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 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9F0557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,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</w:p>
    <w:p w:rsidR="008C6955" w:rsidRPr="009559C4" w:rsidRDefault="001B3CF8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средней тяжести,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="00F7479F"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Диабетическая нефропатия III-IV ст. </w:t>
      </w:r>
      <w:r w:rsidR="00976A6C" w:rsidRPr="009559C4">
        <w:rPr>
          <w:sz w:val="28"/>
          <w:lang w:val="ru-RU"/>
        </w:rPr>
        <w:t>ХБП II-IV ст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>Р, Хумулин R, Хумулин NРН, Хумулин Н3, Фармасулин Н, Фармасулин НNР, диабетон МR, Генсулин R</w:t>
      </w:r>
      <w:r w:rsidR="000A6FAA" w:rsidRPr="004468E8">
        <w:rPr>
          <w:sz w:val="28"/>
          <w:lang w:val="ru-RU"/>
        </w:rPr>
        <w:t>; предуктал МR, L-тироксин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917BC">
        <w:rPr>
          <w:sz w:val="28"/>
          <w:szCs w:val="28"/>
          <w:lang w:val="ru-RU"/>
        </w:rPr>
        <w:t>09.14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917BC">
        <w:rPr>
          <w:sz w:val="28"/>
          <w:szCs w:val="28"/>
          <w:lang w:val="ru-RU"/>
        </w:rPr>
        <w:t>09.14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917BC">
        <w:rPr>
          <w:bCs/>
          <w:sz w:val="28"/>
          <w:lang w:val="ru-RU"/>
        </w:rPr>
        <w:t>09.14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917BC">
        <w:t>09.14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E05" w:rsidRDefault="004C6E05" w:rsidP="00080012">
      <w:r>
        <w:separator/>
      </w:r>
    </w:p>
  </w:endnote>
  <w:endnote w:type="continuationSeparator" w:id="1">
    <w:p w:rsidR="004C6E05" w:rsidRDefault="004C6E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E05" w:rsidRDefault="004C6E05" w:rsidP="00080012">
      <w:r>
        <w:separator/>
      </w:r>
    </w:p>
  </w:footnote>
  <w:footnote w:type="continuationSeparator" w:id="1">
    <w:p w:rsidR="004C6E05" w:rsidRDefault="004C6E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2014-09-15T05:09:00Z</dcterms:created>
  <dcterms:modified xsi:type="dcterms:W3CDTF">2014-09-15T05:09:00Z</dcterms:modified>
</cp:coreProperties>
</file>