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31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3140">
        <w:rPr>
          <w:b w:val="0"/>
          <w:sz w:val="24"/>
          <w:szCs w:val="24"/>
        </w:rPr>
        <w:t>Выписной эпикриз</w:t>
      </w:r>
    </w:p>
    <w:p w:rsidR="00F7479F" w:rsidRPr="00DB31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3140">
        <w:rPr>
          <w:b w:val="0"/>
          <w:sz w:val="24"/>
          <w:szCs w:val="24"/>
        </w:rPr>
        <w:t xml:space="preserve">Из истории болезни № </w:t>
      </w:r>
      <w:r w:rsidR="007A738F" w:rsidRPr="00DB3140">
        <w:rPr>
          <w:b w:val="0"/>
          <w:sz w:val="24"/>
          <w:szCs w:val="24"/>
        </w:rPr>
        <w:t xml:space="preserve"> </w:t>
      </w:r>
      <w:r w:rsidR="00CA4CE2" w:rsidRPr="00DB3140">
        <w:rPr>
          <w:b w:val="0"/>
          <w:sz w:val="24"/>
          <w:szCs w:val="24"/>
        </w:rPr>
        <w:t>1540</w:t>
      </w:r>
    </w:p>
    <w:p w:rsidR="00F7479F" w:rsidRPr="00DB3140" w:rsidRDefault="00F7479F" w:rsidP="00FC5396">
      <w:pPr>
        <w:pStyle w:val="5"/>
        <w:ind w:left="-567"/>
        <w:rPr>
          <w:sz w:val="24"/>
          <w:szCs w:val="24"/>
        </w:rPr>
      </w:pPr>
      <w:r w:rsidRPr="00DB3140">
        <w:rPr>
          <w:sz w:val="24"/>
          <w:szCs w:val="24"/>
        </w:rPr>
        <w:t xml:space="preserve">Ф.И.О: </w:t>
      </w:r>
      <w:r w:rsidR="00CA4CE2" w:rsidRPr="00DB3140">
        <w:rPr>
          <w:sz w:val="24"/>
          <w:szCs w:val="24"/>
        </w:rPr>
        <w:t>Скороходова Ксения Евгеньевна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Год рождения:</w:t>
      </w:r>
      <w:r w:rsidR="00923621" w:rsidRPr="00DB3140">
        <w:rPr>
          <w:lang w:val="ru-RU"/>
        </w:rPr>
        <w:t xml:space="preserve"> </w:t>
      </w:r>
      <w:r w:rsidR="00495B23" w:rsidRPr="00DB3140">
        <w:rPr>
          <w:lang w:val="ru-RU"/>
        </w:rPr>
        <w:t>19</w:t>
      </w:r>
      <w:r w:rsidR="00CA4CE2" w:rsidRPr="00DB3140">
        <w:rPr>
          <w:lang w:val="ru-RU"/>
        </w:rPr>
        <w:t>95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 xml:space="preserve">Место жительства: </w:t>
      </w:r>
      <w:r w:rsidR="00CA4CE2" w:rsidRPr="00DB3140">
        <w:rPr>
          <w:lang w:val="ru-RU"/>
        </w:rPr>
        <w:t>г. Запорожье ,у л. Турбинная 3/4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 xml:space="preserve">Место работы: </w:t>
      </w:r>
      <w:r w:rsidR="00CA4CE2" w:rsidRPr="00DB3140">
        <w:rPr>
          <w:lang w:val="ru-RU"/>
        </w:rPr>
        <w:t>н/р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 xml:space="preserve">Находился на лечении с </w:t>
      </w:r>
      <w:r w:rsidR="00737DBB" w:rsidRPr="00DB3140">
        <w:rPr>
          <w:lang w:val="ru-RU"/>
        </w:rPr>
        <w:t xml:space="preserve">  </w:t>
      </w:r>
      <w:r w:rsidR="00CA4CE2" w:rsidRPr="00DB3140">
        <w:rPr>
          <w:lang w:val="ru-RU"/>
        </w:rPr>
        <w:t>05</w:t>
      </w:r>
      <w:r w:rsidR="00737DBB" w:rsidRPr="00DB3140">
        <w:rPr>
          <w:lang w:val="ru-RU"/>
        </w:rPr>
        <w:t>.</w:t>
      </w:r>
      <w:r w:rsidR="008E4E81" w:rsidRPr="00DB3140">
        <w:rPr>
          <w:lang w:val="ru-RU"/>
        </w:rPr>
        <w:t>12.14</w:t>
      </w:r>
      <w:r w:rsidR="00B65ED2" w:rsidRPr="00DB3140">
        <w:rPr>
          <w:lang w:val="ru-RU"/>
        </w:rPr>
        <w:t xml:space="preserve"> по </w:t>
      </w:r>
      <w:r w:rsidR="00CA4CE2" w:rsidRPr="00DB3140">
        <w:rPr>
          <w:lang w:val="ru-RU"/>
        </w:rPr>
        <w:t>18</w:t>
      </w:r>
      <w:r w:rsidR="00B65ED2" w:rsidRPr="00DB3140">
        <w:rPr>
          <w:lang w:val="ru-RU"/>
        </w:rPr>
        <w:t>.</w:t>
      </w:r>
      <w:r w:rsidR="00BE0DA7" w:rsidRPr="00DB3140">
        <w:rPr>
          <w:lang w:val="ru-RU"/>
        </w:rPr>
        <w:t>1</w:t>
      </w:r>
      <w:r w:rsidR="003D541B" w:rsidRPr="00DB3140">
        <w:rPr>
          <w:lang w:val="ru-RU"/>
        </w:rPr>
        <w:t>2</w:t>
      </w:r>
      <w:r w:rsidR="007B5788" w:rsidRPr="00DB3140">
        <w:rPr>
          <w:lang w:val="ru-RU"/>
        </w:rPr>
        <w:t>.14</w:t>
      </w:r>
      <w:r w:rsidR="002433BD" w:rsidRPr="00DB3140">
        <w:rPr>
          <w:lang w:val="ru-RU"/>
        </w:rPr>
        <w:t xml:space="preserve"> в</w:t>
      </w:r>
      <w:r w:rsidR="008C6955" w:rsidRPr="00DB3140">
        <w:rPr>
          <w:lang w:val="ru-RU"/>
        </w:rPr>
        <w:t xml:space="preserve">  энд.</w:t>
      </w:r>
      <w:r w:rsidR="002433BD" w:rsidRPr="00DB3140">
        <w:rPr>
          <w:lang w:val="ru-RU"/>
        </w:rPr>
        <w:t xml:space="preserve"> </w:t>
      </w:r>
      <w:r w:rsidR="008C6955" w:rsidRPr="00DB3140">
        <w:rPr>
          <w:lang w:val="ru-RU"/>
        </w:rPr>
        <w:t>отд.</w:t>
      </w:r>
    </w:p>
    <w:p w:rsidR="00CA4CE2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Диагноз:</w:t>
      </w:r>
      <w:r w:rsidRPr="00DB3140">
        <w:rPr>
          <w:lang w:val="ru-RU"/>
        </w:rPr>
        <w:t xml:space="preserve">  </w:t>
      </w:r>
      <w:r w:rsidR="00CA4CE2" w:rsidRPr="00DB3140">
        <w:rPr>
          <w:lang w:val="ru-RU"/>
        </w:rPr>
        <w:t>Аутоиммунный тиреоидит,  гипертрофическая форма, смешанный зоб 1. Узлы обеих долей. Гипотиреоз средней тяжести, впервые выявленный. Метаболическая кардиомиопатия ПМК 1. Митральный стеноз. СН1. Синкопальное состояние (09.2014) единичное. Дисметаболическая энцефалопатия, астеновегетативный с-м на фоне гипотиреоза.</w:t>
      </w:r>
    </w:p>
    <w:p w:rsidR="00CA4CE2" w:rsidRPr="00DB3140" w:rsidRDefault="001B3CF8" w:rsidP="00CA4CE2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 xml:space="preserve">Жалобы при поступлении </w:t>
      </w:r>
      <w:r w:rsidRPr="00DB3140">
        <w:rPr>
          <w:lang w:val="ru-RU"/>
        </w:rPr>
        <w:t xml:space="preserve">на </w:t>
      </w:r>
      <w:r w:rsidR="00CA4CE2" w:rsidRPr="00DB3140">
        <w:rPr>
          <w:lang w:val="ru-RU"/>
        </w:rPr>
        <w:t>головные боли, головокружение, увеличение веса на 12 кг за год, общую слабость, быструю утомляемость, сонливость.</w:t>
      </w:r>
    </w:p>
    <w:p w:rsidR="009F0557" w:rsidRPr="00DB3140" w:rsidRDefault="001B3CF8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Краткий анамнез</w:t>
      </w:r>
      <w:r w:rsidRPr="00DB3140">
        <w:rPr>
          <w:lang w:val="ru-RU"/>
        </w:rPr>
        <w:t xml:space="preserve">: </w:t>
      </w:r>
      <w:r w:rsidR="00CA4CE2" w:rsidRPr="00DB3140">
        <w:rPr>
          <w:lang w:val="ru-RU"/>
        </w:rPr>
        <w:t>Со слов ухудшение состояния в течении последних 3 месяцев</w:t>
      </w:r>
      <w:r w:rsidR="002025F8" w:rsidRPr="00DB3140">
        <w:rPr>
          <w:lang w:val="ru-RU"/>
        </w:rPr>
        <w:t>,</w:t>
      </w:r>
      <w:r w:rsidR="00CA4CE2" w:rsidRPr="00DB3140">
        <w:rPr>
          <w:lang w:val="ru-RU"/>
        </w:rPr>
        <w:t xml:space="preserve"> </w:t>
      </w:r>
      <w:r w:rsidR="002025F8" w:rsidRPr="00DB3140">
        <w:rPr>
          <w:lang w:val="ru-RU"/>
        </w:rPr>
        <w:t xml:space="preserve">в </w:t>
      </w:r>
      <w:r w:rsidR="00CA4CE2" w:rsidRPr="00DB3140">
        <w:rPr>
          <w:lang w:val="ru-RU"/>
        </w:rPr>
        <w:t>связи с прибавкой в весе</w:t>
      </w:r>
      <w:r w:rsidR="002025F8" w:rsidRPr="00DB3140">
        <w:rPr>
          <w:lang w:val="ru-RU"/>
        </w:rPr>
        <w:t>,</w:t>
      </w:r>
      <w:r w:rsidR="00CA4CE2" w:rsidRPr="00DB3140">
        <w:rPr>
          <w:lang w:val="ru-RU"/>
        </w:rPr>
        <w:t xml:space="preserve"> </w:t>
      </w:r>
      <w:r w:rsidR="002025F8" w:rsidRPr="00DB3140">
        <w:rPr>
          <w:lang w:val="ru-RU"/>
        </w:rPr>
        <w:t>обратилась</w:t>
      </w:r>
      <w:r w:rsidR="00CA4CE2" w:rsidRPr="00DB3140">
        <w:rPr>
          <w:lang w:val="ru-RU"/>
        </w:rPr>
        <w:t xml:space="preserve"> к эндокринологу 20.11.14. При </w:t>
      </w:r>
      <w:r w:rsidR="002025F8" w:rsidRPr="00DB3140">
        <w:rPr>
          <w:lang w:val="ru-RU"/>
        </w:rPr>
        <w:t>обследовании ТТГ -46,02 (0,4-4,2</w:t>
      </w:r>
      <w:r w:rsidR="00CA4CE2" w:rsidRPr="00DB3140">
        <w:rPr>
          <w:lang w:val="ru-RU"/>
        </w:rPr>
        <w:t>)</w:t>
      </w:r>
      <w:r w:rsidR="002025F8" w:rsidRPr="00DB3140">
        <w:rPr>
          <w:lang w:val="ru-RU"/>
        </w:rPr>
        <w:t xml:space="preserve">. Обратилась в поликлинику ОКЭД. Со слов  09.2014 однократная потеря сознания. </w:t>
      </w:r>
      <w:r w:rsidRPr="00DB3140">
        <w:rPr>
          <w:lang w:val="ru-RU"/>
        </w:rPr>
        <w:t>Госпитализирован</w:t>
      </w:r>
      <w:r w:rsidR="002025F8" w:rsidRPr="00DB3140">
        <w:rPr>
          <w:lang w:val="ru-RU"/>
        </w:rPr>
        <w:t>а</w:t>
      </w:r>
      <w:r w:rsidRPr="00DB3140">
        <w:rPr>
          <w:lang w:val="ru-RU"/>
        </w:rPr>
        <w:t xml:space="preserve">  в обл. энд. диспансер для </w:t>
      </w:r>
      <w:r w:rsidR="002025F8" w:rsidRPr="00DB3140">
        <w:rPr>
          <w:lang w:val="ru-RU"/>
        </w:rPr>
        <w:t xml:space="preserve">подбора заместительной терапии. </w:t>
      </w:r>
    </w:p>
    <w:p w:rsidR="00F7479F" w:rsidRPr="00DB3140" w:rsidRDefault="00F7479F" w:rsidP="00FC5396">
      <w:pPr>
        <w:ind w:left="-567"/>
        <w:jc w:val="both"/>
        <w:rPr>
          <w:u w:val="single"/>
          <w:lang w:val="ru-RU"/>
        </w:rPr>
      </w:pPr>
      <w:r w:rsidRPr="00DB3140">
        <w:rPr>
          <w:u w:val="single"/>
          <w:lang w:val="ru-RU"/>
        </w:rPr>
        <w:t>Данные лабораторных исследований.</w:t>
      </w:r>
    </w:p>
    <w:p w:rsidR="00F7479F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08</w:t>
      </w:r>
      <w:r w:rsidR="00B72843" w:rsidRPr="00DB3140">
        <w:rPr>
          <w:lang w:val="ru-RU"/>
        </w:rPr>
        <w:t>.</w:t>
      </w:r>
      <w:r w:rsidR="008E4E81" w:rsidRPr="00DB3140">
        <w:rPr>
          <w:lang w:val="ru-RU"/>
        </w:rPr>
        <w:t>12.14</w:t>
      </w:r>
      <w:r w:rsidR="00A6265A" w:rsidRPr="00DB3140">
        <w:rPr>
          <w:lang w:val="ru-RU"/>
        </w:rPr>
        <w:t xml:space="preserve"> </w:t>
      </w:r>
      <w:r w:rsidR="00F7479F" w:rsidRPr="00DB3140">
        <w:rPr>
          <w:lang w:val="ru-RU"/>
        </w:rPr>
        <w:t>Общ. ан. крови Нв –</w:t>
      </w:r>
      <w:r w:rsidRPr="00DB3140">
        <w:rPr>
          <w:lang w:val="ru-RU"/>
        </w:rPr>
        <w:t>124</w:t>
      </w:r>
      <w:r w:rsidR="00F7479F" w:rsidRPr="00DB3140">
        <w:rPr>
          <w:lang w:val="ru-RU"/>
        </w:rPr>
        <w:t xml:space="preserve">  г/л  эритр –</w:t>
      </w:r>
      <w:r w:rsidRPr="00DB3140">
        <w:rPr>
          <w:lang w:val="ru-RU"/>
        </w:rPr>
        <w:t>3,7</w:t>
      </w:r>
      <w:r w:rsidR="00F7479F" w:rsidRPr="00DB3140">
        <w:rPr>
          <w:lang w:val="ru-RU"/>
        </w:rPr>
        <w:t xml:space="preserve">  лейк –</w:t>
      </w:r>
      <w:r w:rsidRPr="00DB3140">
        <w:rPr>
          <w:lang w:val="ru-RU"/>
        </w:rPr>
        <w:t>5,7</w:t>
      </w:r>
      <w:r w:rsidR="00F7479F" w:rsidRPr="00DB3140">
        <w:rPr>
          <w:lang w:val="ru-RU"/>
        </w:rPr>
        <w:t xml:space="preserve"> СОЭ –</w:t>
      </w:r>
      <w:r w:rsidRPr="00DB3140">
        <w:rPr>
          <w:lang w:val="ru-RU"/>
        </w:rPr>
        <w:t>3</w:t>
      </w:r>
      <w:r w:rsidR="00F7479F" w:rsidRPr="00DB3140">
        <w:rPr>
          <w:lang w:val="ru-RU"/>
        </w:rPr>
        <w:t xml:space="preserve">  мм/час   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 xml:space="preserve">э- </w:t>
      </w:r>
      <w:r w:rsidR="002025F8" w:rsidRPr="00DB3140">
        <w:rPr>
          <w:lang w:val="ru-RU"/>
        </w:rPr>
        <w:t>1</w:t>
      </w:r>
      <w:r w:rsidRPr="00DB3140">
        <w:rPr>
          <w:lang w:val="ru-RU"/>
        </w:rPr>
        <w:t xml:space="preserve">%    п- </w:t>
      </w:r>
      <w:r w:rsidR="002025F8" w:rsidRPr="00DB3140">
        <w:rPr>
          <w:lang w:val="ru-RU"/>
        </w:rPr>
        <w:t>1</w:t>
      </w:r>
      <w:r w:rsidRPr="00DB3140">
        <w:rPr>
          <w:lang w:val="ru-RU"/>
        </w:rPr>
        <w:t xml:space="preserve">%   с- </w:t>
      </w:r>
      <w:r w:rsidR="002025F8" w:rsidRPr="00DB3140">
        <w:rPr>
          <w:lang w:val="ru-RU"/>
        </w:rPr>
        <w:t>75</w:t>
      </w:r>
      <w:r w:rsidRPr="00DB3140">
        <w:rPr>
          <w:lang w:val="ru-RU"/>
        </w:rPr>
        <w:t xml:space="preserve">%   л-  </w:t>
      </w:r>
      <w:r w:rsidR="002025F8" w:rsidRPr="00DB3140">
        <w:rPr>
          <w:lang w:val="ru-RU"/>
        </w:rPr>
        <w:t>18</w:t>
      </w:r>
      <w:r w:rsidRPr="00DB3140">
        <w:rPr>
          <w:lang w:val="ru-RU"/>
        </w:rPr>
        <w:t xml:space="preserve">%   м- </w:t>
      </w:r>
      <w:r w:rsidR="002025F8" w:rsidRPr="00DB3140">
        <w:rPr>
          <w:lang w:val="ru-RU"/>
        </w:rPr>
        <w:t>5</w:t>
      </w:r>
      <w:r w:rsidRPr="00DB3140">
        <w:rPr>
          <w:lang w:val="ru-RU"/>
        </w:rPr>
        <w:t xml:space="preserve">%  </w:t>
      </w:r>
    </w:p>
    <w:p w:rsidR="00F7479F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08</w:t>
      </w:r>
      <w:r w:rsidR="00B72843" w:rsidRPr="00DB3140">
        <w:rPr>
          <w:lang w:val="ru-RU"/>
        </w:rPr>
        <w:t>.</w:t>
      </w:r>
      <w:r w:rsidR="008E4E81" w:rsidRPr="00DB3140">
        <w:rPr>
          <w:lang w:val="ru-RU"/>
        </w:rPr>
        <w:t>12.14</w:t>
      </w:r>
      <w:r w:rsidR="00A6265A" w:rsidRPr="00DB3140">
        <w:rPr>
          <w:lang w:val="ru-RU"/>
        </w:rPr>
        <w:t xml:space="preserve"> </w:t>
      </w:r>
      <w:r w:rsidR="00F7479F" w:rsidRPr="00DB3140">
        <w:rPr>
          <w:lang w:val="ru-RU"/>
        </w:rPr>
        <w:t xml:space="preserve">Биохимия: </w:t>
      </w:r>
      <w:r w:rsidR="009521D6" w:rsidRPr="00DB3140">
        <w:rPr>
          <w:lang w:val="ru-RU"/>
        </w:rPr>
        <w:t>СКФ –</w:t>
      </w:r>
      <w:r w:rsidRPr="00DB3140">
        <w:rPr>
          <w:lang w:val="ru-RU"/>
        </w:rPr>
        <w:t>75</w:t>
      </w:r>
      <w:r w:rsidR="009521D6" w:rsidRPr="00DB3140">
        <w:rPr>
          <w:lang w:val="ru-RU"/>
        </w:rPr>
        <w:t xml:space="preserve">мл./мин., </w:t>
      </w:r>
      <w:r w:rsidR="00F7479F" w:rsidRPr="00DB3140">
        <w:rPr>
          <w:lang w:val="ru-RU"/>
        </w:rPr>
        <w:t>хол –</w:t>
      </w:r>
      <w:r w:rsidRPr="00DB3140">
        <w:rPr>
          <w:lang w:val="ru-RU"/>
        </w:rPr>
        <w:t>4,51</w:t>
      </w:r>
      <w:r w:rsidR="00F7479F" w:rsidRPr="00DB3140">
        <w:rPr>
          <w:lang w:val="ru-RU"/>
        </w:rPr>
        <w:t xml:space="preserve"> тригл </w:t>
      </w:r>
      <w:r w:rsidRPr="00DB3140">
        <w:rPr>
          <w:lang w:val="ru-RU"/>
        </w:rPr>
        <w:t>–</w:t>
      </w:r>
      <w:r w:rsidR="00F7479F" w:rsidRPr="00DB3140">
        <w:rPr>
          <w:lang w:val="ru-RU"/>
        </w:rPr>
        <w:t xml:space="preserve"> </w:t>
      </w:r>
      <w:r w:rsidRPr="00DB3140">
        <w:rPr>
          <w:lang w:val="ru-RU"/>
        </w:rPr>
        <w:t>1,44</w:t>
      </w:r>
      <w:r w:rsidR="00F7479F" w:rsidRPr="00DB3140">
        <w:rPr>
          <w:lang w:val="ru-RU"/>
        </w:rPr>
        <w:t>ХСЛПВП -</w:t>
      </w:r>
      <w:r w:rsidRPr="00DB3140">
        <w:rPr>
          <w:lang w:val="ru-RU"/>
        </w:rPr>
        <w:t>1,15</w:t>
      </w:r>
      <w:r w:rsidR="00F7479F" w:rsidRPr="00DB3140">
        <w:rPr>
          <w:lang w:val="ru-RU"/>
        </w:rPr>
        <w:t xml:space="preserve"> ХСЛПНП -</w:t>
      </w:r>
      <w:r w:rsidRPr="00DB3140">
        <w:rPr>
          <w:lang w:val="ru-RU"/>
        </w:rPr>
        <w:t>2,7</w:t>
      </w:r>
      <w:r w:rsidR="00F7479F" w:rsidRPr="00DB3140">
        <w:rPr>
          <w:lang w:val="ru-RU"/>
        </w:rPr>
        <w:t xml:space="preserve"> Катер </w:t>
      </w:r>
      <w:r w:rsidRPr="00DB3140">
        <w:rPr>
          <w:lang w:val="ru-RU"/>
        </w:rPr>
        <w:t>–</w:t>
      </w:r>
      <w:r w:rsidR="00F7479F" w:rsidRPr="00DB3140">
        <w:rPr>
          <w:lang w:val="ru-RU"/>
        </w:rPr>
        <w:t xml:space="preserve"> </w:t>
      </w:r>
      <w:r w:rsidRPr="00DB3140">
        <w:rPr>
          <w:lang w:val="ru-RU"/>
        </w:rPr>
        <w:t>2,1</w:t>
      </w:r>
      <w:r w:rsidR="00F7479F" w:rsidRPr="00DB3140">
        <w:rPr>
          <w:lang w:val="ru-RU"/>
        </w:rPr>
        <w:t xml:space="preserve">мочевина – </w:t>
      </w:r>
      <w:r w:rsidRPr="00DB3140">
        <w:rPr>
          <w:lang w:val="ru-RU"/>
        </w:rPr>
        <w:t>4,7</w:t>
      </w:r>
      <w:r w:rsidR="00F7479F" w:rsidRPr="00DB3140">
        <w:rPr>
          <w:lang w:val="ru-RU"/>
        </w:rPr>
        <w:t xml:space="preserve"> креатинин – </w:t>
      </w:r>
      <w:r w:rsidRPr="00DB3140">
        <w:rPr>
          <w:lang w:val="ru-RU"/>
        </w:rPr>
        <w:t>91</w:t>
      </w:r>
      <w:r w:rsidR="00F7479F" w:rsidRPr="00DB3140">
        <w:rPr>
          <w:lang w:val="ru-RU"/>
        </w:rPr>
        <w:t xml:space="preserve"> бил общ – </w:t>
      </w:r>
      <w:r w:rsidRPr="00DB3140">
        <w:rPr>
          <w:lang w:val="ru-RU"/>
        </w:rPr>
        <w:t>10,8</w:t>
      </w:r>
      <w:r w:rsidR="00F7479F" w:rsidRPr="00DB3140">
        <w:rPr>
          <w:lang w:val="ru-RU"/>
        </w:rPr>
        <w:t xml:space="preserve"> бил пр –</w:t>
      </w:r>
      <w:r w:rsidRPr="00DB3140">
        <w:rPr>
          <w:lang w:val="ru-RU"/>
        </w:rPr>
        <w:t>2,5</w:t>
      </w:r>
      <w:r w:rsidR="00F7479F" w:rsidRPr="00DB3140">
        <w:rPr>
          <w:lang w:val="ru-RU"/>
        </w:rPr>
        <w:t xml:space="preserve"> тим –</w:t>
      </w:r>
      <w:r w:rsidR="00DB3140">
        <w:rPr>
          <w:lang w:val="ru-RU"/>
        </w:rPr>
        <w:t xml:space="preserve"> </w:t>
      </w:r>
      <w:r w:rsidRPr="00DB3140">
        <w:rPr>
          <w:lang w:val="ru-RU"/>
        </w:rPr>
        <w:t>4,2</w:t>
      </w:r>
      <w:r w:rsidR="00F7479F" w:rsidRPr="00DB3140">
        <w:rPr>
          <w:lang w:val="ru-RU"/>
        </w:rPr>
        <w:t xml:space="preserve"> АСТ – </w:t>
      </w:r>
      <w:r w:rsidRPr="00DB3140">
        <w:rPr>
          <w:lang w:val="ru-RU"/>
        </w:rPr>
        <w:t>0,45</w:t>
      </w:r>
      <w:r w:rsidR="00F7479F" w:rsidRPr="00DB3140">
        <w:rPr>
          <w:lang w:val="ru-RU"/>
        </w:rPr>
        <w:t xml:space="preserve"> АЛТ – </w:t>
      </w:r>
      <w:r w:rsidRPr="00DB3140">
        <w:rPr>
          <w:lang w:val="ru-RU"/>
        </w:rPr>
        <w:t>0,35</w:t>
      </w:r>
      <w:r w:rsidR="00F7479F" w:rsidRPr="00DB3140">
        <w:rPr>
          <w:lang w:val="ru-RU"/>
        </w:rPr>
        <w:t xml:space="preserve">  ммоль/л; </w:t>
      </w:r>
    </w:p>
    <w:p w:rsidR="002025F8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12.12.14 Са 2,19 ммоль/л</w:t>
      </w:r>
    </w:p>
    <w:p w:rsidR="00BB60ED" w:rsidRPr="00DB3140" w:rsidRDefault="002025F8" w:rsidP="002025F8">
      <w:pPr>
        <w:ind w:left="-567"/>
        <w:jc w:val="both"/>
        <w:rPr>
          <w:lang w:val="ru-RU"/>
        </w:rPr>
      </w:pPr>
      <w:r w:rsidRPr="00DB3140">
        <w:rPr>
          <w:lang w:val="ru-RU"/>
        </w:rPr>
        <w:t>12.12.14</w:t>
      </w:r>
      <w:r w:rsidR="00BB60ED" w:rsidRPr="00DB3140">
        <w:rPr>
          <w:lang w:val="ru-RU"/>
        </w:rPr>
        <w:t xml:space="preserve">Св.Т4 -  </w:t>
      </w:r>
      <w:r w:rsidRPr="00DB3140">
        <w:rPr>
          <w:lang w:val="ru-RU"/>
        </w:rPr>
        <w:t>8,0</w:t>
      </w:r>
      <w:r w:rsidR="00BB60ED" w:rsidRPr="00DB3140">
        <w:rPr>
          <w:lang w:val="ru-RU"/>
        </w:rPr>
        <w:t xml:space="preserve">  </w:t>
      </w:r>
      <w:r w:rsidR="00F054D9" w:rsidRPr="00DB3140">
        <w:rPr>
          <w:lang w:val="ru-RU"/>
        </w:rPr>
        <w:t>(10-2</w:t>
      </w:r>
      <w:r w:rsidR="00834365" w:rsidRPr="00DB3140">
        <w:rPr>
          <w:lang w:val="ru-RU"/>
        </w:rPr>
        <w:t xml:space="preserve">5) </w:t>
      </w:r>
      <w:r w:rsidR="003E51AC" w:rsidRPr="00DB3140">
        <w:rPr>
          <w:lang w:val="ru-RU"/>
        </w:rPr>
        <w:t>ммоль</w:t>
      </w:r>
      <w:r w:rsidR="00834365" w:rsidRPr="00DB3140">
        <w:rPr>
          <w:lang w:val="ru-RU"/>
        </w:rPr>
        <w:t>/л</w:t>
      </w:r>
      <w:r w:rsidR="00BB60ED" w:rsidRPr="00DB3140">
        <w:rPr>
          <w:lang w:val="ru-RU"/>
        </w:rPr>
        <w:t xml:space="preserve">; АТ ТПО </w:t>
      </w:r>
      <w:r w:rsidR="00834365" w:rsidRPr="00DB3140">
        <w:rPr>
          <w:lang w:val="ru-RU"/>
        </w:rPr>
        <w:t>–</w:t>
      </w:r>
      <w:r w:rsidRPr="00DB3140">
        <w:rPr>
          <w:lang w:val="ru-RU"/>
        </w:rPr>
        <w:t>1259,0</w:t>
      </w:r>
      <w:r w:rsidR="006442F2" w:rsidRPr="00DB3140">
        <w:rPr>
          <w:lang w:val="ru-RU"/>
        </w:rPr>
        <w:t xml:space="preserve"> </w:t>
      </w:r>
      <w:r w:rsidR="00834365" w:rsidRPr="00DB3140">
        <w:rPr>
          <w:lang w:val="ru-RU"/>
        </w:rPr>
        <w:t>(0-30) МЕ/мл</w:t>
      </w:r>
    </w:p>
    <w:p w:rsidR="00F7479F" w:rsidRPr="00DB3140" w:rsidRDefault="002025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140">
        <w:rPr>
          <w:b w:val="0"/>
          <w:sz w:val="24"/>
          <w:szCs w:val="24"/>
        </w:rPr>
        <w:t>08</w:t>
      </w:r>
      <w:r w:rsidR="00B72843" w:rsidRPr="00DB3140">
        <w:rPr>
          <w:b w:val="0"/>
          <w:sz w:val="24"/>
          <w:szCs w:val="24"/>
        </w:rPr>
        <w:t>.</w:t>
      </w:r>
      <w:r w:rsidR="008E4E81" w:rsidRPr="00DB3140">
        <w:rPr>
          <w:b w:val="0"/>
          <w:sz w:val="24"/>
          <w:szCs w:val="24"/>
        </w:rPr>
        <w:t>12.14</w:t>
      </w:r>
      <w:r w:rsidR="00A6265A" w:rsidRPr="00DB3140">
        <w:rPr>
          <w:b w:val="0"/>
          <w:sz w:val="24"/>
          <w:szCs w:val="24"/>
        </w:rPr>
        <w:t xml:space="preserve"> </w:t>
      </w:r>
      <w:r w:rsidR="00F7479F" w:rsidRPr="00DB3140">
        <w:rPr>
          <w:b w:val="0"/>
          <w:sz w:val="24"/>
          <w:szCs w:val="24"/>
        </w:rPr>
        <w:t>Общ. а</w:t>
      </w:r>
      <w:r w:rsidR="0052757A" w:rsidRPr="00DB3140">
        <w:rPr>
          <w:b w:val="0"/>
          <w:sz w:val="24"/>
          <w:szCs w:val="24"/>
        </w:rPr>
        <w:t>н. мочи уд вес 10</w:t>
      </w:r>
      <w:r w:rsidRPr="00DB3140">
        <w:rPr>
          <w:b w:val="0"/>
          <w:sz w:val="24"/>
          <w:szCs w:val="24"/>
        </w:rPr>
        <w:t>19</w:t>
      </w:r>
      <w:r w:rsidR="0052757A" w:rsidRPr="00DB3140">
        <w:rPr>
          <w:b w:val="0"/>
          <w:sz w:val="24"/>
          <w:szCs w:val="24"/>
        </w:rPr>
        <w:t xml:space="preserve">  лейк – </w:t>
      </w:r>
      <w:r w:rsidRPr="00DB3140">
        <w:rPr>
          <w:b w:val="0"/>
          <w:sz w:val="24"/>
          <w:szCs w:val="24"/>
        </w:rPr>
        <w:t>5-7</w:t>
      </w:r>
      <w:r w:rsidR="0052757A" w:rsidRPr="00DB3140">
        <w:rPr>
          <w:b w:val="0"/>
          <w:sz w:val="24"/>
          <w:szCs w:val="24"/>
        </w:rPr>
        <w:t xml:space="preserve">  в п/</w:t>
      </w:r>
      <w:r w:rsidR="00F7479F" w:rsidRPr="00DB3140">
        <w:rPr>
          <w:b w:val="0"/>
          <w:sz w:val="24"/>
          <w:szCs w:val="24"/>
        </w:rPr>
        <w:t>зр белок – отр  ацетон –отр</w:t>
      </w:r>
      <w:r w:rsidR="001C28C0" w:rsidRPr="00DB3140">
        <w:rPr>
          <w:b w:val="0"/>
          <w:sz w:val="24"/>
          <w:szCs w:val="24"/>
        </w:rPr>
        <w:t xml:space="preserve">; </w:t>
      </w:r>
      <w:r w:rsidR="003E51AC" w:rsidRPr="00DB3140">
        <w:rPr>
          <w:b w:val="0"/>
          <w:sz w:val="24"/>
          <w:szCs w:val="24"/>
        </w:rPr>
        <w:t xml:space="preserve"> эпит</w:t>
      </w:r>
      <w:r w:rsidR="001C28C0" w:rsidRPr="00DB3140">
        <w:rPr>
          <w:b w:val="0"/>
          <w:sz w:val="24"/>
          <w:szCs w:val="24"/>
        </w:rPr>
        <w:t>. пл. -</w:t>
      </w:r>
      <w:r w:rsidRPr="00DB3140">
        <w:rPr>
          <w:b w:val="0"/>
          <w:sz w:val="24"/>
          <w:szCs w:val="24"/>
        </w:rPr>
        <w:t>ум</w:t>
      </w:r>
      <w:r w:rsidR="001C28C0" w:rsidRPr="00DB3140">
        <w:rPr>
          <w:b w:val="0"/>
          <w:sz w:val="24"/>
          <w:szCs w:val="24"/>
        </w:rPr>
        <w:t xml:space="preserve"> ; эпит. перех. - </w:t>
      </w:r>
      <w:r w:rsidRPr="00DB3140">
        <w:rPr>
          <w:b w:val="0"/>
          <w:sz w:val="24"/>
          <w:szCs w:val="24"/>
        </w:rPr>
        <w:t>ум</w:t>
      </w:r>
      <w:r w:rsidR="000B278F" w:rsidRPr="00DB3140">
        <w:rPr>
          <w:b w:val="0"/>
          <w:sz w:val="24"/>
          <w:szCs w:val="24"/>
        </w:rPr>
        <w:t xml:space="preserve"> в п/зр</w:t>
      </w:r>
    </w:p>
    <w:p w:rsidR="002025F8" w:rsidRPr="00DB3140" w:rsidRDefault="002025F8" w:rsidP="002025F8">
      <w:pPr>
        <w:ind w:left="-567"/>
        <w:rPr>
          <w:lang w:val="ru-RU"/>
        </w:rPr>
      </w:pPr>
      <w:r w:rsidRPr="00DB3140">
        <w:rPr>
          <w:lang w:val="ru-RU"/>
        </w:rPr>
        <w:t>09.12.14 Анализ мочи по Нечипоренко лейк - 7000 эритр - 500 белок – отр</w:t>
      </w:r>
    </w:p>
    <w:p w:rsidR="002025F8" w:rsidRPr="00DB3140" w:rsidRDefault="002025F8" w:rsidP="002025F8">
      <w:pPr>
        <w:ind w:left="-567"/>
        <w:rPr>
          <w:lang w:val="ru-RU"/>
        </w:rPr>
      </w:pPr>
      <w:r w:rsidRPr="00DB3140">
        <w:rPr>
          <w:lang w:val="ru-RU"/>
        </w:rPr>
        <w:t>16.12.14 Анализ мочи по Нечипоренко лейк - 181250 эритр - 250 белок – 0,050 ( на фоне mensis)</w:t>
      </w:r>
    </w:p>
    <w:p w:rsidR="002025F8" w:rsidRPr="00DB3140" w:rsidRDefault="002025F8" w:rsidP="002025F8">
      <w:pPr>
        <w:ind w:left="-567"/>
        <w:rPr>
          <w:lang w:val="ru-RU"/>
        </w:rPr>
      </w:pPr>
      <w:r w:rsidRPr="00DB3140">
        <w:rPr>
          <w:lang w:val="ru-RU"/>
        </w:rPr>
        <w:t>08.12.14Глюкоза кров – 4,6 ммоль/л</w:t>
      </w:r>
    </w:p>
    <w:p w:rsidR="00300AAE" w:rsidRPr="00DB3140" w:rsidRDefault="00300AAE" w:rsidP="00300AAE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08.12.14</w:t>
      </w:r>
      <w:r w:rsidR="00F7479F" w:rsidRPr="00DB3140">
        <w:rPr>
          <w:u w:val="single"/>
          <w:lang w:val="ru-RU"/>
        </w:rPr>
        <w:t>Невропатолог</w:t>
      </w:r>
      <w:r w:rsidR="00F7479F" w:rsidRPr="00DB3140">
        <w:rPr>
          <w:lang w:val="ru-RU"/>
        </w:rPr>
        <w:t xml:space="preserve">: </w:t>
      </w:r>
      <w:r w:rsidRPr="00DB3140">
        <w:rPr>
          <w:lang w:val="ru-RU"/>
        </w:rPr>
        <w:t>Синкопальное состояние (09.2014) единичное. Дисметаболическая энцефалопатия, астеновегетативный с-м на фоне гипотиреоза.</w:t>
      </w:r>
    </w:p>
    <w:p w:rsidR="001A6BA7" w:rsidRPr="00DB3140" w:rsidRDefault="002025F8" w:rsidP="00FC5396">
      <w:pPr>
        <w:ind w:left="-567"/>
        <w:jc w:val="both"/>
        <w:rPr>
          <w:lang w:val="en-US"/>
        </w:rPr>
      </w:pPr>
      <w:r w:rsidRPr="00DB3140">
        <w:rPr>
          <w:u w:val="single"/>
          <w:lang w:val="ru-RU"/>
        </w:rPr>
        <w:t>08.12.14</w:t>
      </w:r>
      <w:r w:rsidR="001A6BA7" w:rsidRPr="00DB3140">
        <w:rPr>
          <w:u w:val="single"/>
          <w:lang w:val="ru-RU"/>
        </w:rPr>
        <w:t>Окулист</w:t>
      </w:r>
      <w:r w:rsidR="005215E7" w:rsidRPr="00DB3140">
        <w:rPr>
          <w:lang w:val="en-US"/>
        </w:rPr>
        <w:t xml:space="preserve">: VIS OD=  </w:t>
      </w:r>
      <w:r w:rsidRPr="00DB3140">
        <w:rPr>
          <w:lang w:val="ru-RU"/>
        </w:rPr>
        <w:t>1,0</w:t>
      </w:r>
      <w:r w:rsidR="005215E7" w:rsidRPr="00DB3140">
        <w:rPr>
          <w:lang w:val="en-US"/>
        </w:rPr>
        <w:t xml:space="preserve"> OS=  </w:t>
      </w:r>
      <w:r w:rsidR="001A6BA7" w:rsidRPr="00DB3140">
        <w:rPr>
          <w:lang w:val="en-US"/>
        </w:rPr>
        <w:t xml:space="preserve"> </w:t>
      </w:r>
      <w:r w:rsidRPr="00DB3140">
        <w:rPr>
          <w:lang w:val="ru-RU"/>
        </w:rPr>
        <w:t>1,0</w:t>
      </w:r>
      <w:r w:rsidR="001A6BA7" w:rsidRPr="00DB3140">
        <w:rPr>
          <w:lang w:val="en-US"/>
        </w:rPr>
        <w:t xml:space="preserve"> ; </w:t>
      </w:r>
    </w:p>
    <w:p w:rsidR="001A6BA7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Оптические среды и глазное дно без особенностей.</w:t>
      </w:r>
    </w:p>
    <w:p w:rsidR="002025F8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05.12.14</w:t>
      </w:r>
      <w:r w:rsidR="00F7479F" w:rsidRPr="00DB3140">
        <w:rPr>
          <w:u w:val="single"/>
          <w:lang w:val="ru-RU"/>
        </w:rPr>
        <w:t>ЭКГ</w:t>
      </w:r>
      <w:r w:rsidR="00F7479F" w:rsidRPr="00DB3140">
        <w:rPr>
          <w:lang w:val="ru-RU"/>
        </w:rPr>
        <w:t>:</w:t>
      </w:r>
      <w:r w:rsidR="00634AB2" w:rsidRPr="00DB3140">
        <w:rPr>
          <w:lang w:val="ru-RU"/>
        </w:rPr>
        <w:t xml:space="preserve"> </w:t>
      </w:r>
      <w:r w:rsidR="00F7479F" w:rsidRPr="00DB3140">
        <w:rPr>
          <w:lang w:val="ru-RU"/>
        </w:rPr>
        <w:t>ЧСС -</w:t>
      </w:r>
      <w:r w:rsidRPr="00DB3140">
        <w:rPr>
          <w:lang w:val="ru-RU"/>
        </w:rPr>
        <w:t>75</w:t>
      </w:r>
      <w:r w:rsidR="00F7479F" w:rsidRPr="00DB3140">
        <w:rPr>
          <w:lang w:val="ru-RU"/>
        </w:rPr>
        <w:t xml:space="preserve"> уд/мин. Вольтаж </w:t>
      </w:r>
      <w:r w:rsidRPr="00DB3140">
        <w:rPr>
          <w:lang w:val="ru-RU"/>
        </w:rPr>
        <w:t>снижен.  Ритм синусовый</w:t>
      </w:r>
      <w:r w:rsidR="00F7479F" w:rsidRPr="00DB3140">
        <w:rPr>
          <w:lang w:val="ru-RU"/>
        </w:rPr>
        <w:t>. Эл. ось отклонена</w:t>
      </w:r>
      <w:r w:rsidR="0053339A" w:rsidRPr="00DB3140">
        <w:rPr>
          <w:lang w:val="ru-RU"/>
        </w:rPr>
        <w:t xml:space="preserve"> </w:t>
      </w:r>
      <w:r w:rsidRPr="00DB3140">
        <w:rPr>
          <w:lang w:val="ru-RU"/>
        </w:rPr>
        <w:t>вправо</w:t>
      </w:r>
      <w:r w:rsidR="00F7479F" w:rsidRPr="00DB3140">
        <w:rPr>
          <w:lang w:val="ru-RU"/>
        </w:rPr>
        <w:t xml:space="preserve">. Позиция вертикальная. Гипертрофия левого желудочка. </w:t>
      </w:r>
    </w:p>
    <w:p w:rsidR="002025F8" w:rsidRPr="00DB3140" w:rsidRDefault="002025F8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05.</w:t>
      </w:r>
      <w:r w:rsidR="008A0651" w:rsidRPr="00DB3140">
        <w:rPr>
          <w:u w:val="single"/>
          <w:lang w:val="ru-RU"/>
        </w:rPr>
        <w:t>12.14 ФГ №83218</w:t>
      </w:r>
      <w:r w:rsidR="008A0651" w:rsidRPr="00DB3140">
        <w:rPr>
          <w:lang w:val="ru-RU"/>
        </w:rPr>
        <w:t>: без патологии.</w:t>
      </w:r>
    </w:p>
    <w:p w:rsidR="00F7479F" w:rsidRPr="00DB3140" w:rsidRDefault="008A0651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09.12.14</w:t>
      </w:r>
      <w:r w:rsidR="00F7479F" w:rsidRPr="00DB3140">
        <w:rPr>
          <w:u w:val="single"/>
          <w:lang w:val="ru-RU"/>
        </w:rPr>
        <w:t>Кардиолог</w:t>
      </w:r>
      <w:r w:rsidR="00F7479F" w:rsidRPr="00DB3140">
        <w:rPr>
          <w:lang w:val="ru-RU"/>
        </w:rPr>
        <w:t xml:space="preserve">: </w:t>
      </w:r>
      <w:r w:rsidRPr="00DB3140">
        <w:rPr>
          <w:lang w:val="ru-RU"/>
        </w:rPr>
        <w:t xml:space="preserve"> Метаболическая кардиомиопатия ПМК 1. Митральный стеноз. СН1</w:t>
      </w:r>
    </w:p>
    <w:p w:rsidR="00F7479F" w:rsidRPr="00DB3140" w:rsidRDefault="008A0651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17.11.14</w:t>
      </w:r>
      <w:r w:rsidR="00F7479F" w:rsidRPr="00DB3140">
        <w:rPr>
          <w:u w:val="single"/>
          <w:lang w:val="ru-RU"/>
        </w:rPr>
        <w:t>ЭХО КС:</w:t>
      </w:r>
      <w:r w:rsidR="00F7479F" w:rsidRPr="00DB3140">
        <w:rPr>
          <w:lang w:val="ru-RU"/>
        </w:rPr>
        <w:t xml:space="preserve"> КДР- </w:t>
      </w:r>
      <w:r w:rsidRPr="00DB3140">
        <w:rPr>
          <w:lang w:val="ru-RU"/>
        </w:rPr>
        <w:t>5,0</w:t>
      </w:r>
      <w:r w:rsidR="00F7479F" w:rsidRPr="00DB3140">
        <w:rPr>
          <w:lang w:val="ru-RU"/>
        </w:rPr>
        <w:t xml:space="preserve">см;  КДО- </w:t>
      </w:r>
      <w:r w:rsidRPr="00DB3140">
        <w:rPr>
          <w:lang w:val="ru-RU"/>
        </w:rPr>
        <w:t>140</w:t>
      </w:r>
      <w:r w:rsidR="00F7479F" w:rsidRPr="00DB3140">
        <w:rPr>
          <w:lang w:val="ru-RU"/>
        </w:rPr>
        <w:t xml:space="preserve">мл; КСР- </w:t>
      </w:r>
      <w:r w:rsidRPr="00DB3140">
        <w:rPr>
          <w:lang w:val="ru-RU"/>
        </w:rPr>
        <w:t>3,8</w:t>
      </w:r>
      <w:r w:rsidR="00F7479F" w:rsidRPr="00DB3140">
        <w:rPr>
          <w:lang w:val="ru-RU"/>
        </w:rPr>
        <w:t>см; КСО-</w:t>
      </w:r>
      <w:r w:rsidRPr="00DB3140">
        <w:rPr>
          <w:lang w:val="ru-RU"/>
        </w:rPr>
        <w:t>65</w:t>
      </w:r>
      <w:r w:rsidR="00F7479F" w:rsidRPr="00DB3140">
        <w:rPr>
          <w:lang w:val="ru-RU"/>
        </w:rPr>
        <w:t xml:space="preserve"> мл</w:t>
      </w:r>
      <w:r w:rsidR="00574CED" w:rsidRPr="00DB3140">
        <w:rPr>
          <w:lang w:val="ru-RU"/>
        </w:rPr>
        <w:t>; УО-</w:t>
      </w:r>
      <w:r w:rsidRPr="00DB3140">
        <w:rPr>
          <w:lang w:val="ru-RU"/>
        </w:rPr>
        <w:t>70</w:t>
      </w:r>
      <w:r w:rsidR="00574CED" w:rsidRPr="00DB3140">
        <w:rPr>
          <w:lang w:val="ru-RU"/>
        </w:rPr>
        <w:t xml:space="preserve"> мл; ФВ- </w:t>
      </w:r>
      <w:r w:rsidRPr="00DB3140">
        <w:rPr>
          <w:lang w:val="ru-RU"/>
        </w:rPr>
        <w:t>75</w:t>
      </w:r>
      <w:r w:rsidR="00574CED" w:rsidRPr="00DB3140">
        <w:rPr>
          <w:lang w:val="ru-RU"/>
        </w:rPr>
        <w:t xml:space="preserve">%; просвет корня аорты </w:t>
      </w:r>
      <w:r w:rsidR="00F7479F" w:rsidRPr="00DB3140">
        <w:rPr>
          <w:lang w:val="ru-RU"/>
        </w:rPr>
        <w:t>-</w:t>
      </w:r>
      <w:r w:rsidRPr="00DB3140">
        <w:rPr>
          <w:lang w:val="ru-RU"/>
        </w:rPr>
        <w:t>1,9</w:t>
      </w:r>
      <w:r w:rsidR="00F7479F" w:rsidRPr="00DB3140">
        <w:rPr>
          <w:lang w:val="ru-RU"/>
        </w:rPr>
        <w:t xml:space="preserve"> см; ПЛП </w:t>
      </w:r>
      <w:r w:rsidRPr="00DB3140">
        <w:rPr>
          <w:lang w:val="ru-RU"/>
        </w:rPr>
        <w:t>–</w:t>
      </w:r>
      <w:r w:rsidR="00F7479F" w:rsidRPr="00DB3140">
        <w:rPr>
          <w:lang w:val="ru-RU"/>
        </w:rPr>
        <w:t xml:space="preserve"> </w:t>
      </w:r>
      <w:r w:rsidRPr="00DB3140">
        <w:rPr>
          <w:lang w:val="ru-RU"/>
        </w:rPr>
        <w:t>5,2</w:t>
      </w:r>
      <w:r w:rsidR="00F7479F" w:rsidRPr="00DB3140">
        <w:rPr>
          <w:lang w:val="ru-RU"/>
        </w:rPr>
        <w:t xml:space="preserve"> см; МЖП – </w:t>
      </w:r>
      <w:r w:rsidRPr="00DB3140">
        <w:rPr>
          <w:lang w:val="ru-RU"/>
        </w:rPr>
        <w:t>1,2</w:t>
      </w:r>
      <w:r w:rsidR="00F7479F" w:rsidRPr="00DB3140">
        <w:rPr>
          <w:lang w:val="ru-RU"/>
        </w:rPr>
        <w:t xml:space="preserve"> см; ЗСЛЖ – </w:t>
      </w:r>
      <w:r w:rsidRPr="00DB3140">
        <w:rPr>
          <w:lang w:val="ru-RU"/>
        </w:rPr>
        <w:t>1,3</w:t>
      </w:r>
      <w:r w:rsidR="00F7479F" w:rsidRPr="00DB3140">
        <w:rPr>
          <w:lang w:val="ru-RU"/>
        </w:rPr>
        <w:t xml:space="preserve">см; ППЖ- </w:t>
      </w:r>
      <w:r w:rsidRPr="00DB3140">
        <w:rPr>
          <w:lang w:val="ru-RU"/>
        </w:rPr>
        <w:t>6,1</w:t>
      </w:r>
      <w:r w:rsidR="00F7479F" w:rsidRPr="00DB3140">
        <w:rPr>
          <w:lang w:val="ru-RU"/>
        </w:rPr>
        <w:t xml:space="preserve">см; По ЭХО КС: </w:t>
      </w:r>
      <w:r w:rsidRPr="00DB3140">
        <w:rPr>
          <w:lang w:val="ru-RU"/>
        </w:rPr>
        <w:t>Стенки аорты фиброзиованые, кольца не  уплотнены. Створки МК уплотнены, движение правильное. Пролабирование передней ст</w:t>
      </w:r>
      <w:r w:rsidR="00DB3140">
        <w:rPr>
          <w:lang w:val="ru-RU"/>
        </w:rPr>
        <w:t>в</w:t>
      </w:r>
      <w:r w:rsidRPr="00DB3140">
        <w:rPr>
          <w:lang w:val="ru-RU"/>
        </w:rPr>
        <w:t xml:space="preserve">орки 0,38.S МО= 2,22. Регургитация на МК умеренная. Систолическая функция удовлетворительная. ПМК 1 ст. Умеренный митральный стеноз </w:t>
      </w:r>
    </w:p>
    <w:p w:rsidR="008A0651" w:rsidRPr="00DB3140" w:rsidRDefault="008A0651" w:rsidP="00FC5396">
      <w:pPr>
        <w:ind w:left="-567"/>
        <w:jc w:val="both"/>
        <w:rPr>
          <w:u w:val="single"/>
          <w:lang w:val="ru-RU"/>
        </w:rPr>
      </w:pPr>
      <w:r w:rsidRPr="00DB3140">
        <w:rPr>
          <w:u w:val="single"/>
          <w:lang w:val="ru-RU"/>
        </w:rPr>
        <w:t xml:space="preserve">21.11.14УЗИ МАГ и шеи: </w:t>
      </w:r>
      <w:r w:rsidRPr="00DB3140">
        <w:rPr>
          <w:lang w:val="ru-RU"/>
        </w:rPr>
        <w:t xml:space="preserve">Структурных изменений не выявлено КИМ </w:t>
      </w:r>
      <w:r w:rsidR="00300AAE" w:rsidRPr="00DB3140">
        <w:rPr>
          <w:lang w:val="ru-RU"/>
        </w:rPr>
        <w:t>н</w:t>
      </w:r>
      <w:r w:rsidRPr="00DB3140">
        <w:rPr>
          <w:lang w:val="ru-RU"/>
        </w:rPr>
        <w:t>ормальный Атеросклеротические бляшки отсутствуют. Ход сосудов нормальный. Диффузное изменение щитовидной железы. Скоростные показатели на всех уровнях достаточные. Сосудистый тонус снижен по ВББ интракраниально. Венозный отток незначительно затруднен. ПСА функционирует.</w:t>
      </w:r>
    </w:p>
    <w:p w:rsidR="00F7479F" w:rsidRPr="00DB3140" w:rsidRDefault="00300AAE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26.11.14</w:t>
      </w:r>
      <w:r w:rsidR="00F7479F" w:rsidRPr="00DB3140">
        <w:rPr>
          <w:u w:val="single"/>
          <w:lang w:val="ru-RU"/>
        </w:rPr>
        <w:t>УЗИ щит. железы</w:t>
      </w:r>
      <w:r w:rsidR="00F7479F" w:rsidRPr="00DB3140">
        <w:rPr>
          <w:lang w:val="ru-RU"/>
        </w:rPr>
        <w:t xml:space="preserve">: Пр д. V =  </w:t>
      </w:r>
      <w:r w:rsidRPr="00DB3140">
        <w:rPr>
          <w:lang w:val="ru-RU"/>
        </w:rPr>
        <w:t>7,5</w:t>
      </w:r>
      <w:r w:rsidR="00F7479F" w:rsidRPr="00DB3140">
        <w:rPr>
          <w:lang w:val="ru-RU"/>
        </w:rPr>
        <w:t>см</w:t>
      </w:r>
      <w:r w:rsidR="00F7479F" w:rsidRPr="00DB3140">
        <w:rPr>
          <w:vertAlign w:val="superscript"/>
          <w:lang w:val="ru-RU"/>
        </w:rPr>
        <w:t>3</w:t>
      </w:r>
      <w:r w:rsidR="00F7479F" w:rsidRPr="00DB3140">
        <w:rPr>
          <w:lang w:val="ru-RU"/>
        </w:rPr>
        <w:t xml:space="preserve">; лев. д. V =  </w:t>
      </w:r>
      <w:r w:rsidRPr="00DB3140">
        <w:rPr>
          <w:lang w:val="ru-RU"/>
        </w:rPr>
        <w:t>7,1</w:t>
      </w:r>
      <w:r w:rsidR="00F7479F" w:rsidRPr="00DB3140">
        <w:rPr>
          <w:lang w:val="ru-RU"/>
        </w:rPr>
        <w:t>см</w:t>
      </w:r>
      <w:r w:rsidR="00F7479F" w:rsidRPr="00DB3140">
        <w:rPr>
          <w:vertAlign w:val="superscript"/>
          <w:lang w:val="ru-RU"/>
        </w:rPr>
        <w:t>3</w:t>
      </w:r>
    </w:p>
    <w:p w:rsidR="00F7479F" w:rsidRPr="00DB3140" w:rsidRDefault="00834365" w:rsidP="00FC5396">
      <w:pPr>
        <w:ind w:left="-567"/>
        <w:jc w:val="both"/>
        <w:rPr>
          <w:lang w:val="ru-RU"/>
        </w:rPr>
      </w:pPr>
      <w:r w:rsidRPr="00DB3140">
        <w:rPr>
          <w:lang w:val="ru-RU"/>
        </w:rPr>
        <w:t>Щит. ж</w:t>
      </w:r>
      <w:r w:rsidR="00F7479F" w:rsidRPr="00DB3140">
        <w:rPr>
          <w:lang w:val="ru-RU"/>
        </w:rPr>
        <w:t>елеза</w:t>
      </w:r>
      <w:r w:rsidRPr="00DB3140">
        <w:rPr>
          <w:lang w:val="ru-RU"/>
        </w:rPr>
        <w:t xml:space="preserve"> </w:t>
      </w:r>
      <w:r w:rsidR="00F7479F" w:rsidRPr="00DB3140">
        <w:rPr>
          <w:lang w:val="ru-RU"/>
        </w:rPr>
        <w:t xml:space="preserve">увеличена, контуры ровные. Капсула уплотнена. </w:t>
      </w:r>
      <w:r w:rsidR="0071390A" w:rsidRPr="00DB3140">
        <w:rPr>
          <w:lang w:val="ru-RU"/>
        </w:rPr>
        <w:t xml:space="preserve">Эхогенность паренхимы </w:t>
      </w:r>
      <w:r w:rsidR="00300AAE" w:rsidRPr="00DB3140">
        <w:rPr>
          <w:lang w:val="ru-RU"/>
        </w:rPr>
        <w:t>умеренно</w:t>
      </w:r>
      <w:r w:rsidR="0071390A" w:rsidRPr="00DB3140">
        <w:rPr>
          <w:lang w:val="ru-RU"/>
        </w:rPr>
        <w:t xml:space="preserve"> снижена.</w:t>
      </w:r>
      <w:r w:rsidR="00F7479F" w:rsidRPr="00DB3140">
        <w:rPr>
          <w:lang w:val="ru-RU"/>
        </w:rPr>
        <w:t xml:space="preserve"> Эхоструктура </w:t>
      </w:r>
      <w:r w:rsidR="00300AAE" w:rsidRPr="00DB3140">
        <w:rPr>
          <w:lang w:val="ru-RU"/>
        </w:rPr>
        <w:t>не</w:t>
      </w:r>
      <w:r w:rsidR="00E70C67" w:rsidRPr="00DB3140">
        <w:rPr>
          <w:lang w:val="ru-RU"/>
        </w:rPr>
        <w:t xml:space="preserve">однородная, </w:t>
      </w:r>
      <w:r w:rsidR="00F7479F" w:rsidRPr="00DB3140">
        <w:rPr>
          <w:lang w:val="ru-RU"/>
        </w:rPr>
        <w:t>мелкий и крупный фиброз.</w:t>
      </w:r>
      <w:r w:rsidR="00DB3140">
        <w:rPr>
          <w:lang w:val="ru-RU"/>
        </w:rPr>
        <w:t xml:space="preserve"> </w:t>
      </w:r>
      <w:r w:rsidR="00F7479F" w:rsidRPr="00DB3140">
        <w:rPr>
          <w:lang w:val="ru-RU"/>
        </w:rPr>
        <w:t xml:space="preserve">В пр. доле  в </w:t>
      </w:r>
      <w:r w:rsidR="00300AAE" w:rsidRPr="00DB3140">
        <w:rPr>
          <w:lang w:val="ru-RU"/>
        </w:rPr>
        <w:t>н</w:t>
      </w:r>
      <w:r w:rsidR="00F7479F" w:rsidRPr="00DB3140">
        <w:rPr>
          <w:lang w:val="ru-RU"/>
        </w:rPr>
        <w:t xml:space="preserve">/3 </w:t>
      </w:r>
      <w:r w:rsidR="00300AAE" w:rsidRPr="00DB3140">
        <w:rPr>
          <w:lang w:val="ru-RU"/>
        </w:rPr>
        <w:t>у переднего контура  кон</w:t>
      </w:r>
      <w:r w:rsidR="00DB3140">
        <w:rPr>
          <w:lang w:val="ru-RU"/>
        </w:rPr>
        <w:t>гломерат ихоэхогенных узлов с к</w:t>
      </w:r>
      <w:r w:rsidR="00300AAE" w:rsidRPr="00DB3140">
        <w:rPr>
          <w:lang w:val="ru-RU"/>
        </w:rPr>
        <w:t>и</w:t>
      </w:r>
      <w:r w:rsidR="00DB3140">
        <w:rPr>
          <w:lang w:val="ru-RU"/>
        </w:rPr>
        <w:t>с</w:t>
      </w:r>
      <w:r w:rsidR="00300AAE" w:rsidRPr="00DB3140">
        <w:rPr>
          <w:lang w:val="ru-RU"/>
        </w:rPr>
        <w:t>товидной дегенерацией 1,14*0,64 см, там же у заднего контура такой же конгломерат 1,18*1,09см – УЗИ характеристики узлов положительные. Слева в с/3 ближе к переднему  контуру гидрофильный узел однородной структуры 0,78*0,38, там же ближе</w:t>
      </w:r>
      <w:r w:rsidR="00DB3140">
        <w:rPr>
          <w:lang w:val="ru-RU"/>
        </w:rPr>
        <w:t xml:space="preserve"> </w:t>
      </w:r>
      <w:r w:rsidR="00300AAE" w:rsidRPr="00DB3140">
        <w:rPr>
          <w:lang w:val="ru-RU"/>
        </w:rPr>
        <w:t>к з</w:t>
      </w:r>
      <w:r w:rsidR="00DB3140">
        <w:rPr>
          <w:lang w:val="ru-RU"/>
        </w:rPr>
        <w:t>а</w:t>
      </w:r>
      <w:r w:rsidR="00300AAE" w:rsidRPr="00DB3140">
        <w:rPr>
          <w:lang w:val="ru-RU"/>
        </w:rPr>
        <w:t xml:space="preserve">днему контуру такой же узел </w:t>
      </w:r>
      <w:r w:rsidR="00DB3140">
        <w:rPr>
          <w:lang w:val="ru-RU"/>
        </w:rPr>
        <w:t>0,94*0,54, там же у заднего кон</w:t>
      </w:r>
      <w:r w:rsidR="00300AAE" w:rsidRPr="00DB3140">
        <w:rPr>
          <w:lang w:val="ru-RU"/>
        </w:rPr>
        <w:t>тура такой же узел 0,31 см.</w:t>
      </w:r>
      <w:r w:rsidR="00F7479F" w:rsidRPr="00DB3140">
        <w:rPr>
          <w:lang w:val="ru-RU"/>
        </w:rPr>
        <w:t xml:space="preserve">. </w:t>
      </w:r>
      <w:r w:rsidR="00B063AA" w:rsidRPr="00DB3140">
        <w:rPr>
          <w:lang w:val="ru-RU"/>
        </w:rPr>
        <w:lastRenderedPageBreak/>
        <w:t>Р</w:t>
      </w:r>
      <w:r w:rsidRPr="00DB3140">
        <w:rPr>
          <w:lang w:val="ru-RU"/>
        </w:rPr>
        <w:t>егионарны</w:t>
      </w:r>
      <w:r w:rsidR="00B063AA" w:rsidRPr="00DB3140">
        <w:rPr>
          <w:lang w:val="ru-RU"/>
        </w:rPr>
        <w:t>е</w:t>
      </w:r>
      <w:r w:rsidRPr="00DB3140">
        <w:rPr>
          <w:lang w:val="ru-RU"/>
        </w:rPr>
        <w:t xml:space="preserve"> л/узл</w:t>
      </w:r>
      <w:r w:rsidR="00B063AA" w:rsidRPr="00DB3140">
        <w:rPr>
          <w:lang w:val="ru-RU"/>
        </w:rPr>
        <w:t>ы</w:t>
      </w:r>
      <w:r w:rsidRPr="00DB3140">
        <w:rPr>
          <w:lang w:val="ru-RU"/>
        </w:rPr>
        <w:t xml:space="preserve"> </w:t>
      </w:r>
      <w:r w:rsidR="00F7479F" w:rsidRPr="00DB3140">
        <w:rPr>
          <w:lang w:val="ru-RU"/>
        </w:rPr>
        <w:t xml:space="preserve"> визуализируются</w:t>
      </w:r>
      <w:r w:rsidR="00300AAE" w:rsidRPr="00DB3140">
        <w:rPr>
          <w:lang w:val="ru-RU"/>
        </w:rPr>
        <w:t xml:space="preserve"> мелкие слева до 0,45 см, справа до 0,68 см.</w:t>
      </w:r>
      <w:r w:rsidR="00F7479F" w:rsidRPr="00DB3140">
        <w:rPr>
          <w:lang w:val="ru-RU"/>
        </w:rPr>
        <w:t xml:space="preserve"> Закл.: Увеличение щит. железы</w:t>
      </w:r>
      <w:r w:rsidR="00300AAE" w:rsidRPr="00DB3140">
        <w:rPr>
          <w:lang w:val="ru-RU"/>
        </w:rPr>
        <w:t xml:space="preserve"> 0-1</w:t>
      </w:r>
      <w:r w:rsidR="00F7479F" w:rsidRPr="00DB3140">
        <w:rPr>
          <w:lang w:val="ru-RU"/>
        </w:rPr>
        <w:t xml:space="preserve">. </w:t>
      </w:r>
      <w:r w:rsidR="00300AAE" w:rsidRPr="00DB3140">
        <w:rPr>
          <w:lang w:val="ru-RU"/>
        </w:rPr>
        <w:t>Д</w:t>
      </w:r>
      <w:r w:rsidR="00F7479F" w:rsidRPr="00DB3140">
        <w:rPr>
          <w:lang w:val="ru-RU"/>
        </w:rPr>
        <w:t>иффузные изменения паренхимы</w:t>
      </w:r>
      <w:r w:rsidR="00B81541" w:rsidRPr="00DB3140">
        <w:rPr>
          <w:lang w:val="ru-RU"/>
        </w:rPr>
        <w:t xml:space="preserve"> по типу АИТ. Узлы обеих долей.</w:t>
      </w:r>
    </w:p>
    <w:p w:rsidR="00F7479F" w:rsidRPr="00DB3140" w:rsidRDefault="00F7479F" w:rsidP="00FC5396">
      <w:pPr>
        <w:ind w:left="-567"/>
        <w:jc w:val="both"/>
        <w:rPr>
          <w:lang w:val="ru-RU"/>
        </w:rPr>
      </w:pPr>
      <w:r w:rsidRPr="00DB3140">
        <w:rPr>
          <w:u w:val="single"/>
          <w:lang w:val="ru-RU"/>
        </w:rPr>
        <w:t>Лечение:</w:t>
      </w:r>
      <w:r w:rsidRPr="00DB3140">
        <w:rPr>
          <w:lang w:val="ru-RU"/>
        </w:rPr>
        <w:t xml:space="preserve"> </w:t>
      </w:r>
      <w:r w:rsidR="00B81541" w:rsidRPr="00DB3140">
        <w:rPr>
          <w:lang w:val="ru-RU"/>
        </w:rPr>
        <w:t>Эутирокс, пирацетам, тиотриазолин,</w:t>
      </w:r>
    </w:p>
    <w:p w:rsidR="009F55A5" w:rsidRPr="00DB31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3140">
        <w:rPr>
          <w:u w:val="single"/>
          <w:lang w:val="ru-RU"/>
        </w:rPr>
        <w:t>Состояние больного при выписке</w:t>
      </w:r>
      <w:r w:rsidRPr="00DB3140">
        <w:rPr>
          <w:lang w:val="ru-RU"/>
        </w:rPr>
        <w:t>:</w:t>
      </w:r>
      <w:r w:rsidR="008D4073" w:rsidRPr="00DB3140">
        <w:rPr>
          <w:lang w:val="ru-RU"/>
        </w:rPr>
        <w:t xml:space="preserve"> </w:t>
      </w:r>
      <w:r w:rsidR="00B81541" w:rsidRPr="00DB3140">
        <w:rPr>
          <w:lang w:val="ru-RU"/>
        </w:rPr>
        <w:t>Гипотиреоз субкомпенсирован, уменьшила</w:t>
      </w:r>
      <w:r w:rsidRPr="00DB3140">
        <w:rPr>
          <w:lang w:val="ru-RU"/>
        </w:rPr>
        <w:t xml:space="preserve">сь </w:t>
      </w:r>
      <w:r w:rsidR="00B81541" w:rsidRPr="00DB3140">
        <w:rPr>
          <w:lang w:val="ru-RU"/>
        </w:rPr>
        <w:t>слабость, сонливость не беспокоит.</w:t>
      </w:r>
      <w:r w:rsidRPr="00DB3140">
        <w:rPr>
          <w:lang w:val="ru-RU"/>
        </w:rPr>
        <w:t xml:space="preserve"> АД </w:t>
      </w:r>
      <w:r w:rsidR="00B81541" w:rsidRPr="00DB3140">
        <w:rPr>
          <w:lang w:val="ru-RU"/>
        </w:rPr>
        <w:t>110/70</w:t>
      </w:r>
      <w:r w:rsidR="00D1120A" w:rsidRPr="00DB3140">
        <w:rPr>
          <w:lang w:val="ru-RU"/>
        </w:rPr>
        <w:t xml:space="preserve"> мм рт. ст. </w:t>
      </w:r>
    </w:p>
    <w:p w:rsidR="00F7479F" w:rsidRPr="00DB3140" w:rsidRDefault="00F7479F">
      <w:pPr>
        <w:jc w:val="both"/>
        <w:rPr>
          <w:u w:val="single"/>
          <w:lang w:val="ru-RU"/>
        </w:rPr>
      </w:pPr>
      <w:r w:rsidRPr="00DB3140">
        <w:rPr>
          <w:u w:val="single"/>
          <w:lang w:val="ru-RU"/>
        </w:rPr>
        <w:t xml:space="preserve">Рекомендовано </w:t>
      </w:r>
      <w:r w:rsidRPr="00DB3140">
        <w:rPr>
          <w:lang w:val="ru-RU"/>
        </w:rPr>
        <w:t>:</w:t>
      </w:r>
    </w:p>
    <w:p w:rsidR="00F7479F" w:rsidRPr="00DB314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140">
        <w:rPr>
          <w:lang w:val="ru-RU"/>
        </w:rPr>
        <w:t>«Д» наблюдение эндокринолога, уч. терапевта по м\жит.</w:t>
      </w:r>
    </w:p>
    <w:p w:rsidR="00B81541" w:rsidRPr="00DB3140" w:rsidRDefault="00B81541">
      <w:pPr>
        <w:numPr>
          <w:ilvl w:val="0"/>
          <w:numId w:val="2"/>
        </w:numPr>
        <w:jc w:val="both"/>
        <w:rPr>
          <w:lang w:val="ru-RU"/>
        </w:rPr>
      </w:pPr>
      <w:r w:rsidRPr="00DB3140">
        <w:rPr>
          <w:lang w:val="ru-RU"/>
        </w:rPr>
        <w:t>Эутирокс 50 мкг утром натощак за 30 мин до еды. Контр ТТГ через 2 мес с послед. коррекцией дозы.</w:t>
      </w:r>
    </w:p>
    <w:p w:rsidR="009C24BB" w:rsidRPr="00DB3140" w:rsidRDefault="009C24BB" w:rsidP="00B81541">
      <w:pPr>
        <w:numPr>
          <w:ilvl w:val="0"/>
          <w:numId w:val="2"/>
        </w:numPr>
        <w:jc w:val="both"/>
        <w:rPr>
          <w:lang w:val="ru-RU"/>
        </w:rPr>
      </w:pPr>
      <w:r w:rsidRPr="00DB3140">
        <w:rPr>
          <w:lang w:val="ru-RU"/>
        </w:rPr>
        <w:t xml:space="preserve">Рек. кардиолога: </w:t>
      </w:r>
      <w:r w:rsidR="00B81541" w:rsidRPr="00DB3140">
        <w:rPr>
          <w:lang w:val="ru-RU"/>
        </w:rPr>
        <w:t>тридуктан МВ 1т. * 2р/д., тиотриазолин 200мг *3р/д.</w:t>
      </w:r>
      <w:r w:rsidRPr="00DB3140">
        <w:rPr>
          <w:lang w:val="ru-RU"/>
        </w:rPr>
        <w:t xml:space="preserve">. </w:t>
      </w:r>
      <w:r w:rsidR="00DB3140" w:rsidRPr="00DB3140">
        <w:rPr>
          <w:lang w:val="ru-RU"/>
        </w:rPr>
        <w:t>Контроль АД, ЭКГ.</w:t>
      </w:r>
    </w:p>
    <w:p w:rsidR="00F7479F" w:rsidRPr="00DB3140" w:rsidRDefault="00F7479F">
      <w:pPr>
        <w:numPr>
          <w:ilvl w:val="0"/>
          <w:numId w:val="2"/>
        </w:numPr>
        <w:jc w:val="both"/>
        <w:rPr>
          <w:lang w:val="ru-RU"/>
        </w:rPr>
      </w:pPr>
      <w:r w:rsidRPr="00DB3140">
        <w:rPr>
          <w:lang w:val="ru-RU"/>
        </w:rPr>
        <w:t xml:space="preserve">УЗИ щит. железы </w:t>
      </w:r>
      <w:r w:rsidR="00DB3140" w:rsidRPr="00DB3140">
        <w:rPr>
          <w:lang w:val="ru-RU"/>
        </w:rPr>
        <w:t>ч/з 6 мес.</w:t>
      </w:r>
    </w:p>
    <w:p w:rsidR="00DB3140" w:rsidRPr="00DB3140" w:rsidRDefault="00DB3140">
      <w:pPr>
        <w:numPr>
          <w:ilvl w:val="0"/>
          <w:numId w:val="2"/>
        </w:numPr>
        <w:jc w:val="both"/>
        <w:rPr>
          <w:lang w:val="ru-RU"/>
        </w:rPr>
      </w:pPr>
      <w:r w:rsidRPr="00DB3140">
        <w:rPr>
          <w:lang w:val="ru-RU"/>
        </w:rPr>
        <w:t>Контр. ан. мочи по Нечипоренко, после тщательного туалета промежности, при необходимости конс уролога, нефролога по м/ж.</w:t>
      </w:r>
    </w:p>
    <w:p w:rsidR="00A9598B" w:rsidRPr="00DB3140" w:rsidRDefault="00A9598B" w:rsidP="00A9598B">
      <w:pPr>
        <w:ind w:left="435"/>
        <w:jc w:val="both"/>
        <w:rPr>
          <w:lang w:val="ru-RU"/>
        </w:rPr>
      </w:pPr>
    </w:p>
    <w:p w:rsidR="00F7479F" w:rsidRPr="00DB3140" w:rsidRDefault="00F7479F">
      <w:pPr>
        <w:jc w:val="both"/>
        <w:rPr>
          <w:b/>
          <w:lang w:val="ru-RU"/>
        </w:rPr>
      </w:pPr>
    </w:p>
    <w:p w:rsidR="007241FA" w:rsidRPr="00DB314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3140">
        <w:rPr>
          <w:sz w:val="24"/>
          <w:szCs w:val="24"/>
        </w:rPr>
        <w:t xml:space="preserve">Леч. врач  Фещук И.А.  </w:t>
      </w:r>
    </w:p>
    <w:p w:rsidR="007241FA" w:rsidRPr="00DB3140" w:rsidRDefault="007241FA" w:rsidP="007241FA">
      <w:pPr>
        <w:jc w:val="both"/>
        <w:rPr>
          <w:lang w:val="ru-RU"/>
        </w:rPr>
      </w:pPr>
      <w:r w:rsidRPr="00DB3140">
        <w:rPr>
          <w:lang w:val="ru-RU"/>
        </w:rPr>
        <w:t xml:space="preserve">Зав. отд.  Фещук И.А. </w:t>
      </w:r>
    </w:p>
    <w:p w:rsidR="008A368B" w:rsidRPr="00DB3140" w:rsidRDefault="00E01E7C" w:rsidP="00992792">
      <w:pPr>
        <w:jc w:val="both"/>
        <w:rPr>
          <w:lang w:val="ru-RU"/>
        </w:rPr>
      </w:pPr>
      <w:r w:rsidRPr="00DB3140">
        <w:rPr>
          <w:lang w:val="ru-RU"/>
        </w:rPr>
        <w:t>Нач. мед. Костина Т.К.</w:t>
      </w:r>
    </w:p>
    <w:sectPr w:rsidR="008A368B" w:rsidRPr="00DB31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504" w:rsidRDefault="00C85504" w:rsidP="00080012">
      <w:r>
        <w:separator/>
      </w:r>
    </w:p>
  </w:endnote>
  <w:endnote w:type="continuationSeparator" w:id="1">
    <w:p w:rsidR="00C85504" w:rsidRDefault="00C855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504" w:rsidRDefault="00C85504" w:rsidP="00080012">
      <w:r>
        <w:separator/>
      </w:r>
    </w:p>
  </w:footnote>
  <w:footnote w:type="continuationSeparator" w:id="1">
    <w:p w:rsidR="00C85504" w:rsidRDefault="00C855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5F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0AAE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065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8154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5504"/>
    <w:rsid w:val="00C86E5B"/>
    <w:rsid w:val="00C912CD"/>
    <w:rsid w:val="00CA1F73"/>
    <w:rsid w:val="00CA4CE2"/>
    <w:rsid w:val="00CA7E16"/>
    <w:rsid w:val="00CB0729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314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2014-12-17T12:26:00Z</dcterms:created>
  <dcterms:modified xsi:type="dcterms:W3CDTF">2014-12-17T12:26:00Z</dcterms:modified>
</cp:coreProperties>
</file>