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8B8" w:rsidRPr="00152F1A" w:rsidRDefault="00C938B8" w:rsidP="00FC5396">
      <w:pPr>
        <w:pStyle w:val="Heading4"/>
        <w:ind w:left="-567" w:right="-58"/>
        <w:rPr>
          <w:b w:val="0"/>
          <w:sz w:val="24"/>
          <w:szCs w:val="24"/>
        </w:rPr>
      </w:pPr>
      <w:r w:rsidRPr="00152F1A">
        <w:rPr>
          <w:b w:val="0"/>
          <w:sz w:val="24"/>
          <w:szCs w:val="24"/>
        </w:rPr>
        <w:t>Выписной эпикриз</w:t>
      </w:r>
    </w:p>
    <w:p w:rsidR="00C938B8" w:rsidRPr="00152F1A" w:rsidRDefault="00C938B8" w:rsidP="00FC5396">
      <w:pPr>
        <w:pStyle w:val="Heading4"/>
        <w:ind w:left="-567"/>
        <w:rPr>
          <w:b w:val="0"/>
          <w:sz w:val="24"/>
          <w:szCs w:val="24"/>
        </w:rPr>
      </w:pPr>
      <w:r w:rsidRPr="00152F1A">
        <w:rPr>
          <w:b w:val="0"/>
          <w:sz w:val="24"/>
          <w:szCs w:val="24"/>
        </w:rPr>
        <w:t>Из истории болезни №  1597</w:t>
      </w:r>
    </w:p>
    <w:p w:rsidR="00C938B8" w:rsidRPr="00152F1A" w:rsidRDefault="00C938B8" w:rsidP="00FC5396">
      <w:pPr>
        <w:pStyle w:val="Heading5"/>
        <w:ind w:left="-567"/>
        <w:rPr>
          <w:sz w:val="24"/>
          <w:szCs w:val="24"/>
        </w:rPr>
      </w:pPr>
      <w:r w:rsidRPr="00152F1A">
        <w:rPr>
          <w:sz w:val="24"/>
          <w:szCs w:val="24"/>
        </w:rPr>
        <w:t>Ф.И.О: Калашник Валентина Ивановна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>Год рождения: 1961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>Место жительства: г. Запорожье ,ул Подмосковная 23а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>Место работы: КП НПК «Искра», ведущий инженер.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>Находился на лечении с   17.12.14 по   30.12.14 в.  энд. отд.</w:t>
      </w:r>
    </w:p>
    <w:p w:rsidR="00C938B8" w:rsidRPr="00152F1A" w:rsidRDefault="00C938B8" w:rsidP="002B2ED1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Диагноз:</w:t>
      </w:r>
      <w:r w:rsidRPr="00152F1A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ретинопатия ОИ. Начальная катаракта ОИ. ХБП I ст. Диабетическая нефропатия III ст. Диаб. ангиопатия артерий н/к. Хроническая дистальная диабетическая полинейропатия н/к IIст, сенсомоторная форма. Дисциркуляторная энцефалопатия I. Аденома  гипофиза (пролактинома). Гипертоническая болезнь II стадии III степени. Гипертензивное сердце. Риск 4. Узловой зоб 1. Узлы обеих долей. Эутиреоз. Ожирение II ст. (ИМТ 35кг/м</w:t>
      </w:r>
      <w:r w:rsidRPr="00152F1A">
        <w:rPr>
          <w:vertAlign w:val="superscript"/>
          <w:lang w:val="ru-RU"/>
        </w:rPr>
        <w:t>2</w:t>
      </w:r>
      <w:r w:rsidRPr="00152F1A">
        <w:rPr>
          <w:lang w:val="ru-RU"/>
        </w:rPr>
        <w:t xml:space="preserve">) алим.-конституционального генеза, стабильное течение. 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 xml:space="preserve">Жалобы при поступлении </w:t>
      </w:r>
      <w:r w:rsidRPr="00152F1A">
        <w:rPr>
          <w:lang w:val="ru-RU"/>
        </w:rPr>
        <w:t>на сухость во рту, жажду, полиурию, ухудшение зрения, онемение ног, повышение АД макс. до 140/90 мм рт.ст., головные боли приступообразного характера, чаше ночью, не купируемые мед препаратами, проходят самостоятельно.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Краткий анамнез</w:t>
      </w:r>
      <w:r w:rsidRPr="00152F1A">
        <w:rPr>
          <w:lang w:val="ru-RU"/>
        </w:rPr>
        <w:t>: СД выявлен в 2000г. Комы отрицает. С начала заболевания ССП. С 2013 инсулинотерапия.  В наст. время принимает:  Инсуман Базал п/з-24 ед., п/у-22 ед., Инсуман Рапид п/з-18 ед., п/у-16 ед. Гликемия –8-13 ммоль/л. Последнее стац. лечение  в 2013г. Повышение АД в течение 20 лет. В анамнезе узловой зоб , узлы обеих долей в 2007 ТАПБ – коллоидный зоб. Госпитализирована  в обл. энд. диспансер для коррекции инсулинотерапии,  лечения хр. осложнений СД.</w:t>
      </w:r>
    </w:p>
    <w:p w:rsidR="00C938B8" w:rsidRPr="00152F1A" w:rsidRDefault="00C938B8" w:rsidP="00FC5396">
      <w:pPr>
        <w:ind w:left="-567"/>
        <w:jc w:val="both"/>
        <w:rPr>
          <w:u w:val="single"/>
          <w:lang w:val="ru-RU"/>
        </w:rPr>
      </w:pPr>
      <w:r w:rsidRPr="00152F1A">
        <w:rPr>
          <w:u w:val="single"/>
          <w:lang w:val="ru-RU"/>
        </w:rPr>
        <w:t>Данные лабораторных исследований.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 xml:space="preserve">18.12.14 Общ. ан. крови Нв – 129 г/л  эритр –4,1  лейк –6,4  СОЭ – 21 мм/час   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 xml:space="preserve">э- 2%    п-2 %   с64 %   л-  30%   м- 2%  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 xml:space="preserve">18.12.14 Биохимия: СКФ –133 мл./мин., хол – 5,32тригл -1,58 ХСЛПВП -1,30 ХСЛПНП -3,30 Катер -3,1 мочевина – 5,6 креатинин –62   бил общ –12,4  бил пр –3,0  тим – 2,8 АСТ –0,42   АЛТ –0,37   ммоль/л; 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>29.1.214 Глик. гемоглобин – 7,7%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>19.12.14 ТТГ – 0,1  (0,3-4,0) Мме/л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>29.12.14 ФСГ -0,07(1,3-10,0); ЛГ – 0,67(15,6-80,0); пролактин -4003 (69-750); АКТГ 30,0 (7,2-63,3)</w:t>
      </w:r>
    </w:p>
    <w:p w:rsidR="00C938B8" w:rsidRPr="00152F1A" w:rsidRDefault="00C938B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52F1A">
        <w:rPr>
          <w:b w:val="0"/>
          <w:sz w:val="24"/>
          <w:szCs w:val="24"/>
        </w:rPr>
        <w:t>18.12.14 Общ. ан. мочи уд вес 1023  лейк –4-6   в п/зр белок – отр  ацетон –отр;  эпит. пл. - много; эпит. перех. - ед в п/зр</w:t>
      </w:r>
    </w:p>
    <w:p w:rsidR="00C938B8" w:rsidRPr="00152F1A" w:rsidRDefault="00C938B8" w:rsidP="00FC5396">
      <w:pPr>
        <w:ind w:left="-567"/>
        <w:rPr>
          <w:lang w:val="ru-RU"/>
        </w:rPr>
      </w:pPr>
      <w:r w:rsidRPr="00152F1A">
        <w:rPr>
          <w:lang w:val="ru-RU"/>
        </w:rPr>
        <w:t>19.12.14 Суточная глюкозурия – 0,5 %;   Суточная протеинурия –  отр</w:t>
      </w:r>
    </w:p>
    <w:p w:rsidR="00C938B8" w:rsidRPr="00152F1A" w:rsidRDefault="00C938B8" w:rsidP="00FC5396">
      <w:pPr>
        <w:pStyle w:val="Heading5"/>
        <w:ind w:left="-567"/>
        <w:rPr>
          <w:sz w:val="24"/>
          <w:szCs w:val="24"/>
        </w:rPr>
      </w:pPr>
      <w:r w:rsidRPr="00152F1A">
        <w:rPr>
          <w:sz w:val="24"/>
          <w:szCs w:val="24"/>
        </w:rPr>
        <w:t>19.12.14 Микроальбуминурия –39,0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938B8" w:rsidRPr="00152F1A" w:rsidTr="00B76356">
        <w:tc>
          <w:tcPr>
            <w:tcW w:w="2518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 xml:space="preserve">Гликемический </w:t>
            </w:r>
          </w:p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20.00</w:t>
            </w:r>
          </w:p>
        </w:tc>
      </w:tr>
      <w:tr w:rsidR="00C938B8" w:rsidRPr="00152F1A" w:rsidTr="00B76356">
        <w:tc>
          <w:tcPr>
            <w:tcW w:w="2518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9,0</w:t>
            </w:r>
          </w:p>
        </w:tc>
      </w:tr>
      <w:tr w:rsidR="00C938B8" w:rsidRPr="00152F1A" w:rsidTr="00B76356">
        <w:tc>
          <w:tcPr>
            <w:tcW w:w="2518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938B8" w:rsidRPr="00152F1A" w:rsidRDefault="00C938B8" w:rsidP="00B76356">
            <w:pPr>
              <w:rPr>
                <w:lang w:val="ru-RU"/>
              </w:rPr>
            </w:pPr>
            <w:r w:rsidRPr="00152F1A">
              <w:rPr>
                <w:lang w:val="ru-RU"/>
              </w:rPr>
              <w:t>5,5</w:t>
            </w:r>
          </w:p>
        </w:tc>
      </w:tr>
    </w:tbl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18.12.14Невропатолог</w:t>
      </w:r>
      <w:r w:rsidRPr="00152F1A">
        <w:rPr>
          <w:lang w:val="ru-RU"/>
        </w:rPr>
        <w:t xml:space="preserve">: Хроническая дистальная диабетическая полинейропатия н/к IIст, сенсомоторная форма. Дисциркуляторная энцефалопатия </w:t>
      </w:r>
      <w:r w:rsidRPr="00152F1A">
        <w:rPr>
          <w:lang w:val="en-US"/>
        </w:rPr>
        <w:t>II</w:t>
      </w:r>
      <w:r w:rsidRPr="001D1934">
        <w:rPr>
          <w:lang w:val="ru-RU"/>
        </w:rPr>
        <w:t>, объемн</w:t>
      </w:r>
      <w:r w:rsidRPr="00152F1A">
        <w:rPr>
          <w:lang w:val="ru-RU"/>
        </w:rPr>
        <w:t>ое</w:t>
      </w:r>
      <w:r w:rsidRPr="001D1934">
        <w:rPr>
          <w:lang w:val="ru-RU"/>
        </w:rPr>
        <w:t xml:space="preserve"> образование</w:t>
      </w:r>
      <w:r w:rsidRPr="00152F1A">
        <w:rPr>
          <w:lang w:val="ru-RU"/>
        </w:rPr>
        <w:t xml:space="preserve"> гипофиза – макроаденома.</w:t>
      </w:r>
    </w:p>
    <w:p w:rsidR="00C938B8" w:rsidRPr="001D1934" w:rsidRDefault="00C938B8" w:rsidP="00FC5396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18.12.14Окулист</w:t>
      </w:r>
      <w:r w:rsidRPr="001D1934">
        <w:rPr>
          <w:lang w:val="ru-RU"/>
        </w:rPr>
        <w:t xml:space="preserve">: </w:t>
      </w:r>
      <w:smartTag w:uri="urn:schemas-microsoft-com:office:smarttags" w:element="place">
        <w:r w:rsidRPr="00152F1A">
          <w:rPr>
            <w:lang w:val="en-US"/>
          </w:rPr>
          <w:t>VIS</w:t>
        </w:r>
      </w:smartTag>
      <w:r w:rsidRPr="001D1934">
        <w:rPr>
          <w:lang w:val="ru-RU"/>
        </w:rPr>
        <w:t xml:space="preserve"> </w:t>
      </w:r>
      <w:r w:rsidRPr="00152F1A">
        <w:rPr>
          <w:lang w:val="en-US"/>
        </w:rPr>
        <w:t>OD</w:t>
      </w:r>
      <w:r w:rsidRPr="001D1934">
        <w:rPr>
          <w:lang w:val="ru-RU"/>
        </w:rPr>
        <w:t xml:space="preserve">=  </w:t>
      </w:r>
      <w:r w:rsidRPr="00152F1A">
        <w:rPr>
          <w:lang w:val="ru-RU"/>
        </w:rPr>
        <w:t xml:space="preserve">1,0 </w:t>
      </w:r>
      <w:r w:rsidRPr="00152F1A">
        <w:rPr>
          <w:lang w:val="en-US"/>
        </w:rPr>
        <w:t>OS</w:t>
      </w:r>
      <w:r w:rsidRPr="001D1934">
        <w:rPr>
          <w:lang w:val="ru-RU"/>
        </w:rPr>
        <w:t xml:space="preserve">= </w:t>
      </w:r>
      <w:r w:rsidRPr="00152F1A">
        <w:rPr>
          <w:lang w:val="ru-RU"/>
        </w:rPr>
        <w:t>1,0</w:t>
      </w:r>
      <w:r w:rsidRPr="001D1934">
        <w:rPr>
          <w:lang w:val="ru-RU"/>
        </w:rPr>
        <w:t xml:space="preserve">   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19.12.14ЭКГ</w:t>
      </w:r>
      <w:r w:rsidRPr="00152F1A">
        <w:rPr>
          <w:lang w:val="ru-RU"/>
        </w:rPr>
        <w:t xml:space="preserve">: ЧСС - 57уд/мин. Вольтаж снижен.  Ритм синусовый. Эл. ось отклонена влево. Позиция горизонтальная. Гипертрофия левого желудочка. Диффузные изменения миокарда. </w:t>
      </w:r>
    </w:p>
    <w:p w:rsidR="00C938B8" w:rsidRPr="00152F1A" w:rsidRDefault="00C938B8" w:rsidP="00220CB9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18.12.14 Кардиолог</w:t>
      </w:r>
      <w:r w:rsidRPr="00152F1A">
        <w:rPr>
          <w:lang w:val="ru-RU"/>
        </w:rPr>
        <w:t>: Гипертоническая болезнь II стадии III степени. Гипертензивное сердце. Риск 4.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24.12.14 Осмотр  доц. Е. Савченко (нейрохирург)</w:t>
      </w:r>
      <w:r w:rsidRPr="00152F1A">
        <w:rPr>
          <w:lang w:val="ru-RU"/>
        </w:rPr>
        <w:t xml:space="preserve">:  Аденома гипофиза. 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26.12.14Ангиохирург</w:t>
      </w:r>
      <w:r w:rsidRPr="00152F1A">
        <w:rPr>
          <w:lang w:val="ru-RU"/>
        </w:rPr>
        <w:t>: Диаб. ангиопатия артерий н/к.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26.12.14РВГ:</w:t>
      </w:r>
      <w:r w:rsidRPr="00152F1A">
        <w:rPr>
          <w:lang w:val="ru-RU"/>
        </w:rPr>
        <w:t xml:space="preserve"> Кровообращение не нарушено, тонус  сосудов N. 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21.12.14 МРТ ГМ:</w:t>
      </w:r>
      <w:r w:rsidRPr="00152F1A">
        <w:rPr>
          <w:lang w:val="ru-RU"/>
        </w:rPr>
        <w:t xml:space="preserve"> МР картина объемного образования гипофиза, вероятнее всего, макроаденома с очагами кистозной дегенерации и возможно геморрагическим пропитыванием с эндо- параселярным и супраселлярным ростом. МРТ признаки дисциркуляторной энцефалопатии. Вариант развития сосудов ВББ</w:t>
      </w:r>
    </w:p>
    <w:p w:rsidR="00C938B8" w:rsidRPr="00152F1A" w:rsidRDefault="00C938B8" w:rsidP="00E8552E">
      <w:pPr>
        <w:pStyle w:val="Heading5"/>
        <w:ind w:left="-567"/>
        <w:rPr>
          <w:sz w:val="24"/>
          <w:szCs w:val="24"/>
        </w:rPr>
      </w:pPr>
      <w:r w:rsidRPr="00152F1A">
        <w:rPr>
          <w:sz w:val="24"/>
          <w:szCs w:val="24"/>
          <w:u w:val="single"/>
        </w:rPr>
        <w:t>30.12.14 осмотр совместно с Леч. врач  Соловьюк Е.А. Зав. отд.  Фещук И.А. Нач. мед. Костина Т.К. асс каф. Ткаченко О.В.:</w:t>
      </w:r>
      <w:r w:rsidRPr="00152F1A">
        <w:rPr>
          <w:sz w:val="24"/>
          <w:szCs w:val="24"/>
        </w:rPr>
        <w:t xml:space="preserve"> Диагноз см. выше. Рекомендовано кардиомагнил 75 мг веч, крестор 10мг 1т на ночь, индап 2,5 мг 1тром, диро</w:t>
      </w:r>
      <w:r>
        <w:rPr>
          <w:sz w:val="24"/>
          <w:szCs w:val="24"/>
        </w:rPr>
        <w:t>то</w:t>
      </w:r>
      <w:r w:rsidRPr="00152F1A">
        <w:rPr>
          <w:sz w:val="24"/>
          <w:szCs w:val="24"/>
        </w:rPr>
        <w:t>н 10 мг 2р\д под контр АД, инсулинотерапия  Инсуман Базал п/з 24 ед, п/у – 22 ед, Инсуман Рапид п/з 18 ед п/у – 16 ед. Контр св Т4. Достинекс по ½ т 2р\нед (среда, суббота). Контр уровня пролактина ч/з 1 мес с послед коррекцией дозы. Конс в Киевском НИИ нейрохирургии ( по направлению нейрохирурга ЗОКБ)</w:t>
      </w:r>
    </w:p>
    <w:p w:rsidR="00C938B8" w:rsidRPr="00152F1A" w:rsidRDefault="00C938B8" w:rsidP="00E8552E">
      <w:pPr>
        <w:ind w:left="-567"/>
        <w:jc w:val="both"/>
      </w:pPr>
      <w:r w:rsidRPr="00152F1A">
        <w:rPr>
          <w:u w:val="single"/>
          <w:lang w:val="ru-RU"/>
        </w:rPr>
        <w:t>13.08.13</w:t>
      </w:r>
      <w:r w:rsidRPr="00152F1A">
        <w:rPr>
          <w:u w:val="single"/>
        </w:rPr>
        <w:t>УЗИ щит.</w:t>
      </w:r>
      <w:r w:rsidRPr="00152F1A">
        <w:rPr>
          <w:u w:val="single"/>
          <w:lang w:val="ru-RU"/>
        </w:rPr>
        <w:t xml:space="preserve"> железы</w:t>
      </w:r>
      <w:r w:rsidRPr="00152F1A">
        <w:t>:</w:t>
      </w:r>
      <w:r w:rsidRPr="00152F1A">
        <w:rPr>
          <w:lang w:val="ru-RU"/>
        </w:rPr>
        <w:t xml:space="preserve"> Пр</w:t>
      </w:r>
      <w:r w:rsidRPr="00152F1A">
        <w:t xml:space="preserve"> д. V = </w:t>
      </w:r>
      <w:r w:rsidRPr="00152F1A">
        <w:rPr>
          <w:lang w:val="ru-RU"/>
        </w:rPr>
        <w:t>8,3</w:t>
      </w:r>
      <w:r w:rsidRPr="00152F1A">
        <w:t xml:space="preserve"> см</w:t>
      </w:r>
      <w:r w:rsidRPr="00152F1A">
        <w:rPr>
          <w:vertAlign w:val="superscript"/>
        </w:rPr>
        <w:t>3</w:t>
      </w:r>
      <w:r w:rsidRPr="00152F1A">
        <w:t>; лев. д. V =</w:t>
      </w:r>
      <w:r w:rsidRPr="00152F1A">
        <w:rPr>
          <w:lang w:val="ru-RU"/>
        </w:rPr>
        <w:t>87</w:t>
      </w:r>
      <w:r w:rsidRPr="00152F1A">
        <w:t xml:space="preserve">  см</w:t>
      </w:r>
      <w:r w:rsidRPr="00152F1A">
        <w:rPr>
          <w:vertAlign w:val="superscript"/>
        </w:rPr>
        <w:t>3</w:t>
      </w:r>
    </w:p>
    <w:p w:rsidR="00C938B8" w:rsidRPr="00152F1A" w:rsidRDefault="00C938B8" w:rsidP="00E8552E">
      <w:pPr>
        <w:ind w:left="-567"/>
        <w:jc w:val="both"/>
        <w:rPr>
          <w:lang w:val="ru-RU"/>
        </w:rPr>
      </w:pPr>
      <w:r w:rsidRPr="00152F1A">
        <w:rPr>
          <w:lang w:val="ru-RU"/>
        </w:rPr>
        <w:t xml:space="preserve">По равнению с УЗИ от 05.11г, размеры железы несколько меньше. </w:t>
      </w:r>
      <w:r w:rsidRPr="00152F1A">
        <w:t>Эхогенность</w:t>
      </w:r>
      <w:r w:rsidRPr="00152F1A">
        <w:rPr>
          <w:lang w:val="ru-RU"/>
        </w:rPr>
        <w:t xml:space="preserve"> паренхимы снижена.</w:t>
      </w:r>
      <w:r w:rsidRPr="00152F1A">
        <w:t xml:space="preserve"> Эхоструктура крупнозернистая,  </w:t>
      </w:r>
      <w:r w:rsidRPr="00152F1A">
        <w:rPr>
          <w:lang w:val="ru-RU"/>
        </w:rPr>
        <w:t xml:space="preserve"> мелкий</w:t>
      </w:r>
      <w:r w:rsidRPr="00152F1A">
        <w:t xml:space="preserve"> </w:t>
      </w:r>
      <w:r w:rsidRPr="00152F1A">
        <w:rPr>
          <w:lang w:val="ru-RU"/>
        </w:rPr>
        <w:t>фиброз</w:t>
      </w:r>
      <w:r w:rsidRPr="00152F1A">
        <w:t>.</w:t>
      </w:r>
      <w:r>
        <w:rPr>
          <w:lang w:val="ru-RU"/>
        </w:rPr>
        <w:t xml:space="preserve"> </w:t>
      </w:r>
      <w:r w:rsidRPr="00152F1A">
        <w:t xml:space="preserve">В </w:t>
      </w:r>
      <w:r w:rsidRPr="00152F1A">
        <w:rPr>
          <w:lang w:val="ru-RU"/>
        </w:rPr>
        <w:t xml:space="preserve">пр. </w:t>
      </w:r>
      <w:r w:rsidRPr="00152F1A">
        <w:t xml:space="preserve">доле </w:t>
      </w:r>
      <w:r w:rsidRPr="00152F1A">
        <w:rPr>
          <w:lang w:val="ru-RU"/>
        </w:rPr>
        <w:t xml:space="preserve"> в ср</w:t>
      </w:r>
      <w:r w:rsidRPr="00152F1A">
        <w:t>/3</w:t>
      </w:r>
      <w:r w:rsidRPr="00152F1A">
        <w:rPr>
          <w:lang w:val="ru-RU"/>
        </w:rPr>
        <w:t xml:space="preserve"> изоэхогенный узел</w:t>
      </w:r>
      <w:r w:rsidRPr="00152F1A">
        <w:t xml:space="preserve"> с</w:t>
      </w:r>
      <w:r w:rsidRPr="00152F1A">
        <w:rPr>
          <w:lang w:val="ru-RU"/>
        </w:rPr>
        <w:t xml:space="preserve"> гидрофильным</w:t>
      </w:r>
      <w:r w:rsidRPr="00152F1A">
        <w:t xml:space="preserve"> ободком  </w:t>
      </w:r>
      <w:r w:rsidRPr="00152F1A">
        <w:rPr>
          <w:lang w:val="ru-RU"/>
        </w:rPr>
        <w:t xml:space="preserve"> 1,05</w:t>
      </w:r>
      <w:r w:rsidRPr="00152F1A">
        <w:t>*</w:t>
      </w:r>
      <w:r w:rsidRPr="00152F1A">
        <w:rPr>
          <w:lang w:val="ru-RU"/>
        </w:rPr>
        <w:t>0,7</w:t>
      </w:r>
      <w:r w:rsidRPr="00152F1A">
        <w:t xml:space="preserve"> см. </w:t>
      </w:r>
      <w:r>
        <w:rPr>
          <w:lang w:val="ru-RU"/>
        </w:rPr>
        <w:t xml:space="preserve"> </w:t>
      </w:r>
      <w:r w:rsidRPr="00152F1A">
        <w:t>В лев</w:t>
      </w:r>
      <w:r w:rsidRPr="00152F1A">
        <w:rPr>
          <w:lang w:val="ru-RU"/>
        </w:rPr>
        <w:t>.</w:t>
      </w:r>
      <w:r w:rsidRPr="00152F1A">
        <w:t xml:space="preserve"> доле</w:t>
      </w:r>
      <w:r w:rsidRPr="00152F1A">
        <w:rPr>
          <w:lang w:val="ru-RU"/>
        </w:rPr>
        <w:t xml:space="preserve"> в н</w:t>
      </w:r>
      <w:r w:rsidRPr="00152F1A">
        <w:t>/3</w:t>
      </w:r>
      <w:r w:rsidRPr="00152F1A">
        <w:rPr>
          <w:lang w:val="ru-RU"/>
        </w:rPr>
        <w:t xml:space="preserve"> такой же узе 0,91 см.</w:t>
      </w:r>
      <w:r w:rsidRPr="00152F1A">
        <w:t xml:space="preserve"> </w:t>
      </w:r>
      <w:r w:rsidRPr="00152F1A">
        <w:rPr>
          <w:lang w:val="ru-RU"/>
        </w:rPr>
        <w:t>Регионарные</w:t>
      </w:r>
      <w:r w:rsidRPr="00152F1A">
        <w:t xml:space="preserve"> л</w:t>
      </w:r>
      <w:r w:rsidRPr="00152F1A">
        <w:rPr>
          <w:lang w:val="ru-RU"/>
        </w:rPr>
        <w:t xml:space="preserve">/узлы </w:t>
      </w:r>
      <w:r w:rsidRPr="00152F1A">
        <w:t xml:space="preserve"> </w:t>
      </w:r>
      <w:r w:rsidRPr="00152F1A">
        <w:rPr>
          <w:lang w:val="ru-RU"/>
        </w:rPr>
        <w:t>не визуализируются</w:t>
      </w:r>
      <w:r w:rsidRPr="00152F1A">
        <w:t>.</w:t>
      </w:r>
      <w:r w:rsidRPr="00152F1A">
        <w:rPr>
          <w:lang w:val="ru-RU"/>
        </w:rPr>
        <w:t xml:space="preserve"> Закл</w:t>
      </w:r>
      <w:r w:rsidRPr="00152F1A">
        <w:t>.:</w:t>
      </w:r>
      <w:r w:rsidRPr="00152F1A">
        <w:rPr>
          <w:lang w:val="ru-RU"/>
        </w:rPr>
        <w:t xml:space="preserve"> Увеличение</w:t>
      </w:r>
      <w:r w:rsidRPr="00152F1A">
        <w:t xml:space="preserve"> щит.</w:t>
      </w:r>
      <w:r w:rsidRPr="00152F1A">
        <w:rPr>
          <w:lang w:val="ru-RU"/>
        </w:rPr>
        <w:t xml:space="preserve"> железы. Д</w:t>
      </w:r>
      <w:r w:rsidRPr="00152F1A">
        <w:t>иффузные изменения</w:t>
      </w:r>
      <w:r w:rsidRPr="00152F1A">
        <w:rPr>
          <w:lang w:val="ru-RU"/>
        </w:rPr>
        <w:t xml:space="preserve"> паренхимы</w:t>
      </w:r>
      <w:r w:rsidRPr="00152F1A">
        <w:t xml:space="preserve">. </w:t>
      </w:r>
      <w:r w:rsidRPr="00152F1A">
        <w:rPr>
          <w:lang w:val="ru-RU"/>
        </w:rPr>
        <w:t>Узлы обеих долей.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r w:rsidRPr="00152F1A">
        <w:rPr>
          <w:u w:val="single"/>
          <w:lang w:val="ru-RU"/>
        </w:rPr>
        <w:t>Лечение:</w:t>
      </w:r>
      <w:r w:rsidRPr="00152F1A">
        <w:rPr>
          <w:lang w:val="ru-RU"/>
        </w:rPr>
        <w:t xml:space="preserve"> эналаприл, сиофор, диаформин, L-тироксин, триттико.</w:t>
      </w:r>
      <w:r>
        <w:rPr>
          <w:lang w:val="ru-RU"/>
        </w:rPr>
        <w:t>,диалипон турбо в / в кап ,милдрокард в/в,нейробион в/м.</w:t>
      </w:r>
    </w:p>
    <w:p w:rsidR="00C938B8" w:rsidRPr="00152F1A" w:rsidRDefault="00C938B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2F1A">
        <w:rPr>
          <w:u w:val="single"/>
          <w:lang w:val="ru-RU"/>
        </w:rPr>
        <w:t>Состояние больного при выписке</w:t>
      </w:r>
      <w:r w:rsidRPr="00152F1A">
        <w:rPr>
          <w:lang w:val="ru-RU"/>
        </w:rPr>
        <w:t xml:space="preserve">: СД компенсирован, уменьшились боли в н/к. АД 130/70 мм рт. ст. </w:t>
      </w:r>
    </w:p>
    <w:p w:rsidR="00C938B8" w:rsidRPr="00152F1A" w:rsidRDefault="00C938B8">
      <w:pPr>
        <w:jc w:val="both"/>
        <w:rPr>
          <w:u w:val="single"/>
          <w:lang w:val="ru-RU"/>
        </w:rPr>
      </w:pPr>
      <w:r w:rsidRPr="00152F1A">
        <w:rPr>
          <w:u w:val="single"/>
          <w:lang w:val="ru-RU"/>
        </w:rPr>
        <w:t xml:space="preserve">Рекомендовано </w:t>
      </w:r>
      <w:r w:rsidRPr="00152F1A">
        <w:rPr>
          <w:lang w:val="ru-RU"/>
        </w:rPr>
        <w:t>:</w:t>
      </w:r>
    </w:p>
    <w:p w:rsidR="00C938B8" w:rsidRPr="00152F1A" w:rsidRDefault="00C938B8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>«Д» наблюдение эндокринолога, уч. терапевта, кардиолога по м\жит.</w:t>
      </w:r>
    </w:p>
    <w:p w:rsidR="00C938B8" w:rsidRPr="00152F1A" w:rsidRDefault="00C938B8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938B8" w:rsidRPr="00152F1A" w:rsidRDefault="00C938B8" w:rsidP="00AA1FBF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 xml:space="preserve">Инсулинотерапия:   </w:t>
      </w:r>
      <w:r w:rsidRPr="00152F1A">
        <w:t xml:space="preserve"> Инсуман Базал п/з 24 ед, п/у  22 ед, Инсуман Рапид п/з 18 ед п/у – 16 ед</w:t>
      </w:r>
      <w:r w:rsidRPr="00152F1A">
        <w:rPr>
          <w:lang w:val="ru-RU"/>
        </w:rPr>
        <w:t xml:space="preserve"> диаформин (сиофор,  глюкофаж) 850 - 1т. *2р/сут. </w:t>
      </w:r>
    </w:p>
    <w:p w:rsidR="00C938B8" w:rsidRPr="00152F1A" w:rsidRDefault="00C938B8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>Контроль глик. гемоглобина 1 раз в 6 мес., микроальбуминурии 1р. в 6 мес.</w:t>
      </w:r>
    </w:p>
    <w:p w:rsidR="00C938B8" w:rsidRPr="00152F1A" w:rsidRDefault="00C938B8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C938B8" w:rsidRPr="00152F1A" w:rsidRDefault="00C938B8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938B8" w:rsidRPr="00152F1A" w:rsidRDefault="00C938B8" w:rsidP="00502CA2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>Рек. кардиолога: Динамика ЭХОКС, арифон ретард 1т 1\д.</w:t>
      </w:r>
    </w:p>
    <w:p w:rsidR="00C938B8" w:rsidRPr="00152F1A" w:rsidRDefault="00C938B8" w:rsidP="00E9696F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 xml:space="preserve">Рек. невропатолога: триттико 150 мг 1/3 таблетки веч.  </w:t>
      </w:r>
    </w:p>
    <w:p w:rsidR="00C938B8" w:rsidRPr="00152F1A" w:rsidRDefault="00C938B8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>УЗИ щит. железы 05.01.15,Контр Т4 св через 1 мес,  повторный осмотр  эндокринолога с результатами.</w:t>
      </w:r>
    </w:p>
    <w:p w:rsidR="00C938B8" w:rsidRPr="00152F1A" w:rsidRDefault="00C938B8" w:rsidP="00AA1FBF">
      <w:pPr>
        <w:pStyle w:val="Heading5"/>
        <w:numPr>
          <w:ilvl w:val="0"/>
          <w:numId w:val="2"/>
        </w:numPr>
        <w:rPr>
          <w:sz w:val="24"/>
          <w:szCs w:val="24"/>
        </w:rPr>
      </w:pPr>
      <w:r w:rsidRPr="00152F1A">
        <w:rPr>
          <w:sz w:val="24"/>
          <w:szCs w:val="24"/>
        </w:rPr>
        <w:t>Рек  асс каф. Ткаченко О.В.: кардиомагнил 75 мг веч, крестор 10мг 1т на ночь, индап 2,5 мг 1тром, диро</w:t>
      </w:r>
      <w:r>
        <w:rPr>
          <w:sz w:val="24"/>
          <w:szCs w:val="24"/>
        </w:rPr>
        <w:t>то</w:t>
      </w:r>
      <w:r w:rsidRPr="00152F1A">
        <w:rPr>
          <w:sz w:val="24"/>
          <w:szCs w:val="24"/>
        </w:rPr>
        <w:t>н 10 мг 2р\д под контр АД. Достинекс по ½ т 2р\нед (среда, суббота). Контр уровня пролактина ч/з 1 мес с послед коррекцией дозы. Конс в Киевском НИИ нейрохирургии ( по направлению нейрохирурга ЗОКБ)</w:t>
      </w:r>
    </w:p>
    <w:p w:rsidR="00C938B8" w:rsidRPr="00152F1A" w:rsidRDefault="00C938B8" w:rsidP="00A9598B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 xml:space="preserve">Рек. нейрохирурга: </w:t>
      </w:r>
      <w:r w:rsidRPr="00152F1A">
        <w:t>Конс в Киевском НИИ нейрохирургии</w:t>
      </w:r>
      <w:r w:rsidRPr="00152F1A">
        <w:rPr>
          <w:lang w:val="ru-RU"/>
        </w:rPr>
        <w:t>.</w:t>
      </w:r>
    </w:p>
    <w:p w:rsidR="00C938B8" w:rsidRPr="00152F1A" w:rsidRDefault="00C938B8" w:rsidP="00A9598B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>Достинекс по ½ т 2р\нед (среда, суббота)</w:t>
      </w:r>
      <w:r w:rsidRPr="00152F1A">
        <w:t xml:space="preserve"> </w:t>
      </w:r>
      <w:r w:rsidRPr="00152F1A">
        <w:rPr>
          <w:lang w:val="ru-RU"/>
        </w:rPr>
        <w:t xml:space="preserve">под контр уровня пролактина, с последующей коррекцией дозы. Контр пролактина крови через 1 мес. </w:t>
      </w:r>
    </w:p>
    <w:p w:rsidR="00C938B8" w:rsidRPr="00152F1A" w:rsidRDefault="00C938B8" w:rsidP="00A9598B">
      <w:pPr>
        <w:numPr>
          <w:ilvl w:val="0"/>
          <w:numId w:val="2"/>
        </w:numPr>
        <w:jc w:val="both"/>
        <w:rPr>
          <w:lang w:val="ru-RU"/>
        </w:rPr>
      </w:pPr>
      <w:r w:rsidRPr="00152F1A">
        <w:rPr>
          <w:lang w:val="ru-RU"/>
        </w:rPr>
        <w:t xml:space="preserve">Б/л серия. АГВ  №   234682     с  17.12.14 по  30.12.14. К труду  31.12.14г. </w:t>
      </w:r>
    </w:p>
    <w:p w:rsidR="00C938B8" w:rsidRPr="00152F1A" w:rsidRDefault="00C938B8" w:rsidP="00A9598B">
      <w:pPr>
        <w:ind w:left="435"/>
        <w:jc w:val="both"/>
        <w:rPr>
          <w:lang w:val="ru-RU"/>
        </w:rPr>
      </w:pPr>
    </w:p>
    <w:p w:rsidR="00C938B8" w:rsidRPr="00152F1A" w:rsidRDefault="00C938B8">
      <w:pPr>
        <w:jc w:val="both"/>
        <w:rPr>
          <w:b/>
          <w:lang w:val="ru-RU"/>
        </w:rPr>
      </w:pPr>
    </w:p>
    <w:p w:rsidR="00C938B8" w:rsidRPr="00152F1A" w:rsidRDefault="00C938B8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152F1A">
        <w:rPr>
          <w:sz w:val="24"/>
          <w:szCs w:val="24"/>
        </w:rPr>
        <w:t xml:space="preserve">Леч. врач  Соловьюк Е.А. </w:t>
      </w:r>
    </w:p>
    <w:p w:rsidR="00C938B8" w:rsidRPr="00152F1A" w:rsidRDefault="00C938B8" w:rsidP="004468E8">
      <w:pPr>
        <w:jc w:val="both"/>
        <w:rPr>
          <w:lang w:val="ru-RU"/>
        </w:rPr>
      </w:pPr>
      <w:r w:rsidRPr="00152F1A">
        <w:rPr>
          <w:lang w:val="ru-RU"/>
        </w:rPr>
        <w:t>Зав. отд.  Фещук И.А.</w:t>
      </w:r>
    </w:p>
    <w:p w:rsidR="00C938B8" w:rsidRPr="00152F1A" w:rsidRDefault="00C938B8" w:rsidP="00152F1A">
      <w:pPr>
        <w:jc w:val="both"/>
        <w:rPr>
          <w:lang w:val="ru-RU"/>
        </w:rPr>
      </w:pPr>
      <w:r w:rsidRPr="00152F1A">
        <w:rPr>
          <w:lang w:val="ru-RU"/>
        </w:rPr>
        <w:t xml:space="preserve">Нач. мед. Костина Т.К. </w:t>
      </w:r>
    </w:p>
    <w:p w:rsidR="00C938B8" w:rsidRPr="00152F1A" w:rsidRDefault="00C938B8" w:rsidP="00992792">
      <w:pPr>
        <w:jc w:val="both"/>
        <w:rPr>
          <w:lang w:val="ru-RU"/>
        </w:rPr>
      </w:pPr>
    </w:p>
    <w:sectPr w:rsidR="00C938B8" w:rsidRPr="00152F1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8B8" w:rsidRDefault="00C938B8" w:rsidP="00080012">
      <w:r>
        <w:separator/>
      </w:r>
    </w:p>
  </w:endnote>
  <w:endnote w:type="continuationSeparator" w:id="1">
    <w:p w:rsidR="00C938B8" w:rsidRDefault="00C938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8B8" w:rsidRDefault="00C938B8" w:rsidP="00080012">
      <w:r>
        <w:separator/>
      </w:r>
    </w:p>
  </w:footnote>
  <w:footnote w:type="continuationSeparator" w:id="1">
    <w:p w:rsidR="00C938B8" w:rsidRDefault="00C938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C938B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938B8" w:rsidRPr="00244DF4" w:rsidRDefault="00C938B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938B8" w:rsidRPr="00244DF4" w:rsidRDefault="00C938B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938B8" w:rsidRPr="00244DF4" w:rsidRDefault="00C938B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938B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938B8" w:rsidRPr="00244DF4" w:rsidRDefault="00C938B8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938B8" w:rsidRPr="00244DF4" w:rsidRDefault="00C938B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938B8" w:rsidRPr="00244DF4" w:rsidRDefault="00C938B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938B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938B8" w:rsidRPr="00244DF4" w:rsidRDefault="00C938B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938B8" w:rsidRPr="00244DF4" w:rsidRDefault="00C938B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938B8" w:rsidRPr="00244DF4" w:rsidRDefault="00C938B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938B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938B8" w:rsidRPr="00080012" w:rsidRDefault="00C938B8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938B8" w:rsidRPr="00080012" w:rsidRDefault="00C938B8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938B8" w:rsidRPr="00080012" w:rsidRDefault="00C938B8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938B8" w:rsidRDefault="00C938B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434D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F1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934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E20"/>
    <w:rsid w:val="00216338"/>
    <w:rsid w:val="002200D4"/>
    <w:rsid w:val="00220CB9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2ED1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B6FAB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2FF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C2E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4093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1FBF"/>
    <w:rsid w:val="00AB156F"/>
    <w:rsid w:val="00AB61B7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C27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5767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38B8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552E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07E6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E6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1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2</Pages>
  <Words>930</Words>
  <Characters>5304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2014-12-30T10:37:00Z</cp:lastPrinted>
  <dcterms:created xsi:type="dcterms:W3CDTF">2014-12-29T12:17:00Z</dcterms:created>
  <dcterms:modified xsi:type="dcterms:W3CDTF">2014-12-30T12:18:00Z</dcterms:modified>
</cp:coreProperties>
</file>