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0B2D7F">
        <w:rPr>
          <w:b w:val="0"/>
        </w:rPr>
        <w:t>378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0B2D7F">
        <w:t>Носач Наталья Константиновна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0B2D7F">
        <w:rPr>
          <w:sz w:val="28"/>
          <w:lang w:val="ru-RU"/>
        </w:rPr>
        <w:t>55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0B2D7F">
        <w:rPr>
          <w:sz w:val="28"/>
          <w:lang w:val="ru-RU"/>
        </w:rPr>
        <w:t>Токмакский р-н, г. Токмак, ул. З космодемянской, 50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0B2D7F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0B2D7F">
        <w:rPr>
          <w:sz w:val="28"/>
          <w:lang w:val="ru-RU"/>
        </w:rPr>
        <w:t>18</w:t>
      </w:r>
      <w:r w:rsidR="00737DBB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B65ED2" w:rsidRPr="004468E8">
        <w:rPr>
          <w:sz w:val="28"/>
          <w:lang w:val="ru-RU"/>
        </w:rPr>
        <w:t xml:space="preserve"> по   </w:t>
      </w:r>
      <w:r w:rsidR="000B2D7F">
        <w:rPr>
          <w:sz w:val="28"/>
          <w:lang w:val="ru-RU"/>
        </w:rPr>
        <w:t>01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 w:rsidR="000B2D7F"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отд.</w:t>
      </w:r>
    </w:p>
    <w:p w:rsidR="000B2D7F" w:rsidRPr="004468E8" w:rsidRDefault="00F7479F" w:rsidP="000B2D7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0B2D7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0B2D7F" w:rsidRPr="000B2D7F">
        <w:rPr>
          <w:sz w:val="28"/>
          <w:lang w:val="ru-RU"/>
        </w:rPr>
        <w:t xml:space="preserve"> </w:t>
      </w:r>
      <w:r w:rsidR="000B2D7F" w:rsidRPr="004468E8">
        <w:rPr>
          <w:sz w:val="28"/>
          <w:lang w:val="ru-RU"/>
        </w:rPr>
        <w:t>Диаб. ангиопатия артерий н/к II ст.</w:t>
      </w:r>
      <w:r w:rsidR="000B2D7F" w:rsidRPr="000B2D7F">
        <w:rPr>
          <w:sz w:val="28"/>
          <w:lang w:val="ru-RU"/>
        </w:rPr>
        <w:t xml:space="preserve"> </w:t>
      </w:r>
      <w:r w:rsidR="000B2D7F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0B2D7F" w:rsidRPr="004529B5">
        <w:rPr>
          <w:sz w:val="28"/>
          <w:lang w:val="ru-RU"/>
        </w:rPr>
        <w:t xml:space="preserve"> </w:t>
      </w:r>
      <w:r w:rsidR="000B2D7F" w:rsidRPr="004468E8">
        <w:rPr>
          <w:sz w:val="28"/>
          <w:lang w:val="ru-RU"/>
        </w:rPr>
        <w:t>IIст, сенсо</w:t>
      </w:r>
      <w:r w:rsidR="000B2D7F">
        <w:rPr>
          <w:sz w:val="28"/>
          <w:lang w:val="ru-RU"/>
        </w:rPr>
        <w:t>-мото</w:t>
      </w:r>
      <w:r w:rsidR="000B2D7F" w:rsidRPr="004468E8">
        <w:rPr>
          <w:sz w:val="28"/>
          <w:lang w:val="ru-RU"/>
        </w:rPr>
        <w:t>рная форма.</w:t>
      </w:r>
      <w:r w:rsidR="000B2D7F">
        <w:rPr>
          <w:sz w:val="28"/>
          <w:lang w:val="ru-RU"/>
        </w:rPr>
        <w:t xml:space="preserve"> Начальные появления.</w:t>
      </w:r>
      <w:r w:rsidR="000B2D7F" w:rsidRPr="000B2D7F">
        <w:rPr>
          <w:sz w:val="28"/>
          <w:lang w:val="ru-RU"/>
        </w:rPr>
        <w:t xml:space="preserve"> </w:t>
      </w:r>
      <w:r w:rsidR="000B2D7F" w:rsidRPr="004468E8">
        <w:rPr>
          <w:sz w:val="28"/>
          <w:lang w:val="ru-RU"/>
        </w:rPr>
        <w:t>Ангиопатия сосудов сетчатки ОИ.</w:t>
      </w:r>
      <w:r w:rsidR="000B2D7F">
        <w:rPr>
          <w:sz w:val="28"/>
          <w:lang w:val="ru-RU"/>
        </w:rPr>
        <w:t xml:space="preserve"> Хонический пиелонефрит обострение. Аутоиммуный тиреоидит атрофическая форма. Гипоетриоз, средней тяжести, медикаментозная  компенсация. Узловой зоб 1,  Мелкий узел левой доли.</w:t>
      </w:r>
    </w:p>
    <w:p w:rsidR="000B2D7F" w:rsidRPr="004468E8" w:rsidRDefault="000B2D7F" w:rsidP="000B2D7F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0B2D7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</w:t>
      </w:r>
      <w:r w:rsidR="000B2D7F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B2D7F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г.. Комы отри</w:t>
      </w:r>
      <w:r w:rsidR="000B2D7F">
        <w:rPr>
          <w:sz w:val="28"/>
          <w:lang w:val="ru-RU"/>
        </w:rPr>
        <w:t>цает. С начала заболевания ССП.</w:t>
      </w:r>
      <w:r w:rsidRPr="004468E8">
        <w:rPr>
          <w:sz w:val="28"/>
          <w:lang w:val="ru-RU"/>
        </w:rPr>
        <w:t xml:space="preserve"> В наст. время принимает: </w:t>
      </w:r>
      <w:r w:rsidR="000B2D7F">
        <w:rPr>
          <w:sz w:val="28"/>
          <w:lang w:val="ru-RU"/>
        </w:rPr>
        <w:t xml:space="preserve">Диабетон MR 90 сг, диаформин 500 мг веч. </w:t>
      </w:r>
      <w:r w:rsidR="000B2D7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B2D7F">
        <w:rPr>
          <w:sz w:val="28"/>
          <w:lang w:val="ru-RU"/>
        </w:rPr>
        <w:t>10-15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B2D7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B2D7F">
        <w:rPr>
          <w:sz w:val="28"/>
          <w:lang w:val="ru-RU"/>
        </w:rPr>
        <w:t>10,7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0B2D7F">
        <w:rPr>
          <w:sz w:val="28"/>
          <w:lang w:val="ru-RU"/>
        </w:rPr>
        <w:t>27.02.14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="003D0ABB">
        <w:rPr>
          <w:sz w:val="28"/>
          <w:lang w:val="ru-RU"/>
        </w:rPr>
        <w:t xml:space="preserve">АИТ. Гипотиреоз, узловой зоб с 2011. Принимает Эутирокс 50 мг/сутки. ТТГ 2,33 от 27.02.14.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834E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160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F834E2">
        <w:rPr>
          <w:sz w:val="28"/>
          <w:lang w:val="ru-RU"/>
        </w:rPr>
        <w:t>5</w:t>
      </w:r>
      <w:r w:rsidRPr="004468E8">
        <w:rPr>
          <w:sz w:val="28"/>
          <w:lang w:val="ru-RU"/>
        </w:rPr>
        <w:t>%    п-</w:t>
      </w:r>
      <w:r w:rsidR="00F834E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F834E2">
        <w:rPr>
          <w:sz w:val="28"/>
          <w:lang w:val="ru-RU"/>
        </w:rPr>
        <w:t>52</w:t>
      </w:r>
      <w:r w:rsidRPr="004468E8">
        <w:rPr>
          <w:sz w:val="28"/>
          <w:lang w:val="ru-RU"/>
        </w:rPr>
        <w:t xml:space="preserve"> %   л-</w:t>
      </w:r>
      <w:r w:rsidR="00F834E2"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 %   м-</w:t>
      </w:r>
      <w:r w:rsidR="00F834E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%  </w:t>
      </w:r>
    </w:p>
    <w:p w:rsidR="003D0ABB" w:rsidRPr="004468E8" w:rsidRDefault="00F834E2" w:rsidP="003D0AB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3D0ABB">
        <w:rPr>
          <w:sz w:val="28"/>
          <w:lang w:val="ru-RU"/>
        </w:rPr>
        <w:t xml:space="preserve">.03.14 </w:t>
      </w:r>
      <w:r w:rsidR="003D0ABB" w:rsidRPr="004468E8">
        <w:rPr>
          <w:sz w:val="28"/>
          <w:lang w:val="ru-RU"/>
        </w:rPr>
        <w:t xml:space="preserve">Биохимия: хол </w:t>
      </w:r>
      <w:r>
        <w:rPr>
          <w:sz w:val="28"/>
          <w:lang w:val="ru-RU"/>
        </w:rPr>
        <w:t>4,8</w:t>
      </w:r>
      <w:r w:rsidR="003D0ABB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2,14</w:t>
      </w:r>
      <w:r w:rsidR="003D0ABB" w:rsidRPr="004468E8">
        <w:rPr>
          <w:sz w:val="28"/>
          <w:lang w:val="ru-RU"/>
        </w:rPr>
        <w:t xml:space="preserve">  мочевина –</w:t>
      </w:r>
      <w:r>
        <w:rPr>
          <w:sz w:val="28"/>
          <w:lang w:val="ru-RU"/>
        </w:rPr>
        <w:t>3,0</w:t>
      </w:r>
      <w:r w:rsidR="003D0ABB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13,3</w:t>
      </w:r>
      <w:r w:rsidR="003D0ABB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3D0ABB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2,2</w:t>
      </w:r>
      <w:r w:rsidR="003D0ABB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0,40</w:t>
      </w:r>
      <w:r w:rsidR="003D0ABB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0,42</w:t>
      </w:r>
      <w:r w:rsidR="003D0ABB" w:rsidRPr="004468E8">
        <w:rPr>
          <w:sz w:val="28"/>
          <w:lang w:val="ru-RU"/>
        </w:rPr>
        <w:t xml:space="preserve">   ммоль/л; </w:t>
      </w:r>
    </w:p>
    <w:p w:rsidR="003D0ABB" w:rsidRPr="004468E8" w:rsidRDefault="003D0ABB" w:rsidP="003D0AB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21.03.14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8/2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4,9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2,19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1,17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2,73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3,2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2,9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13,3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3,1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1,6</w:t>
      </w:r>
      <w:r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0,35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0,53</w:t>
      </w:r>
      <w:r w:rsidRPr="004468E8">
        <w:rPr>
          <w:sz w:val="28"/>
          <w:lang w:val="ru-RU"/>
        </w:rPr>
        <w:t xml:space="preserve">   ммоль/л; </w:t>
      </w:r>
    </w:p>
    <w:p w:rsidR="00F7479F" w:rsidRPr="004468E8" w:rsidRDefault="00F834E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7B5788">
        <w:rPr>
          <w:b w:val="0"/>
        </w:rPr>
        <w:t>03.14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12-14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ум</w:t>
      </w:r>
      <w:r w:rsidR="000B278F" w:rsidRPr="004468E8">
        <w:rPr>
          <w:b w:val="0"/>
        </w:rPr>
        <w:t xml:space="preserve"> в п/зр</w:t>
      </w:r>
    </w:p>
    <w:p w:rsidR="00F834E2" w:rsidRPr="004468E8" w:rsidRDefault="00F834E2" w:rsidP="00F834E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20.03.14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14500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белок – отр</w:t>
      </w:r>
    </w:p>
    <w:p w:rsidR="00F834E2" w:rsidRPr="004468E8" w:rsidRDefault="00F834E2" w:rsidP="00F834E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24.03.14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6500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белок – отр</w:t>
      </w:r>
    </w:p>
    <w:p w:rsidR="00F834E2" w:rsidRPr="004468E8" w:rsidRDefault="00F834E2" w:rsidP="00F834E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31.03.14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F834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F834E2" w:rsidP="00FC5396">
      <w:pPr>
        <w:pStyle w:val="5"/>
        <w:ind w:left="-567"/>
      </w:pPr>
      <w:r>
        <w:t>20</w:t>
      </w:r>
      <w:r w:rsidR="00B72843">
        <w:t>.</w:t>
      </w:r>
      <w:r w:rsidR="007B5788">
        <w:t>03.14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3,1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F83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942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-мото</w:t>
      </w:r>
      <w:r w:rsidRPr="004468E8">
        <w:rPr>
          <w:sz w:val="28"/>
          <w:lang w:val="ru-RU"/>
        </w:rPr>
        <w:t>рная форма.</w:t>
      </w:r>
      <w:r>
        <w:rPr>
          <w:sz w:val="28"/>
          <w:lang w:val="ru-RU"/>
        </w:rPr>
        <w:t xml:space="preserve"> Начальные появления.</w:t>
      </w:r>
    </w:p>
    <w:p w:rsidR="001A6BA7" w:rsidRPr="005215E7" w:rsidRDefault="007942E6" w:rsidP="00FC5396">
      <w:pPr>
        <w:ind w:left="-567"/>
        <w:jc w:val="both"/>
        <w:rPr>
          <w:sz w:val="28"/>
          <w:szCs w:val="20"/>
          <w:lang w:val="en-US"/>
        </w:rPr>
      </w:pPr>
      <w:r w:rsidRPr="007942E6">
        <w:rPr>
          <w:sz w:val="28"/>
          <w:u w:val="single"/>
          <w:lang w:val="en-US"/>
        </w:rPr>
        <w:t xml:space="preserve">18.03.14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Pr="007942E6">
        <w:rPr>
          <w:sz w:val="28"/>
          <w:lang w:val="en-US"/>
        </w:rPr>
        <w:t>0,9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Pr="007942E6">
        <w:rPr>
          <w:sz w:val="28"/>
          <w:lang w:val="en-US"/>
        </w:rPr>
        <w:t>0,7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Артерии сужены, склерозированы.  Салюс I</w:t>
      </w:r>
      <w:r w:rsidR="007942E6">
        <w:rPr>
          <w:sz w:val="28"/>
          <w:lang w:val="ru-RU"/>
        </w:rPr>
        <w:t>-II.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7942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18.03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 отклонена</w:t>
      </w:r>
      <w:r>
        <w:rPr>
          <w:sz w:val="28"/>
          <w:lang w:val="ru-RU"/>
        </w:rPr>
        <w:t xml:space="preserve"> влево.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Диффузные изменения миокарда. </w:t>
      </w:r>
    </w:p>
    <w:p w:rsidR="00F7479F" w:rsidRPr="008E14D6" w:rsidRDefault="007942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 II ст.</w:t>
      </w:r>
    </w:p>
    <w:p w:rsidR="007942E6" w:rsidRDefault="007942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7942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18.03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Капсула уплотнена. </w:t>
      </w:r>
      <w:r w:rsidR="007942E6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мелкий и фиброз</w:t>
      </w:r>
      <w:r w:rsidR="007942E6">
        <w:rPr>
          <w:sz w:val="28"/>
          <w:lang w:val="ru-RU"/>
        </w:rPr>
        <w:t xml:space="preserve"> и единичные гидрофильные очаги до 0,4 см. В лев доле у перешейка изоэхогенный узел с гидрофильным ободком 0,8 см. Регионарные л/узлы не визуализируются. </w:t>
      </w:r>
      <w:r w:rsidR="00F7479F" w:rsidRPr="004468E8">
        <w:rPr>
          <w:sz w:val="28"/>
          <w:lang w:val="ru-RU"/>
        </w:rPr>
        <w:t xml:space="preserve"> Закл.: </w:t>
      </w:r>
      <w:r w:rsidR="007942E6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  <w:r w:rsidR="007942E6">
        <w:rPr>
          <w:sz w:val="28"/>
          <w:lang w:val="ru-RU"/>
        </w:rPr>
        <w:t>Мелкий узел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F10E76">
        <w:rPr>
          <w:sz w:val="28"/>
          <w:lang w:val="ru-RU"/>
        </w:rPr>
        <w:t xml:space="preserve">берлитион, актовегин, витаксон, кардиомагнил, Диабетон MR, диаформин,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377" w:rsidRDefault="00853377" w:rsidP="00080012">
      <w:r>
        <w:separator/>
      </w:r>
    </w:p>
  </w:endnote>
  <w:endnote w:type="continuationSeparator" w:id="1">
    <w:p w:rsidR="00853377" w:rsidRDefault="008533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377" w:rsidRDefault="00853377" w:rsidP="00080012">
      <w:r>
        <w:separator/>
      </w:r>
    </w:p>
  </w:footnote>
  <w:footnote w:type="continuationSeparator" w:id="1">
    <w:p w:rsidR="00853377" w:rsidRDefault="008533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2D7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ABB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42E6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3377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0B19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0E76"/>
    <w:rsid w:val="00F26341"/>
    <w:rsid w:val="00F32CDC"/>
    <w:rsid w:val="00F67360"/>
    <w:rsid w:val="00F7479F"/>
    <w:rsid w:val="00F77B00"/>
    <w:rsid w:val="00F834E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2014-03-31T12:06:00Z</dcterms:created>
  <dcterms:modified xsi:type="dcterms:W3CDTF">2014-03-31T12:06:00Z</dcterms:modified>
</cp:coreProperties>
</file>