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9D4852">
        <w:rPr>
          <w:b w:val="0"/>
        </w:rPr>
        <w:t>1308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9D4852">
        <w:t>Богдашкина Любовь Ивановна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9D4852">
        <w:rPr>
          <w:sz w:val="28"/>
          <w:lang w:val="ru-RU"/>
        </w:rPr>
        <w:t>49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9D4852">
        <w:rPr>
          <w:sz w:val="28"/>
          <w:lang w:val="ru-RU"/>
        </w:rPr>
        <w:t>Токмакский р-н, г. Токмак ул. Гагарина 23-16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9D4852">
        <w:rPr>
          <w:sz w:val="28"/>
          <w:lang w:val="ru-RU"/>
        </w:rPr>
        <w:t>пенсионер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9D4852">
        <w:rPr>
          <w:sz w:val="28"/>
          <w:lang w:val="ru-RU"/>
        </w:rPr>
        <w:t>03</w:t>
      </w:r>
      <w:r w:rsidR="00737DBB" w:rsidRPr="009559C4">
        <w:rPr>
          <w:sz w:val="28"/>
          <w:lang w:val="ru-RU"/>
        </w:rPr>
        <w:t>.</w:t>
      </w:r>
      <w:r w:rsidR="009D4852">
        <w:rPr>
          <w:sz w:val="28"/>
          <w:lang w:val="ru-RU"/>
        </w:rPr>
        <w:t>11</w:t>
      </w:r>
      <w:r w:rsidR="00E01E7C">
        <w:rPr>
          <w:sz w:val="28"/>
          <w:lang w:val="ru-RU"/>
        </w:rPr>
        <w:t>.14</w:t>
      </w:r>
      <w:r w:rsidR="00B65ED2" w:rsidRPr="009559C4">
        <w:rPr>
          <w:sz w:val="28"/>
          <w:lang w:val="ru-RU"/>
        </w:rPr>
        <w:t xml:space="preserve"> по   </w:t>
      </w:r>
      <w:r w:rsidR="009D4852">
        <w:rPr>
          <w:sz w:val="28"/>
          <w:lang w:val="ru-RU"/>
        </w:rPr>
        <w:t>03</w:t>
      </w:r>
      <w:r w:rsidR="00B65ED2" w:rsidRPr="009559C4">
        <w:rPr>
          <w:sz w:val="28"/>
          <w:lang w:val="ru-RU"/>
        </w:rPr>
        <w:t>.</w:t>
      </w:r>
      <w:r w:rsidR="009D4852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9D4852" w:rsidRPr="009559C4" w:rsidRDefault="00F7479F" w:rsidP="009D4852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9D4852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9D4852">
        <w:rPr>
          <w:sz w:val="28"/>
          <w:lang w:val="ru-RU"/>
        </w:rPr>
        <w:t xml:space="preserve"> </w:t>
      </w:r>
      <w:r w:rsidR="009D4852" w:rsidRPr="009559C4">
        <w:rPr>
          <w:sz w:val="28"/>
          <w:lang w:val="ru-RU"/>
        </w:rPr>
        <w:t>Начальная катаракта ОИ.</w:t>
      </w:r>
      <w:r w:rsidR="009D4852">
        <w:rPr>
          <w:sz w:val="28"/>
          <w:lang w:val="ru-RU"/>
        </w:rPr>
        <w:t xml:space="preserve"> П</w:t>
      </w:r>
      <w:r w:rsidR="009D4852" w:rsidRPr="009559C4">
        <w:rPr>
          <w:sz w:val="28"/>
          <w:lang w:val="ru-RU"/>
        </w:rPr>
        <w:t>ролиферативная  диабетическая ретинопатия ОИ.</w:t>
      </w:r>
      <w:r w:rsidR="009D4852" w:rsidRPr="009D4852">
        <w:rPr>
          <w:sz w:val="28"/>
          <w:lang w:val="ru-RU"/>
        </w:rPr>
        <w:t xml:space="preserve"> </w:t>
      </w:r>
      <w:r w:rsidR="009D4852" w:rsidRPr="009559C4">
        <w:rPr>
          <w:sz w:val="28"/>
          <w:lang w:val="ru-RU"/>
        </w:rPr>
        <w:t>Диаб. ангиопатия артерий н/к</w:t>
      </w:r>
      <w:r w:rsidR="009D4852">
        <w:rPr>
          <w:sz w:val="28"/>
          <w:lang w:val="ru-RU"/>
        </w:rPr>
        <w:t>.</w:t>
      </w:r>
      <w:r w:rsidR="009D4852" w:rsidRPr="009D4852">
        <w:rPr>
          <w:sz w:val="28"/>
          <w:lang w:val="ru-RU"/>
        </w:rPr>
        <w:t xml:space="preserve"> </w:t>
      </w:r>
      <w:r w:rsidR="009D4852" w:rsidRPr="009559C4">
        <w:rPr>
          <w:sz w:val="28"/>
          <w:lang w:val="ru-RU"/>
        </w:rPr>
        <w:t>ХБП III ст</w:t>
      </w:r>
      <w:r w:rsidR="009D4852">
        <w:rPr>
          <w:sz w:val="28"/>
          <w:lang w:val="ru-RU"/>
        </w:rPr>
        <w:t>.</w:t>
      </w:r>
      <w:r w:rsidR="009D4852" w:rsidRPr="009559C4">
        <w:rPr>
          <w:sz w:val="28"/>
          <w:lang w:val="ru-RU"/>
        </w:rPr>
        <w:t xml:space="preserve"> Диабетическая нефропатия III ст. Хроническая дистальная диабетическая полинейропатия н/к IIст, сенсомоторная форма.</w:t>
      </w:r>
      <w:r w:rsidR="009D4852" w:rsidRPr="009D4852">
        <w:rPr>
          <w:sz w:val="28"/>
          <w:lang w:val="ru-RU"/>
        </w:rPr>
        <w:t xml:space="preserve"> </w:t>
      </w:r>
      <w:r w:rsidR="009D4852" w:rsidRPr="004468E8">
        <w:rPr>
          <w:sz w:val="28"/>
          <w:lang w:val="ru-RU"/>
        </w:rPr>
        <w:t>Гипертоническая болезнь II стадии III степени. Гипертензивное сердце</w:t>
      </w:r>
      <w:r w:rsidR="009D4852">
        <w:rPr>
          <w:sz w:val="28"/>
          <w:lang w:val="ru-RU"/>
        </w:rPr>
        <w:t xml:space="preserve"> СН 1</w:t>
      </w:r>
      <w:r w:rsidR="009D4852" w:rsidRPr="004468E8">
        <w:rPr>
          <w:sz w:val="28"/>
          <w:lang w:val="ru-RU"/>
        </w:rPr>
        <w:t>. Риск 4.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A08CD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9A08CD">
        <w:rPr>
          <w:sz w:val="28"/>
          <w:lang w:val="ru-RU"/>
        </w:rPr>
        <w:t>ст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A08CD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Комы отрицает. С начала заболевания ССП (манинил). </w:t>
      </w:r>
      <w:r w:rsidR="009A08CD">
        <w:rPr>
          <w:sz w:val="28"/>
          <w:lang w:val="ru-RU"/>
        </w:rPr>
        <w:t>С 2004</w:t>
      </w:r>
      <w:r w:rsidRPr="004468E8">
        <w:rPr>
          <w:sz w:val="28"/>
          <w:lang w:val="ru-RU"/>
        </w:rPr>
        <w:t xml:space="preserve"> инсулинотерапи</w:t>
      </w:r>
      <w:r w:rsidR="009A08CD">
        <w:rPr>
          <w:sz w:val="28"/>
          <w:lang w:val="ru-RU"/>
        </w:rPr>
        <w:t>ю</w:t>
      </w:r>
      <w:r w:rsidRPr="004468E8">
        <w:rPr>
          <w:sz w:val="28"/>
          <w:lang w:val="ru-RU"/>
        </w:rPr>
        <w:t xml:space="preserve">.  В наст. время принимает:  </w:t>
      </w:r>
      <w:r w:rsidR="009A08CD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9A08C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9A08CD" w:rsidRPr="004468E8">
        <w:rPr>
          <w:sz w:val="28"/>
          <w:lang w:val="ru-RU"/>
        </w:rPr>
        <w:t xml:space="preserve">Фармасулин НNР </w:t>
      </w:r>
      <w:r w:rsidR="009A08CD">
        <w:rPr>
          <w:sz w:val="28"/>
          <w:lang w:val="ru-RU"/>
        </w:rPr>
        <w:t xml:space="preserve">п/з – 26 ед. </w:t>
      </w:r>
      <w:r w:rsidR="004A4A54" w:rsidRPr="004468E8">
        <w:rPr>
          <w:sz w:val="28"/>
          <w:lang w:val="ru-RU"/>
        </w:rPr>
        <w:t xml:space="preserve">НвАIс </w:t>
      </w:r>
      <w:r w:rsidR="009A08CD">
        <w:rPr>
          <w:sz w:val="28"/>
          <w:lang w:val="ru-RU"/>
        </w:rPr>
        <w:t xml:space="preserve">–7,9 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9A08CD">
        <w:rPr>
          <w:sz w:val="28"/>
          <w:lang w:val="ru-RU"/>
        </w:rPr>
        <w:t>15.10.14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A08CD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92D86" w:rsidRPr="004468E8" w:rsidRDefault="00992D86" w:rsidP="00992D8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22.10.14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129</w:t>
      </w:r>
      <w:r w:rsidRPr="004468E8">
        <w:rPr>
          <w:sz w:val="28"/>
          <w:lang w:val="ru-RU"/>
        </w:rPr>
        <w:t xml:space="preserve">  г/л  эритр </w:t>
      </w:r>
      <w:r>
        <w:rPr>
          <w:sz w:val="28"/>
          <w:lang w:val="ru-RU"/>
        </w:rPr>
        <w:t>-3,9</w:t>
      </w:r>
      <w:r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3,2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мм/час   </w:t>
      </w:r>
    </w:p>
    <w:p w:rsidR="00992D86" w:rsidRPr="004468E8" w:rsidRDefault="00992D86" w:rsidP="00992D8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992D86" w:rsidRPr="004468E8" w:rsidRDefault="00992D86" w:rsidP="00992D8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132</w:t>
      </w:r>
      <w:r w:rsidRPr="004468E8">
        <w:rPr>
          <w:sz w:val="28"/>
          <w:lang w:val="ru-RU"/>
        </w:rPr>
        <w:t xml:space="preserve">  г/л  эритр –  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мм/час   </w:t>
      </w:r>
    </w:p>
    <w:p w:rsidR="00992D86" w:rsidRPr="004468E8" w:rsidRDefault="00992D86" w:rsidP="00992D8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51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992D8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50,60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2,46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1,50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99,6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992D8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7-8-10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992D86" w:rsidRPr="004468E8" w:rsidRDefault="00992D86" w:rsidP="00992D8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27.10.14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эритр -  белок – отр</w:t>
      </w:r>
    </w:p>
    <w:p w:rsidR="00992D86" w:rsidRPr="004468E8" w:rsidRDefault="00992D86" w:rsidP="00992D8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30.10.14 </w:t>
      </w:r>
      <w:r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1500 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992D8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992D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92D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468E8" w:rsidRDefault="00B358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23.10.14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I. </w:t>
      </w:r>
      <w:r w:rsidR="00AF281C">
        <w:rPr>
          <w:sz w:val="28"/>
          <w:lang w:val="ru-RU"/>
        </w:rPr>
        <w:t xml:space="preserve">вены значительно расширенны, извиты. В ОД на ДЗН новообразов. сосуды, в OS </w:t>
      </w:r>
      <w:r>
        <w:rPr>
          <w:sz w:val="28"/>
          <w:lang w:val="ru-RU"/>
        </w:rPr>
        <w:t>единичные</w:t>
      </w:r>
      <w:r w:rsidR="00AF281C">
        <w:rPr>
          <w:sz w:val="28"/>
          <w:lang w:val="ru-RU"/>
        </w:rPr>
        <w:t xml:space="preserve"> трубочки </w:t>
      </w:r>
      <w:r>
        <w:rPr>
          <w:sz w:val="28"/>
          <w:lang w:val="ru-RU"/>
        </w:rPr>
        <w:lastRenderedPageBreak/>
        <w:t>новообразованных</w:t>
      </w:r>
      <w:r w:rsidR="00AF281C">
        <w:rPr>
          <w:sz w:val="28"/>
          <w:lang w:val="ru-RU"/>
        </w:rPr>
        <w:t xml:space="preserve"> сосудов на ДЗН.  По </w:t>
      </w:r>
      <w:r>
        <w:rPr>
          <w:sz w:val="28"/>
          <w:lang w:val="ru-RU"/>
        </w:rPr>
        <w:t>ходу</w:t>
      </w:r>
      <w:r w:rsidR="00AF281C">
        <w:rPr>
          <w:sz w:val="28"/>
          <w:lang w:val="ru-RU"/>
        </w:rPr>
        <w:t xml:space="preserve"> сосудов </w:t>
      </w:r>
      <w:r>
        <w:rPr>
          <w:sz w:val="28"/>
          <w:lang w:val="ru-RU"/>
        </w:rPr>
        <w:t>единичные</w:t>
      </w:r>
      <w:r w:rsidR="00AF281C">
        <w:rPr>
          <w:sz w:val="28"/>
          <w:lang w:val="ru-RU"/>
        </w:rPr>
        <w:t xml:space="preserve"> микрогеморрагии. </w:t>
      </w:r>
      <w:r w:rsidR="001A6BA7" w:rsidRPr="004468E8">
        <w:rPr>
          <w:sz w:val="28"/>
          <w:lang w:val="ru-RU"/>
        </w:rPr>
        <w:t xml:space="preserve"> Д-з: </w:t>
      </w:r>
      <w:r w:rsidR="00956932" w:rsidRPr="009559C4">
        <w:rPr>
          <w:sz w:val="28"/>
          <w:lang w:val="ru-RU"/>
        </w:rPr>
        <w:t>Начальная катаракта ОИ.</w:t>
      </w:r>
      <w:r w:rsidR="00956932">
        <w:rPr>
          <w:sz w:val="28"/>
          <w:lang w:val="ru-RU"/>
        </w:rPr>
        <w:t xml:space="preserve"> П</w:t>
      </w:r>
      <w:r w:rsidR="00956932" w:rsidRPr="009559C4">
        <w:rPr>
          <w:sz w:val="28"/>
          <w:lang w:val="ru-RU"/>
        </w:rPr>
        <w:t>ролиферативная  диабетическая ретинопатия ОИ.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B358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резко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Полная блокада  ЛНПГ.</w:t>
      </w:r>
    </w:p>
    <w:p w:rsidR="00992D86" w:rsidRPr="009559C4" w:rsidRDefault="00992D86" w:rsidP="00992D8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30.10.14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</w:t>
      </w:r>
      <w:r>
        <w:rPr>
          <w:sz w:val="28"/>
          <w:lang w:val="ru-RU"/>
        </w:rPr>
        <w:t xml:space="preserve"> СН 1</w:t>
      </w:r>
      <w:r w:rsidRPr="004468E8">
        <w:rPr>
          <w:sz w:val="28"/>
          <w:lang w:val="ru-RU"/>
        </w:rPr>
        <w:t>. Риск 4.</w:t>
      </w:r>
    </w:p>
    <w:p w:rsidR="00F7479F" w:rsidRPr="008E14D6" w:rsidRDefault="009569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92D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 w:rsidR="00956932"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B358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B3585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35856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35856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35856">
        <w:rPr>
          <w:sz w:val="28"/>
          <w:lang w:val="ru-RU"/>
        </w:rPr>
        <w:t xml:space="preserve">Эналаприл, предуктал MR, глюкофаж, розарт,  индапрес, глюкофаж, берлитион,  витаксон, </w:t>
      </w:r>
      <w:r w:rsidR="00B35856" w:rsidRPr="004F6116">
        <w:rPr>
          <w:lang w:val="ru-RU"/>
        </w:rPr>
        <w:t>Фармасулин Н, Фармасулин НN</w:t>
      </w:r>
      <w:r w:rsidR="00B35856">
        <w:rPr>
          <w:lang w:val="ru-RU"/>
        </w:rPr>
        <w:t>Р.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A442D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A442D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B358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5856">
        <w:rPr>
          <w:lang w:val="ru-RU"/>
        </w:rPr>
        <w:t xml:space="preserve">Рек. кардиолога: </w:t>
      </w:r>
      <w:r w:rsidR="00BF2F29" w:rsidRPr="00B35856">
        <w:rPr>
          <w:lang w:val="ru-RU"/>
        </w:rPr>
        <w:t xml:space="preserve">эналаприл 10 мг *1р/д., </w:t>
      </w:r>
      <w:r w:rsidR="00554166" w:rsidRPr="00B35856">
        <w:rPr>
          <w:lang w:val="ru-RU"/>
        </w:rPr>
        <w:t>тридуктан МВ</w:t>
      </w:r>
      <w:r w:rsidR="00FA6AFC" w:rsidRPr="00B35856">
        <w:rPr>
          <w:lang w:val="ru-RU"/>
        </w:rPr>
        <w:t xml:space="preserve"> 1т. * </w:t>
      </w:r>
      <w:r w:rsidR="00554166" w:rsidRPr="00B35856">
        <w:rPr>
          <w:lang w:val="ru-RU"/>
        </w:rPr>
        <w:t>2</w:t>
      </w:r>
      <w:r w:rsidR="00B35856" w:rsidRPr="00B35856">
        <w:rPr>
          <w:lang w:val="ru-RU"/>
        </w:rPr>
        <w:t>р/д.</w:t>
      </w:r>
      <w:r w:rsidRPr="00B35856">
        <w:rPr>
          <w:lang w:val="ru-RU"/>
        </w:rPr>
        <w:t xml:space="preserve">. </w:t>
      </w:r>
      <w:r w:rsidR="00CB5FA2" w:rsidRPr="00B35856">
        <w:rPr>
          <w:lang w:val="ru-RU"/>
        </w:rPr>
        <w:t xml:space="preserve">Контроль АД, ЭКГ. </w:t>
      </w:r>
      <w:r w:rsidR="0015197A" w:rsidRPr="00B35856">
        <w:rPr>
          <w:lang w:val="ru-RU"/>
        </w:rPr>
        <w:t>Дообследование: ЭХО КС</w:t>
      </w:r>
      <w:r w:rsidR="00502CA2" w:rsidRPr="00B35856">
        <w:rPr>
          <w:lang w:val="ru-RU"/>
        </w:rPr>
        <w:t xml:space="preserve"> по м/ж</w:t>
      </w:r>
      <w:r w:rsidR="0015197A" w:rsidRPr="00B3585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офтан катахром 2к. *3р/д</w:t>
      </w:r>
      <w:r w:rsidR="00B35856">
        <w:rPr>
          <w:lang w:val="ru-RU"/>
        </w:rPr>
        <w:t xml:space="preserve">, тавилюкс плюс 1т 3р/д, конс </w:t>
      </w:r>
      <w:r w:rsidRPr="004F6116">
        <w:rPr>
          <w:lang w:val="ru-RU"/>
        </w:rPr>
        <w:t xml:space="preserve">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E01E7C" w:rsidP="0099279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D37" w:rsidRDefault="00995D37" w:rsidP="00080012">
      <w:r>
        <w:separator/>
      </w:r>
    </w:p>
  </w:endnote>
  <w:endnote w:type="continuationSeparator" w:id="1">
    <w:p w:rsidR="00995D37" w:rsidRDefault="00995D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D37" w:rsidRDefault="00995D37" w:rsidP="00080012">
      <w:r>
        <w:separator/>
      </w:r>
    </w:p>
  </w:footnote>
  <w:footnote w:type="continuationSeparator" w:id="1">
    <w:p w:rsidR="00995D37" w:rsidRDefault="00995D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56932"/>
    <w:rsid w:val="0096423D"/>
    <w:rsid w:val="00976A6C"/>
    <w:rsid w:val="00982877"/>
    <w:rsid w:val="00991899"/>
    <w:rsid w:val="00992792"/>
    <w:rsid w:val="00992D86"/>
    <w:rsid w:val="00994111"/>
    <w:rsid w:val="00995278"/>
    <w:rsid w:val="00995D37"/>
    <w:rsid w:val="009A08CD"/>
    <w:rsid w:val="009A7AB1"/>
    <w:rsid w:val="009C0AE2"/>
    <w:rsid w:val="009C24BB"/>
    <w:rsid w:val="009C5E53"/>
    <w:rsid w:val="009D2691"/>
    <w:rsid w:val="009D41CF"/>
    <w:rsid w:val="009D4852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442D"/>
    <w:rsid w:val="00AB156F"/>
    <w:rsid w:val="00AB637D"/>
    <w:rsid w:val="00AC00B1"/>
    <w:rsid w:val="00AD6D15"/>
    <w:rsid w:val="00AD7400"/>
    <w:rsid w:val="00AE1A60"/>
    <w:rsid w:val="00AF0197"/>
    <w:rsid w:val="00AF281C"/>
    <w:rsid w:val="00B033E4"/>
    <w:rsid w:val="00B063AA"/>
    <w:rsid w:val="00B16629"/>
    <w:rsid w:val="00B32409"/>
    <w:rsid w:val="00B3585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2B8"/>
    <w:rsid w:val="00EF1913"/>
    <w:rsid w:val="00EF2A86"/>
    <w:rsid w:val="00EF5634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2014-10-31T07:55:00Z</dcterms:created>
  <dcterms:modified xsi:type="dcterms:W3CDTF">2014-10-31T08:33:00Z</dcterms:modified>
</cp:coreProperties>
</file>