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C6" w:rsidRPr="00C22DFD" w:rsidRDefault="009346C6" w:rsidP="00FC5396">
      <w:pPr>
        <w:pStyle w:val="4"/>
        <w:ind w:left="-567" w:right="-58"/>
        <w:rPr>
          <w:b w:val="0"/>
          <w:sz w:val="24"/>
          <w:szCs w:val="24"/>
        </w:rPr>
      </w:pPr>
      <w:r w:rsidRPr="00C22DFD">
        <w:rPr>
          <w:b w:val="0"/>
          <w:sz w:val="24"/>
          <w:szCs w:val="24"/>
        </w:rPr>
        <w:t>Выписной эпикриз</w:t>
      </w:r>
    </w:p>
    <w:p w:rsidR="009346C6" w:rsidRPr="00C22DFD" w:rsidRDefault="009346C6" w:rsidP="00FC5396">
      <w:pPr>
        <w:pStyle w:val="4"/>
        <w:ind w:left="-567"/>
        <w:rPr>
          <w:b w:val="0"/>
          <w:sz w:val="24"/>
          <w:szCs w:val="24"/>
        </w:rPr>
      </w:pPr>
      <w:r w:rsidRPr="00C22DFD">
        <w:rPr>
          <w:b w:val="0"/>
          <w:sz w:val="24"/>
          <w:szCs w:val="24"/>
        </w:rPr>
        <w:t>Из истории болезни №  910</w:t>
      </w:r>
    </w:p>
    <w:p w:rsidR="009346C6" w:rsidRPr="00C22DFD" w:rsidRDefault="009346C6" w:rsidP="00FC5396">
      <w:pPr>
        <w:pStyle w:val="5"/>
        <w:ind w:left="-567"/>
        <w:rPr>
          <w:sz w:val="24"/>
          <w:szCs w:val="24"/>
        </w:rPr>
      </w:pPr>
      <w:r w:rsidRPr="00C22DFD">
        <w:rPr>
          <w:sz w:val="24"/>
          <w:szCs w:val="24"/>
        </w:rPr>
        <w:t>Ф.И.О: Кравченко Рита Николаевна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Год рождения: 1959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Место жительства: Ореховский р-н, ул. Садовая 34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Место работы: н/р, инв II гр.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Находился на лечении с   27.07.15 по   06.08.15 в диаб.   отд.</w:t>
      </w:r>
    </w:p>
    <w:p w:rsidR="009346C6" w:rsidRPr="00C22DFD" w:rsidRDefault="009346C6" w:rsidP="00B83B15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Диагноз:</w:t>
      </w:r>
      <w:r w:rsidRPr="00C22DFD">
        <w:rPr>
          <w:lang w:val="ru-RU"/>
        </w:rPr>
        <w:t xml:space="preserve">  Сахарный диабет, тип 2, вторичноинсулинзависимый, средней тяжести, декомпенсация. Начальные проявления диабетической полинейропатии н/к, сенсорная форма. ХБП II ст.  мезангиопролиферативный  гломерулонефрит ( нефробиопсия 3.10.13), артериальная гипертензия, анемия. Инфекция  мочевыводящих путей.  ИБС, диффузный кардиосклероз СН1. САГ II ст. Дисциркуляторная гипертоническая энцефалопатия I, цереброастенический с-м. Ангиопатия сосудов сетчатки ОИ. Анемия смешанного генеза (миелотоксическая).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 xml:space="preserve">Жалобы при поступлении </w:t>
      </w:r>
      <w:r w:rsidRPr="00C22DFD">
        <w:rPr>
          <w:lang w:val="ru-RU"/>
        </w:rPr>
        <w:t>на сухость во рту, жажду, полиурию, увеличение веса на 20 кг за год,  боли  в н/к, судороги, онемение ног, повышение АД макс. до 180/100 мм рт.ст., головные боли, никтурия 4р з</w:t>
      </w:r>
      <w:r>
        <w:rPr>
          <w:lang w:val="ru-RU"/>
        </w:rPr>
        <w:t xml:space="preserve">а </w:t>
      </w:r>
      <w:r w:rsidRPr="00C22DFD">
        <w:rPr>
          <w:lang w:val="ru-RU"/>
        </w:rPr>
        <w:t xml:space="preserve"> ночь, бессонница, снижения памяти.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Краткий анамнез</w:t>
      </w:r>
      <w:r w:rsidRPr="00C22DFD">
        <w:rPr>
          <w:lang w:val="ru-RU"/>
        </w:rPr>
        <w:t>: СД выявлен в 2014г. Комы отрицает. С начала заболевания инсулинотерапия.  В наст. время принимает:  Хумодар Б100Р п/з- 14ед. Гликемия –3,6-8,4 ммоль/л. Последнее стац. лечение  в 2014г. Боли в н/к с начала заболевания. Повышение АД в течение 10 лет. Из гипотензивных принимает р</w:t>
      </w:r>
      <w:r>
        <w:rPr>
          <w:lang w:val="ru-RU"/>
        </w:rPr>
        <w:t>амизес</w:t>
      </w:r>
      <w:r w:rsidRPr="00C22DFD">
        <w:rPr>
          <w:lang w:val="ru-RU"/>
        </w:rPr>
        <w:t xml:space="preserve"> 5 мг, бисопролол 5 мг. </w:t>
      </w:r>
      <w:r>
        <w:rPr>
          <w:lang w:val="ru-RU"/>
        </w:rPr>
        <w:t>Н</w:t>
      </w:r>
      <w:r w:rsidRPr="00C22DFD">
        <w:rPr>
          <w:lang w:val="ru-RU"/>
        </w:rPr>
        <w:t xml:space="preserve">аблюдается и лечится  </w:t>
      </w:r>
      <w:r>
        <w:rPr>
          <w:lang w:val="ru-RU"/>
        </w:rPr>
        <w:t>в</w:t>
      </w:r>
      <w:r w:rsidRPr="00C22DFD">
        <w:rPr>
          <w:lang w:val="ru-RU"/>
        </w:rPr>
        <w:t xml:space="preserve"> нефрологическом</w:t>
      </w:r>
      <w:r>
        <w:rPr>
          <w:lang w:val="ru-RU"/>
        </w:rPr>
        <w:t xml:space="preserve"> отд. ЗОКБ с 18.09.13 по поводу ХБП II ст.,</w:t>
      </w:r>
      <w:r w:rsidRPr="00C22DFD">
        <w:rPr>
          <w:lang w:val="ru-RU"/>
        </w:rPr>
        <w:t xml:space="preserve"> мезангиопролиферативный  гломерулонефрит, артериальная гипертензия.  03.10.13 выполнена нефробиопсия – мезангиопролиферативный  гломерулонефрит. Госпитализирована  в обл. энд. диспансер для коррекции инсулинотерапии,  лечения хр. осложнений СД.</w:t>
      </w:r>
    </w:p>
    <w:p w:rsidR="009346C6" w:rsidRPr="00C22DFD" w:rsidRDefault="009346C6" w:rsidP="00FC5396">
      <w:pPr>
        <w:ind w:left="-567"/>
        <w:jc w:val="both"/>
        <w:rPr>
          <w:u w:val="single"/>
          <w:lang w:val="ru-RU"/>
        </w:rPr>
      </w:pPr>
      <w:r w:rsidRPr="00C22DFD">
        <w:rPr>
          <w:u w:val="single"/>
          <w:lang w:val="ru-RU"/>
        </w:rPr>
        <w:t>Данные лабораторных исследований.</w:t>
      </w:r>
    </w:p>
    <w:p w:rsidR="009346C6" w:rsidRPr="00C22DFD" w:rsidRDefault="009346C6" w:rsidP="004F2B2D">
      <w:pPr>
        <w:ind w:left="-567"/>
        <w:jc w:val="both"/>
        <w:rPr>
          <w:lang w:val="ru-RU"/>
        </w:rPr>
      </w:pPr>
      <w:r w:rsidRPr="00C22DFD">
        <w:rPr>
          <w:lang w:val="ru-RU"/>
        </w:rPr>
        <w:t xml:space="preserve">28.07.15 Общ. ан. крови Нв –110  г/л  эритр – 3,5 лейк 5,3 СОЭ – 32 мм/час   </w:t>
      </w:r>
    </w:p>
    <w:p w:rsidR="009346C6" w:rsidRPr="00C22DFD" w:rsidRDefault="009346C6" w:rsidP="004F2B2D">
      <w:pPr>
        <w:ind w:left="-567"/>
        <w:jc w:val="both"/>
        <w:rPr>
          <w:lang w:val="ru-RU"/>
        </w:rPr>
      </w:pPr>
      <w:r w:rsidRPr="00C22DFD">
        <w:rPr>
          <w:lang w:val="ru-RU"/>
        </w:rPr>
        <w:t xml:space="preserve">э- 2%    п- 1%   с- 50%   л-  42%   м- 5%  </w:t>
      </w:r>
    </w:p>
    <w:p w:rsidR="009346C6" w:rsidRPr="00C22DFD" w:rsidRDefault="009346C6" w:rsidP="004F2B2D">
      <w:pPr>
        <w:ind w:left="-567"/>
        <w:jc w:val="both"/>
        <w:rPr>
          <w:lang w:val="ru-RU"/>
        </w:rPr>
      </w:pPr>
      <w:r>
        <w:rPr>
          <w:lang w:val="ru-RU"/>
        </w:rPr>
        <w:t>01.08.15 Общ. ан. крови Нв –11</w:t>
      </w:r>
      <w:r w:rsidRPr="00C22DFD">
        <w:rPr>
          <w:lang w:val="ru-RU"/>
        </w:rPr>
        <w:t xml:space="preserve">5  г/л  эритр – 3,5 лейк – 8,6 СОЭ – 36 мм/час   </w:t>
      </w:r>
    </w:p>
    <w:p w:rsidR="009346C6" w:rsidRPr="00C22DFD" w:rsidRDefault="009346C6" w:rsidP="004F2B2D">
      <w:pPr>
        <w:ind w:left="-567"/>
        <w:jc w:val="both"/>
        <w:rPr>
          <w:lang w:val="ru-RU"/>
        </w:rPr>
      </w:pPr>
      <w:r w:rsidRPr="00C22DFD">
        <w:rPr>
          <w:lang w:val="ru-RU"/>
        </w:rPr>
        <w:t xml:space="preserve">э- 1%    п- 4%   с- 66%   л-  27%   м- 2% 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 xml:space="preserve">28.07.15 Биохимия: СКФ –76 мл./мин., хол –4,4 тригл -1,37 ХСЛПВП -0,80 ХСЛПНП – 3,0Катер -4,5 мочевина –7,0  креатинин –87   бил общ –11,2  бил пр –2,8  тим –3,5  АСТ – 0,14  АЛТ – 0,12  ммоль/л;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31.07.15 К –3,8   ; Nа – 144  ммоль/л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>03.08.15 мочевина – 5,8 креатинин – 81,0 СКФ – 81,0</w:t>
      </w:r>
    </w:p>
    <w:p w:rsidR="009346C6" w:rsidRPr="00C22DFD" w:rsidRDefault="009346C6" w:rsidP="004F2B2D">
      <w:pPr>
        <w:pStyle w:val="3"/>
        <w:ind w:left="-567"/>
        <w:jc w:val="both"/>
        <w:rPr>
          <w:b w:val="0"/>
          <w:sz w:val="24"/>
          <w:szCs w:val="24"/>
        </w:rPr>
      </w:pPr>
      <w:r w:rsidRPr="00C22DFD">
        <w:rPr>
          <w:b w:val="0"/>
          <w:sz w:val="24"/>
          <w:szCs w:val="24"/>
        </w:rPr>
        <w:t>29.07.15 Общ. ан. мочи уд вес 10  лейк –  на ½  в п/зр белок – отр  ацетон –отр;  эпит. пл. -ед ; эпит. перех. -  в п/зр</w:t>
      </w:r>
    </w:p>
    <w:p w:rsidR="009346C6" w:rsidRPr="00C22DFD" w:rsidRDefault="009346C6" w:rsidP="004F2B2D">
      <w:pPr>
        <w:pStyle w:val="3"/>
        <w:ind w:left="-567"/>
        <w:jc w:val="both"/>
        <w:rPr>
          <w:b w:val="0"/>
          <w:sz w:val="24"/>
          <w:szCs w:val="24"/>
        </w:rPr>
      </w:pPr>
      <w:r w:rsidRPr="00C22DFD">
        <w:rPr>
          <w:b w:val="0"/>
          <w:sz w:val="24"/>
          <w:szCs w:val="24"/>
        </w:rPr>
        <w:t>02.08.15 Общ. ан. мочи уд вес 1010 лейк –1/3   на   в п/зр белок – 0,09  ацетон –отр;  эпит. пл. -у ; эпит. перех. -  умв п/зр</w:t>
      </w:r>
    </w:p>
    <w:p w:rsidR="009346C6" w:rsidRPr="00C22DFD" w:rsidRDefault="009346C6" w:rsidP="007904D9">
      <w:pPr>
        <w:ind w:left="-567"/>
        <w:rPr>
          <w:lang w:val="ru-RU"/>
        </w:rPr>
      </w:pPr>
      <w:r w:rsidRPr="00C22DFD">
        <w:rPr>
          <w:lang w:val="ru-RU"/>
        </w:rPr>
        <w:t>30.07.15 Анализ мочи по Нечипоренко лейк -287500  эритр - 1000 белок – 0,080</w:t>
      </w:r>
    </w:p>
    <w:p w:rsidR="009346C6" w:rsidRPr="00C22DFD" w:rsidRDefault="009346C6" w:rsidP="0062244C">
      <w:pPr>
        <w:ind w:left="-567"/>
        <w:rPr>
          <w:lang w:val="ru-RU"/>
        </w:rPr>
      </w:pPr>
      <w:r w:rsidRPr="00C22DFD">
        <w:rPr>
          <w:lang w:val="ru-RU"/>
        </w:rPr>
        <w:t>03.08.15 Анализ мочи по Нечипоренко лейк -62500  эритр - 7500 белок – 0,025</w:t>
      </w:r>
    </w:p>
    <w:p w:rsidR="009346C6" w:rsidRPr="00900150" w:rsidRDefault="009346C6" w:rsidP="0062244C">
      <w:pPr>
        <w:ind w:left="-567"/>
        <w:rPr>
          <w:lang w:val="ru-RU"/>
        </w:rPr>
      </w:pPr>
      <w:r w:rsidRPr="00D464D9">
        <w:rPr>
          <w:lang w:val="ru-RU"/>
        </w:rPr>
        <w:t>06</w:t>
      </w:r>
      <w:r w:rsidRPr="00C22DFD">
        <w:rPr>
          <w:lang w:val="ru-RU"/>
        </w:rPr>
        <w:t>.08.15 Ан</w:t>
      </w:r>
      <w:r>
        <w:rPr>
          <w:lang w:val="ru-RU"/>
        </w:rPr>
        <w:t>ализ мочи по Нечипоренко лейк -2</w:t>
      </w:r>
      <w:r w:rsidRPr="00D464D9">
        <w:rPr>
          <w:lang w:val="ru-RU"/>
        </w:rPr>
        <w:t>0</w:t>
      </w:r>
      <w:r>
        <w:rPr>
          <w:lang w:val="ru-RU"/>
        </w:rPr>
        <w:t xml:space="preserve">00  эритр - </w:t>
      </w:r>
      <w:r w:rsidRPr="00C22DFD">
        <w:rPr>
          <w:lang w:val="ru-RU"/>
        </w:rPr>
        <w:t xml:space="preserve">500 белок – </w:t>
      </w:r>
      <w:r>
        <w:rPr>
          <w:lang w:val="ru-RU"/>
        </w:rPr>
        <w:t>отр</w:t>
      </w:r>
    </w:p>
    <w:p w:rsidR="009346C6" w:rsidRPr="00C22DFD" w:rsidRDefault="009346C6" w:rsidP="00FC5396">
      <w:pPr>
        <w:ind w:left="-567"/>
        <w:rPr>
          <w:lang w:val="ru-RU"/>
        </w:rPr>
      </w:pPr>
      <w:r w:rsidRPr="00C22DFD">
        <w:rPr>
          <w:lang w:val="ru-RU"/>
        </w:rPr>
        <w:t>29.07.15 Суточная глюкозурия –  0</w:t>
      </w:r>
      <w:r>
        <w:rPr>
          <w:lang w:val="ru-RU"/>
        </w:rPr>
        <w:t xml:space="preserve">,5%;   Суточная протеинурия –  </w:t>
      </w:r>
      <w:r w:rsidRPr="00C22DFD">
        <w:rPr>
          <w:lang w:val="ru-RU"/>
        </w:rPr>
        <w:t>0,028тр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346C6" w:rsidRPr="00C22DFD" w:rsidTr="00B76356">
        <w:tc>
          <w:tcPr>
            <w:tcW w:w="2518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 xml:space="preserve">Гликемический </w:t>
            </w:r>
          </w:p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20.00</w:t>
            </w:r>
          </w:p>
        </w:tc>
      </w:tr>
      <w:tr w:rsidR="009346C6" w:rsidRPr="00C22DFD" w:rsidTr="00B76356">
        <w:tc>
          <w:tcPr>
            <w:tcW w:w="2518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4,7</w:t>
            </w:r>
          </w:p>
        </w:tc>
      </w:tr>
      <w:tr w:rsidR="009346C6" w:rsidRPr="00C22DFD" w:rsidTr="00B76356">
        <w:tc>
          <w:tcPr>
            <w:tcW w:w="2518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6,1</w:t>
            </w:r>
          </w:p>
        </w:tc>
      </w:tr>
      <w:tr w:rsidR="009346C6" w:rsidRPr="00C22DFD" w:rsidTr="00B76356">
        <w:tc>
          <w:tcPr>
            <w:tcW w:w="2518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346C6" w:rsidRPr="00C22DFD" w:rsidRDefault="009346C6" w:rsidP="00B76356">
            <w:pPr>
              <w:rPr>
                <w:lang w:val="ru-RU"/>
              </w:rPr>
            </w:pPr>
            <w:r w:rsidRPr="00C22DFD">
              <w:rPr>
                <w:lang w:val="ru-RU"/>
              </w:rPr>
              <w:t>5,7</w:t>
            </w:r>
          </w:p>
        </w:tc>
      </w:tr>
    </w:tbl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28.07.15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Невропатолог</w:t>
      </w:r>
      <w:r w:rsidRPr="00C22DFD">
        <w:rPr>
          <w:lang w:val="ru-RU"/>
        </w:rPr>
        <w:t>: Дисциркуляторная гипертоническая энцефалопатия I, цереброастенический с-м. Начальные проявления диабетической полинейропатии н/к, сенсорная форма.</w:t>
      </w:r>
    </w:p>
    <w:p w:rsidR="009346C6" w:rsidRPr="00D464D9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28.07.15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Окулист</w:t>
      </w:r>
      <w:r w:rsidRPr="00D464D9">
        <w:rPr>
          <w:lang w:val="ru-RU"/>
        </w:rPr>
        <w:t xml:space="preserve">: </w:t>
      </w:r>
      <w:smartTag w:uri="urn:schemas-microsoft-com:office:smarttags" w:element="place">
        <w:r w:rsidRPr="00C22DFD">
          <w:rPr>
            <w:lang w:val="en-US"/>
          </w:rPr>
          <w:t>VIS</w:t>
        </w:r>
      </w:smartTag>
      <w:r w:rsidRPr="00D464D9">
        <w:rPr>
          <w:lang w:val="ru-RU"/>
        </w:rPr>
        <w:t xml:space="preserve"> </w:t>
      </w:r>
      <w:r w:rsidRPr="00C22DFD">
        <w:rPr>
          <w:lang w:val="en-US"/>
        </w:rPr>
        <w:t>OD</w:t>
      </w:r>
      <w:r w:rsidRPr="00D464D9">
        <w:rPr>
          <w:lang w:val="ru-RU"/>
        </w:rPr>
        <w:t xml:space="preserve">= </w:t>
      </w:r>
      <w:r w:rsidRPr="00C22DFD">
        <w:rPr>
          <w:lang w:val="ru-RU"/>
        </w:rPr>
        <w:t>1,0</w:t>
      </w:r>
      <w:r w:rsidRPr="00D464D9">
        <w:rPr>
          <w:lang w:val="ru-RU"/>
        </w:rPr>
        <w:t xml:space="preserve">  </w:t>
      </w:r>
      <w:r w:rsidRPr="00C22DFD">
        <w:rPr>
          <w:lang w:val="en-US"/>
        </w:rPr>
        <w:t>OS</w:t>
      </w:r>
      <w:r w:rsidRPr="00D464D9">
        <w:rPr>
          <w:lang w:val="ru-RU"/>
        </w:rPr>
        <w:t xml:space="preserve">= </w:t>
      </w:r>
      <w:r w:rsidRPr="00C22DFD">
        <w:rPr>
          <w:lang w:val="ru-RU"/>
        </w:rPr>
        <w:t>0,7</w:t>
      </w:r>
      <w:r w:rsidRPr="00D464D9">
        <w:rPr>
          <w:lang w:val="ru-RU"/>
        </w:rPr>
        <w:t xml:space="preserve">  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lang w:val="ru-RU"/>
        </w:rPr>
        <w:t xml:space="preserve">Артерии сужены, склерозированы.  Салюс I-II. Аномалии венозных сосудов.  Вены умеренно полнокровны. Вены неравномерно расширены. Д-з: Ангиопатия сосудов сетчатки ОИ.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27.07.15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ЭКГ</w:t>
      </w:r>
      <w:r w:rsidRPr="00C22DFD">
        <w:rPr>
          <w:lang w:val="ru-RU"/>
        </w:rPr>
        <w:t xml:space="preserve">: ЧСС -63 уд/мин. Вольтаж сохранен.  Ритм синусовый. Эл. ось отклонена влево. Гипертрофия левого желудочка.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31.07.15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Кардиолог</w:t>
      </w:r>
      <w:r w:rsidRPr="00C22DFD">
        <w:rPr>
          <w:lang w:val="ru-RU"/>
        </w:rPr>
        <w:t>:  ИБС, диффузный кардиосклероз СН1. САГ II ст.</w:t>
      </w:r>
    </w:p>
    <w:p w:rsidR="009346C6" w:rsidRPr="00C22DFD" w:rsidRDefault="009346C6" w:rsidP="00FC5396">
      <w:pPr>
        <w:ind w:left="-567"/>
        <w:jc w:val="both"/>
        <w:rPr>
          <w:u w:val="single"/>
          <w:lang w:val="ru-RU"/>
        </w:rPr>
      </w:pPr>
      <w:r w:rsidRPr="00C22DFD">
        <w:rPr>
          <w:u w:val="single"/>
          <w:lang w:val="ru-RU"/>
        </w:rPr>
        <w:lastRenderedPageBreak/>
        <w:t>31.07.15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ЭХО КС:</w:t>
      </w:r>
      <w:r w:rsidRPr="00C22DFD">
        <w:rPr>
          <w:lang w:val="ru-RU"/>
        </w:rPr>
        <w:t xml:space="preserve"> КДР- 4,6см;  КДО- 100,2мл; КСР- 3,0см; КСО- 35мл; УО- 64мл; МОК-4,1 л/мин.; ФВ-644 %; просвет корня аорты -3,2 см; ПЛП -3,1  см; МЖП –0,95  см; ЗСЛЖ –1,0 см; ППЖ- 1,34см; ПЛЖ- 4,66см; По ЭХО КС: Уплотнение стенок аорты.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31.07.15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Нефролог:</w:t>
      </w:r>
      <w:r w:rsidRPr="00C22DFD">
        <w:rPr>
          <w:lang w:val="ru-RU"/>
        </w:rPr>
        <w:t xml:space="preserve"> ХБП II ст.: пиелонефрит,  инфекция мочевыводящих путей, артериальная гипертензия. </w:t>
      </w:r>
    </w:p>
    <w:p w:rsidR="009346C6" w:rsidRPr="00C22DFD" w:rsidRDefault="009346C6" w:rsidP="00C22DFD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04.08.15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Гематолог</w:t>
      </w:r>
      <w:r w:rsidRPr="00C22DFD">
        <w:rPr>
          <w:lang w:val="ru-RU"/>
        </w:rPr>
        <w:t xml:space="preserve">:  Анемия смешанного генеза (миелотоксическая).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27.07.15 УЗИ почек</w:t>
      </w:r>
      <w:r w:rsidRPr="00C22DFD">
        <w:rPr>
          <w:lang w:val="ru-RU"/>
        </w:rPr>
        <w:t>: Эхопризнаки умеренных изменений диффузного типа в паренхиме правой почки, нельзя исключить наличие микролитов в почках.</w:t>
      </w:r>
    </w:p>
    <w:p w:rsidR="009346C6" w:rsidRPr="00C22DFD" w:rsidRDefault="009346C6" w:rsidP="00FC5396">
      <w:pPr>
        <w:ind w:left="-567"/>
        <w:jc w:val="both"/>
        <w:rPr>
          <w:u w:val="single"/>
          <w:lang w:val="ru-RU"/>
        </w:rPr>
      </w:pPr>
      <w:r w:rsidRPr="00C22DFD">
        <w:rPr>
          <w:u w:val="single"/>
          <w:lang w:val="ru-RU"/>
        </w:rPr>
        <w:t>30.07.15</w:t>
      </w:r>
      <w:r>
        <w:rPr>
          <w:u w:val="single"/>
          <w:lang w:val="ru-RU"/>
        </w:rPr>
        <w:t xml:space="preserve"> </w:t>
      </w:r>
      <w:r w:rsidRPr="00C22DFD">
        <w:rPr>
          <w:u w:val="single"/>
          <w:lang w:val="ru-RU"/>
        </w:rPr>
        <w:t>РВГ:</w:t>
      </w:r>
      <w:r w:rsidRPr="00C22DFD">
        <w:rPr>
          <w:lang w:val="ru-RU"/>
        </w:rPr>
        <w:t xml:space="preserve"> Кровообращение не нарушено, тонус  сосудов N. 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r w:rsidRPr="00C22DFD">
        <w:rPr>
          <w:u w:val="single"/>
          <w:lang w:val="ru-RU"/>
        </w:rPr>
        <w:t>Лечение:</w:t>
      </w:r>
      <w:r w:rsidRPr="00C22DFD">
        <w:rPr>
          <w:lang w:val="ru-RU"/>
        </w:rPr>
        <w:t xml:space="preserve"> Хумодар Б100Р, сорби</w:t>
      </w:r>
      <w:r>
        <w:rPr>
          <w:lang w:val="ru-RU"/>
        </w:rPr>
        <w:t>фер, бисопролол, офлоксацин, рамизес , цефтазидим .</w:t>
      </w:r>
    </w:p>
    <w:p w:rsidR="009346C6" w:rsidRPr="00C22DFD" w:rsidRDefault="009346C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2DFD">
        <w:rPr>
          <w:u w:val="single"/>
          <w:lang w:val="ru-RU"/>
        </w:rPr>
        <w:t>Состояние больного при выписке</w:t>
      </w:r>
      <w:r w:rsidRPr="00C22DFD">
        <w:rPr>
          <w:lang w:val="ru-RU"/>
        </w:rPr>
        <w:t xml:space="preserve">: СД компенсирован, уменьшились боли в н/к, поясничной области. АД 120/80 мм рт. ст. </w:t>
      </w:r>
    </w:p>
    <w:p w:rsidR="009346C6" w:rsidRPr="00C22DFD" w:rsidRDefault="009346C6">
      <w:pPr>
        <w:jc w:val="both"/>
        <w:rPr>
          <w:u w:val="single"/>
          <w:lang w:val="ru-RU"/>
        </w:rPr>
      </w:pPr>
      <w:r w:rsidRPr="00C22DFD">
        <w:rPr>
          <w:u w:val="single"/>
          <w:lang w:val="ru-RU"/>
        </w:rPr>
        <w:t>Рекомендовано</w:t>
      </w:r>
      <w:r w:rsidRPr="00C22DFD">
        <w:rPr>
          <w:lang w:val="ru-RU"/>
        </w:rPr>
        <w:t>:</w:t>
      </w:r>
    </w:p>
    <w:p w:rsidR="009346C6" w:rsidRPr="00C22DFD" w:rsidRDefault="009346C6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«Д» наблюдение эндокринолога, уч. терапевта, кардиолога, невропатолога, нефролога по м\жит.</w:t>
      </w:r>
    </w:p>
    <w:p w:rsidR="009346C6" w:rsidRPr="00C22DFD" w:rsidRDefault="009346C6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346C6" w:rsidRPr="00C22DFD" w:rsidRDefault="009346C6" w:rsidP="00AE5E5C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Инсулинотерапия:   Хумодар Б100Р п/з-10-14 ед.</w:t>
      </w:r>
    </w:p>
    <w:p w:rsidR="009346C6" w:rsidRPr="00C22DFD" w:rsidRDefault="009346C6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Контроль глик. гемоглобина 1 раз в 3мес., протеинурии 1р в 6 мес</w:t>
      </w:r>
    </w:p>
    <w:p w:rsidR="009346C6" w:rsidRPr="00C22DFD" w:rsidRDefault="009346C6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346C6" w:rsidRPr="00C22DFD" w:rsidRDefault="009346C6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346C6" w:rsidRPr="00C22DFD" w:rsidRDefault="009346C6" w:rsidP="00C22DFD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 xml:space="preserve">Рек. кардиолога:  бисопролол 2,5 г/сут, фозиноприл 10 г/сут, Контр АД, ЭКГ, </w:t>
      </w:r>
    </w:p>
    <w:p w:rsidR="009346C6" w:rsidRPr="00C22DFD" w:rsidRDefault="009346C6" w:rsidP="00E9696F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 xml:space="preserve">Рек. невропатолога: преп. а-липоевой к-ты 600 мг в/в кап., ноотропил 10,0 в/в стр № 10, нейробион 3,0 в/м №. </w:t>
      </w:r>
    </w:p>
    <w:p w:rsidR="009346C6" w:rsidRPr="00C22DFD" w:rsidRDefault="009346C6" w:rsidP="00722244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Рек. нефролога: диета с ограничением соли, белка. Наблюдение терапевта по м/ж и нефролога ЗОКБ, контроль ан. крови, мочи, показателей азотемии, суточной протеинурии,  протеинограммы  1р. в 3-4 мес. УЗИ контроль 2р. в год. Канефрон 2т. *3р/д. 1 мес. Контроль диуреза.</w:t>
      </w:r>
    </w:p>
    <w:p w:rsidR="009346C6" w:rsidRPr="00C22DFD" w:rsidRDefault="009346C6" w:rsidP="00C22DFD">
      <w:pPr>
        <w:numPr>
          <w:ilvl w:val="0"/>
          <w:numId w:val="2"/>
        </w:numPr>
        <w:jc w:val="both"/>
        <w:rPr>
          <w:lang w:val="ru-RU"/>
        </w:rPr>
      </w:pPr>
      <w:r w:rsidRPr="00C22DFD">
        <w:rPr>
          <w:lang w:val="ru-RU"/>
        </w:rPr>
        <w:t>Рек. гематолога: тардиферон 1т./д. утр. постоянно, селен 50 мкг/д 40 дней во время еды.. Дан совет по режиму и  питанию. Контроль ч/з</w:t>
      </w:r>
      <w:r w:rsidR="005D54D4">
        <w:rPr>
          <w:lang w:val="ru-RU"/>
        </w:rPr>
        <w:t xml:space="preserve"> 1мес с анализом крови по м/ж.</w:t>
      </w:r>
    </w:p>
    <w:p w:rsidR="009346C6" w:rsidRPr="00C22DFD" w:rsidRDefault="009346C6" w:rsidP="006D17D3">
      <w:pPr>
        <w:jc w:val="both"/>
        <w:rPr>
          <w:lang w:val="ru-RU"/>
        </w:rPr>
      </w:pPr>
    </w:p>
    <w:p w:rsidR="009346C6" w:rsidRPr="00C22DFD" w:rsidRDefault="009346C6" w:rsidP="00A9598B">
      <w:pPr>
        <w:ind w:left="435"/>
        <w:jc w:val="both"/>
        <w:rPr>
          <w:lang w:val="ru-RU"/>
        </w:rPr>
      </w:pPr>
    </w:p>
    <w:p w:rsidR="009346C6" w:rsidRPr="00C22DFD" w:rsidRDefault="009346C6">
      <w:pPr>
        <w:jc w:val="both"/>
        <w:rPr>
          <w:b/>
          <w:lang w:val="ru-RU"/>
        </w:rPr>
      </w:pPr>
    </w:p>
    <w:p w:rsidR="009346C6" w:rsidRPr="00C22DFD" w:rsidRDefault="009346C6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2DFD">
        <w:rPr>
          <w:sz w:val="24"/>
          <w:szCs w:val="24"/>
        </w:rPr>
        <w:t xml:space="preserve">Леч. врач  Гура Э. Ю. </w:t>
      </w:r>
    </w:p>
    <w:p w:rsidR="009346C6" w:rsidRPr="00C22DFD" w:rsidRDefault="009346C6" w:rsidP="00E71563">
      <w:pPr>
        <w:jc w:val="both"/>
        <w:rPr>
          <w:lang w:val="ru-RU"/>
        </w:rPr>
      </w:pPr>
      <w:r w:rsidRPr="00C22DFD">
        <w:rPr>
          <w:lang w:val="ru-RU"/>
        </w:rPr>
        <w:t>Зав. отд.  Еременко Н.В.</w:t>
      </w:r>
    </w:p>
    <w:p w:rsidR="009346C6" w:rsidRPr="00C22DFD" w:rsidRDefault="009346C6" w:rsidP="00DD028B">
      <w:pPr>
        <w:jc w:val="both"/>
        <w:rPr>
          <w:lang w:val="ru-RU"/>
        </w:rPr>
      </w:pPr>
      <w:r w:rsidRPr="00C22DFD">
        <w:rPr>
          <w:lang w:val="ru-RU"/>
        </w:rPr>
        <w:t>Нач. мед. Костина Т.К.</w:t>
      </w:r>
    </w:p>
    <w:sectPr w:rsidR="009346C6" w:rsidRPr="00C22DF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D02" w:rsidRDefault="00AA4D02" w:rsidP="00080012">
      <w:r>
        <w:separator/>
      </w:r>
    </w:p>
  </w:endnote>
  <w:endnote w:type="continuationSeparator" w:id="1">
    <w:p w:rsidR="00AA4D02" w:rsidRDefault="00AA4D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D02" w:rsidRDefault="00AA4D02" w:rsidP="00080012">
      <w:r>
        <w:separator/>
      </w:r>
    </w:p>
  </w:footnote>
  <w:footnote w:type="continuationSeparator" w:id="1">
    <w:p w:rsidR="00AA4D02" w:rsidRDefault="00AA4D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346C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346C6" w:rsidRPr="00244DF4" w:rsidRDefault="009346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346C6" w:rsidRPr="00244DF4" w:rsidRDefault="009346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346C6" w:rsidRPr="00244DF4" w:rsidRDefault="009346C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346C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346C6" w:rsidRPr="00244DF4" w:rsidRDefault="009346C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46C6" w:rsidRPr="00244DF4" w:rsidRDefault="009346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46C6" w:rsidRPr="00244DF4" w:rsidRDefault="009346C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346C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346C6" w:rsidRPr="00244DF4" w:rsidRDefault="009346C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46C6" w:rsidRPr="00244DF4" w:rsidRDefault="009346C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46C6" w:rsidRPr="00244DF4" w:rsidRDefault="009346C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346C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346C6" w:rsidRPr="00080012" w:rsidRDefault="009346C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346C6" w:rsidRPr="00080012" w:rsidRDefault="009346C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346C6" w:rsidRPr="00080012" w:rsidRDefault="009346C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346C6" w:rsidRDefault="009346C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7F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5EFF"/>
    <w:rsid w:val="00250693"/>
    <w:rsid w:val="00252A5E"/>
    <w:rsid w:val="00253E48"/>
    <w:rsid w:val="002569D5"/>
    <w:rsid w:val="00256F1B"/>
    <w:rsid w:val="00257BA8"/>
    <w:rsid w:val="00260666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6DE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B2D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54D4"/>
    <w:rsid w:val="005D6604"/>
    <w:rsid w:val="005E47A1"/>
    <w:rsid w:val="005F2724"/>
    <w:rsid w:val="005F492A"/>
    <w:rsid w:val="00602CAC"/>
    <w:rsid w:val="006106A0"/>
    <w:rsid w:val="0062244C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17D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04D9"/>
    <w:rsid w:val="007A1C1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EE8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150"/>
    <w:rsid w:val="00901B9B"/>
    <w:rsid w:val="00912B9C"/>
    <w:rsid w:val="00914E6C"/>
    <w:rsid w:val="00923621"/>
    <w:rsid w:val="00933D0F"/>
    <w:rsid w:val="009346C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D02"/>
    <w:rsid w:val="00AB156F"/>
    <w:rsid w:val="00AB637D"/>
    <w:rsid w:val="00AC00B1"/>
    <w:rsid w:val="00AD6D15"/>
    <w:rsid w:val="00AD7400"/>
    <w:rsid w:val="00AE1A60"/>
    <w:rsid w:val="00AE5E5C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3B15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8E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2DFD"/>
    <w:rsid w:val="00C23494"/>
    <w:rsid w:val="00C33DBC"/>
    <w:rsid w:val="00C365E6"/>
    <w:rsid w:val="00C401A7"/>
    <w:rsid w:val="00C417D3"/>
    <w:rsid w:val="00C42780"/>
    <w:rsid w:val="00C45DB5"/>
    <w:rsid w:val="00C50670"/>
    <w:rsid w:val="00C50D45"/>
    <w:rsid w:val="00C53AE3"/>
    <w:rsid w:val="00C65645"/>
    <w:rsid w:val="00C701D1"/>
    <w:rsid w:val="00C74305"/>
    <w:rsid w:val="00C750AF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A8D"/>
    <w:rsid w:val="00D406E6"/>
    <w:rsid w:val="00D464D9"/>
    <w:rsid w:val="00D550A3"/>
    <w:rsid w:val="00D56153"/>
    <w:rsid w:val="00D63879"/>
    <w:rsid w:val="00D71C56"/>
    <w:rsid w:val="00D93807"/>
    <w:rsid w:val="00D97EAA"/>
    <w:rsid w:val="00DA26E1"/>
    <w:rsid w:val="00DA43F6"/>
    <w:rsid w:val="00DA4DCE"/>
    <w:rsid w:val="00DB03E4"/>
    <w:rsid w:val="00DB2A2E"/>
    <w:rsid w:val="00DC018E"/>
    <w:rsid w:val="00DC3662"/>
    <w:rsid w:val="00DC6756"/>
    <w:rsid w:val="00DD028B"/>
    <w:rsid w:val="00DD0B6C"/>
    <w:rsid w:val="00DE34DA"/>
    <w:rsid w:val="00DE49F1"/>
    <w:rsid w:val="00DE6BA4"/>
    <w:rsid w:val="00DF082A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504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4190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190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2015-08-06T07:29:00Z</cp:lastPrinted>
  <dcterms:created xsi:type="dcterms:W3CDTF">2015-08-04T05:45:00Z</dcterms:created>
  <dcterms:modified xsi:type="dcterms:W3CDTF">2015-08-06T10:52:00Z</dcterms:modified>
</cp:coreProperties>
</file>