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66" w:rsidRPr="00EE6BEB" w:rsidRDefault="00835E66" w:rsidP="00FC5396">
      <w:pPr>
        <w:pStyle w:val="4"/>
        <w:ind w:left="-567" w:right="-58"/>
        <w:rPr>
          <w:b w:val="0"/>
          <w:sz w:val="24"/>
          <w:szCs w:val="24"/>
        </w:rPr>
      </w:pPr>
      <w:r w:rsidRPr="00EE6BEB">
        <w:rPr>
          <w:b w:val="0"/>
          <w:sz w:val="24"/>
          <w:szCs w:val="24"/>
        </w:rPr>
        <w:t>Выписной эпикриз</w:t>
      </w:r>
    </w:p>
    <w:p w:rsidR="00835E66" w:rsidRPr="00EE6BEB" w:rsidRDefault="00835E66" w:rsidP="00FC5396">
      <w:pPr>
        <w:pStyle w:val="4"/>
        <w:ind w:left="-567"/>
        <w:rPr>
          <w:b w:val="0"/>
          <w:sz w:val="24"/>
          <w:szCs w:val="24"/>
        </w:rPr>
      </w:pPr>
      <w:r w:rsidRPr="00EE6BEB">
        <w:rPr>
          <w:b w:val="0"/>
          <w:sz w:val="24"/>
          <w:szCs w:val="24"/>
        </w:rPr>
        <w:t>Из истории болезни №  541</w:t>
      </w:r>
    </w:p>
    <w:p w:rsidR="00835E66" w:rsidRPr="00EE6BEB" w:rsidRDefault="00835E66" w:rsidP="00FC5396">
      <w:pPr>
        <w:pStyle w:val="5"/>
        <w:ind w:left="-567"/>
        <w:rPr>
          <w:sz w:val="24"/>
          <w:szCs w:val="24"/>
        </w:rPr>
      </w:pPr>
      <w:r w:rsidRPr="00EE6BEB">
        <w:rPr>
          <w:sz w:val="24"/>
          <w:szCs w:val="24"/>
        </w:rPr>
        <w:t>Ф.И.О: Мартынюк Татьяна Васильевна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>Год рождения: 1957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>Место жительства: Куйбышевский р-н, с. Куйбышево, ул. Гагарина 31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>Место работы: пенсионер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>Находился на лечении с  20 .04.15 по   05.05.15 в диаб.   отд.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Диагноз:</w:t>
      </w:r>
      <w:r w:rsidRPr="00EE6BEB">
        <w:rPr>
          <w:lang w:val="ru-RU"/>
        </w:rPr>
        <w:t xml:space="preserve">  Сахарный диабет, тип 2, средней тяжести,  декомпенсация. Диаб. ангиопатия артерий н/к. Начальные проявления дистальной диабетической полинейропатия н/к, сенсомоторная форма. ХБП II ст. </w:t>
      </w:r>
      <w:r w:rsidR="001049C3">
        <w:rPr>
          <w:lang w:val="ru-RU"/>
        </w:rPr>
        <w:t xml:space="preserve">Пиелонефрит в ст. ремиссии. </w:t>
      </w:r>
      <w:r w:rsidRPr="00EE6BEB">
        <w:rPr>
          <w:lang w:val="ru-RU"/>
        </w:rPr>
        <w:t>Гипертоническая болезнь II стадии III степени. Гипертензивное сердце . Риск 4. Ангиопатия сосудов сетчатки ОИ. Дисциркуляторная энцефалопатия сочетанного генеза (атеросклеротическая, гипертоническая). Патологическая извитость СА, ПА с 2-х сторон, цефалгический с-м. Ожирение II ст. (ИМТ-36  кг/м</w:t>
      </w:r>
      <w:r w:rsidRPr="00EE6BEB">
        <w:rPr>
          <w:vertAlign w:val="superscript"/>
          <w:lang w:val="ru-RU"/>
        </w:rPr>
        <w:t>2</w:t>
      </w:r>
      <w:r w:rsidRPr="00EE6BEB">
        <w:rPr>
          <w:lang w:val="ru-RU"/>
        </w:rPr>
        <w:t xml:space="preserve">) алим.-конституционального генеза, стабильное течение.  Хр.эрозивный  гастродуоденит с болевым и диспепсическим с-мом. Ассоциированный с </w:t>
      </w:r>
      <w:r w:rsidRPr="00EE6BEB">
        <w:rPr>
          <w:lang w:val="en-US"/>
        </w:rPr>
        <w:t>H</w:t>
      </w:r>
      <w:r w:rsidRPr="00EE6BEB">
        <w:rPr>
          <w:lang w:val="ru-RU"/>
        </w:rPr>
        <w:t xml:space="preserve">. </w:t>
      </w:r>
      <w:r w:rsidRPr="00EE6BEB">
        <w:rPr>
          <w:lang w:val="en-US"/>
        </w:rPr>
        <w:t>pylori</w:t>
      </w:r>
      <w:r w:rsidRPr="00EE6BEB">
        <w:rPr>
          <w:lang w:val="ru-RU"/>
        </w:rPr>
        <w:t>. Воспалительная деформация луковицы 12 п.кишки.</w:t>
      </w:r>
      <w:r w:rsidR="001049C3">
        <w:rPr>
          <w:lang w:val="ru-RU"/>
        </w:rPr>
        <w:t xml:space="preserve"> </w:t>
      </w:r>
      <w:r w:rsidRPr="00EE6BEB">
        <w:rPr>
          <w:lang w:val="ru-RU"/>
        </w:rPr>
        <w:t>Хр. гепатоз (стеатоз).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 xml:space="preserve">Жалобы при поступлении </w:t>
      </w:r>
      <w:r w:rsidRPr="00EE6BEB">
        <w:rPr>
          <w:lang w:val="ru-RU"/>
        </w:rPr>
        <w:t>на сухость во рту, жажду, полиурию,  боли  в н/к, судороги, онемение ног, повышение АД макс. до 200/100 мм рт.ст., головные боли, пекущие боли в стопах,</w:t>
      </w:r>
      <w:r w:rsidR="00FD07E7">
        <w:rPr>
          <w:lang w:val="ru-RU"/>
        </w:rPr>
        <w:t xml:space="preserve"> </w:t>
      </w:r>
      <w:r w:rsidRPr="00EE6BEB">
        <w:rPr>
          <w:lang w:val="ru-RU"/>
        </w:rPr>
        <w:t>тошнота , боли в тазобедренном суставе,</w:t>
      </w:r>
      <w:r w:rsidR="00FD07E7">
        <w:rPr>
          <w:lang w:val="ru-RU"/>
        </w:rPr>
        <w:t xml:space="preserve"> </w:t>
      </w:r>
      <w:r w:rsidRPr="00EE6BEB">
        <w:rPr>
          <w:lang w:val="ru-RU"/>
        </w:rPr>
        <w:t>отеки н/к.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Краткий анамнез</w:t>
      </w:r>
      <w:r w:rsidRPr="00EE6BEB">
        <w:rPr>
          <w:lang w:val="ru-RU"/>
        </w:rPr>
        <w:t>: СД выявлен в 2014г. Комы отрицает. С начала заболевания ССП (сиофор).  В наст. время принимает:   диабетон М</w:t>
      </w:r>
      <w:r w:rsidRPr="00EE6BEB">
        <w:rPr>
          <w:lang w:val="en-US"/>
        </w:rPr>
        <w:t>R</w:t>
      </w:r>
      <w:r w:rsidR="001049C3">
        <w:rPr>
          <w:lang w:val="ru-RU"/>
        </w:rPr>
        <w:t xml:space="preserve"> 120 мг утром. </w:t>
      </w:r>
      <w:r w:rsidRPr="00EE6BEB">
        <w:rPr>
          <w:lang w:val="ru-RU"/>
        </w:rPr>
        <w:t xml:space="preserve"> Гликемия –12,6 ммоль/л. Боли в н/к в течение 6 мес. Повышение АД в течение 5-7 лет. Из гипотензивных принимает лозап плюс 1т утром. Госпитализирована  в обл. энд. диспансер для коррекции ССТ, лечения хр. осложнений СД.</w:t>
      </w:r>
    </w:p>
    <w:p w:rsidR="00835E66" w:rsidRPr="00EE6BEB" w:rsidRDefault="00835E66" w:rsidP="00FC5396">
      <w:pPr>
        <w:ind w:left="-567"/>
        <w:jc w:val="both"/>
        <w:rPr>
          <w:u w:val="single"/>
          <w:lang w:val="ru-RU"/>
        </w:rPr>
      </w:pPr>
      <w:r w:rsidRPr="00EE6BEB">
        <w:rPr>
          <w:u w:val="single"/>
          <w:lang w:val="ru-RU"/>
        </w:rPr>
        <w:t>Данные лабораторных исследований.</w:t>
      </w:r>
    </w:p>
    <w:p w:rsidR="00835E66" w:rsidRPr="00EE6BEB" w:rsidRDefault="00835E66" w:rsidP="00A577A0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21.04.15 Общ. ан. крови Нв –181  г/л  эритр –5,4  лейк 3,2–  СОЭ – 20 мм/час   </w:t>
      </w:r>
    </w:p>
    <w:p w:rsidR="00835E66" w:rsidRPr="00EE6BEB" w:rsidRDefault="00835E66" w:rsidP="00A577A0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э-2 %    п- 1%   с- 66%   л-  28%   м- 3%  </w:t>
      </w:r>
    </w:p>
    <w:p w:rsidR="00835E66" w:rsidRPr="00EE6BEB" w:rsidRDefault="00835E66" w:rsidP="00A577A0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27.04.15 Общ. ан. крови Нв – 154 г/л  эритр – 4,8 лейк – 7 СОЭ –20  мм/час   </w:t>
      </w:r>
    </w:p>
    <w:p w:rsidR="00835E66" w:rsidRPr="00EE6BEB" w:rsidRDefault="00835E66" w:rsidP="00A577A0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21.04.15 Биохимия: СКФ – 59,6мл./мин., хол –6,4 тригл1,86 - ХСЛПВП – 1,20ХСЛПНП -4,35 Катер -4,3 мочевина – 6,5 креатинин –127,2   бил общ –10,2  бил пр –2,5  тим –1,03  АСТ –0,59   АЛТ –1,65   ммоль/л; </w:t>
      </w:r>
    </w:p>
    <w:p w:rsidR="00835E66" w:rsidRPr="00EE6BEB" w:rsidRDefault="00835E66" w:rsidP="00A577A0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27.04.15 Биохимия: СКФ –63,7 мл./мин., мочевина –5,8  креатинин –119   АСТ –0,62   АЛТ –1,98   ммоль/л; 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>23.04.15 Глик. гемоглобин 7,1- %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>27.04.15 НВsАg – не выявлен, Анти  НСV  - не выявлен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27.04.15 Коагулограмма: вр. сверт. –   мин.; ПТИ –  95 %; фибр –  4,0г/л; фибр Б – отр; АКТ – 103%; св. гепарин –2*10-4 </w:t>
      </w:r>
    </w:p>
    <w:p w:rsidR="00835E66" w:rsidRPr="00EE6BEB" w:rsidRDefault="00835E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6BEB">
        <w:rPr>
          <w:b w:val="0"/>
          <w:sz w:val="24"/>
          <w:szCs w:val="24"/>
        </w:rPr>
        <w:t>21.04.15 Общ. ан. мочи уд вес м\м  лейк – 0-1  в п/зр белок – отр  ацетон –отр;  эпит. пл. - ум; эпит. перех. - ум в п/зр</w:t>
      </w:r>
    </w:p>
    <w:p w:rsidR="00835E66" w:rsidRPr="00EE6BEB" w:rsidRDefault="00835E66" w:rsidP="00FC5396">
      <w:pPr>
        <w:ind w:left="-567"/>
        <w:rPr>
          <w:lang w:val="ru-RU"/>
        </w:rPr>
      </w:pPr>
      <w:r w:rsidRPr="00EE6BEB">
        <w:rPr>
          <w:lang w:val="ru-RU"/>
        </w:rPr>
        <w:t>23.04.15 Анализ мочи по Нечипоренко лейк -500  эритр -  белок – отр</w:t>
      </w:r>
    </w:p>
    <w:p w:rsidR="00835E66" w:rsidRPr="00FD07E7" w:rsidRDefault="00835E66" w:rsidP="00FD07E7">
      <w:pPr>
        <w:ind w:left="-567"/>
        <w:rPr>
          <w:lang w:val="ru-RU"/>
        </w:rPr>
      </w:pPr>
      <w:r w:rsidRPr="00EE6BEB">
        <w:rPr>
          <w:lang w:val="ru-RU"/>
        </w:rPr>
        <w:t>22.04.15 Суточная глюкозурия –1,0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35E66" w:rsidRPr="00EE6BEB" w:rsidTr="00B76356">
        <w:tc>
          <w:tcPr>
            <w:tcW w:w="2518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 xml:space="preserve">Гликемический </w:t>
            </w:r>
          </w:p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20.00</w:t>
            </w:r>
          </w:p>
        </w:tc>
      </w:tr>
      <w:tr w:rsidR="00835E66" w:rsidRPr="00EE6BEB" w:rsidTr="00B76356">
        <w:tc>
          <w:tcPr>
            <w:tcW w:w="2518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5,1</w:t>
            </w:r>
          </w:p>
        </w:tc>
      </w:tr>
      <w:tr w:rsidR="00835E66" w:rsidRPr="00EE6BEB" w:rsidTr="00B76356">
        <w:tc>
          <w:tcPr>
            <w:tcW w:w="2518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6,3</w:t>
            </w:r>
          </w:p>
        </w:tc>
      </w:tr>
      <w:tr w:rsidR="00835E66" w:rsidRPr="00EE6BEB" w:rsidTr="00B76356">
        <w:tc>
          <w:tcPr>
            <w:tcW w:w="2518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  <w:r w:rsidRPr="00EE6BEB">
              <w:rPr>
                <w:lang w:val="ru-RU"/>
              </w:rPr>
              <w:t>7,4</w:t>
            </w:r>
          </w:p>
        </w:tc>
      </w:tr>
      <w:tr w:rsidR="00835E66" w:rsidRPr="00EE6BEB" w:rsidTr="00B76356">
        <w:tc>
          <w:tcPr>
            <w:tcW w:w="2518" w:type="dxa"/>
          </w:tcPr>
          <w:p w:rsidR="00835E66" w:rsidRPr="00EE6BEB" w:rsidRDefault="001049C3" w:rsidP="00B76356">
            <w:pPr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835E66" w:rsidRPr="00EE6BEB" w:rsidRDefault="001049C3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35E66" w:rsidRPr="00EE6BEB" w:rsidRDefault="00835E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5E66" w:rsidRPr="00EE6BEB" w:rsidRDefault="00835E66" w:rsidP="00B76356">
            <w:pPr>
              <w:rPr>
                <w:lang w:val="ru-RU"/>
              </w:rPr>
            </w:pPr>
          </w:p>
        </w:tc>
      </w:tr>
    </w:tbl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23.04.15Невропатолог</w:t>
      </w:r>
      <w:r w:rsidRPr="00EE6BEB">
        <w:rPr>
          <w:lang w:val="ru-RU"/>
        </w:rPr>
        <w:t xml:space="preserve">:  Начальные проявления дистальной диабетической полинейропатии н\к  II сенсомоторная форма. Дисциркуляторная энцефалопатия сочетанного генеза (атеросклеротическая, гипертоническая). Патологическая извитость СА, ПА с 2-х сторон, цефалгический с-м. 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20.04.15 Окулист</w:t>
      </w:r>
      <w:r w:rsidRPr="00EE6BEB">
        <w:rPr>
          <w:lang w:val="ru-RU"/>
        </w:rPr>
        <w:t xml:space="preserve">: </w:t>
      </w:r>
      <w:smartTag w:uri="urn:schemas-microsoft-com:office:smarttags" w:element="place">
        <w:r w:rsidRPr="00EE6BEB">
          <w:rPr>
            <w:lang w:val="en-US"/>
          </w:rPr>
          <w:t>VIS</w:t>
        </w:r>
      </w:smartTag>
      <w:r w:rsidRPr="00EE6BEB">
        <w:rPr>
          <w:lang w:val="ru-RU"/>
        </w:rPr>
        <w:t xml:space="preserve"> </w:t>
      </w:r>
      <w:r w:rsidRPr="00EE6BEB">
        <w:rPr>
          <w:lang w:val="en-US"/>
        </w:rPr>
        <w:t>OD</w:t>
      </w:r>
      <w:r w:rsidRPr="00EE6BEB">
        <w:rPr>
          <w:lang w:val="ru-RU"/>
        </w:rPr>
        <w:t xml:space="preserve">=   1,0  </w:t>
      </w:r>
      <w:r w:rsidRPr="00EE6BEB">
        <w:rPr>
          <w:lang w:val="en-US"/>
        </w:rPr>
        <w:t>OS</w:t>
      </w:r>
      <w:r w:rsidRPr="00EE6BEB">
        <w:rPr>
          <w:lang w:val="ru-RU"/>
        </w:rPr>
        <w:t xml:space="preserve">= 1,0    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20.0415ЭКГ</w:t>
      </w:r>
      <w:r w:rsidRPr="00EE6BEB">
        <w:rPr>
          <w:lang w:val="ru-RU"/>
        </w:rPr>
        <w:t xml:space="preserve">: ЧСС – 100 уд/мин. Вольтаж снижен.  Ритм синусовый, тахикардия. Эл. ось отклонена влево. </w:t>
      </w:r>
    </w:p>
    <w:p w:rsidR="00835E66" w:rsidRPr="00EE6BEB" w:rsidRDefault="00835E66" w:rsidP="009758EE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21.04.15 Кардиолог</w:t>
      </w:r>
      <w:r w:rsidRPr="00EE6BEB">
        <w:rPr>
          <w:lang w:val="ru-RU"/>
        </w:rPr>
        <w:t xml:space="preserve">: Гипертоническая болезнь II стадии III степени. Гипертензивное сердце Риск 4. </w:t>
      </w:r>
    </w:p>
    <w:p w:rsidR="00835E66" w:rsidRPr="00EE6BEB" w:rsidRDefault="00835E66" w:rsidP="00914351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lastRenderedPageBreak/>
        <w:t>29.04.15 Нефролог:</w:t>
      </w:r>
      <w:r w:rsidRPr="00EE6BEB">
        <w:rPr>
          <w:lang w:val="ru-RU"/>
        </w:rPr>
        <w:t xml:space="preserve"> ХБП II ст.: пиелонефрит в ст. ремиссии , артериальная гипертензия. </w:t>
      </w:r>
    </w:p>
    <w:p w:rsidR="00835E66" w:rsidRPr="00EE6BEB" w:rsidRDefault="00835E66" w:rsidP="009758EE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30.04.15 Гастроэнтеролог</w:t>
      </w:r>
      <w:r w:rsidRPr="00EE6BEB">
        <w:rPr>
          <w:lang w:val="ru-RU"/>
        </w:rPr>
        <w:t xml:space="preserve">: Хр.эрозивный  гастродуоденит с болевым и диспепсическим с-мом. Ассоциированный с </w:t>
      </w:r>
      <w:r w:rsidRPr="00EE6BEB">
        <w:rPr>
          <w:lang w:val="en-US"/>
        </w:rPr>
        <w:t>H</w:t>
      </w:r>
      <w:r w:rsidRPr="00EE6BEB">
        <w:rPr>
          <w:lang w:val="ru-RU"/>
        </w:rPr>
        <w:t xml:space="preserve">. </w:t>
      </w:r>
      <w:r w:rsidRPr="00EE6BEB">
        <w:rPr>
          <w:lang w:val="en-US"/>
        </w:rPr>
        <w:t>pylori</w:t>
      </w:r>
      <w:r w:rsidRPr="00EE6BEB">
        <w:rPr>
          <w:lang w:val="ru-RU"/>
        </w:rPr>
        <w:t>. Воспалительная деформация луковицы 12 п.кишки.</w:t>
      </w:r>
      <w:r w:rsidR="00FD07E7">
        <w:rPr>
          <w:lang w:val="ru-RU"/>
        </w:rPr>
        <w:t xml:space="preserve"> </w:t>
      </w:r>
      <w:r w:rsidRPr="00EE6BEB">
        <w:rPr>
          <w:lang w:val="ru-RU"/>
        </w:rPr>
        <w:t>Хр. гепатоз (стеатоз).</w:t>
      </w:r>
    </w:p>
    <w:p w:rsidR="00835E66" w:rsidRPr="00EE6BEB" w:rsidRDefault="00835E66" w:rsidP="009758EE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30</w:t>
      </w:r>
      <w:r w:rsidRPr="00EE6BEB">
        <w:rPr>
          <w:lang w:val="ru-RU"/>
        </w:rPr>
        <w:t>.04.15 ФГДС: Эрозивный гастродуоденит в стадии обострения. Воспалительная деформация луковицы 12 п.кишки.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21.04.15Ангиохирург</w:t>
      </w:r>
      <w:r w:rsidRPr="00EE6BEB">
        <w:rPr>
          <w:lang w:val="ru-RU"/>
        </w:rPr>
        <w:t>: Диаб. ангиопатия артерий н/к.</w:t>
      </w:r>
    </w:p>
    <w:p w:rsidR="00835E66" w:rsidRPr="00EE6BEB" w:rsidRDefault="00835E66" w:rsidP="00FC5396">
      <w:pPr>
        <w:ind w:left="-567"/>
        <w:jc w:val="both"/>
        <w:rPr>
          <w:u w:val="single"/>
          <w:lang w:val="ru-RU"/>
        </w:rPr>
      </w:pPr>
      <w:r w:rsidRPr="00EE6BEB">
        <w:rPr>
          <w:u w:val="single"/>
          <w:lang w:val="ru-RU"/>
        </w:rPr>
        <w:t>23.04.15РВГ:</w:t>
      </w:r>
      <w:r w:rsidRPr="00EE6BEB">
        <w:rPr>
          <w:lang w:val="ru-RU"/>
        </w:rPr>
        <w:t xml:space="preserve"> . Нарушение кровообращения I ст. с обеих сторон, тонус сосудов N. 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22.04.15Дупл. сканирование артерий н/к</w:t>
      </w:r>
      <w:r w:rsidRPr="00EE6BEB">
        <w:rPr>
          <w:lang w:val="ru-RU"/>
        </w:rPr>
        <w:t xml:space="preserve">: Заключение: Диаб. ангиопатия артерий н/к. 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28.04.15УЗИ</w:t>
      </w:r>
      <w:r w:rsidRPr="00EE6BEB">
        <w:rPr>
          <w:lang w:val="ru-RU"/>
        </w:rPr>
        <w:t>: Заключение: Эхопризнаки умеренных изменений диффузного типа в паренхиме печени по типу жировой дистрофии 1 ст, множественных пристеночных образований, похожих на полипы, на фоне застоя, фиброзирования поджелу</w:t>
      </w:r>
      <w:r w:rsidR="001049C3">
        <w:rPr>
          <w:lang w:val="ru-RU"/>
        </w:rPr>
        <w:t>д</w:t>
      </w:r>
      <w:r w:rsidRPr="00EE6BEB">
        <w:rPr>
          <w:lang w:val="ru-RU"/>
        </w:rPr>
        <w:t>очной железы.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27.04.15 Дупл сканирование брахицефальных артерий:</w:t>
      </w:r>
      <w:r w:rsidRPr="00EE6BEB">
        <w:rPr>
          <w:lang w:val="ru-RU"/>
        </w:rPr>
        <w:t xml:space="preserve"> на руках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20.04.15УЗИ щит. железы</w:t>
      </w:r>
      <w:r w:rsidRPr="00EE6BEB">
        <w:rPr>
          <w:lang w:val="ru-RU"/>
        </w:rPr>
        <w:t>: Пр д. V = 5,7 см</w:t>
      </w:r>
      <w:r w:rsidRPr="00EE6BEB">
        <w:rPr>
          <w:vertAlign w:val="superscript"/>
          <w:lang w:val="ru-RU"/>
        </w:rPr>
        <w:t>3</w:t>
      </w:r>
      <w:r w:rsidRPr="00EE6BEB">
        <w:rPr>
          <w:lang w:val="ru-RU"/>
        </w:rPr>
        <w:t>; лев. д. V = 4,6 см</w:t>
      </w:r>
      <w:r w:rsidRPr="00EE6BEB">
        <w:rPr>
          <w:vertAlign w:val="superscript"/>
          <w:lang w:val="ru-RU"/>
        </w:rPr>
        <w:t>3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r w:rsidRPr="00EE6BEB">
        <w:rPr>
          <w:u w:val="single"/>
          <w:lang w:val="ru-RU"/>
        </w:rPr>
        <w:t>Лечение:</w:t>
      </w:r>
      <w:r w:rsidRPr="00EE6BEB">
        <w:rPr>
          <w:lang w:val="ru-RU"/>
        </w:rPr>
        <w:t xml:space="preserve"> диабетон МR, сиофор ,даларгин, де-нол, офор, пробиз, дилтиазем ретард , кардиомагнил, индопрес,сиофор, амлодипин, тиоктацид ,витаксон ,актовегин,</w:t>
      </w:r>
    </w:p>
    <w:p w:rsidR="00835E66" w:rsidRPr="00EE6BEB" w:rsidRDefault="00835E6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6BEB">
        <w:rPr>
          <w:u w:val="single"/>
          <w:lang w:val="ru-RU"/>
        </w:rPr>
        <w:t>Состояние больного при выписке</w:t>
      </w:r>
      <w:r w:rsidRPr="00EE6BEB">
        <w:rPr>
          <w:lang w:val="ru-RU"/>
        </w:rPr>
        <w:t xml:space="preserve">: СД компенсирован, уменьшились боли в н/к. АД 120/80  мм рт. ст. </w:t>
      </w:r>
    </w:p>
    <w:p w:rsidR="00835E66" w:rsidRPr="00EE6BEB" w:rsidRDefault="00835E66">
      <w:pPr>
        <w:jc w:val="both"/>
        <w:rPr>
          <w:u w:val="single"/>
          <w:lang w:val="ru-RU"/>
        </w:rPr>
      </w:pPr>
      <w:r w:rsidRPr="00EE6BEB">
        <w:rPr>
          <w:u w:val="single"/>
          <w:lang w:val="ru-RU"/>
        </w:rPr>
        <w:t>Рекомендовано</w:t>
      </w:r>
      <w:r w:rsidRPr="00EE6BEB">
        <w:rPr>
          <w:lang w:val="ru-RU"/>
        </w:rPr>
        <w:t>:</w:t>
      </w:r>
    </w:p>
    <w:p w:rsidR="00835E66" w:rsidRPr="00EE6BEB" w:rsidRDefault="00835E66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>«Д» наблюдение эндокринолога</w:t>
      </w:r>
      <w:r w:rsidR="001049C3">
        <w:rPr>
          <w:lang w:val="ru-RU"/>
        </w:rPr>
        <w:t>, уч. терапевта, кардиолога , гастро</w:t>
      </w:r>
      <w:r w:rsidRPr="00EE6BEB">
        <w:rPr>
          <w:lang w:val="ru-RU"/>
        </w:rPr>
        <w:t>энтеролога , невропатолога по м\жит.</w:t>
      </w:r>
    </w:p>
    <w:p w:rsidR="00835E66" w:rsidRPr="00EE6BEB" w:rsidRDefault="00835E66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35E66" w:rsidRPr="00EE6BEB" w:rsidRDefault="00835E66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>ССТ: диабетон МR (диаглизид МR) 60 мг п/з</w:t>
      </w:r>
    </w:p>
    <w:p w:rsidR="00835E66" w:rsidRPr="00EE6BEB" w:rsidRDefault="00835E66" w:rsidP="007E6EDD">
      <w:pPr>
        <w:ind w:left="435"/>
        <w:jc w:val="both"/>
        <w:rPr>
          <w:lang w:val="ru-RU"/>
        </w:rPr>
      </w:pPr>
      <w:r w:rsidRPr="00EE6BEB">
        <w:rPr>
          <w:lang w:val="ru-RU"/>
        </w:rPr>
        <w:t xml:space="preserve">диаформин (сиофор,  глюкофаж) 500 мг - 1т. *1р/сут. </w:t>
      </w:r>
    </w:p>
    <w:p w:rsidR="00835E66" w:rsidRPr="00EE6BEB" w:rsidRDefault="00835E66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>Контроль глик. гемоглобина 1 раз в 6 мес., микроальбуминурии 1р. в 6 мес.</w:t>
      </w:r>
    </w:p>
    <w:p w:rsidR="00835E66" w:rsidRPr="00EE6BEB" w:rsidRDefault="00835E66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 xml:space="preserve">Гиполипидемическая терапия (розувастатин 10 мг веч) с контролем липидограммы. </w:t>
      </w:r>
    </w:p>
    <w:p w:rsidR="00835E66" w:rsidRPr="00EE6BEB" w:rsidRDefault="00835E66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35E66" w:rsidRPr="00EE6BEB" w:rsidRDefault="00835E66" w:rsidP="00502CA2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 xml:space="preserve">Рек. кардиолога: хипотел 80 мг 1 р/д , дилтиазем ретард 90 мг 1т*2 р/д , индап 2,5 мг утром. </w:t>
      </w:r>
    </w:p>
    <w:p w:rsidR="00835E66" w:rsidRPr="00EE6BEB" w:rsidRDefault="00835E66" w:rsidP="00836E0A">
      <w:pPr>
        <w:ind w:left="435"/>
        <w:jc w:val="both"/>
        <w:rPr>
          <w:lang w:val="ru-RU"/>
        </w:rPr>
      </w:pPr>
      <w:r w:rsidRPr="00EE6BEB">
        <w:rPr>
          <w:lang w:val="ru-RU"/>
        </w:rPr>
        <w:t xml:space="preserve">Контроль АД, ЭКГ. Дообследование: ЭХО КС по м/ж. </w:t>
      </w:r>
    </w:p>
    <w:p w:rsidR="00835E66" w:rsidRPr="00EE6BEB" w:rsidRDefault="00835E66" w:rsidP="00503C44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 xml:space="preserve">Тиоктацид 600 мг/сут. 2-3 мес., витаксон 1т. *3р/д. 1 мес., </w:t>
      </w:r>
    </w:p>
    <w:p w:rsidR="00835E66" w:rsidRPr="00FD07E7" w:rsidRDefault="00835E66" w:rsidP="00E9696F">
      <w:pPr>
        <w:numPr>
          <w:ilvl w:val="0"/>
          <w:numId w:val="2"/>
        </w:numPr>
        <w:jc w:val="both"/>
        <w:rPr>
          <w:lang w:val="ru-RU"/>
        </w:rPr>
      </w:pPr>
      <w:r w:rsidRPr="00FD07E7">
        <w:rPr>
          <w:lang w:val="ru-RU"/>
        </w:rPr>
        <w:t xml:space="preserve">Рек. невропатолога: </w:t>
      </w:r>
      <w:r w:rsidR="001049C3" w:rsidRPr="00FD07E7">
        <w:rPr>
          <w:lang w:val="en-US"/>
        </w:rPr>
        <w:t>L-лизин эсцинат 5,0 в/в кап №5, трентал 5,0 в/в кап №5 через день., ницериум уно 30 1т*1 р/д- 1 мес.,</w:t>
      </w:r>
      <w:r w:rsidR="00FD07E7">
        <w:rPr>
          <w:lang w:val="ru-RU"/>
        </w:rPr>
        <w:t xml:space="preserve"> </w:t>
      </w:r>
      <w:r w:rsidR="001049C3" w:rsidRPr="00FD07E7">
        <w:rPr>
          <w:lang w:val="ru-RU"/>
        </w:rPr>
        <w:t>диакарб 1 т утр. 1 раз в 3 дня- 1 мес.</w:t>
      </w:r>
      <w:r w:rsidRPr="00FD07E7">
        <w:rPr>
          <w:lang w:val="ru-RU"/>
        </w:rPr>
        <w:t xml:space="preserve"> </w:t>
      </w:r>
    </w:p>
    <w:p w:rsidR="00835E66" w:rsidRPr="00EE6BEB" w:rsidRDefault="00835E66" w:rsidP="00914351">
      <w:pPr>
        <w:numPr>
          <w:ilvl w:val="0"/>
          <w:numId w:val="2"/>
        </w:numPr>
        <w:jc w:val="both"/>
        <w:rPr>
          <w:lang w:val="ru-RU"/>
        </w:rPr>
      </w:pPr>
      <w:r w:rsidRPr="00EE6BEB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Канефрон 2т. *3р/д. </w:t>
      </w:r>
    </w:p>
    <w:p w:rsidR="00835E66" w:rsidRPr="00FD07E7" w:rsidRDefault="00835E66" w:rsidP="000D0F13">
      <w:pPr>
        <w:numPr>
          <w:ilvl w:val="0"/>
          <w:numId w:val="2"/>
        </w:numPr>
        <w:jc w:val="both"/>
        <w:rPr>
          <w:lang w:val="ru-RU"/>
        </w:rPr>
      </w:pPr>
      <w:r w:rsidRPr="00FD07E7">
        <w:rPr>
          <w:lang w:val="ru-RU"/>
        </w:rPr>
        <w:t xml:space="preserve">Рек. гастроэнтеролога: стол №5, режим питания, </w:t>
      </w:r>
      <w:r w:rsidR="00FD07E7" w:rsidRPr="00FD07E7">
        <w:rPr>
          <w:lang w:val="ru-RU"/>
        </w:rPr>
        <w:t>офор по 1т*2раза в день-7 дн., пробиз по 1*2 р/д- 10дн., де-нол по 2т*2 р/д- 2нед.,  даларгин 1,0 в/м № 10, повт. осмотр после лечения.</w:t>
      </w:r>
    </w:p>
    <w:p w:rsidR="00835E66" w:rsidRPr="00EE6BEB" w:rsidRDefault="00835E66" w:rsidP="00A9598B">
      <w:pPr>
        <w:ind w:left="435"/>
        <w:jc w:val="both"/>
        <w:rPr>
          <w:lang w:val="ru-RU"/>
        </w:rPr>
      </w:pPr>
    </w:p>
    <w:p w:rsidR="00835E66" w:rsidRPr="00EE6BEB" w:rsidRDefault="00835E66">
      <w:pPr>
        <w:jc w:val="both"/>
        <w:rPr>
          <w:b/>
          <w:lang w:val="ru-RU"/>
        </w:rPr>
      </w:pPr>
    </w:p>
    <w:p w:rsidR="00835E66" w:rsidRPr="00EE6BEB" w:rsidRDefault="00835E66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6BEB">
        <w:rPr>
          <w:sz w:val="24"/>
          <w:szCs w:val="24"/>
        </w:rPr>
        <w:t xml:space="preserve">Леч. врач  Гура Э. Ю. </w:t>
      </w:r>
    </w:p>
    <w:p w:rsidR="00835E66" w:rsidRPr="00EE6BEB" w:rsidRDefault="00835E66" w:rsidP="00E71563">
      <w:pPr>
        <w:jc w:val="both"/>
        <w:rPr>
          <w:lang w:val="ru-RU"/>
        </w:rPr>
      </w:pPr>
      <w:r w:rsidRPr="00EE6BEB">
        <w:rPr>
          <w:lang w:val="ru-RU"/>
        </w:rPr>
        <w:t>Зав. отд.  Еременко Н.В.</w:t>
      </w:r>
    </w:p>
    <w:p w:rsidR="00835E66" w:rsidRPr="00EE6BEB" w:rsidRDefault="00835E66" w:rsidP="0036143E">
      <w:pPr>
        <w:jc w:val="both"/>
        <w:rPr>
          <w:lang w:val="ru-RU"/>
        </w:rPr>
      </w:pPr>
      <w:r w:rsidRPr="00EE6BEB">
        <w:rPr>
          <w:lang w:val="ru-RU"/>
        </w:rPr>
        <w:t>Гл. врач Черникова В.В.</w:t>
      </w:r>
    </w:p>
    <w:p w:rsidR="00835E66" w:rsidRPr="00EE6BEB" w:rsidRDefault="00835E66" w:rsidP="00992792">
      <w:pPr>
        <w:jc w:val="both"/>
        <w:rPr>
          <w:lang w:val="ru-RU"/>
        </w:rPr>
      </w:pPr>
    </w:p>
    <w:sectPr w:rsidR="00835E66" w:rsidRPr="00EE6BE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3D8" w:rsidRDefault="005643D8" w:rsidP="00080012">
      <w:r>
        <w:separator/>
      </w:r>
    </w:p>
  </w:endnote>
  <w:endnote w:type="continuationSeparator" w:id="1">
    <w:p w:rsidR="005643D8" w:rsidRDefault="005643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3D8" w:rsidRDefault="005643D8" w:rsidP="00080012">
      <w:r>
        <w:separator/>
      </w:r>
    </w:p>
  </w:footnote>
  <w:footnote w:type="continuationSeparator" w:id="1">
    <w:p w:rsidR="005643D8" w:rsidRDefault="005643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35E6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35E66" w:rsidRPr="00244DF4" w:rsidRDefault="00835E6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35E66" w:rsidRPr="00244DF4" w:rsidRDefault="00835E6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35E66" w:rsidRPr="00244DF4" w:rsidRDefault="00835E6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35E6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35E66" w:rsidRPr="00244DF4" w:rsidRDefault="00835E6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35E66" w:rsidRPr="00244DF4" w:rsidRDefault="00835E6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35E66" w:rsidRPr="00244DF4" w:rsidRDefault="00835E6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35E6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35E66" w:rsidRPr="00244DF4" w:rsidRDefault="00835E6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35E66" w:rsidRPr="00244DF4" w:rsidRDefault="00835E6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35E66" w:rsidRPr="00244DF4" w:rsidRDefault="00835E6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35E6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35E66" w:rsidRPr="00080012" w:rsidRDefault="00835E6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35E66" w:rsidRPr="00080012" w:rsidRDefault="00835E6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35E66" w:rsidRPr="00080012" w:rsidRDefault="00835E6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35E66" w:rsidRDefault="00835E6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4C87"/>
    <w:rsid w:val="00066757"/>
    <w:rsid w:val="0006773D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F13"/>
    <w:rsid w:val="000D2119"/>
    <w:rsid w:val="000D2653"/>
    <w:rsid w:val="000D7250"/>
    <w:rsid w:val="001049C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EF5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071A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4334"/>
    <w:rsid w:val="002B4830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43E"/>
    <w:rsid w:val="00363AF6"/>
    <w:rsid w:val="00364723"/>
    <w:rsid w:val="00377594"/>
    <w:rsid w:val="00387987"/>
    <w:rsid w:val="00391045"/>
    <w:rsid w:val="003A207C"/>
    <w:rsid w:val="003A4A1E"/>
    <w:rsid w:val="003A52A7"/>
    <w:rsid w:val="003D3773"/>
    <w:rsid w:val="003D541B"/>
    <w:rsid w:val="003E2857"/>
    <w:rsid w:val="003E3C1C"/>
    <w:rsid w:val="003E51AC"/>
    <w:rsid w:val="00401DFA"/>
    <w:rsid w:val="00402D3C"/>
    <w:rsid w:val="004053B3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95C42"/>
    <w:rsid w:val="004A2AD5"/>
    <w:rsid w:val="004A3000"/>
    <w:rsid w:val="004A32B9"/>
    <w:rsid w:val="004A4794"/>
    <w:rsid w:val="004A4A54"/>
    <w:rsid w:val="004A6CE2"/>
    <w:rsid w:val="004A7FAA"/>
    <w:rsid w:val="004B44D6"/>
    <w:rsid w:val="004B4FBC"/>
    <w:rsid w:val="004B64C6"/>
    <w:rsid w:val="004C0FA7"/>
    <w:rsid w:val="004C5536"/>
    <w:rsid w:val="004C6E05"/>
    <w:rsid w:val="004C73BB"/>
    <w:rsid w:val="004D04ED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43D8"/>
    <w:rsid w:val="00567B11"/>
    <w:rsid w:val="0057307E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3A2B"/>
    <w:rsid w:val="006442F2"/>
    <w:rsid w:val="006452B0"/>
    <w:rsid w:val="00646B1E"/>
    <w:rsid w:val="00655FA0"/>
    <w:rsid w:val="00664AD8"/>
    <w:rsid w:val="0066753A"/>
    <w:rsid w:val="00672383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35E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E66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C74"/>
    <w:rsid w:val="008F5325"/>
    <w:rsid w:val="00901B9B"/>
    <w:rsid w:val="00906C22"/>
    <w:rsid w:val="00912B9C"/>
    <w:rsid w:val="00914351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8EE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7A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5E9A"/>
    <w:rsid w:val="00AA01EE"/>
    <w:rsid w:val="00AB156F"/>
    <w:rsid w:val="00AB637D"/>
    <w:rsid w:val="00AC00B1"/>
    <w:rsid w:val="00AD6D15"/>
    <w:rsid w:val="00AD7400"/>
    <w:rsid w:val="00AE1A60"/>
    <w:rsid w:val="00AE36E8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89D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0D6"/>
    <w:rsid w:val="00D97EAA"/>
    <w:rsid w:val="00DA26E1"/>
    <w:rsid w:val="00DA43F6"/>
    <w:rsid w:val="00DA4DCE"/>
    <w:rsid w:val="00DA5187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679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BEB"/>
    <w:rsid w:val="00EF1913"/>
    <w:rsid w:val="00EF2A86"/>
    <w:rsid w:val="00EF67E8"/>
    <w:rsid w:val="00F054D9"/>
    <w:rsid w:val="00F26341"/>
    <w:rsid w:val="00F32CDC"/>
    <w:rsid w:val="00F443D4"/>
    <w:rsid w:val="00F47BA8"/>
    <w:rsid w:val="00F52974"/>
    <w:rsid w:val="00F64AB9"/>
    <w:rsid w:val="00F67360"/>
    <w:rsid w:val="00F7334A"/>
    <w:rsid w:val="00F7479F"/>
    <w:rsid w:val="00F77B00"/>
    <w:rsid w:val="00F77FF8"/>
    <w:rsid w:val="00F8270B"/>
    <w:rsid w:val="00F96222"/>
    <w:rsid w:val="00FA4424"/>
    <w:rsid w:val="00FA559B"/>
    <w:rsid w:val="00FA5F6D"/>
    <w:rsid w:val="00FA6AFC"/>
    <w:rsid w:val="00FB1C26"/>
    <w:rsid w:val="00FB1DE0"/>
    <w:rsid w:val="00FC26C4"/>
    <w:rsid w:val="00FC5396"/>
    <w:rsid w:val="00FC5405"/>
    <w:rsid w:val="00FC5EB6"/>
    <w:rsid w:val="00FD07E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8752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752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4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2015-04-28T07:05:00Z</dcterms:created>
  <dcterms:modified xsi:type="dcterms:W3CDTF">2015-05-05T05:11:00Z</dcterms:modified>
</cp:coreProperties>
</file>