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5E" w:rsidRPr="00D2203D" w:rsidRDefault="00AB005E" w:rsidP="00FC5396">
      <w:pPr>
        <w:pStyle w:val="Heading4"/>
        <w:ind w:left="-567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Напрвление на госпитализацию в нефрологическое отд. ЗОКБ.</w:t>
      </w:r>
    </w:p>
    <w:p w:rsidR="00AB005E" w:rsidRPr="00E748E8" w:rsidRDefault="00AB005E" w:rsidP="00FC5396">
      <w:pPr>
        <w:pStyle w:val="Heading5"/>
        <w:ind w:left="-567"/>
        <w:rPr>
          <w:sz w:val="21"/>
          <w:szCs w:val="21"/>
        </w:rPr>
      </w:pPr>
      <w:r w:rsidRPr="00E748E8">
        <w:rPr>
          <w:sz w:val="21"/>
          <w:szCs w:val="21"/>
        </w:rPr>
        <w:t>Ф.И.О: Дёмина Наталия  Викторовна</w:t>
      </w:r>
    </w:p>
    <w:p w:rsidR="00AB005E" w:rsidRPr="00E748E8" w:rsidRDefault="00AB005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Год рождения: 1976</w:t>
      </w:r>
    </w:p>
    <w:p w:rsidR="00AB005E" w:rsidRPr="00E748E8" w:rsidRDefault="00AB005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Место жительства: Вольнянский р-н, г. Вольнянск, ул. Бочарова 28-25</w:t>
      </w:r>
    </w:p>
    <w:p w:rsidR="00AB005E" w:rsidRPr="00E748E8" w:rsidRDefault="00AB005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Место работы: Вольнянская ЦРБ, медсестра. </w:t>
      </w:r>
    </w:p>
    <w:p w:rsidR="00AB005E" w:rsidRPr="00E748E8" w:rsidRDefault="00AB005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Находился на лечении</w:t>
      </w:r>
      <w:r>
        <w:rPr>
          <w:sz w:val="21"/>
          <w:szCs w:val="21"/>
          <w:lang w:val="ru-RU"/>
        </w:rPr>
        <w:t xml:space="preserve"> в КУ « ОКЭД ЗОС »</w:t>
      </w:r>
      <w:r w:rsidRPr="00E748E8">
        <w:rPr>
          <w:sz w:val="21"/>
          <w:szCs w:val="21"/>
          <w:lang w:val="ru-RU"/>
        </w:rPr>
        <w:t xml:space="preserve"> с   15.04.15 по   30.04.15 в диаб.   отд. (ОИТ)</w:t>
      </w:r>
    </w:p>
    <w:p w:rsidR="00AB005E" w:rsidRPr="00E748E8" w:rsidRDefault="00AB005E" w:rsidP="00A2188A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Диагноз:</w:t>
      </w:r>
      <w:r w:rsidRPr="00E748E8">
        <w:rPr>
          <w:sz w:val="21"/>
          <w:szCs w:val="21"/>
          <w:lang w:val="ru-RU"/>
        </w:rPr>
        <w:t xml:space="preserve">  Сахарный диабет, тип 1,  тяжелая форма, лабильное течение со склонностью к гипогликемическим состояниям, декомпенсация. ХБП V ст. Диабетическая нефропатия V ст. Препролиферативная  диабетическая ретинопатия ОИ. Хроническая дистальная диабетическая полинейропатия н/к, в/к IIст, сенсомоторная форма. Диабетическая  эндотоксическая  энцефалопатия. С-м. ветибулопатии, цереброастенический с-м. Метаболическая кардиомиопатия СН II А.  ф.кл. II. САГ II степени. СПО: наложение артерио-венозной фистулы. Назокомиальная  двухсторонняя  пневмония. ДН IIст.  Анемия хронического больного.</w:t>
      </w:r>
    </w:p>
    <w:p w:rsidR="00AB005E" w:rsidRPr="00E748E8" w:rsidRDefault="00AB005E" w:rsidP="00FC5396">
      <w:pPr>
        <w:ind w:left="-567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     </w:t>
      </w:r>
      <w:r w:rsidRPr="00E748E8">
        <w:rPr>
          <w:sz w:val="21"/>
          <w:szCs w:val="21"/>
          <w:lang w:val="ru-RU"/>
        </w:rPr>
        <w:t xml:space="preserve">Учитывая тяжесть состояния, наростание азотистых шлаков, нефротического с-ма, по согласованию с нач.медом по хир. работе ЗОКБ Евченко Т.П., больная переводится в нефрологическое отделение ЗОКБ. </w:t>
      </w:r>
    </w:p>
    <w:p w:rsidR="00AB005E" w:rsidRPr="00E748E8" w:rsidRDefault="00AB005E">
      <w:pPr>
        <w:jc w:val="both"/>
        <w:rPr>
          <w:b/>
          <w:sz w:val="21"/>
          <w:szCs w:val="21"/>
          <w:lang w:val="ru-RU"/>
        </w:rPr>
      </w:pPr>
    </w:p>
    <w:p w:rsidR="00AB005E" w:rsidRPr="00E748E8" w:rsidRDefault="00AB005E" w:rsidP="007241FA">
      <w:pPr>
        <w:pStyle w:val="Heading5"/>
        <w:rPr>
          <w:sz w:val="21"/>
          <w:szCs w:val="21"/>
        </w:rPr>
      </w:pPr>
      <w:bookmarkStart w:id="0" w:name="оо"/>
      <w:bookmarkEnd w:id="0"/>
      <w:r w:rsidRPr="00E748E8">
        <w:rPr>
          <w:sz w:val="21"/>
          <w:szCs w:val="21"/>
        </w:rPr>
        <w:t xml:space="preserve">Леч. врач  Ермоленко В.А  </w:t>
      </w:r>
    </w:p>
    <w:p w:rsidR="00AB005E" w:rsidRPr="00E748E8" w:rsidRDefault="00AB005E" w:rsidP="00E71563">
      <w:p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Зав. отд.  Еременко Н.В.</w:t>
      </w:r>
    </w:p>
    <w:p w:rsidR="00AB005E" w:rsidRPr="00E748E8" w:rsidRDefault="00AB005E" w:rsidP="00992792">
      <w:p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Нач. мед. Костина Т.К. </w:t>
      </w:r>
    </w:p>
    <w:sectPr w:rsidR="00AB005E" w:rsidRPr="00E748E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05E" w:rsidRDefault="00AB005E" w:rsidP="00080012">
      <w:r>
        <w:separator/>
      </w:r>
    </w:p>
  </w:endnote>
  <w:endnote w:type="continuationSeparator" w:id="1">
    <w:p w:rsidR="00AB005E" w:rsidRDefault="00AB00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05E" w:rsidRDefault="00AB005E" w:rsidP="00080012">
      <w:r>
        <w:separator/>
      </w:r>
    </w:p>
  </w:footnote>
  <w:footnote w:type="continuationSeparator" w:id="1">
    <w:p w:rsidR="00AB005E" w:rsidRDefault="00AB00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B005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B005E" w:rsidRPr="00244DF4" w:rsidRDefault="00AB005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B005E" w:rsidRPr="00244DF4" w:rsidRDefault="00AB005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B005E" w:rsidRPr="00244DF4" w:rsidRDefault="00AB005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B005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B005E" w:rsidRPr="00244DF4" w:rsidRDefault="00AB005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B005E" w:rsidRPr="00244DF4" w:rsidRDefault="00AB005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B005E" w:rsidRPr="00244DF4" w:rsidRDefault="00AB005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B005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B005E" w:rsidRPr="00244DF4" w:rsidRDefault="00AB005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B005E" w:rsidRPr="00244DF4" w:rsidRDefault="00AB005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B005E" w:rsidRPr="00244DF4" w:rsidRDefault="00AB005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B005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B005E" w:rsidRPr="00080012" w:rsidRDefault="00AB005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B005E" w:rsidRPr="00080012" w:rsidRDefault="00AB005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B005E" w:rsidRPr="00080012" w:rsidRDefault="00AB005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B005E" w:rsidRDefault="00AB005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3E6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4F9"/>
    <w:rsid w:val="00155517"/>
    <w:rsid w:val="00162C13"/>
    <w:rsid w:val="001646AD"/>
    <w:rsid w:val="001679A7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1C56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A0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B1E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047"/>
    <w:rsid w:val="004529B5"/>
    <w:rsid w:val="0045564C"/>
    <w:rsid w:val="00457DA8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5814"/>
    <w:rsid w:val="005D6604"/>
    <w:rsid w:val="005E47A1"/>
    <w:rsid w:val="005F2724"/>
    <w:rsid w:val="005F4726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974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188A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005E"/>
    <w:rsid w:val="00AB156F"/>
    <w:rsid w:val="00AB637D"/>
    <w:rsid w:val="00AC00B1"/>
    <w:rsid w:val="00AD6D15"/>
    <w:rsid w:val="00AD7400"/>
    <w:rsid w:val="00AD75B4"/>
    <w:rsid w:val="00AE1A60"/>
    <w:rsid w:val="00AF0197"/>
    <w:rsid w:val="00B033E4"/>
    <w:rsid w:val="00B0475D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A9B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221D"/>
    <w:rsid w:val="00CB5FA2"/>
    <w:rsid w:val="00CB6657"/>
    <w:rsid w:val="00CB6B9C"/>
    <w:rsid w:val="00CC5F49"/>
    <w:rsid w:val="00CD6432"/>
    <w:rsid w:val="00CE2CC3"/>
    <w:rsid w:val="00D06E48"/>
    <w:rsid w:val="00D1120A"/>
    <w:rsid w:val="00D147C8"/>
    <w:rsid w:val="00D15250"/>
    <w:rsid w:val="00D15C5C"/>
    <w:rsid w:val="00D2203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48E8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07FE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E02A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A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7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175</Words>
  <Characters>1001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2015-04-30T09:57:00Z</cp:lastPrinted>
  <dcterms:created xsi:type="dcterms:W3CDTF">2015-04-30T09:35:00Z</dcterms:created>
  <dcterms:modified xsi:type="dcterms:W3CDTF">2015-04-30T10:02:00Z</dcterms:modified>
</cp:coreProperties>
</file>