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1B" w:rsidRPr="00306BB4" w:rsidRDefault="00FC341B" w:rsidP="00FC5396">
      <w:pPr>
        <w:pStyle w:val="4"/>
        <w:ind w:left="-567" w:right="-58"/>
        <w:rPr>
          <w:b w:val="0"/>
          <w:sz w:val="24"/>
          <w:szCs w:val="24"/>
        </w:rPr>
      </w:pPr>
      <w:r w:rsidRPr="00306BB4">
        <w:rPr>
          <w:b w:val="0"/>
          <w:sz w:val="24"/>
          <w:szCs w:val="24"/>
        </w:rPr>
        <w:t>Выписной эпикриз</w:t>
      </w:r>
    </w:p>
    <w:p w:rsidR="00FC341B" w:rsidRPr="00306BB4" w:rsidRDefault="00FC341B" w:rsidP="00FC5396">
      <w:pPr>
        <w:pStyle w:val="4"/>
        <w:ind w:left="-567"/>
        <w:rPr>
          <w:b w:val="0"/>
          <w:sz w:val="24"/>
          <w:szCs w:val="24"/>
        </w:rPr>
      </w:pPr>
      <w:r w:rsidRPr="00306BB4">
        <w:rPr>
          <w:b w:val="0"/>
          <w:sz w:val="24"/>
          <w:szCs w:val="24"/>
        </w:rPr>
        <w:t>Из истории болезни №  1531</w:t>
      </w:r>
    </w:p>
    <w:p w:rsidR="00FC341B" w:rsidRPr="00306BB4" w:rsidRDefault="00FC341B" w:rsidP="00FC5396">
      <w:pPr>
        <w:pStyle w:val="5"/>
        <w:ind w:left="-567"/>
        <w:rPr>
          <w:sz w:val="24"/>
          <w:szCs w:val="24"/>
        </w:rPr>
      </w:pPr>
      <w:r w:rsidRPr="00306BB4">
        <w:rPr>
          <w:sz w:val="24"/>
          <w:szCs w:val="24"/>
        </w:rPr>
        <w:t>Ф.И.О: Слесь Людмила Дмитриевна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lang w:val="ru-RU"/>
        </w:rPr>
        <w:t>Год рождения: 1976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lang w:val="ru-RU"/>
        </w:rPr>
        <w:t>Место жительства: Мелитопольский р-н, с. Константиновка ул. Одинца</w:t>
      </w:r>
      <w:r w:rsidR="00306BB4">
        <w:rPr>
          <w:lang w:val="ru-RU"/>
        </w:rPr>
        <w:t xml:space="preserve"> </w:t>
      </w:r>
      <w:r w:rsidRPr="00306BB4">
        <w:rPr>
          <w:lang w:val="ru-RU"/>
        </w:rPr>
        <w:t>194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lang w:val="ru-RU"/>
        </w:rPr>
        <w:t>Место работы: н/р.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lang w:val="ru-RU"/>
        </w:rPr>
        <w:t>Находился на лечении с   08.12.15 по   18.12.15 в диаб.   отд.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u w:val="single"/>
          <w:lang w:val="ru-RU"/>
        </w:rPr>
        <w:t>Диагноз:</w:t>
      </w:r>
      <w:r w:rsidRPr="00306BB4">
        <w:rPr>
          <w:lang w:val="ru-RU"/>
        </w:rPr>
        <w:t xml:space="preserve">  Сахарный диабет, тип 2, вторичноинсулинзависимый, средней тяжести, впервые выявленный. ВСД по гипертоническому типу, цереброастенический синдром. Метаболическая кардиомиопатия СН 0-I. Гипертоническая болезнь II стадии 2 степени. Ожирение II ст. (ИМТ 38 кг/м</w:t>
      </w:r>
      <w:r w:rsidRPr="00306BB4">
        <w:rPr>
          <w:vertAlign w:val="superscript"/>
          <w:lang w:val="ru-RU"/>
        </w:rPr>
        <w:t>2</w:t>
      </w:r>
      <w:r w:rsidRPr="00306BB4">
        <w:rPr>
          <w:lang w:val="ru-RU"/>
        </w:rPr>
        <w:t>) алим.-конституционального генеза, стабильное течение.  Грыжа пищеводного отдела диафрагмы 1-2 ст. ГЭРБ. Рефлюкс эзофагит.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u w:val="single"/>
          <w:lang w:val="ru-RU"/>
        </w:rPr>
        <w:t xml:space="preserve">Жалобы при поступлении </w:t>
      </w:r>
      <w:r w:rsidRPr="00306BB4">
        <w:rPr>
          <w:lang w:val="ru-RU"/>
        </w:rPr>
        <w:t>на сухость во рту, жажду, полиурию, снижение веса на 4 кг за 2 нед., ухудшение зрения,  боли  в н/к, судороги, онемение ног, повышение АД макс. до 160/100 мм рт.ст., головные боли.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u w:val="single"/>
          <w:lang w:val="ru-RU"/>
        </w:rPr>
        <w:t>Краткий анамнез</w:t>
      </w:r>
      <w:r w:rsidRPr="00306BB4">
        <w:rPr>
          <w:lang w:val="ru-RU"/>
        </w:rPr>
        <w:t>: СД выявлен в декабре 2015 г. на фоне подготовки к оперативному лечению по поводу диафрагмальной грыжи. Ацетон мочи 1+, С- пептид – 2,42; инсулин - 6,08 от 04.12.15. На предоперационный период с 07.12.15 получает  инсулинотерапию (до этого Диабетон MR 2т/сут - без эффекта (выписной эпикриз их хирургического отделен</w:t>
      </w:r>
      <w:r w:rsidR="00306BB4" w:rsidRPr="00306BB4">
        <w:rPr>
          <w:lang w:val="ru-RU"/>
        </w:rPr>
        <w:t>и</w:t>
      </w:r>
      <w:r w:rsidRPr="00306BB4">
        <w:rPr>
          <w:lang w:val="ru-RU"/>
        </w:rPr>
        <w:t>я не предост</w:t>
      </w:r>
      <w:r w:rsidR="00306BB4" w:rsidRPr="00306BB4">
        <w:rPr>
          <w:lang w:val="ru-RU"/>
        </w:rPr>
        <w:t>а</w:t>
      </w:r>
      <w:r w:rsidRPr="00306BB4">
        <w:rPr>
          <w:lang w:val="ru-RU"/>
        </w:rPr>
        <w:t xml:space="preserve">влен). Гликемия – 17-26,2 ммоль/л. НвАIс -  11,8% от 04.12.15 . Повышение АД в течение 10 лет. Из гипотензивных принимает эналаприл  - нерегулярно.  Госпитализирована  в обл. энд. диспансер для подбора ССТ,  лечения хр. осложнений СД. </w:t>
      </w:r>
    </w:p>
    <w:p w:rsidR="00FC341B" w:rsidRPr="00306BB4" w:rsidRDefault="00FC341B" w:rsidP="00FC5396">
      <w:pPr>
        <w:ind w:left="-567"/>
        <w:jc w:val="both"/>
        <w:rPr>
          <w:u w:val="single"/>
          <w:lang w:val="ru-RU"/>
        </w:rPr>
      </w:pPr>
      <w:r w:rsidRPr="00306BB4">
        <w:rPr>
          <w:u w:val="single"/>
          <w:lang w:val="ru-RU"/>
        </w:rPr>
        <w:t>Данные лабораторных исследований.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lang w:val="ru-RU"/>
        </w:rPr>
        <w:t xml:space="preserve">09.12.15 Общ. ан. крови Нв –153  г/л  эритр – 4,6 лейк – 4,8 СОЭ – 8 мм/час   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lang w:val="ru-RU"/>
        </w:rPr>
        <w:t xml:space="preserve">э- 1    п- 2%   с- 61%   л-  31%   м-5 %  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lang w:val="ru-RU"/>
        </w:rPr>
        <w:t xml:space="preserve">09.12.15 Биохимия: СКФ –103 мл./мин., хол –4,7 тригл – 2,15ХСЛПВП -0,7 ХСЛПНП -3,02Катер -5,7 мочевина – 2,5 креатинин –82,8   бил общ –11,2  бил пр –2,8  тим –1,9  АСТ – 0,48  АЛТ –  1,02 ммоль/л; 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lang w:val="ru-RU"/>
        </w:rPr>
        <w:t>11.12.15АСТ –0,48   АЛТ – 0,93  ммоль/л;</w:t>
      </w:r>
    </w:p>
    <w:p w:rsidR="00FC341B" w:rsidRPr="00306BB4" w:rsidRDefault="00FC34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6BB4">
        <w:rPr>
          <w:b w:val="0"/>
          <w:sz w:val="24"/>
          <w:szCs w:val="24"/>
        </w:rPr>
        <w:t>09.12.15 Общ. ан. мочи уд вес 1022  лейк –2-3   в п/зр белок – отр  ацетон –отр;  эпит. пл. - ; эпит. перех. -  в п/зр</w:t>
      </w:r>
    </w:p>
    <w:p w:rsidR="00FC341B" w:rsidRPr="00306BB4" w:rsidRDefault="00FC341B" w:rsidP="00FC5396">
      <w:pPr>
        <w:ind w:left="-567"/>
        <w:rPr>
          <w:lang w:val="ru-RU"/>
        </w:rPr>
      </w:pPr>
      <w:r w:rsidRPr="00306BB4">
        <w:rPr>
          <w:lang w:val="ru-RU"/>
        </w:rPr>
        <w:t>10.12.15 Анализ мочи по Нечипоренко лейк -  1500 эритр -  белок – отр</w:t>
      </w:r>
    </w:p>
    <w:p w:rsidR="00FC341B" w:rsidRPr="00306BB4" w:rsidRDefault="00FC341B" w:rsidP="00FC5396">
      <w:pPr>
        <w:ind w:left="-567"/>
        <w:rPr>
          <w:lang w:val="ru-RU"/>
        </w:rPr>
      </w:pPr>
      <w:r w:rsidRPr="00306BB4">
        <w:rPr>
          <w:lang w:val="ru-RU"/>
        </w:rPr>
        <w:t>10.12.15 Суточная глюкозурия –  0,85%;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C341B" w:rsidRPr="00306BB4" w:rsidTr="00B76356">
        <w:tc>
          <w:tcPr>
            <w:tcW w:w="2518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 xml:space="preserve">Гликемический </w:t>
            </w:r>
          </w:p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22.00</w:t>
            </w:r>
          </w:p>
        </w:tc>
      </w:tr>
      <w:tr w:rsidR="00FC341B" w:rsidRPr="00306BB4" w:rsidTr="00B76356">
        <w:tc>
          <w:tcPr>
            <w:tcW w:w="2518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341B" w:rsidRPr="00306BB4" w:rsidRDefault="00FC34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10,1</w:t>
            </w:r>
          </w:p>
        </w:tc>
      </w:tr>
      <w:tr w:rsidR="00FC341B" w:rsidRPr="00306BB4" w:rsidTr="00B76356">
        <w:tc>
          <w:tcPr>
            <w:tcW w:w="2518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9,2</w:t>
            </w:r>
          </w:p>
        </w:tc>
      </w:tr>
      <w:tr w:rsidR="00FC341B" w:rsidRPr="00306BB4" w:rsidTr="00B76356">
        <w:tc>
          <w:tcPr>
            <w:tcW w:w="2518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</w:p>
        </w:tc>
      </w:tr>
      <w:tr w:rsidR="00FC341B" w:rsidRPr="00306BB4" w:rsidTr="00B76356">
        <w:tc>
          <w:tcPr>
            <w:tcW w:w="2518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</w:p>
        </w:tc>
      </w:tr>
      <w:tr w:rsidR="00FC341B" w:rsidRPr="00306BB4" w:rsidTr="00B76356">
        <w:tc>
          <w:tcPr>
            <w:tcW w:w="2518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  <w:r w:rsidRPr="00306BB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C341B" w:rsidRPr="00306BB4" w:rsidRDefault="00FC341B" w:rsidP="00B76356">
            <w:pPr>
              <w:rPr>
                <w:lang w:val="ru-RU"/>
              </w:rPr>
            </w:pPr>
          </w:p>
        </w:tc>
      </w:tr>
    </w:tbl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u w:val="single"/>
          <w:lang w:val="ru-RU"/>
        </w:rPr>
        <w:t xml:space="preserve">08.12.15Невропатолог ЗОКБ </w:t>
      </w:r>
      <w:r w:rsidRPr="00306BB4">
        <w:rPr>
          <w:lang w:val="ru-RU"/>
        </w:rPr>
        <w:t>: ВСД по гипертоническому типу, цереброастенический с-м.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u w:val="single"/>
          <w:lang w:val="ru-RU"/>
        </w:rPr>
        <w:t>04.12.15Окулист ЗОКБ</w:t>
      </w:r>
      <w:r w:rsidRPr="00306BB4">
        <w:rPr>
          <w:lang w:val="ru-RU"/>
        </w:rPr>
        <w:t xml:space="preserve">: ДЗН бледно-розовые. Границы четкие.  Артерии сужены, вены нормального калибра, сосуды извиты. Макуляная область без особенностей.  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u w:val="single"/>
          <w:lang w:val="ru-RU"/>
        </w:rPr>
        <w:t>08.10.15ЭКГ</w:t>
      </w:r>
      <w:r w:rsidRPr="00306BB4">
        <w:rPr>
          <w:lang w:val="ru-RU"/>
        </w:rPr>
        <w:t xml:space="preserve">: ЧСС -100 уд/мин. Вольтаж сохранен.  Ритм синусовый. Эл. ось отклонена влево. Диффузные изменения миокарда. </w:t>
      </w:r>
    </w:p>
    <w:p w:rsidR="00FC341B" w:rsidRPr="00306BB4" w:rsidRDefault="00306BB4" w:rsidP="00FC5396">
      <w:pPr>
        <w:ind w:left="-567"/>
        <w:jc w:val="both"/>
        <w:rPr>
          <w:lang w:val="ru-RU"/>
        </w:rPr>
      </w:pPr>
      <w:r w:rsidRPr="00306BB4">
        <w:rPr>
          <w:u w:val="single"/>
          <w:lang w:val="ru-RU"/>
        </w:rPr>
        <w:t>07.12.15Конс. закл асс кафедры госпитальной хирургии ЗГМУ хирург к.м.н. Гайдаржи Е.И.</w:t>
      </w:r>
      <w:r w:rsidRPr="00306BB4">
        <w:rPr>
          <w:lang w:val="ru-RU"/>
        </w:rPr>
        <w:t xml:space="preserve">  </w:t>
      </w:r>
      <w:r w:rsidR="00FC341B" w:rsidRPr="00306BB4">
        <w:rPr>
          <w:lang w:val="ru-RU"/>
        </w:rPr>
        <w:t>Грыжа пищеводного отдела диафрагмы 1-2 ст. ГЭРБ. Рефлюкс эзофагит.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u w:val="single"/>
          <w:lang w:val="ru-RU"/>
        </w:rPr>
        <w:t>04.12.15Кардиолог ЗОКБ</w:t>
      </w:r>
      <w:r w:rsidRPr="00306BB4">
        <w:rPr>
          <w:lang w:val="ru-RU"/>
        </w:rPr>
        <w:t xml:space="preserve">:  Метаболическая кардиомиопатия СН 1. Гипертоническая болезнь II стадии 2 степени. </w:t>
      </w:r>
    </w:p>
    <w:p w:rsidR="00FC341B" w:rsidRPr="00306BB4" w:rsidRDefault="00FC341B" w:rsidP="00FC5396">
      <w:pPr>
        <w:ind w:left="-567"/>
        <w:jc w:val="both"/>
        <w:rPr>
          <w:u w:val="single"/>
          <w:lang w:val="ru-RU"/>
        </w:rPr>
      </w:pPr>
      <w:r w:rsidRPr="00306BB4">
        <w:rPr>
          <w:u w:val="single"/>
          <w:lang w:val="ru-RU"/>
        </w:rPr>
        <w:t>04.12. 15ЭХО КС:</w:t>
      </w:r>
      <w:r w:rsidRPr="00306BB4">
        <w:rPr>
          <w:lang w:val="ru-RU"/>
        </w:rPr>
        <w:t xml:space="preserve"> КДР- 4,07см;  КДО- 72,7мл; КСР- 3,03см; КСО- 35,8мл; УО-36,8 мл; МОК- 3,0л/мин.; ФВ-50 %; просвет корня аорты – 2,96см; ПЛП -  3,1см; МЖП –  1,18см; ЗСЛЖ – 0,96см; ППЖ-1,7 см; ПЛЖ- 4,07см; По ЭХО КС: Уплотнение стенок АО, гипертрофия ПЛП, структурные изменения миокарда ЗСЛЖ с умеренной гипокинезией.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u w:val="single"/>
          <w:lang w:val="ru-RU"/>
        </w:rPr>
        <w:lastRenderedPageBreak/>
        <w:t>03.12.15Дупл. сканирование артерий н/к</w:t>
      </w:r>
      <w:r w:rsidRPr="00306BB4">
        <w:rPr>
          <w:lang w:val="ru-RU"/>
        </w:rPr>
        <w:t xml:space="preserve">: Заключение: Эхопризнаки ВРВ левой н/к, несостоятельность СПС слева. 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u w:val="single"/>
          <w:lang w:val="ru-RU"/>
        </w:rPr>
        <w:t>02.12.15 КТ ОБП</w:t>
      </w:r>
      <w:r w:rsidRPr="00306BB4">
        <w:rPr>
          <w:lang w:val="ru-RU"/>
        </w:rPr>
        <w:t>: Заключение: КТ признаки аксиальной грыжи пищевого отверстия диафрагмы ( 1-IIст), изменений диффузного типа в паренхиме печени по типу жирового гепатоза, протрузии межпозвонкового диска на уроне Т</w:t>
      </w:r>
      <w:r w:rsidRPr="00306BB4">
        <w:rPr>
          <w:lang w:val="en-US"/>
        </w:rPr>
        <w:t>h</w:t>
      </w:r>
      <w:r w:rsidRPr="00306BB4">
        <w:rPr>
          <w:lang w:val="ru-RU"/>
        </w:rPr>
        <w:t>11 -Т</w:t>
      </w:r>
      <w:r w:rsidRPr="00306BB4">
        <w:rPr>
          <w:lang w:val="en-US"/>
        </w:rPr>
        <w:t>h</w:t>
      </w:r>
      <w:r w:rsidRPr="00306BB4">
        <w:rPr>
          <w:lang w:val="ru-RU"/>
        </w:rPr>
        <w:t xml:space="preserve">12; 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u w:val="single"/>
          <w:lang w:val="ru-RU"/>
        </w:rPr>
        <w:t>17.12.15УЗИ щит. железы</w:t>
      </w:r>
      <w:r w:rsidRPr="00306BB4">
        <w:rPr>
          <w:lang w:val="ru-RU"/>
        </w:rPr>
        <w:t>: Пр д. V =7,2  см</w:t>
      </w:r>
      <w:r w:rsidRPr="00306BB4">
        <w:rPr>
          <w:vertAlign w:val="superscript"/>
          <w:lang w:val="ru-RU"/>
        </w:rPr>
        <w:t>3</w:t>
      </w:r>
      <w:r w:rsidRPr="00306BB4">
        <w:rPr>
          <w:lang w:val="ru-RU"/>
        </w:rPr>
        <w:t>; лев. д. V =6,3  см</w:t>
      </w:r>
      <w:r w:rsidRPr="00306BB4">
        <w:rPr>
          <w:vertAlign w:val="superscript"/>
          <w:lang w:val="ru-RU"/>
        </w:rPr>
        <w:t>3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неоднородная. Регионарные л/узлы не визуализируются. Закл.: Незначительные диффузные изменения паренхимы. 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r w:rsidRPr="00306BB4">
        <w:rPr>
          <w:u w:val="single"/>
          <w:lang w:val="ru-RU"/>
        </w:rPr>
        <w:t>Лечение:</w:t>
      </w:r>
      <w:r w:rsidRPr="00306BB4">
        <w:rPr>
          <w:lang w:val="ru-RU"/>
        </w:rPr>
        <w:t xml:space="preserve"> Хумодар Р100Р, Хумодар Б100Р, атоксил, индапресс, эналаприл.</w:t>
      </w:r>
    </w:p>
    <w:p w:rsidR="00FC341B" w:rsidRPr="00306BB4" w:rsidRDefault="00FC341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6BB4">
        <w:rPr>
          <w:u w:val="single"/>
          <w:lang w:val="ru-RU"/>
        </w:rPr>
        <w:t>Состояние больного при выписке</w:t>
      </w:r>
      <w:r w:rsidRPr="00306BB4">
        <w:rPr>
          <w:lang w:val="ru-RU"/>
        </w:rPr>
        <w:t>: СД компенсирован, уменьшились боли в н/к. АД 120/80 мм рт. ст. на время оперативного лечения и послеоперационного периода пациентке подобрана инсулинот</w:t>
      </w:r>
      <w:r w:rsidR="00306BB4" w:rsidRPr="00306BB4">
        <w:rPr>
          <w:lang w:val="ru-RU"/>
        </w:rPr>
        <w:t>ерапия в режиме многократных инъ</w:t>
      </w:r>
      <w:r w:rsidRPr="00306BB4">
        <w:rPr>
          <w:lang w:val="ru-RU"/>
        </w:rPr>
        <w:t>екций, после хирургического лечения показана повторная госпитализация для подбора адекватной сахароснижающей терапии.</w:t>
      </w:r>
    </w:p>
    <w:p w:rsidR="00FC341B" w:rsidRPr="00306BB4" w:rsidRDefault="00FC341B">
      <w:pPr>
        <w:jc w:val="both"/>
        <w:rPr>
          <w:u w:val="single"/>
          <w:lang w:val="ru-RU"/>
        </w:rPr>
      </w:pPr>
      <w:r w:rsidRPr="00306BB4">
        <w:rPr>
          <w:u w:val="single"/>
          <w:lang w:val="ru-RU"/>
        </w:rPr>
        <w:t>Рекомендовано</w:t>
      </w:r>
      <w:r w:rsidRPr="00306BB4">
        <w:rPr>
          <w:lang w:val="ru-RU"/>
        </w:rPr>
        <w:t>:</w:t>
      </w:r>
    </w:p>
    <w:p w:rsidR="00FC341B" w:rsidRPr="00306BB4" w:rsidRDefault="00FC341B">
      <w:pPr>
        <w:numPr>
          <w:ilvl w:val="0"/>
          <w:numId w:val="2"/>
        </w:numPr>
        <w:jc w:val="both"/>
        <w:rPr>
          <w:lang w:val="ru-RU"/>
        </w:rPr>
      </w:pPr>
      <w:r w:rsidRPr="00306BB4">
        <w:rPr>
          <w:lang w:val="ru-RU"/>
        </w:rPr>
        <w:t>«Д» наблюдение эндокринолога, уч. терапевта, кардиолога, невропатолога  по м\жит.</w:t>
      </w:r>
    </w:p>
    <w:p w:rsidR="00FC341B" w:rsidRPr="00306BB4" w:rsidRDefault="00FC341B">
      <w:pPr>
        <w:numPr>
          <w:ilvl w:val="0"/>
          <w:numId w:val="2"/>
        </w:numPr>
        <w:jc w:val="both"/>
        <w:rPr>
          <w:lang w:val="ru-RU"/>
        </w:rPr>
      </w:pPr>
      <w:r w:rsidRPr="00306BB4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C341B" w:rsidRPr="00306BB4" w:rsidRDefault="00FC341B" w:rsidP="007E6EDD">
      <w:pPr>
        <w:numPr>
          <w:ilvl w:val="0"/>
          <w:numId w:val="2"/>
        </w:numPr>
        <w:jc w:val="both"/>
        <w:rPr>
          <w:lang w:val="ru-RU"/>
        </w:rPr>
      </w:pPr>
      <w:r w:rsidRPr="00306BB4">
        <w:rPr>
          <w:lang w:val="ru-RU"/>
        </w:rPr>
        <w:t>Инсулинотерапия: Хумодар Р100Р  п/з-</w:t>
      </w:r>
      <w:r w:rsidR="00306BB4" w:rsidRPr="00306BB4">
        <w:rPr>
          <w:lang w:val="ru-RU"/>
        </w:rPr>
        <w:t>10-12</w:t>
      </w:r>
      <w:r w:rsidRPr="00306BB4">
        <w:rPr>
          <w:lang w:val="ru-RU"/>
        </w:rPr>
        <w:t xml:space="preserve"> ед., п/о- </w:t>
      </w:r>
      <w:r w:rsidR="00306BB4" w:rsidRPr="00306BB4">
        <w:rPr>
          <w:lang w:val="ru-RU"/>
        </w:rPr>
        <w:t>8-10</w:t>
      </w:r>
      <w:r w:rsidRPr="00306BB4">
        <w:rPr>
          <w:lang w:val="ru-RU"/>
        </w:rPr>
        <w:t>ед., п/уж -</w:t>
      </w:r>
      <w:r w:rsidR="00306BB4" w:rsidRPr="00306BB4">
        <w:rPr>
          <w:lang w:val="ru-RU"/>
        </w:rPr>
        <w:t>6-8</w:t>
      </w:r>
      <w:r w:rsidRPr="00306BB4">
        <w:rPr>
          <w:lang w:val="ru-RU"/>
        </w:rPr>
        <w:t xml:space="preserve"> ед.,  Хумодар Б100Р 22.00 </w:t>
      </w:r>
      <w:r w:rsidR="00306BB4" w:rsidRPr="00306BB4">
        <w:rPr>
          <w:lang w:val="ru-RU"/>
        </w:rPr>
        <w:t>18-20</w:t>
      </w:r>
      <w:r w:rsidRPr="00306BB4">
        <w:rPr>
          <w:lang w:val="ru-RU"/>
        </w:rPr>
        <w:t xml:space="preserve">  ед.</w:t>
      </w:r>
    </w:p>
    <w:p w:rsidR="00FC341B" w:rsidRPr="00306BB4" w:rsidRDefault="00FC341B">
      <w:pPr>
        <w:numPr>
          <w:ilvl w:val="0"/>
          <w:numId w:val="2"/>
        </w:numPr>
        <w:jc w:val="both"/>
        <w:rPr>
          <w:lang w:val="ru-RU"/>
        </w:rPr>
      </w:pPr>
      <w:r w:rsidRPr="00306BB4">
        <w:rPr>
          <w:lang w:val="ru-RU"/>
        </w:rPr>
        <w:t>Контроль глик. гемоглобина 1 раз в 6 мес., микроальбуминурии 1р. в 6 мес.</w:t>
      </w:r>
    </w:p>
    <w:p w:rsidR="00FC341B" w:rsidRPr="00306BB4" w:rsidRDefault="00FC341B">
      <w:pPr>
        <w:numPr>
          <w:ilvl w:val="0"/>
          <w:numId w:val="2"/>
        </w:numPr>
        <w:jc w:val="both"/>
        <w:rPr>
          <w:lang w:val="ru-RU"/>
        </w:rPr>
      </w:pPr>
      <w:r w:rsidRPr="00306BB4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FC341B" w:rsidRPr="00306BB4" w:rsidRDefault="00FC341B">
      <w:pPr>
        <w:numPr>
          <w:ilvl w:val="0"/>
          <w:numId w:val="2"/>
        </w:numPr>
        <w:jc w:val="both"/>
        <w:rPr>
          <w:lang w:val="ru-RU"/>
        </w:rPr>
      </w:pPr>
      <w:r w:rsidRPr="00306BB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C341B" w:rsidRPr="00306BB4" w:rsidRDefault="00FC341B" w:rsidP="00836E0A">
      <w:pPr>
        <w:numPr>
          <w:ilvl w:val="0"/>
          <w:numId w:val="2"/>
        </w:numPr>
        <w:jc w:val="both"/>
        <w:rPr>
          <w:lang w:val="ru-RU"/>
        </w:rPr>
      </w:pPr>
      <w:r w:rsidRPr="00306BB4">
        <w:rPr>
          <w:lang w:val="ru-RU"/>
        </w:rPr>
        <w:t xml:space="preserve">Рек. кардиолога: арифон ретард 2,5 мг утром, тризипин лонг 1000 мг*1р/сут 3 нед. Контроль АД, ЭКГ. Дообследование: ЭХО КС по м/ж. </w:t>
      </w:r>
    </w:p>
    <w:p w:rsidR="00FC341B" w:rsidRPr="00306BB4" w:rsidRDefault="00FC341B" w:rsidP="00E9696F">
      <w:pPr>
        <w:numPr>
          <w:ilvl w:val="0"/>
          <w:numId w:val="2"/>
        </w:numPr>
        <w:jc w:val="both"/>
        <w:rPr>
          <w:lang w:val="ru-RU"/>
        </w:rPr>
      </w:pPr>
      <w:r w:rsidRPr="00306BB4">
        <w:rPr>
          <w:lang w:val="ru-RU"/>
        </w:rPr>
        <w:t xml:space="preserve">Рек. невропатолога: Д набл. Кардиолога и невролога по м/ж., нообут 1т*3 р/д 1 мес. </w:t>
      </w:r>
    </w:p>
    <w:p w:rsidR="00FC341B" w:rsidRPr="00306BB4" w:rsidRDefault="00FC341B">
      <w:pPr>
        <w:numPr>
          <w:ilvl w:val="0"/>
          <w:numId w:val="2"/>
        </w:numPr>
        <w:jc w:val="both"/>
        <w:rPr>
          <w:lang w:val="ru-RU"/>
        </w:rPr>
      </w:pPr>
      <w:r w:rsidRPr="00306BB4">
        <w:rPr>
          <w:lang w:val="ru-RU"/>
        </w:rPr>
        <w:t>Рек. хирурга: оперативное лечение в плановом порядке.</w:t>
      </w:r>
    </w:p>
    <w:p w:rsidR="00306BB4" w:rsidRPr="00306BB4" w:rsidRDefault="00306BB4">
      <w:pPr>
        <w:numPr>
          <w:ilvl w:val="0"/>
          <w:numId w:val="2"/>
        </w:numPr>
        <w:jc w:val="both"/>
        <w:rPr>
          <w:lang w:val="ru-RU"/>
        </w:rPr>
      </w:pPr>
      <w:r w:rsidRPr="00306BB4">
        <w:rPr>
          <w:lang w:val="ru-RU"/>
        </w:rPr>
        <w:t>Конс ангиохирурга по м\ж.</w:t>
      </w:r>
    </w:p>
    <w:p w:rsidR="00FC341B" w:rsidRPr="00306BB4" w:rsidRDefault="00FC341B" w:rsidP="00A9598B">
      <w:pPr>
        <w:ind w:left="435"/>
        <w:jc w:val="both"/>
        <w:rPr>
          <w:lang w:val="ru-RU"/>
        </w:rPr>
      </w:pPr>
    </w:p>
    <w:p w:rsidR="00FC341B" w:rsidRPr="00306BB4" w:rsidRDefault="00FC341B">
      <w:pPr>
        <w:jc w:val="both"/>
        <w:rPr>
          <w:b/>
          <w:lang w:val="ru-RU"/>
        </w:rPr>
      </w:pPr>
    </w:p>
    <w:p w:rsidR="00FC341B" w:rsidRPr="00306BB4" w:rsidRDefault="00FC341B" w:rsidP="007241FA">
      <w:pPr>
        <w:pStyle w:val="5"/>
        <w:rPr>
          <w:sz w:val="24"/>
          <w:szCs w:val="24"/>
        </w:rPr>
      </w:pPr>
      <w:bookmarkStart w:id="1" w:name="оо"/>
      <w:bookmarkEnd w:id="1"/>
      <w:r w:rsidRPr="00306BB4">
        <w:rPr>
          <w:sz w:val="24"/>
          <w:szCs w:val="24"/>
        </w:rPr>
        <w:t xml:space="preserve">Леч. врач  Гура Э.Ю.  </w:t>
      </w:r>
    </w:p>
    <w:p w:rsidR="00FC341B" w:rsidRPr="00306BB4" w:rsidRDefault="00FC341B" w:rsidP="0045073F">
      <w:pPr>
        <w:jc w:val="both"/>
        <w:rPr>
          <w:lang w:val="ru-RU"/>
        </w:rPr>
      </w:pPr>
      <w:r w:rsidRPr="00306BB4">
        <w:rPr>
          <w:lang w:val="ru-RU"/>
        </w:rPr>
        <w:t>Зав. отд.  Еременко Н.В.</w:t>
      </w:r>
    </w:p>
    <w:p w:rsidR="00FC341B" w:rsidRPr="00306BB4" w:rsidRDefault="00FC341B" w:rsidP="00DD028B">
      <w:pPr>
        <w:jc w:val="both"/>
        <w:rPr>
          <w:lang w:val="ru-RU"/>
        </w:rPr>
      </w:pPr>
      <w:r w:rsidRPr="00306BB4">
        <w:rPr>
          <w:lang w:val="ru-RU"/>
        </w:rPr>
        <w:t>Нач. мед. Костина Т.К.</w:t>
      </w:r>
    </w:p>
    <w:p w:rsidR="00FC341B" w:rsidRPr="00306BB4" w:rsidRDefault="00FC341B" w:rsidP="007241FA">
      <w:pPr>
        <w:jc w:val="both"/>
        <w:rPr>
          <w:lang w:val="ru-RU"/>
        </w:rPr>
      </w:pPr>
    </w:p>
    <w:sectPr w:rsidR="00FC341B" w:rsidRPr="00306BB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4AF" w:rsidRDefault="000F54AF" w:rsidP="00080012">
      <w:r>
        <w:separator/>
      </w:r>
    </w:p>
  </w:endnote>
  <w:endnote w:type="continuationSeparator" w:id="1">
    <w:p w:rsidR="000F54AF" w:rsidRDefault="000F54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4AF" w:rsidRDefault="000F54AF" w:rsidP="00080012">
      <w:r>
        <w:separator/>
      </w:r>
    </w:p>
  </w:footnote>
  <w:footnote w:type="continuationSeparator" w:id="1">
    <w:p w:rsidR="000F54AF" w:rsidRDefault="000F54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C341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C341B" w:rsidRPr="00244DF4" w:rsidRDefault="00FC341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C341B" w:rsidRPr="00244DF4" w:rsidRDefault="00FC341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C341B" w:rsidRPr="00244DF4" w:rsidRDefault="00FC341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C341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C341B" w:rsidRPr="00244DF4" w:rsidRDefault="00FC341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C341B" w:rsidRPr="00244DF4" w:rsidRDefault="00FC341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C341B" w:rsidRPr="00244DF4" w:rsidRDefault="00FC341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C341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C341B" w:rsidRPr="00244DF4" w:rsidRDefault="00FC341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C341B" w:rsidRPr="00244DF4" w:rsidRDefault="00FC341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C341B" w:rsidRPr="00244DF4" w:rsidRDefault="00FC341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C341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C341B" w:rsidRPr="00080012" w:rsidRDefault="00FC341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C341B" w:rsidRPr="00080012" w:rsidRDefault="00FC341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C341B" w:rsidRPr="00080012" w:rsidRDefault="00FC341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C341B" w:rsidRDefault="00FC341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0A28"/>
    <w:rsid w:val="0003342B"/>
    <w:rsid w:val="00035129"/>
    <w:rsid w:val="00036272"/>
    <w:rsid w:val="00054D9D"/>
    <w:rsid w:val="00062453"/>
    <w:rsid w:val="00063BB5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54A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7816"/>
    <w:rsid w:val="00184BC5"/>
    <w:rsid w:val="00185188"/>
    <w:rsid w:val="00186DF1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631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6491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BB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C0B"/>
    <w:rsid w:val="00357EBC"/>
    <w:rsid w:val="00360D88"/>
    <w:rsid w:val="00363AF6"/>
    <w:rsid w:val="00364723"/>
    <w:rsid w:val="00377594"/>
    <w:rsid w:val="00391045"/>
    <w:rsid w:val="003A207C"/>
    <w:rsid w:val="003A52A7"/>
    <w:rsid w:val="003C62AA"/>
    <w:rsid w:val="003D2423"/>
    <w:rsid w:val="003D541B"/>
    <w:rsid w:val="003E2857"/>
    <w:rsid w:val="003E3C1C"/>
    <w:rsid w:val="003E51AC"/>
    <w:rsid w:val="003F42B5"/>
    <w:rsid w:val="003F5711"/>
    <w:rsid w:val="0040056E"/>
    <w:rsid w:val="00401DFA"/>
    <w:rsid w:val="00402D3C"/>
    <w:rsid w:val="004124E2"/>
    <w:rsid w:val="00414B00"/>
    <w:rsid w:val="00434453"/>
    <w:rsid w:val="004366A2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FAE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28AF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2FA6"/>
    <w:rsid w:val="0062678E"/>
    <w:rsid w:val="00634AB2"/>
    <w:rsid w:val="006420D0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1ED6"/>
    <w:rsid w:val="006F5619"/>
    <w:rsid w:val="0070145A"/>
    <w:rsid w:val="00702211"/>
    <w:rsid w:val="0071390A"/>
    <w:rsid w:val="00713981"/>
    <w:rsid w:val="007168F0"/>
    <w:rsid w:val="00717078"/>
    <w:rsid w:val="007215D3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0CE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01C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8EF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C8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3CAF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12B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664D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605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4F7A"/>
    <w:rsid w:val="00C86E5B"/>
    <w:rsid w:val="00C912CD"/>
    <w:rsid w:val="00CA1F73"/>
    <w:rsid w:val="00CA1FC8"/>
    <w:rsid w:val="00CA674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E78"/>
    <w:rsid w:val="00D406E6"/>
    <w:rsid w:val="00D550A3"/>
    <w:rsid w:val="00D56153"/>
    <w:rsid w:val="00D63879"/>
    <w:rsid w:val="00D71C56"/>
    <w:rsid w:val="00D97EAA"/>
    <w:rsid w:val="00DA12E9"/>
    <w:rsid w:val="00DA26E1"/>
    <w:rsid w:val="00DA43F6"/>
    <w:rsid w:val="00DA4DCE"/>
    <w:rsid w:val="00DA4E7D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5CD9"/>
    <w:rsid w:val="00E43289"/>
    <w:rsid w:val="00E447D4"/>
    <w:rsid w:val="00E47C2A"/>
    <w:rsid w:val="00E553F8"/>
    <w:rsid w:val="00E615A4"/>
    <w:rsid w:val="00E61A4B"/>
    <w:rsid w:val="00E627B2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6E7"/>
    <w:rsid w:val="00F26341"/>
    <w:rsid w:val="00F32AD2"/>
    <w:rsid w:val="00F32CDC"/>
    <w:rsid w:val="00F443D4"/>
    <w:rsid w:val="00F52974"/>
    <w:rsid w:val="00F57DE3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41B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148ED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48ED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7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763</Words>
  <Characters>4352</Characters>
  <Application>Microsoft Office Word</Application>
  <DocSecurity>0</DocSecurity>
  <Lines>36</Lines>
  <Paragraphs>10</Paragraphs>
  <ScaleCrop>false</ScaleCrop>
  <Company>ZOED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2015-12-18T08:57:00Z</cp:lastPrinted>
  <dcterms:created xsi:type="dcterms:W3CDTF">2015-12-17T11:18:00Z</dcterms:created>
  <dcterms:modified xsi:type="dcterms:W3CDTF">2015-12-18T08:57:00Z</dcterms:modified>
</cp:coreProperties>
</file>