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A6203E">
        <w:rPr>
          <w:b w:val="0"/>
        </w:rPr>
        <w:t>97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A6203E">
        <w:t>Силина Ольга Игнатьевна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6203E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6203E">
        <w:rPr>
          <w:sz w:val="28"/>
          <w:lang w:val="ru-RU"/>
        </w:rPr>
        <w:t>г. Запорожье, ул, Гаврилова, 16-2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6203E">
        <w:rPr>
          <w:sz w:val="28"/>
          <w:lang w:val="ru-RU"/>
        </w:rPr>
        <w:t>АО «Мотор Сич» инженер-технолог.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6203E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B65ED2" w:rsidRPr="008E4E81">
        <w:rPr>
          <w:sz w:val="28"/>
          <w:lang w:val="ru-RU"/>
        </w:rPr>
        <w:t xml:space="preserve"> по   </w:t>
      </w:r>
      <w:r w:rsidR="00A6203E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02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BE1C1E" w:rsidRPr="009559C4" w:rsidRDefault="00F7479F" w:rsidP="00BE1C1E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A6203E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A6203E" w:rsidRPr="00A6203E">
        <w:rPr>
          <w:sz w:val="28"/>
          <w:lang w:val="ru-RU"/>
        </w:rPr>
        <w:t xml:space="preserve"> </w:t>
      </w:r>
      <w:r w:rsidR="00A6203E" w:rsidRPr="009559C4">
        <w:rPr>
          <w:sz w:val="28"/>
          <w:lang w:val="ru-RU"/>
        </w:rPr>
        <w:t>ХБП II ст</w:t>
      </w:r>
      <w:r w:rsidR="00A6203E">
        <w:rPr>
          <w:sz w:val="28"/>
          <w:lang w:val="ru-RU"/>
        </w:rPr>
        <w:t>.</w:t>
      </w:r>
      <w:r w:rsidR="00A6203E" w:rsidRPr="009559C4">
        <w:rPr>
          <w:sz w:val="28"/>
          <w:lang w:val="ru-RU"/>
        </w:rPr>
        <w:t xml:space="preserve"> </w:t>
      </w:r>
      <w:r w:rsidR="00A6203E">
        <w:rPr>
          <w:sz w:val="28"/>
          <w:lang w:val="ru-RU"/>
        </w:rPr>
        <w:t>Диабетическая нефропатия III</w:t>
      </w:r>
      <w:r w:rsidR="00A6203E" w:rsidRPr="009559C4">
        <w:rPr>
          <w:sz w:val="28"/>
          <w:lang w:val="ru-RU"/>
        </w:rPr>
        <w:t xml:space="preserve"> ст. </w:t>
      </w:r>
      <w:r w:rsidR="00BE1C1E" w:rsidRPr="009559C4">
        <w:rPr>
          <w:sz w:val="28"/>
          <w:lang w:val="ru-RU"/>
        </w:rPr>
        <w:t>Диаб. ангиопатия артерий н/к</w:t>
      </w:r>
      <w:r w:rsidR="00BE1C1E">
        <w:rPr>
          <w:sz w:val="28"/>
          <w:lang w:val="ru-RU"/>
        </w:rPr>
        <w:t>.</w:t>
      </w:r>
      <w:r w:rsidR="00BE1C1E" w:rsidRPr="00BE1C1E">
        <w:rPr>
          <w:sz w:val="28"/>
          <w:lang w:val="ru-RU"/>
        </w:rPr>
        <w:t xml:space="preserve"> </w:t>
      </w:r>
      <w:r w:rsidR="00BE1C1E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BE1C1E" w:rsidRPr="00BE1C1E">
        <w:rPr>
          <w:sz w:val="28"/>
          <w:lang w:val="ru-RU"/>
        </w:rPr>
        <w:t xml:space="preserve"> </w:t>
      </w:r>
      <w:r w:rsidR="00BE1C1E" w:rsidRPr="004468E8">
        <w:rPr>
          <w:sz w:val="28"/>
          <w:lang w:val="ru-RU"/>
        </w:rPr>
        <w:t>Дисциркуляторная энцефалопатия I</w:t>
      </w:r>
      <w:r w:rsidR="00BE1C1E">
        <w:rPr>
          <w:sz w:val="28"/>
          <w:lang w:val="ru-RU"/>
        </w:rPr>
        <w:t xml:space="preserve">, на фоне </w:t>
      </w:r>
      <w:r w:rsidR="00F57A98">
        <w:rPr>
          <w:sz w:val="28"/>
          <w:lang w:val="ru-RU"/>
        </w:rPr>
        <w:t xml:space="preserve">нестенозирующего </w:t>
      </w:r>
      <w:r w:rsidR="00BE1C1E">
        <w:rPr>
          <w:sz w:val="28"/>
          <w:lang w:val="ru-RU"/>
        </w:rPr>
        <w:t xml:space="preserve"> ЦА 1, с-м ПА на фоне ДДПП ПОП. ИБС, постинфарктный кар</w:t>
      </w:r>
      <w:r w:rsidR="00F57A98">
        <w:rPr>
          <w:sz w:val="28"/>
          <w:lang w:val="ru-RU"/>
        </w:rPr>
        <w:t>диосклероз (2014) КАГ (2014), стен</w:t>
      </w:r>
      <w:r w:rsidR="00BE1C1E">
        <w:rPr>
          <w:sz w:val="28"/>
          <w:lang w:val="ru-RU"/>
        </w:rPr>
        <w:t>оз ПМЖА СН1.</w:t>
      </w:r>
      <w:r w:rsidR="00BE1C1E" w:rsidRPr="004468E8">
        <w:rPr>
          <w:sz w:val="28"/>
          <w:lang w:val="ru-RU"/>
        </w:rPr>
        <w:t xml:space="preserve"> </w:t>
      </w:r>
      <w:r w:rsidR="00F57A98" w:rsidRPr="004468E8">
        <w:rPr>
          <w:sz w:val="28"/>
          <w:lang w:val="ru-RU"/>
        </w:rPr>
        <w:t>Аутоиммунный тиреоидит, без увеличения объема щит. желе</w:t>
      </w:r>
      <w:r w:rsidR="00F57A98">
        <w:rPr>
          <w:sz w:val="28"/>
          <w:lang w:val="ru-RU"/>
        </w:rPr>
        <w:t xml:space="preserve">зы. </w:t>
      </w:r>
      <w:r w:rsidR="00F57A98" w:rsidRPr="004468E8">
        <w:rPr>
          <w:sz w:val="28"/>
          <w:lang w:val="ru-RU"/>
        </w:rPr>
        <w:t>Гипотиреоз, сре</w:t>
      </w:r>
      <w:r w:rsidR="00F57A98">
        <w:rPr>
          <w:sz w:val="28"/>
          <w:lang w:val="ru-RU"/>
        </w:rPr>
        <w:t xml:space="preserve">дней тяжести,  медикаментозная </w:t>
      </w:r>
      <w:r w:rsidR="00F57A98" w:rsidRPr="004468E8">
        <w:rPr>
          <w:sz w:val="28"/>
          <w:lang w:val="ru-RU"/>
        </w:rPr>
        <w:t>компенсация.</w:t>
      </w:r>
    </w:p>
    <w:p w:rsidR="00BE1C1E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гипогликемические состояния</w:t>
      </w:r>
      <w:r w:rsidR="00BE1C1E">
        <w:rPr>
          <w:sz w:val="28"/>
          <w:lang w:val="ru-RU"/>
        </w:rPr>
        <w:t xml:space="preserve"> в ночное время.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E1C1E">
        <w:rPr>
          <w:sz w:val="28"/>
          <w:lang w:val="ru-RU"/>
        </w:rPr>
        <w:t>1986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09596D" w:rsidRPr="004468E8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 xml:space="preserve">п/з- </w:t>
      </w:r>
      <w:r w:rsidR="0009596D"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ед., п/у- </w:t>
      </w:r>
      <w:r w:rsidR="0009596D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r w:rsidR="0009596D" w:rsidRPr="004468E8">
        <w:rPr>
          <w:sz w:val="28"/>
          <w:lang w:val="ru-RU"/>
        </w:rPr>
        <w:t xml:space="preserve">Хумодар Р100Р </w:t>
      </w:r>
      <w:r w:rsidR="0009596D">
        <w:rPr>
          <w:sz w:val="28"/>
          <w:lang w:val="ru-RU"/>
        </w:rPr>
        <w:t xml:space="preserve">р/з – 7 ед, п/у – 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04674">
        <w:rPr>
          <w:sz w:val="28"/>
          <w:lang w:val="ru-RU"/>
        </w:rPr>
        <w:t>5,0-15,0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304674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04674">
        <w:rPr>
          <w:sz w:val="28"/>
          <w:lang w:val="ru-RU"/>
        </w:rPr>
        <w:t>9,1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304674">
        <w:rPr>
          <w:sz w:val="28"/>
          <w:lang w:val="ru-RU"/>
        </w:rPr>
        <w:t>10.2014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304674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</w:t>
      </w:r>
      <w:r w:rsidR="00304674">
        <w:rPr>
          <w:sz w:val="28"/>
          <w:lang w:val="ru-RU"/>
        </w:rPr>
        <w:t>АИТ с 2013 АТТПО – 1234,25. Гипотиреоз впервые выявленный.</w:t>
      </w:r>
      <w:r w:rsidR="00F57A98">
        <w:rPr>
          <w:sz w:val="28"/>
          <w:lang w:val="ru-RU"/>
        </w:rPr>
        <w:t xml:space="preserve"> Принимает L-75 мкг/сут. 2014 – Q-инфаркт миокарда.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3046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125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304674"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%    п- </w:t>
      </w:r>
      <w:r w:rsidR="00304674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%   л-  %   м- %  </w:t>
      </w:r>
    </w:p>
    <w:p w:rsidR="00F7479F" w:rsidRPr="004468E8" w:rsidRDefault="005617E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 w:rsidR="00F20B26">
        <w:rPr>
          <w:sz w:val="28"/>
          <w:lang w:val="ru-RU"/>
        </w:rPr>
        <w:t>63,4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1,3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1,13</w:t>
      </w:r>
      <w:r w:rsidR="00F7479F" w:rsidRPr="004468E8">
        <w:rPr>
          <w:sz w:val="28"/>
          <w:lang w:val="ru-RU"/>
        </w:rPr>
        <w:t xml:space="preserve"> Катер -</w:t>
      </w:r>
      <w:r w:rsidR="002F1C22"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 мочевина –</w:t>
      </w:r>
      <w:r w:rsidR="002F1C22"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креатинин – </w:t>
      </w:r>
      <w:r w:rsidR="002F1C22">
        <w:rPr>
          <w:sz w:val="28"/>
          <w:lang w:val="ru-RU"/>
        </w:rPr>
        <w:t>88,0</w:t>
      </w:r>
      <w:r w:rsidR="00F7479F" w:rsidRPr="004468E8">
        <w:rPr>
          <w:sz w:val="28"/>
          <w:lang w:val="ru-RU"/>
        </w:rPr>
        <w:t xml:space="preserve">  бил общ –</w:t>
      </w:r>
      <w:r w:rsidR="002F1C22">
        <w:rPr>
          <w:sz w:val="28"/>
          <w:lang w:val="ru-RU"/>
        </w:rPr>
        <w:t>12,7</w:t>
      </w:r>
      <w:r w:rsidR="00F7479F" w:rsidRPr="004468E8">
        <w:rPr>
          <w:sz w:val="28"/>
          <w:lang w:val="ru-RU"/>
        </w:rPr>
        <w:t xml:space="preserve">  бил пр –</w:t>
      </w:r>
      <w:r w:rsidR="002F1C22"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 тим –</w:t>
      </w:r>
      <w:r w:rsidR="002F1C22">
        <w:rPr>
          <w:sz w:val="28"/>
          <w:lang w:val="ru-RU"/>
        </w:rPr>
        <w:t>6,45</w:t>
      </w:r>
      <w:r w:rsidR="00F7479F" w:rsidRPr="004468E8">
        <w:rPr>
          <w:sz w:val="28"/>
          <w:lang w:val="ru-RU"/>
        </w:rPr>
        <w:t xml:space="preserve">  АСТ – </w:t>
      </w:r>
      <w:r w:rsidR="002F1C22">
        <w:rPr>
          <w:sz w:val="28"/>
          <w:lang w:val="ru-RU"/>
        </w:rPr>
        <w:t>0,58</w:t>
      </w:r>
      <w:r w:rsidR="00F7479F" w:rsidRPr="004468E8">
        <w:rPr>
          <w:sz w:val="28"/>
          <w:lang w:val="ru-RU"/>
        </w:rPr>
        <w:t xml:space="preserve">  АЛТ –</w:t>
      </w:r>
      <w:r w:rsidR="002F1C22">
        <w:rPr>
          <w:sz w:val="28"/>
          <w:lang w:val="ru-RU"/>
        </w:rPr>
        <w:t>0,68</w:t>
      </w:r>
      <w:r w:rsidR="00F7479F" w:rsidRPr="004468E8">
        <w:rPr>
          <w:sz w:val="28"/>
          <w:lang w:val="ru-RU"/>
        </w:rPr>
        <w:t xml:space="preserve">   ммоль/л; </w:t>
      </w:r>
    </w:p>
    <w:p w:rsidR="00AD7400" w:rsidRPr="004468E8" w:rsidRDefault="003046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3046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 w:rsidR="005604BC">
        <w:rPr>
          <w:sz w:val="28"/>
          <w:lang w:val="ru-RU"/>
        </w:rPr>
        <w:t>.15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F7479F" w:rsidRDefault="002F1C22" w:rsidP="002F1C22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5604BC">
        <w:rPr>
          <w:b w:val="0"/>
        </w:rPr>
        <w:t>01.15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F57A98">
        <w:rPr>
          <w:b w:val="0"/>
        </w:rPr>
        <w:t xml:space="preserve">н. мочи уд вес </w:t>
      </w:r>
      <w:r>
        <w:rPr>
          <w:b w:val="0"/>
        </w:rPr>
        <w:t>м\м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2-4ед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2F1C22" w:rsidRPr="002F1C22" w:rsidRDefault="002F1C22" w:rsidP="002F1C22">
      <w:pPr>
        <w:ind w:left="-567"/>
        <w:rPr>
          <w:lang w:val="ru-RU"/>
        </w:rPr>
      </w:pPr>
      <w:r>
        <w:rPr>
          <w:lang w:val="ru-RU"/>
        </w:rPr>
        <w:t>С 05.02.15 ацетон - отр</w:t>
      </w:r>
    </w:p>
    <w:p w:rsidR="00F7479F" w:rsidRPr="004468E8" w:rsidRDefault="002F1C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2F1C2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2F1C22" w:rsidP="00FC5396">
      <w:pPr>
        <w:pStyle w:val="5"/>
        <w:ind w:left="-567"/>
      </w:pPr>
      <w:r>
        <w:t>30</w:t>
      </w:r>
      <w:r w:rsidR="00B72843">
        <w:t>.</w:t>
      </w:r>
      <w:r w:rsidR="005604BC">
        <w:t>01.15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51,8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 2.00-6,2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F1C22" w:rsidRPr="004468E8" w:rsidTr="00B76356">
        <w:tc>
          <w:tcPr>
            <w:tcW w:w="2518" w:type="dxa"/>
          </w:tcPr>
          <w:p w:rsidR="002F1C22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06.02 2.00-5,3</w:t>
            </w:r>
          </w:p>
        </w:tc>
        <w:tc>
          <w:tcPr>
            <w:tcW w:w="992" w:type="dxa"/>
          </w:tcPr>
          <w:p w:rsidR="002F1C22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2F1C22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2F1C22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F1C22" w:rsidRDefault="002F1C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2F1C22" w:rsidRPr="004468E8" w:rsidRDefault="002F1C22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B13BB" w:rsidRPr="004468E8" w:rsidTr="00B76356">
        <w:tc>
          <w:tcPr>
            <w:tcW w:w="2518" w:type="dxa"/>
          </w:tcPr>
          <w:p w:rsidR="006B13BB" w:rsidRDefault="006B13BB" w:rsidP="00B76356">
            <w:pPr>
              <w:rPr>
                <w:sz w:val="28"/>
                <w:szCs w:val="28"/>
                <w:lang w:val="ru-RU"/>
              </w:rPr>
            </w:pPr>
            <w:r w:rsidRPr="006B13BB">
              <w:rPr>
                <w:sz w:val="28"/>
                <w:szCs w:val="28"/>
                <w:highlight w:val="yellow"/>
                <w:lang w:val="ru-RU"/>
              </w:rPr>
              <w:t>09.02</w:t>
            </w:r>
          </w:p>
        </w:tc>
        <w:tc>
          <w:tcPr>
            <w:tcW w:w="992" w:type="dxa"/>
          </w:tcPr>
          <w:p w:rsidR="006B13BB" w:rsidRDefault="006B13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B13BB" w:rsidRDefault="006B13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3BB" w:rsidRDefault="006B13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3BB" w:rsidRDefault="006B13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B13BB" w:rsidRPr="004468E8" w:rsidRDefault="006B13B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44A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27.01.15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Pr="00BE1C1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Дисциркуляторная энцефалопатия I</w:t>
      </w:r>
      <w:r>
        <w:rPr>
          <w:sz w:val="28"/>
          <w:lang w:val="ru-RU"/>
        </w:rPr>
        <w:t xml:space="preserve">, на фоне </w:t>
      </w:r>
      <w:r w:rsidR="006B13BB">
        <w:rPr>
          <w:sz w:val="28"/>
          <w:lang w:val="ru-RU"/>
        </w:rPr>
        <w:t xml:space="preserve">нестенозирующего  </w:t>
      </w:r>
      <w:r>
        <w:rPr>
          <w:sz w:val="28"/>
          <w:lang w:val="ru-RU"/>
        </w:rPr>
        <w:t>состояния. ЦА 1, с-м ПА на фоне ДДПП ПОП.</w:t>
      </w:r>
    </w:p>
    <w:p w:rsidR="001A6BA7" w:rsidRPr="005215E7" w:rsidRDefault="006B13BB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28.01.15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>
        <w:rPr>
          <w:sz w:val="28"/>
          <w:lang w:val="ru-RU"/>
        </w:rPr>
        <w:t>0,7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0,7</w:t>
      </w:r>
    </w:p>
    <w:p w:rsidR="001A6BA7" w:rsidRPr="004468E8" w:rsidRDefault="006B13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Помутнения в хрусталиках ОИ. </w:t>
      </w:r>
      <w:r w:rsidR="001A6BA7" w:rsidRPr="004468E8">
        <w:rPr>
          <w:sz w:val="28"/>
          <w:lang w:val="ru-RU"/>
        </w:rPr>
        <w:t xml:space="preserve">Артерии сужены, </w:t>
      </w:r>
      <w:r>
        <w:rPr>
          <w:sz w:val="28"/>
          <w:lang w:val="ru-RU"/>
        </w:rPr>
        <w:t>склеротические изменения</w:t>
      </w:r>
      <w:r w:rsidR="001A6BA7" w:rsidRPr="004468E8">
        <w:rPr>
          <w:sz w:val="28"/>
          <w:lang w:val="ru-RU"/>
        </w:rPr>
        <w:t>.  Салюс I. Аномалии венозных сосудов (извитость, колебания калиб</w:t>
      </w:r>
      <w:r>
        <w:rPr>
          <w:sz w:val="28"/>
          <w:lang w:val="ru-RU"/>
        </w:rPr>
        <w:t>ра).  Вены умеренно полнокровны</w:t>
      </w:r>
      <w:r w:rsidR="001A6BA7"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044A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умеренно 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отклонена</w:t>
      </w:r>
      <w:r w:rsidR="00F7479F" w:rsidRPr="004468E8">
        <w:rPr>
          <w:sz w:val="28"/>
          <w:lang w:val="ru-RU"/>
        </w:rPr>
        <w:t xml:space="preserve">. Позиция вертикальная. Гипертрофия левого желудочка. </w:t>
      </w:r>
      <w:r>
        <w:rPr>
          <w:sz w:val="28"/>
          <w:lang w:val="ru-RU"/>
        </w:rPr>
        <w:t xml:space="preserve">Рубец перегородочной </w:t>
      </w:r>
      <w:r w:rsidR="00AF43AF">
        <w:rPr>
          <w:sz w:val="28"/>
          <w:lang w:val="ru-RU"/>
        </w:rPr>
        <w:t>о</w:t>
      </w:r>
      <w:r>
        <w:rPr>
          <w:sz w:val="28"/>
          <w:lang w:val="ru-RU"/>
        </w:rPr>
        <w:t>бласти.</w:t>
      </w:r>
    </w:p>
    <w:p w:rsidR="00044ABE" w:rsidRPr="009559C4" w:rsidRDefault="00044ABE" w:rsidP="00044AB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ИБС, постинфарктный кардиосклероз (2014) КАГ (2014), склероз ПМЖА СН1.</w:t>
      </w:r>
      <w:r w:rsidRPr="004468E8">
        <w:rPr>
          <w:sz w:val="28"/>
          <w:lang w:val="ru-RU"/>
        </w:rPr>
        <w:t xml:space="preserve"> </w:t>
      </w:r>
    </w:p>
    <w:p w:rsidR="00F7479F" w:rsidRPr="008E14D6" w:rsidRDefault="00044A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Default="00044A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110C3C" w:rsidRPr="004468E8" w:rsidRDefault="00110C3C" w:rsidP="00110C3C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05.02.15</w:t>
      </w: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в в/3 тела, </w:t>
      </w:r>
      <w:r>
        <w:rPr>
          <w:sz w:val="28"/>
          <w:szCs w:val="28"/>
          <w:lang w:val="ru-RU"/>
        </w:rPr>
        <w:t>лейомиоматозного узл</w:t>
      </w:r>
      <w:r w:rsidR="006B13BB">
        <w:rPr>
          <w:sz w:val="28"/>
          <w:szCs w:val="28"/>
          <w:lang w:val="ru-RU"/>
        </w:rPr>
        <w:t>а по задней стенки матки, персисти</w:t>
      </w:r>
      <w:r>
        <w:rPr>
          <w:sz w:val="28"/>
          <w:szCs w:val="28"/>
          <w:lang w:val="ru-RU"/>
        </w:rPr>
        <w:t>рующего фолликула</w:t>
      </w:r>
      <w:r w:rsidR="006B13BB">
        <w:rPr>
          <w:sz w:val="28"/>
          <w:szCs w:val="28"/>
          <w:lang w:val="ru-RU"/>
        </w:rPr>
        <w:t>?</w:t>
      </w:r>
      <w:r>
        <w:rPr>
          <w:sz w:val="28"/>
          <w:szCs w:val="28"/>
          <w:lang w:val="ru-RU"/>
        </w:rPr>
        <w:t>, фолликулярной кисты</w:t>
      </w:r>
      <w:r w:rsidR="006B13BB">
        <w:rPr>
          <w:sz w:val="28"/>
          <w:szCs w:val="28"/>
          <w:lang w:val="ru-RU"/>
        </w:rPr>
        <w:t>? правого яичника</w:t>
      </w:r>
      <w:r>
        <w:rPr>
          <w:sz w:val="28"/>
          <w:szCs w:val="28"/>
          <w:lang w:val="ru-RU"/>
        </w:rPr>
        <w:t>.</w:t>
      </w:r>
    </w:p>
    <w:p w:rsidR="00F7479F" w:rsidRPr="004468E8" w:rsidRDefault="00044A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23.01.15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044ABE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B13BB">
        <w:rPr>
          <w:sz w:val="28"/>
          <w:highlight w:val="yellow"/>
          <w:u w:val="single"/>
          <w:lang w:val="ru-RU"/>
        </w:rPr>
        <w:t>Лечение</w:t>
      </w:r>
      <w:r w:rsidRPr="004468E8">
        <w:rPr>
          <w:sz w:val="28"/>
          <w:u w:val="single"/>
          <w:lang w:val="ru-RU"/>
        </w:rPr>
        <w:t>:</w:t>
      </w:r>
      <w:r w:rsidRPr="004468E8">
        <w:rPr>
          <w:sz w:val="28"/>
          <w:lang w:val="ru-RU"/>
        </w:rPr>
        <w:t xml:space="preserve"> </w:t>
      </w:r>
      <w:r w:rsidR="006B13BB" w:rsidRPr="004F6116">
        <w:rPr>
          <w:lang w:val="ru-RU"/>
        </w:rPr>
        <w:t>Актрапид НМ, Протафан НМ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  <w:r w:rsidR="006B13BB">
        <w:rPr>
          <w:sz w:val="28"/>
          <w:lang w:val="ru-RU"/>
        </w:rPr>
        <w:t xml:space="preserve"> </w:t>
      </w:r>
      <w:r w:rsidR="006B13BB" w:rsidRPr="004468E8">
        <w:rPr>
          <w:sz w:val="28"/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 больной переведен </w:t>
      </w:r>
      <w:r w:rsidR="006B13BB">
        <w:rPr>
          <w:sz w:val="28"/>
          <w:lang w:val="ru-RU"/>
        </w:rPr>
        <w:t xml:space="preserve">на  </w:t>
      </w:r>
      <w:r w:rsidR="006B13BB" w:rsidRPr="004F6116">
        <w:rPr>
          <w:lang w:val="ru-RU"/>
        </w:rPr>
        <w:t>Актрапид НМ, Протафан НМ</w:t>
      </w:r>
      <w:r w:rsidR="006B13BB" w:rsidRPr="004468E8">
        <w:rPr>
          <w:sz w:val="28"/>
          <w:lang w:val="ru-RU"/>
        </w:rPr>
        <w:t>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B13BB" w:rsidRPr="004F6116">
        <w:rPr>
          <w:lang w:val="ru-RU"/>
        </w:rPr>
        <w:t xml:space="preserve">Актрапид НМ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6B13BB" w:rsidRPr="004F6116">
        <w:rPr>
          <w:lang w:val="ru-RU"/>
        </w:rPr>
        <w:t xml:space="preserve">Протафан НМ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4B44D6">
        <w:rPr>
          <w:lang w:val="ru-RU"/>
        </w:rPr>
        <w:t>7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5604BC">
        <w:rPr>
          <w:lang w:val="ru-RU"/>
        </w:rPr>
        <w:t>01.15</w:t>
      </w:r>
      <w:r w:rsidR="00E447D4" w:rsidRPr="004F6116">
        <w:rPr>
          <w:lang w:val="ru-RU"/>
        </w:rPr>
        <w:t xml:space="preserve"> по  .</w:t>
      </w:r>
      <w:r w:rsidR="00B7018D">
        <w:rPr>
          <w:lang w:val="ru-RU"/>
        </w:rPr>
        <w:t>02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B7018D">
        <w:rPr>
          <w:lang w:val="ru-RU"/>
        </w:rPr>
        <w:t>02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5604BC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0EC" w:rsidRDefault="005A30EC" w:rsidP="00080012">
      <w:r>
        <w:separator/>
      </w:r>
    </w:p>
  </w:endnote>
  <w:endnote w:type="continuationSeparator" w:id="1">
    <w:p w:rsidR="005A30EC" w:rsidRDefault="005A30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0EC" w:rsidRDefault="005A30EC" w:rsidP="00080012">
      <w:r>
        <w:separator/>
      </w:r>
    </w:p>
  </w:footnote>
  <w:footnote w:type="continuationSeparator" w:id="1">
    <w:p w:rsidR="005A30EC" w:rsidRDefault="005A30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4ABE"/>
    <w:rsid w:val="00054D9D"/>
    <w:rsid w:val="00062453"/>
    <w:rsid w:val="00066757"/>
    <w:rsid w:val="00073BB7"/>
    <w:rsid w:val="00080012"/>
    <w:rsid w:val="00083EE5"/>
    <w:rsid w:val="00087353"/>
    <w:rsid w:val="000879A9"/>
    <w:rsid w:val="00092D58"/>
    <w:rsid w:val="00093D38"/>
    <w:rsid w:val="0009596D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C3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C22"/>
    <w:rsid w:val="002F252F"/>
    <w:rsid w:val="002F6A20"/>
    <w:rsid w:val="00304674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17E4"/>
    <w:rsid w:val="00567B11"/>
    <w:rsid w:val="00574CED"/>
    <w:rsid w:val="00577CFF"/>
    <w:rsid w:val="00577E6E"/>
    <w:rsid w:val="005867EC"/>
    <w:rsid w:val="00595F9E"/>
    <w:rsid w:val="005A159B"/>
    <w:rsid w:val="005A30EC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13BB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744"/>
    <w:rsid w:val="0072687A"/>
    <w:rsid w:val="00734A4E"/>
    <w:rsid w:val="00737DBB"/>
    <w:rsid w:val="0074224B"/>
    <w:rsid w:val="00742661"/>
    <w:rsid w:val="00742C26"/>
    <w:rsid w:val="0075108A"/>
    <w:rsid w:val="007516AE"/>
    <w:rsid w:val="007520C0"/>
    <w:rsid w:val="00760875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5790"/>
    <w:rsid w:val="00A368D2"/>
    <w:rsid w:val="00A42D89"/>
    <w:rsid w:val="00A6203E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3AF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C1E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B26"/>
    <w:rsid w:val="00F26341"/>
    <w:rsid w:val="00F32CDC"/>
    <w:rsid w:val="00F43921"/>
    <w:rsid w:val="00F443D4"/>
    <w:rsid w:val="00F52974"/>
    <w:rsid w:val="00F57A98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Document Map"/>
    <w:basedOn w:val="a"/>
    <w:link w:val="a9"/>
    <w:uiPriority w:val="99"/>
    <w:semiHidden/>
    <w:unhideWhenUsed/>
    <w:rsid w:val="00A6203E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6203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2015-02-09T11:03:00Z</dcterms:created>
  <dcterms:modified xsi:type="dcterms:W3CDTF">2015-02-13T09:13:00Z</dcterms:modified>
</cp:coreProperties>
</file>