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CF" w:rsidRPr="00A90F02" w:rsidRDefault="00AF6ACF" w:rsidP="00FC5396">
      <w:pPr>
        <w:pStyle w:val="4"/>
        <w:ind w:left="-567" w:right="-58"/>
        <w:rPr>
          <w:b w:val="0"/>
          <w:sz w:val="24"/>
          <w:szCs w:val="24"/>
        </w:rPr>
      </w:pPr>
      <w:r w:rsidRPr="00A90F02">
        <w:rPr>
          <w:b w:val="0"/>
          <w:sz w:val="24"/>
          <w:szCs w:val="24"/>
        </w:rPr>
        <w:t>Выписной эпикриз</w:t>
      </w:r>
    </w:p>
    <w:p w:rsidR="00AF6ACF" w:rsidRPr="00A90F02" w:rsidRDefault="00AF6ACF" w:rsidP="00FC5396">
      <w:pPr>
        <w:pStyle w:val="4"/>
        <w:ind w:left="-567"/>
        <w:rPr>
          <w:b w:val="0"/>
          <w:sz w:val="24"/>
          <w:szCs w:val="24"/>
        </w:rPr>
      </w:pPr>
      <w:r w:rsidRPr="00A90F02">
        <w:rPr>
          <w:b w:val="0"/>
          <w:sz w:val="24"/>
          <w:szCs w:val="24"/>
        </w:rPr>
        <w:t>Из истории болезни №  212</w:t>
      </w:r>
    </w:p>
    <w:p w:rsidR="00AF6ACF" w:rsidRPr="00A90F02" w:rsidRDefault="00AF6ACF" w:rsidP="00FC5396">
      <w:pPr>
        <w:pStyle w:val="5"/>
        <w:ind w:left="-567"/>
        <w:rPr>
          <w:sz w:val="24"/>
          <w:szCs w:val="24"/>
        </w:rPr>
      </w:pPr>
      <w:r w:rsidRPr="00A90F02">
        <w:rPr>
          <w:sz w:val="24"/>
          <w:szCs w:val="24"/>
        </w:rPr>
        <w:t>Ф.И.О: Петеримова Екатерина Владимировна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lang w:val="ru-RU"/>
        </w:rPr>
        <w:t>Год рождения: 1990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lang w:val="ru-RU"/>
        </w:rPr>
        <w:t>Место жительства: г. Энергодар ул. Строителей 15-29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lang w:val="ru-RU"/>
        </w:rPr>
        <w:t>Место работы: н/р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lang w:val="ru-RU"/>
        </w:rPr>
        <w:t>Находился на лечении с   17.02.16 по  23.02.16 в  энд. отд.</w:t>
      </w:r>
    </w:p>
    <w:p w:rsidR="00AF6ACF" w:rsidRPr="00A90F02" w:rsidRDefault="00AF6ACF" w:rsidP="00DE288F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Диагноз</w:t>
      </w:r>
      <w:r w:rsidRPr="00A90F02">
        <w:rPr>
          <w:lang w:val="ru-RU"/>
        </w:rPr>
        <w:t>: Хроническая надпочечниковая недостаточность, средней тяжести, мед. субкомпенсация (07.08.15 адреналэктомия слева по поводу АКТГ независимого синдрома Иценко-Кушинга. Кортикостерома левого надпочечника). Метаболическая кардиомиопатия СН 0.</w:t>
      </w:r>
      <w:r w:rsidR="00DF2BED" w:rsidRPr="00DF2BED">
        <w:rPr>
          <w:lang w:val="ru-RU"/>
        </w:rPr>
        <w:t xml:space="preserve"> </w:t>
      </w:r>
      <w:r w:rsidR="00DF2BED">
        <w:rPr>
          <w:lang w:val="ru-RU"/>
        </w:rPr>
        <w:t>Вегетативная дисфункция перманентного характера с нарушением венозного оттока, цефалгический с-м.</w:t>
      </w:r>
    </w:p>
    <w:p w:rsidR="00AF6ACF" w:rsidRPr="00A90F02" w:rsidRDefault="00AF6ACF" w:rsidP="00E94A85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 xml:space="preserve">Жалобы при поступлении </w:t>
      </w:r>
      <w:r w:rsidRPr="00A90F02">
        <w:rPr>
          <w:lang w:val="ru-RU"/>
        </w:rPr>
        <w:t>на  головные боли, общую слабость, утомляемость,  ухудшение памяти.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Краткий анамнез</w:t>
      </w:r>
      <w:r w:rsidRPr="00A90F02">
        <w:rPr>
          <w:lang w:val="ru-RU"/>
        </w:rPr>
        <w:t>:  Впервые проявления гиперкортицизма (изменение внешности, повышение АД, отложение жира в обл. живота, появление стрий, набор массы тела появились с 09.2014. С 02.2015 НМЦ  в связи  с чем обратилась к гинекологу, эндокринологу. Назначены дообследования.  При МРТ выявлено в левом надпочечнике объемное образование с четким контуром размерами 26*24*24, при малой дексаметазоновой пробе кортизол – 683,3. Диагностирован: «АКТГ независимый, синдром Иценко-Кушинга. Кортикостерома левого надпочечника». 08.2015, госпитализирована в ФГБУ «СПМЦ» Минздрава России (проживала у сестры). 07.08.15  проведена ретроперитонеоскопическая адреналэктомия. Гист. исследование № 42037 закл: «светлоклеточная адренокортикальная аденома левого надпочечника 2,5 см».  В послеоперационном периоде назначен прием кортефа 10 мг  1,5 т утром + 1т в обед + ½ т ужин, с рекомендацией ч/з 1 мес уменьшением дозы на ½ т.  В настоящее время принимает назначенную дозу препарата. Со слов больной при уменьшении дозы  отмечала ухудшение состояния. 09.02.16 АКТГ &lt; 5,0 ( &lt; 46) Коризол &lt;5,0 (160-670).  08.02.16 КТ брюшной полости, забрюшинного пространства, таза: КТ признаки СПО: левосторонней адреналэктомии, конкремента правой почки, дополнительной селезенки.   Госпитализирована  в обл. энд. диспансер для коррекции заместительной терапии.</w:t>
      </w:r>
    </w:p>
    <w:p w:rsidR="00AF6ACF" w:rsidRPr="00A90F02" w:rsidRDefault="00AF6ACF" w:rsidP="00FC5396">
      <w:pPr>
        <w:ind w:left="-567"/>
        <w:jc w:val="both"/>
        <w:rPr>
          <w:u w:val="single"/>
          <w:lang w:val="ru-RU"/>
        </w:rPr>
      </w:pPr>
      <w:r w:rsidRPr="00A90F02">
        <w:rPr>
          <w:u w:val="single"/>
          <w:lang w:val="ru-RU"/>
        </w:rPr>
        <w:t>Данные лабораторных исследований.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lang w:val="ru-RU"/>
        </w:rPr>
        <w:t xml:space="preserve">18.02.16 Общ. ан. крови Нв –164  г/л  эритр –4,9  лейк –4,6  СОЭ – 5 мм/час   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lang w:val="ru-RU"/>
        </w:rPr>
        <w:t xml:space="preserve">э- 3%    п- 0%   с- 56%   л- 34 %   м- 7%  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lang w:val="ru-RU"/>
        </w:rPr>
        <w:t xml:space="preserve">18.02.16 Биохимия: СКФ –90 мл./мин., хол –4,26 тригл -1,12 ХСЛПВП – 1,46ХСЛПНП -2,29 Катер -1,9 мочевина –2,9  креатинин –78   бил общ – 11,8 бил пр –2,9  тим – 1,5 АСТ –  0,51 АЛТ –  0,15 ммоль/л; </w:t>
      </w:r>
    </w:p>
    <w:p w:rsidR="00AF6ACF" w:rsidRPr="00A90F02" w:rsidRDefault="00AF6ACF" w:rsidP="00AB0D4F">
      <w:pPr>
        <w:ind w:left="-567"/>
        <w:jc w:val="both"/>
        <w:rPr>
          <w:lang w:val="ru-RU"/>
        </w:rPr>
      </w:pPr>
      <w:r w:rsidRPr="00A90F02">
        <w:rPr>
          <w:lang w:val="ru-RU"/>
        </w:rPr>
        <w:t>19.02.16 К – 4,2  ; Nа –144  Са 2,07  ммоль/л</w:t>
      </w:r>
    </w:p>
    <w:p w:rsidR="00AF6ACF" w:rsidRPr="00A90F02" w:rsidRDefault="00AF6ACF" w:rsidP="00AB0D4F">
      <w:pPr>
        <w:ind w:left="-567"/>
        <w:jc w:val="both"/>
        <w:rPr>
          <w:lang w:val="ru-RU"/>
        </w:rPr>
      </w:pPr>
      <w:r w:rsidRPr="00A90F02">
        <w:rPr>
          <w:lang w:val="ru-RU"/>
        </w:rPr>
        <w:t>23.02.16 К – 3,8  ; Nа –141  ммоль/л</w:t>
      </w:r>
    </w:p>
    <w:p w:rsidR="00AF6ACF" w:rsidRPr="00A90F02" w:rsidRDefault="00AF6ACF" w:rsidP="00127093">
      <w:pPr>
        <w:pStyle w:val="3"/>
        <w:ind w:left="-567"/>
        <w:jc w:val="both"/>
        <w:rPr>
          <w:b w:val="0"/>
          <w:sz w:val="24"/>
          <w:szCs w:val="24"/>
        </w:rPr>
      </w:pPr>
      <w:r w:rsidRPr="00A90F02">
        <w:rPr>
          <w:b w:val="0"/>
          <w:sz w:val="24"/>
          <w:szCs w:val="24"/>
        </w:rPr>
        <w:t>23.02.16 Общ. ан. мочи уд вес 1020  лейк – 2-3  в п/зр белок – отр  ацетон –отр;  эпит. пл. - ед ; эпит. перех. -  в п/зр</w:t>
      </w:r>
    </w:p>
    <w:p w:rsidR="00AF6ACF" w:rsidRPr="00A90F02" w:rsidRDefault="00AF6ACF" w:rsidP="00127093">
      <w:pPr>
        <w:ind w:left="-567"/>
        <w:rPr>
          <w:lang w:val="ru-RU"/>
        </w:rPr>
      </w:pPr>
      <w:r w:rsidRPr="00A90F02">
        <w:rPr>
          <w:lang w:val="ru-RU"/>
        </w:rPr>
        <w:t>18.02.16 глюкоза крови – 4,7 ммоль/л</w:t>
      </w:r>
    </w:p>
    <w:p w:rsidR="00DF2BED" w:rsidRPr="00A90F02" w:rsidRDefault="00DF2BED" w:rsidP="00DF2BED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</w:t>
      </w:r>
      <w:r w:rsidRPr="00A90F02">
        <w:rPr>
          <w:u w:val="single"/>
          <w:lang w:val="ru-RU"/>
        </w:rPr>
        <w:t>.02.16Невропатолог</w:t>
      </w:r>
      <w:r w:rsidRPr="00A90F02">
        <w:rPr>
          <w:lang w:val="ru-RU"/>
        </w:rPr>
        <w:t xml:space="preserve">:  </w:t>
      </w:r>
      <w:r>
        <w:rPr>
          <w:lang w:val="ru-RU"/>
        </w:rPr>
        <w:t>Вегетативная дисфункция перманентного характера с нарушением венозного оттока, цефалгический с-м.</w:t>
      </w:r>
    </w:p>
    <w:p w:rsidR="00AF6ACF" w:rsidRPr="00A90F02" w:rsidRDefault="00AF6ACF" w:rsidP="00127093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16.02.16Окулист</w:t>
      </w:r>
      <w:r w:rsidRPr="00A90F02">
        <w:rPr>
          <w:lang w:val="ru-RU"/>
        </w:rPr>
        <w:t xml:space="preserve">: </w:t>
      </w:r>
      <w:r w:rsidRPr="00A90F02">
        <w:rPr>
          <w:lang w:val="en-US"/>
        </w:rPr>
        <w:t>VIS</w:t>
      </w:r>
      <w:r w:rsidRPr="00A90F02">
        <w:rPr>
          <w:lang w:val="ru-RU"/>
        </w:rPr>
        <w:t xml:space="preserve"> </w:t>
      </w:r>
      <w:r w:rsidRPr="00A90F02">
        <w:rPr>
          <w:lang w:val="en-US"/>
        </w:rPr>
        <w:t>OD</w:t>
      </w:r>
      <w:r w:rsidRPr="00A90F02">
        <w:rPr>
          <w:lang w:val="ru-RU"/>
        </w:rPr>
        <w:t>=   0,6</w:t>
      </w:r>
      <w:r w:rsidRPr="00A90F02">
        <w:rPr>
          <w:lang w:val="en-US"/>
        </w:rPr>
        <w:t>OS</w:t>
      </w:r>
      <w:r w:rsidRPr="00A90F02">
        <w:rPr>
          <w:lang w:val="ru-RU"/>
        </w:rPr>
        <w:t>=  0,6   Оптические среды и глазное дно без особенностей.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16.02.16ЭКГ</w:t>
      </w:r>
      <w:r w:rsidRPr="00A90F02">
        <w:rPr>
          <w:lang w:val="ru-RU"/>
        </w:rPr>
        <w:t xml:space="preserve">: ЧСС -80 уд/мин. Вольтаж сохранен.  Ритм синусовый. Эл. ось не отклонена. Неполная блокада ПНПГ. Гипертрофия левого желудочка. 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23.02.16 Кардиолог</w:t>
      </w:r>
      <w:r w:rsidRPr="00A90F02">
        <w:rPr>
          <w:lang w:val="ru-RU"/>
        </w:rPr>
        <w:t>: Метаболическая кардиомиопатия СН 0</w:t>
      </w:r>
    </w:p>
    <w:p w:rsidR="00AF6ACF" w:rsidRDefault="00AF6ACF" w:rsidP="00FC5396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20.02.16 МРТ Головного мозга</w:t>
      </w:r>
      <w:r w:rsidRPr="00A90F02">
        <w:rPr>
          <w:lang w:val="ru-RU"/>
        </w:rPr>
        <w:t>: косвенные признаки гипоплазии интракраниальной части правой позвоночной артерии.</w:t>
      </w:r>
    </w:p>
    <w:p w:rsidR="00DF2BED" w:rsidRDefault="00DF2BE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</w:t>
      </w:r>
      <w:r w:rsidRPr="00DF2BED">
        <w:rPr>
          <w:lang w:val="ru-RU"/>
        </w:rPr>
        <w:t>.</w:t>
      </w:r>
      <w:r>
        <w:rPr>
          <w:lang w:val="ru-RU"/>
        </w:rPr>
        <w:t>02.16 УЗИМАГ: КИМ до 0,5 см, обычной эхогенности, без нарушения дифференцировки слоев. Ход ОСА, ВСА прямолинейный с 2х сторон. Внутрипросветных образований на доступных для визуализации участках не выявлено. Гемодинамически не значимая асимметрия в СМА 25% и ЗМА 20% . Спектральные и скоростные характеристики кровотока соответствуют возрастным нормативным значениям. Диаметры магистральных артерий в пределах нормативных значений. Вхождение ПА в костный канал высокое справа, ход прямолинейный, скоростные показатели  пределах нормы, бес асимметрии. Затруднен венозный отток по вене Розенталя справа.</w:t>
      </w:r>
    </w:p>
    <w:p w:rsidR="00DF2BED" w:rsidRDefault="00DF2BED" w:rsidP="00FC5396">
      <w:pPr>
        <w:ind w:left="-567"/>
        <w:jc w:val="both"/>
        <w:rPr>
          <w:lang w:val="ru-RU"/>
        </w:rPr>
      </w:pPr>
      <w:r w:rsidRPr="00DF2BED">
        <w:rPr>
          <w:u w:val="single"/>
          <w:lang w:val="ru-RU"/>
        </w:rPr>
        <w:t>18.02.16 осмотр асс. каф. Соловьюк А.О</w:t>
      </w:r>
      <w:r>
        <w:rPr>
          <w:lang w:val="ru-RU"/>
        </w:rPr>
        <w:t>:. диагноз см. выше.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17.02.16УЗИ щит. железы</w:t>
      </w:r>
      <w:r w:rsidRPr="00A90F02">
        <w:rPr>
          <w:lang w:val="ru-RU"/>
        </w:rPr>
        <w:t>: Пр д. V =6,7  см</w:t>
      </w:r>
      <w:r w:rsidRPr="00A90F02">
        <w:rPr>
          <w:vertAlign w:val="superscript"/>
          <w:lang w:val="ru-RU"/>
        </w:rPr>
        <w:t>3</w:t>
      </w:r>
      <w:r w:rsidRPr="00A90F02">
        <w:rPr>
          <w:lang w:val="ru-RU"/>
        </w:rPr>
        <w:t>; лев. д. V =5,5  см</w:t>
      </w:r>
      <w:r w:rsidRPr="00A90F02">
        <w:rPr>
          <w:vertAlign w:val="superscript"/>
          <w:lang w:val="ru-RU"/>
        </w:rPr>
        <w:t>3</w:t>
      </w:r>
    </w:p>
    <w:p w:rsidR="00AF6ACF" w:rsidRPr="00A90F02" w:rsidRDefault="00AF6ACF" w:rsidP="0092644F">
      <w:pPr>
        <w:ind w:left="-567"/>
        <w:jc w:val="both"/>
        <w:rPr>
          <w:lang w:val="ru-RU"/>
        </w:rPr>
      </w:pPr>
      <w:r w:rsidRPr="00A90F02">
        <w:rPr>
          <w:lang w:val="ru-RU"/>
        </w:rPr>
        <w:lastRenderedPageBreak/>
        <w:t xml:space="preserve">Щит. железа не увеличена, контуры ровные. Эхогенность и эхоструктура без особенностей. Регионарные л/узлы  не визуализируются. Закл.: Эхопризнаков патологии щит. железы нет. 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r w:rsidRPr="00A90F02">
        <w:rPr>
          <w:u w:val="single"/>
          <w:lang w:val="ru-RU"/>
        </w:rPr>
        <w:t>Лечение:</w:t>
      </w:r>
      <w:r w:rsidRPr="00A90F02">
        <w:rPr>
          <w:lang w:val="ru-RU"/>
        </w:rPr>
        <w:t xml:space="preserve"> кортеф.</w:t>
      </w:r>
    </w:p>
    <w:p w:rsidR="00AF6ACF" w:rsidRPr="00A90F02" w:rsidRDefault="00AF6AC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0F02">
        <w:rPr>
          <w:u w:val="single"/>
          <w:lang w:val="ru-RU"/>
        </w:rPr>
        <w:t>Состояние больного при выписке</w:t>
      </w:r>
      <w:r w:rsidRPr="00A90F02">
        <w:rPr>
          <w:lang w:val="ru-RU"/>
        </w:rPr>
        <w:t>: уменьшились общая слабость, утомляемость,  АД 120/80 мм рт. ст.  электролиты крови (К – 3,8 ; Nа –141) от 23.02.16</w:t>
      </w:r>
    </w:p>
    <w:p w:rsidR="00AF6ACF" w:rsidRPr="00A90F02" w:rsidRDefault="00AF6ACF">
      <w:pPr>
        <w:jc w:val="both"/>
        <w:rPr>
          <w:u w:val="single"/>
          <w:lang w:val="ru-RU"/>
        </w:rPr>
      </w:pPr>
      <w:r w:rsidRPr="00A90F02">
        <w:rPr>
          <w:u w:val="single"/>
          <w:lang w:val="ru-RU"/>
        </w:rPr>
        <w:t>Рекомендовано</w:t>
      </w:r>
      <w:r w:rsidRPr="00A90F02">
        <w:rPr>
          <w:lang w:val="ru-RU"/>
        </w:rPr>
        <w:t>:</w:t>
      </w:r>
    </w:p>
    <w:p w:rsidR="00AF6ACF" w:rsidRPr="00A90F02" w:rsidRDefault="00AF6ACF">
      <w:pPr>
        <w:numPr>
          <w:ilvl w:val="0"/>
          <w:numId w:val="2"/>
        </w:numPr>
        <w:jc w:val="both"/>
        <w:rPr>
          <w:lang w:val="ru-RU"/>
        </w:rPr>
      </w:pPr>
      <w:r w:rsidRPr="00A90F02">
        <w:rPr>
          <w:lang w:val="ru-RU"/>
        </w:rPr>
        <w:t>«Д» наблюдение эндокринолога, уч. терапевта по м\жит.</w:t>
      </w:r>
    </w:p>
    <w:p w:rsidR="00AF6ACF" w:rsidRPr="00DF2BED" w:rsidRDefault="00AF6ACF" w:rsidP="00836E0A">
      <w:pPr>
        <w:numPr>
          <w:ilvl w:val="0"/>
          <w:numId w:val="2"/>
        </w:numPr>
        <w:jc w:val="both"/>
        <w:rPr>
          <w:lang w:val="ru-RU"/>
        </w:rPr>
      </w:pPr>
      <w:r w:rsidRPr="00DF2BED">
        <w:rPr>
          <w:lang w:val="ru-RU"/>
        </w:rPr>
        <w:t xml:space="preserve">Кортеф  10 мг  1,5 т утром + 1т в обед. Контроль АД 2р/д. Контроль электролитов крови (К, Na) в динамике ч/з 1-2 нед. Контроль кортизола крови, АКТГ в динамике ч/з 1 мес. Повторный осмотр в энддиспансере ч/з 1 мес. </w:t>
      </w:r>
    </w:p>
    <w:p w:rsidR="00AF6ACF" w:rsidRPr="00A90F02" w:rsidRDefault="00AF6ACF" w:rsidP="00836E0A">
      <w:pPr>
        <w:numPr>
          <w:ilvl w:val="0"/>
          <w:numId w:val="2"/>
        </w:numPr>
        <w:jc w:val="both"/>
        <w:rPr>
          <w:lang w:val="ru-RU"/>
        </w:rPr>
      </w:pPr>
      <w:r w:rsidRPr="00DF2BED">
        <w:rPr>
          <w:lang w:val="ru-RU"/>
        </w:rPr>
        <w:t xml:space="preserve">Рек. кардиолога: ивабрадин 5 мг 1т 2р\д.. Контроль ЧСС, ЭКГ. Дообследование: ЭХО КС по м/ж. </w:t>
      </w:r>
    </w:p>
    <w:p w:rsidR="00DF2BED" w:rsidRDefault="00AF6ACF" w:rsidP="00A9598B">
      <w:pPr>
        <w:numPr>
          <w:ilvl w:val="0"/>
          <w:numId w:val="2"/>
        </w:numPr>
        <w:jc w:val="both"/>
        <w:rPr>
          <w:lang w:val="ru-RU"/>
        </w:rPr>
      </w:pPr>
      <w:r w:rsidRPr="00DF2BED">
        <w:rPr>
          <w:lang w:val="ru-RU"/>
        </w:rPr>
        <w:t xml:space="preserve">Рек. невропатолога: </w:t>
      </w:r>
      <w:r w:rsidR="00DF2BED" w:rsidRPr="00DF2BED">
        <w:rPr>
          <w:lang w:val="ru-RU"/>
        </w:rPr>
        <w:t xml:space="preserve">кавинтон форте 1т 2р\д 1,5 мес, флебодия 600 мг утром 1р/д до 2 мес. </w:t>
      </w:r>
    </w:p>
    <w:p w:rsidR="00AF6ACF" w:rsidRPr="00DF2BED" w:rsidRDefault="00DF2BED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Направить на ВКК по м/ж для определения степени утраты трудоспособности.</w:t>
      </w:r>
      <w:r w:rsidRPr="00DF2BED">
        <w:rPr>
          <w:lang w:val="ru-RU"/>
        </w:rPr>
        <w:t xml:space="preserve"> </w:t>
      </w:r>
    </w:p>
    <w:p w:rsidR="00AF6ACF" w:rsidRPr="00A90F02" w:rsidRDefault="00AF6ACF">
      <w:pPr>
        <w:jc w:val="both"/>
        <w:rPr>
          <w:b/>
          <w:lang w:val="ru-RU"/>
        </w:rPr>
      </w:pPr>
    </w:p>
    <w:p w:rsidR="00AF6ACF" w:rsidRPr="00A90F02" w:rsidRDefault="00AF6ACF" w:rsidP="004468E8">
      <w:pPr>
        <w:pStyle w:val="5"/>
        <w:rPr>
          <w:sz w:val="24"/>
          <w:szCs w:val="24"/>
        </w:rPr>
      </w:pPr>
      <w:bookmarkStart w:id="1" w:name="оо"/>
      <w:bookmarkEnd w:id="1"/>
      <w:r w:rsidRPr="00A90F02">
        <w:rPr>
          <w:sz w:val="24"/>
          <w:szCs w:val="24"/>
        </w:rPr>
        <w:t xml:space="preserve">Леч. врач  Соловьюк Е.А. </w:t>
      </w:r>
    </w:p>
    <w:p w:rsidR="00AF6ACF" w:rsidRPr="00A90F02" w:rsidRDefault="00AF6ACF" w:rsidP="004468E8">
      <w:pPr>
        <w:jc w:val="both"/>
        <w:rPr>
          <w:lang w:val="ru-RU"/>
        </w:rPr>
      </w:pPr>
      <w:r w:rsidRPr="00A90F02">
        <w:rPr>
          <w:lang w:val="ru-RU"/>
        </w:rPr>
        <w:t xml:space="preserve"> и/о Зав. отд.  </w:t>
      </w:r>
      <w:r w:rsidRPr="00A90F02">
        <w:t>Соловьюк Е.А.</w:t>
      </w:r>
    </w:p>
    <w:p w:rsidR="00AF6ACF" w:rsidRPr="00A90F02" w:rsidRDefault="00AF6ACF" w:rsidP="00DD028B">
      <w:pPr>
        <w:jc w:val="both"/>
        <w:rPr>
          <w:lang w:val="ru-RU"/>
        </w:rPr>
      </w:pPr>
      <w:r w:rsidRPr="00A90F02">
        <w:rPr>
          <w:lang w:val="ru-RU"/>
        </w:rPr>
        <w:t>Нач. мед. Костина Т.К.</w:t>
      </w:r>
    </w:p>
    <w:sectPr w:rsidR="00AF6ACF" w:rsidRPr="00A90F0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4B7" w:rsidRDefault="00BB24B7" w:rsidP="00080012">
      <w:r>
        <w:separator/>
      </w:r>
    </w:p>
  </w:endnote>
  <w:endnote w:type="continuationSeparator" w:id="1">
    <w:p w:rsidR="00BB24B7" w:rsidRDefault="00BB24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4B7" w:rsidRDefault="00BB24B7" w:rsidP="00080012">
      <w:r>
        <w:separator/>
      </w:r>
    </w:p>
  </w:footnote>
  <w:footnote w:type="continuationSeparator" w:id="1">
    <w:p w:rsidR="00BB24B7" w:rsidRDefault="00BB24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F6AC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F6ACF" w:rsidRPr="00244DF4" w:rsidRDefault="00AF6A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F6ACF" w:rsidRPr="00244DF4" w:rsidRDefault="00AF6A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F6ACF" w:rsidRPr="00244DF4" w:rsidRDefault="00AF6AC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F6AC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F6ACF" w:rsidRPr="00244DF4" w:rsidRDefault="00AF6AC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6ACF" w:rsidRPr="00244DF4" w:rsidRDefault="00AF6A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6ACF" w:rsidRPr="00244DF4" w:rsidRDefault="00AF6AC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F6AC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F6ACF" w:rsidRPr="00244DF4" w:rsidRDefault="00AF6AC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6ACF" w:rsidRPr="00244DF4" w:rsidRDefault="00AF6AC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6ACF" w:rsidRPr="00244DF4" w:rsidRDefault="00AF6AC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F6AC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F6ACF" w:rsidRPr="00080012" w:rsidRDefault="00AF6AC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F6ACF" w:rsidRPr="00080012" w:rsidRDefault="00AF6AC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F6ACF" w:rsidRPr="00080012" w:rsidRDefault="00AF6AC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F6ACF" w:rsidRDefault="00AF6AC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1B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093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2E8C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B57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95B"/>
    <w:rsid w:val="005867EC"/>
    <w:rsid w:val="00586E71"/>
    <w:rsid w:val="005A159B"/>
    <w:rsid w:val="005A623A"/>
    <w:rsid w:val="005C2546"/>
    <w:rsid w:val="005D6604"/>
    <w:rsid w:val="005E47A1"/>
    <w:rsid w:val="005E5048"/>
    <w:rsid w:val="005E7EDF"/>
    <w:rsid w:val="005F2724"/>
    <w:rsid w:val="005F492A"/>
    <w:rsid w:val="00602CAC"/>
    <w:rsid w:val="00602FCE"/>
    <w:rsid w:val="00604889"/>
    <w:rsid w:val="006106A0"/>
    <w:rsid w:val="0062678E"/>
    <w:rsid w:val="006340D8"/>
    <w:rsid w:val="00634AB2"/>
    <w:rsid w:val="0064256F"/>
    <w:rsid w:val="006442F2"/>
    <w:rsid w:val="006452B0"/>
    <w:rsid w:val="00646B1E"/>
    <w:rsid w:val="00655FA0"/>
    <w:rsid w:val="00656E0B"/>
    <w:rsid w:val="00663DD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B7949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31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44F"/>
    <w:rsid w:val="00931483"/>
    <w:rsid w:val="00933D0F"/>
    <w:rsid w:val="00940CE1"/>
    <w:rsid w:val="009420A6"/>
    <w:rsid w:val="00946489"/>
    <w:rsid w:val="009477CB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2B8"/>
    <w:rsid w:val="00A90F02"/>
    <w:rsid w:val="00A95232"/>
    <w:rsid w:val="00A9598B"/>
    <w:rsid w:val="00AA01EE"/>
    <w:rsid w:val="00AB0D4F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ACF"/>
    <w:rsid w:val="00B033E4"/>
    <w:rsid w:val="00B063AA"/>
    <w:rsid w:val="00B16629"/>
    <w:rsid w:val="00B25968"/>
    <w:rsid w:val="00B32409"/>
    <w:rsid w:val="00B43059"/>
    <w:rsid w:val="00B44569"/>
    <w:rsid w:val="00B469F6"/>
    <w:rsid w:val="00B5420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54E"/>
    <w:rsid w:val="00BA69B3"/>
    <w:rsid w:val="00BB1B06"/>
    <w:rsid w:val="00BB24B7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1CF"/>
    <w:rsid w:val="00C65645"/>
    <w:rsid w:val="00C67534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3387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382C"/>
    <w:rsid w:val="00DC6756"/>
    <w:rsid w:val="00DD028B"/>
    <w:rsid w:val="00DE288F"/>
    <w:rsid w:val="00DE34DA"/>
    <w:rsid w:val="00DE49F1"/>
    <w:rsid w:val="00DE6BA4"/>
    <w:rsid w:val="00DF2BED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A8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7DA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AA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2277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277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2016-02-24T06:55:00Z</cp:lastPrinted>
  <dcterms:created xsi:type="dcterms:W3CDTF">2016-02-22T13:03:00Z</dcterms:created>
  <dcterms:modified xsi:type="dcterms:W3CDTF">2016-02-24T09:45:00Z</dcterms:modified>
</cp:coreProperties>
</file>