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1682E">
        <w:t>1127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31682E">
        <w:t>Кривицкий Артем Юрьевич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1682E">
        <w:rPr>
          <w:sz w:val="28"/>
          <w:lang w:val="ru-RU"/>
        </w:rPr>
        <w:t>87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1682E">
        <w:rPr>
          <w:sz w:val="28"/>
          <w:lang w:val="ru-RU"/>
        </w:rPr>
        <w:t xml:space="preserve">г. Запорожье ул. </w:t>
      </w:r>
      <w:proofErr w:type="gramStart"/>
      <w:r w:rsidR="0031682E">
        <w:rPr>
          <w:sz w:val="28"/>
          <w:lang w:val="ru-RU"/>
        </w:rPr>
        <w:t>Космическая</w:t>
      </w:r>
      <w:proofErr w:type="gramEnd"/>
      <w:r w:rsidR="0031682E">
        <w:rPr>
          <w:sz w:val="28"/>
          <w:lang w:val="ru-RU"/>
        </w:rPr>
        <w:t xml:space="preserve"> 102/10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proofErr w:type="gramStart"/>
      <w:r w:rsidR="0031682E">
        <w:rPr>
          <w:sz w:val="28"/>
          <w:lang w:val="ru-RU"/>
        </w:rPr>
        <w:t>инв</w:t>
      </w:r>
      <w:proofErr w:type="spellEnd"/>
      <w:proofErr w:type="gramEnd"/>
      <w:r w:rsidR="0031682E">
        <w:rPr>
          <w:sz w:val="28"/>
          <w:lang w:val="ru-RU"/>
        </w:rPr>
        <w:t xml:space="preserve">  II </w:t>
      </w:r>
      <w:proofErr w:type="spellStart"/>
      <w:r w:rsidR="0031682E">
        <w:rPr>
          <w:sz w:val="28"/>
          <w:lang w:val="ru-RU"/>
        </w:rPr>
        <w:t>гр</w:t>
      </w:r>
      <w:proofErr w:type="spell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1682E">
        <w:rPr>
          <w:sz w:val="28"/>
          <w:lang w:val="ru-RU"/>
        </w:rPr>
        <w:t>10</w:t>
      </w:r>
      <w:r w:rsidR="00737DBB" w:rsidRPr="008E4E81">
        <w:rPr>
          <w:sz w:val="28"/>
          <w:lang w:val="ru-RU"/>
        </w:rPr>
        <w:t>.</w:t>
      </w:r>
      <w:r w:rsidR="0031682E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31682E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31682E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5139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D51393" w:rsidRDefault="001B3CF8" w:rsidP="00FC539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062453" w:rsidRPr="004468E8">
        <w:rPr>
          <w:sz w:val="28"/>
          <w:lang w:val="ru-RU"/>
        </w:rPr>
        <w:t xml:space="preserve"> </w:t>
      </w:r>
      <w:r w:rsidR="00D51393">
        <w:rPr>
          <w:sz w:val="28"/>
          <w:lang w:val="ru-RU"/>
        </w:rPr>
        <w:t>головные боли.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51393">
        <w:rPr>
          <w:sz w:val="28"/>
          <w:lang w:val="ru-RU"/>
        </w:rPr>
        <w:t>2010</w:t>
      </w:r>
      <w:r w:rsidRPr="004468E8">
        <w:rPr>
          <w:sz w:val="28"/>
          <w:lang w:val="ru-RU"/>
        </w:rPr>
        <w:t>г.</w:t>
      </w:r>
      <w:proofErr w:type="gramStart"/>
      <w:r w:rsidRPr="004468E8">
        <w:rPr>
          <w:sz w:val="28"/>
          <w:lang w:val="ru-RU"/>
        </w:rPr>
        <w:t xml:space="preserve"> .</w:t>
      </w:r>
      <w:proofErr w:type="gramEnd"/>
      <w:r w:rsidRPr="004468E8">
        <w:rPr>
          <w:sz w:val="28"/>
          <w:lang w:val="ru-RU"/>
        </w:rPr>
        <w:t xml:space="preserve"> Комы отрицает. С начала заболевания</w:t>
      </w:r>
      <w:r w:rsidR="00D51393">
        <w:rPr>
          <w:sz w:val="28"/>
          <w:lang w:val="ru-RU"/>
        </w:rPr>
        <w:t xml:space="preserve"> диетотерапия. С 2016 инсулинотерапия принимал Актрапид НМ</w:t>
      </w:r>
      <w:proofErr w:type="gramStart"/>
      <w:r w:rsidR="00D51393">
        <w:rPr>
          <w:sz w:val="28"/>
          <w:lang w:val="ru-RU"/>
        </w:rPr>
        <w:t xml:space="preserve"> ,</w:t>
      </w:r>
      <w:proofErr w:type="spellStart"/>
      <w:proofErr w:type="gramEnd"/>
      <w:r w:rsidR="00D51393">
        <w:rPr>
          <w:sz w:val="28"/>
          <w:lang w:val="ru-RU"/>
        </w:rPr>
        <w:t>протфоан</w:t>
      </w:r>
      <w:proofErr w:type="spellEnd"/>
      <w:r w:rsidR="00D51393">
        <w:rPr>
          <w:sz w:val="28"/>
          <w:lang w:val="ru-RU"/>
        </w:rPr>
        <w:t xml:space="preserve">. С 2011 переведен </w:t>
      </w:r>
      <w:proofErr w:type="spellStart"/>
      <w:r w:rsidR="00D51393">
        <w:rPr>
          <w:sz w:val="28"/>
          <w:lang w:val="ru-RU"/>
        </w:rPr>
        <w:t>ана</w:t>
      </w:r>
      <w:proofErr w:type="spellEnd"/>
      <w:r w:rsidR="00D51393">
        <w:rPr>
          <w:sz w:val="28"/>
          <w:lang w:val="ru-RU"/>
        </w:rPr>
        <w:t xml:space="preserve"> Новорапид, </w:t>
      </w:r>
      <w:proofErr w:type="spellStart"/>
      <w:r w:rsidR="00D51393">
        <w:rPr>
          <w:sz w:val="28"/>
          <w:lang w:val="ru-RU"/>
        </w:rPr>
        <w:t>Левемир</w:t>
      </w:r>
      <w:proofErr w:type="spellEnd"/>
      <w:r w:rsidR="00D51393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 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D51393">
        <w:rPr>
          <w:sz w:val="28"/>
          <w:lang w:val="ru-RU"/>
        </w:rPr>
        <w:t>Новрапид</w:t>
      </w:r>
      <w:proofErr w:type="spellEnd"/>
      <w:r w:rsidR="00D51393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D51393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п/о- </w:t>
      </w:r>
      <w:r w:rsidR="00D51393">
        <w:rPr>
          <w:sz w:val="28"/>
          <w:lang w:val="ru-RU"/>
        </w:rPr>
        <w:t>10</w:t>
      </w:r>
      <w:r w:rsidRPr="004468E8">
        <w:rPr>
          <w:sz w:val="28"/>
          <w:lang w:val="ru-RU"/>
        </w:rPr>
        <w:t>ед., п/у-</w:t>
      </w:r>
      <w:r w:rsidR="00D51393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</w:t>
      </w:r>
      <w:r w:rsidR="00D51393">
        <w:rPr>
          <w:sz w:val="28"/>
          <w:lang w:val="ru-RU"/>
        </w:rPr>
        <w:t xml:space="preserve"> </w:t>
      </w:r>
      <w:proofErr w:type="spellStart"/>
      <w:r w:rsidR="00D51393">
        <w:rPr>
          <w:sz w:val="28"/>
          <w:lang w:val="ru-RU"/>
        </w:rPr>
        <w:t>Левемир</w:t>
      </w:r>
      <w:proofErr w:type="spellEnd"/>
      <w:r w:rsidR="00D51393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22.00</w:t>
      </w:r>
      <w:r w:rsidR="00D51393">
        <w:rPr>
          <w:sz w:val="28"/>
          <w:lang w:val="ru-RU"/>
        </w:rPr>
        <w:t xml:space="preserve"> 36 ед. п/у 12-14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51393">
        <w:rPr>
          <w:sz w:val="28"/>
          <w:lang w:val="ru-RU"/>
        </w:rPr>
        <w:t>3,9-13,0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51393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11.08</w:t>
            </w:r>
          </w:p>
        </w:tc>
        <w:tc>
          <w:tcPr>
            <w:tcW w:w="1028" w:type="dxa"/>
          </w:tcPr>
          <w:p w:rsidR="00E940E0" w:rsidRPr="00B52965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52965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52965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B52965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52965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52965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582864" w:rsidRPr="00B52965" w:rsidTr="00B52965">
        <w:tc>
          <w:tcPr>
            <w:tcW w:w="1028" w:type="dxa"/>
          </w:tcPr>
          <w:p w:rsidR="00582864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18.08</w:t>
            </w:r>
          </w:p>
        </w:tc>
        <w:tc>
          <w:tcPr>
            <w:tcW w:w="1028" w:type="dxa"/>
          </w:tcPr>
          <w:p w:rsidR="00582864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582864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582864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582864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582864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582864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82864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582864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582864" w:rsidRDefault="005828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11.08</w:t>
            </w:r>
          </w:p>
        </w:tc>
        <w:tc>
          <w:tcPr>
            <w:tcW w:w="734" w:type="dxa"/>
          </w:tcPr>
          <w:p w:rsidR="00E940E0" w:rsidRPr="00B52965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92,6</w:t>
            </w:r>
          </w:p>
        </w:tc>
        <w:tc>
          <w:tcPr>
            <w:tcW w:w="734" w:type="dxa"/>
          </w:tcPr>
          <w:p w:rsidR="00E940E0" w:rsidRPr="00B52965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B52965" w:rsidRDefault="0058286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B52965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13,0</w:t>
            </w:r>
          </w:p>
        </w:tc>
        <w:tc>
          <w:tcPr>
            <w:tcW w:w="734" w:type="dxa"/>
          </w:tcPr>
          <w:p w:rsidR="00E940E0" w:rsidRPr="00B52965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52965" w:rsidRDefault="0058286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B52965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735" w:type="dxa"/>
          </w:tcPr>
          <w:p w:rsidR="00E940E0" w:rsidRPr="00B52965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5" w:type="dxa"/>
          </w:tcPr>
          <w:p w:rsidR="00E940E0" w:rsidRPr="00B52965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5828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5828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31682E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>%</w:t>
      </w:r>
    </w:p>
    <w:p w:rsidR="00AD7400" w:rsidRPr="004468E8" w:rsidRDefault="0058286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31682E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58286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31682E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31682E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582864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58286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31682E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0,158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9,,0</w:t>
            </w:r>
          </w:p>
        </w:tc>
        <w:tc>
          <w:tcPr>
            <w:tcW w:w="992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</w:tr>
      <w:tr w:rsidR="00582864" w:rsidRPr="004468E8" w:rsidTr="00B76356">
        <w:tc>
          <w:tcPr>
            <w:tcW w:w="2518" w:type="dxa"/>
          </w:tcPr>
          <w:p w:rsidR="00582864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27.08</w:t>
            </w:r>
          </w:p>
        </w:tc>
        <w:tc>
          <w:tcPr>
            <w:tcW w:w="992" w:type="dxa"/>
          </w:tcPr>
          <w:p w:rsidR="00582864" w:rsidRDefault="005828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582864" w:rsidRDefault="00582864" w:rsidP="003C3AC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582864" w:rsidRDefault="00582864" w:rsidP="003C3AC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582864" w:rsidRDefault="00582864" w:rsidP="003C3AC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582864" w:rsidRPr="004468E8" w:rsidRDefault="0058286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168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форма., NSS 3 NDS 3 . </w:t>
      </w:r>
      <w:proofErr w:type="spellStart"/>
      <w:r>
        <w:rPr>
          <w:sz w:val="28"/>
          <w:lang w:val="ru-RU"/>
        </w:rPr>
        <w:t>резидуальная</w:t>
      </w:r>
      <w:proofErr w:type="spellEnd"/>
      <w:r>
        <w:rPr>
          <w:sz w:val="28"/>
          <w:lang w:val="ru-RU"/>
        </w:rPr>
        <w:t xml:space="preserve"> энцефалопатия, когнитивный дефицит моторная афазия, </w:t>
      </w:r>
      <w:proofErr w:type="spellStart"/>
      <w:r>
        <w:rPr>
          <w:sz w:val="28"/>
          <w:lang w:val="ru-RU"/>
        </w:rPr>
        <w:t>ликворо</w:t>
      </w:r>
      <w:proofErr w:type="spellEnd"/>
      <w:r>
        <w:rPr>
          <w:sz w:val="28"/>
          <w:lang w:val="ru-RU"/>
        </w:rPr>
        <w:t xml:space="preserve"> гипертензивный с-м.</w:t>
      </w:r>
    </w:p>
    <w:p w:rsidR="0031682E" w:rsidRDefault="0031682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150.</w:t>
      </w:r>
      <w:r w:rsidR="00582864">
        <w:rPr>
          <w:sz w:val="28"/>
          <w:u w:val="single"/>
          <w:lang w:val="ru-RU"/>
        </w:rPr>
        <w:t>0</w:t>
      </w:r>
      <w:r>
        <w:rPr>
          <w:sz w:val="28"/>
          <w:u w:val="single"/>
          <w:lang w:val="ru-RU"/>
        </w:rPr>
        <w:t>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31682E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4924AB">
        <w:rPr>
          <w:sz w:val="28"/>
          <w:lang w:val="ru-RU"/>
        </w:rPr>
        <w:t xml:space="preserve"> С</w:t>
      </w:r>
      <w:r>
        <w:rPr>
          <w:sz w:val="28"/>
          <w:lang w:val="ru-RU"/>
        </w:rPr>
        <w:t>осуды</w:t>
      </w:r>
      <w:r w:rsidR="004924AB">
        <w:rPr>
          <w:sz w:val="28"/>
          <w:lang w:val="ru-RU"/>
        </w:rPr>
        <w:t xml:space="preserve"> </w:t>
      </w:r>
      <w:r>
        <w:rPr>
          <w:sz w:val="28"/>
          <w:lang w:val="ru-RU"/>
        </w:rPr>
        <w:t>сужены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извиты ,вены полнокровны,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3168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укороченного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</w:t>
      </w:r>
    </w:p>
    <w:p w:rsidR="00F7479F" w:rsidRDefault="0058286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ПМК 1 ст. СН 1.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proofErr w:type="spellStart"/>
      <w:r w:rsidRPr="004F6116">
        <w:rPr>
          <w:lang w:val="ru-RU"/>
        </w:rPr>
        <w:t>кардонат</w:t>
      </w:r>
      <w:proofErr w:type="spellEnd"/>
      <w:r w:rsidRPr="004F6116">
        <w:rPr>
          <w:lang w:val="ru-RU"/>
        </w:rPr>
        <w:t xml:space="preserve"> 1т. *3р/д.,</w:t>
      </w:r>
      <w:bookmarkStart w:id="2" w:name="_GoBack"/>
      <w:bookmarkEnd w:id="2"/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582864" w:rsidRDefault="00F76FC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11.08.17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 w:rsidR="00582864"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F76FC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>
        <w:rPr>
          <w:sz w:val="28"/>
          <w:szCs w:val="20"/>
          <w:lang w:val="ru-RU"/>
        </w:rPr>
        <w:t xml:space="preserve">Нарушение кровообращения  II – </w:t>
      </w:r>
      <w:proofErr w:type="gramStart"/>
      <w:r>
        <w:rPr>
          <w:sz w:val="28"/>
          <w:szCs w:val="20"/>
          <w:lang w:val="ru-RU"/>
        </w:rPr>
        <w:t>Ш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ст</w:t>
      </w:r>
      <w:proofErr w:type="spellEnd"/>
      <w:r>
        <w:rPr>
          <w:sz w:val="28"/>
          <w:szCs w:val="20"/>
          <w:lang w:val="ru-RU"/>
        </w:rPr>
        <w:t xml:space="preserve"> с обеих сторон 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6FC5" w:rsidRDefault="00F76FC5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17.08.17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</w:t>
      </w:r>
    </w:p>
    <w:p w:rsidR="00F7479F" w:rsidRPr="004468E8" w:rsidRDefault="003168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31682E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31682E">
        <w:rPr>
          <w:sz w:val="28"/>
          <w:lang w:val="ru-RU"/>
        </w:rPr>
        <w:t xml:space="preserve">Эхогенность и эхоструктура без особенностей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1682E">
        <w:rPr>
          <w:sz w:val="28"/>
          <w:lang w:val="ru-RU"/>
        </w:rPr>
        <w:t>Т-</w:t>
      </w:r>
      <w:proofErr w:type="spellStart"/>
      <w:r w:rsidR="0031682E">
        <w:rPr>
          <w:sz w:val="28"/>
          <w:lang w:val="ru-RU"/>
        </w:rPr>
        <w:t>триомамкс</w:t>
      </w:r>
      <w:proofErr w:type="spellEnd"/>
      <w:r w:rsidR="0031682E">
        <w:rPr>
          <w:sz w:val="28"/>
          <w:lang w:val="ru-RU"/>
        </w:rPr>
        <w:t xml:space="preserve">, </w:t>
      </w:r>
      <w:proofErr w:type="spellStart"/>
      <w:r w:rsidR="0031682E">
        <w:rPr>
          <w:sz w:val="28"/>
          <w:lang w:val="ru-RU"/>
        </w:rPr>
        <w:t>гептрал</w:t>
      </w:r>
      <w:proofErr w:type="spellEnd"/>
      <w:r w:rsidR="0031682E">
        <w:rPr>
          <w:sz w:val="28"/>
          <w:lang w:val="ru-RU"/>
        </w:rPr>
        <w:t xml:space="preserve">, </w:t>
      </w:r>
      <w:proofErr w:type="spellStart"/>
      <w:r w:rsidR="0031682E">
        <w:rPr>
          <w:sz w:val="28"/>
          <w:lang w:val="ru-RU"/>
        </w:rPr>
        <w:t>тиогамма</w:t>
      </w:r>
      <w:proofErr w:type="spellEnd"/>
      <w:r w:rsidR="0031682E">
        <w:rPr>
          <w:sz w:val="28"/>
          <w:lang w:val="ru-RU"/>
        </w:rPr>
        <w:t xml:space="preserve">, актовегин, </w:t>
      </w:r>
      <w:proofErr w:type="spellStart"/>
      <w:r w:rsidR="0031682E">
        <w:rPr>
          <w:sz w:val="28"/>
          <w:lang w:val="ru-RU"/>
        </w:rPr>
        <w:t>нейромакс</w:t>
      </w:r>
      <w:proofErr w:type="spellEnd"/>
      <w:r w:rsidR="0031682E">
        <w:rPr>
          <w:sz w:val="28"/>
          <w:lang w:val="ru-RU"/>
        </w:rPr>
        <w:t xml:space="preserve">, </w:t>
      </w:r>
      <w:proofErr w:type="spellStart"/>
      <w:r w:rsidR="0031682E">
        <w:rPr>
          <w:sz w:val="28"/>
          <w:lang w:val="ru-RU"/>
        </w:rPr>
        <w:t>ксефокам</w:t>
      </w:r>
      <w:proofErr w:type="spellEnd"/>
      <w:r w:rsidR="0031682E">
        <w:rPr>
          <w:sz w:val="28"/>
          <w:lang w:val="ru-RU"/>
        </w:rPr>
        <w:t xml:space="preserve">, </w:t>
      </w:r>
      <w:proofErr w:type="spellStart"/>
      <w:r w:rsidR="0031682E">
        <w:rPr>
          <w:sz w:val="28"/>
          <w:lang w:val="ru-RU"/>
        </w:rPr>
        <w:t>нейробион</w:t>
      </w:r>
      <w:proofErr w:type="spellEnd"/>
      <w:r w:rsidR="0031682E">
        <w:rPr>
          <w:sz w:val="28"/>
          <w:lang w:val="ru-RU"/>
        </w:rPr>
        <w:t xml:space="preserve">, Новорапид, </w:t>
      </w:r>
      <w:proofErr w:type="spellStart"/>
      <w:r w:rsidR="0031682E">
        <w:rPr>
          <w:sz w:val="28"/>
          <w:lang w:val="ru-RU"/>
        </w:rPr>
        <w:t>левемир</w:t>
      </w:r>
      <w:proofErr w:type="spellEnd"/>
      <w:r w:rsidR="0031682E">
        <w:rPr>
          <w:sz w:val="28"/>
          <w:lang w:val="ru-RU"/>
        </w:rPr>
        <w:t>.</w:t>
      </w:r>
    </w:p>
    <w:p w:rsidR="005F2F38" w:rsidRDefault="005F2F38" w:rsidP="0031682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5139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C0116">
            <w:rPr>
              <w:lang w:val="ru-RU"/>
            </w:rPr>
            <w:t>Соловьюк</w:t>
          </w:r>
          <w:proofErr w:type="spellEnd"/>
          <w:r w:rsidR="004C0116">
            <w:rPr>
              <w:lang w:val="ru-RU"/>
            </w:rPr>
            <w:t xml:space="preserve"> Е.А.</w:t>
          </w:r>
        </w:sdtContent>
      </w:sdt>
    </w:p>
    <w:p w:rsidR="00BD7E20" w:rsidRPr="00BD7E20" w:rsidRDefault="00D5139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C0116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176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682E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4AB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11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2864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393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6FC5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319B0-C547-4B35-9739-36D753425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805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2017-05-22T12:19:00Z</cp:lastPrinted>
  <dcterms:created xsi:type="dcterms:W3CDTF">2017-08-28T06:15:00Z</dcterms:created>
  <dcterms:modified xsi:type="dcterms:W3CDTF">2017-08-28T11:12:00Z</dcterms:modified>
</cp:coreProperties>
</file>