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C74EE0">
        <w:t>1813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C74EE0">
        <w:t>Трьоминсин</w:t>
      </w:r>
      <w:proofErr w:type="spellEnd"/>
      <w:r w:rsidR="00C74EE0">
        <w:t xml:space="preserve"> Олег Павлович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B00F7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B00F7">
        <w:rPr>
          <w:sz w:val="28"/>
          <w:lang w:val="ru-RU"/>
        </w:rPr>
        <w:t xml:space="preserve"> Василевский р-н, г. Днепрорудное. Ул. Ленина 51 56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B00F7">
        <w:rPr>
          <w:sz w:val="28"/>
          <w:lang w:val="ru-RU"/>
        </w:rPr>
        <w:t>н/</w:t>
      </w:r>
      <w:proofErr w:type="gramStart"/>
      <w:r w:rsidR="006B00F7">
        <w:rPr>
          <w:sz w:val="28"/>
          <w:lang w:val="ru-RU"/>
        </w:rPr>
        <w:t>р</w:t>
      </w:r>
      <w:proofErr w:type="gramEnd"/>
      <w:r w:rsidR="006B00F7">
        <w:rPr>
          <w:sz w:val="28"/>
          <w:lang w:val="ru-RU"/>
        </w:rPr>
        <w:t xml:space="preserve"> </w:t>
      </w:r>
    </w:p>
    <w:p w:rsidR="00F7479F" w:rsidRPr="008E4E81" w:rsidRDefault="009C53B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B00F7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6B00F7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B00F7">
            <w:rPr>
              <w:sz w:val="28"/>
              <w:lang w:val="ru-RU"/>
            </w:rPr>
            <w:t>диаб</w:t>
          </w:r>
          <w:proofErr w:type="spellEnd"/>
          <w:r w:rsidR="006B00F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</w:t>
      </w:r>
      <w:bookmarkStart w:id="1" w:name="_GoBack"/>
      <w:bookmarkEnd w:id="1"/>
      <w:r w:rsidRPr="00523471">
        <w:rPr>
          <w:color w:val="4F6228" w:themeColor="accent3" w:themeShade="80"/>
          <w:sz w:val="28"/>
          <w:szCs w:val="28"/>
          <w:lang w:val="ru-RU"/>
        </w:rPr>
        <w:t xml:space="preserve">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C53B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9F07F1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6B00F7">
        <w:rPr>
          <w:sz w:val="28"/>
          <w:szCs w:val="28"/>
          <w:lang w:val="ru-RU"/>
        </w:rPr>
        <w:t>120/80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6B00F7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6B00F7">
        <w:rPr>
          <w:sz w:val="28"/>
          <w:szCs w:val="28"/>
          <w:lang w:val="ru-RU"/>
        </w:rPr>
        <w:t>2010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B00F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6B00F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6B00F7">
        <w:rPr>
          <w:sz w:val="28"/>
          <w:lang w:val="ru-RU"/>
        </w:rPr>
        <w:t xml:space="preserve"> Генсулин Н  22.00- 16 </w:t>
      </w:r>
      <w:proofErr w:type="spellStart"/>
      <w:proofErr w:type="gramStart"/>
      <w:r w:rsidR="006B00F7">
        <w:rPr>
          <w:sz w:val="28"/>
          <w:lang w:val="ru-RU"/>
        </w:rPr>
        <w:t>ед</w:t>
      </w:r>
      <w:proofErr w:type="spellEnd"/>
      <w:proofErr w:type="gramEnd"/>
      <w:r w:rsidR="006B00F7">
        <w:rPr>
          <w:sz w:val="28"/>
          <w:lang w:val="ru-RU"/>
        </w:rPr>
        <w:t xml:space="preserve">,  Генсулин Р  п/з 16ед, п/о 16 </w:t>
      </w:r>
      <w:proofErr w:type="spellStart"/>
      <w:r w:rsidR="006B00F7">
        <w:rPr>
          <w:sz w:val="28"/>
          <w:lang w:val="ru-RU"/>
        </w:rPr>
        <w:t>ед</w:t>
      </w:r>
      <w:proofErr w:type="spellEnd"/>
      <w:r w:rsidR="006B00F7">
        <w:rPr>
          <w:sz w:val="28"/>
          <w:lang w:val="ru-RU"/>
        </w:rPr>
        <w:t xml:space="preserve">, п/у 16 </w:t>
      </w:r>
      <w:proofErr w:type="spellStart"/>
      <w:r w:rsidR="006B00F7">
        <w:rPr>
          <w:sz w:val="28"/>
          <w:lang w:val="ru-RU"/>
        </w:rPr>
        <w:t>ед</w:t>
      </w:r>
      <w:proofErr w:type="spellEnd"/>
      <w:r w:rsidR="006B00F7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B00F7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9F07F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</w:tc>
        <w:tc>
          <w:tcPr>
            <w:tcW w:w="734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52965" w:rsidRDefault="009F07F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4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9F07F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5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B52965" w:rsidRDefault="009F07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9F07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6B00F7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F07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6B00F7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993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9F0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C74E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 w:rsidR="009F07F1">
        <w:rPr>
          <w:sz w:val="28"/>
          <w:lang w:val="ru-RU"/>
        </w:rPr>
        <w:t>0,6</w:t>
      </w:r>
      <w:r w:rsidR="00FF7685">
        <w:rPr>
          <w:sz w:val="28"/>
          <w:lang w:val="ru-RU"/>
        </w:rPr>
        <w:t>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F07F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9F07F1">
        <w:rPr>
          <w:sz w:val="28"/>
          <w:lang w:val="ru-RU"/>
        </w:rPr>
        <w:t xml:space="preserve">артерии сужены, вены неравномерного калибра, микро аневризм.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9F07F1">
        <w:rPr>
          <w:sz w:val="28"/>
          <w:lang w:val="ru-RU"/>
        </w:rPr>
        <w:t xml:space="preserve"> Осложненная катаракта ОИ. </w:t>
      </w:r>
    </w:p>
    <w:p w:rsidR="00F7479F" w:rsidRPr="004468E8" w:rsidRDefault="00C74E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468E8" w:rsidRDefault="00F7479F" w:rsidP="00C74EE0">
      <w:pPr>
        <w:ind w:left="-567"/>
        <w:jc w:val="both"/>
        <w:rPr>
          <w:sz w:val="28"/>
          <w:szCs w:val="20"/>
          <w:lang w:val="ru-RU"/>
        </w:rPr>
      </w:pPr>
      <w:r w:rsidRPr="006B00F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6B00F7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74EE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B00F7">
        <w:rPr>
          <w:sz w:val="28"/>
          <w:highlight w:val="yellow"/>
          <w:u w:val="single"/>
          <w:lang w:val="ru-RU"/>
        </w:rPr>
        <w:t>ж</w:t>
      </w:r>
      <w:proofErr w:type="gramEnd"/>
      <w:r w:rsidRPr="006B00F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9C53B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C53B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C53B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3BC" w:rsidRDefault="009C53BC" w:rsidP="00080012">
      <w:r>
        <w:separator/>
      </w:r>
    </w:p>
  </w:endnote>
  <w:endnote w:type="continuationSeparator" w:id="0">
    <w:p w:rsidR="009C53BC" w:rsidRDefault="009C53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3BC" w:rsidRDefault="009C53BC" w:rsidP="00080012">
      <w:r>
        <w:separator/>
      </w:r>
    </w:p>
  </w:footnote>
  <w:footnote w:type="continuationSeparator" w:id="0">
    <w:p w:rsidR="009C53BC" w:rsidRDefault="009C53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0F7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3BC"/>
    <w:rsid w:val="009C5E53"/>
    <w:rsid w:val="009D2691"/>
    <w:rsid w:val="009D41CF"/>
    <w:rsid w:val="009E1C4B"/>
    <w:rsid w:val="009E4E7E"/>
    <w:rsid w:val="009E6303"/>
    <w:rsid w:val="009E679E"/>
    <w:rsid w:val="009F0557"/>
    <w:rsid w:val="009F07F1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4EE0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E6F1E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24996-6E3C-4D4B-8061-714CC39B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2017-12-27T13:09:00Z</dcterms:created>
  <dcterms:modified xsi:type="dcterms:W3CDTF">2017-12-27T13:38:00Z</dcterms:modified>
</cp:coreProperties>
</file>