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10E6E">
        <w:t>1501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810E6E">
        <w:t>Сидоренко Виталий Михайлович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10E6E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10E6E">
        <w:rPr>
          <w:sz w:val="28"/>
          <w:lang w:val="ru-RU"/>
        </w:rPr>
        <w:t xml:space="preserve"> </w:t>
      </w:r>
      <w:r w:rsidR="00601031">
        <w:rPr>
          <w:sz w:val="28"/>
          <w:lang w:val="ru-RU"/>
        </w:rPr>
        <w:t>Васильевский</w:t>
      </w:r>
      <w:r w:rsidR="00810E6E">
        <w:rPr>
          <w:sz w:val="28"/>
          <w:lang w:val="ru-RU"/>
        </w:rPr>
        <w:t xml:space="preserve"> р-н, с. </w:t>
      </w:r>
      <w:proofErr w:type="gramStart"/>
      <w:r w:rsidR="00810E6E">
        <w:rPr>
          <w:sz w:val="28"/>
          <w:lang w:val="ru-RU"/>
        </w:rPr>
        <w:t>Каменское</w:t>
      </w:r>
      <w:proofErr w:type="gramEnd"/>
      <w:r w:rsidR="00810E6E">
        <w:rPr>
          <w:sz w:val="28"/>
          <w:lang w:val="ru-RU"/>
        </w:rPr>
        <w:t xml:space="preserve"> ул. Заводская 70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10E6E">
        <w:rPr>
          <w:sz w:val="28"/>
          <w:lang w:val="ru-RU"/>
        </w:rPr>
        <w:t>н/</w:t>
      </w:r>
      <w:proofErr w:type="gramStart"/>
      <w:r w:rsidR="00810E6E">
        <w:rPr>
          <w:sz w:val="28"/>
          <w:lang w:val="ru-RU"/>
        </w:rPr>
        <w:t>р</w:t>
      </w:r>
      <w:proofErr w:type="gramEnd"/>
    </w:p>
    <w:p w:rsidR="00F7479F" w:rsidRPr="008E4E81" w:rsidRDefault="001445E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810E6E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810E6E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445E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810E6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 xml:space="preserve">боли  в н/к,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головные боли, головокружение, </w:t>
      </w:r>
      <w:r w:rsidR="00810E6E">
        <w:rPr>
          <w:sz w:val="28"/>
          <w:szCs w:val="28"/>
          <w:lang w:val="ru-RU"/>
        </w:rPr>
        <w:t>одышку при ходьбе, общую слабость, утомляемость</w:t>
      </w:r>
      <w:proofErr w:type="gramStart"/>
      <w:r w:rsidR="00810E6E">
        <w:rPr>
          <w:sz w:val="28"/>
          <w:szCs w:val="28"/>
          <w:lang w:val="ru-RU"/>
        </w:rPr>
        <w:t>.</w:t>
      </w:r>
      <w:proofErr w:type="gramEnd"/>
      <w:r w:rsidR="00810E6E">
        <w:rPr>
          <w:sz w:val="28"/>
          <w:szCs w:val="28"/>
          <w:lang w:val="ru-RU"/>
        </w:rPr>
        <w:t xml:space="preserve"> </w:t>
      </w:r>
      <w:proofErr w:type="gramStart"/>
      <w:r w:rsidR="00810E6E">
        <w:rPr>
          <w:sz w:val="28"/>
          <w:szCs w:val="28"/>
          <w:lang w:val="ru-RU"/>
        </w:rPr>
        <w:t>с</w:t>
      </w:r>
      <w:proofErr w:type="gramEnd"/>
      <w:r w:rsidR="00810E6E">
        <w:rPr>
          <w:sz w:val="28"/>
          <w:szCs w:val="28"/>
          <w:lang w:val="ru-RU"/>
        </w:rPr>
        <w:t xml:space="preserve">онливость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810E6E">
        <w:rPr>
          <w:sz w:val="28"/>
          <w:szCs w:val="28"/>
          <w:lang w:val="ru-RU"/>
        </w:rPr>
        <w:t xml:space="preserve">Ухудшение состояния с </w:t>
      </w:r>
      <w:proofErr w:type="gramStart"/>
      <w:r w:rsidR="00810E6E">
        <w:rPr>
          <w:sz w:val="28"/>
          <w:szCs w:val="28"/>
          <w:lang w:val="ru-RU"/>
        </w:rPr>
        <w:t>20.10.17</w:t>
      </w:r>
      <w:proofErr w:type="gramEnd"/>
      <w:r w:rsidR="00810E6E">
        <w:rPr>
          <w:sz w:val="28"/>
          <w:szCs w:val="28"/>
          <w:lang w:val="ru-RU"/>
        </w:rPr>
        <w:t xml:space="preserve">когда начала нарастать общая слабость, тошнота, выраженная сухость во рту. С 24.10.17 </w:t>
      </w:r>
      <w:proofErr w:type="gramStart"/>
      <w:r w:rsidR="00810E6E">
        <w:rPr>
          <w:sz w:val="28"/>
          <w:szCs w:val="28"/>
          <w:lang w:val="ru-RU"/>
        </w:rPr>
        <w:t>госпитализирован</w:t>
      </w:r>
      <w:proofErr w:type="gramEnd"/>
      <w:r w:rsidR="00810E6E">
        <w:rPr>
          <w:sz w:val="28"/>
          <w:szCs w:val="28"/>
          <w:lang w:val="ru-RU"/>
        </w:rPr>
        <w:t xml:space="preserve"> в ОИТ Васильевской ЦРБ с диагнозом: </w:t>
      </w:r>
      <w:proofErr w:type="spellStart"/>
      <w:r w:rsidR="00810E6E">
        <w:rPr>
          <w:sz w:val="28"/>
          <w:szCs w:val="28"/>
          <w:lang w:val="ru-RU"/>
        </w:rPr>
        <w:t>СД</w:t>
      </w:r>
      <w:proofErr w:type="gramStart"/>
      <w:r w:rsidR="00810E6E">
        <w:rPr>
          <w:sz w:val="28"/>
          <w:szCs w:val="28"/>
          <w:lang w:val="ru-RU"/>
        </w:rPr>
        <w:t>,в</w:t>
      </w:r>
      <w:proofErr w:type="gramEnd"/>
      <w:r w:rsidR="00810E6E">
        <w:rPr>
          <w:sz w:val="28"/>
          <w:szCs w:val="28"/>
          <w:lang w:val="ru-RU"/>
        </w:rPr>
        <w:t>первые</w:t>
      </w:r>
      <w:proofErr w:type="spellEnd"/>
      <w:r w:rsidR="00810E6E">
        <w:rPr>
          <w:sz w:val="28"/>
          <w:szCs w:val="28"/>
          <w:lang w:val="ru-RU"/>
        </w:rPr>
        <w:t xml:space="preserve"> выявлений. Кетоацидотическое </w:t>
      </w:r>
      <w:proofErr w:type="spellStart"/>
      <w:r w:rsidR="00810E6E">
        <w:rPr>
          <w:sz w:val="28"/>
          <w:szCs w:val="28"/>
          <w:lang w:val="ru-RU"/>
        </w:rPr>
        <w:t>состояие</w:t>
      </w:r>
      <w:proofErr w:type="spellEnd"/>
      <w:r w:rsidR="00810E6E">
        <w:rPr>
          <w:sz w:val="28"/>
          <w:szCs w:val="28"/>
          <w:lang w:val="ru-RU"/>
        </w:rPr>
        <w:t xml:space="preserve">. ХОЗЛ II </w:t>
      </w:r>
      <w:proofErr w:type="spellStart"/>
      <w:proofErr w:type="gramStart"/>
      <w:r w:rsidR="00810E6E">
        <w:rPr>
          <w:sz w:val="28"/>
          <w:szCs w:val="28"/>
          <w:lang w:val="ru-RU"/>
        </w:rPr>
        <w:t>ст</w:t>
      </w:r>
      <w:proofErr w:type="spellEnd"/>
      <w:proofErr w:type="gramEnd"/>
      <w:r w:rsidR="00810E6E">
        <w:rPr>
          <w:sz w:val="28"/>
          <w:szCs w:val="28"/>
          <w:lang w:val="ru-RU"/>
        </w:rPr>
        <w:t xml:space="preserve">, остаточные явления   перенесенной правосторонней пневмонией. , язвенной болезнью . хр. </w:t>
      </w:r>
      <w:proofErr w:type="spellStart"/>
      <w:r w:rsidR="00810E6E">
        <w:rPr>
          <w:sz w:val="28"/>
          <w:szCs w:val="28"/>
          <w:lang w:val="ru-RU"/>
        </w:rPr>
        <w:t>холицистопанкреатитом</w:t>
      </w:r>
      <w:proofErr w:type="spellEnd"/>
      <w:r w:rsidR="00810E6E">
        <w:rPr>
          <w:sz w:val="28"/>
          <w:szCs w:val="28"/>
          <w:lang w:val="ru-RU"/>
        </w:rPr>
        <w:t xml:space="preserve">, хр. пиелонефритом, обострение.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10E6E">
        <w:rPr>
          <w:sz w:val="28"/>
          <w:lang w:val="ru-RU"/>
        </w:rPr>
        <w:t>18,9-16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810E6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810E6E">
        <w:rPr>
          <w:sz w:val="28"/>
          <w:lang w:val="ru-RU"/>
        </w:rPr>
        <w:t xml:space="preserve">подбора </w:t>
      </w:r>
      <w:r w:rsidRPr="004468E8">
        <w:rPr>
          <w:sz w:val="28"/>
          <w:lang w:val="ru-RU"/>
        </w:rPr>
        <w:t xml:space="preserve"> </w:t>
      </w:r>
      <w:r w:rsidR="00810E6E">
        <w:rPr>
          <w:sz w:val="28"/>
          <w:lang w:val="ru-RU"/>
        </w:rPr>
        <w:t xml:space="preserve"> ССТ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1445E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3B0E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3B0E9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3B0E9E">
        <w:rPr>
          <w:sz w:val="28"/>
          <w:lang w:val="ru-RU"/>
        </w:rPr>
        <w:t xml:space="preserve">метаболическая кардиомиопатия СН 0-1.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Default="00810E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>
        <w:rPr>
          <w:sz w:val="28"/>
          <w:lang w:val="ru-RU"/>
        </w:rPr>
        <w:t>На момент осмотра данных за окклюзирующее поражение артерий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нет.</w:t>
      </w:r>
      <w:r w:rsidR="003B0E9E">
        <w:rPr>
          <w:sz w:val="28"/>
          <w:lang w:val="ru-RU"/>
        </w:rPr>
        <w:t xml:space="preserve"> </w:t>
      </w:r>
    </w:p>
    <w:p w:rsidR="00810E6E" w:rsidRPr="008E14D6" w:rsidRDefault="00810E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</w:t>
      </w:r>
      <w:r w:rsidRPr="00810E6E">
        <w:rPr>
          <w:sz w:val="28"/>
          <w:lang w:val="ru-RU"/>
        </w:rPr>
        <w:t>.</w:t>
      </w:r>
      <w:r>
        <w:rPr>
          <w:sz w:val="28"/>
          <w:lang w:val="ru-RU"/>
        </w:rPr>
        <w:t xml:space="preserve">01.7 На </w:t>
      </w:r>
      <w:proofErr w:type="gramStart"/>
      <w:r>
        <w:rPr>
          <w:sz w:val="28"/>
          <w:lang w:val="ru-RU"/>
        </w:rPr>
        <w:t>р-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ОГК легкие без инфильтрации, корни  структурны. синусы свободны. Органы средостения, увеличения  </w:t>
      </w:r>
    </w:p>
    <w:p w:rsidR="003B0E9E" w:rsidRDefault="003B0E9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03.11 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Pr="003B0E9E">
        <w:rPr>
          <w:sz w:val="28"/>
          <w:szCs w:val="20"/>
          <w:lang w:val="ru-RU"/>
        </w:rPr>
        <w:t>из-за выраженных отеков н/</w:t>
      </w:r>
      <w:proofErr w:type="gramStart"/>
      <w:r w:rsidRPr="003B0E9E">
        <w:rPr>
          <w:sz w:val="28"/>
          <w:szCs w:val="20"/>
          <w:lang w:val="ru-RU"/>
        </w:rPr>
        <w:t>к</w:t>
      </w:r>
      <w:proofErr w:type="gramEnd"/>
      <w:r w:rsidRPr="003B0E9E">
        <w:rPr>
          <w:sz w:val="28"/>
          <w:szCs w:val="20"/>
          <w:lang w:val="ru-RU"/>
        </w:rPr>
        <w:t xml:space="preserve"> провести исследование РВГ не представляется  возможным</w:t>
      </w:r>
      <w:r>
        <w:rPr>
          <w:sz w:val="28"/>
          <w:szCs w:val="20"/>
          <w:lang w:val="ru-RU"/>
        </w:rPr>
        <w:t>.</w:t>
      </w:r>
    </w:p>
    <w:p w:rsidR="003B0E9E" w:rsidRDefault="003B0E9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03.11.17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671800" w:rsidRDefault="00671800" w:rsidP="00FC5396">
      <w:pPr>
        <w:ind w:left="-567"/>
        <w:jc w:val="both"/>
        <w:rPr>
          <w:sz w:val="28"/>
          <w:lang w:val="ru-RU"/>
        </w:rPr>
      </w:pPr>
      <w:r w:rsidRPr="00671800">
        <w:rPr>
          <w:sz w:val="28"/>
          <w:u w:val="single"/>
          <w:lang w:val="ru-RU"/>
        </w:rPr>
        <w:t>06.11.17 пульмонолог: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данынй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моментпациентпереност</w:t>
      </w:r>
      <w:proofErr w:type="spellEnd"/>
      <w:r>
        <w:rPr>
          <w:sz w:val="28"/>
          <w:lang w:val="ru-RU"/>
        </w:rPr>
        <w:t xml:space="preserve"> ОРВИ.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3B0E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3B0E9E">
        <w:rPr>
          <w:sz w:val="28"/>
          <w:lang w:val="ru-RU"/>
        </w:rPr>
        <w:t xml:space="preserve"> </w:t>
      </w:r>
      <w:r w:rsidR="00671800">
        <w:rPr>
          <w:sz w:val="28"/>
          <w:lang w:val="ru-RU"/>
        </w:rPr>
        <w:t>с множественными</w:t>
      </w:r>
      <w:r w:rsidR="003B0E9E">
        <w:rPr>
          <w:sz w:val="28"/>
          <w:lang w:val="ru-RU"/>
        </w:rPr>
        <w:t xml:space="preserve"> расширенными </w:t>
      </w:r>
      <w:r w:rsidR="00671800">
        <w:rPr>
          <w:sz w:val="28"/>
          <w:lang w:val="ru-RU"/>
        </w:rPr>
        <w:t>фолликулами до</w:t>
      </w:r>
      <w:r w:rsidR="003B0E9E">
        <w:rPr>
          <w:sz w:val="28"/>
          <w:lang w:val="ru-RU"/>
        </w:rPr>
        <w:t xml:space="preserve"> 0,45 см. В перешейке  гипоэхогенный узел  </w:t>
      </w:r>
      <w:r w:rsidR="00F7479F" w:rsidRPr="004468E8">
        <w:rPr>
          <w:sz w:val="28"/>
          <w:lang w:val="ru-RU"/>
        </w:rPr>
        <w:t xml:space="preserve">с гидрофильным ободком </w:t>
      </w:r>
      <w:r w:rsidR="003B0E9E"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 *</w:t>
      </w:r>
      <w:r w:rsidR="003B0E9E"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 xml:space="preserve"> см. </w:t>
      </w:r>
      <w:r w:rsidR="003B0E9E">
        <w:rPr>
          <w:sz w:val="28"/>
          <w:lang w:val="ru-RU"/>
        </w:rPr>
        <w:t xml:space="preserve"> В левой доле в с/3 такой же узел 0,78*0,57.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3B0E9E">
        <w:rPr>
          <w:sz w:val="28"/>
          <w:lang w:val="ru-RU"/>
        </w:rPr>
        <w:t xml:space="preserve">Умеренные 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671800">
        <w:rPr>
          <w:sz w:val="28"/>
          <w:lang w:val="ru-RU"/>
        </w:rPr>
        <w:t xml:space="preserve">Узлы обеих долей и перешейка.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671800">
        <w:rPr>
          <w:sz w:val="28"/>
          <w:lang w:val="ru-RU"/>
        </w:rPr>
        <w:t>атоксил,</w:t>
      </w:r>
      <w:r w:rsidR="00601031">
        <w:rPr>
          <w:sz w:val="28"/>
          <w:lang w:val="ru-RU"/>
        </w:rPr>
        <w:t xml:space="preserve"> </w:t>
      </w:r>
      <w:r w:rsidR="00671800">
        <w:rPr>
          <w:sz w:val="28"/>
          <w:lang w:val="ru-RU"/>
        </w:rPr>
        <w:t xml:space="preserve">альмагель, рантак, ККБ, </w:t>
      </w:r>
      <w:r w:rsidR="00C64FEE">
        <w:rPr>
          <w:sz w:val="28"/>
          <w:lang w:val="ru-RU"/>
        </w:rPr>
        <w:t>берлитион</w:t>
      </w:r>
      <w:r w:rsidR="00671800">
        <w:rPr>
          <w:sz w:val="28"/>
          <w:lang w:val="ru-RU"/>
        </w:rPr>
        <w:t>,</w:t>
      </w:r>
      <w:r w:rsidR="00601031">
        <w:rPr>
          <w:sz w:val="28"/>
          <w:lang w:val="ru-RU"/>
        </w:rPr>
        <w:t xml:space="preserve"> </w:t>
      </w:r>
      <w:r w:rsidR="00671800">
        <w:rPr>
          <w:sz w:val="28"/>
          <w:lang w:val="ru-RU"/>
        </w:rPr>
        <w:t xml:space="preserve">лесфаль, </w:t>
      </w:r>
      <w:proofErr w:type="spellStart"/>
      <w:r w:rsidR="00671800">
        <w:rPr>
          <w:sz w:val="28"/>
          <w:lang w:val="ru-RU"/>
        </w:rPr>
        <w:t>эмсеф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  <w:bookmarkStart w:id="5" w:name="_GoBack"/>
      <w:bookmarkEnd w:id="5"/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3B0E9E" w:rsidRDefault="003B0E9E">
      <w:pPr>
        <w:numPr>
          <w:ilvl w:val="0"/>
          <w:numId w:val="2"/>
        </w:numPr>
        <w:jc w:val="both"/>
        <w:rPr>
          <w:lang w:val="ru-RU"/>
        </w:rPr>
      </w:pP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445E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445E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1031">
            <w:rPr>
              <w:lang w:val="ru-RU"/>
            </w:rPr>
            <w:t>Соловьюк Е.А.</w:t>
          </w:r>
        </w:sdtContent>
      </w:sdt>
    </w:p>
    <w:p w:rsidR="00BD7E20" w:rsidRPr="00BD7E20" w:rsidRDefault="001445E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1031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5EE" w:rsidRDefault="001445EE" w:rsidP="00080012">
      <w:r>
        <w:separator/>
      </w:r>
    </w:p>
  </w:endnote>
  <w:endnote w:type="continuationSeparator" w:id="0">
    <w:p w:rsidR="001445EE" w:rsidRDefault="001445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5EE" w:rsidRDefault="001445EE" w:rsidP="00080012">
      <w:r>
        <w:separator/>
      </w:r>
    </w:p>
  </w:footnote>
  <w:footnote w:type="continuationSeparator" w:id="0">
    <w:p w:rsidR="001445EE" w:rsidRDefault="001445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45E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018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0E9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031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80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E6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FEE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0C18EC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50B14-3A17-4C17-85D1-E9D9385B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2017-11-06T11:36:00Z</dcterms:created>
  <dcterms:modified xsi:type="dcterms:W3CDTF">2017-11-06T11:42:00Z</dcterms:modified>
</cp:coreProperties>
</file>