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C64A7">
        <w:t>1530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0C64A7">
        <w:t>Копцов</w:t>
      </w:r>
      <w:proofErr w:type="spellEnd"/>
      <w:r w:rsidR="000C64A7">
        <w:t xml:space="preserve"> Юрий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64A7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1489A">
        <w:rPr>
          <w:sz w:val="28"/>
          <w:lang w:val="ru-RU"/>
        </w:rPr>
        <w:t>Вольнянский</w:t>
      </w:r>
      <w:r w:rsidR="000C64A7">
        <w:rPr>
          <w:sz w:val="28"/>
          <w:lang w:val="ru-RU"/>
        </w:rPr>
        <w:t xml:space="preserve"> р-н, г. Вольнянск  ул.</w:t>
      </w:r>
      <w:r w:rsidR="0081489A">
        <w:rPr>
          <w:sz w:val="28"/>
          <w:lang w:val="ru-RU"/>
        </w:rPr>
        <w:t xml:space="preserve"> </w:t>
      </w:r>
      <w:r w:rsidR="00672634">
        <w:rPr>
          <w:sz w:val="28"/>
          <w:lang w:val="ru-RU"/>
        </w:rPr>
        <w:t>Шевченко</w:t>
      </w:r>
      <w:r w:rsidR="000C64A7">
        <w:rPr>
          <w:sz w:val="28"/>
          <w:lang w:val="ru-RU"/>
        </w:rPr>
        <w:t xml:space="preserve"> 18- 29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64A7">
        <w:rPr>
          <w:sz w:val="28"/>
          <w:lang w:val="ru-RU"/>
        </w:rPr>
        <w:t>н/</w:t>
      </w:r>
      <w:proofErr w:type="gramStart"/>
      <w:r w:rsidR="000C64A7">
        <w:rPr>
          <w:sz w:val="28"/>
          <w:lang w:val="ru-RU"/>
        </w:rPr>
        <w:t>р</w:t>
      </w:r>
      <w:proofErr w:type="gramEnd"/>
      <w:r w:rsidR="000C64A7">
        <w:rPr>
          <w:sz w:val="28"/>
          <w:lang w:val="ru-RU"/>
        </w:rPr>
        <w:t xml:space="preserve"> </w:t>
      </w:r>
    </w:p>
    <w:p w:rsidR="00F7479F" w:rsidRPr="008E4E81" w:rsidRDefault="0071577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C64A7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0C64A7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672634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672634" w:rsidRDefault="00F7479F" w:rsidP="00672634">
      <w:pPr>
        <w:ind w:left="-567"/>
        <w:jc w:val="both"/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72634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72634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672634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</w:t>
      </w:r>
      <w:r w:rsidR="00672634" w:rsidRPr="00397944">
        <w:rPr>
          <w:sz w:val="28"/>
          <w:szCs w:val="28"/>
          <w:lang w:val="ru-RU"/>
        </w:rPr>
        <w:t xml:space="preserve">диабетическая ретинопатия </w:t>
      </w:r>
      <w:sdt>
        <w:sdtPr>
          <w:rPr>
            <w:sz w:val="28"/>
            <w:szCs w:val="28"/>
            <w:lang w:val="ru-RU"/>
          </w:rPr>
          <w:id w:val="389392371"/>
          <w:placeholder>
            <w:docPart w:val="01E377E8DEFA4F0A94D4BA405115E8C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72634" w:rsidRPr="00397944">
            <w:rPr>
              <w:sz w:val="28"/>
              <w:szCs w:val="28"/>
              <w:lang w:val="ru-RU"/>
            </w:rPr>
            <w:t>ОИ</w:t>
          </w:r>
        </w:sdtContent>
      </w:sdt>
      <w:r w:rsidR="00672634" w:rsidRPr="00397944">
        <w:rPr>
          <w:sz w:val="28"/>
          <w:szCs w:val="28"/>
          <w:lang w:val="ru-RU"/>
        </w:rPr>
        <w:t>.</w:t>
      </w:r>
      <w:r w:rsidR="00672634" w:rsidRPr="00397944">
        <w:rPr>
          <w:sz w:val="28"/>
          <w:szCs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="00672634" w:rsidRPr="00397944">
        <w:rPr>
          <w:sz w:val="28"/>
          <w:szCs w:val="28"/>
          <w:lang w:val="ru-RU"/>
        </w:rPr>
        <w:t>к</w:t>
      </w:r>
      <w:proofErr w:type="gramEnd"/>
      <w:r w:rsidR="00672634" w:rsidRPr="00397944">
        <w:rPr>
          <w:sz w:val="28"/>
          <w:szCs w:val="28"/>
          <w:lang w:val="ru-RU"/>
        </w:rPr>
        <w:t xml:space="preserve">, сенсомоторная форма (NSS 6, NDS 3). </w:t>
      </w:r>
      <w:r w:rsidR="00672634" w:rsidRPr="00397944">
        <w:rPr>
          <w:sz w:val="28"/>
          <w:lang w:val="ru-RU"/>
        </w:rPr>
        <w:t>Диабетическая ангиопатия артерий н/к</w:t>
      </w:r>
      <w:r w:rsidR="00672634" w:rsidRPr="00397944">
        <w:rPr>
          <w:sz w:val="28"/>
          <w:lang w:val="ru-RU"/>
        </w:rPr>
        <w:t xml:space="preserve">. </w:t>
      </w:r>
      <w:r w:rsidR="00672634" w:rsidRPr="00397944">
        <w:rPr>
          <w:sz w:val="28"/>
          <w:szCs w:val="28"/>
          <w:lang w:val="ru-RU"/>
        </w:rPr>
        <w:t>ХБП I</w:t>
      </w:r>
      <w:r w:rsidR="00672634" w:rsidRPr="00397944">
        <w:rPr>
          <w:sz w:val="28"/>
          <w:szCs w:val="28"/>
          <w:lang w:val="ru-RU"/>
        </w:rPr>
        <w:t xml:space="preserve"> </w:t>
      </w:r>
      <w:r w:rsidR="00672634" w:rsidRPr="00397944">
        <w:rPr>
          <w:sz w:val="28"/>
          <w:szCs w:val="28"/>
          <w:lang w:val="ru-RU"/>
        </w:rPr>
        <w:t xml:space="preserve">ст. Диабетическая нефропатия </w:t>
      </w:r>
      <w:r w:rsidR="00672634" w:rsidRPr="00397944">
        <w:rPr>
          <w:sz w:val="28"/>
          <w:szCs w:val="28"/>
          <w:lang w:val="ru-RU"/>
        </w:rPr>
        <w:t xml:space="preserve">IV ст. </w:t>
      </w:r>
      <w:proofErr w:type="gramStart"/>
      <w:r w:rsidR="00672634" w:rsidRPr="00397944">
        <w:rPr>
          <w:sz w:val="28"/>
          <w:szCs w:val="28"/>
          <w:lang w:val="ru-RU"/>
        </w:rPr>
        <w:t>Аутоиммунный</w:t>
      </w:r>
      <w:proofErr w:type="gramEnd"/>
      <w:r w:rsidR="00672634" w:rsidRPr="00397944">
        <w:rPr>
          <w:sz w:val="28"/>
          <w:szCs w:val="28"/>
          <w:lang w:val="ru-RU"/>
        </w:rPr>
        <w:t xml:space="preserve"> тиреоидит, </w:t>
      </w:r>
      <w:sdt>
        <w:sdtPr>
          <w:rPr>
            <w:sz w:val="28"/>
            <w:szCs w:val="28"/>
            <w:lang w:val="ru-RU"/>
          </w:rPr>
          <w:id w:val="105240480"/>
          <w:placeholder>
            <w:docPart w:val="E5FFDE5A038046A5A8F7AE361538424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72634" w:rsidRPr="00397944">
            <w:rPr>
              <w:sz w:val="28"/>
              <w:szCs w:val="28"/>
              <w:lang w:val="ru-RU"/>
            </w:rPr>
            <w:t>гипертрофическая форма.</w:t>
          </w:r>
        </w:sdtContent>
      </w:sdt>
      <w:r w:rsidR="00672634" w:rsidRPr="00397944">
        <w:rPr>
          <w:sz w:val="28"/>
          <w:szCs w:val="28"/>
          <w:lang w:val="ru-RU"/>
        </w:rPr>
        <w:t xml:space="preserve">  Зоб 1. Эутиреоз</w:t>
      </w:r>
      <w:r w:rsidR="00672634" w:rsidRPr="00397944">
        <w:rPr>
          <w:sz w:val="28"/>
          <w:szCs w:val="28"/>
          <w:lang w:val="ru-RU"/>
        </w:rPr>
        <w:t xml:space="preserve">. </w:t>
      </w:r>
      <w:r w:rsidR="00672634" w:rsidRPr="00397944">
        <w:rPr>
          <w:sz w:val="28"/>
          <w:szCs w:val="28"/>
          <w:lang w:val="ru-RU"/>
        </w:rPr>
        <w:t xml:space="preserve">Ожирение I ст. (ИМТ </w:t>
      </w:r>
      <w:r w:rsidR="00672634" w:rsidRPr="00397944">
        <w:rPr>
          <w:sz w:val="28"/>
          <w:szCs w:val="28"/>
          <w:lang w:val="ru-RU"/>
        </w:rPr>
        <w:t>31,6</w:t>
      </w:r>
      <w:r w:rsidR="00672634" w:rsidRPr="00397944">
        <w:rPr>
          <w:sz w:val="28"/>
          <w:szCs w:val="28"/>
          <w:lang w:val="ru-RU"/>
        </w:rPr>
        <w:t>кг/м</w:t>
      </w:r>
      <w:proofErr w:type="gramStart"/>
      <w:r w:rsidR="00672634" w:rsidRPr="00397944">
        <w:rPr>
          <w:sz w:val="28"/>
          <w:szCs w:val="28"/>
          <w:lang w:val="ru-RU"/>
        </w:rPr>
        <w:t>2</w:t>
      </w:r>
      <w:proofErr w:type="gramEnd"/>
      <w:r w:rsidR="00672634" w:rsidRPr="00397944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672634" w:rsidRPr="00397944">
        <w:rPr>
          <w:sz w:val="28"/>
          <w:lang w:val="ru-RU"/>
        </w:rPr>
        <w:t xml:space="preserve">Гипертоническая болезнь II стадии 2 степени. Гипертензивное сердце СН I. Риск 4.  Энцефалопатия 1 </w:t>
      </w:r>
      <w:proofErr w:type="spellStart"/>
      <w:proofErr w:type="gramStart"/>
      <w:r w:rsidR="00672634" w:rsidRPr="00397944">
        <w:rPr>
          <w:sz w:val="28"/>
          <w:lang w:val="ru-RU"/>
        </w:rPr>
        <w:t>ст</w:t>
      </w:r>
      <w:proofErr w:type="spellEnd"/>
      <w:proofErr w:type="gramEnd"/>
      <w:r w:rsidR="00672634" w:rsidRPr="00397944">
        <w:rPr>
          <w:sz w:val="28"/>
          <w:lang w:val="ru-RU"/>
        </w:rPr>
        <w:t xml:space="preserve">, сочетанного генеза </w:t>
      </w:r>
      <w:r w:rsidR="00672634">
        <w:rPr>
          <w:sz w:val="28"/>
          <w:lang w:val="ru-RU"/>
        </w:rPr>
        <w:t xml:space="preserve">(дисметаболическая, сосудистая), цереброастенический с-м. </w:t>
      </w:r>
      <w:r w:rsidR="00672634"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>сухость во рту,</w:t>
      </w:r>
      <w:bookmarkStart w:id="2" w:name="_GoBack"/>
      <w:bookmarkEnd w:id="2"/>
      <w:r w:rsidR="00FA6AFC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734D2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2734D2">
        <w:rPr>
          <w:sz w:val="28"/>
          <w:szCs w:val="28"/>
          <w:lang w:val="ru-RU"/>
        </w:rPr>
        <w:t>2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2734D2">
        <w:rPr>
          <w:sz w:val="28"/>
          <w:szCs w:val="28"/>
          <w:lang w:val="ru-RU"/>
        </w:rPr>
        <w:t>170/100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общую</w:t>
      </w:r>
      <w:r w:rsidR="002734D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2734D2">
        <w:rPr>
          <w:sz w:val="28"/>
          <w:szCs w:val="28"/>
          <w:lang w:val="ru-RU"/>
        </w:rPr>
        <w:t>2004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734D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734D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2734D2">
        <w:rPr>
          <w:sz w:val="28"/>
          <w:lang w:val="ru-RU"/>
        </w:rPr>
        <w:t xml:space="preserve"> </w:t>
      </w:r>
      <w:r w:rsidR="00672634">
        <w:rPr>
          <w:sz w:val="28"/>
          <w:lang w:val="ru-RU"/>
        </w:rPr>
        <w:t xml:space="preserve">Микстард </w:t>
      </w:r>
      <w:r w:rsidR="00672634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2734D2">
        <w:rPr>
          <w:sz w:val="28"/>
          <w:lang w:val="ru-RU"/>
        </w:rPr>
        <w:t>46</w:t>
      </w:r>
      <w:r w:rsidRPr="004468E8">
        <w:rPr>
          <w:sz w:val="28"/>
          <w:lang w:val="ru-RU"/>
        </w:rPr>
        <w:t xml:space="preserve">ед., п/у- </w:t>
      </w:r>
      <w:r w:rsidR="002734D2"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ед., Гликемия </w:t>
      </w:r>
      <w:r w:rsidR="00955A26" w:rsidRPr="004468E8">
        <w:rPr>
          <w:sz w:val="28"/>
          <w:lang w:val="ru-RU"/>
        </w:rPr>
        <w:t>–</w:t>
      </w:r>
      <w:r w:rsidR="002734D2">
        <w:rPr>
          <w:sz w:val="28"/>
          <w:lang w:val="ru-RU"/>
        </w:rPr>
        <w:t>8,0-12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734D2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Повышение АД в течение </w:t>
      </w:r>
      <w:r w:rsidR="002734D2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734D2">
        <w:rPr>
          <w:sz w:val="28"/>
          <w:lang w:val="ru-RU"/>
        </w:rPr>
        <w:t xml:space="preserve">нолипрел форте.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0C64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3,46</w:t>
            </w:r>
          </w:p>
        </w:tc>
        <w:tc>
          <w:tcPr>
            <w:tcW w:w="734" w:type="dxa"/>
            <w:vAlign w:val="center"/>
          </w:tcPr>
          <w:p w:rsidR="00E940E0" w:rsidRPr="00B52965" w:rsidRDefault="000C64A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735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0C64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C64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0C64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0C64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C64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72634" w:rsidRPr="004468E8" w:rsidTr="00B76356">
        <w:tc>
          <w:tcPr>
            <w:tcW w:w="2518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72634" w:rsidRPr="004468E8" w:rsidTr="00B76356">
        <w:tc>
          <w:tcPr>
            <w:tcW w:w="2518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</w:tr>
      <w:tr w:rsidR="00672634" w:rsidRPr="004468E8" w:rsidTr="00B76356">
        <w:tc>
          <w:tcPr>
            <w:tcW w:w="2518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672634" w:rsidRPr="004468E8" w:rsidTr="00B76356">
        <w:tc>
          <w:tcPr>
            <w:tcW w:w="2518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72634" w:rsidRPr="004468E8" w:rsidRDefault="0067263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73B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06.11.17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2),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273B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,9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71577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73B70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81489A">
        <w:rPr>
          <w:sz w:val="28"/>
          <w:lang w:val="ru-RU"/>
        </w:rPr>
        <w:t xml:space="preserve">неравномерного калибра, </w:t>
      </w:r>
      <w:r w:rsidR="00672634">
        <w:rPr>
          <w:sz w:val="28"/>
          <w:lang w:val="ru-RU"/>
        </w:rPr>
        <w:t xml:space="preserve">умерено </w:t>
      </w:r>
      <w:r w:rsidR="0081489A">
        <w:rPr>
          <w:sz w:val="28"/>
          <w:lang w:val="ru-RU"/>
        </w:rPr>
        <w:t>извиты</w:t>
      </w:r>
      <w:proofErr w:type="gramStart"/>
      <w:r w:rsidR="0081489A">
        <w:rPr>
          <w:sz w:val="28"/>
          <w:lang w:val="ru-RU"/>
        </w:rPr>
        <w:t xml:space="preserve"> ,</w:t>
      </w:r>
      <w:proofErr w:type="gramEnd"/>
      <w:r w:rsidR="0081489A">
        <w:rPr>
          <w:sz w:val="28"/>
          <w:lang w:val="ru-RU"/>
        </w:rPr>
        <w:t>вены полнокровны,</w:t>
      </w:r>
      <w:r w:rsidR="00672634">
        <w:rPr>
          <w:sz w:val="28"/>
          <w:lang w:val="ru-RU"/>
        </w:rPr>
        <w:t xml:space="preserve"> </w:t>
      </w:r>
      <w:r w:rsidR="0081489A">
        <w:rPr>
          <w:sz w:val="28"/>
          <w:lang w:val="ru-RU"/>
        </w:rPr>
        <w:t xml:space="preserve">ед. микроаневризмы.  </w:t>
      </w:r>
      <w:proofErr w:type="gramStart"/>
      <w:r w:rsidR="0081489A">
        <w:rPr>
          <w:sz w:val="28"/>
          <w:lang w:val="ru-RU"/>
        </w:rPr>
        <w:t>С-м</w:t>
      </w:r>
      <w:proofErr w:type="gramEnd"/>
      <w:r w:rsidR="0081489A">
        <w:rPr>
          <w:sz w:val="28"/>
          <w:lang w:val="ru-RU"/>
        </w:rPr>
        <w:t xml:space="preserve">. </w:t>
      </w:r>
      <w:proofErr w:type="spellStart"/>
      <w:r w:rsidR="0081489A">
        <w:rPr>
          <w:sz w:val="28"/>
          <w:lang w:val="ru-RU"/>
        </w:rPr>
        <w:t>Салюс</w:t>
      </w:r>
      <w:proofErr w:type="spellEnd"/>
      <w:r w:rsidR="0081489A">
        <w:rPr>
          <w:sz w:val="28"/>
          <w:lang w:val="ru-RU"/>
        </w:rPr>
        <w:t xml:space="preserve"> 1 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672634" w:rsidP="00FC5396">
      <w:pPr>
        <w:ind w:left="-567"/>
        <w:jc w:val="both"/>
        <w:rPr>
          <w:sz w:val="28"/>
          <w:szCs w:val="20"/>
          <w:lang w:val="ru-RU"/>
        </w:rPr>
      </w:pPr>
      <w:r w:rsidRPr="00672634">
        <w:rPr>
          <w:sz w:val="28"/>
          <w:u w:val="single"/>
          <w:lang w:val="ru-RU"/>
        </w:rPr>
        <w:t xml:space="preserve">30.10.17 </w:t>
      </w:r>
      <w:r w:rsidR="00F7479F" w:rsidRPr="00672634">
        <w:rPr>
          <w:sz w:val="28"/>
          <w:u w:val="single"/>
          <w:lang w:val="ru-RU"/>
        </w:rPr>
        <w:t>ЭКГ</w:t>
      </w:r>
      <w:r w:rsidR="00F7479F" w:rsidRPr="00672634">
        <w:rPr>
          <w:sz w:val="28"/>
          <w:lang w:val="ru-RU"/>
        </w:rPr>
        <w:t>:</w:t>
      </w:r>
      <w:r w:rsidR="00634AB2" w:rsidRPr="00672634">
        <w:rPr>
          <w:sz w:val="28"/>
          <w:lang w:val="ru-RU"/>
        </w:rPr>
        <w:t xml:space="preserve"> </w:t>
      </w:r>
      <w:r w:rsidR="00F7479F" w:rsidRPr="00672634">
        <w:rPr>
          <w:sz w:val="28"/>
          <w:lang w:val="ru-RU"/>
        </w:rPr>
        <w:t>ЧСС -</w:t>
      </w:r>
      <w:r w:rsidRPr="00672634">
        <w:rPr>
          <w:sz w:val="28"/>
          <w:lang w:val="ru-RU"/>
        </w:rPr>
        <w:t>64</w:t>
      </w:r>
      <w:r w:rsidR="00F7479F" w:rsidRPr="0067263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2634">
            <w:rPr>
              <w:sz w:val="28"/>
              <w:lang w:val="ru-RU"/>
            </w:rPr>
            <w:t>сохранен.</w:t>
          </w:r>
        </w:sdtContent>
      </w:sdt>
      <w:r w:rsidRPr="00672634">
        <w:rPr>
          <w:sz w:val="28"/>
          <w:lang w:val="ru-RU"/>
        </w:rPr>
        <w:t xml:space="preserve">  Ритм синусовый</w:t>
      </w:r>
      <w:r w:rsidR="00F7479F" w:rsidRPr="00672634">
        <w:rPr>
          <w:sz w:val="28"/>
          <w:lang w:val="ru-RU"/>
        </w:rPr>
        <w:t>. Эл</w:t>
      </w:r>
      <w:proofErr w:type="gramStart"/>
      <w:r w:rsidR="00F7479F" w:rsidRPr="00672634">
        <w:rPr>
          <w:sz w:val="28"/>
          <w:lang w:val="ru-RU"/>
        </w:rPr>
        <w:t>.</w:t>
      </w:r>
      <w:proofErr w:type="gramEnd"/>
      <w:r w:rsidR="00F7479F" w:rsidRPr="00672634">
        <w:rPr>
          <w:sz w:val="28"/>
          <w:lang w:val="ru-RU"/>
        </w:rPr>
        <w:t xml:space="preserve"> </w:t>
      </w:r>
      <w:proofErr w:type="gramStart"/>
      <w:r w:rsidR="00F7479F" w:rsidRPr="00672634">
        <w:rPr>
          <w:sz w:val="28"/>
          <w:lang w:val="ru-RU"/>
        </w:rPr>
        <w:t>о</w:t>
      </w:r>
      <w:proofErr w:type="gramEnd"/>
      <w:r w:rsidR="00F7479F" w:rsidRPr="00672634">
        <w:rPr>
          <w:sz w:val="28"/>
          <w:lang w:val="ru-RU"/>
        </w:rPr>
        <w:t xml:space="preserve">сь </w:t>
      </w:r>
      <w:r w:rsidR="0053339A" w:rsidRPr="00672634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Гипертрофия левого желудочка</w:t>
      </w:r>
    </w:p>
    <w:p w:rsidR="00B52965" w:rsidRPr="004468E8" w:rsidRDefault="00273B70" w:rsidP="0081489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81489A"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  <w:r w:rsidR="00672634">
        <w:rPr>
          <w:sz w:val="28"/>
          <w:lang w:val="ru-RU"/>
        </w:rPr>
        <w:t xml:space="preserve"> </w:t>
      </w:r>
    </w:p>
    <w:p w:rsidR="00F7479F" w:rsidRPr="008E14D6" w:rsidRDefault="008148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1489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64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6726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13,9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7263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672634">
        <w:rPr>
          <w:sz w:val="28"/>
          <w:lang w:val="ru-RU"/>
        </w:rPr>
        <w:t>Эхогенность и эхоструктура обычные</w:t>
      </w:r>
      <w:proofErr w:type="gramStart"/>
      <w:r w:rsidR="00672634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0C64A7">
        <w:rPr>
          <w:sz w:val="28"/>
          <w:lang w:val="ru-RU"/>
        </w:rPr>
        <w:t>микстард</w:t>
      </w:r>
      <w:proofErr w:type="spellEnd"/>
      <w:r w:rsidR="000C64A7">
        <w:rPr>
          <w:sz w:val="28"/>
          <w:lang w:val="ru-RU"/>
        </w:rPr>
        <w:t>, нолипрел форте, тиогамма,  актовегин, нуклео ЦМФ, стеатель,</w:t>
      </w:r>
      <w:r w:rsidR="0081489A">
        <w:rPr>
          <w:sz w:val="28"/>
          <w:lang w:val="ru-RU"/>
        </w:rPr>
        <w:t xml:space="preserve"> </w:t>
      </w:r>
      <w:r w:rsidR="000C64A7">
        <w:rPr>
          <w:sz w:val="28"/>
          <w:lang w:val="ru-RU"/>
        </w:rPr>
        <w:t xml:space="preserve">магникор, </w:t>
      </w:r>
      <w:r w:rsidR="00397944">
        <w:rPr>
          <w:sz w:val="28"/>
          <w:lang w:val="ru-RU"/>
        </w:rPr>
        <w:t xml:space="preserve"> мильгамма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r w:rsidR="00672634">
        <w:rPr>
          <w:sz w:val="28"/>
          <w:lang w:val="ru-RU"/>
        </w:rPr>
        <w:t>120/80</w:t>
      </w:r>
      <w:r w:rsidRPr="004468E8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397944">
        <w:rPr>
          <w:lang w:val="ru-RU"/>
        </w:rPr>
        <w:t>о</w:t>
      </w:r>
      <w:r w:rsidRPr="004F6116">
        <w:rPr>
          <w:lang w:val="ru-RU"/>
        </w:rPr>
        <w:t xml:space="preserve">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Default="00F7479F" w:rsidP="003979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672634">
        <w:rPr>
          <w:sz w:val="28"/>
          <w:lang w:val="ru-RU"/>
        </w:rPr>
        <w:t>Микстард</w:t>
      </w:r>
      <w:r w:rsidR="00672634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</w:t>
      </w:r>
      <w:r w:rsidR="00397944">
        <w:rPr>
          <w:lang w:val="ru-RU"/>
        </w:rPr>
        <w:t>46-48</w:t>
      </w:r>
      <w:r w:rsidRPr="004F6116">
        <w:rPr>
          <w:lang w:val="ru-RU"/>
        </w:rPr>
        <w:t xml:space="preserve"> ед</w:t>
      </w:r>
      <w:r w:rsidR="00397944">
        <w:rPr>
          <w:lang w:val="ru-RU"/>
        </w:rPr>
        <w:t xml:space="preserve">., </w:t>
      </w:r>
      <w:r w:rsidRPr="004F6116">
        <w:rPr>
          <w:lang w:val="ru-RU"/>
        </w:rPr>
        <w:t>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397944">
        <w:rPr>
          <w:lang w:val="ru-RU"/>
        </w:rPr>
        <w:t>42-44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97944">
            <w:rPr>
              <w:lang w:val="ru-RU"/>
            </w:rPr>
            <w:t>протеинурии</w:t>
          </w:r>
        </w:sdtContent>
      </w:sdt>
      <w:r w:rsidRPr="004F6116">
        <w:rPr>
          <w:lang w:val="ru-RU"/>
        </w:rPr>
        <w:t xml:space="preserve"> 1р. в </w:t>
      </w:r>
      <w:r w:rsidR="00397944">
        <w:rPr>
          <w:lang w:val="ru-RU"/>
        </w:rPr>
        <w:t>3</w:t>
      </w:r>
      <w:r w:rsidRPr="004F6116">
        <w:rPr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397944">
        <w:rPr>
          <w:lang w:val="ru-RU"/>
        </w:rPr>
        <w:t xml:space="preserve">нолипрел форте 1т 1р/д </w:t>
      </w:r>
    </w:p>
    <w:p w:rsidR="00F7479F" w:rsidRPr="004F6116" w:rsidRDefault="0071577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72634">
            <w:rPr>
              <w:lang w:val="ru-RU"/>
            </w:rPr>
            <w:t>Тиогамма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</w:t>
      </w:r>
      <w:proofErr w:type="gramStart"/>
      <w:r w:rsidR="00F7479F" w:rsidRPr="004F6116">
        <w:rPr>
          <w:lang w:val="ru-RU"/>
        </w:rPr>
        <w:t>,</w:t>
      </w:r>
      <w:r w:rsidR="004C0FA7">
        <w:rPr>
          <w:lang w:val="ru-RU"/>
        </w:rPr>
        <w:t>(</w:t>
      </w:r>
      <w:proofErr w:type="gramEnd"/>
      <w:r w:rsidR="004C0FA7">
        <w:rPr>
          <w:lang w:val="ru-RU"/>
        </w:rPr>
        <w:t>мильгамма 1т.*3р/д.</w:t>
      </w:r>
      <w:r w:rsidR="00E47C2A" w:rsidRPr="004F6116">
        <w:rPr>
          <w:lang w:val="ru-RU"/>
        </w:rPr>
        <w:t xml:space="preserve">, </w:t>
      </w:r>
      <w:r w:rsidR="00503C44" w:rsidRPr="004F6116">
        <w:rPr>
          <w:lang w:val="ru-RU"/>
        </w:rPr>
        <w:t>актовегин 200 мг *2р/д. 1 мес.</w:t>
      </w:r>
      <w:r w:rsidR="00397944" w:rsidRPr="00397944">
        <w:rPr>
          <w:lang w:val="ru-RU"/>
        </w:rPr>
        <w:t xml:space="preserve"> </w:t>
      </w:r>
      <w:r w:rsidR="00397944" w:rsidRPr="00E9696F">
        <w:rPr>
          <w:lang w:val="ru-RU"/>
        </w:rPr>
        <w:t>нуклео ЦМФ 1т. *2р/д 20 дней</w:t>
      </w:r>
    </w:p>
    <w:p w:rsidR="0039794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>европатолога:</w:t>
      </w:r>
      <w:r w:rsidR="00397944">
        <w:rPr>
          <w:lang w:val="ru-RU"/>
        </w:rPr>
        <w:t xml:space="preserve"> </w:t>
      </w:r>
      <w:proofErr w:type="spellStart"/>
      <w:r w:rsidR="00397944">
        <w:rPr>
          <w:lang w:val="ru-RU"/>
        </w:rPr>
        <w:t>неогабин</w:t>
      </w:r>
      <w:proofErr w:type="spellEnd"/>
      <w:r w:rsidR="00397944">
        <w:rPr>
          <w:lang w:val="ru-RU"/>
        </w:rPr>
        <w:t xml:space="preserve"> 75 мг 2р/д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1489A">
            <w:rPr>
              <w:lang w:val="ru-RU"/>
            </w:rPr>
            <w:t>Фещук</w:t>
          </w:r>
          <w:proofErr w:type="spellEnd"/>
          <w:r w:rsidR="0081489A">
            <w:rPr>
              <w:lang w:val="ru-RU"/>
            </w:rPr>
            <w:t>. И.А.</w:t>
          </w:r>
        </w:sdtContent>
      </w:sdt>
    </w:p>
    <w:p w:rsidR="00BD7E20" w:rsidRPr="00BD7E20" w:rsidRDefault="007157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1489A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77B" w:rsidRDefault="0071577B" w:rsidP="00080012">
      <w:r>
        <w:separator/>
      </w:r>
    </w:p>
  </w:endnote>
  <w:endnote w:type="continuationSeparator" w:id="0">
    <w:p w:rsidR="0071577B" w:rsidRDefault="007157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77B" w:rsidRDefault="0071577B" w:rsidP="00080012">
      <w:r>
        <w:separator/>
      </w:r>
    </w:p>
  </w:footnote>
  <w:footnote w:type="continuationSeparator" w:id="0">
    <w:p w:rsidR="0071577B" w:rsidRDefault="007157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4A7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4D2"/>
    <w:rsid w:val="00273B70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794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263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577B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89A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86E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742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1E377E8DEFA4F0A94D4BA405115E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33E49-26E2-43E7-ABF4-623560A3B189}"/>
      </w:docPartPr>
      <w:docPartBody>
        <w:p w:rsidR="00000000" w:rsidRDefault="005632B4" w:rsidP="005632B4">
          <w:pPr>
            <w:pStyle w:val="01E377E8DEFA4F0A94D4BA405115E8C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FFDE5A038046A5A8F7AE3615384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29B91-A568-4F9E-8F76-2208160BE026}"/>
      </w:docPartPr>
      <w:docPartBody>
        <w:p w:rsidR="00000000" w:rsidRDefault="005632B4" w:rsidP="005632B4">
          <w:pPr>
            <w:pStyle w:val="E5FFDE5A038046A5A8F7AE36153842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2B479A"/>
    <w:rsid w:val="003C799D"/>
    <w:rsid w:val="00411AC6"/>
    <w:rsid w:val="005632B4"/>
    <w:rsid w:val="005D67E2"/>
    <w:rsid w:val="006E4EB1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2B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1E377E8DEFA4F0A94D4BA405115E8CB">
    <w:name w:val="01E377E8DEFA4F0A94D4BA405115E8CB"/>
    <w:rsid w:val="005632B4"/>
  </w:style>
  <w:style w:type="paragraph" w:customStyle="1" w:styleId="E5FFDE5A038046A5A8F7AE3615384244">
    <w:name w:val="E5FFDE5A038046A5A8F7AE3615384244"/>
    <w:rsid w:val="005632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C676B-0C3E-46FB-92F8-29527DB1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2017-11-14T07:38:00Z</cp:lastPrinted>
  <dcterms:created xsi:type="dcterms:W3CDTF">2017-11-10T11:52:00Z</dcterms:created>
  <dcterms:modified xsi:type="dcterms:W3CDTF">2017-11-14T07:38:00Z</dcterms:modified>
</cp:coreProperties>
</file>