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77598C">
        <w:t>1560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77598C">
        <w:t>Кошельник</w:t>
      </w:r>
      <w:proofErr w:type="spellEnd"/>
      <w:r w:rsidR="0077598C">
        <w:t xml:space="preserve"> </w:t>
      </w:r>
      <w:bookmarkEnd w:id="0"/>
      <w:r w:rsidR="0077598C">
        <w:t>Леонид Леонидович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7598C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7598C">
        <w:rPr>
          <w:sz w:val="28"/>
          <w:lang w:val="ru-RU"/>
        </w:rPr>
        <w:t xml:space="preserve">Пологовский р-н, </w:t>
      </w:r>
      <w:proofErr w:type="gramStart"/>
      <w:r w:rsidR="0077598C">
        <w:rPr>
          <w:sz w:val="28"/>
          <w:lang w:val="ru-RU"/>
        </w:rPr>
        <w:t>с</w:t>
      </w:r>
      <w:proofErr w:type="gramEnd"/>
      <w:r w:rsidR="0077598C">
        <w:rPr>
          <w:sz w:val="28"/>
          <w:lang w:val="ru-RU"/>
        </w:rPr>
        <w:t xml:space="preserve">. </w:t>
      </w:r>
      <w:proofErr w:type="gramStart"/>
      <w:r w:rsidR="0077598C">
        <w:rPr>
          <w:sz w:val="28"/>
          <w:lang w:val="ru-RU"/>
        </w:rPr>
        <w:t>Чапаевка</w:t>
      </w:r>
      <w:proofErr w:type="gramEnd"/>
      <w:r w:rsidR="0077598C">
        <w:rPr>
          <w:sz w:val="28"/>
          <w:lang w:val="ru-RU"/>
        </w:rPr>
        <w:t xml:space="preserve"> ул. Горького 69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7598C">
        <w:rPr>
          <w:sz w:val="28"/>
          <w:lang w:val="ru-RU"/>
        </w:rPr>
        <w:t>н/</w:t>
      </w:r>
      <w:proofErr w:type="gramStart"/>
      <w:r w:rsidR="0077598C">
        <w:rPr>
          <w:sz w:val="28"/>
          <w:lang w:val="ru-RU"/>
        </w:rPr>
        <w:t>р</w:t>
      </w:r>
      <w:proofErr w:type="gramEnd"/>
      <w:r w:rsidR="0077598C">
        <w:rPr>
          <w:sz w:val="28"/>
          <w:lang w:val="ru-RU"/>
        </w:rPr>
        <w:t xml:space="preserve"> </w:t>
      </w:r>
    </w:p>
    <w:p w:rsidR="00F7479F" w:rsidRPr="008E4E81" w:rsidRDefault="000050D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050D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B526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062453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3B526F">
        <w:rPr>
          <w:sz w:val="28"/>
          <w:szCs w:val="28"/>
          <w:lang w:val="ru-RU"/>
        </w:rPr>
        <w:t xml:space="preserve"> учащенный ночной диурез</w:t>
      </w:r>
      <w:proofErr w:type="gramStart"/>
      <w:r w:rsidR="003B526F">
        <w:rPr>
          <w:sz w:val="28"/>
          <w:szCs w:val="28"/>
          <w:lang w:val="ru-RU"/>
        </w:rPr>
        <w:t xml:space="preserve"> .</w:t>
      </w:r>
      <w:proofErr w:type="gramEnd"/>
      <w:r w:rsidR="003B526F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09.11</w:t>
            </w:r>
          </w:p>
        </w:tc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7598C" w:rsidRPr="00B52965" w:rsidTr="00B52965"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77598C" w:rsidRDefault="007759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734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6,85</w:t>
            </w:r>
          </w:p>
        </w:tc>
        <w:tc>
          <w:tcPr>
            <w:tcW w:w="734" w:type="dxa"/>
            <w:vAlign w:val="center"/>
          </w:tcPr>
          <w:p w:rsidR="00E940E0" w:rsidRPr="00B52965" w:rsidRDefault="007759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77598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16,6</w:t>
            </w:r>
          </w:p>
        </w:tc>
        <w:tc>
          <w:tcPr>
            <w:tcW w:w="735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77598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4,62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7598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7598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77598C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7598C" w:rsidRPr="004468E8" w:rsidTr="00B76356">
        <w:tc>
          <w:tcPr>
            <w:tcW w:w="2518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7598C" w:rsidRPr="004468E8" w:rsidTr="00B76356">
        <w:tc>
          <w:tcPr>
            <w:tcW w:w="2518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77598C" w:rsidRPr="004468E8" w:rsidRDefault="0077598C" w:rsidP="009E70C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14.6</w:t>
            </w:r>
          </w:p>
        </w:tc>
        <w:tc>
          <w:tcPr>
            <w:tcW w:w="993" w:type="dxa"/>
          </w:tcPr>
          <w:p w:rsidR="0077598C" w:rsidRPr="004468E8" w:rsidRDefault="0077598C" w:rsidP="009E70C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2" w:type="dxa"/>
          </w:tcPr>
          <w:p w:rsidR="0077598C" w:rsidRPr="004468E8" w:rsidRDefault="0077598C" w:rsidP="009E70C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77598C" w:rsidRPr="004468E8" w:rsidRDefault="0077598C" w:rsidP="009E70C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</w:tr>
      <w:tr w:rsidR="0077598C" w:rsidRPr="004468E8" w:rsidTr="00B76356">
        <w:tc>
          <w:tcPr>
            <w:tcW w:w="2518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</w:tr>
      <w:tr w:rsidR="0077598C" w:rsidRPr="004468E8" w:rsidTr="00B76356">
        <w:tc>
          <w:tcPr>
            <w:tcW w:w="2518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77598C" w:rsidRPr="004468E8" w:rsidTr="00B76356">
        <w:tc>
          <w:tcPr>
            <w:tcW w:w="2518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 2.00-5,4</w:t>
            </w: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598C" w:rsidRPr="004468E8" w:rsidRDefault="0077598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759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  <w:proofErr w:type="spellStart"/>
      <w:r>
        <w:rPr>
          <w:sz w:val="28"/>
          <w:lang w:val="ru-RU"/>
        </w:rPr>
        <w:t>цееброастенчиеский</w:t>
      </w:r>
      <w:proofErr w:type="spellEnd"/>
      <w:r>
        <w:rPr>
          <w:sz w:val="28"/>
          <w:lang w:val="ru-RU"/>
        </w:rPr>
        <w:t xml:space="preserve"> с-м  </w:t>
      </w:r>
    </w:p>
    <w:p w:rsidR="001A6BA7" w:rsidRPr="004468E8" w:rsidRDefault="007759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;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gramStart"/>
      <w:r>
        <w:rPr>
          <w:sz w:val="28"/>
          <w:lang w:val="ru-RU"/>
        </w:rPr>
        <w:t>извиты</w:t>
      </w:r>
      <w:proofErr w:type="gramEnd"/>
      <w:r>
        <w:rPr>
          <w:sz w:val="28"/>
          <w:lang w:val="ru-RU"/>
        </w:rPr>
        <w:t xml:space="preserve"> уплотнены,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II-Ш.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B52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77598C"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77598C"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77598C">
        <w:rPr>
          <w:sz w:val="28"/>
          <w:lang w:val="ru-RU"/>
        </w:rPr>
        <w:t>б</w:t>
      </w:r>
      <w:proofErr w:type="gramEnd"/>
      <w:r w:rsidR="0077598C">
        <w:rPr>
          <w:sz w:val="28"/>
          <w:lang w:val="ru-RU"/>
        </w:rPr>
        <w:t xml:space="preserve">локада передней ветви ЛНПГ.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B526F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77598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7598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77598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</w:t>
          </w:r>
          <w:r>
            <w:rPr>
              <w:lang w:val="ru-RU"/>
            </w:rPr>
            <w:lastRenderedPageBreak/>
            <w:t>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</w:t>
      </w:r>
    </w:p>
    <w:p w:rsidR="001F6314" w:rsidRDefault="0077598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77598C" w:rsidRDefault="0077598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</w:t>
      </w:r>
      <w:r>
        <w:rPr>
          <w:sz w:val="28"/>
          <w:szCs w:val="28"/>
          <w:lang w:val="ru-RU"/>
        </w:rPr>
        <w:t>застойных изменений в желчном</w:t>
      </w:r>
      <w:r w:rsidR="003B526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пузыре, диффузных изменений паренхимы поджелудочной железы, микролитов в</w:t>
      </w:r>
      <w:r w:rsidR="003B526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обеих почках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B526F">
        <w:rPr>
          <w:sz w:val="28"/>
          <w:highlight w:val="yellow"/>
          <w:u w:val="single"/>
          <w:lang w:val="ru-RU"/>
        </w:rPr>
        <w:t>ж</w:t>
      </w:r>
      <w:proofErr w:type="gramEnd"/>
      <w:r w:rsidRPr="003B526F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050D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050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B526F">
            <w:rPr>
              <w:lang w:val="ru-RU"/>
            </w:rPr>
            <w:t>Севумян К.Ю.</w:t>
          </w:r>
        </w:sdtContent>
      </w:sdt>
    </w:p>
    <w:p w:rsidR="00BD7E20" w:rsidRPr="00BD7E20" w:rsidRDefault="000050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B526F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0D4" w:rsidRDefault="000050D4" w:rsidP="00080012">
      <w:r>
        <w:separator/>
      </w:r>
    </w:p>
  </w:endnote>
  <w:endnote w:type="continuationSeparator" w:id="0">
    <w:p w:rsidR="000050D4" w:rsidRDefault="000050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0D4" w:rsidRDefault="000050D4" w:rsidP="00080012">
      <w:r>
        <w:separator/>
      </w:r>
    </w:p>
  </w:footnote>
  <w:footnote w:type="continuationSeparator" w:id="0">
    <w:p w:rsidR="000050D4" w:rsidRDefault="000050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0D4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526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98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269E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C48F7-47AB-4EEA-A2E4-8A260AF0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2017-11-16T13:58:00Z</dcterms:created>
  <dcterms:modified xsi:type="dcterms:W3CDTF">2017-11-16T13:58:00Z</dcterms:modified>
</cp:coreProperties>
</file>