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12E21">
        <w:t>1444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12E21">
        <w:t>Дралова</w:t>
      </w:r>
      <w:proofErr w:type="spellEnd"/>
      <w:r w:rsidR="00012E21">
        <w:t xml:space="preserve"> </w:t>
      </w:r>
      <w:bookmarkEnd w:id="0"/>
      <w:r w:rsidR="00012E21">
        <w:t>Мария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12E21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012E21">
        <w:rPr>
          <w:sz w:val="28"/>
          <w:lang w:val="ru-RU"/>
        </w:rPr>
        <w:t>.</w:t>
      </w:r>
      <w:proofErr w:type="gramEnd"/>
      <w:r w:rsidR="00012E21">
        <w:rPr>
          <w:sz w:val="28"/>
          <w:lang w:val="ru-RU"/>
        </w:rPr>
        <w:t>Энергодар ул. Центральная 8-93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12E21">
        <w:rPr>
          <w:sz w:val="28"/>
          <w:lang w:val="ru-RU"/>
        </w:rPr>
        <w:t>пенсионер</w:t>
      </w:r>
    </w:p>
    <w:p w:rsidR="00F7479F" w:rsidRPr="008E4E81" w:rsidRDefault="007538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12E21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012E21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2E21">
            <w:rPr>
              <w:sz w:val="28"/>
              <w:lang w:val="ru-RU"/>
            </w:rPr>
            <w:t>диаб</w:t>
          </w:r>
          <w:proofErr w:type="spellEnd"/>
          <w:r w:rsidR="00012E2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538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11302">
        <w:rPr>
          <w:sz w:val="28"/>
          <w:szCs w:val="28"/>
          <w:lang w:val="ru-RU"/>
        </w:rPr>
        <w:t>8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11302">
        <w:rPr>
          <w:sz w:val="28"/>
          <w:szCs w:val="28"/>
          <w:lang w:val="ru-RU"/>
        </w:rPr>
        <w:t>160/95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311302">
        <w:rPr>
          <w:sz w:val="28"/>
          <w:szCs w:val="28"/>
          <w:lang w:val="ru-RU"/>
        </w:rPr>
        <w:t xml:space="preserve">пастозность голеней, одышка при физической нагрузке.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311302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311302">
        <w:rPr>
          <w:sz w:val="28"/>
          <w:lang w:val="ru-RU"/>
        </w:rPr>
        <w:t xml:space="preserve"> Ранее принимал </w:t>
      </w:r>
      <w:proofErr w:type="spellStart"/>
      <w:r w:rsidR="00311302">
        <w:rPr>
          <w:sz w:val="28"/>
          <w:lang w:val="ru-RU"/>
        </w:rPr>
        <w:t>Диабетон</w:t>
      </w:r>
      <w:proofErr w:type="spellEnd"/>
      <w:r w:rsidR="00311302">
        <w:rPr>
          <w:sz w:val="28"/>
          <w:lang w:val="ru-RU"/>
        </w:rPr>
        <w:t xml:space="preserve"> MR 60 мг, диафомрин500-1000 мг2р/д. В 2016 лечился</w:t>
      </w:r>
      <w:r w:rsidR="001327C1">
        <w:rPr>
          <w:sz w:val="28"/>
          <w:lang w:val="ru-RU"/>
        </w:rPr>
        <w:t xml:space="preserve"> </w:t>
      </w:r>
      <w:r w:rsidR="00311302">
        <w:rPr>
          <w:sz w:val="28"/>
          <w:lang w:val="ru-RU"/>
        </w:rPr>
        <w:t xml:space="preserve">в кардиолог. </w:t>
      </w:r>
      <w:proofErr w:type="spellStart"/>
      <w:proofErr w:type="gramStart"/>
      <w:r w:rsidR="00311302">
        <w:rPr>
          <w:sz w:val="28"/>
          <w:lang w:val="ru-RU"/>
        </w:rPr>
        <w:t>отд</w:t>
      </w:r>
      <w:proofErr w:type="spellEnd"/>
      <w:proofErr w:type="gramEnd"/>
      <w:r w:rsidR="001327C1">
        <w:rPr>
          <w:sz w:val="28"/>
          <w:lang w:val="ru-RU"/>
        </w:rPr>
        <w:t xml:space="preserve"> ИБС, стенокардия напряжения Ш ф .</w:t>
      </w:r>
      <w:proofErr w:type="spellStart"/>
      <w:r w:rsidR="001327C1">
        <w:rPr>
          <w:sz w:val="28"/>
          <w:lang w:val="ru-RU"/>
        </w:rPr>
        <w:t>кл</w:t>
      </w:r>
      <w:proofErr w:type="spellEnd"/>
      <w:r w:rsidR="001327C1">
        <w:rPr>
          <w:sz w:val="28"/>
          <w:lang w:val="ru-RU"/>
        </w:rPr>
        <w:t xml:space="preserve"> СН 1,блокада ПВ ЛНПГ. Гипертоническая болезнь III стадии 3 степени. Высокий риск, при обследовании выявлена патология щит</w:t>
      </w:r>
      <w:proofErr w:type="gramStart"/>
      <w:r w:rsidR="001327C1">
        <w:rPr>
          <w:sz w:val="28"/>
          <w:lang w:val="ru-RU"/>
        </w:rPr>
        <w:t>.</w:t>
      </w:r>
      <w:proofErr w:type="gramEnd"/>
      <w:r w:rsidR="001327C1">
        <w:rPr>
          <w:sz w:val="28"/>
          <w:lang w:val="ru-RU"/>
        </w:rPr>
        <w:t xml:space="preserve"> </w:t>
      </w:r>
      <w:proofErr w:type="gramStart"/>
      <w:r w:rsidR="001327C1">
        <w:rPr>
          <w:sz w:val="28"/>
          <w:lang w:val="ru-RU"/>
        </w:rPr>
        <w:t>ж</w:t>
      </w:r>
      <w:proofErr w:type="gramEnd"/>
      <w:r w:rsidR="001327C1">
        <w:rPr>
          <w:sz w:val="28"/>
          <w:lang w:val="ru-RU"/>
        </w:rPr>
        <w:t xml:space="preserve">елезы.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327C1">
        <w:rPr>
          <w:sz w:val="28"/>
          <w:lang w:val="ru-RU"/>
        </w:rPr>
        <w:t xml:space="preserve"> диаглизид 60 мг утром +60 </w:t>
      </w:r>
      <w:proofErr w:type="spellStart"/>
      <w:r w:rsidR="001327C1">
        <w:rPr>
          <w:sz w:val="28"/>
          <w:lang w:val="ru-RU"/>
        </w:rPr>
        <w:t>мгвеч</w:t>
      </w:r>
      <w:proofErr w:type="spellEnd"/>
      <w:r w:rsidR="001327C1">
        <w:rPr>
          <w:sz w:val="28"/>
          <w:lang w:val="ru-RU"/>
        </w:rPr>
        <w:t xml:space="preserve">, </w:t>
      </w:r>
      <w:proofErr w:type="spellStart"/>
      <w:r w:rsidR="001327C1">
        <w:rPr>
          <w:sz w:val="28"/>
          <w:lang w:val="ru-RU"/>
        </w:rPr>
        <w:t>диаформн</w:t>
      </w:r>
      <w:proofErr w:type="spellEnd"/>
      <w:r w:rsidR="001327C1">
        <w:rPr>
          <w:sz w:val="28"/>
          <w:lang w:val="ru-RU"/>
        </w:rPr>
        <w:t xml:space="preserve">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27C1">
        <w:rPr>
          <w:sz w:val="28"/>
          <w:lang w:val="ru-RU"/>
        </w:rPr>
        <w:t>10,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327C1">
        <w:rPr>
          <w:sz w:val="28"/>
          <w:lang w:val="ru-RU"/>
        </w:rPr>
        <w:t>10,3</w:t>
      </w:r>
      <w:r w:rsidR="00A073DB">
        <w:rPr>
          <w:sz w:val="28"/>
          <w:lang w:val="ru-RU"/>
        </w:rPr>
        <w:t xml:space="preserve"> от  </w:t>
      </w:r>
      <w:r w:rsidR="001327C1">
        <w:rPr>
          <w:sz w:val="28"/>
          <w:lang w:val="ru-RU"/>
        </w:rPr>
        <w:t>10.2017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1327C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1327C1">
        <w:rPr>
          <w:sz w:val="28"/>
          <w:lang w:val="ru-RU"/>
        </w:rPr>
        <w:t xml:space="preserve">рек в кард </w:t>
      </w:r>
      <w:proofErr w:type="spellStart"/>
      <w:proofErr w:type="gramStart"/>
      <w:r w:rsidR="001327C1">
        <w:rPr>
          <w:sz w:val="28"/>
          <w:lang w:val="ru-RU"/>
        </w:rPr>
        <w:t>отд</w:t>
      </w:r>
      <w:proofErr w:type="spellEnd"/>
      <w:proofErr w:type="gramEnd"/>
      <w:r w:rsidR="001327C1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 </w:t>
      </w:r>
      <w:r w:rsidR="001327C1">
        <w:rPr>
          <w:sz w:val="28"/>
          <w:lang w:val="ru-RU"/>
        </w:rPr>
        <w:t xml:space="preserve"> валсортан1/2 т ,индапамид2,5 см, кораксан 5 </w:t>
      </w:r>
      <w:proofErr w:type="spellStart"/>
      <w:r w:rsidR="001327C1">
        <w:rPr>
          <w:sz w:val="28"/>
          <w:lang w:val="ru-RU"/>
        </w:rPr>
        <w:t>мгмг</w:t>
      </w:r>
      <w:proofErr w:type="spellEnd"/>
      <w:r w:rsidR="001327C1">
        <w:rPr>
          <w:sz w:val="28"/>
          <w:lang w:val="ru-RU"/>
        </w:rPr>
        <w:t xml:space="preserve">, розувастатин.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20.10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01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84,5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6,16</w:t>
            </w:r>
          </w:p>
        </w:tc>
        <w:tc>
          <w:tcPr>
            <w:tcW w:w="734" w:type="dxa"/>
            <w:vAlign w:val="center"/>
          </w:tcPr>
          <w:p w:rsidR="00E940E0" w:rsidRPr="00B52965" w:rsidRDefault="00012E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012E21" w:rsidP="00012E2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20.10.17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21,2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14,6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012E2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113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113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113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11302" w:rsidP="00FC5396">
      <w:pPr>
        <w:pStyle w:val="5"/>
        <w:ind w:left="-567"/>
      </w:pPr>
      <w:r>
        <w:t>24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47,6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012E21" w:rsidRPr="004468E8" w:rsidTr="00B76356">
        <w:tc>
          <w:tcPr>
            <w:tcW w:w="2518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2E21" w:rsidRPr="004468E8" w:rsidRDefault="00012E2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12E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Рек: актовегин 10,0, нуклео ЦМФ 1т 2р/д </w:t>
      </w:r>
    </w:p>
    <w:p w:rsidR="001A6BA7" w:rsidRPr="004468E8" w:rsidRDefault="00012E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;</w:t>
      </w:r>
      <w:r>
        <w:rPr>
          <w:sz w:val="28"/>
          <w:lang w:val="ru-RU"/>
        </w:rPr>
        <w:t xml:space="preserve"> Факосклероз </w:t>
      </w:r>
      <w:r w:rsidR="001A6BA7" w:rsidRPr="00FF7685">
        <w:rPr>
          <w:sz w:val="28"/>
          <w:lang w:val="ru-RU"/>
        </w:rPr>
        <w:t xml:space="preserve"> 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>артерии сужены  вены расширены, полнокровны, сосуды умеренно извиты, склероз, с-м 1 ст. в макуле</w:t>
      </w:r>
      <w:proofErr w:type="gramStart"/>
      <w:r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113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012E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r w:rsidR="001327C1">
        <w:rPr>
          <w:sz w:val="28"/>
          <w:lang w:val="ru-RU"/>
        </w:rPr>
        <w:t>стенокардия</w:t>
      </w:r>
      <w:r>
        <w:rPr>
          <w:sz w:val="28"/>
          <w:lang w:val="ru-RU"/>
        </w:rPr>
        <w:t xml:space="preserve"> напряжения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клСН</w:t>
      </w:r>
      <w:proofErr w:type="spellEnd"/>
      <w:r>
        <w:rPr>
          <w:sz w:val="28"/>
          <w:lang w:val="ru-RU"/>
        </w:rPr>
        <w:t xml:space="preserve">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сердце. Риск 4. 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012E21">
        <w:rPr>
          <w:lang w:val="ru-RU"/>
        </w:rPr>
        <w:t xml:space="preserve"> нолипрел форте 1т 1р/д, </w:t>
      </w:r>
      <w:proofErr w:type="spellStart"/>
      <w:r w:rsidR="00012E21">
        <w:rPr>
          <w:lang w:val="ru-RU"/>
        </w:rPr>
        <w:t>изокет</w:t>
      </w:r>
      <w:proofErr w:type="spellEnd"/>
      <w:r w:rsidR="00012E21">
        <w:rPr>
          <w:lang w:val="ru-RU"/>
        </w:rPr>
        <w:t xml:space="preserve"> спрей 1-2р/д, при болях.</w:t>
      </w:r>
      <w:r w:rsidRPr="004F6116">
        <w:rPr>
          <w:lang w:val="ru-RU"/>
        </w:rPr>
        <w:t xml:space="preserve">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12E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12E2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422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422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</w:t>
      </w:r>
      <w:r w:rsidR="00311302">
        <w:rPr>
          <w:sz w:val="28"/>
          <w:lang w:val="ru-RU"/>
        </w:rPr>
        <w:t xml:space="preserve"> за счет левой доли. Контуры неровные. Эхогенность паренхим умеренно </w:t>
      </w:r>
      <w:proofErr w:type="gramStart"/>
      <w:r w:rsidR="00311302">
        <w:rPr>
          <w:sz w:val="28"/>
          <w:lang w:val="ru-RU"/>
        </w:rPr>
        <w:t>снижена</w:t>
      </w:r>
      <w:proofErr w:type="gramEnd"/>
      <w:r w:rsidR="00311302">
        <w:rPr>
          <w:sz w:val="28"/>
          <w:lang w:val="ru-RU"/>
        </w:rPr>
        <w:t>. Эхоструктура крупнозернистая с единичными гидрофильными очагами до0,4см</w:t>
      </w:r>
      <w:proofErr w:type="gramStart"/>
      <w:r w:rsidR="00311302">
        <w:rPr>
          <w:sz w:val="28"/>
          <w:lang w:val="ru-RU"/>
        </w:rPr>
        <w:t>.В</w:t>
      </w:r>
      <w:proofErr w:type="gramEnd"/>
      <w:r w:rsidR="00311302">
        <w:rPr>
          <w:sz w:val="28"/>
          <w:lang w:val="ru-RU"/>
        </w:rPr>
        <w:t xml:space="preserve"> левой доли в /3изоэхогеннй узел с гидрофильным ободком3,0*2,1 </w:t>
      </w:r>
      <w:proofErr w:type="spellStart"/>
      <w:r w:rsidR="00311302">
        <w:rPr>
          <w:sz w:val="28"/>
          <w:lang w:val="ru-RU"/>
        </w:rPr>
        <w:t>см.с</w:t>
      </w:r>
      <w:proofErr w:type="spellEnd"/>
      <w:r w:rsidR="00311302">
        <w:rPr>
          <w:sz w:val="28"/>
          <w:lang w:val="ru-RU"/>
        </w:rPr>
        <w:t xml:space="preserve"> фиброзными и гидрофильными включениями.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311302">
        <w:rPr>
          <w:sz w:val="28"/>
          <w:lang w:val="ru-RU"/>
        </w:rPr>
        <w:t>Умеренные диффузные изменения паренхимы. Узел левой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12E21">
        <w:rPr>
          <w:sz w:val="28"/>
          <w:lang w:val="ru-RU"/>
        </w:rPr>
        <w:t xml:space="preserve"> </w:t>
      </w:r>
      <w:proofErr w:type="spellStart"/>
      <w:r w:rsidR="00012E21">
        <w:rPr>
          <w:sz w:val="28"/>
          <w:lang w:val="ru-RU"/>
        </w:rPr>
        <w:t>Диабетон</w:t>
      </w:r>
      <w:proofErr w:type="spellEnd"/>
      <w:r w:rsidR="00012E21">
        <w:rPr>
          <w:sz w:val="28"/>
          <w:lang w:val="ru-RU"/>
        </w:rPr>
        <w:t xml:space="preserve"> MR, Хумодар Б100Р,  диа</w:t>
      </w:r>
      <w:r w:rsidR="00311302">
        <w:rPr>
          <w:sz w:val="28"/>
          <w:lang w:val="ru-RU"/>
        </w:rPr>
        <w:t>гл</w:t>
      </w:r>
      <w:r w:rsidR="00012E21">
        <w:rPr>
          <w:sz w:val="28"/>
          <w:lang w:val="ru-RU"/>
        </w:rPr>
        <w:t xml:space="preserve">изид, диаформин, тиогамма, </w:t>
      </w:r>
      <w:proofErr w:type="spellStart"/>
      <w:r w:rsidR="00012E21">
        <w:rPr>
          <w:sz w:val="28"/>
          <w:lang w:val="ru-RU"/>
        </w:rPr>
        <w:t>милдрокор</w:t>
      </w:r>
      <w:proofErr w:type="spellEnd"/>
      <w:r w:rsidR="00012E21">
        <w:rPr>
          <w:sz w:val="28"/>
          <w:lang w:val="ru-RU"/>
        </w:rPr>
        <w:t>, индапрес,  магникор, эналаприл, актовегин.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538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538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1302">
            <w:rPr>
              <w:lang w:val="ru-RU"/>
            </w:rPr>
            <w:t>Костина Т.К.</w:t>
          </w:r>
        </w:sdtContent>
      </w:sdt>
    </w:p>
    <w:p w:rsidR="00BD7E20" w:rsidRPr="00BD7E20" w:rsidRDefault="007538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1302">
            <w:t>Еременко</w:t>
          </w:r>
          <w:proofErr w:type="spellEnd"/>
          <w:r w:rsidR="00311302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38" w:rsidRDefault="00753838" w:rsidP="00080012">
      <w:r>
        <w:separator/>
      </w:r>
    </w:p>
  </w:endnote>
  <w:endnote w:type="continuationSeparator" w:id="0">
    <w:p w:rsidR="00753838" w:rsidRDefault="007538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38" w:rsidRDefault="00753838" w:rsidP="00080012">
      <w:r>
        <w:separator/>
      </w:r>
    </w:p>
  </w:footnote>
  <w:footnote w:type="continuationSeparator" w:id="0">
    <w:p w:rsidR="00753838" w:rsidRDefault="007538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E21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7C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30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83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7F8E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2A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543C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8C73-F8D2-448C-8C75-993E072D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5632</Characters>
  <Application>Microsoft Office Word</Application>
  <DocSecurity>0</DocSecurity>
  <Lines>208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2017-10-30T14:05:00Z</dcterms:created>
  <dcterms:modified xsi:type="dcterms:W3CDTF">2017-10-30T14:05:00Z</dcterms:modified>
</cp:coreProperties>
</file>