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F1A76">
        <w:t>1276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3646C1">
        <w:t>Учирова</w:t>
      </w:r>
      <w:proofErr w:type="spellEnd"/>
      <w:r w:rsidR="003646C1">
        <w:t xml:space="preserve"> Оксана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46C1">
        <w:rPr>
          <w:sz w:val="28"/>
          <w:lang w:val="ru-RU"/>
        </w:rPr>
        <w:t>74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46C1">
        <w:rPr>
          <w:sz w:val="28"/>
          <w:lang w:val="ru-RU"/>
        </w:rPr>
        <w:t xml:space="preserve">г. Запорожье ул. </w:t>
      </w:r>
      <w:proofErr w:type="spellStart"/>
      <w:r w:rsidR="003646C1">
        <w:rPr>
          <w:sz w:val="28"/>
          <w:lang w:val="ru-RU"/>
        </w:rPr>
        <w:t>Софиевкая</w:t>
      </w:r>
      <w:proofErr w:type="spellEnd"/>
      <w:r w:rsidR="003646C1">
        <w:rPr>
          <w:sz w:val="28"/>
          <w:lang w:val="ru-RU"/>
        </w:rPr>
        <w:t xml:space="preserve"> - 66</w:t>
      </w:r>
    </w:p>
    <w:p w:rsidR="00F7479F" w:rsidRPr="003646C1" w:rsidRDefault="00F7479F" w:rsidP="00FC5396">
      <w:pPr>
        <w:ind w:left="-567"/>
        <w:jc w:val="both"/>
        <w:rPr>
          <w:lang w:val="ru-RU"/>
        </w:rPr>
      </w:pPr>
      <w:r w:rsidRPr="003646C1">
        <w:rPr>
          <w:lang w:val="ru-RU"/>
        </w:rPr>
        <w:t xml:space="preserve">Место работы: </w:t>
      </w:r>
      <w:r w:rsidR="003646C1" w:rsidRPr="003646C1">
        <w:rPr>
          <w:lang w:val="ru-RU"/>
        </w:rPr>
        <w:t xml:space="preserve">КУ </w:t>
      </w:r>
      <w:proofErr w:type="spellStart"/>
      <w:r w:rsidR="003646C1" w:rsidRPr="003646C1">
        <w:rPr>
          <w:bCs/>
          <w:color w:val="333333"/>
          <w:shd w:val="clear" w:color="auto" w:fill="FFFFFF"/>
        </w:rPr>
        <w:t>Запорожский</w:t>
      </w:r>
      <w:r w:rsidR="003646C1" w:rsidRPr="003646C1">
        <w:rPr>
          <w:rStyle w:val="apple-converted-space"/>
          <w:color w:val="333333"/>
          <w:shd w:val="clear" w:color="auto" w:fill="FFFFFF"/>
        </w:rPr>
        <w:t> </w:t>
      </w:r>
      <w:r w:rsidR="003646C1" w:rsidRPr="003646C1">
        <w:rPr>
          <w:color w:val="333333"/>
          <w:shd w:val="clear" w:color="auto" w:fill="FFFFFF"/>
        </w:rPr>
        <w:t>Обласной</w:t>
      </w:r>
      <w:r w:rsidR="003646C1" w:rsidRPr="003646C1">
        <w:rPr>
          <w:rStyle w:val="apple-converted-space"/>
          <w:color w:val="333333"/>
          <w:shd w:val="clear" w:color="auto" w:fill="FFFFFF"/>
        </w:rPr>
        <w:t> </w:t>
      </w:r>
      <w:r w:rsidR="003646C1" w:rsidRPr="003646C1">
        <w:rPr>
          <w:bCs/>
          <w:color w:val="333333"/>
          <w:shd w:val="clear" w:color="auto" w:fill="FFFFFF"/>
        </w:rPr>
        <w:t>кожно</w:t>
      </w:r>
      <w:r w:rsidR="003646C1" w:rsidRPr="003646C1">
        <w:rPr>
          <w:color w:val="333333"/>
          <w:shd w:val="clear" w:color="auto" w:fill="FFFFFF"/>
        </w:rPr>
        <w:t>-</w:t>
      </w:r>
      <w:r w:rsidR="003646C1" w:rsidRPr="003646C1">
        <w:rPr>
          <w:bCs/>
          <w:color w:val="333333"/>
          <w:shd w:val="clear" w:color="auto" w:fill="FFFFFF"/>
        </w:rPr>
        <w:t>венерологическ</w:t>
      </w:r>
      <w:proofErr w:type="spellEnd"/>
      <w:r w:rsidR="003646C1" w:rsidRPr="003646C1">
        <w:rPr>
          <w:bCs/>
          <w:color w:val="333333"/>
          <w:shd w:val="clear" w:color="auto" w:fill="FFFFFF"/>
        </w:rPr>
        <w:t>ий</w:t>
      </w:r>
      <w:r w:rsidR="003646C1" w:rsidRPr="003646C1">
        <w:rPr>
          <w:rStyle w:val="apple-converted-space"/>
          <w:color w:val="333333"/>
          <w:shd w:val="clear" w:color="auto" w:fill="FFFFFF"/>
        </w:rPr>
        <w:t> </w:t>
      </w:r>
      <w:r w:rsidR="003646C1" w:rsidRPr="003646C1">
        <w:rPr>
          <w:bCs/>
          <w:color w:val="333333"/>
          <w:shd w:val="clear" w:color="auto" w:fill="FFFFFF"/>
        </w:rPr>
        <w:t>диспансер</w:t>
      </w:r>
      <w:r w:rsidR="003646C1">
        <w:rPr>
          <w:bCs/>
          <w:color w:val="333333"/>
          <w:shd w:val="clear" w:color="auto" w:fill="FFFFFF"/>
          <w:lang w:val="ru-RU"/>
        </w:rPr>
        <w:t xml:space="preserve"> ЗОС, медсестра, </w:t>
      </w:r>
      <w:proofErr w:type="spellStart"/>
      <w:proofErr w:type="gramStart"/>
      <w:r w:rsidR="003646C1">
        <w:rPr>
          <w:bCs/>
          <w:color w:val="333333"/>
          <w:shd w:val="clear" w:color="auto" w:fill="FFFFFF"/>
          <w:lang w:val="ru-RU"/>
        </w:rPr>
        <w:t>инв</w:t>
      </w:r>
      <w:proofErr w:type="spellEnd"/>
      <w:proofErr w:type="gramEnd"/>
      <w:r w:rsidR="003646C1">
        <w:rPr>
          <w:bCs/>
          <w:color w:val="333333"/>
          <w:shd w:val="clear" w:color="auto" w:fill="FFFFFF"/>
          <w:lang w:val="ru-RU"/>
        </w:rPr>
        <w:t xml:space="preserve"> Ш </w:t>
      </w:r>
      <w:proofErr w:type="spellStart"/>
      <w:r w:rsidR="003646C1">
        <w:rPr>
          <w:bCs/>
          <w:color w:val="333333"/>
          <w:shd w:val="clear" w:color="auto" w:fill="FFFFFF"/>
          <w:lang w:val="ru-RU"/>
        </w:rPr>
        <w:t>гр</w:t>
      </w:r>
      <w:proofErr w:type="spellEnd"/>
      <w:r w:rsidR="003646C1">
        <w:rPr>
          <w:bCs/>
          <w:color w:val="333333"/>
          <w:shd w:val="clear" w:color="auto" w:fill="FFFFFF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646C1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646C1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46C1">
            <w:rPr>
              <w:sz w:val="28"/>
              <w:lang w:val="ru-RU"/>
            </w:rPr>
            <w:t>диаб</w:t>
          </w:r>
          <w:proofErr w:type="spellEnd"/>
          <w:r w:rsidR="003646C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646C1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932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C49A7">
        <w:rPr>
          <w:sz w:val="28"/>
          <w:lang w:val="ru-RU"/>
        </w:rPr>
        <w:t xml:space="preserve"> общую слабость, утомляемость, потливость, одышку при ходьбе, эпизодически тахикардия, редко </w:t>
      </w:r>
      <w:r w:rsidR="009527C2">
        <w:rPr>
          <w:sz w:val="28"/>
          <w:lang w:val="ru-RU"/>
        </w:rPr>
        <w:t>загрудинные</w:t>
      </w:r>
      <w:r w:rsidR="00AC49A7">
        <w:rPr>
          <w:sz w:val="28"/>
          <w:lang w:val="ru-RU"/>
        </w:rPr>
        <w:t xml:space="preserve"> пекущие боли, вздутие живота, спастические боли в левой подвздошной  области, боли в поясничной области, </w:t>
      </w:r>
      <w:r w:rsidRPr="004468E8">
        <w:rPr>
          <w:sz w:val="28"/>
          <w:lang w:val="ru-RU"/>
        </w:rPr>
        <w:t xml:space="preserve">увеличение веса на </w:t>
      </w:r>
      <w:r w:rsidR="00AC49A7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C49A7">
        <w:rPr>
          <w:sz w:val="28"/>
          <w:lang w:val="ru-RU"/>
        </w:rPr>
        <w:t>170/110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AC49A7">
        <w:rPr>
          <w:sz w:val="28"/>
          <w:lang w:val="ru-RU"/>
        </w:rPr>
        <w:t>головные боли, головокружение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AC49A7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г.</w:t>
      </w:r>
      <w:r w:rsidR="00AC49A7">
        <w:rPr>
          <w:sz w:val="28"/>
          <w:lang w:val="ru-RU"/>
        </w:rPr>
        <w:t xml:space="preserve"> на «Д» </w:t>
      </w:r>
      <w:r w:rsidR="009527C2">
        <w:rPr>
          <w:sz w:val="28"/>
          <w:lang w:val="ru-RU"/>
        </w:rPr>
        <w:t>учёте</w:t>
      </w:r>
      <w:r w:rsidR="00AC49A7">
        <w:rPr>
          <w:sz w:val="28"/>
          <w:lang w:val="ru-RU"/>
        </w:rPr>
        <w:t xml:space="preserve"> с 2010. С 2009 принимает амарил 2 мг по 1/2т утром. Сначала заболевания появился зуд гениталий, сухость во рту, жажда, потеря </w:t>
      </w:r>
      <w:proofErr w:type="spellStart"/>
      <w:r w:rsidR="00AC49A7">
        <w:rPr>
          <w:sz w:val="28"/>
          <w:lang w:val="ru-RU"/>
        </w:rPr>
        <w:t>веса</w:t>
      </w:r>
      <w:proofErr w:type="gramStart"/>
      <w:r w:rsidR="00AC49A7">
        <w:rPr>
          <w:sz w:val="28"/>
          <w:lang w:val="ru-RU"/>
        </w:rPr>
        <w:t>.Б</w:t>
      </w:r>
      <w:proofErr w:type="gramEnd"/>
      <w:r w:rsidR="00AC49A7">
        <w:rPr>
          <w:sz w:val="28"/>
          <w:lang w:val="ru-RU"/>
        </w:rPr>
        <w:t>ыла</w:t>
      </w:r>
      <w:proofErr w:type="spellEnd"/>
      <w:r w:rsidR="00AC49A7">
        <w:rPr>
          <w:sz w:val="28"/>
          <w:lang w:val="ru-RU"/>
        </w:rPr>
        <w:t xml:space="preserve"> выявлена глюкоза крови 7,0 моль/л затем, затем был добавлен диаформин 1000 1т </w:t>
      </w:r>
      <w:proofErr w:type="spellStart"/>
      <w:r w:rsidR="00AC49A7">
        <w:rPr>
          <w:sz w:val="28"/>
          <w:lang w:val="ru-RU"/>
        </w:rPr>
        <w:t>веч</w:t>
      </w:r>
      <w:proofErr w:type="spellEnd"/>
      <w:r w:rsidR="00AC49A7">
        <w:rPr>
          <w:sz w:val="28"/>
          <w:lang w:val="ru-RU"/>
        </w:rPr>
        <w:t xml:space="preserve">., Амарил М увеличен до 4 мг. Состояние ухудшилось в течение последних 3-4мес, появилась гипергликемия 14-8 </w:t>
      </w:r>
      <w:proofErr w:type="spellStart"/>
      <w:r w:rsidR="009527C2">
        <w:rPr>
          <w:sz w:val="28"/>
          <w:lang w:val="ru-RU"/>
        </w:rPr>
        <w:t>м</w:t>
      </w:r>
      <w:r w:rsidR="00AC49A7">
        <w:rPr>
          <w:sz w:val="28"/>
          <w:lang w:val="ru-RU"/>
        </w:rPr>
        <w:t>омль</w:t>
      </w:r>
      <w:proofErr w:type="spellEnd"/>
      <w:r w:rsidR="00AC49A7">
        <w:rPr>
          <w:sz w:val="28"/>
          <w:lang w:val="ru-RU"/>
        </w:rPr>
        <w:t>/л.</w:t>
      </w:r>
      <w:r w:rsidR="009527C2">
        <w:rPr>
          <w:sz w:val="28"/>
          <w:lang w:val="ru-RU"/>
        </w:rPr>
        <w:t xml:space="preserve"> </w:t>
      </w:r>
      <w:r w:rsidR="00AC49A7">
        <w:rPr>
          <w:sz w:val="28"/>
          <w:lang w:val="ru-RU"/>
        </w:rPr>
        <w:t xml:space="preserve">В </w:t>
      </w:r>
      <w:r w:rsidR="009527C2">
        <w:rPr>
          <w:sz w:val="28"/>
          <w:lang w:val="ru-RU"/>
        </w:rPr>
        <w:t>течение</w:t>
      </w:r>
      <w:r w:rsidR="00AC49A7">
        <w:rPr>
          <w:sz w:val="28"/>
          <w:lang w:val="ru-RU"/>
        </w:rPr>
        <w:t xml:space="preserve"> </w:t>
      </w:r>
      <w:proofErr w:type="gramStart"/>
      <w:r w:rsidR="00AC49A7">
        <w:rPr>
          <w:sz w:val="28"/>
          <w:lang w:val="ru-RU"/>
        </w:rPr>
        <w:t>последнего</w:t>
      </w:r>
      <w:proofErr w:type="gramEnd"/>
      <w:r w:rsidR="00AC49A7">
        <w:rPr>
          <w:sz w:val="28"/>
          <w:lang w:val="ru-RU"/>
        </w:rPr>
        <w:t xml:space="preserve"> меся принимала дополнительно </w:t>
      </w:r>
      <w:proofErr w:type="spellStart"/>
      <w:r w:rsidR="00AC49A7">
        <w:rPr>
          <w:sz w:val="28"/>
          <w:lang w:val="ru-RU"/>
        </w:rPr>
        <w:t>Воксид</w:t>
      </w:r>
      <w:proofErr w:type="spellEnd"/>
      <w:r w:rsidR="00AC49A7">
        <w:rPr>
          <w:sz w:val="28"/>
          <w:lang w:val="ru-RU"/>
        </w:rPr>
        <w:t xml:space="preserve"> 1т 2р/д.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C49A7">
            <w:rPr>
              <w:sz w:val="28"/>
              <w:lang w:val="ru-RU"/>
            </w:rPr>
            <w:t>Течение заболевания стабильное.</w:t>
          </w:r>
        </w:sdtContent>
      </w:sdt>
      <w:r w:rsidRPr="004468E8">
        <w:rPr>
          <w:sz w:val="28"/>
          <w:lang w:val="ru-RU"/>
        </w:rPr>
        <w:t>. Комы отрицает.</w:t>
      </w:r>
      <w:r w:rsidR="00AC49A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AC49A7">
        <w:rPr>
          <w:sz w:val="28"/>
          <w:lang w:val="ru-RU"/>
        </w:rPr>
        <w:t xml:space="preserve"> амарил  1т утром, диаформин 1000 2р/д, </w:t>
      </w:r>
      <w:proofErr w:type="spellStart"/>
      <w:r w:rsidR="00AC49A7">
        <w:rPr>
          <w:sz w:val="28"/>
          <w:lang w:val="ru-RU"/>
        </w:rPr>
        <w:t>воксид</w:t>
      </w:r>
      <w:proofErr w:type="spellEnd"/>
      <w:r w:rsidR="00AC49A7">
        <w:rPr>
          <w:sz w:val="28"/>
          <w:lang w:val="ru-RU"/>
        </w:rPr>
        <w:t xml:space="preserve">  0,2 мг 1т 2р/д.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C49A7">
        <w:rPr>
          <w:sz w:val="28"/>
          <w:lang w:val="ru-RU"/>
        </w:rPr>
        <w:t>14,0-18,7</w:t>
      </w:r>
      <w:r w:rsidR="00955A26" w:rsidRPr="004468E8">
        <w:rPr>
          <w:sz w:val="28"/>
          <w:lang w:val="ru-RU"/>
        </w:rPr>
        <w:t xml:space="preserve"> ммоль/л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Повышение АД </w:t>
      </w:r>
      <w:r w:rsidR="00AC49A7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 </w:t>
      </w:r>
      <w:r w:rsidR="00AC49A7">
        <w:rPr>
          <w:sz w:val="28"/>
          <w:lang w:val="ru-RU"/>
        </w:rPr>
        <w:t>28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AC49A7">
        <w:rPr>
          <w:sz w:val="28"/>
          <w:lang w:val="ru-RU"/>
        </w:rPr>
        <w:t xml:space="preserve"> </w:t>
      </w:r>
      <w:proofErr w:type="spellStart"/>
      <w:r w:rsidR="00AC49A7">
        <w:rPr>
          <w:sz w:val="28"/>
          <w:lang w:val="ru-RU"/>
        </w:rPr>
        <w:t>рамизес</w:t>
      </w:r>
      <w:proofErr w:type="spellEnd"/>
      <w:r w:rsidR="00AC49A7">
        <w:rPr>
          <w:sz w:val="28"/>
          <w:lang w:val="ru-RU"/>
        </w:rPr>
        <w:t xml:space="preserve"> 10 мг 1т 2р/д</w:t>
      </w:r>
      <w:r w:rsidR="009527C2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4A063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186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940E0" w:rsidRPr="00B52965" w:rsidRDefault="004A063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4A063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C49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- </w:t>
      </w:r>
      <w:r>
        <w:rPr>
          <w:sz w:val="28"/>
          <w:lang w:val="ru-RU"/>
        </w:rPr>
        <w:t>8</w:t>
      </w:r>
      <w:r w:rsidR="004A0636">
        <w:rPr>
          <w:sz w:val="28"/>
          <w:lang w:val="ru-RU"/>
        </w:rPr>
        <w:t>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A66EF6" w:rsidP="00A66EF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22.09.17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121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A06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C49A7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15</w:t>
      </w:r>
      <w:r w:rsidR="00B72843"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 w:rsidR="004A0636">
        <w:rPr>
          <w:bCs/>
          <w:sz w:val="28"/>
          <w:lang w:val="ru-RU"/>
        </w:rPr>
        <w:t>70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</w:t>
      </w:r>
      <w:r w:rsidR="004A0636">
        <w:rPr>
          <w:bCs/>
          <w:sz w:val="28"/>
          <w:lang w:val="ru-RU"/>
        </w:rPr>
        <w:t>7920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 w:rsidR="004A0636">
        <w:rPr>
          <w:bCs/>
          <w:sz w:val="28"/>
          <w:lang w:val="ru-RU"/>
        </w:rPr>
        <w:t>71,9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 w:rsidR="004A0636">
        <w:rPr>
          <w:bCs/>
          <w:sz w:val="28"/>
          <w:lang w:val="ru-RU"/>
        </w:rPr>
        <w:t>98,7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4A063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0,036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2-3-4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A063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A0636" w:rsidP="00FC5396">
      <w:pPr>
        <w:pStyle w:val="5"/>
        <w:ind w:left="-567"/>
      </w:pPr>
      <w:r>
        <w:t>21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1045,1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9527C2" w:rsidRPr="004468E8" w:rsidRDefault="009527C2" w:rsidP="004A063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9527C2" w:rsidRPr="004468E8" w:rsidRDefault="009527C2" w:rsidP="00EB2C9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9527C2" w:rsidRPr="004468E8" w:rsidRDefault="009527C2" w:rsidP="00EB2C9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9527C2" w:rsidRPr="004468E8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7C2" w:rsidRPr="004468E8" w:rsidTr="00B76356">
        <w:tc>
          <w:tcPr>
            <w:tcW w:w="2518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9527C2" w:rsidRPr="004468E8" w:rsidTr="00B76356">
        <w:tc>
          <w:tcPr>
            <w:tcW w:w="2518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 2.00-6,7</w:t>
            </w: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7C2" w:rsidRDefault="009527C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66E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Последствия перенесенного очагового миелита на шейном уровне С5 (02.2013), нарушение функции тазовых органов по центральному типу.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ДДПП ПОП, пролапс межпозвонковых дисков С3-С4, грыжи м/п дисков С5-С</w:t>
      </w:r>
      <w:r w:rsidRPr="00A66EF6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вертеброгенная</w:t>
      </w:r>
      <w:r>
        <w:rPr>
          <w:sz w:val="28"/>
          <w:lang w:val="ru-RU"/>
        </w:rPr>
        <w:t xml:space="preserve"> </w:t>
      </w:r>
      <w:r>
        <w:rPr>
          <w:sz w:val="28"/>
          <w:lang w:val="ru-RU"/>
        </w:rPr>
        <w:t>цервикалгия</w:t>
      </w:r>
      <w:r>
        <w:rPr>
          <w:sz w:val="28"/>
          <w:lang w:val="ru-RU"/>
        </w:rPr>
        <w:t xml:space="preserve">, ремитирующее течение.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5, NDS 4), Рек: актовегин 10,0 в/в «10 ,келтикан 1т 3р/д 1мес,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в/в кап. </w:t>
      </w:r>
    </w:p>
    <w:p w:rsidR="001A6BA7" w:rsidRPr="00FF7685" w:rsidRDefault="00A66E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</w:t>
      </w:r>
    </w:p>
    <w:p w:rsidR="00A66EF6" w:rsidRDefault="00E932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66EF6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A66EF6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без особенностей</w:t>
      </w:r>
      <w:r w:rsidR="00A66EF6">
        <w:rPr>
          <w:sz w:val="28"/>
          <w:lang w:val="ru-RU"/>
        </w:rPr>
        <w:t>.</w:t>
      </w:r>
    </w:p>
    <w:p w:rsidR="00F7479F" w:rsidRPr="004468E8" w:rsidRDefault="003646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передней ветви ЛНПГ.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C49A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A66E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66EF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хр</w:t>
      </w:r>
      <w:proofErr w:type="gramStart"/>
      <w:r>
        <w:rPr>
          <w:sz w:val="28"/>
          <w:lang w:val="ru-RU"/>
        </w:rPr>
        <w:t>.г</w:t>
      </w:r>
      <w:proofErr w:type="gramEnd"/>
      <w:r>
        <w:rPr>
          <w:sz w:val="28"/>
          <w:lang w:val="ru-RU"/>
        </w:rPr>
        <w:t>ипермоторный</w:t>
      </w:r>
      <w:proofErr w:type="spellEnd"/>
      <w:r>
        <w:rPr>
          <w:sz w:val="28"/>
          <w:lang w:val="ru-RU"/>
        </w:rPr>
        <w:t xml:space="preserve"> колит ? СРК</w:t>
      </w:r>
      <w:proofErr w:type="gramStart"/>
      <w:r>
        <w:rPr>
          <w:sz w:val="28"/>
          <w:lang w:val="ru-RU"/>
        </w:rPr>
        <w:t xml:space="preserve"> ?. </w:t>
      </w:r>
      <w:r w:rsidR="00E26D70">
        <w:rPr>
          <w:sz w:val="28"/>
          <w:lang w:val="ru-RU"/>
        </w:rPr>
        <w:t xml:space="preserve">. </w:t>
      </w:r>
      <w:proofErr w:type="gramEnd"/>
    </w:p>
    <w:p w:rsidR="005A12C5" w:rsidRPr="004468E8" w:rsidRDefault="00A66EF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</w:t>
      </w:r>
      <w:r>
        <w:rPr>
          <w:sz w:val="28"/>
          <w:szCs w:val="20"/>
          <w:lang w:val="ru-RU"/>
        </w:rPr>
        <w:t xml:space="preserve">пр. </w:t>
      </w:r>
      <w:r w:rsidR="005A12C5" w:rsidRPr="005A12C5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– II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ст,слева</w:t>
      </w:r>
      <w:proofErr w:type="spellEnd"/>
      <w:r>
        <w:rPr>
          <w:lang w:val="ru-RU"/>
        </w:rPr>
        <w:t xml:space="preserve"> -1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gramStart"/>
          <w:r>
            <w:rPr>
              <w:lang w:val="ru-RU"/>
            </w:rPr>
            <w:t>по видимому</w:t>
          </w:r>
          <w:proofErr w:type="gramEnd"/>
          <w:r>
            <w:rPr>
              <w:lang w:val="ru-RU"/>
            </w:rPr>
            <w:t xml:space="preserve"> снижено 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3646C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2-3ст</w:t>
      </w:r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 xml:space="preserve">; </w:t>
      </w:r>
    </w:p>
    <w:p w:rsidR="00F7479F" w:rsidRPr="004468E8" w:rsidRDefault="003646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8,3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646C1">
        <w:rPr>
          <w:sz w:val="28"/>
          <w:lang w:val="ru-RU"/>
        </w:rPr>
        <w:t xml:space="preserve">Эхогенность паренхимы </w:t>
      </w:r>
      <w:proofErr w:type="gramStart"/>
      <w:r w:rsidR="003646C1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spellStart"/>
      <w:r w:rsidR="003646C1">
        <w:rPr>
          <w:sz w:val="28"/>
          <w:lang w:val="ru-RU"/>
        </w:rPr>
        <w:t>крупнозернистаяс</w:t>
      </w:r>
      <w:proofErr w:type="spellEnd"/>
      <w:r w:rsidR="003646C1">
        <w:rPr>
          <w:sz w:val="28"/>
          <w:lang w:val="ru-RU"/>
        </w:rPr>
        <w:t xml:space="preserve"> единичными расширенными </w:t>
      </w:r>
      <w:proofErr w:type="spellStart"/>
      <w:r w:rsidR="003646C1">
        <w:rPr>
          <w:sz w:val="28"/>
          <w:lang w:val="ru-RU"/>
        </w:rPr>
        <w:t>фолликуламидо</w:t>
      </w:r>
      <w:proofErr w:type="spellEnd"/>
      <w:r w:rsidR="003646C1">
        <w:rPr>
          <w:sz w:val="28"/>
          <w:lang w:val="ru-RU"/>
        </w:rPr>
        <w:t xml:space="preserve"> 0,35 см .В левой доле в </w:t>
      </w:r>
      <w:proofErr w:type="gramStart"/>
      <w:r w:rsidR="003646C1">
        <w:rPr>
          <w:sz w:val="28"/>
          <w:lang w:val="ru-RU"/>
        </w:rPr>
        <w:t>в</w:t>
      </w:r>
      <w:proofErr w:type="gramEnd"/>
      <w:r w:rsidR="003646C1">
        <w:rPr>
          <w:sz w:val="28"/>
          <w:lang w:val="ru-RU"/>
        </w:rPr>
        <w:t>/3гидфрильный узел 0,94*0,65 см. с мелкими ровными контурами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3646C1">
        <w:rPr>
          <w:sz w:val="28"/>
          <w:lang w:val="ru-RU"/>
        </w:rPr>
        <w:t xml:space="preserve">Узел левой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3646C1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932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 xml:space="preserve">Б/л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27C2">
            <w:rPr>
              <w:lang w:val="ru-RU"/>
            </w:rPr>
            <w:t>Севумян К.Ю.</w:t>
          </w:r>
        </w:sdtContent>
      </w:sdt>
    </w:p>
    <w:p w:rsidR="00BD7E20" w:rsidRPr="00BD7E20" w:rsidRDefault="00E932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27C2">
            <w:t>Еременко</w:t>
          </w:r>
          <w:proofErr w:type="spellEnd"/>
          <w:r w:rsidR="009527C2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50" w:rsidRDefault="00E93250" w:rsidP="00080012">
      <w:r>
        <w:separator/>
      </w:r>
    </w:p>
  </w:endnote>
  <w:endnote w:type="continuationSeparator" w:id="0">
    <w:p w:rsidR="00E93250" w:rsidRDefault="00E932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50" w:rsidRDefault="00E93250" w:rsidP="00080012">
      <w:r>
        <w:separator/>
      </w:r>
    </w:p>
  </w:footnote>
  <w:footnote w:type="continuationSeparator" w:id="0">
    <w:p w:rsidR="00E93250" w:rsidRDefault="00E932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5C1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6C1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63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A76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7C2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EF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9A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25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17F94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CF152-5CF6-4B5C-BDA2-E57F1EEB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2017-09-26T10:26:00Z</dcterms:created>
  <dcterms:modified xsi:type="dcterms:W3CDTF">2017-09-26T12:41:00Z</dcterms:modified>
</cp:coreProperties>
</file>