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F4908">
        <w:t>398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F4908">
        <w:t xml:space="preserve">Денисенко Надежда </w:t>
      </w:r>
      <w:r w:rsidR="009D68A5">
        <w:t>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F4908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F4908">
        <w:rPr>
          <w:sz w:val="28"/>
          <w:lang w:val="ru-RU"/>
        </w:rPr>
        <w:t>Пологовский р-н, г. Полог ул. Кирова 90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F4908">
        <w:rPr>
          <w:sz w:val="28"/>
          <w:lang w:val="ru-RU"/>
        </w:rPr>
        <w:t xml:space="preserve">инв  II гр,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F4908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B65ED2" w:rsidRPr="008E4E81">
        <w:rPr>
          <w:sz w:val="28"/>
          <w:lang w:val="ru-RU"/>
        </w:rPr>
        <w:t xml:space="preserve"> по   </w:t>
      </w:r>
      <w:r w:rsidR="00DF4908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DF4908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F4908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DF4908">
        <w:rPr>
          <w:sz w:val="28"/>
          <w:lang w:val="ru-RU"/>
        </w:rPr>
        <w:t>головные боли</w:t>
      </w:r>
    </w:p>
    <w:p w:rsidR="001B3CF8" w:rsidRPr="004468E8" w:rsidRDefault="001B3CF8" w:rsidP="00DF490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F4908">
        <w:rPr>
          <w:sz w:val="28"/>
          <w:lang w:val="ru-RU"/>
        </w:rPr>
        <w:t>1999</w:t>
      </w:r>
      <w:r w:rsidRPr="004468E8">
        <w:rPr>
          <w:sz w:val="28"/>
          <w:lang w:val="ru-RU"/>
        </w:rPr>
        <w:t>г.  Комы отри</w:t>
      </w:r>
      <w:r w:rsidR="00DF4908">
        <w:rPr>
          <w:sz w:val="28"/>
          <w:lang w:val="ru-RU"/>
        </w:rPr>
        <w:t xml:space="preserve">цает. С начала заболевания ССП 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DF4908">
        <w:rPr>
          <w:sz w:val="28"/>
          <w:lang w:val="ru-RU"/>
        </w:rPr>
        <w:t>2007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DF490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>п/з-</w:t>
      </w:r>
      <w:r w:rsidR="00DF4908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п/о- </w:t>
      </w:r>
      <w:r w:rsidR="00DF4908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DF4908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</w:t>
      </w:r>
      <w:r w:rsidR="00DF4908">
        <w:rPr>
          <w:sz w:val="28"/>
          <w:lang w:val="ru-RU"/>
        </w:rPr>
        <w:t xml:space="preserve"> Фармасулин НNP </w:t>
      </w:r>
      <w:r w:rsidRPr="004468E8">
        <w:rPr>
          <w:sz w:val="28"/>
          <w:lang w:val="ru-RU"/>
        </w:rPr>
        <w:t xml:space="preserve"> 22.00</w:t>
      </w:r>
      <w:r w:rsidR="00DF4908">
        <w:rPr>
          <w:sz w:val="28"/>
          <w:lang w:val="ru-RU"/>
        </w:rPr>
        <w:t xml:space="preserve">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F4908">
        <w:rPr>
          <w:sz w:val="28"/>
          <w:lang w:val="ru-RU"/>
        </w:rPr>
        <w:t>5,4-11,2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DF4908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DF49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18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 w:rsidR="00DF4908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DF4908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с- </w:t>
      </w:r>
      <w:r w:rsidR="00DF4908"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%   л- </w:t>
      </w:r>
      <w:r w:rsidR="00DF4908"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 %   м- </w:t>
      </w:r>
      <w:r w:rsidR="00DF490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DF49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68,7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0,94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мочевина –</w:t>
      </w:r>
      <w:r w:rsidR="00BA30FC"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креатинин –</w:t>
      </w:r>
      <w:r w:rsidR="00BA30FC">
        <w:rPr>
          <w:sz w:val="28"/>
          <w:lang w:val="ru-RU"/>
        </w:rPr>
        <w:t>101,2</w:t>
      </w:r>
      <w:r w:rsidR="00F7479F" w:rsidRPr="004468E8">
        <w:rPr>
          <w:sz w:val="28"/>
          <w:lang w:val="ru-RU"/>
        </w:rPr>
        <w:t xml:space="preserve">   бил общ – </w:t>
      </w:r>
      <w:r w:rsidR="00BA30FC"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бил пр –</w:t>
      </w:r>
      <w:r w:rsidR="00BA30FC"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тим – </w:t>
      </w:r>
      <w:r w:rsidR="00BA30FC"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АСТ – </w:t>
      </w:r>
      <w:r w:rsidR="00BA30FC">
        <w:rPr>
          <w:sz w:val="28"/>
          <w:lang w:val="ru-RU"/>
        </w:rPr>
        <w:t>0,13</w:t>
      </w:r>
      <w:r w:rsidR="00F7479F" w:rsidRPr="004468E8">
        <w:rPr>
          <w:sz w:val="28"/>
          <w:lang w:val="ru-RU"/>
        </w:rPr>
        <w:t xml:space="preserve">  АЛТ – </w:t>
      </w:r>
      <w:r w:rsidR="00BA30FC">
        <w:rPr>
          <w:sz w:val="28"/>
          <w:lang w:val="ru-RU"/>
        </w:rPr>
        <w:t>0,13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BA30F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6C6222">
        <w:rPr>
          <w:b w:val="0"/>
        </w:rPr>
        <w:t>03.17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BA30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</w:t>
      </w:r>
      <w:r>
        <w:rPr>
          <w:sz w:val="28"/>
          <w:lang w:val="ru-RU"/>
        </w:rPr>
        <w:t>16500</w:t>
      </w:r>
      <w:r w:rsidR="00F7479F" w:rsidRPr="004468E8">
        <w:rPr>
          <w:sz w:val="28"/>
          <w:lang w:val="ru-RU"/>
        </w:rPr>
        <w:t xml:space="preserve">  эритр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250 </w:t>
      </w:r>
      <w:r w:rsidR="00F7479F" w:rsidRPr="004468E8">
        <w:rPr>
          <w:sz w:val="28"/>
          <w:lang w:val="ru-RU"/>
        </w:rPr>
        <w:t xml:space="preserve">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BA30FC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C6222">
        <w:t>03.17</w:t>
      </w:r>
      <w:r w:rsidR="00A6265A">
        <w:t xml:space="preserve"> </w:t>
      </w:r>
      <w:r w:rsidR="00F7479F" w:rsidRPr="00BA30FC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68A5" w:rsidRPr="004468E8" w:rsidTr="00B76356">
        <w:tc>
          <w:tcPr>
            <w:tcW w:w="2518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D68A5" w:rsidRPr="004468E8" w:rsidTr="00B76356">
        <w:tc>
          <w:tcPr>
            <w:tcW w:w="2518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 2.00-4,1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9D68A5" w:rsidRPr="004468E8" w:rsidTr="00B76356">
        <w:tc>
          <w:tcPr>
            <w:tcW w:w="2518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9D68A5" w:rsidRPr="004468E8" w:rsidTr="00B76356">
        <w:tc>
          <w:tcPr>
            <w:tcW w:w="2518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D68A5" w:rsidRPr="004468E8" w:rsidTr="00B76356">
        <w:tc>
          <w:tcPr>
            <w:tcW w:w="2518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D68A5" w:rsidRPr="004468E8" w:rsidTr="00B76356">
        <w:tc>
          <w:tcPr>
            <w:tcW w:w="2518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68A5" w:rsidRPr="004468E8" w:rsidRDefault="009D68A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530CF" w:rsidRPr="00DE288F" w:rsidRDefault="009D68A5" w:rsidP="003530C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17.03.17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3530CF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3530CF">
        <w:rPr>
          <w:sz w:val="28"/>
          <w:szCs w:val="28"/>
          <w:lang w:val="ru-RU"/>
        </w:rPr>
        <w:t xml:space="preserve"> (NSS 6, NDS 6), хроническое течение. </w:t>
      </w:r>
      <w:r w:rsidR="003530CF" w:rsidRPr="00DE288F">
        <w:rPr>
          <w:sz w:val="28"/>
          <w:szCs w:val="28"/>
          <w:lang w:val="ru-RU"/>
        </w:rPr>
        <w:t xml:space="preserve"> Дисциркуляторная энцефал</w:t>
      </w:r>
      <w:r w:rsidR="003530CF">
        <w:rPr>
          <w:sz w:val="28"/>
          <w:szCs w:val="28"/>
          <w:lang w:val="ru-RU"/>
        </w:rPr>
        <w:t xml:space="preserve">опатия I-II сочетанного генеза, цереброастенический с-м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9D68A5">
        <w:rPr>
          <w:sz w:val="28"/>
          <w:highlight w:val="yellow"/>
          <w:u w:val="single"/>
          <w:lang w:val="ru-RU"/>
        </w:rPr>
        <w:t>Окулист</w:t>
      </w:r>
      <w:r w:rsidR="005215E7" w:rsidRPr="009D68A5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9D68A5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9D68A5">
        <w:rPr>
          <w:sz w:val="28"/>
          <w:lang w:val="en-US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9D68A5">
        <w:rPr>
          <w:sz w:val="28"/>
          <w:lang w:val="en-US"/>
        </w:rPr>
        <w:t xml:space="preserve">=  </w:t>
      </w:r>
      <w:r w:rsidRPr="009D68A5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9D68A5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>OD=   OS=</w:t>
      </w:r>
    </w:p>
    <w:p w:rsidR="001A6BA7" w:rsidRPr="004468E8" w:rsidRDefault="00950B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1A6BA7" w:rsidRPr="004468E8">
        <w:rPr>
          <w:sz w:val="28"/>
          <w:lang w:val="ru-RU"/>
        </w:rPr>
        <w:t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</w:t>
      </w:r>
      <w:r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786A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16.03.17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 Гипертрофия левого желудочка. единичная  суправентрикулярная  экстрасистола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BA30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szCs w:val="28"/>
          <w:lang w:val="ru-RU"/>
        </w:rPr>
        <w:t>ИБС, стенокардия напряжения</w:t>
      </w:r>
      <w:r w:rsidRPr="00DE288F">
        <w:rPr>
          <w:sz w:val="28"/>
          <w:szCs w:val="28"/>
          <w:lang w:val="ru-RU"/>
        </w:rPr>
        <w:t xml:space="preserve"> I ф.кл. СН I. </w:t>
      </w:r>
      <w:r>
        <w:rPr>
          <w:sz w:val="28"/>
          <w:szCs w:val="28"/>
          <w:lang w:val="ru-RU"/>
        </w:rPr>
        <w:t xml:space="preserve"> САГ</w:t>
      </w:r>
      <w:r w:rsidRPr="00DE288F">
        <w:rPr>
          <w:sz w:val="28"/>
          <w:szCs w:val="28"/>
          <w:lang w:val="ru-RU"/>
        </w:rPr>
        <w:t xml:space="preserve">. </w:t>
      </w:r>
    </w:p>
    <w:p w:rsidR="00F7479F" w:rsidRDefault="00786A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86A44" w:rsidRPr="008E14D6" w:rsidRDefault="00786A44" w:rsidP="00FC5396">
      <w:pPr>
        <w:ind w:left="-567"/>
        <w:jc w:val="both"/>
        <w:rPr>
          <w:sz w:val="28"/>
          <w:lang w:val="ru-RU"/>
        </w:rPr>
      </w:pPr>
      <w:r w:rsidRPr="00786A44">
        <w:rPr>
          <w:sz w:val="28"/>
          <w:u w:val="single"/>
          <w:lang w:val="ru-RU"/>
        </w:rPr>
        <w:t>17.03.17 ЛОР</w:t>
      </w:r>
      <w:r>
        <w:rPr>
          <w:sz w:val="28"/>
          <w:lang w:val="ru-RU"/>
        </w:rPr>
        <w:t xml:space="preserve">: хронический субатрофический фарингит. Компенсированное искривление  перегородки носа. </w:t>
      </w:r>
    </w:p>
    <w:p w:rsidR="00771E23" w:rsidRDefault="00BA30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20.03.17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Приклимактический с-м, вегетососудистая форма. узловая лейомиома матки. ВМС in situ</w:t>
      </w:r>
    </w:p>
    <w:p w:rsidR="00786A44" w:rsidRPr="00786A44" w:rsidRDefault="00786A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</w:t>
      </w:r>
      <w:r w:rsidRPr="00786A44">
        <w:rPr>
          <w:sz w:val="28"/>
          <w:lang w:val="ru-RU"/>
        </w:rPr>
        <w:t>.</w:t>
      </w:r>
      <w:r>
        <w:rPr>
          <w:sz w:val="28"/>
          <w:lang w:val="ru-RU"/>
        </w:rPr>
        <w:t xml:space="preserve">03.17 Уролог: Мочекаменная болезнь,  Спайки правой почки рТ1N0M0G2 стадия 1. ++ Диабетическая нефпатия </w:t>
      </w:r>
    </w:p>
    <w:p w:rsidR="00110FA9" w:rsidRPr="004468E8" w:rsidRDefault="00786A4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21.03.17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9D68A5">
        <w:rPr>
          <w:sz w:val="28"/>
          <w:highlight w:val="yellow"/>
          <w:u w:val="single"/>
          <w:lang w:val="ru-RU"/>
        </w:rPr>
        <w:t>Допплерография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F7479F" w:rsidRPr="004468E8" w:rsidRDefault="00786A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16.03.17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3530CF" w:rsidRDefault="00786A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08.2016 размеры железы</w:t>
      </w:r>
      <w:r w:rsidR="003530CF">
        <w:rPr>
          <w:sz w:val="28"/>
          <w:lang w:val="ru-RU"/>
        </w:rPr>
        <w:t xml:space="preserve"> несколько больше Контуры неровне. Эхогенность паренхимы снижена. Эхоструктура крупнозернистая с мелким фиброзом гидрофильными очагами до 0,4 . В пр. д в ср/3 гиперэхогенный узел1,86*1,2 см. Рядом  изоэхогенный узел 0,85 см. в /3 пр доле гидрофильный узел 0,6 см. </w:t>
      </w:r>
      <w:r w:rsidR="00F7479F" w:rsidRPr="004468E8">
        <w:rPr>
          <w:sz w:val="28"/>
          <w:lang w:val="ru-RU"/>
        </w:rPr>
        <w:t>Закл.: Увеличение щит. железы.</w:t>
      </w:r>
      <w:r w:rsidR="003530CF">
        <w:rPr>
          <w:sz w:val="28"/>
          <w:lang w:val="ru-RU"/>
        </w:rPr>
        <w:t xml:space="preserve"> Диффузные изменения паренхимы, узлы  правой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DF4908">
        <w:rPr>
          <w:sz w:val="28"/>
          <w:lang w:val="ru-RU"/>
        </w:rPr>
        <w:t xml:space="preserve">Фармасулин Н, Фармасулин НNP, </w:t>
      </w:r>
    </w:p>
    <w:p w:rsidR="005F2F38" w:rsidRDefault="005F2F38" w:rsidP="00DF490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FB1D51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6C6222">
        <w:rPr>
          <w:lang w:val="ru-RU"/>
        </w:rPr>
        <w:t>03.17</w:t>
      </w:r>
      <w:r w:rsidR="00E447D4" w:rsidRPr="004F6116">
        <w:rPr>
          <w:lang w:val="ru-RU"/>
        </w:rPr>
        <w:t xml:space="preserve"> по  .</w:t>
      </w:r>
      <w:r w:rsidR="006C6222">
        <w:rPr>
          <w:lang w:val="ru-RU"/>
        </w:rPr>
        <w:t>03.17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6C6222">
        <w:rPr>
          <w:lang w:val="ru-RU"/>
        </w:rPr>
        <w:t>03.17</w:t>
      </w:r>
      <w:r w:rsidR="00B022B7" w:rsidRPr="00B022B7">
        <w:rPr>
          <w:lang w:val="ru-RU"/>
        </w:rPr>
        <w:t xml:space="preserve"> б/л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6C6222">
        <w:rPr>
          <w:lang w:val="ru-RU"/>
        </w:rPr>
        <w:t>03.17</w:t>
      </w:r>
      <w:r w:rsidRPr="004F6116">
        <w:rPr>
          <w:lang w:val="ru-RU"/>
        </w:rPr>
        <w:t xml:space="preserve"> по  .</w:t>
      </w:r>
      <w:r w:rsidR="006C6222">
        <w:rPr>
          <w:lang w:val="ru-RU"/>
        </w:rPr>
        <w:t>03.17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6C6222">
        <w:rPr>
          <w:lang w:val="ru-RU"/>
        </w:rPr>
        <w:t>03.17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9D68A5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4F6116">
        <w:rPr>
          <w:lang w:val="ru-RU"/>
        </w:rPr>
        <w:t xml:space="preserve">Зав. отд.  </w:t>
      </w:r>
      <w:r w:rsidRPr="004F6116">
        <w:t>Соловьюк Е.А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sectPr w:rsidR="00DD028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4AB" w:rsidRDefault="000E04AB" w:rsidP="00080012">
      <w:r>
        <w:separator/>
      </w:r>
    </w:p>
  </w:endnote>
  <w:endnote w:type="continuationSeparator" w:id="1">
    <w:p w:rsidR="000E04AB" w:rsidRDefault="000E04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4AB" w:rsidRDefault="000E04AB" w:rsidP="00080012">
      <w:r>
        <w:separator/>
      </w:r>
    </w:p>
  </w:footnote>
  <w:footnote w:type="continuationSeparator" w:id="1">
    <w:p w:rsidR="000E04AB" w:rsidRDefault="000E04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4AB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0CF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0FB1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A44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8A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0FC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4908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2017-03-22T11:55:00Z</dcterms:created>
  <dcterms:modified xsi:type="dcterms:W3CDTF">2017-03-22T11:55:00Z</dcterms:modified>
</cp:coreProperties>
</file>