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32F4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32F47">
        <w:rPr>
          <w:b w:val="0"/>
          <w:sz w:val="24"/>
          <w:szCs w:val="24"/>
        </w:rPr>
        <w:t>Выписной эпикриз</w:t>
      </w:r>
    </w:p>
    <w:p w:rsidR="00F7479F" w:rsidRPr="00832F47" w:rsidRDefault="00F7479F" w:rsidP="00AD5559">
      <w:pPr>
        <w:pStyle w:val="5"/>
        <w:tabs>
          <w:tab w:val="left" w:pos="3407"/>
        </w:tabs>
        <w:ind w:left="-567"/>
        <w:rPr>
          <w:b/>
          <w:sz w:val="24"/>
          <w:szCs w:val="24"/>
        </w:rPr>
      </w:pPr>
      <w:r w:rsidRPr="00832F47">
        <w:rPr>
          <w:sz w:val="24"/>
          <w:szCs w:val="24"/>
        </w:rPr>
        <w:t xml:space="preserve">Из истории болезни № </w:t>
      </w:r>
      <w:r w:rsidR="007560F3" w:rsidRPr="00832F47">
        <w:rPr>
          <w:sz w:val="24"/>
          <w:szCs w:val="24"/>
        </w:rPr>
        <w:t xml:space="preserve"> </w:t>
      </w:r>
      <w:r w:rsidR="00AD5559" w:rsidRPr="00832F47">
        <w:rPr>
          <w:sz w:val="24"/>
          <w:szCs w:val="24"/>
        </w:rPr>
        <w:t>1473</w:t>
      </w:r>
    </w:p>
    <w:p w:rsidR="00F7479F" w:rsidRPr="00832F47" w:rsidRDefault="00F7479F" w:rsidP="0062738D">
      <w:pPr>
        <w:pStyle w:val="5"/>
        <w:ind w:left="-567"/>
        <w:rPr>
          <w:sz w:val="24"/>
          <w:szCs w:val="24"/>
        </w:rPr>
      </w:pPr>
      <w:r w:rsidRPr="00832F47">
        <w:rPr>
          <w:sz w:val="24"/>
          <w:szCs w:val="24"/>
        </w:rPr>
        <w:t xml:space="preserve">Ф.И.О: </w:t>
      </w:r>
      <w:r w:rsidR="00AD5559" w:rsidRPr="00832F47">
        <w:rPr>
          <w:sz w:val="24"/>
          <w:szCs w:val="24"/>
        </w:rPr>
        <w:t>Скобликов Николай Николаевич</w:t>
      </w:r>
    </w:p>
    <w:p w:rsidR="00F7479F" w:rsidRPr="00832F47" w:rsidRDefault="00F7479F" w:rsidP="0062738D">
      <w:pPr>
        <w:ind w:left="-567"/>
        <w:jc w:val="both"/>
        <w:rPr>
          <w:lang w:val="ru-RU"/>
        </w:rPr>
      </w:pPr>
      <w:r w:rsidRPr="00832F47">
        <w:rPr>
          <w:lang w:val="ru-RU"/>
        </w:rPr>
        <w:t>Год рождения:</w:t>
      </w:r>
      <w:r w:rsidR="00923621" w:rsidRPr="00832F47">
        <w:rPr>
          <w:lang w:val="ru-RU"/>
        </w:rPr>
        <w:t xml:space="preserve"> </w:t>
      </w:r>
      <w:r w:rsidR="00495B23" w:rsidRPr="00832F47">
        <w:rPr>
          <w:lang w:val="ru-RU"/>
        </w:rPr>
        <w:t>19</w:t>
      </w:r>
      <w:r w:rsidR="00AD5559" w:rsidRPr="00832F47">
        <w:rPr>
          <w:lang w:val="ru-RU"/>
        </w:rPr>
        <w:t>51</w:t>
      </w:r>
    </w:p>
    <w:p w:rsidR="00F7479F" w:rsidRPr="00832F47" w:rsidRDefault="00F7479F" w:rsidP="00FC5396">
      <w:pPr>
        <w:ind w:left="-567"/>
        <w:jc w:val="both"/>
        <w:rPr>
          <w:lang w:val="ru-RU"/>
        </w:rPr>
      </w:pPr>
      <w:r w:rsidRPr="00832F47">
        <w:rPr>
          <w:lang w:val="ru-RU"/>
        </w:rPr>
        <w:t xml:space="preserve">Место жительства: </w:t>
      </w:r>
      <w:proofErr w:type="spellStart"/>
      <w:r w:rsidR="00AD5559" w:rsidRPr="00832F47">
        <w:rPr>
          <w:lang w:val="ru-RU"/>
        </w:rPr>
        <w:t>Токмакский</w:t>
      </w:r>
      <w:proofErr w:type="spellEnd"/>
      <w:r w:rsidR="00AD5559" w:rsidRPr="00832F47">
        <w:rPr>
          <w:lang w:val="ru-RU"/>
        </w:rPr>
        <w:t xml:space="preserve"> р-н, г. Токмак ул. Ковальская 42 - 41</w:t>
      </w:r>
    </w:p>
    <w:p w:rsidR="00F7479F" w:rsidRPr="00832F47" w:rsidRDefault="00F7479F" w:rsidP="00FC5396">
      <w:pPr>
        <w:ind w:left="-567"/>
        <w:jc w:val="both"/>
        <w:rPr>
          <w:lang w:val="ru-RU"/>
        </w:rPr>
      </w:pPr>
      <w:r w:rsidRPr="00832F47">
        <w:rPr>
          <w:lang w:val="ru-RU"/>
        </w:rPr>
        <w:t xml:space="preserve">Место работы: </w:t>
      </w:r>
      <w:r w:rsidR="00AD5559" w:rsidRPr="00832F47">
        <w:rPr>
          <w:lang w:val="ru-RU"/>
        </w:rPr>
        <w:t xml:space="preserve">пенсионер </w:t>
      </w:r>
    </w:p>
    <w:p w:rsidR="00F7479F" w:rsidRPr="00832F47" w:rsidRDefault="00F3296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32F47">
            <w:rPr>
              <w:lang w:val="ru-RU"/>
            </w:rPr>
            <w:t xml:space="preserve">Находился </w:t>
          </w:r>
        </w:sdtContent>
      </w:sdt>
      <w:r w:rsidR="00F7479F" w:rsidRPr="00832F47">
        <w:rPr>
          <w:lang w:val="ru-RU"/>
        </w:rPr>
        <w:t xml:space="preserve"> на лечении с </w:t>
      </w:r>
      <w:r w:rsidR="00737DBB" w:rsidRPr="00832F47">
        <w:rPr>
          <w:lang w:val="ru-RU"/>
        </w:rPr>
        <w:t xml:space="preserve">  </w:t>
      </w:r>
      <w:bookmarkStart w:id="0" w:name="c"/>
      <w:r w:rsidR="00B517F4" w:rsidRPr="00832F47">
        <w:rPr>
          <w:lang w:val="ru-RU"/>
        </w:rPr>
        <w:t>06</w:t>
      </w:r>
      <w:r w:rsidR="003D6E00" w:rsidRPr="00832F47">
        <w:rPr>
          <w:lang w:val="ru-RU"/>
        </w:rPr>
        <w:t>.</w:t>
      </w:r>
      <w:r w:rsidR="00B517F4" w:rsidRPr="00832F47">
        <w:rPr>
          <w:lang w:val="ru-RU"/>
        </w:rPr>
        <w:t>11</w:t>
      </w:r>
      <w:r w:rsidR="009A4363" w:rsidRPr="00832F47">
        <w:rPr>
          <w:lang w:val="ru-RU"/>
        </w:rPr>
        <w:t>.18</w:t>
      </w:r>
      <w:r w:rsidR="00FB580D" w:rsidRPr="00832F47">
        <w:rPr>
          <w:lang w:val="ru-RU"/>
        </w:rPr>
        <w:t xml:space="preserve"> </w:t>
      </w:r>
      <w:r w:rsidR="00B65ED2" w:rsidRPr="00832F47">
        <w:rPr>
          <w:lang w:val="ru-RU"/>
        </w:rPr>
        <w:t xml:space="preserve"> </w:t>
      </w:r>
      <w:bookmarkEnd w:id="0"/>
      <w:r w:rsidR="00B65ED2" w:rsidRPr="00832F47">
        <w:rPr>
          <w:lang w:val="ru-RU"/>
        </w:rPr>
        <w:t xml:space="preserve">по   </w:t>
      </w:r>
      <w:bookmarkStart w:id="1" w:name="по"/>
      <w:r w:rsidR="00FB580D" w:rsidRPr="00832F47">
        <w:rPr>
          <w:lang w:val="ru-RU"/>
        </w:rPr>
        <w:t xml:space="preserve">  </w:t>
      </w:r>
      <w:r w:rsidR="002A5A52" w:rsidRPr="00832F47">
        <w:rPr>
          <w:lang w:val="ru-RU"/>
        </w:rPr>
        <w:t>15</w:t>
      </w:r>
      <w:r w:rsidR="00FB580D" w:rsidRPr="00832F47">
        <w:rPr>
          <w:lang w:val="ru-RU"/>
        </w:rPr>
        <w:t>.</w:t>
      </w:r>
      <w:r w:rsidR="00874ACA" w:rsidRPr="00832F47">
        <w:rPr>
          <w:lang w:val="ru-RU"/>
        </w:rPr>
        <w:t>11</w:t>
      </w:r>
      <w:r w:rsidR="00CE0F1E" w:rsidRPr="00832F47">
        <w:rPr>
          <w:lang w:val="ru-RU"/>
        </w:rPr>
        <w:t>.18</w:t>
      </w:r>
      <w:r w:rsidR="00FB580D" w:rsidRPr="00832F47">
        <w:rPr>
          <w:lang w:val="ru-RU"/>
        </w:rPr>
        <w:t xml:space="preserve"> </w:t>
      </w:r>
      <w:r w:rsidR="00665200" w:rsidRPr="00832F47">
        <w:rPr>
          <w:lang w:val="ru-RU"/>
        </w:rPr>
        <w:t xml:space="preserve"> </w:t>
      </w:r>
      <w:bookmarkEnd w:id="1"/>
      <w:r w:rsidR="002433BD" w:rsidRPr="00832F4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A5A52" w:rsidRPr="00832F47">
            <w:rPr>
              <w:lang w:val="ru-RU"/>
            </w:rPr>
            <w:t>диаб</w:t>
          </w:r>
          <w:proofErr w:type="spellEnd"/>
          <w:r w:rsidR="002A5A52" w:rsidRPr="00832F47">
            <w:rPr>
              <w:lang w:val="ru-RU"/>
            </w:rPr>
            <w:t>.</w:t>
          </w:r>
        </w:sdtContent>
      </w:sdt>
      <w:r w:rsidR="008C6955" w:rsidRPr="00832F47">
        <w:rPr>
          <w:lang w:val="ru-RU"/>
        </w:rPr>
        <w:t xml:space="preserve">  отд.</w:t>
      </w:r>
    </w:p>
    <w:p w:rsidR="00587C18" w:rsidRPr="00832F47" w:rsidRDefault="00F7479F" w:rsidP="00FF7EC4">
      <w:pPr>
        <w:ind w:left="-567"/>
        <w:jc w:val="both"/>
        <w:rPr>
          <w:lang w:val="ru-RU"/>
        </w:rPr>
      </w:pPr>
      <w:r w:rsidRPr="00832F47">
        <w:rPr>
          <w:u w:val="single"/>
          <w:lang w:val="ru-RU"/>
        </w:rPr>
        <w:t>Диагноз</w:t>
      </w:r>
      <w:r w:rsidRPr="00832F47">
        <w:rPr>
          <w:lang w:val="ru-RU"/>
        </w:rPr>
        <w:t>:</w:t>
      </w:r>
      <w:bookmarkStart w:id="2" w:name="дз"/>
      <w:bookmarkEnd w:id="2"/>
      <w:r w:rsidRPr="00832F47">
        <w:rPr>
          <w:lang w:val="ru-RU"/>
        </w:rPr>
        <w:t xml:space="preserve">  Сахарный диабет, тип </w:t>
      </w:r>
      <w:r w:rsidR="00FF7EC4" w:rsidRPr="00832F47">
        <w:rPr>
          <w:lang w:val="ru-RU"/>
        </w:rPr>
        <w:t>2</w:t>
      </w:r>
      <w:r w:rsidRPr="00832F47">
        <w:rPr>
          <w:lang w:val="ru-RU"/>
        </w:rPr>
        <w:t xml:space="preserve">, </w:t>
      </w:r>
      <w:proofErr w:type="spellStart"/>
      <w:r w:rsidR="003E51AC" w:rsidRPr="00832F47">
        <w:rPr>
          <w:lang w:val="ru-RU"/>
        </w:rPr>
        <w:t>вторичноинсулинзависимый</w:t>
      </w:r>
      <w:proofErr w:type="spellEnd"/>
      <w:r w:rsidR="00127FBF" w:rsidRPr="00832F4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F7EC4" w:rsidRPr="00832F47">
            <w:rPr>
              <w:lang w:val="ru-RU"/>
            </w:rPr>
            <w:t xml:space="preserve">тяжелая форма, </w:t>
          </w:r>
        </w:sdtContent>
      </w:sdt>
      <w:r w:rsidR="00830303" w:rsidRPr="00832F47">
        <w:rPr>
          <w:lang w:val="ru-RU"/>
        </w:rPr>
        <w:t xml:space="preserve"> </w:t>
      </w:r>
      <w:r w:rsidR="00241352" w:rsidRPr="00832F4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32F47">
            <w:rPr>
              <w:lang w:val="ru-RU"/>
            </w:rPr>
            <w:t>декомпенсации.</w:t>
          </w:r>
        </w:sdtContent>
      </w:sdt>
      <w:r w:rsidR="005A12C5" w:rsidRPr="00832F47">
        <w:rPr>
          <w:lang w:val="ru-RU"/>
        </w:rPr>
        <w:t xml:space="preserve">  </w:t>
      </w:r>
      <w:r w:rsidR="00FF7EC4" w:rsidRPr="00832F47">
        <w:rPr>
          <w:lang w:val="ru-RU"/>
        </w:rPr>
        <w:t xml:space="preserve">Диабетическая </w:t>
      </w:r>
      <w:proofErr w:type="spellStart"/>
      <w:r w:rsidR="00FF7EC4" w:rsidRPr="00832F47">
        <w:rPr>
          <w:lang w:val="ru-RU"/>
        </w:rPr>
        <w:t>ангиопатия</w:t>
      </w:r>
      <w:proofErr w:type="spellEnd"/>
      <w:r w:rsidR="00FF7EC4" w:rsidRPr="00832F47">
        <w:rPr>
          <w:lang w:val="ru-RU"/>
        </w:rPr>
        <w:t xml:space="preserve"> артерий н/</w:t>
      </w:r>
      <w:proofErr w:type="gramStart"/>
      <w:r w:rsidR="00FF7EC4" w:rsidRPr="00832F47">
        <w:rPr>
          <w:lang w:val="ru-RU"/>
        </w:rPr>
        <w:t>к</w:t>
      </w:r>
      <w:proofErr w:type="gramEnd"/>
      <w:r w:rsidR="00FF7EC4" w:rsidRPr="00832F47">
        <w:rPr>
          <w:lang w:val="ru-RU"/>
        </w:rPr>
        <w:t xml:space="preserve">/ </w:t>
      </w:r>
      <w:r w:rsidR="00FF7EC4" w:rsidRPr="00832F47">
        <w:rPr>
          <w:lang w:val="ru-RU"/>
        </w:rPr>
        <w:t xml:space="preserve">Диабетическая дистальная симметричная </w:t>
      </w:r>
      <w:proofErr w:type="spellStart"/>
      <w:r w:rsidR="00FF7EC4" w:rsidRPr="00832F47">
        <w:rPr>
          <w:lang w:val="ru-RU"/>
        </w:rPr>
        <w:t>полинейропатия</w:t>
      </w:r>
      <w:proofErr w:type="spellEnd"/>
      <w:r w:rsidR="00FF7EC4" w:rsidRPr="00832F47">
        <w:rPr>
          <w:lang w:val="ru-RU"/>
        </w:rPr>
        <w:t xml:space="preserve"> н/к, сенсомоторная форма</w:t>
      </w:r>
      <w:r w:rsidR="00FF7EC4" w:rsidRPr="00832F47">
        <w:rPr>
          <w:lang w:val="ru-RU"/>
        </w:rPr>
        <w:t xml:space="preserve">. </w:t>
      </w:r>
      <w:r w:rsidR="00FF7EC4" w:rsidRPr="00832F47">
        <w:rPr>
          <w:lang w:val="ru-RU"/>
        </w:rPr>
        <w:t xml:space="preserve">ХБП II ст. Диабетическая нефропатия III ст. </w:t>
      </w:r>
      <w:proofErr w:type="spellStart"/>
      <w:r w:rsidR="00FF7EC4" w:rsidRPr="00832F47">
        <w:rPr>
          <w:lang w:val="ru-RU"/>
        </w:rPr>
        <w:t>Ангиопатия</w:t>
      </w:r>
      <w:proofErr w:type="spellEnd"/>
      <w:r w:rsidR="00FF7EC4" w:rsidRPr="00832F47">
        <w:rPr>
          <w:lang w:val="ru-RU"/>
        </w:rPr>
        <w:t xml:space="preserve"> сосудов сетчатки ОИ. </w:t>
      </w:r>
      <w:r w:rsidR="00FF7EC4" w:rsidRPr="00832F47">
        <w:rPr>
          <w:lang w:val="ru-RU"/>
        </w:rPr>
        <w:t>Почти зрелая  катаракта OS</w:t>
      </w:r>
      <w:r w:rsidR="00FF7EC4" w:rsidRPr="00832F47">
        <w:rPr>
          <w:lang w:val="ru-RU"/>
        </w:rPr>
        <w:t>.  Незрелая катаракта</w:t>
      </w:r>
      <w:r w:rsidR="00FF7EC4" w:rsidRPr="00832F47">
        <w:rPr>
          <w:lang w:val="ru-RU"/>
        </w:rPr>
        <w:t xml:space="preserve"> ОД. </w:t>
      </w:r>
      <w:r w:rsidR="00FF7EC4" w:rsidRPr="00832F47">
        <w:rPr>
          <w:lang w:val="ru-RU"/>
        </w:rPr>
        <w:t xml:space="preserve">ИБС, стенокардия напряжения, ФК II. ПФФП. СН </w:t>
      </w:r>
      <w:r w:rsidR="00FF7EC4" w:rsidRPr="00832F47">
        <w:rPr>
          <w:lang w:val="en-US"/>
        </w:rPr>
        <w:t>I</w:t>
      </w:r>
      <w:r w:rsidR="00FF7EC4" w:rsidRPr="00832F47">
        <w:rPr>
          <w:lang w:val="ru-RU"/>
        </w:rPr>
        <w:t>.  Гипертоническая болезнь III стадии 2 степени. Риск 4.  Последствия перенесенного ишемического инсульта (2016г), левосторонняя пирамидная недостаточность.</w:t>
      </w:r>
      <w:bookmarkStart w:id="3" w:name="дк"/>
      <w:bookmarkEnd w:id="3"/>
    </w:p>
    <w:p w:rsidR="001B3CF8" w:rsidRPr="00832F47" w:rsidRDefault="001B3CF8" w:rsidP="00587C18">
      <w:pPr>
        <w:tabs>
          <w:tab w:val="left" w:pos="8025"/>
        </w:tabs>
        <w:ind w:left="-567"/>
        <w:jc w:val="both"/>
        <w:rPr>
          <w:lang w:val="ru-RU"/>
        </w:rPr>
      </w:pPr>
      <w:proofErr w:type="gramStart"/>
      <w:r w:rsidRPr="00832F47">
        <w:rPr>
          <w:u w:val="single"/>
          <w:lang w:val="ru-RU"/>
        </w:rPr>
        <w:t xml:space="preserve">Жалобы при поступлении </w:t>
      </w:r>
      <w:r w:rsidRPr="00832F47">
        <w:rPr>
          <w:lang w:val="ru-RU"/>
        </w:rPr>
        <w:t xml:space="preserve">на </w:t>
      </w:r>
      <w:r w:rsidR="00FA6AFC" w:rsidRPr="00832F47">
        <w:rPr>
          <w:lang w:val="ru-RU"/>
        </w:rPr>
        <w:t>сухость во рту</w:t>
      </w:r>
      <w:r w:rsidR="00FF7EC4" w:rsidRPr="00832F47">
        <w:rPr>
          <w:lang w:val="ru-RU"/>
        </w:rPr>
        <w:t xml:space="preserve"> в ночное время, учащенный ночной диурез, зуд кожных покровов, прогрессивное ухудшение зрения больше на </w:t>
      </w:r>
      <w:r w:rsidR="00FF7EC4" w:rsidRPr="00832F47">
        <w:rPr>
          <w:lang w:val="en-US"/>
        </w:rPr>
        <w:t>OS</w:t>
      </w:r>
      <w:r w:rsidR="00EC22A8" w:rsidRPr="00832F47">
        <w:rPr>
          <w:lang w:val="ru-RU"/>
        </w:rPr>
        <w:t>, боли, судороги</w:t>
      </w:r>
      <w:r w:rsidR="00FA6AFC" w:rsidRPr="00832F47">
        <w:rPr>
          <w:lang w:val="ru-RU"/>
        </w:rPr>
        <w:t>,</w:t>
      </w:r>
      <w:r w:rsidR="00EC22A8" w:rsidRPr="00832F47">
        <w:rPr>
          <w:lang w:val="ru-RU"/>
        </w:rPr>
        <w:t xml:space="preserve"> парестезии, онемение и снижение чувствительности в н/к,</w:t>
      </w:r>
      <w:r w:rsidR="005215E7" w:rsidRPr="00832F47">
        <w:rPr>
          <w:lang w:val="ru-RU"/>
        </w:rPr>
        <w:t xml:space="preserve"> </w:t>
      </w:r>
      <w:r w:rsidR="00587C18" w:rsidRPr="00832F47">
        <w:rPr>
          <w:lang w:val="ru-RU"/>
        </w:rPr>
        <w:t xml:space="preserve"> </w:t>
      </w:r>
      <w:r w:rsidR="002A19A6" w:rsidRPr="00832F47">
        <w:rPr>
          <w:lang w:val="ru-RU"/>
        </w:rPr>
        <w:t>повышение</w:t>
      </w:r>
      <w:r w:rsidRPr="00832F47">
        <w:rPr>
          <w:lang w:val="ru-RU"/>
        </w:rPr>
        <w:t xml:space="preserve"> </w:t>
      </w:r>
      <w:r w:rsidR="00062453" w:rsidRPr="00832F47">
        <w:rPr>
          <w:lang w:val="ru-RU"/>
        </w:rPr>
        <w:t xml:space="preserve">АД макс. до </w:t>
      </w:r>
      <w:r w:rsidR="00587C18" w:rsidRPr="00832F47">
        <w:rPr>
          <w:lang w:val="ru-RU"/>
        </w:rPr>
        <w:t>180/100</w:t>
      </w:r>
      <w:r w:rsidR="007F1CDE" w:rsidRPr="00832F47">
        <w:rPr>
          <w:lang w:val="ru-RU"/>
        </w:rPr>
        <w:t xml:space="preserve"> </w:t>
      </w:r>
      <w:r w:rsidR="00062453" w:rsidRPr="00832F47">
        <w:rPr>
          <w:lang w:val="ru-RU"/>
        </w:rPr>
        <w:t xml:space="preserve">мм </w:t>
      </w:r>
      <w:proofErr w:type="spellStart"/>
      <w:r w:rsidR="00062453" w:rsidRPr="00832F47">
        <w:rPr>
          <w:lang w:val="ru-RU"/>
        </w:rPr>
        <w:t>рт.</w:t>
      </w:r>
      <w:r w:rsidR="002A19A6" w:rsidRPr="00832F47">
        <w:rPr>
          <w:lang w:val="ru-RU"/>
        </w:rPr>
        <w:t>ст</w:t>
      </w:r>
      <w:proofErr w:type="spellEnd"/>
      <w:r w:rsidR="002A19A6" w:rsidRPr="00832F47">
        <w:rPr>
          <w:lang w:val="ru-RU"/>
        </w:rPr>
        <w:t>.</w:t>
      </w:r>
      <w:r w:rsidR="00062453" w:rsidRPr="00832F47">
        <w:rPr>
          <w:lang w:val="ru-RU"/>
        </w:rPr>
        <w:t xml:space="preserve">, </w:t>
      </w:r>
      <w:r w:rsidRPr="00832F47">
        <w:rPr>
          <w:lang w:val="ru-RU"/>
        </w:rPr>
        <w:t xml:space="preserve">головные боли, </w:t>
      </w:r>
      <w:r w:rsidR="00587C18" w:rsidRPr="00832F47">
        <w:rPr>
          <w:lang w:val="ru-RU"/>
        </w:rPr>
        <w:t>одышка при ходьбе период</w:t>
      </w:r>
      <w:r w:rsidR="00EC22A8" w:rsidRPr="00832F47">
        <w:rPr>
          <w:lang w:val="ru-RU"/>
        </w:rPr>
        <w:t>ически перебои в работе сердца, одышку при ходьбе, боли в области мочевого пузыря, чувство</w:t>
      </w:r>
      <w:proofErr w:type="gramEnd"/>
      <w:r w:rsidR="00EC22A8" w:rsidRPr="00832F47">
        <w:rPr>
          <w:lang w:val="ru-RU"/>
        </w:rPr>
        <w:t xml:space="preserve"> неполного опорожнения  мочевого пузыря.</w:t>
      </w:r>
    </w:p>
    <w:p w:rsidR="00EC22A8" w:rsidRPr="00832F47" w:rsidRDefault="001B3CF8" w:rsidP="00EC22A8">
      <w:pPr>
        <w:ind w:left="-567"/>
        <w:jc w:val="both"/>
        <w:rPr>
          <w:lang w:val="ru-RU"/>
        </w:rPr>
      </w:pPr>
      <w:r w:rsidRPr="00832F47">
        <w:rPr>
          <w:u w:val="single"/>
          <w:lang w:val="ru-RU"/>
        </w:rPr>
        <w:t>Краткий анамнез</w:t>
      </w:r>
      <w:r w:rsidRPr="00832F47">
        <w:rPr>
          <w:lang w:val="ru-RU"/>
        </w:rPr>
        <w:t xml:space="preserve">: СД </w:t>
      </w:r>
      <w:r w:rsidR="00867E71" w:rsidRPr="00832F47">
        <w:rPr>
          <w:lang w:val="ru-RU"/>
        </w:rPr>
        <w:t>выявлен в</w:t>
      </w:r>
      <w:r w:rsidRPr="00832F47">
        <w:rPr>
          <w:lang w:val="ru-RU"/>
        </w:rPr>
        <w:t xml:space="preserve"> </w:t>
      </w:r>
      <w:r w:rsidR="00587C18" w:rsidRPr="00832F47">
        <w:rPr>
          <w:lang w:val="ru-RU"/>
        </w:rPr>
        <w:t>2000</w:t>
      </w:r>
      <w:r w:rsidRPr="00832F47">
        <w:rPr>
          <w:lang w:val="ru-RU"/>
        </w:rPr>
        <w:t xml:space="preserve">г. </w:t>
      </w:r>
      <w:r w:rsidR="00DA525C" w:rsidRPr="00832F47">
        <w:rPr>
          <w:lang w:val="ru-RU"/>
        </w:rPr>
        <w:t>С начала забол</w:t>
      </w:r>
      <w:r w:rsidR="00EC22A8" w:rsidRPr="00832F47">
        <w:rPr>
          <w:lang w:val="ru-RU"/>
        </w:rPr>
        <w:t>е</w:t>
      </w:r>
      <w:r w:rsidR="00DA525C" w:rsidRPr="00832F47">
        <w:rPr>
          <w:lang w:val="ru-RU"/>
        </w:rPr>
        <w:t xml:space="preserve">вания принимал ССТ. С 2007 на инсулинотерапии:  </w:t>
      </w:r>
      <w:proofErr w:type="spellStart"/>
      <w:r w:rsidR="00DA525C" w:rsidRPr="00832F47">
        <w:rPr>
          <w:lang w:val="ru-RU"/>
        </w:rPr>
        <w:t>Хумодар</w:t>
      </w:r>
      <w:proofErr w:type="spellEnd"/>
      <w:r w:rsidR="00DA525C" w:rsidRPr="00832F47">
        <w:rPr>
          <w:lang w:val="ru-RU"/>
        </w:rPr>
        <w:t xml:space="preserve"> Р100Р,  </w:t>
      </w:r>
      <w:proofErr w:type="spellStart"/>
      <w:r w:rsidR="00DA525C" w:rsidRPr="00832F47">
        <w:rPr>
          <w:lang w:val="ru-RU"/>
        </w:rPr>
        <w:t>Хумодар</w:t>
      </w:r>
      <w:proofErr w:type="spellEnd"/>
      <w:r w:rsidR="00DA525C" w:rsidRPr="00832F47">
        <w:rPr>
          <w:lang w:val="ru-RU"/>
        </w:rPr>
        <w:t xml:space="preserve"> Б100Р, В 2013 в ЗОЭД переведен на </w:t>
      </w:r>
      <w:proofErr w:type="spellStart"/>
      <w:r w:rsidR="0073648A" w:rsidRPr="00832F47">
        <w:rPr>
          <w:lang w:val="ru-RU"/>
        </w:rPr>
        <w:t>Актрапид</w:t>
      </w:r>
      <w:proofErr w:type="spellEnd"/>
      <w:r w:rsidR="0073648A" w:rsidRPr="00832F47">
        <w:rPr>
          <w:lang w:val="ru-RU"/>
        </w:rPr>
        <w:t xml:space="preserve"> НМ, </w:t>
      </w:r>
      <w:r w:rsidR="00DA525C" w:rsidRPr="00832F47">
        <w:rPr>
          <w:lang w:val="ru-RU"/>
        </w:rPr>
        <w:t xml:space="preserve">  </w:t>
      </w:r>
      <w:proofErr w:type="spellStart"/>
      <w:r w:rsidR="00DA525C" w:rsidRPr="00832F47">
        <w:rPr>
          <w:lang w:val="ru-RU"/>
        </w:rPr>
        <w:t>Протофан</w:t>
      </w:r>
      <w:proofErr w:type="spellEnd"/>
      <w:r w:rsidR="00DA525C" w:rsidRPr="00832F47">
        <w:rPr>
          <w:lang w:val="ru-RU"/>
        </w:rPr>
        <w:t xml:space="preserve"> НМ</w:t>
      </w:r>
      <w:r w:rsidR="0073648A" w:rsidRPr="00832F47">
        <w:rPr>
          <w:lang w:val="ru-RU"/>
        </w:rPr>
        <w:t>.</w:t>
      </w:r>
      <w:r w:rsidR="00DA525C" w:rsidRPr="00832F47">
        <w:rPr>
          <w:lang w:val="ru-RU"/>
        </w:rPr>
        <w:t xml:space="preserve">    </w:t>
      </w:r>
      <w:r w:rsidRPr="00832F47">
        <w:rPr>
          <w:lang w:val="ru-RU"/>
        </w:rPr>
        <w:t>В наст</w:t>
      </w:r>
      <w:proofErr w:type="gramStart"/>
      <w:r w:rsidRPr="00832F47">
        <w:rPr>
          <w:lang w:val="ru-RU"/>
        </w:rPr>
        <w:t>.</w:t>
      </w:r>
      <w:proofErr w:type="gramEnd"/>
      <w:r w:rsidRPr="00832F47">
        <w:rPr>
          <w:lang w:val="ru-RU"/>
        </w:rPr>
        <w:t xml:space="preserve"> </w:t>
      </w:r>
      <w:proofErr w:type="gramStart"/>
      <w:r w:rsidRPr="00832F47">
        <w:rPr>
          <w:lang w:val="ru-RU"/>
        </w:rPr>
        <w:t>в</w:t>
      </w:r>
      <w:proofErr w:type="gramEnd"/>
      <w:r w:rsidRPr="00832F47">
        <w:rPr>
          <w:lang w:val="ru-RU"/>
        </w:rPr>
        <w:t xml:space="preserve">ремя принимает:  </w:t>
      </w:r>
      <w:r w:rsidR="00DA525C" w:rsidRPr="00832F47">
        <w:rPr>
          <w:lang w:val="ru-RU"/>
        </w:rPr>
        <w:t xml:space="preserve"> </w:t>
      </w:r>
      <w:proofErr w:type="spellStart"/>
      <w:r w:rsidR="00DA525C" w:rsidRPr="00832F47">
        <w:rPr>
          <w:lang w:val="ru-RU"/>
        </w:rPr>
        <w:t>Актрапид</w:t>
      </w:r>
      <w:proofErr w:type="spellEnd"/>
      <w:r w:rsidR="00DA525C" w:rsidRPr="00832F47">
        <w:rPr>
          <w:lang w:val="ru-RU"/>
        </w:rPr>
        <w:t xml:space="preserve"> НМ </w:t>
      </w:r>
      <w:proofErr w:type="gramStart"/>
      <w:r w:rsidRPr="00832F47">
        <w:rPr>
          <w:lang w:val="ru-RU"/>
        </w:rPr>
        <w:t>п</w:t>
      </w:r>
      <w:proofErr w:type="gramEnd"/>
      <w:r w:rsidRPr="00832F47">
        <w:rPr>
          <w:lang w:val="ru-RU"/>
        </w:rPr>
        <w:t xml:space="preserve">/з- </w:t>
      </w:r>
      <w:r w:rsidR="00DA525C" w:rsidRPr="00832F47">
        <w:rPr>
          <w:lang w:val="ru-RU"/>
        </w:rPr>
        <w:t>26</w:t>
      </w:r>
      <w:r w:rsidRPr="00832F47">
        <w:rPr>
          <w:lang w:val="ru-RU"/>
        </w:rPr>
        <w:t xml:space="preserve">ед., п/о- </w:t>
      </w:r>
      <w:r w:rsidR="00DA525C" w:rsidRPr="00832F47">
        <w:rPr>
          <w:lang w:val="ru-RU"/>
        </w:rPr>
        <w:t>26</w:t>
      </w:r>
      <w:r w:rsidRPr="00832F47">
        <w:rPr>
          <w:lang w:val="ru-RU"/>
        </w:rPr>
        <w:t xml:space="preserve">ед., п/у- </w:t>
      </w:r>
      <w:r w:rsidR="00DA525C" w:rsidRPr="00832F47">
        <w:rPr>
          <w:lang w:val="ru-RU"/>
        </w:rPr>
        <w:t>26</w:t>
      </w:r>
      <w:r w:rsidRPr="00832F47">
        <w:rPr>
          <w:lang w:val="ru-RU"/>
        </w:rPr>
        <w:t xml:space="preserve">ед., </w:t>
      </w:r>
      <w:r w:rsidR="00DA525C" w:rsidRPr="00832F47">
        <w:rPr>
          <w:lang w:val="ru-RU"/>
        </w:rPr>
        <w:t xml:space="preserve"> </w:t>
      </w:r>
      <w:proofErr w:type="spellStart"/>
      <w:r w:rsidR="00B24E8E" w:rsidRPr="00832F47">
        <w:rPr>
          <w:lang w:val="ru-RU"/>
        </w:rPr>
        <w:t>Протафан</w:t>
      </w:r>
      <w:proofErr w:type="spellEnd"/>
      <w:r w:rsidR="00B24E8E" w:rsidRPr="00832F47">
        <w:rPr>
          <w:lang w:val="ru-RU"/>
        </w:rPr>
        <w:t xml:space="preserve"> НМ </w:t>
      </w:r>
      <w:r w:rsidR="00DA525C" w:rsidRPr="00832F47">
        <w:rPr>
          <w:lang w:val="ru-RU"/>
        </w:rPr>
        <w:t xml:space="preserve"> </w:t>
      </w:r>
      <w:r w:rsidRPr="00832F47">
        <w:rPr>
          <w:lang w:val="ru-RU"/>
        </w:rPr>
        <w:t>22.00</w:t>
      </w:r>
      <w:r w:rsidR="00EC22A8" w:rsidRPr="00832F47">
        <w:rPr>
          <w:lang w:val="ru-RU"/>
        </w:rPr>
        <w:t xml:space="preserve"> – 28-</w:t>
      </w:r>
      <w:r w:rsidR="00B24E8E" w:rsidRPr="00832F47">
        <w:rPr>
          <w:lang w:val="ru-RU"/>
        </w:rPr>
        <w:t xml:space="preserve">30 ед. </w:t>
      </w:r>
      <w:r w:rsidRPr="00832F47">
        <w:rPr>
          <w:lang w:val="ru-RU"/>
        </w:rPr>
        <w:t xml:space="preserve">Гликемия </w:t>
      </w:r>
      <w:r w:rsidR="00955A26" w:rsidRPr="00832F47">
        <w:rPr>
          <w:lang w:val="ru-RU"/>
        </w:rPr>
        <w:t>–</w:t>
      </w:r>
      <w:r w:rsidR="00B24E8E" w:rsidRPr="00832F47">
        <w:rPr>
          <w:lang w:val="ru-RU"/>
        </w:rPr>
        <w:t>2,8-16,8</w:t>
      </w:r>
      <w:r w:rsidR="00955A26" w:rsidRPr="00832F47">
        <w:rPr>
          <w:lang w:val="ru-RU"/>
        </w:rPr>
        <w:t xml:space="preserve"> </w:t>
      </w:r>
      <w:proofErr w:type="spellStart"/>
      <w:r w:rsidR="00955A26" w:rsidRPr="00832F47">
        <w:rPr>
          <w:lang w:val="ru-RU"/>
        </w:rPr>
        <w:t>ммоль</w:t>
      </w:r>
      <w:proofErr w:type="spellEnd"/>
      <w:r w:rsidR="00955A26" w:rsidRPr="00832F47">
        <w:rPr>
          <w:lang w:val="ru-RU"/>
        </w:rPr>
        <w:t>/л</w:t>
      </w:r>
      <w:r w:rsidR="006442F2" w:rsidRPr="00832F47">
        <w:rPr>
          <w:lang w:val="ru-RU"/>
        </w:rPr>
        <w:t xml:space="preserve">. </w:t>
      </w:r>
      <w:proofErr w:type="spellStart"/>
      <w:r w:rsidR="004A4A54" w:rsidRPr="00832F47">
        <w:rPr>
          <w:lang w:val="ru-RU"/>
        </w:rPr>
        <w:t>НвАIс</w:t>
      </w:r>
      <w:proofErr w:type="spellEnd"/>
      <w:r w:rsidR="004A4A54" w:rsidRPr="00832F47">
        <w:rPr>
          <w:lang w:val="ru-RU"/>
        </w:rPr>
        <w:t xml:space="preserve"> </w:t>
      </w:r>
      <w:r w:rsidR="00B24E8E" w:rsidRPr="00832F47">
        <w:rPr>
          <w:lang w:val="ru-RU"/>
        </w:rPr>
        <w:t>–</w:t>
      </w:r>
      <w:r w:rsidR="004A4A54" w:rsidRPr="00832F47">
        <w:rPr>
          <w:lang w:val="ru-RU"/>
        </w:rPr>
        <w:t xml:space="preserve"> </w:t>
      </w:r>
      <w:r w:rsidR="00B24E8E" w:rsidRPr="00832F47">
        <w:rPr>
          <w:lang w:val="ru-RU"/>
        </w:rPr>
        <w:t xml:space="preserve">8,5 </w:t>
      </w:r>
      <w:r w:rsidR="004A4A54" w:rsidRPr="00832F47">
        <w:rPr>
          <w:lang w:val="ru-RU"/>
        </w:rPr>
        <w:t xml:space="preserve"> %</w:t>
      </w:r>
      <w:r w:rsidR="00A073DB" w:rsidRPr="00832F47">
        <w:rPr>
          <w:lang w:val="ru-RU"/>
        </w:rPr>
        <w:t xml:space="preserve"> от </w:t>
      </w:r>
      <w:r w:rsidR="00EC22A8" w:rsidRPr="00832F47">
        <w:rPr>
          <w:lang w:val="ru-RU"/>
        </w:rPr>
        <w:t>07.2018</w:t>
      </w:r>
      <w:r w:rsidR="004A4A54" w:rsidRPr="00832F47">
        <w:rPr>
          <w:lang w:val="ru-RU"/>
        </w:rPr>
        <w:t xml:space="preserve">. </w:t>
      </w:r>
      <w:r w:rsidRPr="00832F47">
        <w:rPr>
          <w:lang w:val="ru-RU"/>
        </w:rPr>
        <w:t xml:space="preserve">Последнее </w:t>
      </w:r>
      <w:proofErr w:type="spellStart"/>
      <w:r w:rsidRPr="00832F47">
        <w:rPr>
          <w:lang w:val="ru-RU"/>
        </w:rPr>
        <w:t>стац</w:t>
      </w:r>
      <w:proofErr w:type="spellEnd"/>
      <w:r w:rsidRPr="00832F47">
        <w:rPr>
          <w:lang w:val="ru-RU"/>
        </w:rPr>
        <w:t xml:space="preserve">. лечение  в </w:t>
      </w:r>
      <w:r w:rsidR="00B24E8E" w:rsidRPr="00832F47">
        <w:rPr>
          <w:lang w:val="ru-RU"/>
        </w:rPr>
        <w:t>2017</w:t>
      </w:r>
      <w:r w:rsidRPr="00832F47">
        <w:rPr>
          <w:lang w:val="ru-RU"/>
        </w:rPr>
        <w:t>г.</w:t>
      </w:r>
      <w:r w:rsidR="00EC22A8" w:rsidRPr="00832F47">
        <w:rPr>
          <w:lang w:val="ru-RU"/>
        </w:rPr>
        <w:t xml:space="preserve"> </w:t>
      </w:r>
      <w:r w:rsidR="00EC22A8" w:rsidRPr="00832F47">
        <w:rPr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EC22A8" w:rsidRPr="00832F47" w:rsidRDefault="00EC22A8" w:rsidP="00EC22A8">
      <w:pPr>
        <w:ind w:left="-567"/>
        <w:jc w:val="both"/>
        <w:rPr>
          <w:lang w:val="ru-RU"/>
        </w:rPr>
      </w:pPr>
      <w:r w:rsidRPr="00832F47">
        <w:rPr>
          <w:lang w:val="ru-RU"/>
        </w:rPr>
        <w:t xml:space="preserve">Анамнез жизни: </w:t>
      </w:r>
      <w:r w:rsidR="001B3CF8" w:rsidRPr="00832F47">
        <w:rPr>
          <w:lang w:val="ru-RU"/>
        </w:rPr>
        <w:t xml:space="preserve"> Повышение АД в течение </w:t>
      </w:r>
      <w:r w:rsidR="00B24E8E" w:rsidRPr="00832F47">
        <w:rPr>
          <w:lang w:val="ru-RU"/>
        </w:rPr>
        <w:t>10</w:t>
      </w:r>
      <w:r w:rsidR="005215E7" w:rsidRPr="00832F47">
        <w:rPr>
          <w:lang w:val="ru-RU"/>
        </w:rPr>
        <w:t xml:space="preserve"> </w:t>
      </w:r>
      <w:r w:rsidR="001B3CF8" w:rsidRPr="00832F47">
        <w:rPr>
          <w:lang w:val="ru-RU"/>
        </w:rPr>
        <w:t xml:space="preserve">лет. </w:t>
      </w:r>
      <w:r w:rsidRPr="00832F47">
        <w:rPr>
          <w:lang w:val="ru-RU"/>
        </w:rPr>
        <w:t xml:space="preserve"> В 2016г-ишемический инсульт. Много лет страдает Постоянной формой ФП. Регулярно</w:t>
      </w:r>
      <w:r w:rsidR="001B3CF8" w:rsidRPr="00832F47">
        <w:rPr>
          <w:lang w:val="ru-RU"/>
        </w:rPr>
        <w:t xml:space="preserve"> принимает</w:t>
      </w:r>
      <w:r w:rsidRPr="00832F47">
        <w:rPr>
          <w:lang w:val="ru-RU"/>
        </w:rPr>
        <w:t>:</w:t>
      </w:r>
      <w:r w:rsidR="001B3CF8" w:rsidRPr="00832F47">
        <w:rPr>
          <w:lang w:val="ru-RU"/>
        </w:rPr>
        <w:t xml:space="preserve"> </w:t>
      </w:r>
      <w:r w:rsidRPr="00832F47">
        <w:rPr>
          <w:lang w:val="ru-RU"/>
        </w:rPr>
        <w:t xml:space="preserve"> </w:t>
      </w:r>
      <w:proofErr w:type="spellStart"/>
      <w:r w:rsidRPr="00832F47">
        <w:rPr>
          <w:lang w:val="ru-RU"/>
        </w:rPr>
        <w:t>дигоксин</w:t>
      </w:r>
      <w:proofErr w:type="spellEnd"/>
      <w:r w:rsidRPr="00832F47">
        <w:rPr>
          <w:lang w:val="ru-RU"/>
        </w:rPr>
        <w:t xml:space="preserve"> 1т на ночь</w:t>
      </w:r>
      <w:r w:rsidR="00B24E8E" w:rsidRPr="00832F47">
        <w:rPr>
          <w:lang w:val="ru-RU"/>
        </w:rPr>
        <w:t xml:space="preserve"> 5 дней в </w:t>
      </w:r>
      <w:r w:rsidRPr="00832F47">
        <w:rPr>
          <w:lang w:val="ru-RU"/>
        </w:rPr>
        <w:t xml:space="preserve">неделю, </w:t>
      </w:r>
      <w:proofErr w:type="spellStart"/>
      <w:r w:rsidRPr="00832F47">
        <w:rPr>
          <w:lang w:val="ru-RU"/>
        </w:rPr>
        <w:t>вазилип</w:t>
      </w:r>
      <w:proofErr w:type="spellEnd"/>
      <w:r w:rsidRPr="00832F47">
        <w:rPr>
          <w:lang w:val="ru-RU"/>
        </w:rPr>
        <w:t xml:space="preserve"> 20, </w:t>
      </w:r>
      <w:proofErr w:type="spellStart"/>
      <w:r w:rsidRPr="00832F47">
        <w:rPr>
          <w:lang w:val="ru-RU"/>
        </w:rPr>
        <w:t>лоспирин</w:t>
      </w:r>
      <w:proofErr w:type="spellEnd"/>
      <w:r w:rsidRPr="00832F47">
        <w:rPr>
          <w:lang w:val="ru-RU"/>
        </w:rPr>
        <w:t xml:space="preserve"> 75, </w:t>
      </w:r>
      <w:proofErr w:type="spellStart"/>
      <w:r w:rsidRPr="00832F47">
        <w:rPr>
          <w:lang w:val="ru-RU"/>
        </w:rPr>
        <w:t>эналаприл</w:t>
      </w:r>
      <w:proofErr w:type="spellEnd"/>
      <w:r w:rsidRPr="00832F47">
        <w:rPr>
          <w:lang w:val="ru-RU"/>
        </w:rPr>
        <w:t xml:space="preserve"> 20 мг, </w:t>
      </w:r>
      <w:proofErr w:type="spellStart"/>
      <w:r w:rsidRPr="00832F47">
        <w:rPr>
          <w:lang w:val="ru-RU"/>
        </w:rPr>
        <w:t>амлодипин</w:t>
      </w:r>
      <w:proofErr w:type="spellEnd"/>
      <w:r w:rsidRPr="00832F47">
        <w:rPr>
          <w:lang w:val="ru-RU"/>
        </w:rPr>
        <w:t xml:space="preserve"> 10 мг.</w:t>
      </w:r>
      <w:r w:rsidR="00B24E8E" w:rsidRPr="00832F47">
        <w:rPr>
          <w:lang w:val="ru-RU"/>
        </w:rPr>
        <w:t xml:space="preserve"> </w:t>
      </w:r>
    </w:p>
    <w:p w:rsidR="00F7479F" w:rsidRPr="00832F47" w:rsidRDefault="00B24E8E" w:rsidP="00EC22A8">
      <w:pPr>
        <w:ind w:left="-567"/>
        <w:jc w:val="both"/>
        <w:rPr>
          <w:lang w:val="ru-RU"/>
        </w:rPr>
      </w:pPr>
      <w:r w:rsidRPr="00832F47">
        <w:rPr>
          <w:lang w:val="ru-RU"/>
        </w:rPr>
        <w:t xml:space="preserve"> </w:t>
      </w:r>
      <w:r w:rsidR="00F7479F" w:rsidRPr="00832F47">
        <w:rPr>
          <w:u w:val="single"/>
          <w:lang w:val="ru-RU"/>
        </w:rPr>
        <w:t>Данные лабораторных исследований.</w:t>
      </w:r>
    </w:p>
    <w:p w:rsidR="0088459A" w:rsidRPr="00832F4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FF7EC4" w:rsidRPr="00832F47" w:rsidTr="00D21D1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F47" w:rsidRDefault="004506EA">
            <w:pPr>
              <w:ind w:left="-8" w:firstLine="8"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F4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32F4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F4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32F4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F4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32F4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F47" w:rsidRDefault="004506EA">
            <w:pPr>
              <w:jc w:val="center"/>
              <w:rPr>
                <w:u w:val="single"/>
                <w:lang w:val="ru-RU"/>
              </w:rPr>
            </w:pPr>
            <w:r w:rsidRPr="00832F4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F4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32F4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F47" w:rsidRDefault="004506EA">
            <w:pPr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F47" w:rsidRDefault="004506EA">
            <w:pPr>
              <w:jc w:val="center"/>
              <w:rPr>
                <w:lang w:val="ru-RU"/>
              </w:rPr>
            </w:pPr>
            <w:proofErr w:type="gramStart"/>
            <w:r w:rsidRPr="00832F4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F47" w:rsidRDefault="004506EA">
            <w:pPr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F47" w:rsidRDefault="004506EA">
            <w:pPr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F47" w:rsidRDefault="004506EA">
            <w:pPr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м</w:t>
            </w:r>
          </w:p>
        </w:tc>
      </w:tr>
      <w:tr w:rsidR="00FF7EC4" w:rsidRPr="00832F47" w:rsidTr="00D21D1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2F47" w:rsidRDefault="00A9207F">
            <w:pPr>
              <w:spacing w:line="276" w:lineRule="auto"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2F47" w:rsidRDefault="00A9207F">
            <w:pPr>
              <w:spacing w:line="276" w:lineRule="auto"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2F47" w:rsidRDefault="00A9207F">
            <w:pPr>
              <w:spacing w:line="276" w:lineRule="auto"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2F47" w:rsidRDefault="00A9207F">
            <w:pPr>
              <w:spacing w:line="276" w:lineRule="auto"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2F47" w:rsidRDefault="00A9207F">
            <w:pPr>
              <w:spacing w:line="276" w:lineRule="auto"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2F4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2F47" w:rsidRDefault="00A9207F">
            <w:pPr>
              <w:spacing w:line="276" w:lineRule="auto"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2F47" w:rsidRDefault="00A9207F">
            <w:pPr>
              <w:spacing w:line="276" w:lineRule="auto"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2F47" w:rsidRDefault="00A9207F">
            <w:pPr>
              <w:spacing w:line="276" w:lineRule="auto"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2F47" w:rsidRDefault="00A9207F">
            <w:pPr>
              <w:spacing w:line="276" w:lineRule="auto"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32F47" w:rsidRDefault="00A9207F">
            <w:pPr>
              <w:spacing w:line="276" w:lineRule="auto"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3</w:t>
            </w:r>
          </w:p>
        </w:tc>
      </w:tr>
      <w:tr w:rsidR="00FF7EC4" w:rsidRPr="00832F47" w:rsidTr="00D21D1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F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32F47">
              <w:rPr>
                <w:vertAlign w:val="superscript"/>
                <w:lang w:val="ru-RU"/>
              </w:rPr>
              <w:t>Биохим</w:t>
            </w:r>
            <w:proofErr w:type="spellEnd"/>
            <w:r w:rsidRPr="00832F47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F4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32F47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F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32F47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F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32F47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F4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32F47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F4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32F47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F4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32F47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F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32F47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F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32F47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F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32F47">
              <w:rPr>
                <w:vertAlign w:val="superscript"/>
                <w:lang w:val="ru-RU"/>
              </w:rPr>
              <w:t>Б</w:t>
            </w:r>
            <w:r w:rsidR="004506EA" w:rsidRPr="00832F47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32F47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F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32F47">
              <w:rPr>
                <w:vertAlign w:val="superscript"/>
                <w:lang w:val="ru-RU"/>
              </w:rPr>
              <w:t>Б</w:t>
            </w:r>
            <w:r w:rsidR="004506EA" w:rsidRPr="00832F47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32F47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F4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32F47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F4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832F47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32F4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832F47">
              <w:rPr>
                <w:vertAlign w:val="superscript"/>
                <w:lang w:val="ru-RU"/>
              </w:rPr>
              <w:t>АЛТ</w:t>
            </w:r>
          </w:p>
        </w:tc>
      </w:tr>
      <w:tr w:rsidR="00FF7EC4" w:rsidRPr="00832F47" w:rsidTr="00D21D1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Pr="00832F47" w:rsidRDefault="00D21D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Pr="00832F47" w:rsidRDefault="00D21D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71,6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Pr="00832F47" w:rsidRDefault="00D21D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4,23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Pr="00832F47" w:rsidRDefault="00D21D16" w:rsidP="00D259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1,25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Pr="00832F47" w:rsidRDefault="00D21D16" w:rsidP="00D259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1,04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Pr="00832F47" w:rsidRDefault="00D21D16" w:rsidP="00D259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2,61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Pr="00832F47" w:rsidRDefault="00D21D16" w:rsidP="00D259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Pr="00832F47" w:rsidRDefault="00D21D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7,1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Pr="00832F47" w:rsidRDefault="00D21D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Pr="00832F47" w:rsidRDefault="00D21D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31,6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Pr="00832F47" w:rsidRDefault="00D21D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5,8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Pr="00832F47" w:rsidRDefault="00D21D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1,0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Pr="00832F47" w:rsidRDefault="00D21D1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D16" w:rsidRPr="00832F47" w:rsidRDefault="00D21D1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32F47">
              <w:rPr>
                <w:lang w:val="ru-RU"/>
              </w:rPr>
              <w:t>0,32</w:t>
            </w:r>
          </w:p>
        </w:tc>
      </w:tr>
    </w:tbl>
    <w:p w:rsidR="00E940E0" w:rsidRPr="00832F47" w:rsidRDefault="00E940E0" w:rsidP="00FC5396">
      <w:pPr>
        <w:ind w:left="-567"/>
        <w:jc w:val="both"/>
        <w:rPr>
          <w:lang w:val="ru-RU"/>
        </w:rPr>
      </w:pPr>
    </w:p>
    <w:p w:rsidR="00F7479F" w:rsidRPr="00832F47" w:rsidRDefault="00A9207F" w:rsidP="00FC5396">
      <w:pPr>
        <w:ind w:left="-567"/>
        <w:jc w:val="both"/>
        <w:rPr>
          <w:lang w:val="ru-RU"/>
        </w:rPr>
      </w:pPr>
      <w:r w:rsidRPr="00832F47">
        <w:rPr>
          <w:lang w:val="ru-RU"/>
        </w:rPr>
        <w:t>13</w:t>
      </w:r>
      <w:r w:rsidR="00B72843" w:rsidRPr="00832F47">
        <w:rPr>
          <w:lang w:val="ru-RU"/>
        </w:rPr>
        <w:t>.</w:t>
      </w:r>
      <w:r w:rsidR="009A4363" w:rsidRPr="00832F47">
        <w:rPr>
          <w:lang w:val="ru-RU"/>
        </w:rPr>
        <w:t>10.18</w:t>
      </w:r>
      <w:r w:rsidR="00A6265A" w:rsidRPr="00832F47">
        <w:rPr>
          <w:lang w:val="ru-RU"/>
        </w:rPr>
        <w:t xml:space="preserve"> </w:t>
      </w:r>
      <w:proofErr w:type="spellStart"/>
      <w:r w:rsidR="00F7479F" w:rsidRPr="00832F47">
        <w:rPr>
          <w:lang w:val="ru-RU"/>
        </w:rPr>
        <w:t>Глик</w:t>
      </w:r>
      <w:proofErr w:type="spellEnd"/>
      <w:r w:rsidR="00F7479F" w:rsidRPr="00832F47">
        <w:rPr>
          <w:lang w:val="ru-RU"/>
        </w:rPr>
        <w:t xml:space="preserve">. гемоглобин </w:t>
      </w:r>
      <w:r w:rsidRPr="00832F47">
        <w:rPr>
          <w:lang w:val="ru-RU"/>
        </w:rPr>
        <w:t>–</w:t>
      </w:r>
      <w:r w:rsidR="00F7479F" w:rsidRPr="00832F47">
        <w:rPr>
          <w:lang w:val="ru-RU"/>
        </w:rPr>
        <w:t xml:space="preserve"> </w:t>
      </w:r>
      <w:r w:rsidRPr="00832F47">
        <w:rPr>
          <w:lang w:val="ru-RU"/>
        </w:rPr>
        <w:t>7,7</w:t>
      </w:r>
      <w:r w:rsidR="00F7479F" w:rsidRPr="00832F47">
        <w:rPr>
          <w:lang w:val="ru-RU"/>
        </w:rPr>
        <w:t>%</w:t>
      </w:r>
    </w:p>
    <w:p w:rsidR="00871EA5" w:rsidRPr="00832F47" w:rsidRDefault="00D21D16" w:rsidP="00871EA5">
      <w:pPr>
        <w:ind w:left="-567"/>
        <w:jc w:val="both"/>
        <w:rPr>
          <w:lang w:val="ru-RU"/>
        </w:rPr>
      </w:pPr>
      <w:r w:rsidRPr="00832F47">
        <w:rPr>
          <w:lang w:val="ru-RU"/>
        </w:rPr>
        <w:t>07</w:t>
      </w:r>
      <w:r w:rsidR="00871EA5" w:rsidRPr="00832F47">
        <w:rPr>
          <w:lang w:val="ru-RU"/>
        </w:rPr>
        <w:t>.</w:t>
      </w:r>
      <w:r w:rsidR="009A4363" w:rsidRPr="00832F47">
        <w:rPr>
          <w:lang w:val="ru-RU"/>
        </w:rPr>
        <w:t>10.18</w:t>
      </w:r>
      <w:r w:rsidR="00871EA5" w:rsidRPr="00832F47">
        <w:rPr>
          <w:lang w:val="ru-RU"/>
        </w:rPr>
        <w:t xml:space="preserve"> К </w:t>
      </w:r>
      <w:r w:rsidRPr="00832F47">
        <w:rPr>
          <w:lang w:val="ru-RU"/>
        </w:rPr>
        <w:t>4,55</w:t>
      </w:r>
      <w:proofErr w:type="gramStart"/>
      <w:r w:rsidR="00871EA5" w:rsidRPr="00832F47">
        <w:rPr>
          <w:lang w:val="ru-RU"/>
        </w:rPr>
        <w:t xml:space="preserve">   ;</w:t>
      </w:r>
      <w:proofErr w:type="gramEnd"/>
      <w:r w:rsidR="00871EA5" w:rsidRPr="00832F47">
        <w:rPr>
          <w:lang w:val="ru-RU"/>
        </w:rPr>
        <w:t xml:space="preserve"> </w:t>
      </w:r>
      <w:proofErr w:type="spellStart"/>
      <w:r w:rsidR="00871EA5" w:rsidRPr="00832F47">
        <w:rPr>
          <w:lang w:val="ru-RU"/>
        </w:rPr>
        <w:t>Nа</w:t>
      </w:r>
      <w:proofErr w:type="spellEnd"/>
      <w:r w:rsidR="00871EA5" w:rsidRPr="00832F47">
        <w:rPr>
          <w:lang w:val="ru-RU"/>
        </w:rPr>
        <w:t xml:space="preserve"> </w:t>
      </w:r>
      <w:r w:rsidRPr="00832F47">
        <w:rPr>
          <w:lang w:val="ru-RU"/>
        </w:rPr>
        <w:t>135</w:t>
      </w:r>
      <w:r w:rsidR="00871EA5" w:rsidRPr="00832F47">
        <w:rPr>
          <w:lang w:val="ru-RU"/>
        </w:rPr>
        <w:t xml:space="preserve">  </w:t>
      </w:r>
      <w:proofErr w:type="spellStart"/>
      <w:r w:rsidR="00871EA5" w:rsidRPr="00832F47">
        <w:rPr>
          <w:lang w:val="ru-RU"/>
        </w:rPr>
        <w:t>Са</w:t>
      </w:r>
      <w:proofErr w:type="spellEnd"/>
      <w:r w:rsidR="00871EA5" w:rsidRPr="00832F47">
        <w:rPr>
          <w:vertAlign w:val="superscript"/>
          <w:lang w:val="ru-RU"/>
        </w:rPr>
        <w:t>++</w:t>
      </w:r>
      <w:r w:rsidR="00871EA5" w:rsidRPr="00832F47">
        <w:rPr>
          <w:lang w:val="ru-RU"/>
        </w:rPr>
        <w:t xml:space="preserve"> -</w:t>
      </w:r>
      <w:r w:rsidRPr="00832F47">
        <w:rPr>
          <w:lang w:val="ru-RU"/>
        </w:rPr>
        <w:t>1,12</w:t>
      </w:r>
      <w:r w:rsidR="00871EA5" w:rsidRPr="00832F47">
        <w:rPr>
          <w:lang w:val="ru-RU"/>
        </w:rPr>
        <w:t xml:space="preserve"> С1 - </w:t>
      </w:r>
      <w:r w:rsidRPr="00832F47">
        <w:rPr>
          <w:lang w:val="ru-RU"/>
        </w:rPr>
        <w:t>1001</w:t>
      </w:r>
      <w:r w:rsidR="00871EA5" w:rsidRPr="00832F47">
        <w:rPr>
          <w:lang w:val="ru-RU"/>
        </w:rPr>
        <w:t xml:space="preserve">  </w:t>
      </w:r>
      <w:proofErr w:type="spellStart"/>
      <w:r w:rsidR="00871EA5" w:rsidRPr="00832F47">
        <w:rPr>
          <w:lang w:val="ru-RU"/>
        </w:rPr>
        <w:t>ммоль</w:t>
      </w:r>
      <w:proofErr w:type="spellEnd"/>
      <w:r w:rsidR="00871EA5" w:rsidRPr="00832F47">
        <w:rPr>
          <w:lang w:val="ru-RU"/>
        </w:rPr>
        <w:t>/л</w:t>
      </w:r>
    </w:p>
    <w:p w:rsidR="00F7479F" w:rsidRPr="00832F47" w:rsidRDefault="00A9207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32F47">
        <w:rPr>
          <w:b w:val="0"/>
          <w:sz w:val="24"/>
          <w:szCs w:val="24"/>
        </w:rPr>
        <w:t>07</w:t>
      </w:r>
      <w:r w:rsidR="00B72843" w:rsidRPr="00832F47">
        <w:rPr>
          <w:b w:val="0"/>
          <w:sz w:val="24"/>
          <w:szCs w:val="24"/>
        </w:rPr>
        <w:t>.</w:t>
      </w:r>
      <w:r w:rsidR="009A4363" w:rsidRPr="00832F47">
        <w:rPr>
          <w:b w:val="0"/>
          <w:sz w:val="24"/>
          <w:szCs w:val="24"/>
        </w:rPr>
        <w:t>10.18</w:t>
      </w:r>
      <w:r w:rsidR="00A6265A" w:rsidRPr="00832F47">
        <w:rPr>
          <w:b w:val="0"/>
          <w:sz w:val="24"/>
          <w:szCs w:val="24"/>
        </w:rPr>
        <w:t xml:space="preserve"> </w:t>
      </w:r>
      <w:r w:rsidR="00F7479F" w:rsidRPr="00832F47">
        <w:rPr>
          <w:b w:val="0"/>
          <w:sz w:val="24"/>
          <w:szCs w:val="24"/>
        </w:rPr>
        <w:t>Общ. а</w:t>
      </w:r>
      <w:r w:rsidR="0052757A" w:rsidRPr="00832F47">
        <w:rPr>
          <w:b w:val="0"/>
          <w:sz w:val="24"/>
          <w:szCs w:val="24"/>
        </w:rPr>
        <w:t>н. мочи уд вес 10</w:t>
      </w:r>
      <w:r w:rsidRPr="00832F47">
        <w:rPr>
          <w:b w:val="0"/>
          <w:sz w:val="24"/>
          <w:szCs w:val="24"/>
        </w:rPr>
        <w:t>20</w:t>
      </w:r>
      <w:r w:rsidR="0052757A" w:rsidRPr="00832F47">
        <w:rPr>
          <w:b w:val="0"/>
          <w:sz w:val="24"/>
          <w:szCs w:val="24"/>
        </w:rPr>
        <w:t xml:space="preserve">  </w:t>
      </w:r>
      <w:proofErr w:type="spellStart"/>
      <w:r w:rsidR="0052757A" w:rsidRPr="00832F47">
        <w:rPr>
          <w:b w:val="0"/>
          <w:sz w:val="24"/>
          <w:szCs w:val="24"/>
        </w:rPr>
        <w:t>лейк</w:t>
      </w:r>
      <w:proofErr w:type="spellEnd"/>
      <w:r w:rsidR="0052757A" w:rsidRPr="00832F47">
        <w:rPr>
          <w:b w:val="0"/>
          <w:sz w:val="24"/>
          <w:szCs w:val="24"/>
        </w:rPr>
        <w:t xml:space="preserve"> –</w:t>
      </w:r>
      <w:r w:rsidR="0019101E" w:rsidRPr="00832F47">
        <w:rPr>
          <w:b w:val="0"/>
          <w:sz w:val="24"/>
          <w:szCs w:val="24"/>
        </w:rPr>
        <w:t>1-2</w:t>
      </w:r>
      <w:r w:rsidR="0052757A" w:rsidRPr="00832F47">
        <w:rPr>
          <w:b w:val="0"/>
          <w:sz w:val="24"/>
          <w:szCs w:val="24"/>
        </w:rPr>
        <w:t xml:space="preserve">   в </w:t>
      </w:r>
      <w:proofErr w:type="gramStart"/>
      <w:r w:rsidR="0052757A" w:rsidRPr="00832F47">
        <w:rPr>
          <w:b w:val="0"/>
          <w:sz w:val="24"/>
          <w:szCs w:val="24"/>
        </w:rPr>
        <w:t>п</w:t>
      </w:r>
      <w:proofErr w:type="gramEnd"/>
      <w:r w:rsidR="0052757A" w:rsidRPr="00832F47">
        <w:rPr>
          <w:b w:val="0"/>
          <w:sz w:val="24"/>
          <w:szCs w:val="24"/>
        </w:rPr>
        <w:t>/</w:t>
      </w:r>
      <w:proofErr w:type="spellStart"/>
      <w:r w:rsidR="00F7479F" w:rsidRPr="00832F47">
        <w:rPr>
          <w:b w:val="0"/>
          <w:sz w:val="24"/>
          <w:szCs w:val="24"/>
        </w:rPr>
        <w:t>зр</w:t>
      </w:r>
      <w:proofErr w:type="spellEnd"/>
      <w:r w:rsidR="00F7479F" w:rsidRPr="00832F47">
        <w:rPr>
          <w:b w:val="0"/>
          <w:sz w:val="24"/>
          <w:szCs w:val="24"/>
        </w:rPr>
        <w:t xml:space="preserve"> белок – </w:t>
      </w:r>
      <w:proofErr w:type="spellStart"/>
      <w:r w:rsidR="00F7479F" w:rsidRPr="00832F47">
        <w:rPr>
          <w:b w:val="0"/>
          <w:sz w:val="24"/>
          <w:szCs w:val="24"/>
        </w:rPr>
        <w:t>отр</w:t>
      </w:r>
      <w:proofErr w:type="spellEnd"/>
      <w:r w:rsidR="00F7479F" w:rsidRPr="00832F47">
        <w:rPr>
          <w:b w:val="0"/>
          <w:sz w:val="24"/>
          <w:szCs w:val="24"/>
        </w:rPr>
        <w:t xml:space="preserve">  ацетон –</w:t>
      </w:r>
      <w:proofErr w:type="spellStart"/>
      <w:r w:rsidR="00F7479F" w:rsidRPr="00832F47">
        <w:rPr>
          <w:b w:val="0"/>
          <w:sz w:val="24"/>
          <w:szCs w:val="24"/>
        </w:rPr>
        <w:t>отр</w:t>
      </w:r>
      <w:proofErr w:type="spellEnd"/>
      <w:r w:rsidR="001C28C0" w:rsidRPr="00832F47">
        <w:rPr>
          <w:b w:val="0"/>
          <w:sz w:val="24"/>
          <w:szCs w:val="24"/>
        </w:rPr>
        <w:t xml:space="preserve">; </w:t>
      </w:r>
      <w:r w:rsidR="003E51AC" w:rsidRPr="00832F47">
        <w:rPr>
          <w:b w:val="0"/>
          <w:sz w:val="24"/>
          <w:szCs w:val="24"/>
        </w:rPr>
        <w:t xml:space="preserve"> </w:t>
      </w:r>
      <w:proofErr w:type="spellStart"/>
      <w:r w:rsidR="003E51AC" w:rsidRPr="00832F47">
        <w:rPr>
          <w:b w:val="0"/>
          <w:sz w:val="24"/>
          <w:szCs w:val="24"/>
        </w:rPr>
        <w:t>эпит</w:t>
      </w:r>
      <w:proofErr w:type="spellEnd"/>
      <w:r w:rsidR="001C28C0" w:rsidRPr="00832F47">
        <w:rPr>
          <w:b w:val="0"/>
          <w:sz w:val="24"/>
          <w:szCs w:val="24"/>
        </w:rPr>
        <w:t>. пл. -</w:t>
      </w:r>
      <w:proofErr w:type="spellStart"/>
      <w:r w:rsidR="0019101E" w:rsidRPr="00832F47">
        <w:rPr>
          <w:b w:val="0"/>
          <w:sz w:val="24"/>
          <w:szCs w:val="24"/>
        </w:rPr>
        <w:t>ед</w:t>
      </w:r>
      <w:proofErr w:type="spellEnd"/>
      <w:r w:rsidR="001C28C0" w:rsidRPr="00832F47">
        <w:rPr>
          <w:b w:val="0"/>
          <w:sz w:val="24"/>
          <w:szCs w:val="24"/>
        </w:rPr>
        <w:t xml:space="preserve"> ; </w:t>
      </w:r>
      <w:proofErr w:type="spellStart"/>
      <w:r w:rsidR="001C28C0" w:rsidRPr="00832F47">
        <w:rPr>
          <w:b w:val="0"/>
          <w:sz w:val="24"/>
          <w:szCs w:val="24"/>
        </w:rPr>
        <w:t>эпит</w:t>
      </w:r>
      <w:proofErr w:type="spellEnd"/>
      <w:r w:rsidR="001C28C0" w:rsidRPr="00832F47">
        <w:rPr>
          <w:b w:val="0"/>
          <w:sz w:val="24"/>
          <w:szCs w:val="24"/>
        </w:rPr>
        <w:t xml:space="preserve">. </w:t>
      </w:r>
      <w:proofErr w:type="spellStart"/>
      <w:r w:rsidR="001C28C0" w:rsidRPr="00832F47">
        <w:rPr>
          <w:b w:val="0"/>
          <w:sz w:val="24"/>
          <w:szCs w:val="24"/>
        </w:rPr>
        <w:t>перех</w:t>
      </w:r>
      <w:proofErr w:type="spellEnd"/>
      <w:r w:rsidR="001C28C0" w:rsidRPr="00832F47">
        <w:rPr>
          <w:b w:val="0"/>
          <w:sz w:val="24"/>
          <w:szCs w:val="24"/>
        </w:rPr>
        <w:t>. -</w:t>
      </w:r>
      <w:proofErr w:type="spellStart"/>
      <w:r w:rsidR="0019101E" w:rsidRPr="00832F47">
        <w:rPr>
          <w:b w:val="0"/>
          <w:sz w:val="24"/>
          <w:szCs w:val="24"/>
        </w:rPr>
        <w:t>ед</w:t>
      </w:r>
      <w:proofErr w:type="spellEnd"/>
      <w:r w:rsidR="001C28C0" w:rsidRPr="00832F47">
        <w:rPr>
          <w:b w:val="0"/>
          <w:sz w:val="24"/>
          <w:szCs w:val="24"/>
        </w:rPr>
        <w:t xml:space="preserve"> </w:t>
      </w:r>
      <w:r w:rsidR="000B278F" w:rsidRPr="00832F47">
        <w:rPr>
          <w:b w:val="0"/>
          <w:sz w:val="24"/>
          <w:szCs w:val="24"/>
        </w:rPr>
        <w:t xml:space="preserve"> в п/</w:t>
      </w:r>
      <w:proofErr w:type="spellStart"/>
      <w:r w:rsidR="000B278F" w:rsidRPr="00832F47">
        <w:rPr>
          <w:b w:val="0"/>
          <w:sz w:val="24"/>
          <w:szCs w:val="24"/>
        </w:rPr>
        <w:t>зр</w:t>
      </w:r>
      <w:proofErr w:type="spellEnd"/>
    </w:p>
    <w:p w:rsidR="00F7479F" w:rsidRPr="00832F47" w:rsidRDefault="00A9207F" w:rsidP="00FC5396">
      <w:pPr>
        <w:ind w:left="-567"/>
        <w:rPr>
          <w:lang w:val="ru-RU"/>
        </w:rPr>
      </w:pPr>
      <w:r w:rsidRPr="00832F47">
        <w:rPr>
          <w:lang w:val="ru-RU"/>
        </w:rPr>
        <w:t>08</w:t>
      </w:r>
      <w:r w:rsidR="00B72843" w:rsidRPr="00832F47">
        <w:rPr>
          <w:lang w:val="ru-RU"/>
        </w:rPr>
        <w:t>.</w:t>
      </w:r>
      <w:r w:rsidR="009A4363" w:rsidRPr="00832F47">
        <w:rPr>
          <w:lang w:val="ru-RU"/>
        </w:rPr>
        <w:t>10.18</w:t>
      </w:r>
      <w:r w:rsidR="00A6265A" w:rsidRPr="00832F47">
        <w:rPr>
          <w:lang w:val="ru-RU"/>
        </w:rPr>
        <w:t xml:space="preserve"> </w:t>
      </w:r>
      <w:r w:rsidR="00F7479F" w:rsidRPr="00832F47">
        <w:rPr>
          <w:lang w:val="ru-RU"/>
        </w:rPr>
        <w:t xml:space="preserve">Суточная </w:t>
      </w:r>
      <w:proofErr w:type="spellStart"/>
      <w:r w:rsidR="00F7479F" w:rsidRPr="00832F47">
        <w:rPr>
          <w:lang w:val="ru-RU"/>
        </w:rPr>
        <w:t>глюкозурия</w:t>
      </w:r>
      <w:proofErr w:type="spellEnd"/>
      <w:r w:rsidR="00F7479F" w:rsidRPr="00832F47">
        <w:rPr>
          <w:lang w:val="ru-RU"/>
        </w:rPr>
        <w:t xml:space="preserve"> </w:t>
      </w:r>
      <w:r w:rsidRPr="00832F47">
        <w:rPr>
          <w:lang w:val="ru-RU"/>
        </w:rPr>
        <w:t>0,3</w:t>
      </w:r>
      <w:r w:rsidR="00F7479F" w:rsidRPr="00832F47">
        <w:rPr>
          <w:lang w:val="ru-RU"/>
        </w:rPr>
        <w:t xml:space="preserve">  %</w:t>
      </w:r>
      <w:r w:rsidR="00A073DB" w:rsidRPr="00832F47">
        <w:rPr>
          <w:lang w:val="ru-RU"/>
        </w:rPr>
        <w:t xml:space="preserve">;   Суточная протеинурия –  </w:t>
      </w:r>
      <w:proofErr w:type="spellStart"/>
      <w:r w:rsidR="00A073DB" w:rsidRPr="00832F47">
        <w:rPr>
          <w:lang w:val="ru-RU"/>
        </w:rPr>
        <w:t>отр</w:t>
      </w:r>
      <w:proofErr w:type="spellEnd"/>
    </w:p>
    <w:p w:rsidR="00F7479F" w:rsidRPr="00832F47" w:rsidRDefault="0019101E" w:rsidP="00FC5396">
      <w:pPr>
        <w:pStyle w:val="5"/>
        <w:ind w:left="-567"/>
        <w:rPr>
          <w:sz w:val="24"/>
          <w:szCs w:val="24"/>
        </w:rPr>
      </w:pPr>
      <w:r w:rsidRPr="00832F47">
        <w:rPr>
          <w:sz w:val="24"/>
          <w:szCs w:val="24"/>
        </w:rPr>
        <w:t>09</w:t>
      </w:r>
      <w:r w:rsidR="00B72843" w:rsidRPr="00832F47">
        <w:rPr>
          <w:sz w:val="24"/>
          <w:szCs w:val="24"/>
        </w:rPr>
        <w:t>.</w:t>
      </w:r>
      <w:r w:rsidRPr="00832F47">
        <w:rPr>
          <w:sz w:val="24"/>
          <w:szCs w:val="24"/>
        </w:rPr>
        <w:t>11</w:t>
      </w:r>
      <w:r w:rsidR="009A4363" w:rsidRPr="00832F47">
        <w:rPr>
          <w:sz w:val="24"/>
          <w:szCs w:val="24"/>
        </w:rPr>
        <w:t>.18</w:t>
      </w:r>
      <w:r w:rsidR="00A6265A" w:rsidRPr="00832F47">
        <w:rPr>
          <w:sz w:val="24"/>
          <w:szCs w:val="24"/>
        </w:rPr>
        <w:t xml:space="preserve"> </w:t>
      </w:r>
      <w:proofErr w:type="spellStart"/>
      <w:r w:rsidR="00F7479F" w:rsidRPr="00832F47">
        <w:rPr>
          <w:sz w:val="24"/>
          <w:szCs w:val="24"/>
        </w:rPr>
        <w:t>Микроальбуминурия</w:t>
      </w:r>
      <w:proofErr w:type="spellEnd"/>
      <w:r w:rsidR="00F7479F" w:rsidRPr="00832F47">
        <w:rPr>
          <w:sz w:val="24"/>
          <w:szCs w:val="24"/>
        </w:rPr>
        <w:t xml:space="preserve"> </w:t>
      </w:r>
      <w:r w:rsidR="00B76356" w:rsidRPr="00832F47">
        <w:rPr>
          <w:sz w:val="24"/>
          <w:szCs w:val="24"/>
        </w:rPr>
        <w:t>–</w:t>
      </w:r>
      <w:r w:rsidRPr="00832F47">
        <w:rPr>
          <w:sz w:val="24"/>
          <w:szCs w:val="24"/>
        </w:rPr>
        <w:t xml:space="preserve">55,3 </w:t>
      </w:r>
      <w:r w:rsidR="00F7479F" w:rsidRPr="00832F47">
        <w:rPr>
          <w:sz w:val="24"/>
          <w:szCs w:val="24"/>
        </w:rPr>
        <w:t xml:space="preserve"> </w:t>
      </w:r>
      <w:r w:rsidR="000B278F" w:rsidRPr="00832F47">
        <w:rPr>
          <w:sz w:val="24"/>
          <w:szCs w:val="24"/>
        </w:rPr>
        <w:t>мг/</w:t>
      </w:r>
      <w:proofErr w:type="spellStart"/>
      <w:r w:rsidR="000B278F" w:rsidRPr="00832F4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F7EC4" w:rsidRPr="00832F47" w:rsidTr="00B76356">
        <w:tc>
          <w:tcPr>
            <w:tcW w:w="2518" w:type="dxa"/>
          </w:tcPr>
          <w:p w:rsidR="00B76356" w:rsidRPr="00832F47" w:rsidRDefault="00B76356" w:rsidP="00B76356">
            <w:pPr>
              <w:rPr>
                <w:lang w:val="ru-RU"/>
              </w:rPr>
            </w:pPr>
            <w:r w:rsidRPr="00832F47">
              <w:rPr>
                <w:lang w:val="ru-RU"/>
              </w:rPr>
              <w:t xml:space="preserve">Гликемический </w:t>
            </w:r>
          </w:p>
          <w:p w:rsidR="00B76356" w:rsidRPr="00832F47" w:rsidRDefault="00B76356" w:rsidP="00B76356">
            <w:pPr>
              <w:rPr>
                <w:lang w:val="ru-RU"/>
              </w:rPr>
            </w:pPr>
            <w:r w:rsidRPr="00832F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32F47" w:rsidRDefault="00B76356" w:rsidP="00B76356">
            <w:pPr>
              <w:rPr>
                <w:lang w:val="ru-RU"/>
              </w:rPr>
            </w:pPr>
            <w:r w:rsidRPr="00832F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32F47" w:rsidRDefault="00B76356" w:rsidP="00B76356">
            <w:pPr>
              <w:rPr>
                <w:lang w:val="ru-RU"/>
              </w:rPr>
            </w:pPr>
            <w:r w:rsidRPr="00832F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32F47" w:rsidRDefault="00B76356" w:rsidP="00B76356">
            <w:pPr>
              <w:rPr>
                <w:lang w:val="ru-RU"/>
              </w:rPr>
            </w:pPr>
            <w:r w:rsidRPr="00832F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32F47" w:rsidRDefault="00B76356" w:rsidP="00B76356">
            <w:pPr>
              <w:rPr>
                <w:lang w:val="ru-RU"/>
              </w:rPr>
            </w:pPr>
            <w:r w:rsidRPr="00832F4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32F47" w:rsidRDefault="00B76356" w:rsidP="00B76356">
            <w:pPr>
              <w:rPr>
                <w:lang w:val="ru-RU"/>
              </w:rPr>
            </w:pPr>
            <w:r w:rsidRPr="00832F47">
              <w:rPr>
                <w:lang w:val="ru-RU"/>
              </w:rPr>
              <w:t>22.00</w:t>
            </w:r>
          </w:p>
        </w:tc>
      </w:tr>
      <w:tr w:rsidR="00FF7EC4" w:rsidRPr="00832F47" w:rsidTr="00B76356">
        <w:tc>
          <w:tcPr>
            <w:tcW w:w="2518" w:type="dxa"/>
          </w:tcPr>
          <w:p w:rsidR="00B76356" w:rsidRPr="00832F47" w:rsidRDefault="0019101E" w:rsidP="0019101E">
            <w:pPr>
              <w:rPr>
                <w:lang w:val="ru-RU"/>
              </w:rPr>
            </w:pPr>
            <w:r w:rsidRPr="00832F47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832F47" w:rsidRDefault="0019101E" w:rsidP="00B76356">
            <w:pPr>
              <w:rPr>
                <w:lang w:val="ru-RU"/>
              </w:rPr>
            </w:pPr>
            <w:r w:rsidRPr="00832F47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832F47" w:rsidRDefault="0019101E" w:rsidP="00B76356">
            <w:pPr>
              <w:rPr>
                <w:lang w:val="ru-RU"/>
              </w:rPr>
            </w:pPr>
            <w:r w:rsidRPr="00832F47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832F47" w:rsidRDefault="0019101E" w:rsidP="00B76356">
            <w:pPr>
              <w:rPr>
                <w:lang w:val="ru-RU"/>
              </w:rPr>
            </w:pPr>
            <w:r w:rsidRPr="00832F47">
              <w:rPr>
                <w:lang w:val="ru-RU"/>
              </w:rPr>
              <w:t>9,,3</w:t>
            </w:r>
          </w:p>
        </w:tc>
        <w:tc>
          <w:tcPr>
            <w:tcW w:w="992" w:type="dxa"/>
          </w:tcPr>
          <w:p w:rsidR="00B76356" w:rsidRPr="00832F47" w:rsidRDefault="0019101E" w:rsidP="00B76356">
            <w:pPr>
              <w:rPr>
                <w:lang w:val="ru-RU"/>
              </w:rPr>
            </w:pPr>
            <w:r w:rsidRPr="00832F4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832F47" w:rsidRDefault="00B76356" w:rsidP="00B76356">
            <w:pPr>
              <w:rPr>
                <w:lang w:val="ru-RU"/>
              </w:rPr>
            </w:pPr>
          </w:p>
        </w:tc>
      </w:tr>
      <w:tr w:rsidR="00FF7EC4" w:rsidRPr="00832F47" w:rsidTr="00B76356">
        <w:tc>
          <w:tcPr>
            <w:tcW w:w="2518" w:type="dxa"/>
          </w:tcPr>
          <w:p w:rsidR="00B76356" w:rsidRPr="00832F47" w:rsidRDefault="0019101E" w:rsidP="00B76356">
            <w:pPr>
              <w:rPr>
                <w:lang w:val="ru-RU"/>
              </w:rPr>
            </w:pPr>
            <w:r w:rsidRPr="00832F47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832F47" w:rsidRDefault="0019101E" w:rsidP="00B76356">
            <w:pPr>
              <w:rPr>
                <w:lang w:val="ru-RU"/>
              </w:rPr>
            </w:pPr>
            <w:r w:rsidRPr="00832F47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832F47" w:rsidRDefault="0019101E" w:rsidP="00B76356">
            <w:pPr>
              <w:rPr>
                <w:lang w:val="ru-RU"/>
              </w:rPr>
            </w:pPr>
            <w:r w:rsidRPr="00832F4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832F47" w:rsidRDefault="0019101E" w:rsidP="00B76356">
            <w:pPr>
              <w:rPr>
                <w:lang w:val="ru-RU"/>
              </w:rPr>
            </w:pPr>
            <w:r w:rsidRPr="00832F4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832F47" w:rsidRDefault="0019101E" w:rsidP="00B76356">
            <w:pPr>
              <w:rPr>
                <w:lang w:val="ru-RU"/>
              </w:rPr>
            </w:pPr>
            <w:r w:rsidRPr="00832F4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832F47" w:rsidRDefault="0019101E" w:rsidP="00B76356">
            <w:pPr>
              <w:rPr>
                <w:lang w:val="ru-RU"/>
              </w:rPr>
            </w:pPr>
            <w:r w:rsidRPr="00832F47">
              <w:rPr>
                <w:lang w:val="ru-RU"/>
              </w:rPr>
              <w:t>6,7</w:t>
            </w:r>
          </w:p>
        </w:tc>
      </w:tr>
      <w:tr w:rsidR="00FF7EC4" w:rsidRPr="00832F47" w:rsidTr="00B76356">
        <w:tc>
          <w:tcPr>
            <w:tcW w:w="2518" w:type="dxa"/>
          </w:tcPr>
          <w:p w:rsidR="00B76356" w:rsidRPr="00832F47" w:rsidRDefault="0019101E" w:rsidP="00B76356">
            <w:pPr>
              <w:rPr>
                <w:lang w:val="ru-RU"/>
              </w:rPr>
            </w:pPr>
            <w:r w:rsidRPr="00832F47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832F47" w:rsidRDefault="0019101E" w:rsidP="00B76356">
            <w:pPr>
              <w:rPr>
                <w:lang w:val="ru-RU"/>
              </w:rPr>
            </w:pPr>
            <w:r w:rsidRPr="00832F4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832F47" w:rsidRDefault="0019101E" w:rsidP="00B76356">
            <w:pPr>
              <w:rPr>
                <w:lang w:val="ru-RU"/>
              </w:rPr>
            </w:pPr>
            <w:r w:rsidRPr="00832F4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832F47" w:rsidRDefault="0019101E" w:rsidP="00B76356">
            <w:pPr>
              <w:rPr>
                <w:lang w:val="ru-RU"/>
              </w:rPr>
            </w:pPr>
            <w:r w:rsidRPr="00832F4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832F47" w:rsidRDefault="0019101E" w:rsidP="00B76356">
            <w:pPr>
              <w:rPr>
                <w:lang w:val="ru-RU"/>
              </w:rPr>
            </w:pPr>
            <w:r w:rsidRPr="00832F4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32F47" w:rsidRDefault="00B76356" w:rsidP="00B76356">
            <w:pPr>
              <w:rPr>
                <w:lang w:val="ru-RU"/>
              </w:rPr>
            </w:pPr>
          </w:p>
        </w:tc>
      </w:tr>
    </w:tbl>
    <w:p w:rsidR="00636310" w:rsidRPr="00832F47" w:rsidRDefault="0019101E" w:rsidP="00F56096">
      <w:pPr>
        <w:ind w:left="-567"/>
      </w:pPr>
      <w:r w:rsidRPr="00832F47">
        <w:rPr>
          <w:u w:val="single"/>
        </w:rPr>
        <w:t xml:space="preserve">13.11.18 </w:t>
      </w:r>
      <w:proofErr w:type="spellStart"/>
      <w:r w:rsidR="00636310" w:rsidRPr="00832F47">
        <w:rPr>
          <w:u w:val="single"/>
        </w:rPr>
        <w:t>Окулист</w:t>
      </w:r>
      <w:proofErr w:type="spellEnd"/>
      <w:r w:rsidR="00636310" w:rsidRPr="00832F47">
        <w:t xml:space="preserve">: VIS OD=  </w:t>
      </w:r>
      <w:r w:rsidRPr="00832F47">
        <w:rPr>
          <w:lang w:val="ru-RU"/>
        </w:rPr>
        <w:t xml:space="preserve">0,4 н/к </w:t>
      </w:r>
      <w:r w:rsidR="00C375AA" w:rsidRPr="00832F47">
        <w:t xml:space="preserve">  </w:t>
      </w:r>
      <w:r w:rsidR="00636310" w:rsidRPr="00832F47">
        <w:t>OS</w:t>
      </w:r>
      <w:r w:rsidR="00EC22A8" w:rsidRPr="00832F47">
        <w:rPr>
          <w:lang w:val="ru-RU"/>
        </w:rPr>
        <w:t xml:space="preserve"> </w:t>
      </w:r>
      <w:r w:rsidRPr="00832F47">
        <w:rPr>
          <w:lang w:val="ru-RU"/>
        </w:rPr>
        <w:t xml:space="preserve">0,1 н/к </w:t>
      </w:r>
      <w:r w:rsidR="00636310" w:rsidRPr="00832F47">
        <w:t xml:space="preserve">   .</w:t>
      </w:r>
    </w:p>
    <w:p w:rsidR="00113622" w:rsidRPr="00832F47" w:rsidRDefault="00F3296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EC22A8" w:rsidRPr="00832F47">
            <w:rPr>
              <w:lang w:val="ru-RU"/>
            </w:rPr>
            <w:t xml:space="preserve">Помутнения в хрусталиках ОД&lt; </w:t>
          </w:r>
          <w:r w:rsidR="00EC22A8" w:rsidRPr="00832F47">
            <w:rPr>
              <w:lang w:val="en-US"/>
            </w:rPr>
            <w:t>OS</w:t>
          </w:r>
          <w:proofErr w:type="gramStart"/>
        </w:sdtContent>
      </w:sdt>
      <w:r w:rsidR="001A6BA7" w:rsidRPr="00832F47">
        <w:rPr>
          <w:lang w:val="ru-RU"/>
        </w:rPr>
        <w:t xml:space="preserve"> Г</w:t>
      </w:r>
      <w:proofErr w:type="gramEnd"/>
      <w:r w:rsidR="001A6BA7" w:rsidRPr="00832F47">
        <w:rPr>
          <w:lang w:val="ru-RU"/>
        </w:rPr>
        <w:t>л. дно:</w:t>
      </w:r>
      <w:r w:rsidR="0019101E" w:rsidRPr="00832F47">
        <w:rPr>
          <w:lang w:val="ru-RU"/>
        </w:rPr>
        <w:t xml:space="preserve"> артерии сужены, вены </w:t>
      </w:r>
      <w:r w:rsidR="00113622" w:rsidRPr="00832F47">
        <w:rPr>
          <w:lang w:val="ru-RU"/>
        </w:rPr>
        <w:t>неравномерного</w:t>
      </w:r>
      <w:r w:rsidR="0019101E" w:rsidRPr="00832F47">
        <w:rPr>
          <w:lang w:val="ru-RU"/>
        </w:rPr>
        <w:t xml:space="preserve"> калибра,</w:t>
      </w:r>
      <w:r w:rsidR="00113622" w:rsidRPr="00832F47">
        <w:rPr>
          <w:lang w:val="ru-RU"/>
        </w:rPr>
        <w:t xml:space="preserve"> вены уплотнены, сосуды извиты, </w:t>
      </w:r>
      <w:proofErr w:type="spellStart"/>
      <w:r w:rsidR="00113622" w:rsidRPr="00832F47">
        <w:rPr>
          <w:lang w:val="ru-RU"/>
        </w:rPr>
        <w:t>склерозированы</w:t>
      </w:r>
      <w:proofErr w:type="spellEnd"/>
      <w:r w:rsidR="00113622" w:rsidRPr="00832F47">
        <w:rPr>
          <w:lang w:val="ru-RU"/>
        </w:rPr>
        <w:t xml:space="preserve">, с-м </w:t>
      </w:r>
      <w:proofErr w:type="spellStart"/>
      <w:r w:rsidR="00113622" w:rsidRPr="00832F47">
        <w:rPr>
          <w:lang w:val="ru-RU"/>
        </w:rPr>
        <w:t>Салюс</w:t>
      </w:r>
      <w:proofErr w:type="spellEnd"/>
      <w:r w:rsidR="00113622" w:rsidRPr="00832F47">
        <w:rPr>
          <w:lang w:val="ru-RU"/>
        </w:rPr>
        <w:t xml:space="preserve"> 1- II ст. </w:t>
      </w:r>
      <w:r w:rsidR="001A6BA7" w:rsidRPr="00832F47">
        <w:rPr>
          <w:lang w:val="ru-RU"/>
        </w:rPr>
        <w:t>Д-з:</w:t>
      </w:r>
      <w:r w:rsidR="00113622" w:rsidRPr="00832F47">
        <w:rPr>
          <w:lang w:val="ru-RU"/>
        </w:rPr>
        <w:t xml:space="preserve"> Почти зрелая  катаракта OS .  Незрелая </w:t>
      </w:r>
      <w:r w:rsidR="0073648A" w:rsidRPr="00832F47">
        <w:rPr>
          <w:lang w:val="ru-RU"/>
        </w:rPr>
        <w:t>катаракта</w:t>
      </w:r>
      <w:r w:rsidR="00113622" w:rsidRPr="00832F47">
        <w:rPr>
          <w:lang w:val="ru-RU"/>
        </w:rPr>
        <w:t xml:space="preserve"> ОД, Ангиопатия сосудов сетчатки ОИ. </w:t>
      </w:r>
      <w:r w:rsidR="00C83EA3" w:rsidRPr="00832F47">
        <w:rPr>
          <w:lang w:val="ru-RU"/>
        </w:rPr>
        <w:t xml:space="preserve">Р-но: </w:t>
      </w:r>
      <w:proofErr w:type="spellStart"/>
      <w:r w:rsidR="00C83EA3" w:rsidRPr="00832F47">
        <w:rPr>
          <w:lang w:val="ru-RU"/>
        </w:rPr>
        <w:t>опер</w:t>
      </w:r>
      <w:proofErr w:type="gramStart"/>
      <w:r w:rsidR="00C83EA3" w:rsidRPr="00832F47">
        <w:rPr>
          <w:lang w:val="ru-RU"/>
        </w:rPr>
        <w:t>.л</w:t>
      </w:r>
      <w:proofErr w:type="gramEnd"/>
      <w:r w:rsidR="00C83EA3" w:rsidRPr="00832F47">
        <w:rPr>
          <w:lang w:val="ru-RU"/>
        </w:rPr>
        <w:t>ечение</w:t>
      </w:r>
      <w:proofErr w:type="spellEnd"/>
      <w:r w:rsidR="00C83EA3" w:rsidRPr="00832F47">
        <w:rPr>
          <w:lang w:val="ru-RU"/>
        </w:rPr>
        <w:t>-ФЭК +ИОЛ.</w:t>
      </w:r>
    </w:p>
    <w:p w:rsidR="00F7479F" w:rsidRPr="00832F47" w:rsidRDefault="00D132A0" w:rsidP="00FC5396">
      <w:pPr>
        <w:ind w:left="-567"/>
        <w:jc w:val="both"/>
        <w:rPr>
          <w:lang w:val="ru-RU"/>
        </w:rPr>
      </w:pPr>
      <w:r w:rsidRPr="00832F47">
        <w:rPr>
          <w:u w:val="single"/>
          <w:lang w:val="ru-RU"/>
        </w:rPr>
        <w:t xml:space="preserve">06.11.18 </w:t>
      </w:r>
      <w:r w:rsidR="00F7479F" w:rsidRPr="00832F47">
        <w:rPr>
          <w:u w:val="single"/>
          <w:lang w:val="ru-RU"/>
        </w:rPr>
        <w:t>ЭКГ</w:t>
      </w:r>
      <w:r w:rsidR="00F7479F" w:rsidRPr="00832F47">
        <w:rPr>
          <w:lang w:val="ru-RU"/>
        </w:rPr>
        <w:t>:</w:t>
      </w:r>
      <w:r w:rsidR="00634AB2" w:rsidRPr="00832F47">
        <w:rPr>
          <w:lang w:val="ru-RU"/>
        </w:rPr>
        <w:t xml:space="preserve"> </w:t>
      </w:r>
      <w:r w:rsidR="00F7479F" w:rsidRPr="00832F47">
        <w:rPr>
          <w:lang w:val="ru-RU"/>
        </w:rPr>
        <w:t xml:space="preserve">ЧСС - </w:t>
      </w:r>
      <w:r w:rsidRPr="00832F47">
        <w:rPr>
          <w:lang w:val="ru-RU"/>
        </w:rPr>
        <w:t>85</w:t>
      </w:r>
      <w:r w:rsidR="00F7479F" w:rsidRPr="00832F47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32F47">
            <w:rPr>
              <w:lang w:val="ru-RU"/>
            </w:rPr>
            <w:t>сохранен.</w:t>
          </w:r>
        </w:sdtContent>
      </w:sdt>
      <w:r w:rsidR="00832F47">
        <w:rPr>
          <w:lang w:val="ru-RU"/>
        </w:rPr>
        <w:t xml:space="preserve">  Ритм </w:t>
      </w:r>
      <w:proofErr w:type="gramStart"/>
      <w:r w:rsidR="00832F47">
        <w:rPr>
          <w:lang w:val="ru-RU"/>
        </w:rPr>
        <w:t>–ф</w:t>
      </w:r>
      <w:proofErr w:type="gramEnd"/>
      <w:r w:rsidR="00832F47">
        <w:rPr>
          <w:lang w:val="ru-RU"/>
        </w:rPr>
        <w:t>ибрилляция предсердий</w:t>
      </w:r>
      <w:r w:rsidR="00F7479F" w:rsidRPr="00832F47">
        <w:rPr>
          <w:lang w:val="ru-RU"/>
        </w:rPr>
        <w:t>. Эл</w:t>
      </w:r>
      <w:proofErr w:type="gramStart"/>
      <w:r w:rsidR="00F7479F" w:rsidRPr="00832F47">
        <w:rPr>
          <w:lang w:val="ru-RU"/>
        </w:rPr>
        <w:t>.</w:t>
      </w:r>
      <w:proofErr w:type="gramEnd"/>
      <w:r w:rsidR="00F7479F" w:rsidRPr="00832F47">
        <w:rPr>
          <w:lang w:val="ru-RU"/>
        </w:rPr>
        <w:t xml:space="preserve"> </w:t>
      </w:r>
      <w:proofErr w:type="gramStart"/>
      <w:r w:rsidR="00F7479F" w:rsidRPr="00832F47">
        <w:rPr>
          <w:lang w:val="ru-RU"/>
        </w:rPr>
        <w:t>о</w:t>
      </w:r>
      <w:proofErr w:type="gramEnd"/>
      <w:r w:rsidR="00F7479F" w:rsidRPr="00832F47">
        <w:rPr>
          <w:lang w:val="ru-RU"/>
        </w:rPr>
        <w:t xml:space="preserve">сь </w:t>
      </w:r>
      <w:r w:rsidR="0053339A" w:rsidRPr="00832F47">
        <w:rPr>
          <w:lang w:val="ru-RU"/>
        </w:rPr>
        <w:t>не</w:t>
      </w:r>
      <w:r w:rsidR="00F7479F" w:rsidRPr="00832F47">
        <w:rPr>
          <w:lang w:val="ru-RU"/>
        </w:rPr>
        <w:t xml:space="preserve"> отклонена.  </w:t>
      </w:r>
      <w:r w:rsidR="00832F47">
        <w:rPr>
          <w:lang w:val="ru-RU"/>
        </w:rPr>
        <w:t xml:space="preserve">Неполная блокада ПНПГ. Гипертрофия ЛЖ. </w:t>
      </w:r>
    </w:p>
    <w:p w:rsidR="00F7479F" w:rsidRPr="00832F47" w:rsidRDefault="00113622" w:rsidP="00D132A0">
      <w:pPr>
        <w:tabs>
          <w:tab w:val="left" w:pos="1405"/>
        </w:tabs>
        <w:ind w:left="-567"/>
        <w:jc w:val="both"/>
        <w:rPr>
          <w:lang w:val="ru-RU"/>
        </w:rPr>
      </w:pPr>
      <w:r w:rsidRPr="00832F47">
        <w:rPr>
          <w:u w:val="single"/>
          <w:lang w:val="ru-RU"/>
        </w:rPr>
        <w:t xml:space="preserve">13.11.18 </w:t>
      </w:r>
      <w:r w:rsidR="00F7479F" w:rsidRPr="00832F47">
        <w:rPr>
          <w:u w:val="single"/>
          <w:lang w:val="ru-RU"/>
        </w:rPr>
        <w:t>Кардиолог</w:t>
      </w:r>
      <w:r w:rsidR="00F7479F" w:rsidRPr="00832F47">
        <w:rPr>
          <w:lang w:val="ru-RU"/>
        </w:rPr>
        <w:t xml:space="preserve">: </w:t>
      </w:r>
      <w:r w:rsidR="00D132A0" w:rsidRPr="00832F47">
        <w:rPr>
          <w:lang w:val="ru-RU"/>
        </w:rPr>
        <w:tab/>
      </w:r>
      <w:r w:rsidR="00117833" w:rsidRPr="00832F47">
        <w:rPr>
          <w:lang w:val="ru-RU"/>
        </w:rPr>
        <w:t>ИБ</w:t>
      </w:r>
      <w:r w:rsidR="0073648A" w:rsidRPr="00832F47">
        <w:rPr>
          <w:lang w:val="ru-RU"/>
        </w:rPr>
        <w:t xml:space="preserve">С, стенокардия напряжения II </w:t>
      </w:r>
      <w:proofErr w:type="spellStart"/>
      <w:r w:rsidR="0073648A" w:rsidRPr="00832F47">
        <w:rPr>
          <w:lang w:val="ru-RU"/>
        </w:rPr>
        <w:t>ф.</w:t>
      </w:r>
      <w:r w:rsidR="00117833" w:rsidRPr="00832F47">
        <w:rPr>
          <w:lang w:val="ru-RU"/>
        </w:rPr>
        <w:t>кл</w:t>
      </w:r>
      <w:proofErr w:type="spellEnd"/>
      <w:r w:rsidR="0073648A" w:rsidRPr="00832F47">
        <w:rPr>
          <w:lang w:val="ru-RU"/>
        </w:rPr>
        <w:t>.</w:t>
      </w:r>
      <w:r w:rsidR="00117833" w:rsidRPr="00832F47">
        <w:rPr>
          <w:lang w:val="ru-RU"/>
        </w:rPr>
        <w:t xml:space="preserve"> Постоянная форма  </w:t>
      </w:r>
      <w:r w:rsidR="0073648A" w:rsidRPr="00832F47">
        <w:rPr>
          <w:lang w:val="ru-RU"/>
        </w:rPr>
        <w:t>фибрилляция</w:t>
      </w:r>
      <w:r w:rsidR="00117833" w:rsidRPr="00832F47">
        <w:rPr>
          <w:lang w:val="ru-RU"/>
        </w:rPr>
        <w:t xml:space="preserve"> предсердий. Гипертоническая болезнь II стадии 2 степени. Гипертензивное сердце СН I. Риск 4.  </w:t>
      </w:r>
      <w:r w:rsidR="00C83EA3" w:rsidRPr="00832F47">
        <w:rPr>
          <w:lang w:val="ru-RU"/>
        </w:rPr>
        <w:t xml:space="preserve">Р-но: ЭХО-КС, КАГ, </w:t>
      </w:r>
      <w:proofErr w:type="spellStart"/>
      <w:r w:rsidR="00C83EA3" w:rsidRPr="00832F47">
        <w:rPr>
          <w:lang w:val="ru-RU"/>
        </w:rPr>
        <w:t>предуктал</w:t>
      </w:r>
      <w:proofErr w:type="spellEnd"/>
      <w:r w:rsidR="00C83EA3" w:rsidRPr="00832F47">
        <w:rPr>
          <w:lang w:val="ru-RU"/>
        </w:rPr>
        <w:t xml:space="preserve"> 1т 2р/д, аспирин </w:t>
      </w:r>
      <w:proofErr w:type="spellStart"/>
      <w:r w:rsidR="00C83EA3" w:rsidRPr="00832F47">
        <w:rPr>
          <w:lang w:val="ru-RU"/>
        </w:rPr>
        <w:t>кардио</w:t>
      </w:r>
      <w:proofErr w:type="spellEnd"/>
      <w:r w:rsidR="00C83EA3" w:rsidRPr="00832F47">
        <w:rPr>
          <w:lang w:val="ru-RU"/>
        </w:rPr>
        <w:t xml:space="preserve"> 100 1т, при необходимости </w:t>
      </w:r>
      <w:proofErr w:type="spellStart"/>
      <w:r w:rsidR="00C83EA3" w:rsidRPr="00832F47">
        <w:rPr>
          <w:lang w:val="ru-RU"/>
        </w:rPr>
        <w:t>варфарин</w:t>
      </w:r>
      <w:proofErr w:type="spellEnd"/>
      <w:r w:rsidR="00C83EA3" w:rsidRPr="00832F47">
        <w:rPr>
          <w:lang w:val="ru-RU"/>
        </w:rPr>
        <w:t xml:space="preserve"> 2,5-5 мг под контр МНО (целевой 2,0)</w:t>
      </w:r>
    </w:p>
    <w:p w:rsidR="006C6222" w:rsidRPr="00832F47" w:rsidRDefault="00117833" w:rsidP="006C6222">
      <w:pPr>
        <w:ind w:left="-567"/>
        <w:jc w:val="both"/>
        <w:rPr>
          <w:lang w:val="ru-RU"/>
        </w:rPr>
      </w:pPr>
      <w:r w:rsidRPr="00832F47">
        <w:rPr>
          <w:u w:val="single"/>
          <w:lang w:val="ru-RU"/>
        </w:rPr>
        <w:t xml:space="preserve">10.09.18 </w:t>
      </w:r>
      <w:r w:rsidR="006C6222" w:rsidRPr="00832F47">
        <w:rPr>
          <w:u w:val="single"/>
          <w:lang w:val="ru-RU"/>
        </w:rPr>
        <w:t>Хирург</w:t>
      </w:r>
      <w:r w:rsidR="006C6222" w:rsidRPr="00832F47">
        <w:rPr>
          <w:lang w:val="ru-RU"/>
        </w:rPr>
        <w:t xml:space="preserve">: </w:t>
      </w:r>
      <w:r w:rsidR="00E26D70" w:rsidRPr="00832F4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32F47">
            <w:rPr>
              <w:lang w:val="ru-RU"/>
            </w:rPr>
            <w:t xml:space="preserve">Диабетическая </w:t>
          </w:r>
          <w:proofErr w:type="spellStart"/>
          <w:r w:rsidR="00C70C13" w:rsidRPr="00832F47">
            <w:rPr>
              <w:lang w:val="ru-RU"/>
            </w:rPr>
            <w:t>ангиопатия</w:t>
          </w:r>
          <w:proofErr w:type="spellEnd"/>
          <w:r w:rsidR="00C70C13" w:rsidRPr="00832F47">
            <w:rPr>
              <w:lang w:val="ru-RU"/>
            </w:rPr>
            <w:t xml:space="preserve"> артерий н/к </w:t>
          </w:r>
          <w:proofErr w:type="spellStart"/>
          <w:r w:rsidR="00C70C13" w:rsidRPr="00832F47">
            <w:rPr>
              <w:lang w:val="ru-RU"/>
            </w:rPr>
            <w:t>IIc</w:t>
          </w:r>
          <w:proofErr w:type="gramStart"/>
          <w:r w:rsidR="00C70C13" w:rsidRPr="00832F47">
            <w:rPr>
              <w:lang w:val="ru-RU"/>
            </w:rPr>
            <w:t>т</w:t>
          </w:r>
          <w:proofErr w:type="spellEnd"/>
          <w:proofErr w:type="gramEnd"/>
          <w:r w:rsidR="00C70C13" w:rsidRPr="00832F47">
            <w:rPr>
              <w:lang w:val="ru-RU"/>
            </w:rPr>
            <w:t xml:space="preserve">. </w:t>
          </w:r>
        </w:sdtContent>
      </w:sdt>
      <w:r w:rsidR="00E26D70" w:rsidRPr="00832F47">
        <w:rPr>
          <w:lang w:val="ru-RU"/>
        </w:rPr>
        <w:t xml:space="preserve"> </w:t>
      </w:r>
    </w:p>
    <w:p w:rsidR="00C83EA3" w:rsidRPr="00832F47" w:rsidRDefault="00C83EA3" w:rsidP="006C6222">
      <w:pPr>
        <w:ind w:left="-567"/>
        <w:jc w:val="both"/>
        <w:rPr>
          <w:lang w:val="ru-RU"/>
        </w:rPr>
      </w:pPr>
      <w:r w:rsidRPr="00832F47">
        <w:rPr>
          <w:u w:val="single"/>
          <w:lang w:val="ru-RU"/>
        </w:rPr>
        <w:lastRenderedPageBreak/>
        <w:t>15</w:t>
      </w:r>
      <w:r w:rsidRPr="00832F47">
        <w:rPr>
          <w:lang w:val="ru-RU"/>
        </w:rPr>
        <w:t xml:space="preserve">..11.18 УЗИ: </w:t>
      </w:r>
      <w:proofErr w:type="spellStart"/>
      <w:r w:rsidRPr="00832F47">
        <w:rPr>
          <w:lang w:val="ru-RU"/>
        </w:rPr>
        <w:t>Эхопризнаки</w:t>
      </w:r>
      <w:proofErr w:type="spellEnd"/>
      <w:r w:rsidRPr="00832F47">
        <w:rPr>
          <w:lang w:val="ru-RU"/>
        </w:rPr>
        <w:t xml:space="preserve"> </w:t>
      </w:r>
      <w:proofErr w:type="spellStart"/>
      <w:r w:rsidRPr="00832F47">
        <w:rPr>
          <w:lang w:val="ru-RU"/>
        </w:rPr>
        <w:t>диф</w:t>
      </w:r>
      <w:proofErr w:type="gramStart"/>
      <w:r w:rsidRPr="00832F47">
        <w:rPr>
          <w:lang w:val="ru-RU"/>
        </w:rPr>
        <w:t>.и</w:t>
      </w:r>
      <w:proofErr w:type="gramEnd"/>
      <w:r w:rsidRPr="00832F47">
        <w:rPr>
          <w:lang w:val="ru-RU"/>
        </w:rPr>
        <w:t>зменений</w:t>
      </w:r>
      <w:proofErr w:type="spellEnd"/>
      <w:r w:rsidRPr="00832F47">
        <w:rPr>
          <w:lang w:val="ru-RU"/>
        </w:rPr>
        <w:t xml:space="preserve"> в паренхиме печение по типу жировой дистрофии 1 </w:t>
      </w:r>
      <w:proofErr w:type="spellStart"/>
      <w:r w:rsidRPr="00832F47">
        <w:rPr>
          <w:lang w:val="ru-RU"/>
        </w:rPr>
        <w:t>ст</w:t>
      </w:r>
      <w:proofErr w:type="spellEnd"/>
      <w:r w:rsidRPr="00832F47">
        <w:rPr>
          <w:lang w:val="ru-RU"/>
        </w:rPr>
        <w:t xml:space="preserve">, </w:t>
      </w:r>
      <w:proofErr w:type="spellStart"/>
      <w:r w:rsidRPr="00832F47">
        <w:rPr>
          <w:lang w:val="ru-RU"/>
        </w:rPr>
        <w:t>фиброзирования</w:t>
      </w:r>
      <w:proofErr w:type="spellEnd"/>
      <w:r w:rsidRPr="00832F47">
        <w:rPr>
          <w:lang w:val="ru-RU"/>
        </w:rPr>
        <w:t xml:space="preserve"> поджелудочной железы, функционального раздражения кишечника, множественных краевых кист в левой почке, мелких конкрементов в почках без нарушения </w:t>
      </w:r>
      <w:proofErr w:type="spellStart"/>
      <w:r w:rsidRPr="00832F47">
        <w:rPr>
          <w:lang w:val="ru-RU"/>
        </w:rPr>
        <w:t>урокинетики</w:t>
      </w:r>
      <w:proofErr w:type="spellEnd"/>
      <w:r w:rsidRPr="00832F47">
        <w:rPr>
          <w:lang w:val="ru-RU"/>
        </w:rPr>
        <w:t>, изменений диффузного типа в паренхиме простаты с увеличением объема остаточной мочи.</w:t>
      </w:r>
    </w:p>
    <w:p w:rsidR="00F7479F" w:rsidRPr="00832F47" w:rsidRDefault="00404599" w:rsidP="00FC5396">
      <w:pPr>
        <w:ind w:left="-567"/>
        <w:jc w:val="both"/>
        <w:rPr>
          <w:lang w:val="ru-RU"/>
        </w:rPr>
      </w:pPr>
      <w:r w:rsidRPr="00832F47">
        <w:rPr>
          <w:u w:val="single"/>
          <w:lang w:val="ru-RU"/>
        </w:rPr>
        <w:t xml:space="preserve">06.11.18 </w:t>
      </w:r>
      <w:r w:rsidR="00F7479F" w:rsidRPr="00832F47">
        <w:rPr>
          <w:u w:val="single"/>
          <w:lang w:val="ru-RU"/>
        </w:rPr>
        <w:t>УЗИ щит</w:t>
      </w:r>
      <w:proofErr w:type="gramStart"/>
      <w:r w:rsidR="00F7479F" w:rsidRPr="00832F47">
        <w:rPr>
          <w:u w:val="single"/>
          <w:lang w:val="ru-RU"/>
        </w:rPr>
        <w:t>.</w:t>
      </w:r>
      <w:proofErr w:type="gramEnd"/>
      <w:r w:rsidR="00F7479F" w:rsidRPr="00832F47">
        <w:rPr>
          <w:u w:val="single"/>
          <w:lang w:val="ru-RU"/>
        </w:rPr>
        <w:t xml:space="preserve"> </w:t>
      </w:r>
      <w:proofErr w:type="gramStart"/>
      <w:r w:rsidR="00F7479F" w:rsidRPr="00832F47">
        <w:rPr>
          <w:u w:val="single"/>
          <w:lang w:val="ru-RU"/>
        </w:rPr>
        <w:t>ж</w:t>
      </w:r>
      <w:proofErr w:type="gramEnd"/>
      <w:r w:rsidR="00F7479F" w:rsidRPr="00832F47">
        <w:rPr>
          <w:u w:val="single"/>
          <w:lang w:val="ru-RU"/>
        </w:rPr>
        <w:t>елезы</w:t>
      </w:r>
      <w:r w:rsidR="00F7479F" w:rsidRPr="00832F47">
        <w:rPr>
          <w:lang w:val="ru-RU"/>
        </w:rPr>
        <w:t xml:space="preserve">: </w:t>
      </w:r>
      <w:proofErr w:type="spellStart"/>
      <w:proofErr w:type="gramStart"/>
      <w:r w:rsidR="00F7479F" w:rsidRPr="00832F47">
        <w:rPr>
          <w:lang w:val="ru-RU"/>
        </w:rPr>
        <w:t>Пр</w:t>
      </w:r>
      <w:proofErr w:type="spellEnd"/>
      <w:proofErr w:type="gramEnd"/>
      <w:r w:rsidR="00F7479F" w:rsidRPr="00832F47">
        <w:rPr>
          <w:lang w:val="ru-RU"/>
        </w:rPr>
        <w:t xml:space="preserve"> д. V = </w:t>
      </w:r>
      <w:r w:rsidRPr="00832F47">
        <w:rPr>
          <w:lang w:val="ru-RU"/>
        </w:rPr>
        <w:t>3,6</w:t>
      </w:r>
      <w:r w:rsidR="00F7479F" w:rsidRPr="00832F47">
        <w:rPr>
          <w:lang w:val="ru-RU"/>
        </w:rPr>
        <w:t xml:space="preserve"> см</w:t>
      </w:r>
      <w:r w:rsidR="00F7479F" w:rsidRPr="00832F47">
        <w:rPr>
          <w:vertAlign w:val="superscript"/>
          <w:lang w:val="ru-RU"/>
        </w:rPr>
        <w:t>3</w:t>
      </w:r>
      <w:r w:rsidR="00F7479F" w:rsidRPr="00832F47">
        <w:rPr>
          <w:lang w:val="ru-RU"/>
        </w:rPr>
        <w:t>; лев. д. V =</w:t>
      </w:r>
      <w:r w:rsidRPr="00832F47">
        <w:rPr>
          <w:lang w:val="ru-RU"/>
        </w:rPr>
        <w:t>3,7</w:t>
      </w:r>
      <w:r w:rsidR="00F7479F" w:rsidRPr="00832F47">
        <w:rPr>
          <w:lang w:val="ru-RU"/>
        </w:rPr>
        <w:t xml:space="preserve">  см</w:t>
      </w:r>
      <w:r w:rsidR="00F7479F" w:rsidRPr="00832F47">
        <w:rPr>
          <w:vertAlign w:val="superscript"/>
          <w:lang w:val="ru-RU"/>
        </w:rPr>
        <w:t>3</w:t>
      </w:r>
    </w:p>
    <w:p w:rsidR="00F7479F" w:rsidRPr="00832F47" w:rsidRDefault="00834365" w:rsidP="00FC5396">
      <w:pPr>
        <w:ind w:left="-567"/>
        <w:jc w:val="both"/>
        <w:rPr>
          <w:lang w:val="ru-RU"/>
        </w:rPr>
      </w:pPr>
      <w:r w:rsidRPr="00832F47">
        <w:rPr>
          <w:lang w:val="ru-RU"/>
        </w:rPr>
        <w:t>Щит</w:t>
      </w:r>
      <w:proofErr w:type="gramStart"/>
      <w:r w:rsidRPr="00832F47">
        <w:rPr>
          <w:lang w:val="ru-RU"/>
        </w:rPr>
        <w:t>.</w:t>
      </w:r>
      <w:proofErr w:type="gramEnd"/>
      <w:r w:rsidRPr="00832F47">
        <w:rPr>
          <w:lang w:val="ru-RU"/>
        </w:rPr>
        <w:t xml:space="preserve"> </w:t>
      </w:r>
      <w:proofErr w:type="gramStart"/>
      <w:r w:rsidRPr="00832F47">
        <w:rPr>
          <w:lang w:val="ru-RU"/>
        </w:rPr>
        <w:t>ж</w:t>
      </w:r>
      <w:proofErr w:type="gramEnd"/>
      <w:r w:rsidR="00F7479F" w:rsidRPr="00832F47">
        <w:rPr>
          <w:lang w:val="ru-RU"/>
        </w:rPr>
        <w:t>елеза</w:t>
      </w:r>
      <w:r w:rsidRPr="00832F47">
        <w:rPr>
          <w:lang w:val="ru-RU"/>
        </w:rPr>
        <w:t xml:space="preserve"> </w:t>
      </w:r>
      <w:r w:rsidR="00F7479F" w:rsidRPr="00832F47">
        <w:rPr>
          <w:lang w:val="ru-RU"/>
        </w:rPr>
        <w:t xml:space="preserve">не увеличена, контуры ровные. </w:t>
      </w:r>
      <w:r w:rsidR="00B063AA" w:rsidRPr="00832F47">
        <w:rPr>
          <w:lang w:val="ru-RU"/>
        </w:rPr>
        <w:t>Р</w:t>
      </w:r>
      <w:r w:rsidRPr="00832F47">
        <w:rPr>
          <w:lang w:val="ru-RU"/>
        </w:rPr>
        <w:t>егионарны</w:t>
      </w:r>
      <w:r w:rsidR="00B063AA" w:rsidRPr="00832F47">
        <w:rPr>
          <w:lang w:val="ru-RU"/>
        </w:rPr>
        <w:t>е</w:t>
      </w:r>
      <w:r w:rsidRPr="00832F47">
        <w:rPr>
          <w:lang w:val="ru-RU"/>
        </w:rPr>
        <w:t xml:space="preserve"> </w:t>
      </w:r>
      <w:proofErr w:type="gramStart"/>
      <w:r w:rsidRPr="00832F47">
        <w:rPr>
          <w:lang w:val="ru-RU"/>
        </w:rPr>
        <w:t>л</w:t>
      </w:r>
      <w:proofErr w:type="gramEnd"/>
      <w:r w:rsidRPr="00832F47">
        <w:rPr>
          <w:lang w:val="ru-RU"/>
        </w:rPr>
        <w:t>/узл</w:t>
      </w:r>
      <w:r w:rsidR="00B063AA" w:rsidRPr="00832F47">
        <w:rPr>
          <w:lang w:val="ru-RU"/>
        </w:rPr>
        <w:t>ы</w:t>
      </w:r>
      <w:r w:rsidRPr="00832F47">
        <w:rPr>
          <w:lang w:val="ru-RU"/>
        </w:rPr>
        <w:t xml:space="preserve"> </w:t>
      </w:r>
      <w:r w:rsidR="00F7479F" w:rsidRPr="00832F47">
        <w:rPr>
          <w:lang w:val="ru-RU"/>
        </w:rPr>
        <w:t xml:space="preserve"> </w:t>
      </w:r>
      <w:r w:rsidRPr="00832F47">
        <w:rPr>
          <w:lang w:val="ru-RU"/>
        </w:rPr>
        <w:t xml:space="preserve">не </w:t>
      </w:r>
      <w:r w:rsidR="00F7479F" w:rsidRPr="00832F47">
        <w:rPr>
          <w:lang w:val="ru-RU"/>
        </w:rPr>
        <w:t xml:space="preserve">визуализируются. </w:t>
      </w:r>
      <w:proofErr w:type="spellStart"/>
      <w:r w:rsidR="00F7479F" w:rsidRPr="00832F47">
        <w:rPr>
          <w:lang w:val="ru-RU"/>
        </w:rPr>
        <w:t>Закл</w:t>
      </w:r>
      <w:proofErr w:type="spellEnd"/>
      <w:r w:rsidR="00F7479F" w:rsidRPr="00832F47">
        <w:rPr>
          <w:lang w:val="ru-RU"/>
        </w:rPr>
        <w:t>.:.</w:t>
      </w:r>
      <w:r w:rsidR="0053339A" w:rsidRPr="00832F47">
        <w:rPr>
          <w:lang w:val="ru-RU"/>
        </w:rPr>
        <w:t xml:space="preserve"> </w:t>
      </w:r>
      <w:proofErr w:type="spellStart"/>
      <w:r w:rsidR="0053339A" w:rsidRPr="00832F47">
        <w:rPr>
          <w:lang w:val="ru-RU"/>
        </w:rPr>
        <w:t>Эхопризнаков</w:t>
      </w:r>
      <w:proofErr w:type="spellEnd"/>
      <w:r w:rsidR="0053339A" w:rsidRPr="00832F47">
        <w:rPr>
          <w:lang w:val="ru-RU"/>
        </w:rPr>
        <w:t xml:space="preserve"> патологии щит</w:t>
      </w:r>
      <w:proofErr w:type="gramStart"/>
      <w:r w:rsidR="0053339A" w:rsidRPr="00832F47">
        <w:rPr>
          <w:lang w:val="ru-RU"/>
        </w:rPr>
        <w:t>.</w:t>
      </w:r>
      <w:proofErr w:type="gramEnd"/>
      <w:r w:rsidR="0053339A" w:rsidRPr="00832F47">
        <w:rPr>
          <w:lang w:val="ru-RU"/>
        </w:rPr>
        <w:t xml:space="preserve"> </w:t>
      </w:r>
      <w:proofErr w:type="gramStart"/>
      <w:r w:rsidR="0053339A" w:rsidRPr="00832F47">
        <w:rPr>
          <w:lang w:val="ru-RU"/>
        </w:rPr>
        <w:t>ж</w:t>
      </w:r>
      <w:proofErr w:type="gramEnd"/>
      <w:r w:rsidR="0053339A" w:rsidRPr="00832F47">
        <w:rPr>
          <w:lang w:val="ru-RU"/>
        </w:rPr>
        <w:t>елезы нет.</w:t>
      </w:r>
      <w:r w:rsidR="00F7479F" w:rsidRPr="00832F47">
        <w:rPr>
          <w:lang w:val="ru-RU"/>
        </w:rPr>
        <w:t xml:space="preserve"> </w:t>
      </w:r>
    </w:p>
    <w:p w:rsidR="00F7479F" w:rsidRPr="00832F47" w:rsidRDefault="00F7479F" w:rsidP="00FC5396">
      <w:pPr>
        <w:ind w:left="-567"/>
        <w:jc w:val="both"/>
        <w:rPr>
          <w:lang w:val="ru-RU"/>
        </w:rPr>
      </w:pPr>
      <w:r w:rsidRPr="00832F47">
        <w:rPr>
          <w:u w:val="single"/>
          <w:lang w:val="ru-RU"/>
        </w:rPr>
        <w:t>Лечение:</w:t>
      </w:r>
      <w:bookmarkStart w:id="4" w:name="лн"/>
      <w:bookmarkEnd w:id="4"/>
      <w:r w:rsidRPr="00832F47">
        <w:rPr>
          <w:lang w:val="ru-RU"/>
        </w:rPr>
        <w:t xml:space="preserve"> </w:t>
      </w:r>
      <w:proofErr w:type="spellStart"/>
      <w:r w:rsidR="00C83EA3" w:rsidRPr="00832F47">
        <w:rPr>
          <w:lang w:val="ru-RU"/>
        </w:rPr>
        <w:t>Актрапид</w:t>
      </w:r>
      <w:proofErr w:type="spellEnd"/>
      <w:r w:rsidR="00C83EA3" w:rsidRPr="00832F47">
        <w:rPr>
          <w:lang w:val="ru-RU"/>
        </w:rPr>
        <w:t xml:space="preserve">, </w:t>
      </w:r>
      <w:proofErr w:type="spellStart"/>
      <w:r w:rsidR="00C83EA3" w:rsidRPr="00832F47">
        <w:rPr>
          <w:lang w:val="ru-RU"/>
        </w:rPr>
        <w:t>Протафан</w:t>
      </w:r>
      <w:proofErr w:type="spellEnd"/>
      <w:r w:rsidR="00C83EA3" w:rsidRPr="00832F47">
        <w:rPr>
          <w:lang w:val="ru-RU"/>
        </w:rPr>
        <w:t xml:space="preserve">, </w:t>
      </w:r>
      <w:proofErr w:type="spellStart"/>
      <w:r w:rsidR="00C83EA3" w:rsidRPr="00832F47">
        <w:rPr>
          <w:lang w:val="ru-RU"/>
        </w:rPr>
        <w:t>вазилип</w:t>
      </w:r>
      <w:proofErr w:type="spellEnd"/>
      <w:r w:rsidR="00C83EA3" w:rsidRPr="00832F47">
        <w:rPr>
          <w:lang w:val="ru-RU"/>
        </w:rPr>
        <w:t xml:space="preserve">, </w:t>
      </w:r>
      <w:proofErr w:type="spellStart"/>
      <w:r w:rsidR="00C83EA3" w:rsidRPr="00832F47">
        <w:rPr>
          <w:lang w:val="ru-RU"/>
        </w:rPr>
        <w:t>асафен</w:t>
      </w:r>
      <w:proofErr w:type="spellEnd"/>
      <w:r w:rsidR="00C83EA3" w:rsidRPr="00832F47">
        <w:rPr>
          <w:lang w:val="ru-RU"/>
        </w:rPr>
        <w:t xml:space="preserve">, </w:t>
      </w:r>
      <w:proofErr w:type="spellStart"/>
      <w:r w:rsidR="00C83EA3" w:rsidRPr="00832F47">
        <w:rPr>
          <w:lang w:val="ru-RU"/>
        </w:rPr>
        <w:t>дигоксин</w:t>
      </w:r>
      <w:proofErr w:type="spellEnd"/>
      <w:r w:rsidR="00C83EA3" w:rsidRPr="00832F47">
        <w:rPr>
          <w:lang w:val="ru-RU"/>
        </w:rPr>
        <w:t xml:space="preserve">, </w:t>
      </w:r>
      <w:proofErr w:type="spellStart"/>
      <w:r w:rsidR="00C83EA3" w:rsidRPr="00832F47">
        <w:rPr>
          <w:lang w:val="ru-RU"/>
        </w:rPr>
        <w:t>эналаприл</w:t>
      </w:r>
      <w:proofErr w:type="spellEnd"/>
      <w:r w:rsidR="00C83EA3" w:rsidRPr="00832F47">
        <w:rPr>
          <w:lang w:val="ru-RU"/>
        </w:rPr>
        <w:t xml:space="preserve">, </w:t>
      </w:r>
      <w:proofErr w:type="spellStart"/>
      <w:r w:rsidR="00C83EA3" w:rsidRPr="00832F47">
        <w:rPr>
          <w:lang w:val="ru-RU"/>
        </w:rPr>
        <w:t>амлодипин</w:t>
      </w:r>
      <w:proofErr w:type="spellEnd"/>
      <w:r w:rsidR="00C83EA3" w:rsidRPr="00832F47">
        <w:rPr>
          <w:lang w:val="ru-RU"/>
        </w:rPr>
        <w:t xml:space="preserve">, </w:t>
      </w:r>
      <w:proofErr w:type="spellStart"/>
      <w:r w:rsidR="00C83EA3" w:rsidRPr="00832F47">
        <w:rPr>
          <w:lang w:val="ru-RU"/>
        </w:rPr>
        <w:t>неогабин</w:t>
      </w:r>
      <w:proofErr w:type="spellEnd"/>
      <w:r w:rsidR="00C83EA3" w:rsidRPr="00832F47">
        <w:rPr>
          <w:lang w:val="ru-RU"/>
        </w:rPr>
        <w:t xml:space="preserve">, </w:t>
      </w:r>
      <w:proofErr w:type="spellStart"/>
      <w:r w:rsidR="00C83EA3" w:rsidRPr="00832F47">
        <w:rPr>
          <w:lang w:val="ru-RU"/>
        </w:rPr>
        <w:t>укрлив</w:t>
      </w:r>
      <w:proofErr w:type="spellEnd"/>
      <w:r w:rsidR="00C83EA3" w:rsidRPr="00832F47">
        <w:rPr>
          <w:lang w:val="ru-RU"/>
        </w:rPr>
        <w:t xml:space="preserve">, </w:t>
      </w:r>
      <w:proofErr w:type="spellStart"/>
      <w:r w:rsidR="00C83EA3" w:rsidRPr="00832F47">
        <w:rPr>
          <w:lang w:val="ru-RU"/>
        </w:rPr>
        <w:t>диалипон</w:t>
      </w:r>
      <w:proofErr w:type="spellEnd"/>
      <w:r w:rsidR="00C83EA3" w:rsidRPr="00832F47">
        <w:rPr>
          <w:lang w:val="ru-RU"/>
        </w:rPr>
        <w:t xml:space="preserve"> турбо, </w:t>
      </w:r>
      <w:proofErr w:type="spellStart"/>
      <w:r w:rsidR="00C83EA3" w:rsidRPr="00832F47">
        <w:rPr>
          <w:lang w:val="ru-RU"/>
        </w:rPr>
        <w:t>саргин</w:t>
      </w:r>
      <w:proofErr w:type="spellEnd"/>
      <w:r w:rsidR="00C83EA3" w:rsidRPr="00832F47">
        <w:rPr>
          <w:lang w:val="ru-RU"/>
        </w:rPr>
        <w:t>.</w:t>
      </w:r>
    </w:p>
    <w:p w:rsidR="00D859E4" w:rsidRPr="00832F47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32F47">
        <w:rPr>
          <w:u w:val="single"/>
          <w:lang w:val="ru-RU"/>
        </w:rPr>
        <w:t>Состояние больного при выписке</w:t>
      </w:r>
      <w:r w:rsidRPr="00832F4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832F47">
            <w:rPr>
              <w:lang w:val="ru-RU"/>
            </w:rPr>
            <w:t xml:space="preserve">Общее состояние улучшилось, гликемия </w:t>
          </w:r>
          <w:r w:rsidR="00C83EA3" w:rsidRPr="00832F47">
            <w:rPr>
              <w:lang w:val="ru-RU"/>
            </w:rPr>
            <w:t xml:space="preserve">в пределах целевого уровня, незначительно </w:t>
          </w:r>
          <w:r w:rsidR="009D5826" w:rsidRPr="00832F47">
            <w:rPr>
              <w:lang w:val="ru-RU"/>
            </w:rPr>
            <w:t xml:space="preserve">уменьшились боли </w:t>
          </w:r>
          <w:r w:rsidR="00C83EA3" w:rsidRPr="00832F47">
            <w:rPr>
              <w:lang w:val="ru-RU"/>
            </w:rPr>
            <w:t xml:space="preserve"> и онемение </w:t>
          </w:r>
          <w:r w:rsidR="009D5826" w:rsidRPr="00832F47">
            <w:rPr>
              <w:lang w:val="ru-RU"/>
            </w:rPr>
            <w:t>в н/к.</w:t>
          </w:r>
        </w:sdtContent>
      </w:sdt>
      <w:r w:rsidR="00533FF8" w:rsidRPr="00832F47">
        <w:rPr>
          <w:lang w:val="ru-RU"/>
        </w:rPr>
        <w:t xml:space="preserve"> АД  </w:t>
      </w:r>
      <w:r w:rsidR="00C83EA3" w:rsidRPr="00832F47">
        <w:rPr>
          <w:lang w:val="ru-RU"/>
        </w:rPr>
        <w:t>110/80</w:t>
      </w:r>
      <w:r w:rsidR="00533FF8" w:rsidRPr="00832F47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32F47">
            <w:rPr>
              <w:lang w:val="ru-RU"/>
            </w:rPr>
            <w:t xml:space="preserve"> </w:t>
          </w:r>
        </w:sdtContent>
      </w:sdt>
      <w:r w:rsidR="00533FF8" w:rsidRPr="00832F47">
        <w:rPr>
          <w:lang w:val="ru-RU"/>
        </w:rPr>
        <w:t xml:space="preserve">  </w:t>
      </w:r>
      <w:r w:rsidR="00166B7B" w:rsidRPr="00832F4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32F47">
            <w:rPr>
              <w:lang w:val="ru-RU"/>
            </w:rPr>
            <w:t xml:space="preserve"> </w:t>
          </w:r>
        </w:sdtContent>
      </w:sdt>
    </w:p>
    <w:p w:rsidR="005F2F38" w:rsidRPr="00832F47" w:rsidRDefault="005F2F38" w:rsidP="00FC5396">
      <w:pPr>
        <w:ind w:left="-567"/>
        <w:jc w:val="both"/>
        <w:rPr>
          <w:lang w:val="ru-RU"/>
        </w:rPr>
      </w:pPr>
    </w:p>
    <w:p w:rsidR="00F7479F" w:rsidRPr="00832F47" w:rsidRDefault="00F7479F" w:rsidP="00D859E4">
      <w:pPr>
        <w:ind w:left="-142"/>
        <w:jc w:val="both"/>
        <w:rPr>
          <w:u w:val="single"/>
          <w:lang w:val="ru-RU"/>
        </w:rPr>
      </w:pPr>
      <w:r w:rsidRPr="00832F47">
        <w:rPr>
          <w:u w:val="single"/>
          <w:lang w:val="ru-RU"/>
        </w:rPr>
        <w:t>Рекомендовано</w:t>
      </w:r>
      <w:r w:rsidRPr="00832F47">
        <w:rPr>
          <w:lang w:val="ru-RU"/>
        </w:rPr>
        <w:t>:</w:t>
      </w:r>
    </w:p>
    <w:p w:rsidR="00F7479F" w:rsidRPr="00832F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F47">
        <w:rPr>
          <w:lang w:val="ru-RU"/>
        </w:rPr>
        <w:t xml:space="preserve">«Д» наблюдение </w:t>
      </w:r>
      <w:r w:rsidR="00F21970" w:rsidRPr="00832F47">
        <w:rPr>
          <w:lang w:val="ru-RU"/>
        </w:rPr>
        <w:t xml:space="preserve">семейного врача, </w:t>
      </w:r>
      <w:r w:rsidRPr="00832F47">
        <w:rPr>
          <w:lang w:val="ru-RU"/>
        </w:rPr>
        <w:t xml:space="preserve">эндокринолога, по </w:t>
      </w:r>
      <w:proofErr w:type="gramStart"/>
      <w:r w:rsidRPr="00832F47">
        <w:rPr>
          <w:lang w:val="ru-RU"/>
        </w:rPr>
        <w:t>м</w:t>
      </w:r>
      <w:proofErr w:type="gramEnd"/>
      <w:r w:rsidRPr="00832F47">
        <w:rPr>
          <w:lang w:val="ru-RU"/>
        </w:rPr>
        <w:t>\жит.</w:t>
      </w:r>
    </w:p>
    <w:p w:rsidR="00F7479F" w:rsidRPr="00832F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F47">
        <w:rPr>
          <w:lang w:val="ru-RU"/>
        </w:rPr>
        <w:t xml:space="preserve">Диета № 9, </w:t>
      </w:r>
      <w:r w:rsidR="008E14D6" w:rsidRPr="00832F47">
        <w:rPr>
          <w:lang w:val="ru-RU"/>
        </w:rPr>
        <w:t xml:space="preserve">умеренное </w:t>
      </w:r>
      <w:r w:rsidRPr="00832F47">
        <w:rPr>
          <w:lang w:val="ru-RU"/>
        </w:rPr>
        <w:t xml:space="preserve">ограничение животного белка в </w:t>
      </w:r>
      <w:proofErr w:type="spellStart"/>
      <w:r w:rsidRPr="00832F47">
        <w:rPr>
          <w:lang w:val="ru-RU"/>
        </w:rPr>
        <w:t>сут</w:t>
      </w:r>
      <w:proofErr w:type="spellEnd"/>
      <w:r w:rsidRPr="00832F47">
        <w:rPr>
          <w:lang w:val="ru-RU"/>
        </w:rPr>
        <w:t>. рационе</w:t>
      </w:r>
      <w:r w:rsidR="00554166" w:rsidRPr="00832F47">
        <w:rPr>
          <w:lang w:val="ru-RU"/>
        </w:rPr>
        <w:t>, гипохолестеринемическая диета.</w:t>
      </w:r>
    </w:p>
    <w:p w:rsidR="002C483F" w:rsidRPr="00832F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F47">
        <w:rPr>
          <w:lang w:val="ru-RU"/>
        </w:rPr>
        <w:t>Ц</w:t>
      </w:r>
      <w:r w:rsidR="002C483F" w:rsidRPr="00832F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32F47">
            <w:rPr>
              <w:lang w:val="ru-RU"/>
            </w:rPr>
            <w:t>7,0</w:t>
          </w:r>
        </w:sdtContent>
      </w:sdt>
      <w:r w:rsidR="002C483F" w:rsidRPr="00832F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832F47">
            <w:rPr>
              <w:lang w:val="ru-RU"/>
            </w:rPr>
            <w:t>10,0</w:t>
          </w:r>
        </w:sdtContent>
      </w:sdt>
      <w:r w:rsidR="002C483F" w:rsidRPr="00832F47">
        <w:rPr>
          <w:lang w:val="ru-RU"/>
        </w:rPr>
        <w:t xml:space="preserve"> </w:t>
      </w:r>
      <w:proofErr w:type="spellStart"/>
      <w:r w:rsidR="002C483F" w:rsidRPr="00832F47">
        <w:rPr>
          <w:lang w:val="ru-RU"/>
        </w:rPr>
        <w:t>ммоль</w:t>
      </w:r>
      <w:proofErr w:type="spellEnd"/>
      <w:r w:rsidR="002C483F" w:rsidRPr="00832F47">
        <w:rPr>
          <w:lang w:val="ru-RU"/>
        </w:rPr>
        <w:t>/л</w:t>
      </w:r>
      <w:r w:rsidR="00A80004" w:rsidRPr="00832F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32F47">
            <w:rPr>
              <w:lang w:val="ru-RU"/>
            </w:rPr>
            <w:t>7,5</w:t>
          </w:r>
        </w:sdtContent>
      </w:sdt>
      <w:r w:rsidR="00A80004" w:rsidRPr="00832F47">
        <w:rPr>
          <w:lang w:val="ru-RU"/>
        </w:rPr>
        <w:t>%</w:t>
      </w:r>
    </w:p>
    <w:p w:rsidR="00F7479F" w:rsidRPr="00832F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F47">
        <w:rPr>
          <w:lang w:val="ru-RU"/>
        </w:rPr>
        <w:t xml:space="preserve">Инсулинотерапия:  </w:t>
      </w:r>
      <w:proofErr w:type="spellStart"/>
      <w:r w:rsidR="00C83EA3" w:rsidRPr="00832F47">
        <w:rPr>
          <w:lang w:val="ru-RU"/>
        </w:rPr>
        <w:t>Актрапид</w:t>
      </w:r>
      <w:proofErr w:type="spellEnd"/>
      <w:r w:rsidR="00C83EA3" w:rsidRPr="00832F47">
        <w:rPr>
          <w:lang w:val="ru-RU"/>
        </w:rPr>
        <w:t xml:space="preserve"> НМ</w:t>
      </w:r>
      <w:r w:rsidR="00832F47" w:rsidRPr="00832F47">
        <w:rPr>
          <w:lang w:val="ru-RU"/>
        </w:rPr>
        <w:t xml:space="preserve"> (</w:t>
      </w:r>
      <w:proofErr w:type="spellStart"/>
      <w:r w:rsidR="00832F47" w:rsidRPr="00832F47">
        <w:rPr>
          <w:lang w:val="ru-RU"/>
        </w:rPr>
        <w:t>пенфил</w:t>
      </w:r>
      <w:proofErr w:type="spellEnd"/>
      <w:r w:rsidR="00832F47" w:rsidRPr="00832F47">
        <w:rPr>
          <w:lang w:val="ru-RU"/>
        </w:rPr>
        <w:t>)</w:t>
      </w:r>
      <w:r w:rsidRPr="00832F47">
        <w:rPr>
          <w:lang w:val="ru-RU"/>
        </w:rPr>
        <w:t xml:space="preserve"> </w:t>
      </w:r>
      <w:proofErr w:type="gramStart"/>
      <w:r w:rsidRPr="00832F47">
        <w:rPr>
          <w:lang w:val="ru-RU"/>
        </w:rPr>
        <w:t>п</w:t>
      </w:r>
      <w:proofErr w:type="gramEnd"/>
      <w:r w:rsidRPr="00832F47">
        <w:rPr>
          <w:lang w:val="ru-RU"/>
        </w:rPr>
        <w:t xml:space="preserve">/з- </w:t>
      </w:r>
      <w:r w:rsidR="00C83EA3" w:rsidRPr="00832F47">
        <w:rPr>
          <w:lang w:val="ru-RU"/>
        </w:rPr>
        <w:t xml:space="preserve">26-28 </w:t>
      </w:r>
      <w:r w:rsidRPr="00832F47">
        <w:rPr>
          <w:lang w:val="ru-RU"/>
        </w:rPr>
        <w:t xml:space="preserve">ед., п/о- </w:t>
      </w:r>
      <w:r w:rsidR="00C83EA3" w:rsidRPr="00832F47">
        <w:rPr>
          <w:lang w:val="ru-RU"/>
        </w:rPr>
        <w:t xml:space="preserve">26-28 </w:t>
      </w:r>
      <w:r w:rsidRPr="00832F47">
        <w:rPr>
          <w:lang w:val="ru-RU"/>
        </w:rPr>
        <w:t>ед., п/у</w:t>
      </w:r>
      <w:r w:rsidR="004A3000" w:rsidRPr="00832F47">
        <w:rPr>
          <w:lang w:val="ru-RU"/>
        </w:rPr>
        <w:t xml:space="preserve">ж </w:t>
      </w:r>
      <w:r w:rsidRPr="00832F47">
        <w:rPr>
          <w:lang w:val="ru-RU"/>
        </w:rPr>
        <w:t>-</w:t>
      </w:r>
      <w:r w:rsidR="00C83EA3" w:rsidRPr="00832F47">
        <w:rPr>
          <w:lang w:val="ru-RU"/>
        </w:rPr>
        <w:t>26-28</w:t>
      </w:r>
      <w:r w:rsidRPr="00832F47">
        <w:rPr>
          <w:lang w:val="ru-RU"/>
        </w:rPr>
        <w:t xml:space="preserve"> ед.,  </w:t>
      </w:r>
    </w:p>
    <w:p w:rsidR="00C83EA3" w:rsidRPr="00832F47" w:rsidRDefault="00C83EA3" w:rsidP="00C83EA3">
      <w:pPr>
        <w:ind w:left="-142"/>
        <w:jc w:val="both"/>
        <w:rPr>
          <w:lang w:val="ru-RU"/>
        </w:rPr>
      </w:pPr>
      <w:r w:rsidRPr="00832F47">
        <w:rPr>
          <w:lang w:val="ru-RU"/>
        </w:rPr>
        <w:t xml:space="preserve">                              </w:t>
      </w:r>
      <w:proofErr w:type="spellStart"/>
      <w:r w:rsidRPr="00832F47">
        <w:rPr>
          <w:lang w:val="ru-RU"/>
        </w:rPr>
        <w:t>Протафан</w:t>
      </w:r>
      <w:proofErr w:type="spellEnd"/>
      <w:r w:rsidRPr="00832F47">
        <w:rPr>
          <w:lang w:val="ru-RU"/>
        </w:rPr>
        <w:t xml:space="preserve"> НМ </w:t>
      </w:r>
      <w:r w:rsidR="00832F47" w:rsidRPr="00832F47">
        <w:rPr>
          <w:lang w:val="ru-RU"/>
        </w:rPr>
        <w:t xml:space="preserve"> (</w:t>
      </w:r>
      <w:proofErr w:type="spellStart"/>
      <w:r w:rsidR="00832F47" w:rsidRPr="00832F47">
        <w:rPr>
          <w:lang w:val="ru-RU"/>
        </w:rPr>
        <w:t>пенфил</w:t>
      </w:r>
      <w:proofErr w:type="spellEnd"/>
      <w:r w:rsidR="00832F47" w:rsidRPr="00832F47">
        <w:rPr>
          <w:lang w:val="ru-RU"/>
        </w:rPr>
        <w:t xml:space="preserve">) </w:t>
      </w:r>
      <w:r w:rsidRPr="00832F47">
        <w:rPr>
          <w:lang w:val="ru-RU"/>
        </w:rPr>
        <w:t xml:space="preserve"> в 22.00 28-30 </w:t>
      </w:r>
      <w:proofErr w:type="spellStart"/>
      <w:proofErr w:type="gramStart"/>
      <w:r w:rsidRPr="00832F47">
        <w:rPr>
          <w:lang w:val="ru-RU"/>
        </w:rPr>
        <w:t>ед</w:t>
      </w:r>
      <w:proofErr w:type="spellEnd"/>
      <w:proofErr w:type="gramEnd"/>
    </w:p>
    <w:p w:rsidR="00F7479F" w:rsidRPr="00832F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F47">
        <w:rPr>
          <w:lang w:val="ru-RU"/>
        </w:rPr>
        <w:t>Конт</w:t>
      </w:r>
      <w:r w:rsidR="004A4A54" w:rsidRPr="00832F47">
        <w:rPr>
          <w:lang w:val="ru-RU"/>
        </w:rPr>
        <w:t xml:space="preserve">роль </w:t>
      </w:r>
      <w:proofErr w:type="spellStart"/>
      <w:r w:rsidR="004A4A54" w:rsidRPr="00832F47">
        <w:rPr>
          <w:lang w:val="ru-RU"/>
        </w:rPr>
        <w:t>глик</w:t>
      </w:r>
      <w:proofErr w:type="spellEnd"/>
      <w:r w:rsidR="004A4A54" w:rsidRPr="00832F47">
        <w:rPr>
          <w:lang w:val="ru-RU"/>
        </w:rPr>
        <w:t xml:space="preserve">. гемоглобина 1 раз в </w:t>
      </w:r>
      <w:r w:rsidR="00E9696F" w:rsidRPr="00832F47">
        <w:rPr>
          <w:lang w:val="ru-RU"/>
        </w:rPr>
        <w:t>6</w:t>
      </w:r>
      <w:r w:rsidRPr="00832F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32F47">
            <w:rPr>
              <w:lang w:val="ru-RU"/>
            </w:rPr>
            <w:t>микроальбуминурии</w:t>
          </w:r>
          <w:proofErr w:type="spellEnd"/>
        </w:sdtContent>
      </w:sdt>
      <w:r w:rsidRPr="00832F47">
        <w:rPr>
          <w:lang w:val="ru-RU"/>
        </w:rPr>
        <w:t xml:space="preserve"> 1р. в 6 мес.</w:t>
      </w:r>
    </w:p>
    <w:p w:rsidR="00F7479F" w:rsidRPr="00832F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32F47">
        <w:rPr>
          <w:lang w:val="ru-RU"/>
        </w:rPr>
        <w:t>Гиполипидемическая</w:t>
      </w:r>
      <w:proofErr w:type="spellEnd"/>
      <w:r w:rsidRPr="00832F47">
        <w:rPr>
          <w:lang w:val="ru-RU"/>
        </w:rPr>
        <w:t xml:space="preserve"> терапия</w:t>
      </w:r>
      <w:r w:rsidR="00F21970" w:rsidRPr="00832F47">
        <w:rPr>
          <w:lang w:val="ru-RU"/>
        </w:rPr>
        <w:t>:</w:t>
      </w:r>
      <w:r w:rsidRPr="00832F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832F47" w:rsidRPr="00832F47">
            <w:rPr>
              <w:lang w:val="ru-RU"/>
            </w:rPr>
            <w:t>вазилип</w:t>
          </w:r>
          <w:proofErr w:type="spellEnd"/>
          <w:r w:rsidR="00832F47" w:rsidRPr="00832F47">
            <w:rPr>
              <w:lang w:val="ru-RU"/>
            </w:rPr>
            <w:t xml:space="preserve"> 20 мг</w:t>
          </w:r>
        </w:sdtContent>
      </w:sdt>
      <w:r w:rsidR="0062738D" w:rsidRPr="00832F47">
        <w:rPr>
          <w:lang w:val="ru-RU"/>
        </w:rPr>
        <w:t xml:space="preserve"> </w:t>
      </w:r>
      <w:r w:rsidRPr="00832F47">
        <w:rPr>
          <w:lang w:val="ru-RU"/>
        </w:rPr>
        <w:t xml:space="preserve"> </w:t>
      </w:r>
      <w:r w:rsidR="004C3E21" w:rsidRPr="00832F47">
        <w:rPr>
          <w:lang w:val="ru-RU"/>
        </w:rPr>
        <w:t xml:space="preserve">1т </w:t>
      </w:r>
      <w:proofErr w:type="spellStart"/>
      <w:r w:rsidR="004C3E21" w:rsidRPr="00832F47">
        <w:rPr>
          <w:lang w:val="ru-RU"/>
        </w:rPr>
        <w:t>веч</w:t>
      </w:r>
      <w:proofErr w:type="spellEnd"/>
      <w:r w:rsidR="004C3E21" w:rsidRPr="00832F47">
        <w:rPr>
          <w:lang w:val="ru-RU"/>
        </w:rPr>
        <w:t xml:space="preserve"> </w:t>
      </w:r>
      <w:r w:rsidRPr="00832F47">
        <w:rPr>
          <w:lang w:val="ru-RU"/>
        </w:rPr>
        <w:t>с контр</w:t>
      </w:r>
      <w:proofErr w:type="gramStart"/>
      <w:r w:rsidR="004C3E21" w:rsidRPr="00832F47">
        <w:rPr>
          <w:lang w:val="ru-RU"/>
        </w:rPr>
        <w:t>.</w:t>
      </w:r>
      <w:proofErr w:type="gramEnd"/>
      <w:r w:rsidRPr="00832F47">
        <w:rPr>
          <w:lang w:val="ru-RU"/>
        </w:rPr>
        <w:t xml:space="preserve"> </w:t>
      </w:r>
      <w:proofErr w:type="spellStart"/>
      <w:proofErr w:type="gramStart"/>
      <w:r w:rsidRPr="00832F47">
        <w:rPr>
          <w:lang w:val="ru-RU"/>
        </w:rPr>
        <w:t>л</w:t>
      </w:r>
      <w:proofErr w:type="gramEnd"/>
      <w:r w:rsidRPr="00832F47">
        <w:rPr>
          <w:lang w:val="ru-RU"/>
        </w:rPr>
        <w:t>ипидограммы</w:t>
      </w:r>
      <w:proofErr w:type="spellEnd"/>
      <w:r w:rsidR="00F21970" w:rsidRPr="00832F47">
        <w:rPr>
          <w:lang w:val="ru-RU"/>
        </w:rPr>
        <w:t xml:space="preserve"> </w:t>
      </w:r>
      <w:r w:rsidR="004C3E21" w:rsidRPr="00832F47">
        <w:rPr>
          <w:lang w:val="ru-RU"/>
        </w:rPr>
        <w:t>через 3 мес.</w:t>
      </w:r>
    </w:p>
    <w:p w:rsidR="005A12C5" w:rsidRPr="00832F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32F47">
        <w:rPr>
          <w:lang w:val="ru-RU"/>
        </w:rPr>
        <w:t>Рек</w:t>
      </w:r>
      <w:proofErr w:type="gramStart"/>
      <w:r w:rsidRPr="00832F47">
        <w:rPr>
          <w:lang w:val="ru-RU"/>
        </w:rPr>
        <w:t>.</w:t>
      </w:r>
      <w:proofErr w:type="gramEnd"/>
      <w:r w:rsidRPr="00832F47">
        <w:rPr>
          <w:lang w:val="ru-RU"/>
        </w:rPr>
        <w:t xml:space="preserve"> </w:t>
      </w:r>
      <w:proofErr w:type="gramStart"/>
      <w:r w:rsidRPr="00832F47">
        <w:rPr>
          <w:lang w:val="ru-RU"/>
        </w:rPr>
        <w:t>к</w:t>
      </w:r>
      <w:proofErr w:type="gramEnd"/>
      <w:r w:rsidRPr="00832F47">
        <w:rPr>
          <w:lang w:val="ru-RU"/>
        </w:rPr>
        <w:t xml:space="preserve">ардиолога: </w:t>
      </w:r>
      <w:r w:rsidR="00832F47" w:rsidRPr="00832F47">
        <w:rPr>
          <w:lang w:val="ru-RU"/>
        </w:rPr>
        <w:t xml:space="preserve">ЭХО-КС, КАГ, </w:t>
      </w:r>
      <w:proofErr w:type="spellStart"/>
      <w:r w:rsidR="00832F47" w:rsidRPr="00832F47">
        <w:rPr>
          <w:lang w:val="ru-RU"/>
        </w:rPr>
        <w:t>предуктал</w:t>
      </w:r>
      <w:proofErr w:type="spellEnd"/>
      <w:r w:rsidR="00832F47" w:rsidRPr="00832F47">
        <w:rPr>
          <w:lang w:val="ru-RU"/>
        </w:rPr>
        <w:t xml:space="preserve"> </w:t>
      </w:r>
      <w:r w:rsidR="00832F47" w:rsidRPr="00832F47">
        <w:rPr>
          <w:lang w:val="en-US"/>
        </w:rPr>
        <w:t>MR</w:t>
      </w:r>
      <w:r w:rsidR="00832F47" w:rsidRPr="00832F47">
        <w:rPr>
          <w:lang w:val="ru-RU"/>
        </w:rPr>
        <w:t xml:space="preserve"> 1 т 2р/д</w:t>
      </w:r>
    </w:p>
    <w:p w:rsidR="00F7479F" w:rsidRPr="00832F47" w:rsidRDefault="00F3296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32F47">
            <w:rPr>
              <w:lang w:val="ru-RU"/>
            </w:rPr>
            <w:t>Гипотензивная терапия:</w:t>
          </w:r>
        </w:sdtContent>
      </w:sdt>
      <w:r w:rsidR="00D77197" w:rsidRPr="00832F47">
        <w:rPr>
          <w:lang w:val="ru-RU"/>
        </w:rPr>
        <w:t xml:space="preserve"> </w:t>
      </w:r>
      <w:proofErr w:type="spellStart"/>
      <w:r w:rsidR="00D77197" w:rsidRPr="00832F47">
        <w:rPr>
          <w:lang w:val="ru-RU"/>
        </w:rPr>
        <w:t>э</w:t>
      </w:r>
      <w:r w:rsidR="00832F47" w:rsidRPr="00832F47">
        <w:rPr>
          <w:lang w:val="ru-RU"/>
        </w:rPr>
        <w:t>налаприл</w:t>
      </w:r>
      <w:proofErr w:type="spellEnd"/>
      <w:r w:rsidR="00832F47" w:rsidRPr="00832F47">
        <w:rPr>
          <w:lang w:val="ru-RU"/>
        </w:rPr>
        <w:t xml:space="preserve"> 20</w:t>
      </w:r>
      <w:r w:rsidR="00F7479F" w:rsidRPr="00832F47">
        <w:rPr>
          <w:lang w:val="ru-RU"/>
        </w:rPr>
        <w:t xml:space="preserve"> мг утром,</w:t>
      </w:r>
      <w:r w:rsidR="00832F47" w:rsidRPr="00832F47">
        <w:rPr>
          <w:lang w:val="ru-RU"/>
        </w:rPr>
        <w:t xml:space="preserve"> </w:t>
      </w:r>
      <w:proofErr w:type="spellStart"/>
      <w:r w:rsidR="00832F47" w:rsidRPr="00832F47">
        <w:rPr>
          <w:lang w:val="ru-RU"/>
        </w:rPr>
        <w:t>амлодипин</w:t>
      </w:r>
      <w:proofErr w:type="spellEnd"/>
      <w:r w:rsidR="00832F47" w:rsidRPr="00832F47">
        <w:rPr>
          <w:lang w:val="ru-RU"/>
        </w:rPr>
        <w:t xml:space="preserve"> 10 мг вечером, </w:t>
      </w:r>
      <w:r w:rsidR="00D77197" w:rsidRPr="00832F47">
        <w:rPr>
          <w:lang w:val="ru-RU"/>
        </w:rPr>
        <w:t xml:space="preserve"> </w:t>
      </w:r>
      <w:proofErr w:type="spellStart"/>
      <w:r w:rsidR="00832F47" w:rsidRPr="00832F47">
        <w:rPr>
          <w:lang w:val="ru-RU"/>
        </w:rPr>
        <w:t>дигоксин</w:t>
      </w:r>
      <w:proofErr w:type="spellEnd"/>
      <w:r w:rsidR="00832F47" w:rsidRPr="00832F47">
        <w:rPr>
          <w:lang w:val="ru-RU"/>
        </w:rPr>
        <w:t xml:space="preserve"> 0,025 </w:t>
      </w:r>
      <w:r w:rsidR="00F7479F" w:rsidRPr="00832F47">
        <w:rPr>
          <w:lang w:val="ru-RU"/>
        </w:rPr>
        <w:t xml:space="preserve">1 т. </w:t>
      </w:r>
      <w:r w:rsidR="00832F47" w:rsidRPr="00832F47">
        <w:rPr>
          <w:lang w:val="ru-RU"/>
        </w:rPr>
        <w:t xml:space="preserve"> вечером 5 дней в неделю, </w:t>
      </w:r>
      <w:proofErr w:type="spellStart"/>
      <w:r w:rsidR="00832F47" w:rsidRPr="00832F47">
        <w:rPr>
          <w:lang w:val="ru-RU"/>
        </w:rPr>
        <w:t>лоспирин</w:t>
      </w:r>
      <w:proofErr w:type="spellEnd"/>
      <w:r w:rsidR="00832F47" w:rsidRPr="00832F47">
        <w:rPr>
          <w:lang w:val="ru-RU"/>
        </w:rPr>
        <w:t xml:space="preserve"> 75 </w:t>
      </w:r>
      <w:r w:rsidR="00F7479F" w:rsidRPr="00832F47">
        <w:rPr>
          <w:lang w:val="ru-RU"/>
        </w:rPr>
        <w:t xml:space="preserve">вечер. Контр. АД. </w:t>
      </w:r>
      <w:r w:rsidR="00832F47" w:rsidRPr="00832F47">
        <w:rPr>
          <w:lang w:val="ru-RU"/>
        </w:rPr>
        <w:t>ЧСС</w:t>
      </w:r>
    </w:p>
    <w:p w:rsidR="00832F47" w:rsidRPr="00832F47" w:rsidRDefault="00F3296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832F47">
            <w:rPr>
              <w:lang w:val="ru-RU"/>
            </w:rPr>
            <w:t>Диалипон</w:t>
          </w:r>
          <w:proofErr w:type="spellEnd"/>
          <w:r w:rsidR="00053D68" w:rsidRPr="00832F47">
            <w:rPr>
              <w:lang w:val="ru-RU"/>
            </w:rPr>
            <w:t xml:space="preserve"> </w:t>
          </w:r>
        </w:sdtContent>
      </w:sdt>
      <w:r w:rsidR="00F7479F" w:rsidRPr="00832F47">
        <w:rPr>
          <w:lang w:val="ru-RU"/>
        </w:rPr>
        <w:t xml:space="preserve"> 600 мг/</w:t>
      </w:r>
      <w:proofErr w:type="spellStart"/>
      <w:r w:rsidR="00F7479F" w:rsidRPr="00832F47">
        <w:rPr>
          <w:lang w:val="ru-RU"/>
        </w:rPr>
        <w:t>сут</w:t>
      </w:r>
      <w:proofErr w:type="spellEnd"/>
      <w:r w:rsidR="00F7479F" w:rsidRPr="00832F47">
        <w:rPr>
          <w:lang w:val="ru-RU"/>
        </w:rPr>
        <w:t xml:space="preserve">. </w:t>
      </w:r>
      <w:r w:rsidR="00577CFF" w:rsidRPr="00832F47">
        <w:rPr>
          <w:lang w:val="ru-RU"/>
        </w:rPr>
        <w:t>2-3</w:t>
      </w:r>
      <w:r w:rsidR="00F7479F" w:rsidRPr="00832F47">
        <w:rPr>
          <w:lang w:val="ru-RU"/>
        </w:rPr>
        <w:t xml:space="preserve"> мес., </w:t>
      </w:r>
      <w:proofErr w:type="spellStart"/>
      <w:r w:rsidR="00832F47" w:rsidRPr="00832F47">
        <w:rPr>
          <w:lang w:val="ru-RU"/>
        </w:rPr>
        <w:t>неогабин</w:t>
      </w:r>
      <w:proofErr w:type="spellEnd"/>
      <w:r w:rsidR="00832F47" w:rsidRPr="00832F47">
        <w:rPr>
          <w:lang w:val="ru-RU"/>
        </w:rPr>
        <w:t xml:space="preserve"> 75 1 т 2р/д-1 </w:t>
      </w:r>
      <w:proofErr w:type="spellStart"/>
      <w:proofErr w:type="gramStart"/>
      <w:r w:rsidR="00832F47" w:rsidRPr="00832F47">
        <w:rPr>
          <w:lang w:val="ru-RU"/>
        </w:rPr>
        <w:t>мес</w:t>
      </w:r>
      <w:proofErr w:type="spellEnd"/>
      <w:proofErr w:type="gramEnd"/>
      <w:r w:rsidR="00832F47" w:rsidRPr="00832F47">
        <w:rPr>
          <w:lang w:val="ru-RU"/>
        </w:rPr>
        <w:t xml:space="preserve">, </w:t>
      </w:r>
      <w:proofErr w:type="spellStart"/>
      <w:r w:rsidR="00832F47" w:rsidRPr="00832F47">
        <w:rPr>
          <w:lang w:val="ru-RU"/>
        </w:rPr>
        <w:t>келтикан</w:t>
      </w:r>
      <w:proofErr w:type="spellEnd"/>
      <w:r w:rsidR="00832F47" w:rsidRPr="00832F47">
        <w:rPr>
          <w:lang w:val="ru-RU"/>
        </w:rPr>
        <w:t xml:space="preserve"> 1к 3р/д-1 </w:t>
      </w:r>
      <w:proofErr w:type="spellStart"/>
      <w:r w:rsidR="00832F47" w:rsidRPr="00832F47">
        <w:rPr>
          <w:lang w:val="ru-RU"/>
        </w:rPr>
        <w:t>мес</w:t>
      </w:r>
      <w:proofErr w:type="spellEnd"/>
      <w:r w:rsidR="00832F47" w:rsidRPr="00832F47">
        <w:rPr>
          <w:lang w:val="ru-RU"/>
        </w:rPr>
        <w:t xml:space="preserve">, </w:t>
      </w:r>
      <w:proofErr w:type="spellStart"/>
      <w:r w:rsidR="00832F47" w:rsidRPr="00832F47">
        <w:rPr>
          <w:lang w:val="ru-RU"/>
        </w:rPr>
        <w:t>укрлив</w:t>
      </w:r>
      <w:proofErr w:type="spellEnd"/>
      <w:r w:rsidR="00832F47" w:rsidRPr="00832F47">
        <w:rPr>
          <w:lang w:val="ru-RU"/>
        </w:rPr>
        <w:t xml:space="preserve"> 250 мг 1 т на ночь-3-4 </w:t>
      </w:r>
      <w:proofErr w:type="spellStart"/>
      <w:r w:rsidR="00832F47" w:rsidRPr="00832F47">
        <w:rPr>
          <w:lang w:val="ru-RU"/>
        </w:rPr>
        <w:t>мес</w:t>
      </w:r>
      <w:proofErr w:type="spellEnd"/>
    </w:p>
    <w:p w:rsidR="00832F47" w:rsidRPr="00832F47" w:rsidRDefault="00832F4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F47">
        <w:rPr>
          <w:lang w:val="ru-RU"/>
        </w:rPr>
        <w:t>Контроль печеночных проб в динамике.</w:t>
      </w:r>
    </w:p>
    <w:p w:rsidR="00832F47" w:rsidRPr="00832F47" w:rsidRDefault="00832F4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F47">
        <w:rPr>
          <w:lang w:val="ru-RU"/>
        </w:rPr>
        <w:t xml:space="preserve">ПСА общ, ПСА </w:t>
      </w:r>
      <w:proofErr w:type="spellStart"/>
      <w:proofErr w:type="gramStart"/>
      <w:r w:rsidRPr="00832F47">
        <w:rPr>
          <w:lang w:val="ru-RU"/>
        </w:rPr>
        <w:t>св</w:t>
      </w:r>
      <w:proofErr w:type="spellEnd"/>
      <w:proofErr w:type="gramEnd"/>
      <w:r w:rsidRPr="00832F47">
        <w:rPr>
          <w:lang w:val="ru-RU"/>
        </w:rPr>
        <w:t>, обращение к урологу с результатами УЗИ Простаты.</w:t>
      </w:r>
    </w:p>
    <w:p w:rsidR="00A9598B" w:rsidRPr="00832F47" w:rsidRDefault="00A9598B" w:rsidP="00D859E4">
      <w:pPr>
        <w:ind w:left="-142"/>
        <w:jc w:val="both"/>
        <w:rPr>
          <w:lang w:val="ru-RU"/>
        </w:rPr>
      </w:pPr>
    </w:p>
    <w:p w:rsidR="00800152" w:rsidRPr="00832F47" w:rsidRDefault="00800152" w:rsidP="00D859E4">
      <w:pPr>
        <w:ind w:left="-142"/>
        <w:jc w:val="both"/>
        <w:rPr>
          <w:lang w:val="ru-RU"/>
        </w:rPr>
      </w:pPr>
    </w:p>
    <w:p w:rsidR="00BD7E20" w:rsidRPr="00832F47" w:rsidRDefault="00BD7E20" w:rsidP="00D859E4">
      <w:pPr>
        <w:ind w:left="-142"/>
        <w:jc w:val="both"/>
        <w:rPr>
          <w:lang w:val="ru-RU"/>
        </w:rPr>
      </w:pPr>
      <w:proofErr w:type="spellStart"/>
      <w:r w:rsidRPr="00832F47">
        <w:rPr>
          <w:lang w:val="ru-RU"/>
        </w:rPr>
        <w:t>Леч</w:t>
      </w:r>
      <w:proofErr w:type="spellEnd"/>
      <w:r w:rsidRPr="00832F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32F47" w:rsidRPr="00832F47">
            <w:rPr>
              <w:lang w:val="ru-RU"/>
            </w:rPr>
            <w:t>Севумян</w:t>
          </w:r>
          <w:proofErr w:type="spellEnd"/>
          <w:r w:rsidR="00832F47" w:rsidRPr="00832F47">
            <w:rPr>
              <w:lang w:val="ru-RU"/>
            </w:rPr>
            <w:t xml:space="preserve"> К.Ю.</w:t>
          </w:r>
        </w:sdtContent>
      </w:sdt>
    </w:p>
    <w:p w:rsidR="00BD7E20" w:rsidRPr="00832F47" w:rsidRDefault="00F3296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32F47">
            <w:rPr>
              <w:lang w:val="ru-RU"/>
            </w:rPr>
            <w:t xml:space="preserve">Зав. отд.  </w:t>
          </w:r>
        </w:sdtContent>
      </w:sdt>
      <w:r w:rsidR="00BD7E20" w:rsidRPr="00832F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32F47" w:rsidRPr="00832F47">
            <w:rPr>
              <w:lang w:val="ru-RU"/>
            </w:rPr>
            <w:t>Еременко Н.В.</w:t>
          </w:r>
        </w:sdtContent>
      </w:sdt>
    </w:p>
    <w:p w:rsidR="00B52965" w:rsidRPr="00832F47" w:rsidRDefault="00BD7E20" w:rsidP="00D859E4">
      <w:pPr>
        <w:ind w:left="-142"/>
        <w:jc w:val="both"/>
        <w:rPr>
          <w:lang w:val="ru-RU"/>
        </w:rPr>
      </w:pPr>
      <w:r w:rsidRPr="00832F47">
        <w:rPr>
          <w:lang w:val="ru-RU"/>
        </w:rPr>
        <w:t>Нач. мед. Карпенко И.В</w:t>
      </w:r>
      <w:r w:rsidR="00C25BF2" w:rsidRPr="00832F47">
        <w:rPr>
          <w:lang w:val="ru-RU"/>
        </w:rPr>
        <w:t>.</w:t>
      </w:r>
      <w:r w:rsidR="00C11456" w:rsidRPr="00832F47">
        <w:rPr>
          <w:lang w:val="ru-RU"/>
        </w:rPr>
        <w:t xml:space="preserve"> </w:t>
      </w:r>
      <w:bookmarkStart w:id="7" w:name="_GoBack"/>
      <w:bookmarkEnd w:id="7"/>
    </w:p>
    <w:sectPr w:rsidR="00B52965" w:rsidRPr="00832F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968" w:rsidRDefault="00F32968" w:rsidP="00080012">
      <w:r>
        <w:separator/>
      </w:r>
    </w:p>
  </w:endnote>
  <w:endnote w:type="continuationSeparator" w:id="0">
    <w:p w:rsidR="00F32968" w:rsidRDefault="00F329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968" w:rsidRDefault="00F32968" w:rsidP="00080012">
      <w:r>
        <w:separator/>
      </w:r>
    </w:p>
  </w:footnote>
  <w:footnote w:type="continuationSeparator" w:id="0">
    <w:p w:rsidR="00F32968" w:rsidRDefault="00F329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3622"/>
    <w:rsid w:val="001161D7"/>
    <w:rsid w:val="00117833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01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A52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4599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87C18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087A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648A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2F47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207F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5559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4E8E"/>
    <w:rsid w:val="00B25968"/>
    <w:rsid w:val="00B32409"/>
    <w:rsid w:val="00B43010"/>
    <w:rsid w:val="00B43059"/>
    <w:rsid w:val="00B465FC"/>
    <w:rsid w:val="00B517F4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6C0D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3EA3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32A0"/>
    <w:rsid w:val="00D147C8"/>
    <w:rsid w:val="00D15250"/>
    <w:rsid w:val="00D15C5C"/>
    <w:rsid w:val="00D21D16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525C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5046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2A8"/>
    <w:rsid w:val="00EC240A"/>
    <w:rsid w:val="00EC2F49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968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43050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5432A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0163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0D951-231E-4162-B1B9-1FAC914E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6</cp:revision>
  <cp:lastPrinted>2018-11-15T22:41:00Z</cp:lastPrinted>
  <dcterms:created xsi:type="dcterms:W3CDTF">2018-11-14T09:55:00Z</dcterms:created>
  <dcterms:modified xsi:type="dcterms:W3CDTF">2018-11-15T22:41:00Z</dcterms:modified>
</cp:coreProperties>
</file>