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E5FD6">
        <w:t>1511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E5FD6">
        <w:t>Сопин</w:t>
      </w:r>
      <w:proofErr w:type="spellEnd"/>
      <w:r w:rsidR="000E5FD6">
        <w:t xml:space="preserve"> </w:t>
      </w:r>
      <w:bookmarkEnd w:id="0"/>
      <w:r w:rsidR="000E5FD6">
        <w:t>Сергей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E5FD6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E5FD6">
        <w:rPr>
          <w:sz w:val="28"/>
          <w:lang w:val="ru-RU"/>
        </w:rPr>
        <w:t>Васильевский р-н, с. М. Белозерка ул. Киевская 37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E5FD6">
        <w:rPr>
          <w:sz w:val="28"/>
          <w:lang w:val="ru-RU"/>
        </w:rPr>
        <w:t>н/</w:t>
      </w:r>
      <w:proofErr w:type="gramStart"/>
      <w:r w:rsidR="000E5FD6">
        <w:rPr>
          <w:sz w:val="28"/>
          <w:lang w:val="ru-RU"/>
        </w:rPr>
        <w:t>р</w:t>
      </w:r>
      <w:proofErr w:type="gramEnd"/>
      <w:r w:rsidR="000E5FD6">
        <w:rPr>
          <w:sz w:val="28"/>
          <w:lang w:val="ru-RU"/>
        </w:rPr>
        <w:t xml:space="preserve">, </w:t>
      </w:r>
      <w:proofErr w:type="spellStart"/>
      <w:r w:rsidR="000E5FD6">
        <w:rPr>
          <w:sz w:val="28"/>
          <w:lang w:val="ru-RU"/>
        </w:rPr>
        <w:t>инв</w:t>
      </w:r>
      <w:proofErr w:type="spellEnd"/>
      <w:r w:rsidR="000E5FD6">
        <w:rPr>
          <w:sz w:val="28"/>
          <w:lang w:val="ru-RU"/>
        </w:rPr>
        <w:t xml:space="preserve"> II </w:t>
      </w:r>
      <w:proofErr w:type="spellStart"/>
      <w:r w:rsidR="000E5FD6">
        <w:rPr>
          <w:sz w:val="28"/>
          <w:lang w:val="ru-RU"/>
        </w:rPr>
        <w:t>гр</w:t>
      </w:r>
      <w:proofErr w:type="spellEnd"/>
      <w:r w:rsidR="000E5FD6">
        <w:rPr>
          <w:sz w:val="28"/>
          <w:lang w:val="ru-RU"/>
        </w:rPr>
        <w:t xml:space="preserve"> </w:t>
      </w:r>
    </w:p>
    <w:p w:rsidR="00F7479F" w:rsidRPr="00E96447" w:rsidRDefault="007A29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E5FD6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E5FD6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5FD6">
            <w:rPr>
              <w:sz w:val="28"/>
              <w:lang w:val="ru-RU"/>
            </w:rPr>
            <w:t>диаб</w:t>
          </w:r>
          <w:proofErr w:type="spellEnd"/>
          <w:r w:rsidR="000E5FD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A29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A3795" w:rsidRDefault="003A379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3A3795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3A3795">
        <w:rPr>
          <w:sz w:val="28"/>
          <w:szCs w:val="28"/>
          <w:lang w:val="ru-RU"/>
        </w:rPr>
        <w:t xml:space="preserve"> гипогликемические состояния в различное время (в ночное время в 1.00 и в дневное время при </w:t>
      </w:r>
      <w:proofErr w:type="spellStart"/>
      <w:proofErr w:type="gramStart"/>
      <w:r w:rsidR="003A3795">
        <w:rPr>
          <w:sz w:val="28"/>
          <w:szCs w:val="28"/>
          <w:lang w:val="ru-RU"/>
        </w:rPr>
        <w:t>физ</w:t>
      </w:r>
      <w:proofErr w:type="spellEnd"/>
      <w:proofErr w:type="gramEnd"/>
      <w:r w:rsidR="003A3795">
        <w:rPr>
          <w:sz w:val="28"/>
          <w:szCs w:val="28"/>
          <w:lang w:val="ru-RU"/>
        </w:rPr>
        <w:t xml:space="preserve"> нагрузке.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A3795">
        <w:rPr>
          <w:sz w:val="28"/>
          <w:szCs w:val="28"/>
          <w:lang w:val="ru-RU"/>
        </w:rPr>
        <w:t>1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3A3795">
        <w:rPr>
          <w:sz w:val="28"/>
          <w:szCs w:val="28"/>
          <w:lang w:val="ru-RU"/>
        </w:rPr>
        <w:t xml:space="preserve">пол года 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3A379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A3795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3A3795">
        <w:rPr>
          <w:sz w:val="28"/>
          <w:szCs w:val="28"/>
          <w:lang w:val="ru-RU"/>
        </w:rPr>
        <w:t>,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A3795">
        <w:rPr>
          <w:sz w:val="28"/>
          <w:szCs w:val="28"/>
          <w:lang w:val="ru-RU"/>
        </w:rPr>
        <w:t>1982</w:t>
      </w:r>
      <w:r w:rsidRPr="007E41DC">
        <w:rPr>
          <w:sz w:val="28"/>
          <w:szCs w:val="28"/>
          <w:lang w:val="ru-RU"/>
        </w:rPr>
        <w:t>г</w:t>
      </w:r>
      <w:r w:rsidR="003A3795">
        <w:rPr>
          <w:sz w:val="28"/>
          <w:szCs w:val="28"/>
          <w:lang w:val="ru-RU"/>
        </w:rPr>
        <w:t xml:space="preserve"> (с 8 лет)</w:t>
      </w:r>
      <w:r w:rsidRPr="007E41DC">
        <w:rPr>
          <w:sz w:val="28"/>
          <w:szCs w:val="28"/>
          <w:lang w:val="ru-RU"/>
        </w:rPr>
        <w:t>.</w:t>
      </w:r>
      <w:r w:rsidR="003A3795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0DDF1A299EF7481095021FE639EE1050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937A71"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937A71">
        <w:rPr>
          <w:sz w:val="28"/>
          <w:szCs w:val="28"/>
          <w:lang w:val="ru-RU"/>
        </w:rPr>
        <w:t xml:space="preserve">. </w:t>
      </w:r>
      <w:r w:rsidR="003A3795">
        <w:rPr>
          <w:sz w:val="28"/>
          <w:szCs w:val="28"/>
          <w:lang w:val="ru-RU"/>
        </w:rPr>
        <w:t xml:space="preserve">С начала </w:t>
      </w:r>
      <w:r w:rsidR="00937A71">
        <w:rPr>
          <w:sz w:val="28"/>
          <w:szCs w:val="28"/>
          <w:lang w:val="ru-RU"/>
        </w:rPr>
        <w:t>заболевания</w:t>
      </w:r>
      <w:r w:rsidR="003A3795">
        <w:rPr>
          <w:sz w:val="28"/>
          <w:szCs w:val="28"/>
          <w:lang w:val="ru-RU"/>
        </w:rPr>
        <w:t xml:space="preserve"> на  </w:t>
      </w:r>
      <w:proofErr w:type="spellStart"/>
      <w:r w:rsidR="003A3795">
        <w:rPr>
          <w:sz w:val="28"/>
          <w:szCs w:val="28"/>
          <w:lang w:val="ru-RU"/>
        </w:rPr>
        <w:t>инслуинтерпии</w:t>
      </w:r>
      <w:proofErr w:type="spellEnd"/>
      <w:r w:rsidR="003A3795">
        <w:rPr>
          <w:sz w:val="28"/>
          <w:szCs w:val="28"/>
          <w:lang w:val="ru-RU"/>
        </w:rPr>
        <w:t xml:space="preserve">. Получал различные  виды инсулина. </w:t>
      </w:r>
      <w:proofErr w:type="gramStart"/>
      <w:r w:rsidR="003A3795">
        <w:rPr>
          <w:sz w:val="28"/>
          <w:szCs w:val="28"/>
          <w:lang w:val="ru-RU"/>
        </w:rPr>
        <w:t>С 2007 в связи с лабильным течение СД в ЗОЭД был переведен на Лантус, Новорапид, затем Лантус, Эпайдра.</w:t>
      </w:r>
      <w:proofErr w:type="gramEnd"/>
      <w:r w:rsidR="003A379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Комы </w:t>
      </w:r>
      <w:r w:rsidR="00937A71">
        <w:rPr>
          <w:sz w:val="28"/>
          <w:szCs w:val="28"/>
          <w:lang w:val="ru-RU"/>
        </w:rPr>
        <w:t xml:space="preserve">гипогликемические 3р на генно-инженерных инсулинах.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937A71">
        <w:rPr>
          <w:sz w:val="28"/>
          <w:szCs w:val="28"/>
          <w:lang w:val="ru-RU"/>
        </w:rPr>
        <w:t xml:space="preserve"> 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37A7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п/о-</w:t>
      </w:r>
      <w:r w:rsidR="00937A71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ед., п/у- </w:t>
      </w:r>
      <w:r w:rsidR="00937A7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</w:t>
      </w:r>
      <w:r w:rsidR="00937A71">
        <w:rPr>
          <w:sz w:val="28"/>
          <w:szCs w:val="28"/>
          <w:lang w:val="ru-RU"/>
        </w:rPr>
        <w:t xml:space="preserve">Лантус 8.00 -10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37A71">
        <w:rPr>
          <w:sz w:val="28"/>
          <w:lang w:val="ru-RU"/>
        </w:rPr>
        <w:t>2,3-18,0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37A71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937A71" w:rsidRPr="00E96447" w:rsidRDefault="00937A71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жизни:</w:t>
      </w:r>
      <w:r w:rsidRPr="00937A71">
        <w:rPr>
          <w:sz w:val="28"/>
          <w:lang w:val="ru-RU"/>
        </w:rPr>
        <w:t>:</w:t>
      </w:r>
      <w:r>
        <w:rPr>
          <w:sz w:val="28"/>
          <w:lang w:val="ru-RU"/>
        </w:rPr>
        <w:t xml:space="preserve"> С 2012 АИТ, гипотиреоз, АТТПО  от 2014 – 88 ( 0-30) МЕ/мл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ринимает </w:t>
      </w:r>
      <w:proofErr w:type="spellStart"/>
      <w:r>
        <w:rPr>
          <w:sz w:val="28"/>
          <w:lang w:val="ru-RU"/>
        </w:rPr>
        <w:t>эутирокс</w:t>
      </w:r>
      <w:proofErr w:type="spellEnd"/>
      <w:r>
        <w:rPr>
          <w:sz w:val="28"/>
          <w:lang w:val="ru-RU"/>
        </w:rPr>
        <w:t xml:space="preserve"> 31,25 мкг/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379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37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A3795" w:rsidP="00FC5396">
      <w:pPr>
        <w:ind w:left="-567"/>
        <w:jc w:val="both"/>
        <w:rPr>
          <w:sz w:val="28"/>
          <w:szCs w:val="20"/>
          <w:lang w:val="ru-RU"/>
        </w:rPr>
      </w:pPr>
      <w:bookmarkStart w:id="5" w:name="глик_дата"/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bookmarkEnd w:id="5"/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3A3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A379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A379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A37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A3795" w:rsidP="00FC5396">
      <w:pPr>
        <w:pStyle w:val="5"/>
        <w:ind w:left="-567"/>
      </w:pPr>
      <w:r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41,4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3A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 2.00-12,7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3A3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636310" w:rsidRPr="00F56096" w:rsidRDefault="008D3AC9" w:rsidP="00F56096">
      <w:pPr>
        <w:ind w:left="-567"/>
      </w:pPr>
      <w:r w:rsidRPr="008D3AC9">
        <w:rPr>
          <w:u w:val="single"/>
        </w:rPr>
        <w:t>16.11.18</w:t>
      </w:r>
      <w:r w:rsidR="00636310" w:rsidRPr="00816EEB">
        <w:rPr>
          <w:u w:val="single"/>
        </w:rPr>
        <w:t>Окулист</w:t>
      </w:r>
      <w:r w:rsidR="00636310" w:rsidRPr="00F56096">
        <w:t xml:space="preserve">: VIS OD= </w:t>
      </w:r>
      <w:r w:rsidRPr="008D3AC9">
        <w:t>1,0</w:t>
      </w:r>
      <w:r w:rsidR="00C375AA" w:rsidRPr="00F56096">
        <w:t xml:space="preserve">  </w:t>
      </w:r>
      <w:r w:rsidR="00636310" w:rsidRPr="00F56096">
        <w:t>OS=</w:t>
      </w:r>
      <w:r w:rsidRPr="008D3AC9">
        <w:t>1,0</w:t>
      </w:r>
      <w:r w:rsidR="00636310" w:rsidRPr="00F56096">
        <w:t xml:space="preserve">   ;.</w:t>
      </w:r>
    </w:p>
    <w:p w:rsidR="001A6BA7" w:rsidRPr="00E96447" w:rsidRDefault="007A29F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8D3AC9">
        <w:rPr>
          <w:sz w:val="28"/>
          <w:lang w:val="ru-RU"/>
        </w:rPr>
        <w:t xml:space="preserve"> сосуды умеренно сужены, извиты, вены </w:t>
      </w:r>
      <w:r w:rsidR="00937A71">
        <w:rPr>
          <w:sz w:val="28"/>
          <w:lang w:val="ru-RU"/>
        </w:rPr>
        <w:t>неравномерного калибра</w:t>
      </w:r>
      <w:r w:rsidR="008D3AC9">
        <w:rPr>
          <w:sz w:val="28"/>
          <w:lang w:val="ru-RU"/>
        </w:rPr>
        <w:t xml:space="preserve">, </w:t>
      </w:r>
      <w:r w:rsidR="00937A71">
        <w:rPr>
          <w:sz w:val="28"/>
          <w:lang w:val="ru-RU"/>
        </w:rPr>
        <w:t>полнокровны</w:t>
      </w:r>
      <w:r w:rsidR="008D3AC9">
        <w:rPr>
          <w:sz w:val="28"/>
          <w:lang w:val="ru-RU"/>
        </w:rPr>
        <w:t xml:space="preserve">, микроаневризмы, друзы, на </w:t>
      </w:r>
      <w:r w:rsidR="00937A71">
        <w:rPr>
          <w:sz w:val="28"/>
          <w:lang w:val="ru-RU"/>
        </w:rPr>
        <w:t>периферии</w:t>
      </w:r>
      <w:r w:rsidR="008D3AC9">
        <w:rPr>
          <w:sz w:val="28"/>
          <w:lang w:val="ru-RU"/>
        </w:rPr>
        <w:t xml:space="preserve"> следы от ЛК, участки </w:t>
      </w:r>
      <w:r w:rsidR="00937A71">
        <w:rPr>
          <w:sz w:val="28"/>
          <w:lang w:val="ru-RU"/>
        </w:rPr>
        <w:t>депигментации</w:t>
      </w:r>
      <w:proofErr w:type="gramStart"/>
      <w:r w:rsidR="008D3AC9">
        <w:rPr>
          <w:sz w:val="28"/>
          <w:lang w:val="ru-RU"/>
        </w:rPr>
        <w:t xml:space="preserve"> .</w:t>
      </w:r>
      <w:proofErr w:type="gramEnd"/>
      <w:r w:rsidR="008D3AC9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8D3AC9">
        <w:rPr>
          <w:sz w:val="28"/>
          <w:lang w:val="ru-RU"/>
        </w:rPr>
        <w:t>Пр</w:t>
      </w:r>
      <w:r w:rsidR="001A6BA7" w:rsidRPr="00E96447">
        <w:rPr>
          <w:sz w:val="28"/>
          <w:lang w:val="ru-RU"/>
        </w:rPr>
        <w:t>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E5F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с-м ранней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желудочков </w:t>
      </w:r>
    </w:p>
    <w:p w:rsidR="00F7479F" w:rsidRPr="00E96447" w:rsidRDefault="000E5F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D3AC9">
        <w:rPr>
          <w:lang w:val="ru-RU"/>
        </w:rPr>
        <w:t xml:space="preserve"> </w:t>
      </w:r>
      <w:proofErr w:type="spellStart"/>
      <w:r w:rsidR="008D3AC9">
        <w:rPr>
          <w:lang w:val="ru-RU"/>
        </w:rPr>
        <w:t>фитосед</w:t>
      </w:r>
      <w:proofErr w:type="spellEnd"/>
      <w:r w:rsidR="008D3AC9">
        <w:rPr>
          <w:lang w:val="ru-RU"/>
        </w:rPr>
        <w:t xml:space="preserve"> 1т 3р/д,  </w:t>
      </w:r>
      <w:proofErr w:type="spellStart"/>
      <w:r w:rsidR="008D3AC9">
        <w:rPr>
          <w:lang w:val="ru-RU"/>
        </w:rPr>
        <w:t>индапен</w:t>
      </w:r>
      <w:proofErr w:type="spellEnd"/>
      <w:r w:rsidR="008D3AC9">
        <w:rPr>
          <w:lang w:val="ru-RU"/>
        </w:rPr>
        <w:t xml:space="preserve"> 1т 1р/д.  Дообследование ЭХОКС, суточный мониторинг ЭКГ, ВЭМ. </w:t>
      </w:r>
    </w:p>
    <w:p w:rsidR="00F7479F" w:rsidRPr="00E96447" w:rsidRDefault="000E5F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8D3A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ш </w:t>
      </w:r>
      <w:proofErr w:type="spellStart"/>
      <w:r>
        <w:rPr>
          <w:lang w:val="ru-RU"/>
        </w:rPr>
        <w:t>шст</w:t>
      </w:r>
      <w:proofErr w:type="spell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E5F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D45A68">
            <w:rPr>
              <w:sz w:val="28"/>
              <w:lang w:val="ru-RU"/>
            </w:rPr>
            <w:t>обычная.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proofErr w:type="gramEnd"/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="00F7479F"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6" w:name="лн"/>
      <w:bookmarkEnd w:id="6"/>
      <w:r w:rsidRPr="00E96447">
        <w:rPr>
          <w:sz w:val="28"/>
          <w:lang w:val="ru-RU"/>
        </w:rPr>
        <w:t xml:space="preserve"> </w:t>
      </w:r>
      <w:r w:rsidR="00937A71">
        <w:rPr>
          <w:sz w:val="28"/>
          <w:szCs w:val="28"/>
          <w:lang w:val="ru-RU"/>
        </w:rPr>
        <w:t>Лантус, Эпайдра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7" w:name="дд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937A71">
        <w:rPr>
          <w:sz w:val="28"/>
          <w:szCs w:val="28"/>
          <w:lang w:val="ru-RU"/>
        </w:rPr>
        <w:t>Эпайдра</w:t>
      </w:r>
      <w:r w:rsidR="00937A71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937A71">
        <w:rPr>
          <w:sz w:val="28"/>
          <w:szCs w:val="28"/>
          <w:lang w:val="ru-RU"/>
        </w:rPr>
        <w:t>Лантус</w:t>
      </w:r>
      <w:r w:rsidR="00937A71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937A71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7A29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A29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937A71" w:rsidRPr="00E96447" w:rsidRDefault="00F7479F" w:rsidP="00937A7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5FD6">
            <w:rPr>
              <w:lang w:val="ru-RU"/>
            </w:rPr>
            <w:t>Севумян</w:t>
          </w:r>
          <w:proofErr w:type="spellEnd"/>
          <w:r w:rsidR="000E5FD6">
            <w:rPr>
              <w:lang w:val="ru-RU"/>
            </w:rPr>
            <w:t xml:space="preserve"> К.Ю.</w:t>
          </w:r>
        </w:sdtContent>
      </w:sdt>
    </w:p>
    <w:p w:rsidR="00BD7E20" w:rsidRPr="00E96447" w:rsidRDefault="007A29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E5FD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FA" w:rsidRDefault="007A29FA" w:rsidP="00080012">
      <w:r>
        <w:separator/>
      </w:r>
    </w:p>
  </w:endnote>
  <w:endnote w:type="continuationSeparator" w:id="0">
    <w:p w:rsidR="007A29FA" w:rsidRDefault="007A29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FA" w:rsidRDefault="007A29FA" w:rsidP="00080012">
      <w:r>
        <w:separator/>
      </w:r>
    </w:p>
  </w:footnote>
  <w:footnote w:type="continuationSeparator" w:id="0">
    <w:p w:rsidR="007A29FA" w:rsidRDefault="007A29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FD6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3795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9FA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3AC9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37A7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DF1A299EF7481095021FE639EE1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38749-4C89-4CF5-A046-F5DE743417FA}"/>
      </w:docPartPr>
      <w:docPartBody>
        <w:p w:rsidR="00000000" w:rsidRDefault="00FF2DDB" w:rsidP="00FF2DDB">
          <w:pPr>
            <w:pStyle w:val="0DDF1A299EF7481095021FE639EE105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0E61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D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0DDF1A299EF7481095021FE639EE1050">
    <w:name w:val="0DDF1A299EF7481095021FE639EE1050"/>
    <w:rsid w:val="00FF2D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7B5F-E2BD-4429-9417-EE1E646D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3545</Words>
  <Characters>2021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2018-11-22T13:41:00Z</dcterms:created>
  <dcterms:modified xsi:type="dcterms:W3CDTF">2018-11-22T13:41:00Z</dcterms:modified>
</cp:coreProperties>
</file>