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B58C0">
        <w:t>1052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B58C0">
        <w:t>Диброва</w:t>
      </w:r>
      <w:proofErr w:type="spellEnd"/>
      <w:r w:rsidR="00AB58C0">
        <w:t xml:space="preserve"> </w:t>
      </w:r>
      <w:bookmarkEnd w:id="0"/>
      <w:r w:rsidR="00AB58C0">
        <w:t>Анатолий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B58C0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B58C0">
        <w:rPr>
          <w:sz w:val="28"/>
          <w:lang w:val="ru-RU"/>
        </w:rPr>
        <w:t xml:space="preserve">Ореховский р-н, с. </w:t>
      </w:r>
      <w:proofErr w:type="spellStart"/>
      <w:r w:rsidR="00AB58C0">
        <w:rPr>
          <w:sz w:val="28"/>
          <w:lang w:val="ru-RU"/>
        </w:rPr>
        <w:t>Куцево</w:t>
      </w:r>
      <w:proofErr w:type="spellEnd"/>
      <w:r w:rsidR="00AB58C0">
        <w:rPr>
          <w:sz w:val="28"/>
          <w:lang w:val="ru-RU"/>
        </w:rPr>
        <w:t xml:space="preserve"> ул. </w:t>
      </w:r>
      <w:proofErr w:type="gramStart"/>
      <w:r w:rsidR="00AB58C0">
        <w:rPr>
          <w:sz w:val="28"/>
          <w:lang w:val="ru-RU"/>
        </w:rPr>
        <w:t>Советская</w:t>
      </w:r>
      <w:proofErr w:type="gramEnd"/>
      <w:r w:rsidR="00AB58C0">
        <w:rPr>
          <w:sz w:val="28"/>
          <w:lang w:val="ru-RU"/>
        </w:rPr>
        <w:t xml:space="preserve"> 2г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B58C0">
        <w:rPr>
          <w:sz w:val="28"/>
          <w:lang w:val="ru-RU"/>
        </w:rPr>
        <w:t>н/</w:t>
      </w:r>
      <w:proofErr w:type="gramStart"/>
      <w:r w:rsidR="00AB58C0">
        <w:rPr>
          <w:sz w:val="28"/>
          <w:lang w:val="ru-RU"/>
        </w:rPr>
        <w:t>р</w:t>
      </w:r>
      <w:proofErr w:type="gramEnd"/>
      <w:r w:rsidR="00AB58C0">
        <w:rPr>
          <w:sz w:val="28"/>
          <w:lang w:val="ru-RU"/>
        </w:rPr>
        <w:t xml:space="preserve"> </w:t>
      </w:r>
    </w:p>
    <w:p w:rsidR="00F7479F" w:rsidRPr="00E96447" w:rsidRDefault="006B3F2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B58C0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AB58C0">
        <w:rPr>
          <w:sz w:val="28"/>
          <w:lang w:val="ru-RU"/>
        </w:rPr>
        <w:t>08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B58C0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AB58C0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B3F2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F7C2E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F7C2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F7C2E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 общую </w:t>
      </w:r>
      <w:r w:rsidR="000F7C2E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943C6E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0F7C2E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0F7C2E">
        <w:rPr>
          <w:sz w:val="28"/>
          <w:szCs w:val="28"/>
          <w:lang w:val="ru-RU"/>
        </w:rPr>
        <w:t xml:space="preserve"> занимался самолечением. ССП с начала заболевания</w:t>
      </w:r>
      <w:proofErr w:type="gramStart"/>
      <w:r w:rsidR="00943C6E">
        <w:rPr>
          <w:sz w:val="28"/>
          <w:szCs w:val="28"/>
          <w:lang w:val="ru-RU"/>
        </w:rPr>
        <w:t>.</w:t>
      </w:r>
      <w:proofErr w:type="gramEnd"/>
      <w:r w:rsidR="00943C6E">
        <w:rPr>
          <w:sz w:val="28"/>
          <w:szCs w:val="28"/>
          <w:lang w:val="ru-RU"/>
        </w:rPr>
        <w:t xml:space="preserve"> Принимает </w:t>
      </w:r>
      <w:proofErr w:type="spellStart"/>
      <w:r w:rsidR="00943C6E">
        <w:rPr>
          <w:sz w:val="28"/>
          <w:szCs w:val="28"/>
          <w:lang w:val="ru-RU"/>
        </w:rPr>
        <w:t>глюкофаж</w:t>
      </w:r>
      <w:proofErr w:type="spellEnd"/>
      <w:r w:rsidR="00943C6E">
        <w:rPr>
          <w:sz w:val="28"/>
          <w:szCs w:val="28"/>
          <w:lang w:val="en-US"/>
        </w:rPr>
        <w:t>XR</w:t>
      </w:r>
      <w:r w:rsidR="00943C6E">
        <w:rPr>
          <w:sz w:val="28"/>
          <w:szCs w:val="28"/>
          <w:lang w:val="ru-RU"/>
        </w:rPr>
        <w:t xml:space="preserve"> 1000 мг </w:t>
      </w:r>
      <w:proofErr w:type="spellStart"/>
      <w:r w:rsidR="00943C6E">
        <w:rPr>
          <w:sz w:val="28"/>
          <w:szCs w:val="28"/>
          <w:lang w:val="ru-RU"/>
        </w:rPr>
        <w:t>веч</w:t>
      </w:r>
      <w:proofErr w:type="spellEnd"/>
      <w:proofErr w:type="gramStart"/>
      <w:r w:rsidR="00943C6E">
        <w:rPr>
          <w:sz w:val="28"/>
          <w:szCs w:val="28"/>
          <w:lang w:val="ru-RU"/>
        </w:rPr>
        <w:t>.</w:t>
      </w:r>
      <w:proofErr w:type="gramEnd"/>
      <w:r w:rsidR="00943C6E">
        <w:rPr>
          <w:sz w:val="28"/>
          <w:szCs w:val="28"/>
          <w:lang w:val="ru-RU"/>
        </w:rPr>
        <w:t xml:space="preserve">  </w:t>
      </w:r>
      <w:proofErr w:type="gramStart"/>
      <w:r w:rsidR="00943C6E">
        <w:rPr>
          <w:sz w:val="28"/>
          <w:szCs w:val="28"/>
          <w:lang w:val="ru-RU"/>
        </w:rPr>
        <w:t>о</w:t>
      </w:r>
      <w:proofErr w:type="gramEnd"/>
      <w:r w:rsidR="00943C6E">
        <w:rPr>
          <w:sz w:val="28"/>
          <w:szCs w:val="28"/>
          <w:lang w:val="ru-RU"/>
        </w:rPr>
        <w:t xml:space="preserve">тмечает непереносимость  </w:t>
      </w:r>
      <w:proofErr w:type="spellStart"/>
      <w:r w:rsidR="00943C6E">
        <w:rPr>
          <w:sz w:val="28"/>
          <w:szCs w:val="28"/>
          <w:lang w:val="ru-RU"/>
        </w:rPr>
        <w:t>диаормина</w:t>
      </w:r>
      <w:proofErr w:type="spellEnd"/>
      <w:r w:rsidR="00943C6E">
        <w:rPr>
          <w:sz w:val="28"/>
          <w:szCs w:val="28"/>
          <w:lang w:val="ru-RU"/>
        </w:rPr>
        <w:t xml:space="preserve">, </w:t>
      </w:r>
      <w:proofErr w:type="spellStart"/>
      <w:r w:rsidR="00943C6E">
        <w:rPr>
          <w:sz w:val="28"/>
          <w:szCs w:val="28"/>
          <w:lang w:val="ru-RU"/>
        </w:rPr>
        <w:t>метамина</w:t>
      </w:r>
      <w:proofErr w:type="spellEnd"/>
      <w:r w:rsidR="00943C6E">
        <w:rPr>
          <w:sz w:val="28"/>
          <w:szCs w:val="28"/>
          <w:lang w:val="ru-RU"/>
        </w:rPr>
        <w:t xml:space="preserve">  ( жидкий стул ).</w:t>
      </w:r>
      <w:r w:rsidRPr="007E41DC">
        <w:rPr>
          <w:sz w:val="28"/>
          <w:szCs w:val="28"/>
          <w:lang w:val="ru-RU"/>
        </w:rPr>
        <w:t xml:space="preserve"> Ком</w:t>
      </w:r>
      <w:r w:rsidR="00943C6E">
        <w:rPr>
          <w:sz w:val="28"/>
          <w:szCs w:val="28"/>
          <w:lang w:val="ru-RU"/>
        </w:rPr>
        <w:t xml:space="preserve">ы отрицает.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43C6E">
        <w:rPr>
          <w:sz w:val="28"/>
          <w:lang w:val="ru-RU"/>
        </w:rPr>
        <w:t>8,2-13,5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7F54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7F54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544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7F54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F5448" w:rsidTr="007F54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448" w:rsidRDefault="007F5448" w:rsidP="000757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F7C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AB58C0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0F7C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AB58C0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7F5448">
        <w:rPr>
          <w:sz w:val="28"/>
          <w:szCs w:val="28"/>
          <w:lang w:val="ru-RU"/>
        </w:rPr>
        <w:t>5,23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7F5448">
        <w:rPr>
          <w:sz w:val="28"/>
          <w:szCs w:val="28"/>
          <w:lang w:val="ru-RU"/>
        </w:rPr>
        <w:t>149,5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7F5448"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7F5448"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F7C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15</w:t>
      </w:r>
      <w:r w:rsidR="00B72843" w:rsidRPr="00E96447">
        <w:rPr>
          <w:b w:val="0"/>
        </w:rPr>
        <w:t>.</w:t>
      </w:r>
      <w:r w:rsidR="00AB58C0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F7C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AB58C0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F7C2E" w:rsidP="00FC5396">
      <w:pPr>
        <w:pStyle w:val="5"/>
        <w:ind w:left="-567"/>
      </w:pPr>
      <w:r>
        <w:t>13</w:t>
      </w:r>
      <w:r w:rsidR="00B72843" w:rsidRPr="00E96447">
        <w:t>.</w:t>
      </w:r>
      <w:r w:rsidR="00AB58C0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0F7C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B58C0" w:rsidRDefault="00AB58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6).  ДЭП  II , сочетанного генеза,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вестибулоатактический с-м </w:t>
      </w:r>
    </w:p>
    <w:p w:rsidR="00636310" w:rsidRPr="00F56096" w:rsidRDefault="007F5448" w:rsidP="00F56096">
      <w:pPr>
        <w:ind w:left="-567"/>
      </w:pPr>
      <w:r>
        <w:rPr>
          <w:u w:val="single"/>
          <w:lang w:val="ru-RU"/>
        </w:rPr>
        <w:t xml:space="preserve">13.08.18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1,0</w:t>
      </w:r>
      <w:r w:rsidR="00636310" w:rsidRPr="00F56096">
        <w:t xml:space="preserve">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7F5448">
        <w:rPr>
          <w:sz w:val="28"/>
          <w:lang w:val="ru-RU"/>
        </w:rPr>
        <w:t xml:space="preserve"> сосуды сужены, извиты, вены </w:t>
      </w:r>
      <w:proofErr w:type="spellStart"/>
      <w:r w:rsidR="007F5448">
        <w:rPr>
          <w:sz w:val="28"/>
          <w:lang w:val="ru-RU"/>
        </w:rPr>
        <w:t>полнкорвны</w:t>
      </w:r>
      <w:proofErr w:type="spellEnd"/>
      <w:r w:rsidR="007F5448">
        <w:rPr>
          <w:sz w:val="28"/>
          <w:lang w:val="ru-RU"/>
        </w:rPr>
        <w:t xml:space="preserve">, </w:t>
      </w:r>
      <w:proofErr w:type="gramStart"/>
      <w:r w:rsidR="007F5448">
        <w:rPr>
          <w:sz w:val="28"/>
          <w:lang w:val="ru-RU"/>
        </w:rPr>
        <w:t>с-м</w:t>
      </w:r>
      <w:proofErr w:type="gramEnd"/>
      <w:r w:rsidR="007F5448">
        <w:rPr>
          <w:sz w:val="28"/>
          <w:lang w:val="ru-RU"/>
        </w:rPr>
        <w:t xml:space="preserve"> </w:t>
      </w:r>
      <w:proofErr w:type="spellStart"/>
      <w:r w:rsidR="007F5448">
        <w:rPr>
          <w:sz w:val="28"/>
          <w:lang w:val="ru-RU"/>
        </w:rPr>
        <w:t>Салюс</w:t>
      </w:r>
      <w:proofErr w:type="spellEnd"/>
      <w:r w:rsidR="007F5448">
        <w:rPr>
          <w:sz w:val="28"/>
          <w:lang w:val="ru-RU"/>
        </w:rPr>
        <w:t xml:space="preserve"> 1 ст.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F5448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CD5F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7F5448" w:rsidP="007F5448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1. </w:t>
      </w:r>
    </w:p>
    <w:p w:rsidR="005A12C5" w:rsidRDefault="00943C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AB58C0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Справа, слева – снижено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943C6E" w:rsidRPr="00E96447" w:rsidRDefault="00943C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18.08.18. Дул сканирование артерий н/к.  </w:t>
      </w:r>
      <w:r w:rsidRPr="00943C6E">
        <w:rPr>
          <w:sz w:val="28"/>
          <w:szCs w:val="20"/>
          <w:lang w:val="ru-RU"/>
        </w:rPr>
        <w:t xml:space="preserve">Диабетическая ангиопатия артерий н/к.  </w:t>
      </w:r>
      <w:proofErr w:type="spellStart"/>
      <w:r w:rsidRPr="00943C6E">
        <w:rPr>
          <w:sz w:val="28"/>
          <w:szCs w:val="20"/>
          <w:lang w:val="ru-RU"/>
        </w:rPr>
        <w:t>эхопризнаки</w:t>
      </w:r>
      <w:proofErr w:type="spellEnd"/>
      <w:r w:rsidRPr="00943C6E">
        <w:rPr>
          <w:sz w:val="28"/>
          <w:szCs w:val="20"/>
          <w:lang w:val="ru-RU"/>
        </w:rPr>
        <w:t xml:space="preserve"> спастического кровотока по артериям голеней с 2х сторон.</w:t>
      </w:r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E96447" w:rsidRDefault="00CD5F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CD5F3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</w:t>
      </w:r>
      <w:r w:rsidR="00CD5F36">
        <w:rPr>
          <w:sz w:val="28"/>
          <w:lang w:val="ru-RU"/>
        </w:rPr>
        <w:t xml:space="preserve"> 0-1</w:t>
      </w:r>
      <w:r w:rsidR="00F7479F" w:rsidRPr="00E96447">
        <w:rPr>
          <w:sz w:val="28"/>
          <w:lang w:val="ru-RU"/>
        </w:rPr>
        <w:t>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D5F36">
        <w:rPr>
          <w:sz w:val="28"/>
          <w:lang w:val="ru-RU"/>
        </w:rPr>
        <w:t xml:space="preserve"> </w:t>
      </w:r>
      <w:proofErr w:type="spellStart"/>
      <w:r w:rsidR="00CD5F36">
        <w:rPr>
          <w:sz w:val="28"/>
          <w:lang w:val="ru-RU"/>
        </w:rPr>
        <w:t>глюкофаж</w:t>
      </w:r>
      <w:proofErr w:type="spellEnd"/>
      <w:r w:rsidR="00CD5F36">
        <w:rPr>
          <w:sz w:val="28"/>
          <w:lang w:val="ru-RU"/>
        </w:rPr>
        <w:t xml:space="preserve">, </w:t>
      </w:r>
      <w:proofErr w:type="spellStart"/>
      <w:r w:rsidR="00CD5F36">
        <w:rPr>
          <w:sz w:val="28"/>
          <w:lang w:val="ru-RU"/>
        </w:rPr>
        <w:t>эспа-липон</w:t>
      </w:r>
      <w:proofErr w:type="spellEnd"/>
      <w:r w:rsidR="00CD5F36">
        <w:rPr>
          <w:sz w:val="28"/>
          <w:lang w:val="ru-RU"/>
        </w:rPr>
        <w:t xml:space="preserve">, </w:t>
      </w:r>
      <w:proofErr w:type="spellStart"/>
      <w:r w:rsidR="00CD5F36">
        <w:rPr>
          <w:sz w:val="28"/>
          <w:lang w:val="ru-RU"/>
        </w:rPr>
        <w:t>витаксон</w:t>
      </w:r>
      <w:proofErr w:type="spellEnd"/>
      <w:r w:rsidR="00CD5F36">
        <w:rPr>
          <w:sz w:val="28"/>
          <w:lang w:val="ru-RU"/>
        </w:rPr>
        <w:t xml:space="preserve">, </w:t>
      </w:r>
      <w:proofErr w:type="spellStart"/>
      <w:r w:rsidR="00CD5F36">
        <w:rPr>
          <w:sz w:val="28"/>
          <w:lang w:val="ru-RU"/>
        </w:rPr>
        <w:t>тивортин</w:t>
      </w:r>
      <w:proofErr w:type="spellEnd"/>
      <w:r w:rsidR="00CD5F36">
        <w:rPr>
          <w:sz w:val="28"/>
          <w:lang w:val="ru-RU"/>
        </w:rPr>
        <w:t xml:space="preserve">, </w:t>
      </w:r>
      <w:proofErr w:type="spellStart"/>
      <w:r w:rsidR="00CD5F36">
        <w:rPr>
          <w:sz w:val="28"/>
          <w:lang w:val="ru-RU"/>
        </w:rPr>
        <w:t>эналприл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B3F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B3F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5A492A">
        <w:rPr>
          <w:sz w:val="28"/>
          <w:lang w:val="ru-RU"/>
        </w:rPr>
        <w:t xml:space="preserve">10.08.18 </w:t>
      </w:r>
      <w:r w:rsidR="005A492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5A492A">
        <w:rPr>
          <w:sz w:val="28"/>
          <w:lang w:val="ru-RU"/>
        </w:rPr>
        <w:t xml:space="preserve">  20.08.18 </w:t>
      </w:r>
      <w:r w:rsidR="005A492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AB58C0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5F36">
            <w:rPr>
              <w:lang w:val="ru-RU"/>
            </w:rPr>
            <w:t>Фещук</w:t>
          </w:r>
          <w:proofErr w:type="spellEnd"/>
          <w:r w:rsidR="00CD5F36">
            <w:rPr>
              <w:lang w:val="ru-RU"/>
            </w:rPr>
            <w:t>. И.А.</w:t>
          </w:r>
        </w:sdtContent>
      </w:sdt>
    </w:p>
    <w:p w:rsidR="00BD7E20" w:rsidRPr="00E96447" w:rsidRDefault="006B3F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D5F36">
            <w:rPr>
              <w:lang w:val="ru-RU"/>
            </w:rPr>
            <w:t>Фещук</w:t>
          </w:r>
          <w:proofErr w:type="spellEnd"/>
          <w:r w:rsidR="00CD5F3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F2D" w:rsidRDefault="006B3F2D" w:rsidP="00080012">
      <w:r>
        <w:separator/>
      </w:r>
    </w:p>
  </w:endnote>
  <w:endnote w:type="continuationSeparator" w:id="0">
    <w:p w:rsidR="006B3F2D" w:rsidRDefault="006B3F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F2D" w:rsidRDefault="006B3F2D" w:rsidP="00080012">
      <w:r>
        <w:separator/>
      </w:r>
    </w:p>
  </w:footnote>
  <w:footnote w:type="continuationSeparator" w:id="0">
    <w:p w:rsidR="006B3F2D" w:rsidRDefault="006B3F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C2E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B71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92A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3F2D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448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3C6E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8C0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F36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E0DB9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B4001-7497-4236-A574-5DB81F3D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3832</Words>
  <Characters>2185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2018-08-16T06:50:00Z</dcterms:created>
  <dcterms:modified xsi:type="dcterms:W3CDTF">2018-08-16T06:50:00Z</dcterms:modified>
</cp:coreProperties>
</file>