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F21AB">
        <w:t>756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F21AB">
        <w:t>Стрижак</w:t>
      </w:r>
      <w:proofErr w:type="spellEnd"/>
      <w:r w:rsidR="004F21AB">
        <w:t xml:space="preserve"> </w:t>
      </w:r>
      <w:bookmarkEnd w:id="0"/>
      <w:r w:rsidR="004F21AB">
        <w:t>Александр 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F21AB">
        <w:rPr>
          <w:sz w:val="28"/>
          <w:lang w:val="ru-RU"/>
        </w:rPr>
        <w:t>42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F21AB">
        <w:rPr>
          <w:sz w:val="28"/>
          <w:lang w:val="ru-RU"/>
        </w:rPr>
        <w:t xml:space="preserve">г. Запорожье ул. </w:t>
      </w:r>
      <w:proofErr w:type="spellStart"/>
      <w:r w:rsidR="004F21AB">
        <w:rPr>
          <w:sz w:val="28"/>
          <w:lang w:val="ru-RU"/>
        </w:rPr>
        <w:t>Брюлова</w:t>
      </w:r>
      <w:proofErr w:type="spellEnd"/>
      <w:r w:rsidR="004F21AB">
        <w:rPr>
          <w:sz w:val="28"/>
          <w:lang w:val="ru-RU"/>
        </w:rPr>
        <w:t xml:space="preserve"> 14-50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F21AB">
        <w:rPr>
          <w:sz w:val="28"/>
          <w:lang w:val="ru-RU"/>
        </w:rPr>
        <w:t>пенсионер</w:t>
      </w:r>
    </w:p>
    <w:p w:rsidR="00F7479F" w:rsidRPr="00E96447" w:rsidRDefault="00C64E1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F21AB">
            <w:rPr>
              <w:sz w:val="28"/>
              <w:lang w:val="ru-RU"/>
            </w:rPr>
            <w:t>31.05.18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F21AB">
            <w:rPr>
              <w:sz w:val="28"/>
              <w:lang w:val="ru-RU"/>
            </w:rPr>
            <w:t>08.06.18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64E1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72EDF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72EDF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72ED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72EDF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672EDF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72EDF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672ED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672EDF">
        <w:rPr>
          <w:sz w:val="28"/>
          <w:szCs w:val="28"/>
          <w:lang w:val="ru-RU"/>
        </w:rPr>
        <w:t>Хумодар</w:t>
      </w:r>
      <w:proofErr w:type="spellEnd"/>
      <w:r w:rsidR="00672EDF">
        <w:rPr>
          <w:sz w:val="28"/>
          <w:szCs w:val="28"/>
          <w:lang w:val="ru-RU"/>
        </w:rPr>
        <w:t xml:space="preserve"> Б100Р </w:t>
      </w:r>
      <w:proofErr w:type="spellStart"/>
      <w:r w:rsidRPr="007E41DC">
        <w:rPr>
          <w:sz w:val="28"/>
          <w:szCs w:val="28"/>
          <w:lang w:val="ru-RU"/>
        </w:rPr>
        <w:t>пп</w:t>
      </w:r>
      <w:proofErr w:type="spellEnd"/>
      <w:r w:rsidRPr="007E41DC">
        <w:rPr>
          <w:sz w:val="28"/>
          <w:szCs w:val="28"/>
          <w:lang w:val="ru-RU"/>
        </w:rPr>
        <w:t xml:space="preserve">/у- </w:t>
      </w:r>
      <w:r w:rsidR="00672ED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r w:rsidR="00672EDF">
        <w:rPr>
          <w:sz w:val="28"/>
          <w:szCs w:val="28"/>
          <w:lang w:val="ru-RU"/>
        </w:rPr>
        <w:t xml:space="preserve"> </w:t>
      </w:r>
      <w:proofErr w:type="spellStart"/>
      <w:r w:rsidR="00672EDF">
        <w:rPr>
          <w:sz w:val="28"/>
          <w:szCs w:val="28"/>
          <w:lang w:val="ru-RU"/>
        </w:rPr>
        <w:t>метамин</w:t>
      </w:r>
      <w:proofErr w:type="spellEnd"/>
      <w:r w:rsidR="00672EDF">
        <w:rPr>
          <w:sz w:val="28"/>
          <w:szCs w:val="28"/>
          <w:lang w:val="ru-RU"/>
        </w:rPr>
        <w:t xml:space="preserve"> 1000 мг утром + климакс 4 мг 1р/д  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672EDF">
        <w:rPr>
          <w:sz w:val="28"/>
          <w:lang w:val="ru-RU"/>
        </w:rPr>
        <w:t>8-12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672ED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672EDF">
        <w:rPr>
          <w:sz w:val="28"/>
          <w:lang w:val="ru-RU"/>
        </w:rPr>
        <w:t>семлопин</w:t>
      </w:r>
      <w:proofErr w:type="spellEnd"/>
      <w:r w:rsidR="00672EDF">
        <w:rPr>
          <w:sz w:val="28"/>
          <w:lang w:val="ru-RU"/>
        </w:rPr>
        <w:t xml:space="preserve"> 5 мг 1р/д, </w:t>
      </w:r>
      <w:proofErr w:type="spellStart"/>
      <w:r w:rsidR="00672EDF">
        <w:rPr>
          <w:sz w:val="28"/>
          <w:lang w:val="ru-RU"/>
        </w:rPr>
        <w:t>эналарпил</w:t>
      </w:r>
      <w:proofErr w:type="spellEnd"/>
      <w:r w:rsidR="00672EDF">
        <w:rPr>
          <w:sz w:val="28"/>
          <w:lang w:val="ru-RU"/>
        </w:rPr>
        <w:t xml:space="preserve"> 10 мг 1р/д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B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B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104B2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01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</w:t>
      </w:r>
      <w:r w:rsidR="00293AF9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137,7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B0664" w:rsidRPr="00E96447" w:rsidRDefault="004B066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04.06.18 АЧТЧ – 29,2 МНО – 0,94 ПТИ 106 фибр – 3,3</w:t>
      </w:r>
    </w:p>
    <w:p w:rsidR="00F7479F" w:rsidRPr="00E96447" w:rsidRDefault="004B066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113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5060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57,29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4B066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>
        <w:rPr>
          <w:b w:val="0"/>
        </w:rPr>
        <w:t>06</w:t>
      </w:r>
      <w:r w:rsidR="00293AF9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04B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0,158</w:t>
      </w:r>
    </w:p>
    <w:p w:rsidR="00F7479F" w:rsidRPr="00E96447" w:rsidRDefault="00104B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0,198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88649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8649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C64E1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104B23" w:rsidRPr="00E96447" w:rsidRDefault="00104B23" w:rsidP="00104B2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06</w:t>
      </w:r>
      <w:r>
        <w:rPr>
          <w:sz w:val="28"/>
          <w:u w:val="single"/>
          <w:lang w:val="ru-RU"/>
        </w:rPr>
        <w:t xml:space="preserve">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3479DF357F6C42BCB20CDB94315D8DB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  Гипертрофия левого желудочка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 xml:space="preserve">локада </w:t>
      </w:r>
      <w:proofErr w:type="spellStart"/>
      <w:r>
        <w:rPr>
          <w:sz w:val="28"/>
          <w:lang w:val="ru-RU"/>
        </w:rPr>
        <w:t>переденй</w:t>
      </w:r>
      <w:proofErr w:type="spellEnd"/>
      <w:r>
        <w:rPr>
          <w:sz w:val="28"/>
          <w:lang w:val="ru-RU"/>
        </w:rPr>
        <w:t xml:space="preserve"> ветви ЛНПГ, Полная блокада ПНПГ. Гипертрофия левого желудочка. </w:t>
      </w:r>
    </w:p>
    <w:p w:rsidR="00104B23" w:rsidRPr="00E96447" w:rsidRDefault="00104B23" w:rsidP="00104B2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79384432"/>
          <w:placeholder>
            <w:docPart w:val="E99F0E47BE4949DFB3CC783499792AC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</w:p>
    <w:p w:rsidR="00F7479F" w:rsidRPr="00E96447" w:rsidRDefault="004F21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диффузный кардиосклероз. Полная блокада ПНПГ СН II</w:t>
      </w:r>
      <w:proofErr w:type="gramStart"/>
      <w:r>
        <w:rPr>
          <w:sz w:val="28"/>
          <w:lang w:val="ru-RU"/>
        </w:rPr>
        <w:t xml:space="preserve"> А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 стадии 2 степени. Гипертензивное сердце. Риск 4.  </w:t>
      </w:r>
    </w:p>
    <w:p w:rsidR="00F7479F" w:rsidRPr="00E96447" w:rsidRDefault="008864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F21A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Вапркозная</w:t>
      </w:r>
      <w:proofErr w:type="spellEnd"/>
      <w:r>
        <w:rPr>
          <w:sz w:val="28"/>
          <w:lang w:val="ru-RU"/>
        </w:rPr>
        <w:t xml:space="preserve"> болезнь н/к. ВРВ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( поверхностных) голени с двух сторон.</w:t>
      </w:r>
    </w:p>
    <w:p w:rsidR="005A12C5" w:rsidRPr="00E96447" w:rsidRDefault="00C158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158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C1585C">
        <w:rPr>
          <w:sz w:val="28"/>
          <w:lang w:val="ru-RU"/>
        </w:rPr>
        <w:t xml:space="preserve"> с единичными  гидрофильными очагами до 0,35.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C1585C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1585C">
        <w:rPr>
          <w:sz w:val="28"/>
          <w:lang w:val="ru-RU"/>
        </w:rPr>
        <w:t xml:space="preserve"> </w:t>
      </w:r>
      <w:proofErr w:type="spellStart"/>
      <w:r w:rsidR="00C1585C">
        <w:rPr>
          <w:sz w:val="28"/>
          <w:lang w:val="ru-RU"/>
        </w:rPr>
        <w:t>Хумодар</w:t>
      </w:r>
      <w:proofErr w:type="spellEnd"/>
      <w:r w:rsidR="00C1585C">
        <w:rPr>
          <w:sz w:val="28"/>
          <w:lang w:val="ru-RU"/>
        </w:rPr>
        <w:t xml:space="preserve"> Б100Р, </w:t>
      </w:r>
      <w:proofErr w:type="spellStart"/>
      <w:r w:rsidR="00C1585C">
        <w:rPr>
          <w:sz w:val="28"/>
          <w:lang w:val="ru-RU"/>
        </w:rPr>
        <w:t>хипотел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предуктал</w:t>
      </w:r>
      <w:proofErr w:type="spellEnd"/>
      <w:r w:rsidR="00C1585C">
        <w:rPr>
          <w:sz w:val="28"/>
          <w:lang w:val="ru-RU"/>
        </w:rPr>
        <w:t xml:space="preserve"> MR,  </w:t>
      </w:r>
      <w:proofErr w:type="spellStart"/>
      <w:r w:rsidR="00C1585C">
        <w:rPr>
          <w:sz w:val="28"/>
          <w:lang w:val="ru-RU"/>
        </w:rPr>
        <w:t>Хумодар</w:t>
      </w:r>
      <w:proofErr w:type="spellEnd"/>
      <w:r w:rsidR="00C1585C">
        <w:rPr>
          <w:sz w:val="28"/>
          <w:lang w:val="ru-RU"/>
        </w:rPr>
        <w:t xml:space="preserve"> Р100Р</w:t>
      </w:r>
      <w:proofErr w:type="gramStart"/>
      <w:r w:rsidR="00C1585C">
        <w:rPr>
          <w:sz w:val="28"/>
          <w:lang w:val="ru-RU"/>
        </w:rPr>
        <w:t xml:space="preserve"> ,</w:t>
      </w:r>
      <w:proofErr w:type="gramEnd"/>
      <w:r w:rsidR="00C1585C">
        <w:rPr>
          <w:sz w:val="28"/>
          <w:lang w:val="ru-RU"/>
        </w:rPr>
        <w:t xml:space="preserve"> </w:t>
      </w:r>
      <w:proofErr w:type="spellStart"/>
      <w:r w:rsidR="00C1585C">
        <w:rPr>
          <w:sz w:val="28"/>
          <w:lang w:val="ru-RU"/>
        </w:rPr>
        <w:t>суприлекс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персен</w:t>
      </w:r>
      <w:proofErr w:type="spellEnd"/>
      <w:r w:rsidR="00C1585C">
        <w:rPr>
          <w:sz w:val="28"/>
          <w:lang w:val="ru-RU"/>
        </w:rPr>
        <w:t xml:space="preserve">,  </w:t>
      </w:r>
      <w:proofErr w:type="spellStart"/>
      <w:r w:rsidR="00C1585C">
        <w:rPr>
          <w:sz w:val="28"/>
          <w:lang w:val="ru-RU"/>
        </w:rPr>
        <w:t>фенигидин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амлодипин</w:t>
      </w:r>
      <w:proofErr w:type="spellEnd"/>
      <w:r w:rsidR="00C1585C">
        <w:rPr>
          <w:sz w:val="28"/>
          <w:lang w:val="ru-RU"/>
        </w:rPr>
        <w:t xml:space="preserve">, эналаприл,  диаформин, </w:t>
      </w:r>
      <w:proofErr w:type="spellStart"/>
      <w:r w:rsidR="00C1585C">
        <w:rPr>
          <w:sz w:val="28"/>
          <w:lang w:val="ru-RU"/>
        </w:rPr>
        <w:t>торадив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64E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64E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A9598B" w:rsidRPr="00E96447" w:rsidRDefault="00F7479F" w:rsidP="00C1585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2EDF">
            <w:rPr>
              <w:lang w:val="ru-RU"/>
            </w:rPr>
            <w:t>Соловьюк</w:t>
          </w:r>
          <w:proofErr w:type="spellEnd"/>
          <w:r w:rsidR="00672EDF">
            <w:rPr>
              <w:lang w:val="ru-RU"/>
            </w:rPr>
            <w:t xml:space="preserve"> Е.А.</w:t>
          </w:r>
        </w:sdtContent>
      </w:sdt>
    </w:p>
    <w:p w:rsidR="00BD7E20" w:rsidRPr="00E96447" w:rsidRDefault="00C64E1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2EDF">
            <w:rPr>
              <w:lang w:val="ru-RU"/>
            </w:rPr>
            <w:t>Фещук</w:t>
          </w:r>
          <w:proofErr w:type="spellEnd"/>
          <w:r w:rsidR="00672ED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E12" w:rsidRDefault="00C64E12" w:rsidP="00080012">
      <w:r>
        <w:separator/>
      </w:r>
    </w:p>
  </w:endnote>
  <w:endnote w:type="continuationSeparator" w:id="0">
    <w:p w:rsidR="00C64E12" w:rsidRDefault="00C64E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E12" w:rsidRDefault="00C64E12" w:rsidP="00080012">
      <w:r>
        <w:separator/>
      </w:r>
    </w:p>
  </w:footnote>
  <w:footnote w:type="continuationSeparator" w:id="0">
    <w:p w:rsidR="00C64E12" w:rsidRDefault="00C64E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B23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066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1A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2ED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491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85C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E1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479DF357F6C42BCB20CDB94315D8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F94D-D568-4CD9-95FD-3387459CA220}"/>
      </w:docPartPr>
      <w:docPartBody>
        <w:p w:rsidR="00000000" w:rsidRDefault="00295ABD" w:rsidP="00295ABD">
          <w:pPr>
            <w:pStyle w:val="3479DF357F6C42BCB20CDB94315D8DB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9F0E47BE4949DFB3CC783499792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76D244-50BA-41CB-8CBF-F17D7F47F766}"/>
      </w:docPartPr>
      <w:docPartBody>
        <w:p w:rsidR="00000000" w:rsidRDefault="00295ABD" w:rsidP="00295ABD">
          <w:pPr>
            <w:pStyle w:val="E99F0E47BE4949DFB3CC783499792AC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95ABD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13274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B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479DF357F6C42BCB20CDB94315D8DB2">
    <w:name w:val="3479DF357F6C42BCB20CDB94315D8DB2"/>
    <w:rsid w:val="00295ABD"/>
    <w:rPr>
      <w:lang w:val="uk-UA" w:eastAsia="uk-UA"/>
    </w:rPr>
  </w:style>
  <w:style w:type="paragraph" w:customStyle="1" w:styleId="E99F0E47BE4949DFB3CC783499792AC6">
    <w:name w:val="E99F0E47BE4949DFB3CC783499792AC6"/>
    <w:rsid w:val="00295AB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12584-514B-4586-BB2D-016DDAB5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4382</Words>
  <Characters>2499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2018-06-08T05:27:00Z</dcterms:created>
  <dcterms:modified xsi:type="dcterms:W3CDTF">2018-06-08T05:27:00Z</dcterms:modified>
</cp:coreProperties>
</file>