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C476B">
        <w:t>632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C476B">
        <w:t>Матвиенко Галина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C476B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C476B">
        <w:rPr>
          <w:sz w:val="28"/>
          <w:lang w:val="ru-RU"/>
        </w:rPr>
        <w:t>Васильевский р-н, г. Днепрорудное ул. Леина 45-43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C476B">
        <w:rPr>
          <w:sz w:val="28"/>
          <w:lang w:val="ru-RU"/>
        </w:rPr>
        <w:t xml:space="preserve"> пенсионер</w:t>
      </w:r>
    </w:p>
    <w:p w:rsidR="00F7479F" w:rsidRPr="00E96447" w:rsidRDefault="006C282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C476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C282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2B7490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66E9D">
        <w:rPr>
          <w:sz w:val="28"/>
          <w:szCs w:val="28"/>
          <w:lang w:val="ru-RU"/>
        </w:rPr>
        <w:t>160/95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</w:t>
      </w:r>
      <w:r w:rsidR="002B7490">
        <w:rPr>
          <w:sz w:val="28"/>
          <w:szCs w:val="28"/>
          <w:lang w:val="ru-RU"/>
        </w:rPr>
        <w:t xml:space="preserve"> одышку при </w:t>
      </w:r>
      <w:proofErr w:type="spellStart"/>
      <w:r w:rsidR="002B7490">
        <w:rPr>
          <w:sz w:val="28"/>
          <w:szCs w:val="28"/>
          <w:lang w:val="ru-RU"/>
        </w:rPr>
        <w:t>ифз</w:t>
      </w:r>
      <w:proofErr w:type="spellEnd"/>
      <w:r w:rsidR="002B7490">
        <w:rPr>
          <w:sz w:val="28"/>
          <w:szCs w:val="28"/>
          <w:lang w:val="ru-RU"/>
        </w:rPr>
        <w:t xml:space="preserve">. нагрузке </w:t>
      </w:r>
    </w:p>
    <w:p w:rsidR="002B7490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B7490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2B749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2B7490">
        <w:rPr>
          <w:sz w:val="28"/>
          <w:szCs w:val="28"/>
          <w:lang w:val="ru-RU"/>
        </w:rPr>
        <w:t xml:space="preserve"> </w:t>
      </w:r>
      <w:proofErr w:type="spellStart"/>
      <w:r w:rsidR="002B7490">
        <w:rPr>
          <w:sz w:val="28"/>
          <w:szCs w:val="28"/>
          <w:lang w:val="ru-RU"/>
        </w:rPr>
        <w:t>диаглизид</w:t>
      </w:r>
      <w:proofErr w:type="spellEnd"/>
      <w:r w:rsidR="002B7490">
        <w:rPr>
          <w:sz w:val="28"/>
          <w:szCs w:val="28"/>
          <w:lang w:val="ru-RU"/>
        </w:rPr>
        <w:t xml:space="preserve"> 80, диаформин 850  ½ т 2р/д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B7490">
        <w:rPr>
          <w:sz w:val="28"/>
          <w:lang w:val="ru-RU"/>
        </w:rPr>
        <w:t>14,5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proofErr w:type="gramEnd"/>
      <w:r w:rsidRPr="00E96447">
        <w:rPr>
          <w:sz w:val="28"/>
          <w:lang w:val="ru-RU"/>
        </w:rPr>
        <w:t xml:space="preserve">Повышение АД в течение </w:t>
      </w:r>
      <w:r w:rsidR="002B7490">
        <w:rPr>
          <w:sz w:val="28"/>
          <w:lang w:val="ru-RU"/>
        </w:rPr>
        <w:t>8-10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B7490">
        <w:rPr>
          <w:sz w:val="28"/>
          <w:lang w:val="ru-RU"/>
        </w:rPr>
        <w:t xml:space="preserve"> </w:t>
      </w:r>
      <w:proofErr w:type="spellStart"/>
      <w:r w:rsidR="002B7490">
        <w:rPr>
          <w:sz w:val="28"/>
          <w:lang w:val="ru-RU"/>
        </w:rPr>
        <w:t>дикорик</w:t>
      </w:r>
      <w:proofErr w:type="spellEnd"/>
      <w:r w:rsidR="002B7490">
        <w:rPr>
          <w:sz w:val="28"/>
          <w:lang w:val="ru-RU"/>
        </w:rPr>
        <w:t xml:space="preserve"> 100/25</w:t>
      </w:r>
      <w:r w:rsidR="00961A67">
        <w:rPr>
          <w:sz w:val="28"/>
          <w:lang w:val="ru-RU"/>
        </w:rPr>
        <w:t>.</w:t>
      </w:r>
      <w:r w:rsidR="002B749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66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666E9D" w:rsidTr="0066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66E9D" w:rsidRPr="00E23BD8" w:rsidTr="0066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E23BD8" w:rsidRDefault="00666E9D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66E9D" w:rsidTr="0066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Default="00666E9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66E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666E9D" w:rsidP="00666E9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11.05.18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9,6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485,5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666E9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666E9D">
        <w:rPr>
          <w:b w:val="0"/>
          <w:highlight w:val="yellow"/>
        </w:rPr>
        <w:t xml:space="preserve">мочи </w:t>
      </w:r>
      <w:r w:rsidR="0052757A" w:rsidRPr="00E96447">
        <w:rPr>
          <w:b w:val="0"/>
        </w:rPr>
        <w:t xml:space="preserve">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66E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666E9D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666E9D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666E9D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8,9,</w:t>
            </w:r>
          </w:p>
        </w:tc>
        <w:tc>
          <w:tcPr>
            <w:tcW w:w="993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666E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476B" w:rsidRDefault="00FC47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генеза, церебрастенический с-м. Диабетическая дистальная симметричная полинейропатия н/к, сенсомоторная форма (NSS 4, NDS 0)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F9397D">
        <w:rPr>
          <w:sz w:val="28"/>
          <w:lang w:val="ru-RU"/>
        </w:rPr>
        <w:t xml:space="preserve"> Рек:  </w:t>
      </w:r>
      <w:proofErr w:type="spellStart"/>
      <w:r w:rsidR="00F9397D">
        <w:rPr>
          <w:sz w:val="28"/>
          <w:lang w:val="ru-RU"/>
        </w:rPr>
        <w:t>нейрокабал</w:t>
      </w:r>
      <w:proofErr w:type="spellEnd"/>
      <w:r w:rsidR="00F9397D">
        <w:rPr>
          <w:sz w:val="28"/>
          <w:lang w:val="ru-RU"/>
        </w:rPr>
        <w:t xml:space="preserve"> 1 2т/д,  а-</w:t>
      </w:r>
      <w:proofErr w:type="spellStart"/>
      <w:r w:rsidR="00F9397D">
        <w:rPr>
          <w:sz w:val="28"/>
          <w:lang w:val="ru-RU"/>
        </w:rPr>
        <w:t>липоевая</w:t>
      </w:r>
      <w:proofErr w:type="spellEnd"/>
      <w:r w:rsidR="00F9397D">
        <w:rPr>
          <w:sz w:val="28"/>
          <w:lang w:val="ru-RU"/>
        </w:rPr>
        <w:t xml:space="preserve"> </w:t>
      </w:r>
      <w:proofErr w:type="spellStart"/>
      <w:r w:rsidR="00F9397D">
        <w:rPr>
          <w:sz w:val="28"/>
          <w:lang w:val="ru-RU"/>
        </w:rPr>
        <w:t>ксилота</w:t>
      </w:r>
      <w:proofErr w:type="spellEnd"/>
      <w:r w:rsidR="00F9397D">
        <w:rPr>
          <w:sz w:val="28"/>
          <w:lang w:val="ru-RU"/>
        </w:rPr>
        <w:t xml:space="preserve"> 600 мг </w:t>
      </w:r>
      <w:proofErr w:type="gramStart"/>
      <w:r w:rsidR="00F9397D">
        <w:rPr>
          <w:sz w:val="28"/>
          <w:lang w:val="ru-RU"/>
        </w:rPr>
        <w:t>в</w:t>
      </w:r>
      <w:proofErr w:type="gramEnd"/>
      <w:r w:rsidR="00F9397D">
        <w:rPr>
          <w:sz w:val="28"/>
          <w:lang w:val="ru-RU"/>
        </w:rPr>
        <w:t xml:space="preserve">/в, АСК, </w:t>
      </w:r>
      <w:proofErr w:type="spellStart"/>
      <w:r w:rsidR="00F9397D">
        <w:rPr>
          <w:sz w:val="28"/>
          <w:lang w:val="ru-RU"/>
        </w:rPr>
        <w:t>статины</w:t>
      </w:r>
      <w:proofErr w:type="spellEnd"/>
      <w:r w:rsidR="00F9397D">
        <w:rPr>
          <w:sz w:val="28"/>
          <w:lang w:val="ru-RU"/>
        </w:rPr>
        <w:t>.</w:t>
      </w:r>
    </w:p>
    <w:p w:rsidR="001A6BA7" w:rsidRPr="00E96447" w:rsidRDefault="00FC476B" w:rsidP="00FC476B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10.05.18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узкие 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ход ближе к </w:t>
      </w:r>
      <w:r w:rsidR="00F9397D">
        <w:rPr>
          <w:sz w:val="28"/>
          <w:lang w:val="ru-RU"/>
        </w:rPr>
        <w:t>прямолинейному</w:t>
      </w:r>
      <w:r>
        <w:rPr>
          <w:sz w:val="28"/>
          <w:lang w:val="ru-RU"/>
        </w:rPr>
        <w:t xml:space="preserve">, с-м Салю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885919" w:rsidRDefault="008859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Нарушение коронарного </w:t>
      </w:r>
      <w:r w:rsidR="00F9397D">
        <w:rPr>
          <w:sz w:val="28"/>
          <w:lang w:val="ru-RU"/>
        </w:rPr>
        <w:t>кровообращения</w:t>
      </w:r>
      <w:r>
        <w:rPr>
          <w:sz w:val="28"/>
          <w:lang w:val="ru-RU"/>
        </w:rPr>
        <w:t xml:space="preserve"> верхушечной области </w:t>
      </w:r>
    </w:p>
    <w:p w:rsidR="00F7479F" w:rsidRPr="00E96447" w:rsidRDefault="008859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дифф</w:t>
      </w:r>
      <w:proofErr w:type="spellEnd"/>
      <w:r w:rsidR="00F9397D">
        <w:rPr>
          <w:sz w:val="28"/>
          <w:lang w:val="ru-RU"/>
        </w:rPr>
        <w:t>.</w:t>
      </w:r>
      <w:r>
        <w:rPr>
          <w:sz w:val="28"/>
          <w:lang w:val="ru-RU"/>
        </w:rPr>
        <w:t xml:space="preserve"> кардиосклероз, аорта</w:t>
      </w:r>
      <w:r w:rsidR="00F9397D">
        <w:rPr>
          <w:sz w:val="28"/>
          <w:lang w:val="ru-RU"/>
        </w:rPr>
        <w:t>ль</w:t>
      </w:r>
      <w:r>
        <w:rPr>
          <w:sz w:val="28"/>
          <w:lang w:val="ru-RU"/>
        </w:rPr>
        <w:t xml:space="preserve">ный стеноз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</w:t>
      </w:r>
    </w:p>
    <w:p w:rsidR="00B52965" w:rsidRPr="00E96447" w:rsidRDefault="00B52965" w:rsidP="00F9397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F9397D">
        <w:rPr>
          <w:lang w:val="ru-RU"/>
        </w:rPr>
        <w:t xml:space="preserve"> </w:t>
      </w: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  <w:r w:rsidR="00F9397D">
        <w:rPr>
          <w:lang w:val="ru-RU"/>
        </w:rPr>
        <w:t xml:space="preserve"> </w:t>
      </w:r>
      <w:proofErr w:type="spellStart"/>
      <w:r w:rsidR="00F9397D">
        <w:rPr>
          <w:lang w:val="ru-RU"/>
        </w:rPr>
        <w:t>бисопролол</w:t>
      </w:r>
      <w:proofErr w:type="spellEnd"/>
      <w:r w:rsidR="00F9397D">
        <w:rPr>
          <w:lang w:val="ru-RU"/>
        </w:rPr>
        <w:t xml:space="preserve"> 5 мг 1р/д, </w:t>
      </w:r>
      <w:proofErr w:type="spellStart"/>
      <w:r w:rsidR="00F9397D">
        <w:rPr>
          <w:lang w:val="ru-RU"/>
        </w:rPr>
        <w:t>нолптрел</w:t>
      </w:r>
      <w:proofErr w:type="spellEnd"/>
      <w:r w:rsidR="00F9397D">
        <w:rPr>
          <w:lang w:val="ru-RU"/>
        </w:rPr>
        <w:t xml:space="preserve"> форте 1т 1р/д.  </w:t>
      </w:r>
      <w:proofErr w:type="spellStart"/>
      <w:r w:rsidR="00F9397D">
        <w:rPr>
          <w:lang w:val="ru-RU"/>
        </w:rPr>
        <w:t>предуктал</w:t>
      </w:r>
      <w:proofErr w:type="spellEnd"/>
      <w:r w:rsidR="00F9397D">
        <w:rPr>
          <w:lang w:val="ru-RU"/>
        </w:rPr>
        <w:t xml:space="preserve"> MR 1т 2р//д.</w:t>
      </w:r>
      <w:r w:rsidR="00F9397D" w:rsidRPr="00E96447">
        <w:rPr>
          <w:sz w:val="28"/>
          <w:szCs w:val="20"/>
          <w:lang w:val="ru-RU"/>
        </w:rPr>
        <w:t xml:space="preserve"> </w:t>
      </w:r>
    </w:p>
    <w:p w:rsidR="00F7479F" w:rsidRPr="00E96447" w:rsidRDefault="00666E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9397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B749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08.05.18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885919">
        <w:rPr>
          <w:sz w:val="28"/>
          <w:szCs w:val="20"/>
          <w:lang w:val="ru-RU"/>
        </w:rPr>
        <w:t xml:space="preserve">.  </w:t>
      </w:r>
      <w:r w:rsidR="00885919" w:rsidRPr="00885919">
        <w:rPr>
          <w:sz w:val="28"/>
          <w:szCs w:val="20"/>
          <w:lang w:val="ru-RU"/>
        </w:rPr>
        <w:t xml:space="preserve"> Нарушение </w:t>
      </w:r>
      <w:proofErr w:type="spellStart"/>
      <w:r w:rsidR="00885919" w:rsidRPr="00885919">
        <w:rPr>
          <w:sz w:val="28"/>
          <w:szCs w:val="20"/>
          <w:lang w:val="ru-RU"/>
        </w:rPr>
        <w:t>кровобращение</w:t>
      </w:r>
      <w:proofErr w:type="spellEnd"/>
      <w:r w:rsidR="00885919" w:rsidRPr="00885919">
        <w:rPr>
          <w:sz w:val="28"/>
          <w:szCs w:val="20"/>
          <w:lang w:val="ru-RU"/>
        </w:rPr>
        <w:t xml:space="preserve"> справа – 1 </w:t>
      </w:r>
      <w:proofErr w:type="spellStart"/>
      <w:proofErr w:type="gramStart"/>
      <w:r w:rsidR="00885919" w:rsidRPr="00885919">
        <w:rPr>
          <w:sz w:val="28"/>
          <w:szCs w:val="20"/>
          <w:lang w:val="ru-RU"/>
        </w:rPr>
        <w:t>ст</w:t>
      </w:r>
      <w:proofErr w:type="spellEnd"/>
      <w:proofErr w:type="gramEnd"/>
      <w:r w:rsidR="00885919" w:rsidRPr="00885919">
        <w:rPr>
          <w:sz w:val="28"/>
          <w:szCs w:val="20"/>
          <w:lang w:val="ru-RU"/>
        </w:rPr>
        <w:t>, слева 1- II ст.</w:t>
      </w:r>
      <w:r w:rsidR="00885919"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8859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16,8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8591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885919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885919">
        <w:rPr>
          <w:sz w:val="28"/>
          <w:lang w:val="ru-RU"/>
        </w:rPr>
        <w:t xml:space="preserve"> </w:t>
      </w:r>
      <w:proofErr w:type="spellStart"/>
      <w:r w:rsidR="00885919">
        <w:rPr>
          <w:sz w:val="28"/>
          <w:lang w:val="ru-RU"/>
        </w:rPr>
        <w:t>Эхоструктура</w:t>
      </w:r>
      <w:proofErr w:type="spellEnd"/>
      <w:r w:rsidR="00885919">
        <w:rPr>
          <w:sz w:val="28"/>
          <w:lang w:val="ru-RU"/>
        </w:rPr>
        <w:t xml:space="preserve"> </w:t>
      </w:r>
      <w:proofErr w:type="spellStart"/>
      <w:r w:rsidR="00885919">
        <w:rPr>
          <w:sz w:val="28"/>
          <w:lang w:val="ru-RU"/>
        </w:rPr>
        <w:t>крупнозернситая</w:t>
      </w:r>
      <w:proofErr w:type="spellEnd"/>
      <w:r w:rsidR="00885919">
        <w:rPr>
          <w:sz w:val="28"/>
          <w:lang w:val="ru-RU"/>
        </w:rPr>
        <w:t xml:space="preserve"> с крупным фиброзом и кольцевыми структурами до 0,5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C28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C28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8859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5919">
            <w:rPr>
              <w:lang w:val="ru-RU"/>
            </w:rPr>
            <w:t>Костина Т.К.</w:t>
          </w:r>
        </w:sdtContent>
      </w:sdt>
    </w:p>
    <w:p w:rsidR="00BD7E20" w:rsidRPr="00E96447" w:rsidRDefault="006C282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85919">
            <w:rPr>
              <w:lang w:val="ru-RU"/>
            </w:rPr>
            <w:t>Еременко Н.В.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821" w:rsidRDefault="006C2821" w:rsidP="00080012">
      <w:r>
        <w:separator/>
      </w:r>
    </w:p>
  </w:endnote>
  <w:endnote w:type="continuationSeparator" w:id="0">
    <w:p w:rsidR="006C2821" w:rsidRDefault="006C28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821" w:rsidRDefault="006C2821" w:rsidP="00080012">
      <w:r>
        <w:separator/>
      </w:r>
    </w:p>
  </w:footnote>
  <w:footnote w:type="continuationSeparator" w:id="0">
    <w:p w:rsidR="006C2821" w:rsidRDefault="006C28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490"/>
    <w:rsid w:val="002B7D39"/>
    <w:rsid w:val="002C0E55"/>
    <w:rsid w:val="002C2E80"/>
    <w:rsid w:val="002C3075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6E9D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821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591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A6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97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76B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07315C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07315C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315C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D457A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F46A-6F0D-4A5A-A204-FC0B61E9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3779</Words>
  <Characters>2155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2018-05-14T12:17:00Z</dcterms:created>
  <dcterms:modified xsi:type="dcterms:W3CDTF">2018-05-14T12:57:00Z</dcterms:modified>
</cp:coreProperties>
</file>