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A5A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A5A46">
        <w:rPr>
          <w:b w:val="0"/>
          <w:sz w:val="24"/>
          <w:szCs w:val="24"/>
        </w:rPr>
        <w:t>Выписной эпикриз</w:t>
      </w:r>
    </w:p>
    <w:p w:rsidR="00F7479F" w:rsidRPr="006A5A46" w:rsidRDefault="00F7479F" w:rsidP="0062738D">
      <w:pPr>
        <w:pStyle w:val="5"/>
        <w:ind w:left="-567"/>
        <w:rPr>
          <w:b/>
          <w:sz w:val="24"/>
          <w:szCs w:val="24"/>
        </w:rPr>
      </w:pPr>
      <w:r w:rsidRPr="006A5A46">
        <w:rPr>
          <w:sz w:val="24"/>
          <w:szCs w:val="24"/>
        </w:rPr>
        <w:t xml:space="preserve">Из истории болезни № </w:t>
      </w:r>
      <w:r w:rsidR="007560F3" w:rsidRPr="006A5A46">
        <w:rPr>
          <w:sz w:val="24"/>
          <w:szCs w:val="24"/>
        </w:rPr>
        <w:t xml:space="preserve"> </w:t>
      </w:r>
      <w:r w:rsidR="001A6157" w:rsidRPr="006A5A46">
        <w:rPr>
          <w:sz w:val="24"/>
          <w:szCs w:val="24"/>
        </w:rPr>
        <w:t>1309</w:t>
      </w:r>
    </w:p>
    <w:p w:rsidR="00F7479F" w:rsidRPr="006A5A46" w:rsidRDefault="00F7479F" w:rsidP="0062738D">
      <w:pPr>
        <w:pStyle w:val="5"/>
        <w:ind w:left="-567"/>
        <w:rPr>
          <w:sz w:val="24"/>
          <w:szCs w:val="24"/>
        </w:rPr>
      </w:pPr>
      <w:r w:rsidRPr="006A5A46">
        <w:rPr>
          <w:sz w:val="24"/>
          <w:szCs w:val="24"/>
        </w:rPr>
        <w:t xml:space="preserve">Ф.И.О: </w:t>
      </w:r>
      <w:r w:rsidR="001A6157" w:rsidRPr="006A5A46">
        <w:rPr>
          <w:sz w:val="24"/>
          <w:szCs w:val="24"/>
        </w:rPr>
        <w:t>Супрун Татьяна Андреевна</w:t>
      </w:r>
    </w:p>
    <w:p w:rsidR="00F7479F" w:rsidRPr="006A5A46" w:rsidRDefault="00F7479F" w:rsidP="0062738D">
      <w:pPr>
        <w:ind w:left="-567"/>
        <w:jc w:val="both"/>
        <w:rPr>
          <w:lang w:val="ru-RU"/>
        </w:rPr>
      </w:pPr>
      <w:r w:rsidRPr="006A5A46">
        <w:rPr>
          <w:lang w:val="ru-RU"/>
        </w:rPr>
        <w:t>Год рождения:</w:t>
      </w:r>
      <w:r w:rsidR="00923621" w:rsidRPr="006A5A46">
        <w:rPr>
          <w:lang w:val="ru-RU"/>
        </w:rPr>
        <w:t xml:space="preserve"> </w:t>
      </w:r>
      <w:r w:rsidR="00495B23" w:rsidRPr="006A5A46">
        <w:rPr>
          <w:lang w:val="ru-RU"/>
        </w:rPr>
        <w:t>19</w:t>
      </w:r>
      <w:r w:rsidR="001A6157" w:rsidRPr="006A5A46">
        <w:rPr>
          <w:lang w:val="ru-RU"/>
        </w:rPr>
        <w:t>95</w:t>
      </w:r>
    </w:p>
    <w:p w:rsidR="00F7479F" w:rsidRPr="006A5A46" w:rsidRDefault="00F7479F" w:rsidP="00FC5396">
      <w:pPr>
        <w:ind w:left="-567"/>
        <w:jc w:val="both"/>
        <w:rPr>
          <w:lang w:val="ru-RU"/>
        </w:rPr>
      </w:pPr>
      <w:r w:rsidRPr="006A5A46">
        <w:rPr>
          <w:lang w:val="ru-RU"/>
        </w:rPr>
        <w:t xml:space="preserve">Место жительства: </w:t>
      </w:r>
      <w:r w:rsidR="001A6157" w:rsidRPr="006A5A46">
        <w:rPr>
          <w:lang w:val="ru-RU"/>
        </w:rPr>
        <w:t>г. Запорожье, ул. Гаврилова, 7, кв.212</w:t>
      </w:r>
    </w:p>
    <w:p w:rsidR="00F7479F" w:rsidRPr="006A5A46" w:rsidRDefault="00F7479F" w:rsidP="00FC5396">
      <w:pPr>
        <w:ind w:left="-567"/>
        <w:jc w:val="both"/>
        <w:rPr>
          <w:lang w:val="ru-RU"/>
        </w:rPr>
      </w:pPr>
      <w:r w:rsidRPr="006A5A46">
        <w:rPr>
          <w:lang w:val="ru-RU"/>
        </w:rPr>
        <w:t xml:space="preserve">Место работы: </w:t>
      </w:r>
      <w:proofErr w:type="spellStart"/>
      <w:r w:rsidR="001A6157" w:rsidRPr="006A5A46">
        <w:rPr>
          <w:lang w:val="ru-RU"/>
        </w:rPr>
        <w:t>инв</w:t>
      </w:r>
      <w:proofErr w:type="gramStart"/>
      <w:r w:rsidR="001A6157" w:rsidRPr="006A5A46">
        <w:rPr>
          <w:lang w:val="ru-RU"/>
        </w:rPr>
        <w:t>.Ш</w:t>
      </w:r>
      <w:proofErr w:type="spellEnd"/>
      <w:proofErr w:type="gramEnd"/>
      <w:r w:rsidR="001A6157" w:rsidRPr="006A5A46">
        <w:rPr>
          <w:lang w:val="ru-RU"/>
        </w:rPr>
        <w:t xml:space="preserve"> гр.</w:t>
      </w:r>
    </w:p>
    <w:p w:rsidR="00F7479F" w:rsidRPr="006A5A46" w:rsidRDefault="00707A4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A5A46">
            <w:rPr>
              <w:lang w:val="ru-RU"/>
            </w:rPr>
            <w:t xml:space="preserve">Находился </w:t>
          </w:r>
        </w:sdtContent>
      </w:sdt>
      <w:r w:rsidR="00F7479F" w:rsidRPr="006A5A46">
        <w:rPr>
          <w:lang w:val="ru-RU"/>
        </w:rPr>
        <w:t xml:space="preserve"> на лечении с </w:t>
      </w:r>
      <w:r w:rsidR="00737DBB" w:rsidRPr="006A5A46">
        <w:rPr>
          <w:lang w:val="ru-RU"/>
        </w:rPr>
        <w:t xml:space="preserve">  </w:t>
      </w:r>
      <w:bookmarkStart w:id="0" w:name="c"/>
      <w:r w:rsidR="001A6157" w:rsidRPr="006A5A46">
        <w:rPr>
          <w:lang w:val="ru-RU"/>
        </w:rPr>
        <w:t>08</w:t>
      </w:r>
      <w:r w:rsidR="003D6E00" w:rsidRPr="006A5A46">
        <w:rPr>
          <w:lang w:val="ru-RU"/>
        </w:rPr>
        <w:t>.</w:t>
      </w:r>
      <w:r w:rsidR="009A4363" w:rsidRPr="006A5A46">
        <w:rPr>
          <w:lang w:val="ru-RU"/>
        </w:rPr>
        <w:t>10.18</w:t>
      </w:r>
      <w:r w:rsidR="00FB580D" w:rsidRPr="006A5A46">
        <w:rPr>
          <w:lang w:val="ru-RU"/>
        </w:rPr>
        <w:t xml:space="preserve"> </w:t>
      </w:r>
      <w:r w:rsidR="00B65ED2" w:rsidRPr="006A5A46">
        <w:rPr>
          <w:lang w:val="ru-RU"/>
        </w:rPr>
        <w:t xml:space="preserve"> </w:t>
      </w:r>
      <w:bookmarkEnd w:id="0"/>
      <w:r w:rsidR="00B65ED2" w:rsidRPr="006A5A46">
        <w:rPr>
          <w:lang w:val="ru-RU"/>
        </w:rPr>
        <w:t xml:space="preserve">по   </w:t>
      </w:r>
      <w:bookmarkStart w:id="1" w:name="по"/>
      <w:r w:rsidR="00FB580D" w:rsidRPr="006A5A46">
        <w:rPr>
          <w:lang w:val="ru-RU"/>
        </w:rPr>
        <w:t xml:space="preserve">  </w:t>
      </w:r>
      <w:r w:rsidR="001A6157" w:rsidRPr="006A5A46">
        <w:rPr>
          <w:lang w:val="ru-RU"/>
        </w:rPr>
        <w:t>22</w:t>
      </w:r>
      <w:r w:rsidR="00FB580D" w:rsidRPr="006A5A46">
        <w:rPr>
          <w:lang w:val="ru-RU"/>
        </w:rPr>
        <w:t>.</w:t>
      </w:r>
      <w:r w:rsidR="00FE36F2" w:rsidRPr="006A5A46">
        <w:rPr>
          <w:lang w:val="ru-RU"/>
        </w:rPr>
        <w:t>10</w:t>
      </w:r>
      <w:r w:rsidR="00CE0F1E" w:rsidRPr="006A5A46">
        <w:rPr>
          <w:lang w:val="ru-RU"/>
        </w:rPr>
        <w:t>.18</w:t>
      </w:r>
      <w:r w:rsidR="00FB580D" w:rsidRPr="006A5A46">
        <w:rPr>
          <w:lang w:val="ru-RU"/>
        </w:rPr>
        <w:t xml:space="preserve"> </w:t>
      </w:r>
      <w:r w:rsidR="00665200" w:rsidRPr="006A5A46">
        <w:rPr>
          <w:lang w:val="ru-RU"/>
        </w:rPr>
        <w:t xml:space="preserve"> </w:t>
      </w:r>
      <w:bookmarkEnd w:id="1"/>
      <w:r w:rsidR="002433BD" w:rsidRPr="006A5A4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A6157" w:rsidRPr="006A5A46">
            <w:rPr>
              <w:lang w:val="ru-RU"/>
            </w:rPr>
            <w:t>диаб</w:t>
          </w:r>
          <w:proofErr w:type="spellEnd"/>
          <w:r w:rsidR="001A6157" w:rsidRPr="006A5A46">
            <w:rPr>
              <w:lang w:val="ru-RU"/>
            </w:rPr>
            <w:t>.</w:t>
          </w:r>
        </w:sdtContent>
      </w:sdt>
      <w:r w:rsidR="008C6955" w:rsidRPr="006A5A46">
        <w:rPr>
          <w:lang w:val="ru-RU"/>
        </w:rPr>
        <w:t xml:space="preserve">  отд.</w:t>
      </w:r>
    </w:p>
    <w:p w:rsidR="00B836B4" w:rsidRPr="006A5A46" w:rsidRDefault="00F7479F" w:rsidP="002C3945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>Диагноз</w:t>
      </w:r>
      <w:r w:rsidRPr="006A5A46">
        <w:rPr>
          <w:lang w:val="ru-RU"/>
        </w:rPr>
        <w:t>:</w:t>
      </w:r>
      <w:bookmarkStart w:id="2" w:name="дз"/>
      <w:bookmarkEnd w:id="2"/>
      <w:r w:rsidRPr="006A5A46">
        <w:rPr>
          <w:lang w:val="ru-RU"/>
        </w:rPr>
        <w:t xml:space="preserve">  Сахарный диабет, тип </w:t>
      </w:r>
      <w:r w:rsidR="002C3945" w:rsidRPr="006A5A46">
        <w:rPr>
          <w:lang w:val="ru-RU"/>
        </w:rPr>
        <w:t>1</w:t>
      </w:r>
      <w:r w:rsidRPr="006A5A46">
        <w:rPr>
          <w:lang w:val="ru-RU"/>
        </w:rPr>
        <w:t xml:space="preserve">, </w:t>
      </w:r>
      <w:r w:rsidR="00127FBF" w:rsidRPr="006A5A4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C3945" w:rsidRPr="006A5A4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A5A46">
        <w:rPr>
          <w:lang w:val="ru-RU"/>
        </w:rPr>
        <w:t xml:space="preserve"> </w:t>
      </w:r>
      <w:r w:rsidR="00241352" w:rsidRPr="006A5A4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A5A46">
            <w:rPr>
              <w:lang w:val="ru-RU"/>
            </w:rPr>
            <w:t>декомпенсации.</w:t>
          </w:r>
        </w:sdtContent>
      </w:sdt>
      <w:r w:rsidR="005A12C5" w:rsidRPr="006A5A46">
        <w:rPr>
          <w:lang w:val="ru-RU"/>
        </w:rPr>
        <w:t xml:space="preserve">  </w:t>
      </w:r>
      <w:r w:rsidR="002C3945" w:rsidRPr="006A5A46">
        <w:rPr>
          <w:lang w:val="ru-RU"/>
        </w:rPr>
        <w:t xml:space="preserve"> Диабетическая ангиопатия артерий н/к.  Липоидный некробиоз. Диабетическая дистальная симметричная полинейропатия н/к, сенсомоторная форма  </w:t>
      </w:r>
      <w:r w:rsidR="002C3945" w:rsidRPr="006A5A46">
        <w:rPr>
          <w:lang w:val="ru-RU"/>
        </w:rPr>
        <w:t xml:space="preserve">ХБП II ст. Диабетическая нефропатия IV ст. </w:t>
      </w:r>
      <w:r w:rsidR="00B836B4" w:rsidRPr="006A5A46">
        <w:rPr>
          <w:lang w:val="ru-RU"/>
        </w:rPr>
        <w:t xml:space="preserve">Пролиферативная  диабетическая  </w:t>
      </w:r>
      <w:proofErr w:type="spellStart"/>
      <w:r w:rsidR="00B836B4" w:rsidRPr="006A5A46">
        <w:rPr>
          <w:lang w:val="ru-RU"/>
        </w:rPr>
        <w:t>ретинопатия</w:t>
      </w:r>
      <w:proofErr w:type="spellEnd"/>
      <w:r w:rsidR="00B836B4" w:rsidRPr="006A5A46">
        <w:rPr>
          <w:lang w:val="ru-RU"/>
        </w:rPr>
        <w:t xml:space="preserve"> ОИ. </w:t>
      </w:r>
      <w:proofErr w:type="spellStart"/>
      <w:r w:rsidR="00B836B4" w:rsidRPr="006A5A46">
        <w:rPr>
          <w:lang w:val="ru-RU"/>
        </w:rPr>
        <w:t>Тракционная</w:t>
      </w:r>
      <w:proofErr w:type="spellEnd"/>
      <w:r w:rsidR="00B836B4" w:rsidRPr="006A5A46">
        <w:rPr>
          <w:lang w:val="ru-RU"/>
        </w:rPr>
        <w:t xml:space="preserve"> отслойка сетчатки, частичный </w:t>
      </w:r>
      <w:proofErr w:type="spellStart"/>
      <w:r w:rsidR="00B836B4" w:rsidRPr="006A5A46">
        <w:rPr>
          <w:lang w:val="ru-RU"/>
        </w:rPr>
        <w:t>гемофтальм</w:t>
      </w:r>
      <w:proofErr w:type="spellEnd"/>
      <w:r w:rsidR="00B836B4" w:rsidRPr="006A5A46">
        <w:rPr>
          <w:lang w:val="ru-RU"/>
        </w:rPr>
        <w:t xml:space="preserve"> </w:t>
      </w:r>
      <w:proofErr w:type="gramStart"/>
      <w:r w:rsidR="00B836B4" w:rsidRPr="006A5A46">
        <w:rPr>
          <w:lang w:val="en-US"/>
        </w:rPr>
        <w:t>O</w:t>
      </w:r>
      <w:proofErr w:type="gramEnd"/>
      <w:r w:rsidR="002C3945" w:rsidRPr="006A5A46">
        <w:rPr>
          <w:lang w:val="ru-RU"/>
        </w:rPr>
        <w:t xml:space="preserve">Д. Состояние после </w:t>
      </w:r>
      <w:proofErr w:type="spellStart"/>
      <w:r w:rsidR="002C3945" w:rsidRPr="006A5A46">
        <w:rPr>
          <w:lang w:val="ru-RU"/>
        </w:rPr>
        <w:t>лазеркоагуляции</w:t>
      </w:r>
      <w:proofErr w:type="spellEnd"/>
      <w:r w:rsidR="002C3945" w:rsidRPr="006A5A46">
        <w:rPr>
          <w:lang w:val="ru-RU"/>
        </w:rPr>
        <w:t xml:space="preserve">  OS (2018). </w:t>
      </w:r>
      <w:r w:rsidR="002C3945" w:rsidRPr="006A5A46">
        <w:rPr>
          <w:lang w:val="ru-RU"/>
        </w:rPr>
        <w:t>Метаболическая кардиомиопатия СН</w:t>
      </w:r>
      <w:proofErr w:type="gramStart"/>
      <w:r w:rsidR="002C3945" w:rsidRPr="006A5A46">
        <w:rPr>
          <w:lang w:val="ru-RU"/>
        </w:rPr>
        <w:t>I</w:t>
      </w:r>
      <w:proofErr w:type="gramEnd"/>
      <w:r w:rsidR="002C3945" w:rsidRPr="006A5A46">
        <w:rPr>
          <w:lang w:val="ru-RU"/>
        </w:rPr>
        <w:t xml:space="preserve">.  САГ II ст.  Аутоиммунный тиреоидит, </w:t>
      </w:r>
      <w:sdt>
        <w:sdtPr>
          <w:rPr>
            <w:lang w:val="ru-RU"/>
          </w:rPr>
          <w:id w:val="1031302788"/>
          <w:placeholder>
            <w:docPart w:val="CB93EBD5E51A4F7E93DD42F2D04C7A7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C3945" w:rsidRPr="006A5A46">
            <w:rPr>
              <w:lang w:val="ru-RU"/>
            </w:rPr>
            <w:t>без увеличения объема щит</w:t>
          </w:r>
          <w:proofErr w:type="gramStart"/>
          <w:r w:rsidR="002C3945" w:rsidRPr="006A5A46">
            <w:rPr>
              <w:lang w:val="ru-RU"/>
            </w:rPr>
            <w:t>.</w:t>
          </w:r>
          <w:proofErr w:type="gramEnd"/>
          <w:r w:rsidR="002C3945" w:rsidRPr="006A5A46">
            <w:rPr>
              <w:lang w:val="ru-RU"/>
            </w:rPr>
            <w:t xml:space="preserve"> </w:t>
          </w:r>
          <w:proofErr w:type="gramStart"/>
          <w:r w:rsidR="002C3945" w:rsidRPr="006A5A46">
            <w:rPr>
              <w:lang w:val="ru-RU"/>
            </w:rPr>
            <w:t>ж</w:t>
          </w:r>
          <w:proofErr w:type="gramEnd"/>
          <w:r w:rsidR="002C3945" w:rsidRPr="006A5A46">
            <w:rPr>
              <w:lang w:val="ru-RU"/>
            </w:rPr>
            <w:t>елезы.</w:t>
          </w:r>
          <w:r w:rsidR="002C3945" w:rsidRPr="006A5A46">
            <w:rPr>
              <w:lang w:val="ru-RU"/>
            </w:rPr>
            <w:t xml:space="preserve"> </w:t>
          </w:r>
          <w:r w:rsidR="002C3945" w:rsidRPr="006A5A46">
            <w:rPr>
              <w:lang w:val="ru-RU"/>
            </w:rPr>
            <w:t>Эутиреоидное состояние.</w:t>
          </w:r>
        </w:sdtContent>
      </w:sdt>
    </w:p>
    <w:p w:rsidR="001B3CF8" w:rsidRPr="006A5A46" w:rsidRDefault="001B3CF8" w:rsidP="001A6157">
      <w:pPr>
        <w:ind w:left="-567"/>
        <w:jc w:val="both"/>
        <w:rPr>
          <w:lang w:val="ru-RU"/>
        </w:rPr>
      </w:pPr>
      <w:proofErr w:type="gramStart"/>
      <w:r w:rsidRPr="006A5A46">
        <w:rPr>
          <w:u w:val="single"/>
          <w:lang w:val="ru-RU"/>
        </w:rPr>
        <w:t xml:space="preserve">Жалобы при поступлении </w:t>
      </w:r>
      <w:r w:rsidRPr="006A5A46">
        <w:rPr>
          <w:lang w:val="ru-RU"/>
        </w:rPr>
        <w:t xml:space="preserve">на </w:t>
      </w:r>
      <w:r w:rsidR="001A6157" w:rsidRPr="006A5A46">
        <w:rPr>
          <w:lang w:val="ru-RU"/>
        </w:rPr>
        <w:t xml:space="preserve">гипогликемические состояния в утренние часы и в 1-й половине дня, купирует приемом сладкого, периодическую </w:t>
      </w:r>
      <w:r w:rsidR="00FA6AFC" w:rsidRPr="006A5A46">
        <w:rPr>
          <w:lang w:val="ru-RU"/>
        </w:rPr>
        <w:t xml:space="preserve">сухость во рту, </w:t>
      </w:r>
      <w:r w:rsidRPr="006A5A46">
        <w:rPr>
          <w:lang w:val="ru-RU"/>
        </w:rPr>
        <w:t>жажду,</w:t>
      </w:r>
      <w:r w:rsidR="005215E7" w:rsidRPr="006A5A46">
        <w:rPr>
          <w:lang w:val="ru-RU"/>
        </w:rPr>
        <w:t xml:space="preserve"> </w:t>
      </w:r>
      <w:r w:rsidRPr="006A5A46">
        <w:rPr>
          <w:lang w:val="ru-RU"/>
        </w:rPr>
        <w:t>полиурию,</w:t>
      </w:r>
      <w:r w:rsidR="005215E7" w:rsidRPr="006A5A46">
        <w:rPr>
          <w:lang w:val="ru-RU"/>
        </w:rPr>
        <w:t xml:space="preserve"> </w:t>
      </w:r>
      <w:r w:rsidRPr="006A5A46">
        <w:rPr>
          <w:lang w:val="ru-RU"/>
        </w:rPr>
        <w:t>ухудшение зрения</w:t>
      </w:r>
      <w:r w:rsidR="001A6157" w:rsidRPr="006A5A46">
        <w:rPr>
          <w:lang w:val="ru-RU"/>
        </w:rPr>
        <w:t xml:space="preserve"> на ОД</w:t>
      </w:r>
      <w:r w:rsidRPr="006A5A46">
        <w:rPr>
          <w:lang w:val="ru-RU"/>
        </w:rPr>
        <w:t>,</w:t>
      </w:r>
      <w:r w:rsidR="005215E7" w:rsidRPr="006A5A46">
        <w:rPr>
          <w:lang w:val="ru-RU"/>
        </w:rPr>
        <w:t xml:space="preserve"> </w:t>
      </w:r>
      <w:r w:rsidR="001A6157" w:rsidRPr="006A5A46">
        <w:rPr>
          <w:lang w:val="ru-RU"/>
        </w:rPr>
        <w:t xml:space="preserve">снижение чувствительности ног, наличие очагов липоидного некробиоза на правой голени, </w:t>
      </w:r>
      <w:r w:rsidR="002A19A6" w:rsidRPr="006A5A46">
        <w:rPr>
          <w:lang w:val="ru-RU"/>
        </w:rPr>
        <w:t>повышение</w:t>
      </w:r>
      <w:r w:rsidRPr="006A5A46">
        <w:rPr>
          <w:lang w:val="ru-RU"/>
        </w:rPr>
        <w:t xml:space="preserve"> </w:t>
      </w:r>
      <w:r w:rsidR="00062453" w:rsidRPr="006A5A46">
        <w:rPr>
          <w:lang w:val="ru-RU"/>
        </w:rPr>
        <w:t xml:space="preserve">АД макс. до </w:t>
      </w:r>
      <w:r w:rsidR="001A6157" w:rsidRPr="006A5A46">
        <w:rPr>
          <w:lang w:val="ru-RU"/>
        </w:rPr>
        <w:t>210/110</w:t>
      </w:r>
      <w:r w:rsidR="007F1CDE" w:rsidRPr="006A5A46">
        <w:rPr>
          <w:lang w:val="ru-RU"/>
        </w:rPr>
        <w:t xml:space="preserve"> </w:t>
      </w:r>
      <w:r w:rsidR="00062453" w:rsidRPr="006A5A46">
        <w:rPr>
          <w:lang w:val="ru-RU"/>
        </w:rPr>
        <w:t xml:space="preserve">мм </w:t>
      </w:r>
      <w:proofErr w:type="spellStart"/>
      <w:r w:rsidR="00062453" w:rsidRPr="006A5A46">
        <w:rPr>
          <w:lang w:val="ru-RU"/>
        </w:rPr>
        <w:t>рт.</w:t>
      </w:r>
      <w:r w:rsidR="002A19A6" w:rsidRPr="006A5A46">
        <w:rPr>
          <w:lang w:val="ru-RU"/>
        </w:rPr>
        <w:t>ст</w:t>
      </w:r>
      <w:proofErr w:type="spellEnd"/>
      <w:r w:rsidR="002A19A6" w:rsidRPr="006A5A46">
        <w:rPr>
          <w:lang w:val="ru-RU"/>
        </w:rPr>
        <w:t>.</w:t>
      </w:r>
      <w:r w:rsidR="00062453" w:rsidRPr="006A5A46">
        <w:rPr>
          <w:lang w:val="ru-RU"/>
        </w:rPr>
        <w:t xml:space="preserve">, </w:t>
      </w:r>
      <w:r w:rsidRPr="006A5A46">
        <w:rPr>
          <w:lang w:val="ru-RU"/>
        </w:rPr>
        <w:t xml:space="preserve">головные боли, </w:t>
      </w:r>
      <w:r w:rsidR="0018570E" w:rsidRPr="006A5A46">
        <w:rPr>
          <w:lang w:val="ru-RU"/>
        </w:rPr>
        <w:t>шаткость при ходьбе</w:t>
      </w:r>
      <w:r w:rsidR="0022463A" w:rsidRPr="006A5A46">
        <w:rPr>
          <w:lang w:val="ru-RU"/>
        </w:rPr>
        <w:t xml:space="preserve">, </w:t>
      </w:r>
      <w:r w:rsidR="00C718CA" w:rsidRPr="006A5A46">
        <w:rPr>
          <w:lang w:val="ru-RU"/>
        </w:rPr>
        <w:t xml:space="preserve"> периодически учащенное </w:t>
      </w:r>
      <w:r w:rsidR="001A6157" w:rsidRPr="006A5A46">
        <w:rPr>
          <w:lang w:val="ru-RU"/>
        </w:rPr>
        <w:t>сердцебиение, эпизоды затрудненного вдоха.</w:t>
      </w:r>
      <w:proofErr w:type="gramEnd"/>
    </w:p>
    <w:p w:rsidR="001B3CF8" w:rsidRPr="006A5A46" w:rsidRDefault="001B3CF8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>Краткий анамнез</w:t>
      </w:r>
      <w:r w:rsidRPr="006A5A46">
        <w:rPr>
          <w:lang w:val="ru-RU"/>
        </w:rPr>
        <w:t xml:space="preserve">: СД </w:t>
      </w:r>
      <w:r w:rsidR="00867E71" w:rsidRPr="006A5A46">
        <w:rPr>
          <w:lang w:val="ru-RU"/>
        </w:rPr>
        <w:t>выявлен в</w:t>
      </w:r>
      <w:r w:rsidRPr="006A5A46">
        <w:rPr>
          <w:lang w:val="ru-RU"/>
        </w:rPr>
        <w:t xml:space="preserve"> </w:t>
      </w:r>
      <w:r w:rsidR="001A6157" w:rsidRPr="006A5A46">
        <w:rPr>
          <w:lang w:val="ru-RU"/>
        </w:rPr>
        <w:t xml:space="preserve">1997 </w:t>
      </w:r>
      <w:r w:rsidRPr="006A5A46">
        <w:rPr>
          <w:lang w:val="ru-RU"/>
        </w:rPr>
        <w:t>г</w:t>
      </w:r>
      <w:r w:rsidR="001A6157" w:rsidRPr="006A5A46">
        <w:rPr>
          <w:lang w:val="ru-RU"/>
        </w:rPr>
        <w:t xml:space="preserve"> в 2-х летнем возрасте</w:t>
      </w:r>
      <w:r w:rsidRPr="006A5A46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A5A4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A5A46">
        <w:rPr>
          <w:lang w:val="ru-RU"/>
        </w:rPr>
        <w:t xml:space="preserve">. Комы отрицает. С начала заболевания </w:t>
      </w:r>
      <w:r w:rsidR="001A6157" w:rsidRPr="006A5A46">
        <w:rPr>
          <w:lang w:val="ru-RU"/>
        </w:rPr>
        <w:t>на инсулинотерапии</w:t>
      </w:r>
      <w:r w:rsidR="00D43542" w:rsidRPr="006A5A46">
        <w:rPr>
          <w:lang w:val="ru-RU"/>
        </w:rPr>
        <w:t xml:space="preserve">: </w:t>
      </w:r>
      <w:r w:rsidR="00BF2FA1" w:rsidRPr="006A5A46">
        <w:rPr>
          <w:lang w:val="ru-RU"/>
        </w:rPr>
        <w:t xml:space="preserve"> </w:t>
      </w:r>
      <w:proofErr w:type="spellStart"/>
      <w:r w:rsidR="00D43542" w:rsidRPr="006A5A46">
        <w:rPr>
          <w:lang w:val="ru-RU"/>
        </w:rPr>
        <w:t>Актрапид</w:t>
      </w:r>
      <w:proofErr w:type="spellEnd"/>
      <w:r w:rsidR="00D43542" w:rsidRPr="006A5A46">
        <w:rPr>
          <w:lang w:val="ru-RU"/>
        </w:rPr>
        <w:t xml:space="preserve"> НМ, </w:t>
      </w:r>
      <w:proofErr w:type="spellStart"/>
      <w:r w:rsidR="00D43542" w:rsidRPr="006A5A46">
        <w:rPr>
          <w:lang w:val="ru-RU"/>
        </w:rPr>
        <w:t>Протафан</w:t>
      </w:r>
      <w:proofErr w:type="spellEnd"/>
      <w:r w:rsidR="00D43542" w:rsidRPr="006A5A46">
        <w:rPr>
          <w:lang w:val="ru-RU"/>
        </w:rPr>
        <w:t xml:space="preserve"> НМ. В 2009 г. в связи с лабильным течением была переве</w:t>
      </w:r>
      <w:r w:rsidR="002C3945" w:rsidRPr="006A5A46">
        <w:rPr>
          <w:lang w:val="ru-RU"/>
        </w:rPr>
        <w:t>де</w:t>
      </w:r>
      <w:r w:rsidR="00D43542" w:rsidRPr="006A5A46">
        <w:rPr>
          <w:lang w:val="ru-RU"/>
        </w:rPr>
        <w:t xml:space="preserve">на на Лантус, Эпайдра.  В связи со стойкой  декомпенсацией СД была вновь переведена на </w:t>
      </w:r>
      <w:proofErr w:type="spellStart"/>
      <w:r w:rsidR="00D43542" w:rsidRPr="006A5A46">
        <w:rPr>
          <w:lang w:val="ru-RU"/>
        </w:rPr>
        <w:t>Актрапид</w:t>
      </w:r>
      <w:proofErr w:type="spellEnd"/>
      <w:r w:rsidR="00D43542" w:rsidRPr="006A5A46">
        <w:rPr>
          <w:lang w:val="ru-RU"/>
        </w:rPr>
        <w:t xml:space="preserve"> НМ, </w:t>
      </w:r>
      <w:proofErr w:type="spellStart"/>
      <w:r w:rsidR="00D43542" w:rsidRPr="006A5A46">
        <w:rPr>
          <w:lang w:val="ru-RU"/>
        </w:rPr>
        <w:t>Протафан</w:t>
      </w:r>
      <w:proofErr w:type="spellEnd"/>
      <w:r w:rsidR="00D43542" w:rsidRPr="006A5A46">
        <w:rPr>
          <w:lang w:val="ru-RU"/>
        </w:rPr>
        <w:t xml:space="preserve"> НМ. В 2016 г. самостоятельно приобретала Лантус, Эпайдра, на фоне чего </w:t>
      </w:r>
      <w:proofErr w:type="spellStart"/>
      <w:r w:rsidR="00D43542" w:rsidRPr="006A5A46">
        <w:rPr>
          <w:lang w:val="ru-RU"/>
        </w:rPr>
        <w:t>НвА</w:t>
      </w:r>
      <w:proofErr w:type="gramStart"/>
      <w:r w:rsidR="00D43542" w:rsidRPr="006A5A46">
        <w:rPr>
          <w:lang w:val="ru-RU"/>
        </w:rPr>
        <w:t>I</w:t>
      </w:r>
      <w:proofErr w:type="gramEnd"/>
      <w:r w:rsidR="00D43542" w:rsidRPr="006A5A46">
        <w:rPr>
          <w:lang w:val="ru-RU"/>
        </w:rPr>
        <w:t>с</w:t>
      </w:r>
      <w:proofErr w:type="spellEnd"/>
      <w:r w:rsidR="00D43542" w:rsidRPr="006A5A46">
        <w:rPr>
          <w:lang w:val="ru-RU"/>
        </w:rPr>
        <w:t xml:space="preserve"> снизился с 13% до 9%, после чего была внесена в реестр. </w:t>
      </w:r>
      <w:r w:rsidRPr="006A5A46">
        <w:rPr>
          <w:lang w:val="ru-RU"/>
        </w:rPr>
        <w:t>В наст</w:t>
      </w:r>
      <w:proofErr w:type="gramStart"/>
      <w:r w:rsidRPr="006A5A46">
        <w:rPr>
          <w:lang w:val="ru-RU"/>
        </w:rPr>
        <w:t>.</w:t>
      </w:r>
      <w:proofErr w:type="gramEnd"/>
      <w:r w:rsidRPr="006A5A46">
        <w:rPr>
          <w:lang w:val="ru-RU"/>
        </w:rPr>
        <w:t xml:space="preserve"> </w:t>
      </w:r>
      <w:proofErr w:type="gramStart"/>
      <w:r w:rsidRPr="006A5A46">
        <w:rPr>
          <w:lang w:val="ru-RU"/>
        </w:rPr>
        <w:t>в</w:t>
      </w:r>
      <w:proofErr w:type="gramEnd"/>
      <w:r w:rsidRPr="006A5A46">
        <w:rPr>
          <w:lang w:val="ru-RU"/>
        </w:rPr>
        <w:t xml:space="preserve">ремя принимает:  </w:t>
      </w:r>
      <w:r w:rsidR="00D43542" w:rsidRPr="006A5A46">
        <w:rPr>
          <w:lang w:val="ru-RU"/>
        </w:rPr>
        <w:t xml:space="preserve">Эпайдра </w:t>
      </w:r>
      <w:proofErr w:type="gramStart"/>
      <w:r w:rsidRPr="006A5A46">
        <w:rPr>
          <w:lang w:val="ru-RU"/>
        </w:rPr>
        <w:t>п</w:t>
      </w:r>
      <w:proofErr w:type="gramEnd"/>
      <w:r w:rsidRPr="006A5A46">
        <w:rPr>
          <w:lang w:val="ru-RU"/>
        </w:rPr>
        <w:t xml:space="preserve">/з- </w:t>
      </w:r>
      <w:r w:rsidR="00D43542" w:rsidRPr="006A5A46">
        <w:rPr>
          <w:lang w:val="ru-RU"/>
        </w:rPr>
        <w:t xml:space="preserve">8 </w:t>
      </w:r>
      <w:r w:rsidRPr="006A5A46">
        <w:rPr>
          <w:lang w:val="ru-RU"/>
        </w:rPr>
        <w:t xml:space="preserve">ед., п/о- </w:t>
      </w:r>
      <w:r w:rsidR="00D43542" w:rsidRPr="006A5A46">
        <w:rPr>
          <w:lang w:val="ru-RU"/>
        </w:rPr>
        <w:t xml:space="preserve">6 </w:t>
      </w:r>
      <w:r w:rsidRPr="006A5A46">
        <w:rPr>
          <w:lang w:val="ru-RU"/>
        </w:rPr>
        <w:t xml:space="preserve">ед., п/у- </w:t>
      </w:r>
      <w:r w:rsidR="00D43542" w:rsidRPr="006A5A46">
        <w:rPr>
          <w:lang w:val="ru-RU"/>
        </w:rPr>
        <w:t xml:space="preserve">6 </w:t>
      </w:r>
      <w:r w:rsidRPr="006A5A46">
        <w:rPr>
          <w:lang w:val="ru-RU"/>
        </w:rPr>
        <w:t xml:space="preserve">ед., </w:t>
      </w:r>
      <w:r w:rsidR="00D43542" w:rsidRPr="006A5A46">
        <w:rPr>
          <w:lang w:val="ru-RU"/>
        </w:rPr>
        <w:t xml:space="preserve">Лантус в </w:t>
      </w:r>
      <w:r w:rsidRPr="006A5A46">
        <w:rPr>
          <w:lang w:val="ru-RU"/>
        </w:rPr>
        <w:t>22.00</w:t>
      </w:r>
      <w:r w:rsidR="00D43542" w:rsidRPr="006A5A46">
        <w:rPr>
          <w:lang w:val="ru-RU"/>
        </w:rPr>
        <w:t xml:space="preserve"> 28 ед. </w:t>
      </w:r>
      <w:r w:rsidRPr="006A5A46">
        <w:rPr>
          <w:lang w:val="ru-RU"/>
        </w:rPr>
        <w:t xml:space="preserve">Гликемия </w:t>
      </w:r>
      <w:r w:rsidR="00955A26" w:rsidRPr="006A5A46">
        <w:rPr>
          <w:lang w:val="ru-RU"/>
        </w:rPr>
        <w:t xml:space="preserve">– </w:t>
      </w:r>
      <w:r w:rsidR="00D43542" w:rsidRPr="006A5A46">
        <w:rPr>
          <w:lang w:val="ru-RU"/>
        </w:rPr>
        <w:t xml:space="preserve">1,8-7,0-14,5 </w:t>
      </w:r>
      <w:proofErr w:type="spellStart"/>
      <w:r w:rsidR="00955A26" w:rsidRPr="006A5A46">
        <w:rPr>
          <w:lang w:val="ru-RU"/>
        </w:rPr>
        <w:t>ммоль</w:t>
      </w:r>
      <w:proofErr w:type="spellEnd"/>
      <w:r w:rsidR="00955A26" w:rsidRPr="006A5A46">
        <w:rPr>
          <w:lang w:val="ru-RU"/>
        </w:rPr>
        <w:t>/л</w:t>
      </w:r>
      <w:r w:rsidR="006442F2" w:rsidRPr="006A5A46">
        <w:rPr>
          <w:lang w:val="ru-RU"/>
        </w:rPr>
        <w:t xml:space="preserve">. </w:t>
      </w:r>
      <w:r w:rsidRPr="006A5A46">
        <w:rPr>
          <w:lang w:val="ru-RU"/>
        </w:rPr>
        <w:t xml:space="preserve">Последнее </w:t>
      </w:r>
      <w:proofErr w:type="spellStart"/>
      <w:r w:rsidRPr="006A5A46">
        <w:rPr>
          <w:lang w:val="ru-RU"/>
        </w:rPr>
        <w:t>стац</w:t>
      </w:r>
      <w:proofErr w:type="spellEnd"/>
      <w:r w:rsidRPr="006A5A46">
        <w:rPr>
          <w:lang w:val="ru-RU"/>
        </w:rPr>
        <w:t xml:space="preserve">. лечение  в </w:t>
      </w:r>
      <w:r w:rsidR="00B807AA" w:rsidRPr="006A5A46">
        <w:rPr>
          <w:lang w:val="ru-RU"/>
        </w:rPr>
        <w:t xml:space="preserve">2017 </w:t>
      </w:r>
      <w:r w:rsidRPr="006A5A46">
        <w:rPr>
          <w:lang w:val="ru-RU"/>
        </w:rPr>
        <w:t>г. Госпитализирован</w:t>
      </w:r>
      <w:r w:rsidR="00B807AA" w:rsidRPr="006A5A46">
        <w:rPr>
          <w:lang w:val="ru-RU"/>
        </w:rPr>
        <w:t>а</w:t>
      </w:r>
      <w:r w:rsidRPr="006A5A46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6A5A46">
        <w:rPr>
          <w:lang w:val="ru-RU"/>
        </w:rPr>
        <w:t xml:space="preserve"> </w:t>
      </w:r>
    </w:p>
    <w:p w:rsidR="00C718CA" w:rsidRPr="006A5A46" w:rsidRDefault="00C718CA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>Анамнез Жизни</w:t>
      </w:r>
      <w:r w:rsidRPr="006A5A46">
        <w:rPr>
          <w:lang w:val="ru-RU"/>
        </w:rPr>
        <w:t>: АИТ с детства</w:t>
      </w:r>
      <w:r w:rsidR="00A60751" w:rsidRPr="006A5A46">
        <w:rPr>
          <w:lang w:val="ru-RU"/>
        </w:rPr>
        <w:t>.</w:t>
      </w:r>
      <w:r w:rsidR="001924F7" w:rsidRPr="006A5A46">
        <w:rPr>
          <w:lang w:val="ru-RU"/>
        </w:rPr>
        <w:t xml:space="preserve"> ТТГ в 2017 – 1,2 </w:t>
      </w:r>
      <w:proofErr w:type="gramStart"/>
      <w:r w:rsidR="001924F7" w:rsidRPr="006A5A46">
        <w:rPr>
          <w:lang w:val="ru-RU"/>
        </w:rPr>
        <w:t xml:space="preserve">( </w:t>
      </w:r>
      <w:proofErr w:type="gramEnd"/>
      <w:r w:rsidR="001924F7" w:rsidRPr="006A5A46">
        <w:rPr>
          <w:lang w:val="ru-RU"/>
        </w:rPr>
        <w:t>0,3-4,0).</w:t>
      </w:r>
      <w:r w:rsidR="00A60751" w:rsidRPr="006A5A46">
        <w:rPr>
          <w:lang w:val="ru-RU"/>
        </w:rPr>
        <w:t xml:space="preserve"> В 2018 дважды ПРЛК на OS. Повышение АД в течение последнего года. Принимает бисопролол 10 мг утром</w:t>
      </w:r>
      <w:proofErr w:type="gramStart"/>
      <w:r w:rsidR="00A60751" w:rsidRPr="006A5A46">
        <w:rPr>
          <w:lang w:val="ru-RU"/>
        </w:rPr>
        <w:t>.</w:t>
      </w:r>
      <w:proofErr w:type="gramEnd"/>
      <w:r w:rsidR="00A60751" w:rsidRPr="006A5A46">
        <w:rPr>
          <w:lang w:val="ru-RU"/>
        </w:rPr>
        <w:t xml:space="preserve">  </w:t>
      </w:r>
      <w:r w:rsidRPr="006A5A46">
        <w:rPr>
          <w:lang w:val="ru-RU"/>
        </w:rPr>
        <w:t xml:space="preserve"> </w:t>
      </w:r>
      <w:r w:rsidR="00A60751" w:rsidRPr="006A5A46">
        <w:rPr>
          <w:lang w:val="ru-RU"/>
        </w:rPr>
        <w:t xml:space="preserve"> </w:t>
      </w:r>
      <w:proofErr w:type="gramStart"/>
      <w:r w:rsidR="00A60751" w:rsidRPr="006A5A46">
        <w:rPr>
          <w:lang w:val="ru-RU"/>
        </w:rPr>
        <w:t>в</w:t>
      </w:r>
      <w:proofErr w:type="gramEnd"/>
      <w:r w:rsidR="00A60751" w:rsidRPr="006A5A46">
        <w:rPr>
          <w:lang w:val="ru-RU"/>
        </w:rPr>
        <w:t xml:space="preserve"> 2016 апоплексия левого яичника.</w:t>
      </w:r>
    </w:p>
    <w:p w:rsidR="00F7479F" w:rsidRPr="006A5A46" w:rsidRDefault="00F7479F" w:rsidP="00FC5396">
      <w:pPr>
        <w:ind w:left="-567"/>
        <w:jc w:val="both"/>
        <w:rPr>
          <w:u w:val="single"/>
          <w:lang w:val="ru-RU"/>
        </w:rPr>
      </w:pPr>
      <w:r w:rsidRPr="006A5A46">
        <w:rPr>
          <w:u w:val="single"/>
          <w:lang w:val="ru-RU"/>
        </w:rPr>
        <w:t>Данные лабораторных исследований.</w:t>
      </w:r>
    </w:p>
    <w:p w:rsidR="0088459A" w:rsidRPr="006A5A4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A5A4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ind w:left="-8" w:firstLine="8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5A4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5A4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A5A4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u w:val="single"/>
                <w:lang w:val="ru-RU"/>
              </w:rPr>
            </w:pPr>
            <w:r w:rsidRPr="006A5A4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A5A4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lang w:val="ru-RU"/>
              </w:rPr>
            </w:pPr>
            <w:proofErr w:type="gramStart"/>
            <w:r w:rsidRPr="006A5A4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A5A46" w:rsidRDefault="004506EA">
            <w:pPr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м</w:t>
            </w:r>
          </w:p>
        </w:tc>
      </w:tr>
      <w:tr w:rsidR="004506EA" w:rsidRPr="006A5A4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8,6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A5A46" w:rsidRDefault="00B807AA">
            <w:pPr>
              <w:spacing w:line="276" w:lineRule="auto"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5</w:t>
            </w:r>
          </w:p>
        </w:tc>
      </w:tr>
      <w:tr w:rsidR="004506EA" w:rsidRPr="006A5A4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5A4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A5A4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5A4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5A4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A5A4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5A4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A5A4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A5A4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A5A4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A5A4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A5A4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A5A4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6,43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1,65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1,58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4,09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9,3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1,8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A5A46" w:rsidRDefault="00B807A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A5A46">
              <w:rPr>
                <w:lang w:val="ru-RU"/>
              </w:rPr>
              <w:t>0,23</w:t>
            </w:r>
          </w:p>
        </w:tc>
      </w:tr>
    </w:tbl>
    <w:p w:rsidR="00E940E0" w:rsidRPr="006A5A46" w:rsidRDefault="00E940E0" w:rsidP="00FC5396">
      <w:pPr>
        <w:ind w:left="-567"/>
        <w:jc w:val="both"/>
        <w:rPr>
          <w:lang w:val="ru-RU"/>
        </w:rPr>
      </w:pPr>
    </w:p>
    <w:p w:rsidR="00F7479F" w:rsidRPr="006A5A46" w:rsidRDefault="00B807AA" w:rsidP="00FC5396">
      <w:pPr>
        <w:ind w:left="-567"/>
        <w:jc w:val="both"/>
        <w:rPr>
          <w:lang w:val="ru-RU"/>
        </w:rPr>
      </w:pPr>
      <w:r w:rsidRPr="006A5A46">
        <w:rPr>
          <w:lang w:val="ru-RU"/>
        </w:rPr>
        <w:t>09</w:t>
      </w:r>
      <w:r w:rsidR="00B72843" w:rsidRPr="006A5A46">
        <w:rPr>
          <w:lang w:val="ru-RU"/>
        </w:rPr>
        <w:t>.</w:t>
      </w:r>
      <w:r w:rsidR="009A4363" w:rsidRPr="006A5A46">
        <w:rPr>
          <w:lang w:val="ru-RU"/>
        </w:rPr>
        <w:t>10.18</w:t>
      </w:r>
      <w:r w:rsidR="00A6265A" w:rsidRPr="006A5A46">
        <w:rPr>
          <w:lang w:val="ru-RU"/>
        </w:rPr>
        <w:t xml:space="preserve"> </w:t>
      </w:r>
      <w:proofErr w:type="spellStart"/>
      <w:r w:rsidR="00F7479F" w:rsidRPr="006A5A46">
        <w:rPr>
          <w:lang w:val="ru-RU"/>
        </w:rPr>
        <w:t>Глик</w:t>
      </w:r>
      <w:proofErr w:type="spellEnd"/>
      <w:r w:rsidR="00F7479F" w:rsidRPr="006A5A46">
        <w:rPr>
          <w:lang w:val="ru-RU"/>
        </w:rPr>
        <w:t xml:space="preserve">. гемоглобин </w:t>
      </w:r>
      <w:r w:rsidRPr="006A5A46">
        <w:rPr>
          <w:lang w:val="ru-RU"/>
        </w:rPr>
        <w:t>–</w:t>
      </w:r>
      <w:r w:rsidR="00F7479F" w:rsidRPr="006A5A46">
        <w:rPr>
          <w:lang w:val="ru-RU"/>
        </w:rPr>
        <w:t xml:space="preserve"> </w:t>
      </w:r>
      <w:r w:rsidRPr="006A5A46">
        <w:rPr>
          <w:lang w:val="ru-RU"/>
        </w:rPr>
        <w:t>12,2</w:t>
      </w:r>
      <w:r w:rsidR="00F7479F" w:rsidRPr="006A5A46">
        <w:rPr>
          <w:lang w:val="ru-RU"/>
        </w:rPr>
        <w:t>%</w:t>
      </w:r>
    </w:p>
    <w:p w:rsidR="00AD7400" w:rsidRPr="006A5A46" w:rsidRDefault="00B807AA" w:rsidP="00FC5396">
      <w:pPr>
        <w:ind w:left="-567"/>
        <w:jc w:val="both"/>
        <w:rPr>
          <w:lang w:val="ru-RU"/>
        </w:rPr>
      </w:pPr>
      <w:r w:rsidRPr="006A5A46">
        <w:rPr>
          <w:lang w:val="ru-RU"/>
        </w:rPr>
        <w:t>09</w:t>
      </w:r>
      <w:r w:rsidR="00B72843" w:rsidRPr="006A5A46">
        <w:rPr>
          <w:lang w:val="ru-RU"/>
        </w:rPr>
        <w:t>.</w:t>
      </w:r>
      <w:r w:rsidR="009A4363" w:rsidRPr="006A5A46">
        <w:rPr>
          <w:lang w:val="ru-RU"/>
        </w:rPr>
        <w:t>10.18</w:t>
      </w:r>
      <w:r w:rsidR="00A6265A" w:rsidRPr="006A5A46">
        <w:rPr>
          <w:lang w:val="ru-RU"/>
        </w:rPr>
        <w:t xml:space="preserve"> </w:t>
      </w:r>
      <w:r w:rsidR="00F7479F" w:rsidRPr="006A5A46">
        <w:rPr>
          <w:lang w:val="ru-RU"/>
        </w:rPr>
        <w:t xml:space="preserve">Анализ крови на RW- </w:t>
      </w:r>
      <w:proofErr w:type="spellStart"/>
      <w:r w:rsidR="00F7479F" w:rsidRPr="006A5A46">
        <w:rPr>
          <w:lang w:val="ru-RU"/>
        </w:rPr>
        <w:t>отр</w:t>
      </w:r>
      <w:proofErr w:type="spellEnd"/>
      <w:r w:rsidR="00110FA9" w:rsidRPr="006A5A46">
        <w:rPr>
          <w:lang w:val="ru-RU"/>
        </w:rPr>
        <w:t xml:space="preserve"> </w:t>
      </w:r>
    </w:p>
    <w:p w:rsidR="00871EA5" w:rsidRPr="006A5A46" w:rsidRDefault="00B807AA" w:rsidP="00871EA5">
      <w:pPr>
        <w:ind w:left="-567"/>
        <w:jc w:val="both"/>
        <w:rPr>
          <w:lang w:val="ru-RU"/>
        </w:rPr>
      </w:pPr>
      <w:r w:rsidRPr="006A5A46">
        <w:rPr>
          <w:lang w:val="ru-RU"/>
        </w:rPr>
        <w:t>09</w:t>
      </w:r>
      <w:r w:rsidR="00871EA5" w:rsidRPr="006A5A46">
        <w:rPr>
          <w:lang w:val="ru-RU"/>
        </w:rPr>
        <w:t>.</w:t>
      </w:r>
      <w:r w:rsidR="009A4363" w:rsidRPr="006A5A46">
        <w:rPr>
          <w:lang w:val="ru-RU"/>
        </w:rPr>
        <w:t>10.18</w:t>
      </w:r>
      <w:r w:rsidR="00871EA5" w:rsidRPr="006A5A46">
        <w:rPr>
          <w:lang w:val="ru-RU"/>
        </w:rPr>
        <w:t xml:space="preserve"> К –  </w:t>
      </w:r>
      <w:r w:rsidRPr="006A5A46">
        <w:rPr>
          <w:lang w:val="ru-RU"/>
        </w:rPr>
        <w:t>3,92</w:t>
      </w:r>
      <w:proofErr w:type="gramStart"/>
      <w:r w:rsidR="00871EA5" w:rsidRPr="006A5A46">
        <w:rPr>
          <w:lang w:val="ru-RU"/>
        </w:rPr>
        <w:t xml:space="preserve"> ;</w:t>
      </w:r>
      <w:proofErr w:type="gramEnd"/>
      <w:r w:rsidR="00871EA5" w:rsidRPr="006A5A46">
        <w:rPr>
          <w:lang w:val="ru-RU"/>
        </w:rPr>
        <w:t xml:space="preserve"> </w:t>
      </w:r>
      <w:proofErr w:type="spellStart"/>
      <w:r w:rsidR="00871EA5" w:rsidRPr="006A5A46">
        <w:rPr>
          <w:lang w:val="ru-RU"/>
        </w:rPr>
        <w:t>Nа</w:t>
      </w:r>
      <w:proofErr w:type="spellEnd"/>
      <w:r w:rsidR="00871EA5" w:rsidRPr="006A5A46">
        <w:rPr>
          <w:lang w:val="ru-RU"/>
        </w:rPr>
        <w:t xml:space="preserve"> – </w:t>
      </w:r>
      <w:r w:rsidRPr="006A5A46">
        <w:rPr>
          <w:lang w:val="ru-RU"/>
        </w:rPr>
        <w:t xml:space="preserve">139; </w:t>
      </w:r>
      <w:r w:rsidR="00871EA5" w:rsidRPr="006A5A46">
        <w:rPr>
          <w:lang w:val="ru-RU"/>
        </w:rPr>
        <w:t xml:space="preserve"> </w:t>
      </w:r>
      <w:proofErr w:type="spellStart"/>
      <w:r w:rsidR="00871EA5" w:rsidRPr="006A5A46">
        <w:rPr>
          <w:lang w:val="ru-RU"/>
        </w:rPr>
        <w:t>Са</w:t>
      </w:r>
      <w:proofErr w:type="spellEnd"/>
      <w:r w:rsidR="00871EA5" w:rsidRPr="006A5A46">
        <w:rPr>
          <w:vertAlign w:val="superscript"/>
          <w:lang w:val="ru-RU"/>
        </w:rPr>
        <w:t>++</w:t>
      </w:r>
      <w:r w:rsidR="00871EA5" w:rsidRPr="006A5A46">
        <w:rPr>
          <w:lang w:val="ru-RU"/>
        </w:rPr>
        <w:t xml:space="preserve"> -</w:t>
      </w:r>
      <w:r w:rsidRPr="006A5A46">
        <w:rPr>
          <w:lang w:val="ru-RU"/>
        </w:rPr>
        <w:t>1,12;</w:t>
      </w:r>
      <w:r w:rsidR="00871EA5" w:rsidRPr="006A5A46">
        <w:rPr>
          <w:lang w:val="ru-RU"/>
        </w:rPr>
        <w:t xml:space="preserve"> </w:t>
      </w:r>
      <w:r w:rsidRPr="006A5A46">
        <w:rPr>
          <w:lang w:val="ru-RU"/>
        </w:rPr>
        <w:t xml:space="preserve"> </w:t>
      </w:r>
      <w:r w:rsidR="00871EA5" w:rsidRPr="006A5A46">
        <w:rPr>
          <w:lang w:val="ru-RU"/>
        </w:rPr>
        <w:t xml:space="preserve">С1 </w:t>
      </w:r>
      <w:r w:rsidR="00A60751" w:rsidRPr="006A5A46">
        <w:rPr>
          <w:lang w:val="ru-RU"/>
        </w:rPr>
        <w:t>–</w:t>
      </w:r>
      <w:r w:rsidR="00871EA5" w:rsidRPr="006A5A46">
        <w:rPr>
          <w:lang w:val="ru-RU"/>
        </w:rPr>
        <w:t xml:space="preserve"> </w:t>
      </w:r>
      <w:r w:rsidRPr="006A5A46">
        <w:rPr>
          <w:lang w:val="ru-RU"/>
        </w:rPr>
        <w:t>98</w:t>
      </w:r>
      <w:r w:rsidR="00871EA5" w:rsidRPr="006A5A46">
        <w:rPr>
          <w:lang w:val="ru-RU"/>
        </w:rPr>
        <w:t xml:space="preserve">  </w:t>
      </w:r>
      <w:proofErr w:type="spellStart"/>
      <w:r w:rsidR="00871EA5" w:rsidRPr="006A5A46">
        <w:rPr>
          <w:lang w:val="ru-RU"/>
        </w:rPr>
        <w:t>ммоль</w:t>
      </w:r>
      <w:proofErr w:type="spellEnd"/>
      <w:r w:rsidR="00871EA5" w:rsidRPr="006A5A46">
        <w:rPr>
          <w:lang w:val="ru-RU"/>
        </w:rPr>
        <w:t>/л</w:t>
      </w:r>
    </w:p>
    <w:p w:rsidR="00F7479F" w:rsidRPr="006A5A46" w:rsidRDefault="00F2562E" w:rsidP="00FC5396">
      <w:pPr>
        <w:ind w:left="-567"/>
        <w:jc w:val="both"/>
        <w:rPr>
          <w:bCs/>
          <w:lang w:val="ru-RU"/>
        </w:rPr>
      </w:pPr>
      <w:r w:rsidRPr="006A5A46">
        <w:rPr>
          <w:bCs/>
          <w:lang w:val="ru-RU"/>
        </w:rPr>
        <w:t>16</w:t>
      </w:r>
      <w:r w:rsidR="00B72843" w:rsidRPr="006A5A46">
        <w:rPr>
          <w:bCs/>
          <w:lang w:val="ru-RU"/>
        </w:rPr>
        <w:t>.</w:t>
      </w:r>
      <w:r w:rsidR="009A4363" w:rsidRPr="006A5A46">
        <w:rPr>
          <w:bCs/>
          <w:lang w:val="ru-RU"/>
        </w:rPr>
        <w:t>10.18</w:t>
      </w:r>
      <w:r w:rsidR="00A6265A" w:rsidRPr="006A5A46">
        <w:rPr>
          <w:bCs/>
          <w:lang w:val="ru-RU"/>
        </w:rPr>
        <w:t xml:space="preserve"> </w:t>
      </w:r>
      <w:r w:rsidR="00F7479F" w:rsidRPr="006A5A46">
        <w:rPr>
          <w:bCs/>
          <w:lang w:val="ru-RU"/>
        </w:rPr>
        <w:t xml:space="preserve">Проба </w:t>
      </w:r>
      <w:proofErr w:type="spellStart"/>
      <w:r w:rsidR="00F7479F" w:rsidRPr="006A5A46">
        <w:rPr>
          <w:bCs/>
          <w:lang w:val="ru-RU"/>
        </w:rPr>
        <w:t>Реберга</w:t>
      </w:r>
      <w:proofErr w:type="spellEnd"/>
      <w:r w:rsidR="00F7479F" w:rsidRPr="006A5A46">
        <w:rPr>
          <w:bCs/>
          <w:lang w:val="ru-RU"/>
        </w:rPr>
        <w:t xml:space="preserve">: </w:t>
      </w:r>
      <w:proofErr w:type="spellStart"/>
      <w:r w:rsidR="00F7479F" w:rsidRPr="006A5A46">
        <w:rPr>
          <w:bCs/>
          <w:lang w:val="ru-RU"/>
        </w:rPr>
        <w:t>креатинин</w:t>
      </w:r>
      <w:proofErr w:type="spellEnd"/>
      <w:r w:rsidR="00F7479F" w:rsidRPr="006A5A46">
        <w:rPr>
          <w:bCs/>
          <w:lang w:val="ru-RU"/>
        </w:rPr>
        <w:t xml:space="preserve"> крови- </w:t>
      </w:r>
      <w:r w:rsidRPr="006A5A46">
        <w:rPr>
          <w:bCs/>
          <w:lang w:val="ru-RU"/>
        </w:rPr>
        <w:t xml:space="preserve">70 </w:t>
      </w:r>
      <w:proofErr w:type="spellStart"/>
      <w:r w:rsidR="00F7479F" w:rsidRPr="006A5A46">
        <w:rPr>
          <w:bCs/>
          <w:lang w:val="ru-RU"/>
        </w:rPr>
        <w:t>мкмоль</w:t>
      </w:r>
      <w:proofErr w:type="spellEnd"/>
      <w:r w:rsidR="00F7479F" w:rsidRPr="006A5A46">
        <w:rPr>
          <w:bCs/>
          <w:lang w:val="ru-RU"/>
        </w:rPr>
        <w:t xml:space="preserve">/л;  </w:t>
      </w:r>
      <w:proofErr w:type="spellStart"/>
      <w:r w:rsidR="00F7479F" w:rsidRPr="006A5A46">
        <w:rPr>
          <w:bCs/>
          <w:lang w:val="ru-RU"/>
        </w:rPr>
        <w:t>креатинин</w:t>
      </w:r>
      <w:proofErr w:type="spellEnd"/>
      <w:r w:rsidR="00F7479F" w:rsidRPr="006A5A46">
        <w:rPr>
          <w:bCs/>
          <w:lang w:val="ru-RU"/>
        </w:rPr>
        <w:t xml:space="preserve"> мочи- </w:t>
      </w:r>
      <w:r w:rsidRPr="006A5A46">
        <w:rPr>
          <w:bCs/>
          <w:lang w:val="ru-RU"/>
        </w:rPr>
        <w:t>4840</w:t>
      </w:r>
      <w:r w:rsidR="00F7479F" w:rsidRPr="006A5A46">
        <w:rPr>
          <w:bCs/>
          <w:lang w:val="ru-RU"/>
        </w:rPr>
        <w:t xml:space="preserve"> </w:t>
      </w:r>
      <w:proofErr w:type="spellStart"/>
      <w:r w:rsidR="00F7479F" w:rsidRPr="006A5A46">
        <w:rPr>
          <w:bCs/>
          <w:lang w:val="ru-RU"/>
        </w:rPr>
        <w:t>мкмоль</w:t>
      </w:r>
      <w:proofErr w:type="spellEnd"/>
      <w:r w:rsidR="00F7479F" w:rsidRPr="006A5A46">
        <w:rPr>
          <w:bCs/>
          <w:lang w:val="ru-RU"/>
        </w:rPr>
        <w:t>/л;  КФ-</w:t>
      </w:r>
      <w:r w:rsidRPr="006A5A46">
        <w:rPr>
          <w:bCs/>
          <w:lang w:val="ru-RU"/>
        </w:rPr>
        <w:t xml:space="preserve"> 62,2</w:t>
      </w:r>
      <w:r w:rsidR="00F7479F" w:rsidRPr="006A5A46">
        <w:rPr>
          <w:bCs/>
          <w:lang w:val="ru-RU"/>
        </w:rPr>
        <w:t xml:space="preserve"> мл/мин;  </w:t>
      </w:r>
      <w:proofErr w:type="gramStart"/>
      <w:r w:rsidR="00F7479F" w:rsidRPr="006A5A46">
        <w:rPr>
          <w:bCs/>
          <w:lang w:val="ru-RU"/>
        </w:rPr>
        <w:t>КР</w:t>
      </w:r>
      <w:proofErr w:type="gramEnd"/>
      <w:r w:rsidR="00F7479F" w:rsidRPr="006A5A46">
        <w:rPr>
          <w:bCs/>
          <w:lang w:val="ru-RU"/>
        </w:rPr>
        <w:t xml:space="preserve">- </w:t>
      </w:r>
      <w:r w:rsidRPr="006A5A46">
        <w:rPr>
          <w:bCs/>
          <w:lang w:val="ru-RU"/>
        </w:rPr>
        <w:t>98,5</w:t>
      </w:r>
      <w:r w:rsidR="00F7479F" w:rsidRPr="006A5A46">
        <w:rPr>
          <w:bCs/>
          <w:lang w:val="ru-RU"/>
        </w:rPr>
        <w:t xml:space="preserve"> %</w:t>
      </w:r>
    </w:p>
    <w:p w:rsidR="00F7479F" w:rsidRPr="006A5A46" w:rsidRDefault="00F2562E" w:rsidP="00FC5396">
      <w:pPr>
        <w:ind w:left="-567"/>
        <w:rPr>
          <w:lang w:val="ru-RU"/>
        </w:rPr>
      </w:pPr>
      <w:r w:rsidRPr="006A5A46">
        <w:rPr>
          <w:lang w:val="ru-RU"/>
        </w:rPr>
        <w:t>12</w:t>
      </w:r>
      <w:r w:rsidR="00B72843" w:rsidRPr="006A5A46">
        <w:rPr>
          <w:lang w:val="ru-RU"/>
        </w:rPr>
        <w:t>.</w:t>
      </w:r>
      <w:r w:rsidR="009A4363" w:rsidRPr="006A5A46">
        <w:rPr>
          <w:lang w:val="ru-RU"/>
        </w:rPr>
        <w:t>10.18</w:t>
      </w:r>
      <w:r w:rsidR="00A6265A" w:rsidRPr="006A5A46">
        <w:rPr>
          <w:lang w:val="ru-RU"/>
        </w:rPr>
        <w:t xml:space="preserve"> </w:t>
      </w:r>
      <w:r w:rsidR="00F7479F" w:rsidRPr="006A5A46">
        <w:rPr>
          <w:lang w:val="ru-RU"/>
        </w:rPr>
        <w:t xml:space="preserve">Анализ мочи по Нечипоренко </w:t>
      </w:r>
      <w:proofErr w:type="spellStart"/>
      <w:r w:rsidR="00F7479F" w:rsidRPr="006A5A46">
        <w:rPr>
          <w:lang w:val="ru-RU"/>
        </w:rPr>
        <w:t>лейк</w:t>
      </w:r>
      <w:proofErr w:type="spellEnd"/>
      <w:r w:rsidR="00F7479F" w:rsidRPr="006A5A46">
        <w:rPr>
          <w:lang w:val="ru-RU"/>
        </w:rPr>
        <w:t xml:space="preserve"> </w:t>
      </w:r>
      <w:r w:rsidRPr="006A5A46">
        <w:rPr>
          <w:lang w:val="ru-RU"/>
        </w:rPr>
        <w:t>–</w:t>
      </w:r>
      <w:r w:rsidR="00F7479F" w:rsidRPr="006A5A46">
        <w:rPr>
          <w:lang w:val="ru-RU"/>
        </w:rPr>
        <w:t xml:space="preserve"> </w:t>
      </w:r>
      <w:r w:rsidRPr="006A5A46">
        <w:rPr>
          <w:lang w:val="ru-RU"/>
        </w:rPr>
        <w:t>1000;</w:t>
      </w:r>
      <w:r w:rsidR="00F7479F" w:rsidRPr="006A5A46">
        <w:rPr>
          <w:lang w:val="ru-RU"/>
        </w:rPr>
        <w:t xml:space="preserve"> </w:t>
      </w:r>
      <w:proofErr w:type="spellStart"/>
      <w:r w:rsidR="00F7479F" w:rsidRPr="006A5A46">
        <w:rPr>
          <w:lang w:val="ru-RU"/>
        </w:rPr>
        <w:t>эритр</w:t>
      </w:r>
      <w:proofErr w:type="spellEnd"/>
      <w:r w:rsidR="00F7479F" w:rsidRPr="006A5A46">
        <w:rPr>
          <w:lang w:val="ru-RU"/>
        </w:rPr>
        <w:t xml:space="preserve"> -  белок – </w:t>
      </w:r>
      <w:proofErr w:type="spellStart"/>
      <w:r w:rsidR="00F7479F" w:rsidRPr="006A5A46">
        <w:rPr>
          <w:lang w:val="ru-RU"/>
        </w:rPr>
        <w:t>отр</w:t>
      </w:r>
      <w:proofErr w:type="spellEnd"/>
    </w:p>
    <w:p w:rsidR="00F2562E" w:rsidRPr="006A5A46" w:rsidRDefault="00F2562E" w:rsidP="00FC5396">
      <w:pPr>
        <w:ind w:left="-567"/>
        <w:rPr>
          <w:lang w:val="ru-RU"/>
        </w:rPr>
      </w:pPr>
      <w:r w:rsidRPr="006A5A46">
        <w:rPr>
          <w:lang w:val="ru-RU"/>
        </w:rPr>
        <w:t xml:space="preserve">08.10.18 кетоновые тела – </w:t>
      </w:r>
      <w:proofErr w:type="spellStart"/>
      <w:r w:rsidRPr="006A5A46">
        <w:rPr>
          <w:lang w:val="ru-RU"/>
        </w:rPr>
        <w:t>отр</w:t>
      </w:r>
      <w:proofErr w:type="spellEnd"/>
      <w:r w:rsidRPr="006A5A46">
        <w:rPr>
          <w:lang w:val="ru-RU"/>
        </w:rPr>
        <w:t>.</w:t>
      </w:r>
    </w:p>
    <w:p w:rsidR="00F7479F" w:rsidRPr="006A5A46" w:rsidRDefault="00F2562E" w:rsidP="00FC5396">
      <w:pPr>
        <w:ind w:left="-567"/>
        <w:rPr>
          <w:lang w:val="ru-RU"/>
        </w:rPr>
      </w:pPr>
      <w:r w:rsidRPr="006A5A46">
        <w:rPr>
          <w:lang w:val="ru-RU"/>
        </w:rPr>
        <w:t>16</w:t>
      </w:r>
      <w:r w:rsidR="00B72843" w:rsidRPr="006A5A46">
        <w:rPr>
          <w:lang w:val="ru-RU"/>
        </w:rPr>
        <w:t>.</w:t>
      </w:r>
      <w:r w:rsidR="009A4363" w:rsidRPr="006A5A46">
        <w:rPr>
          <w:lang w:val="ru-RU"/>
        </w:rPr>
        <w:t>10.18</w:t>
      </w:r>
      <w:r w:rsidR="00A6265A" w:rsidRPr="006A5A46">
        <w:rPr>
          <w:lang w:val="ru-RU"/>
        </w:rPr>
        <w:t xml:space="preserve"> </w:t>
      </w:r>
      <w:r w:rsidR="00F7479F" w:rsidRPr="006A5A46">
        <w:rPr>
          <w:lang w:val="ru-RU"/>
        </w:rPr>
        <w:t xml:space="preserve">Суточная </w:t>
      </w:r>
      <w:proofErr w:type="spellStart"/>
      <w:r w:rsidR="00F7479F" w:rsidRPr="006A5A46">
        <w:rPr>
          <w:lang w:val="ru-RU"/>
        </w:rPr>
        <w:t>глюкозурия</w:t>
      </w:r>
      <w:proofErr w:type="spellEnd"/>
      <w:r w:rsidR="00F7479F" w:rsidRPr="006A5A46">
        <w:rPr>
          <w:lang w:val="ru-RU"/>
        </w:rPr>
        <w:t xml:space="preserve"> – </w:t>
      </w:r>
      <w:r w:rsidRPr="006A5A46">
        <w:rPr>
          <w:lang w:val="ru-RU"/>
        </w:rPr>
        <w:t>1,8</w:t>
      </w:r>
      <w:r w:rsidR="00F7479F" w:rsidRPr="006A5A46">
        <w:rPr>
          <w:lang w:val="ru-RU"/>
        </w:rPr>
        <w:t xml:space="preserve"> %</w:t>
      </w:r>
      <w:r w:rsidR="00A073DB" w:rsidRPr="006A5A46">
        <w:rPr>
          <w:lang w:val="ru-RU"/>
        </w:rPr>
        <w:t xml:space="preserve">;   Суточная протеинурия – </w:t>
      </w:r>
      <w:r w:rsidRPr="006A5A46">
        <w:rPr>
          <w:lang w:val="ru-RU"/>
        </w:rPr>
        <w:t>1,65</w:t>
      </w:r>
      <w:r w:rsidR="00B215CF" w:rsidRPr="006A5A46">
        <w:rPr>
          <w:lang w:val="ru-RU"/>
        </w:rPr>
        <w:t xml:space="preserve"> г/</w:t>
      </w:r>
      <w:proofErr w:type="spellStart"/>
      <w:r w:rsidR="00B215CF" w:rsidRPr="006A5A46">
        <w:rPr>
          <w:lang w:val="ru-RU"/>
        </w:rPr>
        <w:t>сут</w:t>
      </w:r>
      <w:proofErr w:type="spellEnd"/>
    </w:p>
    <w:p w:rsidR="00F7479F" w:rsidRPr="006A5A46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A5A46" w:rsidTr="00B76356">
        <w:tc>
          <w:tcPr>
            <w:tcW w:w="2518" w:type="dxa"/>
          </w:tcPr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 xml:space="preserve">Гликемический </w:t>
            </w:r>
          </w:p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22.00</w:t>
            </w:r>
          </w:p>
        </w:tc>
      </w:tr>
      <w:tr w:rsidR="00B76356" w:rsidRPr="006A5A46" w:rsidTr="00B76356">
        <w:tc>
          <w:tcPr>
            <w:tcW w:w="2518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17,9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14,1</w:t>
            </w:r>
          </w:p>
        </w:tc>
      </w:tr>
      <w:tr w:rsidR="00B76356" w:rsidRPr="006A5A46" w:rsidTr="00B76356">
        <w:tc>
          <w:tcPr>
            <w:tcW w:w="2518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09.10     2.00-9,1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</w:tr>
      <w:tr w:rsidR="00B76356" w:rsidRPr="006A5A46" w:rsidTr="00B76356">
        <w:tc>
          <w:tcPr>
            <w:tcW w:w="2518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4,5</w:t>
            </w:r>
          </w:p>
        </w:tc>
      </w:tr>
      <w:tr w:rsidR="00B76356" w:rsidRPr="006A5A46" w:rsidTr="00B76356">
        <w:tc>
          <w:tcPr>
            <w:tcW w:w="2518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</w:tr>
      <w:tr w:rsidR="00B76356" w:rsidRPr="006A5A46" w:rsidTr="00B76356">
        <w:tc>
          <w:tcPr>
            <w:tcW w:w="2518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6A5A4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7,9</w:t>
            </w:r>
          </w:p>
        </w:tc>
      </w:tr>
      <w:tr w:rsidR="00B807AA" w:rsidRPr="006A5A46" w:rsidTr="00B76356">
        <w:tc>
          <w:tcPr>
            <w:tcW w:w="2518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16.10     2.00 – 10,9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</w:tr>
      <w:tr w:rsidR="00B807AA" w:rsidRPr="006A5A46" w:rsidTr="00B76356">
        <w:tc>
          <w:tcPr>
            <w:tcW w:w="2518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</w:tr>
      <w:tr w:rsidR="00B807AA" w:rsidRPr="006A5A46" w:rsidTr="00B76356">
        <w:tc>
          <w:tcPr>
            <w:tcW w:w="2518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lastRenderedPageBreak/>
              <w:t>18.10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807AA" w:rsidRPr="006A5A46" w:rsidRDefault="00B807AA" w:rsidP="00B76356">
            <w:pPr>
              <w:rPr>
                <w:lang w:val="ru-RU"/>
              </w:rPr>
            </w:pPr>
          </w:p>
        </w:tc>
      </w:tr>
      <w:tr w:rsidR="00A60751" w:rsidRPr="006A5A46" w:rsidTr="00B76356">
        <w:tc>
          <w:tcPr>
            <w:tcW w:w="2518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A60751" w:rsidRPr="006A5A46" w:rsidRDefault="00A607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</w:p>
        </w:tc>
      </w:tr>
      <w:tr w:rsidR="00A60751" w:rsidRPr="006A5A46" w:rsidTr="00B76356">
        <w:tc>
          <w:tcPr>
            <w:tcW w:w="2518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21.1</w:t>
            </w: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A60751" w:rsidRPr="006A5A46" w:rsidRDefault="00A607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60751" w:rsidRPr="006A5A46" w:rsidRDefault="00A60751" w:rsidP="00B76356">
            <w:pPr>
              <w:rPr>
                <w:lang w:val="ru-RU"/>
              </w:rPr>
            </w:pPr>
            <w:r w:rsidRPr="006A5A46">
              <w:rPr>
                <w:lang w:val="ru-RU"/>
              </w:rPr>
              <w:t>11,1</w:t>
            </w:r>
          </w:p>
        </w:tc>
      </w:tr>
    </w:tbl>
    <w:p w:rsidR="00996DE1" w:rsidRPr="006A5A46" w:rsidRDefault="00996DE1" w:rsidP="00E8493E">
      <w:pPr>
        <w:ind w:left="-567"/>
        <w:jc w:val="both"/>
        <w:rPr>
          <w:lang w:val="ru-RU"/>
        </w:rPr>
      </w:pPr>
      <w:r w:rsidRPr="006A5A46">
        <w:rPr>
          <w:u w:val="single"/>
        </w:rPr>
        <w:t xml:space="preserve">19.10.18 </w:t>
      </w:r>
      <w:proofErr w:type="spellStart"/>
      <w:r w:rsidR="00636310" w:rsidRPr="006A5A46">
        <w:rPr>
          <w:u w:val="single"/>
        </w:rPr>
        <w:t>Окулист</w:t>
      </w:r>
      <w:proofErr w:type="spellEnd"/>
      <w:r w:rsidR="00636310" w:rsidRPr="006A5A46">
        <w:t xml:space="preserve">: VIS OD= </w:t>
      </w:r>
      <w:r w:rsidRPr="006A5A46">
        <w:rPr>
          <w:lang w:val="ru-RU"/>
        </w:rPr>
        <w:t>0,02 н/к;</w:t>
      </w:r>
      <w:r w:rsidR="00636310" w:rsidRPr="006A5A46">
        <w:t xml:space="preserve"> </w:t>
      </w:r>
      <w:r w:rsidR="00C375AA" w:rsidRPr="006A5A46">
        <w:t xml:space="preserve">  </w:t>
      </w:r>
      <w:r w:rsidR="00636310" w:rsidRPr="006A5A46">
        <w:t xml:space="preserve">OS= </w:t>
      </w:r>
      <w:r w:rsidRPr="006A5A46">
        <w:rPr>
          <w:lang w:val="ru-RU"/>
        </w:rPr>
        <w:t xml:space="preserve">0,4 </w:t>
      </w:r>
      <w:proofErr w:type="spellStart"/>
      <w:r w:rsidRPr="006A5A46">
        <w:rPr>
          <w:lang w:val="en-US"/>
        </w:rPr>
        <w:t>sph</w:t>
      </w:r>
      <w:proofErr w:type="spellEnd"/>
      <w:r w:rsidRPr="006A5A46">
        <w:rPr>
          <w:lang w:val="ru-RU"/>
        </w:rPr>
        <w:t xml:space="preserve"> -0.75 </w:t>
      </w:r>
      <w:r w:rsidRPr="006A5A46">
        <w:rPr>
          <w:lang w:val="en-US"/>
        </w:rPr>
        <w:t>D</w:t>
      </w:r>
      <w:r w:rsidRPr="006A5A46">
        <w:rPr>
          <w:lang w:val="ru-RU"/>
        </w:rPr>
        <w:t>=0,5-0,6</w:t>
      </w:r>
      <w:r w:rsidR="00636310" w:rsidRPr="006A5A46">
        <w:t xml:space="preserve">  ; OD</w:t>
      </w:r>
      <w:r w:rsidRPr="006A5A46">
        <w:rPr>
          <w:lang w:val="ru-RU"/>
        </w:rPr>
        <w:t xml:space="preserve"> - </w:t>
      </w:r>
      <w:r w:rsidR="00636310" w:rsidRPr="006A5A46">
        <w:t xml:space="preserve">   </w:t>
      </w:r>
      <w:r w:rsidRPr="006A5A46">
        <w:rPr>
          <w:lang w:val="ru-RU"/>
        </w:rPr>
        <w:t xml:space="preserve">в СТ кровь, </w:t>
      </w:r>
      <w:proofErr w:type="spellStart"/>
      <w:r w:rsidRPr="006A5A46">
        <w:rPr>
          <w:lang w:val="ru-RU"/>
        </w:rPr>
        <w:t>пролиф</w:t>
      </w:r>
      <w:proofErr w:type="spellEnd"/>
      <w:r w:rsidRPr="006A5A46">
        <w:rPr>
          <w:lang w:val="ru-RU"/>
        </w:rPr>
        <w:t xml:space="preserve">. </w:t>
      </w:r>
      <w:proofErr w:type="spellStart"/>
      <w:r w:rsidR="002C3945" w:rsidRPr="006A5A46">
        <w:rPr>
          <w:lang w:val="ru-RU"/>
        </w:rPr>
        <w:t>т</w:t>
      </w:r>
      <w:r w:rsidRPr="006A5A46">
        <w:rPr>
          <w:lang w:val="ru-RU"/>
        </w:rPr>
        <w:t>ракц</w:t>
      </w:r>
      <w:r w:rsidR="002C3945" w:rsidRPr="006A5A46">
        <w:rPr>
          <w:lang w:val="ru-RU"/>
        </w:rPr>
        <w:t>ионная</w:t>
      </w:r>
      <w:proofErr w:type="spellEnd"/>
      <w:r w:rsidR="002C3945" w:rsidRPr="006A5A46">
        <w:rPr>
          <w:lang w:val="ru-RU"/>
        </w:rPr>
        <w:t xml:space="preserve"> </w:t>
      </w:r>
      <w:r w:rsidRPr="006A5A46">
        <w:rPr>
          <w:lang w:val="ru-RU"/>
        </w:rPr>
        <w:t xml:space="preserve"> </w:t>
      </w:r>
      <w:r w:rsidR="002C3945" w:rsidRPr="006A5A46">
        <w:rPr>
          <w:lang w:val="ru-RU"/>
        </w:rPr>
        <w:t>о</w:t>
      </w:r>
      <w:r w:rsidRPr="006A5A46">
        <w:rPr>
          <w:lang w:val="ru-RU"/>
        </w:rPr>
        <w:t xml:space="preserve">тслойка сетчатки с </w:t>
      </w:r>
      <w:proofErr w:type="spellStart"/>
      <w:r w:rsidRPr="006A5A46">
        <w:rPr>
          <w:lang w:val="ru-RU"/>
        </w:rPr>
        <w:t>нижнев</w:t>
      </w:r>
      <w:proofErr w:type="spellEnd"/>
      <w:r w:rsidR="00A60751" w:rsidRPr="006A5A46">
        <w:rPr>
          <w:lang w:val="ru-RU"/>
        </w:rPr>
        <w:t>-в</w:t>
      </w:r>
      <w:r w:rsidRPr="006A5A46">
        <w:rPr>
          <w:lang w:val="ru-RU"/>
        </w:rPr>
        <w:t>нутр</w:t>
      </w:r>
      <w:r w:rsidR="00A60751" w:rsidRPr="006A5A46">
        <w:rPr>
          <w:lang w:val="ru-RU"/>
        </w:rPr>
        <w:t>енней</w:t>
      </w:r>
      <w:r w:rsidRPr="006A5A46">
        <w:rPr>
          <w:lang w:val="ru-RU"/>
        </w:rPr>
        <w:t xml:space="preserve"> стороны.</w:t>
      </w:r>
      <w:r w:rsidRPr="006A5A46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A5A46">
            <w:rPr>
              <w:lang w:val="ru-RU"/>
            </w:rPr>
            <w:t xml:space="preserve"> </w:t>
          </w:r>
        </w:sdtContent>
      </w:sdt>
      <w:r w:rsidRPr="006A5A46">
        <w:t xml:space="preserve"> </w:t>
      </w:r>
      <w:r w:rsidR="00E8493E" w:rsidRPr="006A5A46">
        <w:rPr>
          <w:lang w:val="ru-RU"/>
        </w:rPr>
        <w:t xml:space="preserve"> Гл. дно  плохо просматривается. </w:t>
      </w:r>
      <w:r w:rsidRPr="006A5A46">
        <w:t>OS</w:t>
      </w:r>
      <w:r w:rsidRPr="006A5A46">
        <w:rPr>
          <w:lang w:val="ru-RU"/>
        </w:rPr>
        <w:t xml:space="preserve"> – на гл. </w:t>
      </w:r>
      <w:proofErr w:type="gramStart"/>
      <w:r w:rsidRPr="006A5A46">
        <w:rPr>
          <w:lang w:val="ru-RU"/>
        </w:rPr>
        <w:t>дне</w:t>
      </w:r>
      <w:proofErr w:type="gramEnd"/>
      <w:r w:rsidR="001A6BA7" w:rsidRPr="006A5A46">
        <w:rPr>
          <w:lang w:val="ru-RU"/>
        </w:rPr>
        <w:t>: ДЗН бледно-розовые. Границы четкие</w:t>
      </w:r>
      <w:r w:rsidR="00221D97" w:rsidRPr="006A5A46">
        <w:rPr>
          <w:lang w:val="ru-RU"/>
        </w:rPr>
        <w:t>.</w:t>
      </w:r>
      <w:r w:rsidR="00F32AD2" w:rsidRPr="006A5A46">
        <w:rPr>
          <w:lang w:val="ru-RU"/>
        </w:rPr>
        <w:t xml:space="preserve"> </w:t>
      </w:r>
      <w:r w:rsidRPr="006A5A46">
        <w:rPr>
          <w:lang w:val="ru-RU"/>
        </w:rPr>
        <w:t>Выраж</w:t>
      </w:r>
      <w:r w:rsidR="00E8493E" w:rsidRPr="006A5A46">
        <w:rPr>
          <w:lang w:val="ru-RU"/>
        </w:rPr>
        <w:t>енные</w:t>
      </w:r>
      <w:r w:rsidR="00B215CF" w:rsidRPr="006A5A46">
        <w:rPr>
          <w:lang w:val="ru-RU"/>
        </w:rPr>
        <w:t xml:space="preserve"> </w:t>
      </w:r>
      <w:proofErr w:type="spellStart"/>
      <w:r w:rsidRPr="006A5A46">
        <w:rPr>
          <w:lang w:val="ru-RU"/>
        </w:rPr>
        <w:t>неоваскуляр</w:t>
      </w:r>
      <w:proofErr w:type="spellEnd"/>
      <w:r w:rsidRPr="006A5A46">
        <w:rPr>
          <w:lang w:val="ru-RU"/>
        </w:rPr>
        <w:t>.</w:t>
      </w:r>
      <w:r w:rsidR="00B215CF" w:rsidRPr="006A5A46">
        <w:rPr>
          <w:lang w:val="ru-RU"/>
        </w:rPr>
        <w:t xml:space="preserve"> </w:t>
      </w:r>
      <w:r w:rsidRPr="006A5A46">
        <w:rPr>
          <w:lang w:val="ru-RU"/>
        </w:rPr>
        <w:t>участки пролиф</w:t>
      </w:r>
      <w:r w:rsidR="00B215CF" w:rsidRPr="006A5A46">
        <w:rPr>
          <w:lang w:val="ru-RU"/>
        </w:rPr>
        <w:t>ерации</w:t>
      </w:r>
      <w:r w:rsidRPr="006A5A46">
        <w:rPr>
          <w:lang w:val="ru-RU"/>
        </w:rPr>
        <w:t xml:space="preserve">. </w:t>
      </w:r>
      <w:r w:rsidR="00B022B7" w:rsidRPr="006A5A46">
        <w:rPr>
          <w:lang w:val="ru-RU"/>
        </w:rPr>
        <w:t>В</w:t>
      </w:r>
      <w:r w:rsidR="00950B45" w:rsidRPr="006A5A46">
        <w:rPr>
          <w:lang w:val="ru-RU"/>
        </w:rPr>
        <w:t xml:space="preserve"> </w:t>
      </w:r>
      <w:proofErr w:type="spellStart"/>
      <w:r w:rsidR="00B022B7" w:rsidRPr="006A5A46">
        <w:rPr>
          <w:lang w:val="ru-RU"/>
        </w:rPr>
        <w:t>макулярной</w:t>
      </w:r>
      <w:proofErr w:type="spellEnd"/>
      <w:r w:rsidR="00B022B7" w:rsidRPr="006A5A46">
        <w:rPr>
          <w:lang w:val="ru-RU"/>
        </w:rPr>
        <w:t xml:space="preserve"> области </w:t>
      </w:r>
      <w:r w:rsidRPr="006A5A46">
        <w:rPr>
          <w:lang w:val="ru-RU"/>
        </w:rPr>
        <w:t xml:space="preserve">переливчатость. </w:t>
      </w:r>
      <w:r w:rsidR="001A6BA7" w:rsidRPr="006A5A46">
        <w:rPr>
          <w:lang w:val="ru-RU"/>
        </w:rPr>
        <w:t xml:space="preserve"> Д-з:</w:t>
      </w:r>
      <w:r w:rsidRPr="006A5A46">
        <w:rPr>
          <w:lang w:val="ru-RU"/>
        </w:rPr>
        <w:t xml:space="preserve"> Пролиферативная  диабетическая  </w:t>
      </w:r>
      <w:proofErr w:type="spellStart"/>
      <w:r w:rsidRPr="006A5A46">
        <w:rPr>
          <w:lang w:val="ru-RU"/>
        </w:rPr>
        <w:t>ретинопатия</w:t>
      </w:r>
      <w:proofErr w:type="spellEnd"/>
      <w:r w:rsidRPr="006A5A46">
        <w:rPr>
          <w:lang w:val="ru-RU"/>
        </w:rPr>
        <w:t xml:space="preserve"> ОИ. </w:t>
      </w:r>
      <w:proofErr w:type="spellStart"/>
      <w:r w:rsidRPr="006A5A46">
        <w:rPr>
          <w:lang w:val="ru-RU"/>
        </w:rPr>
        <w:t>Тракционная</w:t>
      </w:r>
      <w:proofErr w:type="spellEnd"/>
      <w:r w:rsidRPr="006A5A46">
        <w:rPr>
          <w:lang w:val="ru-RU"/>
        </w:rPr>
        <w:t xml:space="preserve"> отслойка сетчатки, </w:t>
      </w:r>
      <w:proofErr w:type="gramStart"/>
      <w:r w:rsidRPr="006A5A46">
        <w:rPr>
          <w:lang w:val="ru-RU"/>
        </w:rPr>
        <w:t>частичный</w:t>
      </w:r>
      <w:proofErr w:type="gramEnd"/>
      <w:r w:rsidRPr="006A5A46">
        <w:rPr>
          <w:lang w:val="ru-RU"/>
        </w:rPr>
        <w:t xml:space="preserve"> </w:t>
      </w:r>
      <w:proofErr w:type="spellStart"/>
      <w:r w:rsidRPr="006A5A46">
        <w:rPr>
          <w:lang w:val="ru-RU"/>
        </w:rPr>
        <w:t>гемофтальм</w:t>
      </w:r>
      <w:proofErr w:type="spellEnd"/>
      <w:r w:rsidRPr="006A5A46">
        <w:rPr>
          <w:lang w:val="ru-RU"/>
        </w:rPr>
        <w:t xml:space="preserve"> </w:t>
      </w:r>
      <w:r w:rsidRPr="006A5A46">
        <w:rPr>
          <w:lang w:val="en-US"/>
        </w:rPr>
        <w:t>OD</w:t>
      </w:r>
      <w:r w:rsidRPr="006A5A46">
        <w:rPr>
          <w:lang w:val="ru-RU"/>
        </w:rPr>
        <w:t>.</w:t>
      </w:r>
      <w:r w:rsidR="00E8493E" w:rsidRPr="006A5A46">
        <w:rPr>
          <w:lang w:val="ru-RU"/>
        </w:rPr>
        <w:t xml:space="preserve"> Рек: </w:t>
      </w:r>
      <w:proofErr w:type="spellStart"/>
      <w:r w:rsidR="00E8493E" w:rsidRPr="006A5A46">
        <w:rPr>
          <w:lang w:val="ru-RU"/>
        </w:rPr>
        <w:t>конс</w:t>
      </w:r>
      <w:proofErr w:type="spellEnd"/>
      <w:r w:rsidR="00E8493E" w:rsidRPr="006A5A46">
        <w:rPr>
          <w:lang w:val="ru-RU"/>
        </w:rPr>
        <w:t xml:space="preserve"> витреоретинального хирурга для проведения </w:t>
      </w:r>
      <w:proofErr w:type="spellStart"/>
      <w:r w:rsidR="00E8493E" w:rsidRPr="006A5A46">
        <w:rPr>
          <w:lang w:val="ru-RU"/>
        </w:rPr>
        <w:t>оператиного</w:t>
      </w:r>
      <w:proofErr w:type="spellEnd"/>
      <w:r w:rsidR="00E8493E" w:rsidRPr="006A5A46">
        <w:rPr>
          <w:lang w:val="ru-RU"/>
        </w:rPr>
        <w:t xml:space="preserve"> лечения </w:t>
      </w:r>
      <w:proofErr w:type="gramStart"/>
      <w:r w:rsidR="00E8493E" w:rsidRPr="006A5A46">
        <w:rPr>
          <w:lang w:val="ru-RU"/>
        </w:rPr>
        <w:t>на</w:t>
      </w:r>
      <w:proofErr w:type="gramEnd"/>
      <w:r w:rsidR="00E8493E" w:rsidRPr="006A5A46">
        <w:rPr>
          <w:lang w:val="ru-RU"/>
        </w:rPr>
        <w:t xml:space="preserve"> ОД в срочном порядке.</w:t>
      </w:r>
    </w:p>
    <w:p w:rsidR="00F7479F" w:rsidRPr="006A5A46" w:rsidRDefault="001924F7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>08.10.18</w:t>
      </w:r>
      <w:r w:rsidR="00F7479F" w:rsidRPr="006A5A46">
        <w:rPr>
          <w:u w:val="single"/>
          <w:lang w:val="ru-RU"/>
        </w:rPr>
        <w:t>ЭКГ</w:t>
      </w:r>
      <w:r w:rsidR="00F7479F" w:rsidRPr="006A5A46">
        <w:rPr>
          <w:lang w:val="ru-RU"/>
        </w:rPr>
        <w:t>:</w:t>
      </w:r>
      <w:r w:rsidR="00634AB2" w:rsidRPr="006A5A46">
        <w:rPr>
          <w:lang w:val="ru-RU"/>
        </w:rPr>
        <w:t xml:space="preserve"> </w:t>
      </w:r>
      <w:r w:rsidR="00F7479F" w:rsidRPr="006A5A46">
        <w:rPr>
          <w:lang w:val="ru-RU"/>
        </w:rPr>
        <w:t>ЧСС -</w:t>
      </w:r>
      <w:r w:rsidRPr="006A5A46">
        <w:rPr>
          <w:lang w:val="ru-RU"/>
        </w:rPr>
        <w:t>90</w:t>
      </w:r>
      <w:r w:rsidR="00F7479F" w:rsidRPr="006A5A4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A5A46">
            <w:rPr>
              <w:lang w:val="ru-RU"/>
            </w:rPr>
            <w:t>сохранен.</w:t>
          </w:r>
        </w:sdtContent>
      </w:sdt>
      <w:r w:rsidR="00F7479F" w:rsidRPr="006A5A46">
        <w:rPr>
          <w:lang w:val="ru-RU"/>
        </w:rPr>
        <w:t xml:space="preserve">  Ритм синусовый, тахикардия. Эл</w:t>
      </w:r>
      <w:proofErr w:type="gramStart"/>
      <w:r w:rsidR="00F7479F" w:rsidRPr="006A5A46">
        <w:rPr>
          <w:lang w:val="ru-RU"/>
        </w:rPr>
        <w:t>.</w:t>
      </w:r>
      <w:proofErr w:type="gramEnd"/>
      <w:r w:rsidR="00F7479F" w:rsidRPr="006A5A46">
        <w:rPr>
          <w:lang w:val="ru-RU"/>
        </w:rPr>
        <w:t xml:space="preserve"> </w:t>
      </w:r>
      <w:proofErr w:type="gramStart"/>
      <w:r w:rsidR="00F7479F" w:rsidRPr="006A5A46">
        <w:rPr>
          <w:lang w:val="ru-RU"/>
        </w:rPr>
        <w:t>о</w:t>
      </w:r>
      <w:proofErr w:type="gramEnd"/>
      <w:r w:rsidR="00F7479F" w:rsidRPr="006A5A46">
        <w:rPr>
          <w:lang w:val="ru-RU"/>
        </w:rPr>
        <w:t xml:space="preserve">сь </w:t>
      </w:r>
      <w:r w:rsidR="0053339A" w:rsidRPr="006A5A46">
        <w:rPr>
          <w:lang w:val="ru-RU"/>
        </w:rPr>
        <w:t>не</w:t>
      </w:r>
      <w:r w:rsidR="00F7479F" w:rsidRPr="006A5A46">
        <w:rPr>
          <w:lang w:val="ru-RU"/>
        </w:rPr>
        <w:t xml:space="preserve"> отклонена</w:t>
      </w:r>
      <w:r w:rsidRPr="006A5A46">
        <w:rPr>
          <w:lang w:val="ru-RU"/>
        </w:rPr>
        <w:t xml:space="preserve">. </w:t>
      </w:r>
      <w:r w:rsidR="00F7479F" w:rsidRPr="006A5A46">
        <w:rPr>
          <w:lang w:val="ru-RU"/>
        </w:rPr>
        <w:t xml:space="preserve"> </w:t>
      </w:r>
    </w:p>
    <w:p w:rsidR="00F7479F" w:rsidRPr="006A5A46" w:rsidRDefault="00996DE1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 xml:space="preserve">17.10.18 </w:t>
      </w:r>
      <w:r w:rsidR="00F7479F" w:rsidRPr="006A5A46">
        <w:rPr>
          <w:u w:val="single"/>
          <w:lang w:val="ru-RU"/>
        </w:rPr>
        <w:t>Кардиолог</w:t>
      </w:r>
      <w:r w:rsidR="00F7479F" w:rsidRPr="006A5A46">
        <w:rPr>
          <w:lang w:val="ru-RU"/>
        </w:rPr>
        <w:t xml:space="preserve">: </w:t>
      </w:r>
      <w:r w:rsidR="00B215CF" w:rsidRPr="006A5A46">
        <w:rPr>
          <w:lang w:val="ru-RU"/>
        </w:rPr>
        <w:t xml:space="preserve"> Метаболическая кардиомиопатия СН</w:t>
      </w:r>
      <w:proofErr w:type="gramStart"/>
      <w:r w:rsidR="00B215CF" w:rsidRPr="006A5A46">
        <w:rPr>
          <w:lang w:val="ru-RU"/>
        </w:rPr>
        <w:t>I</w:t>
      </w:r>
      <w:proofErr w:type="gramEnd"/>
      <w:r w:rsidR="00B215CF" w:rsidRPr="006A5A46">
        <w:rPr>
          <w:lang w:val="ru-RU"/>
        </w:rPr>
        <w:t xml:space="preserve">.  САГ II ст.  </w:t>
      </w:r>
      <w:r w:rsidR="00E8493E" w:rsidRPr="006A5A46">
        <w:rPr>
          <w:lang w:val="ru-RU"/>
        </w:rPr>
        <w:t xml:space="preserve">Рек  </w:t>
      </w:r>
      <w:proofErr w:type="spellStart"/>
      <w:r w:rsidR="00E8493E" w:rsidRPr="006A5A46">
        <w:rPr>
          <w:lang w:val="ru-RU"/>
        </w:rPr>
        <w:t>глицисед</w:t>
      </w:r>
      <w:proofErr w:type="spellEnd"/>
      <w:r w:rsidR="00E8493E" w:rsidRPr="006A5A46">
        <w:rPr>
          <w:lang w:val="ru-RU"/>
        </w:rPr>
        <w:t xml:space="preserve"> 1т 3р/д, </w:t>
      </w:r>
      <w:r w:rsidR="00B215CF" w:rsidRPr="006A5A46">
        <w:rPr>
          <w:lang w:val="ru-RU"/>
        </w:rPr>
        <w:t>кардонат 1т 3р/д  1 мес</w:t>
      </w:r>
      <w:r w:rsidR="00E8493E" w:rsidRPr="006A5A46">
        <w:rPr>
          <w:lang w:val="ru-RU"/>
        </w:rPr>
        <w:t>.</w:t>
      </w:r>
      <w:r w:rsidR="00B215CF" w:rsidRPr="006A5A46">
        <w:rPr>
          <w:lang w:val="ru-RU"/>
        </w:rPr>
        <w:t xml:space="preserve"> </w:t>
      </w:r>
      <w:r w:rsidR="00E8493E" w:rsidRPr="006A5A46">
        <w:rPr>
          <w:lang w:val="ru-RU"/>
        </w:rPr>
        <w:t xml:space="preserve"> ЭХОКС. </w:t>
      </w:r>
    </w:p>
    <w:p w:rsidR="00F7479F" w:rsidRPr="006A5A46" w:rsidRDefault="00996DE1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 xml:space="preserve">09.10.18 </w:t>
      </w:r>
      <w:r w:rsidR="00F7479F" w:rsidRPr="006A5A46">
        <w:rPr>
          <w:u w:val="single"/>
          <w:lang w:val="ru-RU"/>
        </w:rPr>
        <w:t>Ангиохирург</w:t>
      </w:r>
      <w:r w:rsidR="00F7479F" w:rsidRPr="006A5A46">
        <w:rPr>
          <w:lang w:val="ru-RU"/>
        </w:rPr>
        <w:t xml:space="preserve">: </w:t>
      </w:r>
      <w:r w:rsidR="00E54054" w:rsidRPr="006A5A46">
        <w:rPr>
          <w:lang w:val="ru-RU"/>
        </w:rPr>
        <w:t xml:space="preserve">Диабетическая </w:t>
      </w:r>
      <w:r w:rsidR="00F7479F" w:rsidRPr="006A5A46">
        <w:rPr>
          <w:lang w:val="ru-RU"/>
        </w:rPr>
        <w:t xml:space="preserve">ангиопатия </w:t>
      </w:r>
      <w:r w:rsidR="001F6314" w:rsidRPr="006A5A46">
        <w:rPr>
          <w:lang w:val="ru-RU"/>
        </w:rPr>
        <w:t xml:space="preserve">артерий </w:t>
      </w:r>
      <w:r w:rsidR="00A64274" w:rsidRPr="006A5A46">
        <w:rPr>
          <w:lang w:val="ru-RU"/>
        </w:rPr>
        <w:t>н/к.</w:t>
      </w:r>
      <w:r w:rsidR="00D87635" w:rsidRPr="006A5A4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E8493E" w:rsidRPr="006A5A46">
            <w:rPr>
              <w:lang w:val="ru-RU"/>
            </w:rPr>
            <w:t xml:space="preserve">Рек:  </w:t>
          </w:r>
          <w:proofErr w:type="spellStart"/>
          <w:r w:rsidR="00E8493E" w:rsidRPr="006A5A46">
            <w:rPr>
              <w:lang w:val="ru-RU"/>
            </w:rPr>
            <w:t>плетол</w:t>
          </w:r>
          <w:proofErr w:type="spellEnd"/>
          <w:r w:rsidR="00E8493E" w:rsidRPr="006A5A46">
            <w:rPr>
              <w:lang w:val="ru-RU"/>
            </w:rPr>
            <w:t xml:space="preserve"> 100 мг, </w:t>
          </w:r>
          <w:proofErr w:type="spellStart"/>
          <w:r w:rsidR="00E8493E" w:rsidRPr="006A5A46">
            <w:rPr>
              <w:lang w:val="ru-RU"/>
            </w:rPr>
            <w:t>ливостор</w:t>
          </w:r>
          <w:proofErr w:type="spellEnd"/>
          <w:r w:rsidR="00E8493E" w:rsidRPr="006A5A46">
            <w:rPr>
              <w:lang w:val="ru-RU"/>
            </w:rPr>
            <w:t xml:space="preserve"> 20 мг длительно. </w:t>
          </w:r>
        </w:sdtContent>
      </w:sdt>
    </w:p>
    <w:p w:rsidR="006C6222" w:rsidRPr="006A5A46" w:rsidRDefault="00996DE1" w:rsidP="006C6222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 xml:space="preserve">18.10.18 </w:t>
      </w:r>
      <w:r w:rsidR="006C6222" w:rsidRPr="006A5A46">
        <w:rPr>
          <w:u w:val="single"/>
          <w:lang w:val="ru-RU"/>
        </w:rPr>
        <w:t>Хирург</w:t>
      </w:r>
      <w:r w:rsidR="006C6222" w:rsidRPr="006A5A46">
        <w:rPr>
          <w:lang w:val="ru-RU"/>
        </w:rPr>
        <w:t xml:space="preserve">: </w:t>
      </w:r>
      <w:r w:rsidR="00E26D70" w:rsidRPr="006A5A4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A5A4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A5A46">
            <w:rPr>
              <w:lang w:val="ru-RU"/>
            </w:rPr>
            <w:t>IIc</w:t>
          </w:r>
          <w:proofErr w:type="gramStart"/>
          <w:r w:rsidR="00C70C13" w:rsidRPr="006A5A46">
            <w:rPr>
              <w:lang w:val="ru-RU"/>
            </w:rPr>
            <w:t>т</w:t>
          </w:r>
          <w:proofErr w:type="spellEnd"/>
          <w:proofErr w:type="gramEnd"/>
          <w:r w:rsidR="00C70C13" w:rsidRPr="006A5A46">
            <w:rPr>
              <w:lang w:val="ru-RU"/>
            </w:rPr>
            <w:t xml:space="preserve">. </w:t>
          </w:r>
        </w:sdtContent>
      </w:sdt>
      <w:r w:rsidR="00E26D70" w:rsidRPr="006A5A46">
        <w:rPr>
          <w:lang w:val="ru-RU"/>
        </w:rPr>
        <w:t xml:space="preserve"> </w:t>
      </w:r>
    </w:p>
    <w:p w:rsidR="005A12C5" w:rsidRPr="006A5A46" w:rsidRDefault="00F2562E" w:rsidP="00FC5396">
      <w:pPr>
        <w:ind w:left="-567"/>
        <w:jc w:val="both"/>
        <w:rPr>
          <w:u w:val="single"/>
          <w:lang w:val="ru-RU"/>
        </w:rPr>
      </w:pPr>
      <w:r w:rsidRPr="006A5A46">
        <w:rPr>
          <w:u w:val="single"/>
          <w:lang w:val="ru-RU"/>
        </w:rPr>
        <w:t>17.</w:t>
      </w:r>
      <w:r w:rsidR="009A4363" w:rsidRPr="006A5A46">
        <w:rPr>
          <w:u w:val="single"/>
          <w:lang w:val="ru-RU"/>
        </w:rPr>
        <w:t>10.18</w:t>
      </w:r>
      <w:r w:rsidRPr="006A5A46">
        <w:rPr>
          <w:u w:val="single"/>
          <w:lang w:val="ru-RU"/>
        </w:rPr>
        <w:t xml:space="preserve"> </w:t>
      </w:r>
      <w:r w:rsidR="005A12C5" w:rsidRPr="006A5A46">
        <w:rPr>
          <w:u w:val="single"/>
          <w:lang w:val="ru-RU"/>
        </w:rPr>
        <w:t xml:space="preserve">РВГ: </w:t>
      </w:r>
      <w:r w:rsidR="005A12C5" w:rsidRPr="006A5A46">
        <w:rPr>
          <w:lang w:val="ru-RU"/>
        </w:rPr>
        <w:t>объемное пульсовое кровенаполнение артерий н/</w:t>
      </w:r>
      <w:proofErr w:type="gramStart"/>
      <w:r w:rsidR="005A12C5" w:rsidRPr="006A5A46">
        <w:rPr>
          <w:lang w:val="ru-RU"/>
        </w:rPr>
        <w:t>к</w:t>
      </w:r>
      <w:proofErr w:type="gramEnd"/>
      <w:r w:rsidR="005A12C5" w:rsidRPr="006A5A4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5A46">
            <w:rPr>
              <w:lang w:val="ru-RU"/>
            </w:rPr>
            <w:t>несколько снижено справа</w:t>
          </w:r>
        </w:sdtContent>
      </w:sdt>
      <w:r w:rsidR="005A12C5" w:rsidRPr="006A5A46">
        <w:rPr>
          <w:lang w:val="ru-RU"/>
        </w:rPr>
        <w:t>. Тонус крупных артерий н/к</w:t>
      </w:r>
      <w:r w:rsidR="00E8493E" w:rsidRPr="006A5A46">
        <w:rPr>
          <w:lang w:val="ru-RU"/>
        </w:rPr>
        <w:t xml:space="preserve"> снижен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A5A46">
            <w:rPr>
              <w:lang w:val="ru-RU"/>
            </w:rPr>
            <w:t>II ст., слева III ст</w:t>
          </w:r>
          <w:r w:rsidR="007B724D" w:rsidRPr="006A5A46">
            <w:rPr>
              <w:lang w:val="ru-RU"/>
            </w:rPr>
            <w:t>.</w:t>
          </w:r>
        </w:sdtContent>
      </w:sdt>
      <w:r w:rsidR="005A12C5" w:rsidRPr="006A5A4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5A46">
            <w:rPr>
              <w:lang w:val="ru-RU"/>
            </w:rPr>
            <w:t>незначительно снижен.</w:t>
          </w:r>
        </w:sdtContent>
      </w:sdt>
      <w:r w:rsidR="005A12C5" w:rsidRPr="006A5A4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A5A46">
        <w:rPr>
          <w:lang w:val="ru-RU"/>
        </w:rPr>
        <w:t>к</w:t>
      </w:r>
      <w:proofErr w:type="gramEnd"/>
      <w:r w:rsidR="005A12C5" w:rsidRPr="006A5A4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A5A46">
            <w:rPr>
              <w:lang w:val="ru-RU"/>
            </w:rPr>
            <w:t>в пределах  возрастной нормы</w:t>
          </w:r>
        </w:sdtContent>
      </w:sdt>
      <w:r w:rsidR="005A12C5" w:rsidRPr="006A5A46">
        <w:rPr>
          <w:lang w:val="ru-RU"/>
        </w:rPr>
        <w:t>. Симметрия кровенаполнения сосудов н/к  нарушена.</w:t>
      </w:r>
      <w:r w:rsidR="005A12C5" w:rsidRPr="006A5A46">
        <w:rPr>
          <w:u w:val="single"/>
          <w:lang w:val="ru-RU"/>
        </w:rPr>
        <w:t xml:space="preserve">  </w:t>
      </w:r>
    </w:p>
    <w:p w:rsidR="00F7479F" w:rsidRPr="006A5A46" w:rsidRDefault="00F2562E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 xml:space="preserve">08.10.18 </w:t>
      </w:r>
      <w:r w:rsidR="00F7479F" w:rsidRPr="006A5A46">
        <w:rPr>
          <w:u w:val="single"/>
          <w:lang w:val="ru-RU"/>
        </w:rPr>
        <w:t>УЗИ щит</w:t>
      </w:r>
      <w:proofErr w:type="gramStart"/>
      <w:r w:rsidR="00F7479F" w:rsidRPr="006A5A46">
        <w:rPr>
          <w:u w:val="single"/>
          <w:lang w:val="ru-RU"/>
        </w:rPr>
        <w:t>.</w:t>
      </w:r>
      <w:proofErr w:type="gramEnd"/>
      <w:r w:rsidR="00F7479F" w:rsidRPr="006A5A46">
        <w:rPr>
          <w:u w:val="single"/>
          <w:lang w:val="ru-RU"/>
        </w:rPr>
        <w:t xml:space="preserve"> </w:t>
      </w:r>
      <w:proofErr w:type="gramStart"/>
      <w:r w:rsidR="00F7479F" w:rsidRPr="006A5A46">
        <w:rPr>
          <w:u w:val="single"/>
          <w:lang w:val="ru-RU"/>
        </w:rPr>
        <w:t>ж</w:t>
      </w:r>
      <w:proofErr w:type="gramEnd"/>
      <w:r w:rsidR="00F7479F" w:rsidRPr="006A5A46">
        <w:rPr>
          <w:u w:val="single"/>
          <w:lang w:val="ru-RU"/>
        </w:rPr>
        <w:t>елезы</w:t>
      </w:r>
      <w:r w:rsidR="00F7479F" w:rsidRPr="006A5A46">
        <w:rPr>
          <w:lang w:val="ru-RU"/>
        </w:rPr>
        <w:t xml:space="preserve">: </w:t>
      </w:r>
      <w:proofErr w:type="spellStart"/>
      <w:proofErr w:type="gramStart"/>
      <w:r w:rsidR="00F7479F" w:rsidRPr="006A5A46">
        <w:rPr>
          <w:lang w:val="ru-RU"/>
        </w:rPr>
        <w:t>Пр</w:t>
      </w:r>
      <w:proofErr w:type="spellEnd"/>
      <w:proofErr w:type="gramEnd"/>
      <w:r w:rsidR="00F7479F" w:rsidRPr="006A5A46">
        <w:rPr>
          <w:lang w:val="ru-RU"/>
        </w:rPr>
        <w:t xml:space="preserve"> д. V = </w:t>
      </w:r>
      <w:r w:rsidRPr="006A5A46">
        <w:rPr>
          <w:lang w:val="ru-RU"/>
        </w:rPr>
        <w:t>5,5</w:t>
      </w:r>
      <w:r w:rsidR="00F7479F" w:rsidRPr="006A5A46">
        <w:rPr>
          <w:lang w:val="ru-RU"/>
        </w:rPr>
        <w:t xml:space="preserve"> см</w:t>
      </w:r>
      <w:r w:rsidR="00F7479F" w:rsidRPr="006A5A46">
        <w:rPr>
          <w:vertAlign w:val="superscript"/>
          <w:lang w:val="ru-RU"/>
        </w:rPr>
        <w:t>3</w:t>
      </w:r>
      <w:r w:rsidR="00F7479F" w:rsidRPr="006A5A46">
        <w:rPr>
          <w:lang w:val="ru-RU"/>
        </w:rPr>
        <w:t xml:space="preserve">; лев. д. V = </w:t>
      </w:r>
      <w:r w:rsidRPr="006A5A46">
        <w:rPr>
          <w:lang w:val="ru-RU"/>
        </w:rPr>
        <w:t>5,4</w:t>
      </w:r>
      <w:r w:rsidR="00F7479F" w:rsidRPr="006A5A46">
        <w:rPr>
          <w:lang w:val="ru-RU"/>
        </w:rPr>
        <w:t xml:space="preserve"> см</w:t>
      </w:r>
      <w:r w:rsidR="00F7479F" w:rsidRPr="006A5A46">
        <w:rPr>
          <w:vertAlign w:val="superscript"/>
          <w:lang w:val="ru-RU"/>
        </w:rPr>
        <w:t>3</w:t>
      </w:r>
    </w:p>
    <w:p w:rsidR="00834365" w:rsidRPr="006A5A46" w:rsidRDefault="00D406E6" w:rsidP="00FC5396">
      <w:pPr>
        <w:ind w:left="-567"/>
        <w:jc w:val="both"/>
        <w:rPr>
          <w:lang w:val="ru-RU"/>
        </w:rPr>
      </w:pPr>
      <w:r w:rsidRPr="006A5A46">
        <w:rPr>
          <w:lang w:val="ru-RU"/>
        </w:rPr>
        <w:t xml:space="preserve">Перешеек – </w:t>
      </w:r>
      <w:r w:rsidR="00F2562E" w:rsidRPr="006A5A46">
        <w:rPr>
          <w:lang w:val="ru-RU"/>
        </w:rPr>
        <w:t xml:space="preserve">0,54 </w:t>
      </w:r>
      <w:r w:rsidRPr="006A5A46">
        <w:rPr>
          <w:lang w:val="ru-RU"/>
        </w:rPr>
        <w:t>с</w:t>
      </w:r>
      <w:r w:rsidR="00834365" w:rsidRPr="006A5A46">
        <w:rPr>
          <w:lang w:val="ru-RU"/>
        </w:rPr>
        <w:t xml:space="preserve">м. </w:t>
      </w:r>
    </w:p>
    <w:p w:rsidR="00F7479F" w:rsidRPr="006A5A46" w:rsidRDefault="00834365" w:rsidP="00996DE1">
      <w:pPr>
        <w:ind w:left="-567"/>
        <w:jc w:val="both"/>
        <w:rPr>
          <w:lang w:val="ru-RU"/>
        </w:rPr>
      </w:pPr>
      <w:r w:rsidRPr="006A5A46">
        <w:rPr>
          <w:lang w:val="ru-RU"/>
        </w:rPr>
        <w:t>Щит</w:t>
      </w:r>
      <w:proofErr w:type="gramStart"/>
      <w:r w:rsidRPr="006A5A46">
        <w:rPr>
          <w:lang w:val="ru-RU"/>
        </w:rPr>
        <w:t>.</w:t>
      </w:r>
      <w:proofErr w:type="gramEnd"/>
      <w:r w:rsidRPr="006A5A46">
        <w:rPr>
          <w:lang w:val="ru-RU"/>
        </w:rPr>
        <w:t xml:space="preserve"> </w:t>
      </w:r>
      <w:proofErr w:type="gramStart"/>
      <w:r w:rsidRPr="006A5A46">
        <w:rPr>
          <w:lang w:val="ru-RU"/>
        </w:rPr>
        <w:t>ж</w:t>
      </w:r>
      <w:proofErr w:type="gramEnd"/>
      <w:r w:rsidR="00F7479F" w:rsidRPr="006A5A46">
        <w:rPr>
          <w:lang w:val="ru-RU"/>
        </w:rPr>
        <w:t>елеза</w:t>
      </w:r>
      <w:r w:rsidRPr="006A5A46">
        <w:rPr>
          <w:lang w:val="ru-RU"/>
        </w:rPr>
        <w:t xml:space="preserve"> </w:t>
      </w:r>
      <w:r w:rsidR="00F7479F" w:rsidRPr="006A5A46">
        <w:rPr>
          <w:lang w:val="ru-RU"/>
        </w:rPr>
        <w:t>не увеличена, контуры ровные</w:t>
      </w:r>
      <w:r w:rsidR="00F2562E" w:rsidRPr="006A5A46">
        <w:rPr>
          <w:lang w:val="ru-RU"/>
        </w:rPr>
        <w:t xml:space="preserve">. </w:t>
      </w:r>
      <w:proofErr w:type="spellStart"/>
      <w:r w:rsidR="0071390A" w:rsidRPr="006A5A46">
        <w:rPr>
          <w:lang w:val="ru-RU"/>
        </w:rPr>
        <w:t>Эхогенность</w:t>
      </w:r>
      <w:proofErr w:type="spellEnd"/>
      <w:r w:rsidR="0071390A" w:rsidRPr="006A5A46">
        <w:rPr>
          <w:lang w:val="ru-RU"/>
        </w:rPr>
        <w:t xml:space="preserve"> паренхимы </w:t>
      </w:r>
      <w:r w:rsidR="00F2562E" w:rsidRPr="006A5A46">
        <w:rPr>
          <w:lang w:val="ru-RU"/>
        </w:rPr>
        <w:t>местами</w:t>
      </w:r>
      <w:r w:rsidR="0071390A" w:rsidRPr="006A5A46">
        <w:rPr>
          <w:lang w:val="ru-RU"/>
        </w:rPr>
        <w:t xml:space="preserve"> </w:t>
      </w:r>
      <w:proofErr w:type="gramStart"/>
      <w:r w:rsidR="0071390A" w:rsidRPr="006A5A46">
        <w:rPr>
          <w:lang w:val="ru-RU"/>
        </w:rPr>
        <w:t>снижена</w:t>
      </w:r>
      <w:proofErr w:type="gramEnd"/>
      <w:r w:rsidR="0071390A" w:rsidRPr="006A5A46">
        <w:rPr>
          <w:lang w:val="ru-RU"/>
        </w:rPr>
        <w:t>.</w:t>
      </w:r>
      <w:r w:rsidR="00F7479F" w:rsidRPr="006A5A46">
        <w:rPr>
          <w:lang w:val="ru-RU"/>
        </w:rPr>
        <w:t xml:space="preserve"> </w:t>
      </w:r>
      <w:proofErr w:type="spellStart"/>
      <w:r w:rsidR="00F7479F" w:rsidRPr="006A5A46">
        <w:rPr>
          <w:lang w:val="ru-RU"/>
        </w:rPr>
        <w:t>Эхоструктура</w:t>
      </w:r>
      <w:proofErr w:type="spellEnd"/>
      <w:r w:rsidR="00F7479F" w:rsidRPr="006A5A46">
        <w:rPr>
          <w:lang w:val="ru-RU"/>
        </w:rPr>
        <w:t xml:space="preserve"> </w:t>
      </w:r>
      <w:proofErr w:type="gramStart"/>
      <w:r w:rsidR="00F7479F" w:rsidRPr="006A5A46">
        <w:rPr>
          <w:lang w:val="ru-RU"/>
        </w:rPr>
        <w:t>крупнозернистая</w:t>
      </w:r>
      <w:proofErr w:type="gramEnd"/>
      <w:r w:rsidR="00F7479F" w:rsidRPr="006A5A46">
        <w:rPr>
          <w:lang w:val="ru-RU"/>
        </w:rPr>
        <w:t xml:space="preserve">,  </w:t>
      </w:r>
      <w:r w:rsidR="00996DE1" w:rsidRPr="006A5A46">
        <w:rPr>
          <w:lang w:val="ru-RU"/>
        </w:rPr>
        <w:t xml:space="preserve">несколько неоднородная. </w:t>
      </w:r>
      <w:r w:rsidR="00B063AA" w:rsidRPr="006A5A46">
        <w:rPr>
          <w:lang w:val="ru-RU"/>
        </w:rPr>
        <w:t>Р</w:t>
      </w:r>
      <w:r w:rsidRPr="006A5A46">
        <w:rPr>
          <w:lang w:val="ru-RU"/>
        </w:rPr>
        <w:t>егионарны</w:t>
      </w:r>
      <w:r w:rsidR="00B063AA" w:rsidRPr="006A5A46">
        <w:rPr>
          <w:lang w:val="ru-RU"/>
        </w:rPr>
        <w:t>е</w:t>
      </w:r>
      <w:r w:rsidRPr="006A5A46">
        <w:rPr>
          <w:lang w:val="ru-RU"/>
        </w:rPr>
        <w:t xml:space="preserve"> </w:t>
      </w:r>
      <w:proofErr w:type="gramStart"/>
      <w:r w:rsidRPr="006A5A46">
        <w:rPr>
          <w:lang w:val="ru-RU"/>
        </w:rPr>
        <w:t>л</w:t>
      </w:r>
      <w:proofErr w:type="gramEnd"/>
      <w:r w:rsidRPr="006A5A46">
        <w:rPr>
          <w:lang w:val="ru-RU"/>
        </w:rPr>
        <w:t>/узл</w:t>
      </w:r>
      <w:r w:rsidR="00B063AA" w:rsidRPr="006A5A46">
        <w:rPr>
          <w:lang w:val="ru-RU"/>
        </w:rPr>
        <w:t>ы</w:t>
      </w:r>
      <w:r w:rsidRPr="006A5A46">
        <w:rPr>
          <w:lang w:val="ru-RU"/>
        </w:rPr>
        <w:t xml:space="preserve"> </w:t>
      </w:r>
      <w:r w:rsidR="00F7479F" w:rsidRPr="006A5A46">
        <w:rPr>
          <w:lang w:val="ru-RU"/>
        </w:rPr>
        <w:t xml:space="preserve"> </w:t>
      </w:r>
      <w:r w:rsidRPr="006A5A46">
        <w:rPr>
          <w:lang w:val="ru-RU"/>
        </w:rPr>
        <w:t xml:space="preserve">не </w:t>
      </w:r>
      <w:r w:rsidR="00F7479F" w:rsidRPr="006A5A46">
        <w:rPr>
          <w:lang w:val="ru-RU"/>
        </w:rPr>
        <w:t xml:space="preserve">визуализируются. </w:t>
      </w:r>
      <w:proofErr w:type="spellStart"/>
      <w:r w:rsidR="00F7479F" w:rsidRPr="006A5A46">
        <w:rPr>
          <w:lang w:val="ru-RU"/>
        </w:rPr>
        <w:t>Закл</w:t>
      </w:r>
      <w:proofErr w:type="spellEnd"/>
      <w:r w:rsidR="00F7479F" w:rsidRPr="006A5A46">
        <w:rPr>
          <w:lang w:val="ru-RU"/>
        </w:rPr>
        <w:t xml:space="preserve">.: </w:t>
      </w:r>
      <w:r w:rsidR="00996DE1" w:rsidRPr="006A5A46">
        <w:rPr>
          <w:lang w:val="ru-RU"/>
        </w:rPr>
        <w:t>Д</w:t>
      </w:r>
      <w:r w:rsidR="00F7479F" w:rsidRPr="006A5A46">
        <w:rPr>
          <w:lang w:val="ru-RU"/>
        </w:rPr>
        <w:t>иффузные изменения паренхимы.</w:t>
      </w:r>
      <w:r w:rsidR="0053339A" w:rsidRPr="006A5A46">
        <w:rPr>
          <w:lang w:val="ru-RU"/>
        </w:rPr>
        <w:t xml:space="preserve"> </w:t>
      </w:r>
      <w:bookmarkStart w:id="3" w:name="_GoBack"/>
      <w:bookmarkEnd w:id="3"/>
    </w:p>
    <w:p w:rsidR="00F7479F" w:rsidRPr="006A5A46" w:rsidRDefault="00F7479F" w:rsidP="00FC5396">
      <w:pPr>
        <w:ind w:left="-567"/>
        <w:jc w:val="both"/>
        <w:rPr>
          <w:lang w:val="ru-RU"/>
        </w:rPr>
      </w:pPr>
      <w:r w:rsidRPr="006A5A46">
        <w:rPr>
          <w:u w:val="single"/>
          <w:lang w:val="ru-RU"/>
        </w:rPr>
        <w:t>Лечение:</w:t>
      </w:r>
      <w:bookmarkStart w:id="4" w:name="лн"/>
      <w:bookmarkEnd w:id="4"/>
      <w:r w:rsidRPr="006A5A46">
        <w:rPr>
          <w:lang w:val="ru-RU"/>
        </w:rPr>
        <w:t xml:space="preserve"> </w:t>
      </w:r>
      <w:r w:rsidR="00B215CF" w:rsidRPr="006A5A46">
        <w:rPr>
          <w:lang w:val="ru-RU"/>
        </w:rPr>
        <w:t xml:space="preserve"> Лантус, Эпайдра,   </w:t>
      </w:r>
      <w:proofErr w:type="spellStart"/>
      <w:r w:rsidR="00B215CF" w:rsidRPr="006A5A46">
        <w:rPr>
          <w:lang w:val="ru-RU"/>
        </w:rPr>
        <w:t>эспа-липон</w:t>
      </w:r>
      <w:proofErr w:type="spellEnd"/>
      <w:r w:rsidR="00B215CF" w:rsidRPr="006A5A46">
        <w:rPr>
          <w:lang w:val="ru-RU"/>
        </w:rPr>
        <w:t>, ви</w:t>
      </w:r>
      <w:r w:rsidR="00E8493E" w:rsidRPr="006A5A46">
        <w:rPr>
          <w:lang w:val="ru-RU"/>
        </w:rPr>
        <w:t>т</w:t>
      </w:r>
      <w:r w:rsidR="00B215CF" w:rsidRPr="006A5A46">
        <w:rPr>
          <w:lang w:val="ru-RU"/>
        </w:rPr>
        <w:t xml:space="preserve">аксон, </w:t>
      </w:r>
      <w:proofErr w:type="spellStart"/>
      <w:r w:rsidR="00B215CF" w:rsidRPr="006A5A46">
        <w:rPr>
          <w:lang w:val="ru-RU"/>
        </w:rPr>
        <w:t>келтикан</w:t>
      </w:r>
      <w:proofErr w:type="spellEnd"/>
      <w:r w:rsidR="00B215CF" w:rsidRPr="006A5A46">
        <w:rPr>
          <w:lang w:val="ru-RU"/>
        </w:rPr>
        <w:t xml:space="preserve">,  </w:t>
      </w:r>
      <w:proofErr w:type="spellStart"/>
      <w:r w:rsidR="00B215CF" w:rsidRPr="006A5A46">
        <w:rPr>
          <w:lang w:val="ru-RU"/>
        </w:rPr>
        <w:t>лоратадин</w:t>
      </w:r>
      <w:proofErr w:type="spellEnd"/>
      <w:r w:rsidR="001924F7" w:rsidRPr="006A5A46">
        <w:rPr>
          <w:lang w:val="ru-RU"/>
        </w:rPr>
        <w:t xml:space="preserve">, бисопролол  </w:t>
      </w:r>
    </w:p>
    <w:p w:rsidR="00D859E4" w:rsidRPr="006A5A46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proofErr w:type="gramStart"/>
      <w:r w:rsidRPr="006A5A46">
        <w:rPr>
          <w:u w:val="single"/>
          <w:lang w:val="ru-RU"/>
        </w:rPr>
        <w:t>Состояние больного при выписке</w:t>
      </w:r>
      <w:r w:rsidRPr="006A5A46">
        <w:rPr>
          <w:lang w:val="ru-RU"/>
        </w:rPr>
        <w:t>:</w:t>
      </w:r>
      <w:r w:rsidR="00CE6AF5" w:rsidRPr="006A5A46">
        <w:rPr>
          <w:lang w:val="ru-RU"/>
        </w:rPr>
        <w:t xml:space="preserve"> с учетом  </w:t>
      </w:r>
      <w:proofErr w:type="spellStart"/>
      <w:r w:rsidR="00CE6AF5" w:rsidRPr="006A5A46">
        <w:rPr>
          <w:lang w:val="ru-RU"/>
        </w:rPr>
        <w:t>глик</w:t>
      </w:r>
      <w:proofErr w:type="spellEnd"/>
      <w:r w:rsidR="00CE6AF5" w:rsidRPr="006A5A46">
        <w:rPr>
          <w:lang w:val="ru-RU"/>
        </w:rPr>
        <w:t xml:space="preserve"> гемоглобина от 09.10.18 – 12,2% показан перевод на генно-инженерные виды инсулина, от которого пациентка  отказалась,</w:t>
      </w:r>
      <w:r w:rsidRPr="006A5A4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5F847BFB39744CB9B2A29FB3EC4CB51B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CE6AF5" w:rsidRPr="006A5A46">
            <w:rPr>
              <w:lang w:val="ru-RU"/>
            </w:rPr>
            <w:t>ознакомлен</w:t>
          </w:r>
          <w:r w:rsidR="00CE6AF5" w:rsidRPr="006A5A46">
            <w:rPr>
              <w:lang w:val="ru-RU"/>
            </w:rPr>
            <w:t>а</w:t>
          </w:r>
          <w:r w:rsidR="00CE6AF5" w:rsidRPr="006A5A46">
            <w:rPr>
              <w:lang w:val="ru-RU"/>
            </w:rPr>
            <w:t xml:space="preserve"> с постановлением КМУ 29.03.16 № 239 </w:t>
          </w:r>
          <w:proofErr w:type="spellStart"/>
          <w:r w:rsidR="00CE6AF5" w:rsidRPr="006A5A46">
            <w:rPr>
              <w:lang w:val="ru-RU"/>
            </w:rPr>
            <w:t>щодо</w:t>
          </w:r>
          <w:proofErr w:type="spellEnd"/>
          <w:r w:rsidR="00CE6AF5" w:rsidRPr="006A5A46">
            <w:rPr>
              <w:lang w:val="ru-RU"/>
            </w:rPr>
            <w:t xml:space="preserve"> «</w:t>
          </w:r>
          <w:proofErr w:type="spellStart"/>
          <w:r w:rsidR="00CE6AF5" w:rsidRPr="006A5A46">
            <w:rPr>
              <w:lang w:val="ru-RU"/>
            </w:rPr>
            <w:t>Перелiку</w:t>
          </w:r>
          <w:proofErr w:type="spellEnd"/>
          <w:r w:rsidR="00CE6AF5" w:rsidRPr="006A5A46">
            <w:rPr>
              <w:lang w:val="ru-RU"/>
            </w:rPr>
            <w:t xml:space="preserve"> </w:t>
          </w:r>
          <w:proofErr w:type="spellStart"/>
          <w:r w:rsidR="00CE6AF5" w:rsidRPr="006A5A46">
            <w:rPr>
              <w:lang w:val="ru-RU"/>
            </w:rPr>
            <w:t>хворих</w:t>
          </w:r>
          <w:proofErr w:type="spellEnd"/>
          <w:r w:rsidR="00CE6AF5" w:rsidRPr="006A5A46">
            <w:rPr>
              <w:lang w:val="ru-RU"/>
            </w:rPr>
            <w:t xml:space="preserve"> на </w:t>
          </w:r>
          <w:proofErr w:type="spellStart"/>
          <w:r w:rsidR="00CE6AF5" w:rsidRPr="006A5A46">
            <w:rPr>
              <w:lang w:val="ru-RU"/>
            </w:rPr>
            <w:t>цукровий</w:t>
          </w:r>
          <w:proofErr w:type="spellEnd"/>
          <w:r w:rsidR="00CE6AF5" w:rsidRPr="006A5A46">
            <w:rPr>
              <w:lang w:val="ru-RU"/>
            </w:rPr>
            <w:t xml:space="preserve"> </w:t>
          </w:r>
          <w:proofErr w:type="spellStart"/>
          <w:r w:rsidR="00CE6AF5" w:rsidRPr="006A5A46">
            <w:rPr>
              <w:lang w:val="ru-RU"/>
            </w:rPr>
            <w:t>дiабет</w:t>
          </w:r>
          <w:proofErr w:type="spellEnd"/>
          <w:r w:rsidR="00CE6AF5" w:rsidRPr="006A5A46">
            <w:rPr>
              <w:lang w:val="ru-RU"/>
            </w:rPr>
            <w:t xml:space="preserve"> для </w:t>
          </w:r>
          <w:proofErr w:type="spellStart"/>
          <w:r w:rsidR="00CE6AF5" w:rsidRPr="006A5A46">
            <w:rPr>
              <w:lang w:val="ru-RU"/>
            </w:rPr>
            <w:t>вiдшкодування</w:t>
          </w:r>
          <w:proofErr w:type="spellEnd"/>
          <w:r w:rsidR="00CE6AF5" w:rsidRPr="006A5A46">
            <w:rPr>
              <w:lang w:val="ru-RU"/>
            </w:rPr>
            <w:t xml:space="preserve"> </w:t>
          </w:r>
          <w:proofErr w:type="spellStart"/>
          <w:r w:rsidR="00CE6AF5" w:rsidRPr="006A5A46">
            <w:rPr>
              <w:lang w:val="ru-RU"/>
            </w:rPr>
            <w:t>вартостi</w:t>
          </w:r>
          <w:proofErr w:type="spellEnd"/>
          <w:r w:rsidR="00CE6AF5" w:rsidRPr="006A5A46">
            <w:rPr>
              <w:lang w:val="ru-RU"/>
            </w:rPr>
            <w:t xml:space="preserve"> </w:t>
          </w:r>
          <w:proofErr w:type="spellStart"/>
          <w:r w:rsidR="00CE6AF5" w:rsidRPr="006A5A46">
            <w:rPr>
              <w:lang w:val="ru-RU"/>
            </w:rPr>
            <w:t>препаратiв</w:t>
          </w:r>
          <w:proofErr w:type="spellEnd"/>
          <w:r w:rsidR="00CE6AF5" w:rsidRPr="006A5A46">
            <w:rPr>
              <w:lang w:val="ru-RU"/>
            </w:rPr>
            <w:t xml:space="preserve"> </w:t>
          </w:r>
          <w:proofErr w:type="spellStart"/>
          <w:r w:rsidR="00CE6AF5" w:rsidRPr="006A5A46">
            <w:rPr>
              <w:lang w:val="ru-RU"/>
            </w:rPr>
            <w:t>iнсулiну</w:t>
          </w:r>
          <w:proofErr w:type="spellEnd"/>
          <w:r w:rsidR="00CE6AF5" w:rsidRPr="006A5A46">
            <w:rPr>
              <w:lang w:val="ru-RU"/>
            </w:rPr>
            <w:t>»</w:t>
          </w:r>
          <w:r w:rsidR="00CE6AF5" w:rsidRPr="006A5A46">
            <w:rPr>
              <w:lang w:val="ru-RU"/>
            </w:rPr>
            <w:t>,</w:t>
          </w:r>
          <w:r w:rsidR="00CE6AF5" w:rsidRPr="006A5A46">
            <w:rPr>
              <w:lang w:val="ru-RU"/>
            </w:rPr>
            <w:t xml:space="preserve"> </w:t>
          </w:r>
        </w:sdtContent>
      </w:sdt>
      <w:r w:rsidR="00CE6AF5" w:rsidRPr="006A5A46">
        <w:rPr>
          <w:lang w:val="ru-RU"/>
        </w:rPr>
        <w:t xml:space="preserve"> на фоне коррекции  дозы </w:t>
      </w:r>
      <w:proofErr w:type="spellStart"/>
      <w:r w:rsidR="00CE6AF5" w:rsidRPr="006A5A46">
        <w:rPr>
          <w:lang w:val="ru-RU"/>
        </w:rPr>
        <w:t>лантуса</w:t>
      </w:r>
      <w:proofErr w:type="spellEnd"/>
      <w:r w:rsidR="00CE6AF5" w:rsidRPr="006A5A46">
        <w:rPr>
          <w:lang w:val="ru-RU"/>
        </w:rPr>
        <w:t xml:space="preserve">, </w:t>
      </w:r>
      <w:proofErr w:type="spellStart"/>
      <w:r w:rsidR="00CE6AF5" w:rsidRPr="006A5A46">
        <w:rPr>
          <w:lang w:val="ru-RU"/>
        </w:rPr>
        <w:t>эпайдры</w:t>
      </w:r>
      <w:proofErr w:type="spellEnd"/>
      <w:r w:rsidR="00CE6AF5" w:rsidRPr="006A5A46">
        <w:rPr>
          <w:lang w:val="ru-RU"/>
        </w:rPr>
        <w:t xml:space="preserve"> </w:t>
      </w:r>
      <w:r w:rsidR="001924F7" w:rsidRPr="006A5A46">
        <w:rPr>
          <w:lang w:val="ru-RU"/>
        </w:rPr>
        <w:t>гликемия в пределах субкомпенсированых значений, гипогликемические состояния  не отмечаются.</w:t>
      </w:r>
      <w:proofErr w:type="gramEnd"/>
      <w:r w:rsidR="001924F7" w:rsidRPr="006A5A46">
        <w:rPr>
          <w:lang w:val="ru-RU"/>
        </w:rPr>
        <w:t xml:space="preserve"> Пациентка тревожна</w:t>
      </w:r>
      <w:r w:rsidR="00CE2C4B" w:rsidRPr="006A5A46">
        <w:rPr>
          <w:lang w:val="ru-RU"/>
        </w:rPr>
        <w:t>, плаксива на фоне чего  отмечается нестабильность гликемии,</w:t>
      </w:r>
      <w:r w:rsidR="001924F7" w:rsidRPr="006A5A46">
        <w:rPr>
          <w:lang w:val="ru-RU"/>
        </w:rPr>
        <w:t xml:space="preserve"> </w:t>
      </w:r>
      <w:r w:rsidR="00CE2C4B" w:rsidRPr="006A5A46">
        <w:rPr>
          <w:lang w:val="ru-RU"/>
        </w:rPr>
        <w:t>сохраняется снижение чувствительности в н/</w:t>
      </w:r>
      <w:proofErr w:type="gramStart"/>
      <w:r w:rsidR="00CE2C4B" w:rsidRPr="006A5A46">
        <w:rPr>
          <w:lang w:val="ru-RU"/>
        </w:rPr>
        <w:t>к</w:t>
      </w:r>
      <w:proofErr w:type="gramEnd"/>
      <w:r w:rsidR="00CE2C4B" w:rsidRPr="006A5A46">
        <w:rPr>
          <w:lang w:val="ru-RU"/>
        </w:rPr>
        <w:t xml:space="preserve">, на фоне введения </w:t>
      </w:r>
      <w:proofErr w:type="spellStart"/>
      <w:r w:rsidR="00CE2C4B" w:rsidRPr="006A5A46">
        <w:rPr>
          <w:lang w:val="ru-RU"/>
        </w:rPr>
        <w:t>витаксона</w:t>
      </w:r>
      <w:proofErr w:type="spellEnd"/>
      <w:r w:rsidR="00CE2C4B" w:rsidRPr="006A5A46">
        <w:rPr>
          <w:lang w:val="ru-RU"/>
        </w:rPr>
        <w:t xml:space="preserve">  отмечались высыпания по типу крапивницы на коже лица и туловища.  </w:t>
      </w:r>
      <w:r w:rsidR="00533FF8" w:rsidRPr="006A5A46">
        <w:rPr>
          <w:lang w:val="ru-RU"/>
        </w:rPr>
        <w:t xml:space="preserve"> АД </w:t>
      </w:r>
      <w:r w:rsidR="00CE2C4B" w:rsidRPr="006A5A46">
        <w:rPr>
          <w:lang w:val="ru-RU"/>
        </w:rPr>
        <w:t>110-130/80</w:t>
      </w:r>
      <w:r w:rsidR="00533FF8" w:rsidRPr="006A5A46">
        <w:rPr>
          <w:lang w:val="ru-RU"/>
        </w:rPr>
        <w:t xml:space="preserve"> мм рт. ст.</w:t>
      </w:r>
      <w:r w:rsidR="00CE2C4B" w:rsidRPr="006A5A46">
        <w:rPr>
          <w:lang w:val="ru-RU"/>
        </w:rPr>
        <w:t xml:space="preserve"> Пациентка нуждается в срочном оперативном лечении  у витреоретинального хирурга.</w:t>
      </w:r>
      <w:r w:rsidR="00533FF8" w:rsidRPr="006A5A46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A5A46">
            <w:rPr>
              <w:lang w:val="ru-RU"/>
            </w:rPr>
            <w:t xml:space="preserve"> </w:t>
          </w:r>
        </w:sdtContent>
      </w:sdt>
      <w:r w:rsidR="00533FF8" w:rsidRPr="006A5A46">
        <w:rPr>
          <w:lang w:val="ru-RU"/>
        </w:rPr>
        <w:t xml:space="preserve">  </w:t>
      </w:r>
      <w:r w:rsidR="00166B7B" w:rsidRPr="006A5A46">
        <w:rPr>
          <w:lang w:val="ru-RU"/>
        </w:rPr>
        <w:t xml:space="preserve"> </w:t>
      </w:r>
    </w:p>
    <w:p w:rsidR="005F2F38" w:rsidRPr="006A5A46" w:rsidRDefault="005F2F38" w:rsidP="00FC5396">
      <w:pPr>
        <w:ind w:left="-567"/>
        <w:jc w:val="both"/>
        <w:rPr>
          <w:lang w:val="ru-RU"/>
        </w:rPr>
      </w:pPr>
    </w:p>
    <w:p w:rsidR="00F7479F" w:rsidRPr="006A5A46" w:rsidRDefault="00F7479F" w:rsidP="00D859E4">
      <w:pPr>
        <w:ind w:left="-142"/>
        <w:jc w:val="both"/>
        <w:rPr>
          <w:u w:val="single"/>
          <w:lang w:val="ru-RU"/>
        </w:rPr>
      </w:pPr>
      <w:r w:rsidRPr="006A5A46">
        <w:rPr>
          <w:u w:val="single"/>
          <w:lang w:val="ru-RU"/>
        </w:rPr>
        <w:t>Рекомендовано</w:t>
      </w:r>
      <w:r w:rsidRPr="006A5A46">
        <w:rPr>
          <w:lang w:val="ru-RU"/>
        </w:rPr>
        <w:t>:</w:t>
      </w:r>
    </w:p>
    <w:p w:rsidR="00F7479F" w:rsidRPr="006A5A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5A46">
        <w:rPr>
          <w:lang w:val="ru-RU"/>
        </w:rPr>
        <w:t xml:space="preserve">«Д» наблюдение </w:t>
      </w:r>
      <w:r w:rsidR="00F21970" w:rsidRPr="006A5A46">
        <w:rPr>
          <w:lang w:val="ru-RU"/>
        </w:rPr>
        <w:t xml:space="preserve">семейного врача, </w:t>
      </w:r>
      <w:r w:rsidRPr="006A5A46">
        <w:rPr>
          <w:lang w:val="ru-RU"/>
        </w:rPr>
        <w:t>эндокринолога,</w:t>
      </w:r>
      <w:r w:rsidR="00CE6AF5" w:rsidRPr="006A5A46">
        <w:rPr>
          <w:lang w:val="ru-RU"/>
        </w:rPr>
        <w:t xml:space="preserve"> окулиста </w:t>
      </w:r>
      <w:r w:rsidRPr="006A5A46">
        <w:rPr>
          <w:lang w:val="ru-RU"/>
        </w:rPr>
        <w:t xml:space="preserve"> по </w:t>
      </w:r>
      <w:proofErr w:type="gramStart"/>
      <w:r w:rsidRPr="006A5A46">
        <w:rPr>
          <w:lang w:val="ru-RU"/>
        </w:rPr>
        <w:t>м</w:t>
      </w:r>
      <w:proofErr w:type="gramEnd"/>
      <w:r w:rsidRPr="006A5A46">
        <w:rPr>
          <w:lang w:val="ru-RU"/>
        </w:rPr>
        <w:t>\жит.</w:t>
      </w:r>
    </w:p>
    <w:p w:rsidR="00F7479F" w:rsidRPr="006A5A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5A46">
        <w:rPr>
          <w:lang w:val="ru-RU"/>
        </w:rPr>
        <w:t xml:space="preserve">Диета № 9, </w:t>
      </w:r>
      <w:r w:rsidR="008E14D6" w:rsidRPr="006A5A46">
        <w:rPr>
          <w:lang w:val="ru-RU"/>
        </w:rPr>
        <w:t xml:space="preserve">умеренное </w:t>
      </w:r>
      <w:r w:rsidRPr="006A5A46">
        <w:rPr>
          <w:lang w:val="ru-RU"/>
        </w:rPr>
        <w:t xml:space="preserve">ограничение животного белка в </w:t>
      </w:r>
      <w:proofErr w:type="spellStart"/>
      <w:r w:rsidRPr="006A5A46">
        <w:rPr>
          <w:lang w:val="ru-RU"/>
        </w:rPr>
        <w:t>сут</w:t>
      </w:r>
      <w:proofErr w:type="spellEnd"/>
      <w:r w:rsidRPr="006A5A46">
        <w:rPr>
          <w:lang w:val="ru-RU"/>
        </w:rPr>
        <w:t>. рационе</w:t>
      </w:r>
      <w:r w:rsidR="00554166" w:rsidRPr="006A5A46">
        <w:rPr>
          <w:lang w:val="ru-RU"/>
        </w:rPr>
        <w:t>, гипохолестеринемическая диета.</w:t>
      </w:r>
    </w:p>
    <w:p w:rsidR="002C483F" w:rsidRPr="006A5A4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5A46">
        <w:rPr>
          <w:lang w:val="ru-RU"/>
        </w:rPr>
        <w:t>Ц</w:t>
      </w:r>
      <w:r w:rsidR="002C483F" w:rsidRPr="006A5A4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A5A46">
            <w:rPr>
              <w:lang w:val="ru-RU"/>
            </w:rPr>
            <w:t>7,0</w:t>
          </w:r>
        </w:sdtContent>
      </w:sdt>
      <w:r w:rsidR="002C483F" w:rsidRPr="006A5A4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A5A46">
            <w:rPr>
              <w:lang w:val="ru-RU"/>
            </w:rPr>
            <w:t>10,0</w:t>
          </w:r>
        </w:sdtContent>
      </w:sdt>
      <w:r w:rsidR="002C483F" w:rsidRPr="006A5A46">
        <w:rPr>
          <w:lang w:val="ru-RU"/>
        </w:rPr>
        <w:t xml:space="preserve"> </w:t>
      </w:r>
      <w:proofErr w:type="spellStart"/>
      <w:r w:rsidR="002C483F" w:rsidRPr="006A5A46">
        <w:rPr>
          <w:lang w:val="ru-RU"/>
        </w:rPr>
        <w:t>ммоль</w:t>
      </w:r>
      <w:proofErr w:type="spellEnd"/>
      <w:r w:rsidR="002C483F" w:rsidRPr="006A5A46">
        <w:rPr>
          <w:lang w:val="ru-RU"/>
        </w:rPr>
        <w:t>/л</w:t>
      </w:r>
      <w:r w:rsidR="00A80004" w:rsidRPr="006A5A4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A5A46">
            <w:rPr>
              <w:lang w:val="ru-RU"/>
            </w:rPr>
            <w:t>7,5</w:t>
          </w:r>
        </w:sdtContent>
      </w:sdt>
      <w:r w:rsidR="00A80004" w:rsidRPr="006A5A46">
        <w:rPr>
          <w:lang w:val="ru-RU"/>
        </w:rPr>
        <w:t>%</w:t>
      </w:r>
    </w:p>
    <w:p w:rsidR="00F7479F" w:rsidRPr="006A5A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5A46">
        <w:rPr>
          <w:lang w:val="ru-RU"/>
        </w:rPr>
        <w:t xml:space="preserve">Инсулинотерапия:   </w:t>
      </w:r>
      <w:r w:rsidR="00B215CF" w:rsidRPr="006A5A46">
        <w:rPr>
          <w:lang w:val="ru-RU"/>
        </w:rPr>
        <w:t xml:space="preserve">Эпайдра </w:t>
      </w:r>
      <w:proofErr w:type="gramStart"/>
      <w:r w:rsidRPr="006A5A46">
        <w:rPr>
          <w:lang w:val="ru-RU"/>
        </w:rPr>
        <w:t>п</w:t>
      </w:r>
      <w:proofErr w:type="gramEnd"/>
      <w:r w:rsidRPr="006A5A46">
        <w:rPr>
          <w:lang w:val="ru-RU"/>
        </w:rPr>
        <w:t>/з-</w:t>
      </w:r>
      <w:r w:rsidR="00CE6AF5" w:rsidRPr="006A5A46">
        <w:rPr>
          <w:lang w:val="ru-RU"/>
        </w:rPr>
        <w:t>6-8</w:t>
      </w:r>
      <w:r w:rsidRPr="006A5A46">
        <w:rPr>
          <w:lang w:val="ru-RU"/>
        </w:rPr>
        <w:t xml:space="preserve"> ед., п/о- </w:t>
      </w:r>
      <w:r w:rsidR="00CE6AF5" w:rsidRPr="006A5A46">
        <w:rPr>
          <w:lang w:val="ru-RU"/>
        </w:rPr>
        <w:t>6-8</w:t>
      </w:r>
      <w:r w:rsidRPr="006A5A46">
        <w:rPr>
          <w:lang w:val="ru-RU"/>
        </w:rPr>
        <w:t>ед., п/у</w:t>
      </w:r>
      <w:r w:rsidR="004A3000" w:rsidRPr="006A5A46">
        <w:rPr>
          <w:lang w:val="ru-RU"/>
        </w:rPr>
        <w:t xml:space="preserve">ж </w:t>
      </w:r>
      <w:r w:rsidRPr="006A5A46">
        <w:rPr>
          <w:lang w:val="ru-RU"/>
        </w:rPr>
        <w:t>-</w:t>
      </w:r>
      <w:r w:rsidR="00CE6AF5" w:rsidRPr="006A5A46">
        <w:rPr>
          <w:lang w:val="ru-RU"/>
        </w:rPr>
        <w:t>5-7</w:t>
      </w:r>
      <w:r w:rsidRPr="006A5A46">
        <w:rPr>
          <w:lang w:val="ru-RU"/>
        </w:rPr>
        <w:t xml:space="preserve"> ед.,  </w:t>
      </w:r>
      <w:r w:rsidR="00B215CF" w:rsidRPr="006A5A46">
        <w:rPr>
          <w:lang w:val="ru-RU"/>
        </w:rPr>
        <w:t xml:space="preserve">Лантус </w:t>
      </w:r>
      <w:r w:rsidR="00CE6AF5" w:rsidRPr="006A5A46">
        <w:rPr>
          <w:lang w:val="ru-RU"/>
        </w:rPr>
        <w:t>8</w:t>
      </w:r>
      <w:r w:rsidRPr="006A5A46">
        <w:rPr>
          <w:lang w:val="ru-RU"/>
        </w:rPr>
        <w:t>.00</w:t>
      </w:r>
      <w:r w:rsidR="00054D9D" w:rsidRPr="006A5A46">
        <w:rPr>
          <w:lang w:val="ru-RU"/>
        </w:rPr>
        <w:t xml:space="preserve"> </w:t>
      </w:r>
      <w:r w:rsidR="00CE6AF5" w:rsidRPr="006A5A46">
        <w:rPr>
          <w:lang w:val="ru-RU"/>
        </w:rPr>
        <w:t>29-31</w:t>
      </w:r>
      <w:r w:rsidR="00054D9D" w:rsidRPr="006A5A46">
        <w:rPr>
          <w:lang w:val="ru-RU"/>
        </w:rPr>
        <w:t xml:space="preserve">  ед.</w:t>
      </w:r>
    </w:p>
    <w:p w:rsidR="00F7479F" w:rsidRPr="006A5A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5A46">
        <w:rPr>
          <w:lang w:val="ru-RU"/>
        </w:rPr>
        <w:t>Конт</w:t>
      </w:r>
      <w:r w:rsidR="004A4A54" w:rsidRPr="006A5A46">
        <w:rPr>
          <w:lang w:val="ru-RU"/>
        </w:rPr>
        <w:t xml:space="preserve">роль </w:t>
      </w:r>
      <w:proofErr w:type="spellStart"/>
      <w:r w:rsidR="004A4A54" w:rsidRPr="006A5A46">
        <w:rPr>
          <w:lang w:val="ru-RU"/>
        </w:rPr>
        <w:t>глик</w:t>
      </w:r>
      <w:proofErr w:type="spellEnd"/>
      <w:r w:rsidR="004A4A54" w:rsidRPr="006A5A46">
        <w:rPr>
          <w:lang w:val="ru-RU"/>
        </w:rPr>
        <w:t xml:space="preserve">. гемоглобина 1 раз в </w:t>
      </w:r>
      <w:r w:rsidR="00B215CF" w:rsidRPr="006A5A46">
        <w:rPr>
          <w:lang w:val="ru-RU"/>
        </w:rPr>
        <w:t>3</w:t>
      </w:r>
      <w:r w:rsidRPr="006A5A46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A5A46">
            <w:rPr>
              <w:lang w:val="ru-RU"/>
            </w:rPr>
            <w:t>микроальбуминурии</w:t>
          </w:r>
          <w:proofErr w:type="spellEnd"/>
        </w:sdtContent>
      </w:sdt>
      <w:r w:rsidRPr="006A5A46">
        <w:rPr>
          <w:lang w:val="ru-RU"/>
        </w:rPr>
        <w:t xml:space="preserve"> 1р. в 6 мес.</w:t>
      </w:r>
    </w:p>
    <w:p w:rsidR="00F7479F" w:rsidRPr="006A5A4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A5A46">
        <w:rPr>
          <w:lang w:val="ru-RU"/>
        </w:rPr>
        <w:t>Гиполипидемическая</w:t>
      </w:r>
      <w:proofErr w:type="spellEnd"/>
      <w:r w:rsidRPr="006A5A46">
        <w:rPr>
          <w:lang w:val="ru-RU"/>
        </w:rPr>
        <w:t xml:space="preserve"> терапия</w:t>
      </w:r>
      <w:r w:rsidR="00F21970" w:rsidRPr="006A5A46">
        <w:rPr>
          <w:lang w:val="ru-RU"/>
        </w:rPr>
        <w:t>:</w:t>
      </w:r>
      <w:r w:rsidRPr="006A5A46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A5A46">
            <w:rPr>
              <w:lang w:val="ru-RU"/>
            </w:rPr>
            <w:t>розувастатин</w:t>
          </w:r>
          <w:proofErr w:type="spellEnd"/>
        </w:sdtContent>
      </w:sdt>
      <w:r w:rsidR="0062738D" w:rsidRPr="006A5A46">
        <w:rPr>
          <w:lang w:val="ru-RU"/>
        </w:rPr>
        <w:t xml:space="preserve"> </w:t>
      </w:r>
      <w:r w:rsidR="008E14D6" w:rsidRPr="006A5A46">
        <w:rPr>
          <w:lang w:val="ru-RU"/>
        </w:rPr>
        <w:t>10 мг</w:t>
      </w:r>
      <w:r w:rsidRPr="006A5A46">
        <w:rPr>
          <w:lang w:val="ru-RU"/>
        </w:rPr>
        <w:t xml:space="preserve"> </w:t>
      </w:r>
      <w:r w:rsidR="004C3E21" w:rsidRPr="006A5A46">
        <w:rPr>
          <w:lang w:val="ru-RU"/>
        </w:rPr>
        <w:t xml:space="preserve">1т веч </w:t>
      </w:r>
      <w:r w:rsidRPr="006A5A46">
        <w:rPr>
          <w:lang w:val="ru-RU"/>
        </w:rPr>
        <w:t>с контр</w:t>
      </w:r>
      <w:proofErr w:type="gramStart"/>
      <w:r w:rsidR="004C3E21" w:rsidRPr="006A5A46">
        <w:rPr>
          <w:lang w:val="ru-RU"/>
        </w:rPr>
        <w:t>.</w:t>
      </w:r>
      <w:proofErr w:type="gramEnd"/>
      <w:r w:rsidRPr="006A5A46">
        <w:rPr>
          <w:lang w:val="ru-RU"/>
        </w:rPr>
        <w:t xml:space="preserve"> </w:t>
      </w:r>
      <w:proofErr w:type="spellStart"/>
      <w:proofErr w:type="gramStart"/>
      <w:r w:rsidRPr="006A5A46">
        <w:rPr>
          <w:lang w:val="ru-RU"/>
        </w:rPr>
        <w:t>л</w:t>
      </w:r>
      <w:proofErr w:type="gramEnd"/>
      <w:r w:rsidRPr="006A5A46">
        <w:rPr>
          <w:lang w:val="ru-RU"/>
        </w:rPr>
        <w:t>ипидограммы</w:t>
      </w:r>
      <w:proofErr w:type="spellEnd"/>
      <w:r w:rsidR="00F21970" w:rsidRPr="006A5A46">
        <w:rPr>
          <w:lang w:val="ru-RU"/>
        </w:rPr>
        <w:t xml:space="preserve"> </w:t>
      </w:r>
      <w:r w:rsidR="004C3E21" w:rsidRPr="006A5A46">
        <w:rPr>
          <w:lang w:val="ru-RU"/>
        </w:rPr>
        <w:t>через 3 мес.</w:t>
      </w:r>
    </w:p>
    <w:p w:rsidR="00F7479F" w:rsidRPr="006A5A46" w:rsidRDefault="00707A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A5A46">
            <w:rPr>
              <w:lang w:val="ru-RU"/>
            </w:rPr>
            <w:t>Гипотензивная терапия:</w:t>
          </w:r>
        </w:sdtContent>
      </w:sdt>
      <w:r w:rsidR="00D77197" w:rsidRPr="006A5A46">
        <w:rPr>
          <w:lang w:val="ru-RU"/>
        </w:rPr>
        <w:t xml:space="preserve"> </w:t>
      </w:r>
      <w:r w:rsidR="00CE6AF5" w:rsidRPr="006A5A46">
        <w:rPr>
          <w:lang w:val="ru-RU"/>
        </w:rPr>
        <w:t xml:space="preserve"> бисопролол 10 мг 1т утром, </w:t>
      </w:r>
      <w:r w:rsidR="00D77197" w:rsidRPr="006A5A46">
        <w:rPr>
          <w:lang w:val="ru-RU"/>
        </w:rPr>
        <w:t>э</w:t>
      </w:r>
      <w:r w:rsidR="00F7479F" w:rsidRPr="006A5A46">
        <w:rPr>
          <w:lang w:val="ru-RU"/>
        </w:rPr>
        <w:t xml:space="preserve">налаприл </w:t>
      </w:r>
      <w:r w:rsidR="00CE6AF5" w:rsidRPr="006A5A46">
        <w:rPr>
          <w:lang w:val="ru-RU"/>
        </w:rPr>
        <w:t>2,</w:t>
      </w:r>
      <w:r w:rsidR="00F7479F" w:rsidRPr="006A5A46">
        <w:rPr>
          <w:lang w:val="ru-RU"/>
        </w:rPr>
        <w:t xml:space="preserve">5 мг </w:t>
      </w:r>
      <w:proofErr w:type="spellStart"/>
      <w:r w:rsidR="00CE6AF5" w:rsidRPr="006A5A46">
        <w:rPr>
          <w:lang w:val="ru-RU"/>
        </w:rPr>
        <w:t>веч</w:t>
      </w:r>
      <w:proofErr w:type="spellEnd"/>
      <w:proofErr w:type="gramStart"/>
      <w:r w:rsidR="00F7479F" w:rsidRPr="006A5A46">
        <w:rPr>
          <w:lang w:val="ru-RU"/>
        </w:rPr>
        <w:t xml:space="preserve">,. </w:t>
      </w:r>
      <w:proofErr w:type="gramEnd"/>
      <w:r w:rsidR="00F7479F" w:rsidRPr="006A5A46">
        <w:rPr>
          <w:lang w:val="ru-RU"/>
        </w:rPr>
        <w:t xml:space="preserve">Контр. АД. </w:t>
      </w:r>
    </w:p>
    <w:p w:rsidR="00F7479F" w:rsidRPr="006A5A46" w:rsidRDefault="00707A4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CE6AF5" w:rsidRPr="006A5A46">
            <w:rPr>
              <w:lang w:val="ru-RU"/>
            </w:rPr>
            <w:t>Эспа-липон</w:t>
          </w:r>
          <w:proofErr w:type="spellEnd"/>
        </w:sdtContent>
      </w:sdt>
      <w:r w:rsidR="00F7479F" w:rsidRPr="006A5A46">
        <w:rPr>
          <w:lang w:val="ru-RU"/>
        </w:rPr>
        <w:t xml:space="preserve"> 600 мг/</w:t>
      </w:r>
      <w:proofErr w:type="spellStart"/>
      <w:r w:rsidR="00F7479F" w:rsidRPr="006A5A46">
        <w:rPr>
          <w:lang w:val="ru-RU"/>
        </w:rPr>
        <w:t>сут</w:t>
      </w:r>
      <w:proofErr w:type="spellEnd"/>
      <w:r w:rsidR="00F7479F" w:rsidRPr="006A5A46">
        <w:rPr>
          <w:lang w:val="ru-RU"/>
        </w:rPr>
        <w:t xml:space="preserve">. </w:t>
      </w:r>
      <w:r w:rsidR="00577CFF" w:rsidRPr="006A5A46">
        <w:rPr>
          <w:lang w:val="ru-RU"/>
        </w:rPr>
        <w:t>2-3</w:t>
      </w:r>
      <w:r w:rsidR="00F7479F" w:rsidRPr="006A5A46">
        <w:rPr>
          <w:lang w:val="ru-RU"/>
        </w:rPr>
        <w:t xml:space="preserve"> мес., </w:t>
      </w:r>
      <w:proofErr w:type="spellStart"/>
      <w:r w:rsidR="006A5A46" w:rsidRPr="006A5A46">
        <w:rPr>
          <w:lang w:val="ru-RU"/>
        </w:rPr>
        <w:t>келтикан</w:t>
      </w:r>
      <w:proofErr w:type="spellEnd"/>
      <w:r w:rsidR="006A5A46" w:rsidRPr="006A5A46">
        <w:rPr>
          <w:lang w:val="ru-RU"/>
        </w:rPr>
        <w:t xml:space="preserve"> 1т 3р/д 1 мес</w:t>
      </w:r>
      <w:proofErr w:type="gramStart"/>
      <w:r w:rsidR="006A5A46" w:rsidRPr="006A5A46">
        <w:rPr>
          <w:lang w:val="ru-RU"/>
        </w:rPr>
        <w:t>.</w:t>
      </w:r>
      <w:r w:rsidR="00503C44" w:rsidRPr="006A5A46">
        <w:rPr>
          <w:lang w:val="ru-RU"/>
        </w:rPr>
        <w:t>.</w:t>
      </w:r>
      <w:r w:rsidR="00540D29" w:rsidRPr="006A5A46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A5A46">
            <w:rPr>
              <w:lang w:val="ru-RU"/>
            </w:rPr>
            <w:t xml:space="preserve"> </w:t>
          </w:r>
        </w:sdtContent>
      </w:sdt>
      <w:proofErr w:type="gramEnd"/>
    </w:p>
    <w:p w:rsidR="00F7479F" w:rsidRPr="006A5A46" w:rsidRDefault="00F7479F" w:rsidP="00B215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A5A46">
        <w:rPr>
          <w:lang w:val="ru-RU"/>
        </w:rPr>
        <w:t>УЗИ щит</w:t>
      </w:r>
      <w:proofErr w:type="gramStart"/>
      <w:r w:rsidRPr="006A5A46">
        <w:rPr>
          <w:lang w:val="ru-RU"/>
        </w:rPr>
        <w:t>.</w:t>
      </w:r>
      <w:proofErr w:type="gramEnd"/>
      <w:r w:rsidRPr="006A5A46">
        <w:rPr>
          <w:lang w:val="ru-RU"/>
        </w:rPr>
        <w:t xml:space="preserve"> </w:t>
      </w:r>
      <w:proofErr w:type="gramStart"/>
      <w:r w:rsidRPr="006A5A46">
        <w:rPr>
          <w:lang w:val="ru-RU"/>
        </w:rPr>
        <w:t>ж</w:t>
      </w:r>
      <w:proofErr w:type="gramEnd"/>
      <w:r w:rsidRPr="006A5A46">
        <w:rPr>
          <w:lang w:val="ru-RU"/>
        </w:rPr>
        <w:t>елезы</w:t>
      </w:r>
      <w:r w:rsidR="006A5A46" w:rsidRPr="006A5A46">
        <w:rPr>
          <w:lang w:val="ru-RU"/>
        </w:rPr>
        <w:t xml:space="preserve">, ТТГ </w:t>
      </w:r>
      <w:r w:rsidRPr="006A5A46">
        <w:rPr>
          <w:lang w:val="ru-RU"/>
        </w:rPr>
        <w:t xml:space="preserve">1р. в год. </w:t>
      </w:r>
    </w:p>
    <w:p w:rsidR="006A5A46" w:rsidRPr="006A5A46" w:rsidRDefault="006A5A46" w:rsidP="00B215CF">
      <w:pPr>
        <w:numPr>
          <w:ilvl w:val="0"/>
          <w:numId w:val="2"/>
        </w:numPr>
        <w:ind w:left="-142"/>
        <w:jc w:val="both"/>
        <w:rPr>
          <w:b/>
          <w:lang w:val="ru-RU"/>
        </w:rPr>
      </w:pPr>
      <w:r w:rsidRPr="006A5A46">
        <w:rPr>
          <w:b/>
          <w:lang w:val="ru-RU"/>
        </w:rPr>
        <w:t>Рек</w:t>
      </w:r>
      <w:r w:rsidRPr="006A5A46">
        <w:rPr>
          <w:b/>
          <w:lang w:val="ru-RU"/>
        </w:rPr>
        <w:t xml:space="preserve"> окулиста</w:t>
      </w:r>
      <w:r w:rsidRPr="006A5A46">
        <w:rPr>
          <w:b/>
          <w:lang w:val="ru-RU"/>
        </w:rPr>
        <w:t xml:space="preserve">: </w:t>
      </w:r>
      <w:proofErr w:type="spellStart"/>
      <w:r w:rsidRPr="006A5A46">
        <w:rPr>
          <w:b/>
          <w:lang w:val="ru-RU"/>
        </w:rPr>
        <w:t>конс</w:t>
      </w:r>
      <w:proofErr w:type="spellEnd"/>
      <w:r w:rsidRPr="006A5A46">
        <w:rPr>
          <w:b/>
          <w:lang w:val="ru-RU"/>
        </w:rPr>
        <w:t xml:space="preserve"> витреоретинального хирурга для проведения </w:t>
      </w:r>
      <w:proofErr w:type="spellStart"/>
      <w:r w:rsidRPr="006A5A46">
        <w:rPr>
          <w:b/>
          <w:lang w:val="ru-RU"/>
        </w:rPr>
        <w:t>оператиного</w:t>
      </w:r>
      <w:proofErr w:type="spellEnd"/>
      <w:r w:rsidRPr="006A5A46">
        <w:rPr>
          <w:b/>
          <w:lang w:val="ru-RU"/>
        </w:rPr>
        <w:t xml:space="preserve"> лечения </w:t>
      </w:r>
      <w:proofErr w:type="gramStart"/>
      <w:r w:rsidRPr="006A5A46">
        <w:rPr>
          <w:b/>
          <w:lang w:val="ru-RU"/>
        </w:rPr>
        <w:t>на</w:t>
      </w:r>
      <w:proofErr w:type="gramEnd"/>
      <w:r w:rsidRPr="006A5A46">
        <w:rPr>
          <w:b/>
          <w:lang w:val="ru-RU"/>
        </w:rPr>
        <w:t xml:space="preserve"> ОД в срочном порядке.</w:t>
      </w:r>
    </w:p>
    <w:p w:rsidR="00A9598B" w:rsidRPr="006A5A46" w:rsidRDefault="00A9598B" w:rsidP="00D859E4">
      <w:pPr>
        <w:ind w:left="-142"/>
        <w:jc w:val="both"/>
        <w:rPr>
          <w:lang w:val="ru-RU"/>
        </w:rPr>
      </w:pPr>
    </w:p>
    <w:p w:rsidR="00800152" w:rsidRPr="006A5A46" w:rsidRDefault="00800152" w:rsidP="00D859E4">
      <w:pPr>
        <w:ind w:left="-142"/>
        <w:jc w:val="both"/>
        <w:rPr>
          <w:lang w:val="ru-RU"/>
        </w:rPr>
      </w:pPr>
    </w:p>
    <w:p w:rsidR="00BD7E20" w:rsidRPr="006A5A46" w:rsidRDefault="00BD7E20" w:rsidP="00D859E4">
      <w:pPr>
        <w:ind w:left="-142"/>
        <w:jc w:val="both"/>
        <w:rPr>
          <w:lang w:val="ru-RU"/>
        </w:rPr>
      </w:pPr>
      <w:proofErr w:type="spellStart"/>
      <w:r w:rsidRPr="006A5A46">
        <w:rPr>
          <w:lang w:val="ru-RU"/>
        </w:rPr>
        <w:t>Леч</w:t>
      </w:r>
      <w:proofErr w:type="spellEnd"/>
      <w:r w:rsidRPr="006A5A4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215CF" w:rsidRPr="006A5A46">
            <w:rPr>
              <w:lang w:val="ru-RU"/>
            </w:rPr>
            <w:t>Севумян</w:t>
          </w:r>
          <w:proofErr w:type="spellEnd"/>
          <w:r w:rsidR="00B215CF" w:rsidRPr="006A5A46">
            <w:rPr>
              <w:lang w:val="ru-RU"/>
            </w:rPr>
            <w:t xml:space="preserve"> К.Ю.</w:t>
          </w:r>
        </w:sdtContent>
      </w:sdt>
    </w:p>
    <w:p w:rsidR="00BD7E20" w:rsidRPr="006A5A46" w:rsidRDefault="00707A4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A5A46">
            <w:rPr>
              <w:lang w:val="ru-RU"/>
            </w:rPr>
            <w:t xml:space="preserve">Зав. отд.  </w:t>
          </w:r>
        </w:sdtContent>
      </w:sdt>
      <w:r w:rsidR="00BD7E20" w:rsidRPr="006A5A4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215CF" w:rsidRPr="006A5A46">
            <w:rPr>
              <w:lang w:val="ru-RU"/>
            </w:rPr>
            <w:t>Еременко Н.В.</w:t>
          </w:r>
        </w:sdtContent>
      </w:sdt>
    </w:p>
    <w:p w:rsidR="00B52965" w:rsidRPr="006A5A46" w:rsidRDefault="00BD7E20" w:rsidP="00D859E4">
      <w:pPr>
        <w:ind w:left="-142"/>
        <w:jc w:val="both"/>
        <w:rPr>
          <w:lang w:val="ru-RU"/>
        </w:rPr>
      </w:pPr>
      <w:r w:rsidRPr="006A5A46">
        <w:rPr>
          <w:lang w:val="ru-RU"/>
        </w:rPr>
        <w:t>Нач. мед. Карпенко И.В</w:t>
      </w:r>
      <w:r w:rsidR="00C25BF2" w:rsidRPr="006A5A46">
        <w:rPr>
          <w:lang w:val="ru-RU"/>
        </w:rPr>
        <w:t>.</w:t>
      </w:r>
      <w:r w:rsidR="00C11456" w:rsidRPr="006A5A46">
        <w:rPr>
          <w:lang w:val="ru-RU"/>
        </w:rPr>
        <w:t xml:space="preserve"> </w:t>
      </w:r>
    </w:p>
    <w:sectPr w:rsidR="00B52965" w:rsidRPr="006A5A4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A48" w:rsidRDefault="00707A48" w:rsidP="00080012">
      <w:r>
        <w:separator/>
      </w:r>
    </w:p>
  </w:endnote>
  <w:endnote w:type="continuationSeparator" w:id="0">
    <w:p w:rsidR="00707A48" w:rsidRDefault="00707A4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A48" w:rsidRDefault="00707A48" w:rsidP="00080012">
      <w:r>
        <w:separator/>
      </w:r>
    </w:p>
  </w:footnote>
  <w:footnote w:type="continuationSeparator" w:id="0">
    <w:p w:rsidR="00707A48" w:rsidRDefault="00707A4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4F7"/>
    <w:rsid w:val="00196C31"/>
    <w:rsid w:val="00197468"/>
    <w:rsid w:val="00197A5C"/>
    <w:rsid w:val="001A05BD"/>
    <w:rsid w:val="001A3753"/>
    <w:rsid w:val="001A3809"/>
    <w:rsid w:val="001A6157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0DCD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3945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218B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65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A46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7A48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370ED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6DE1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0751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48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15C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07AA"/>
    <w:rsid w:val="00B836B4"/>
    <w:rsid w:val="00B871F6"/>
    <w:rsid w:val="00B877F6"/>
    <w:rsid w:val="00B9380F"/>
    <w:rsid w:val="00B9391D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18CA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4B"/>
    <w:rsid w:val="00CE2CC3"/>
    <w:rsid w:val="00CE6AF5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3542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493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62E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B93EBD5E51A4F7E93DD42F2D04C7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ED7D2D-7461-4D36-84F1-DD17C32ED791}"/>
      </w:docPartPr>
      <w:docPartBody>
        <w:p w:rsidR="00000000" w:rsidRDefault="00247CDB" w:rsidP="00247CDB">
          <w:pPr>
            <w:pStyle w:val="CB93EBD5E51A4F7E93DD42F2D04C7A7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F847BFB39744CB9B2A29FB3EC4CB5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C87795-CEE6-4A36-9FFF-22282C8A5803}"/>
      </w:docPartPr>
      <w:docPartBody>
        <w:p w:rsidR="00000000" w:rsidRDefault="00247CDB" w:rsidP="00247CDB">
          <w:pPr>
            <w:pStyle w:val="5F847BFB39744CB9B2A29FB3EC4CB51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47CDB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49FF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  <w:rsid w:val="00FA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7CD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CB93EBD5E51A4F7E93DD42F2D04C7A7F">
    <w:name w:val="CB93EBD5E51A4F7E93DD42F2D04C7A7F"/>
    <w:rsid w:val="00247CDB"/>
    <w:rPr>
      <w:lang w:val="uk-UA" w:eastAsia="uk-UA"/>
    </w:rPr>
  </w:style>
  <w:style w:type="paragraph" w:customStyle="1" w:styleId="5F847BFB39744CB9B2A29FB3EC4CB51B">
    <w:name w:val="5F847BFB39744CB9B2A29FB3EC4CB51B"/>
    <w:rsid w:val="00247CD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851D5-D7AE-4DEB-B85D-41826C53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4168</Words>
  <Characters>2376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2018-10-22T07:39:00Z</cp:lastPrinted>
  <dcterms:created xsi:type="dcterms:W3CDTF">2018-10-19T10:35:00Z</dcterms:created>
  <dcterms:modified xsi:type="dcterms:W3CDTF">2018-10-22T07:39:00Z</dcterms:modified>
</cp:coreProperties>
</file>