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1D62" w:rsidRDefault="00F7479F" w:rsidP="0062738D">
      <w:pPr>
        <w:pStyle w:val="4"/>
        <w:ind w:left="-567" w:right="-58"/>
        <w:rPr>
          <w:b w:val="0"/>
          <w:sz w:val="22"/>
          <w:szCs w:val="22"/>
          <w:lang w:val="uk-UA"/>
        </w:rPr>
      </w:pPr>
      <w:r w:rsidRPr="00DE1D62">
        <w:rPr>
          <w:b w:val="0"/>
          <w:sz w:val="22"/>
          <w:szCs w:val="22"/>
        </w:rPr>
        <w:t>Выписной эпикриз</w:t>
      </w:r>
    </w:p>
    <w:p w:rsidR="00F7479F" w:rsidRPr="00DE1D62" w:rsidRDefault="00F7479F" w:rsidP="0062738D">
      <w:pPr>
        <w:pStyle w:val="5"/>
        <w:ind w:left="-567"/>
        <w:rPr>
          <w:b/>
          <w:sz w:val="22"/>
          <w:szCs w:val="22"/>
          <w:lang w:val="uk-UA"/>
        </w:rPr>
      </w:pPr>
      <w:r w:rsidRPr="00DE1D62">
        <w:rPr>
          <w:sz w:val="22"/>
          <w:szCs w:val="22"/>
        </w:rPr>
        <w:t xml:space="preserve">Из истории болезни № </w:t>
      </w:r>
      <w:r w:rsidR="00FC2904" w:rsidRPr="00DE1D62">
        <w:rPr>
          <w:sz w:val="22"/>
          <w:szCs w:val="22"/>
        </w:rPr>
        <w:t xml:space="preserve"> </w:t>
      </w:r>
      <w:r w:rsidR="0009714F" w:rsidRPr="00DE1D62">
        <w:rPr>
          <w:sz w:val="22"/>
          <w:szCs w:val="22"/>
          <w:lang w:val="uk-UA"/>
        </w:rPr>
        <w:t>141</w:t>
      </w:r>
    </w:p>
    <w:p w:rsidR="00F7479F" w:rsidRPr="00DE1D62" w:rsidRDefault="00F7479F" w:rsidP="0062738D">
      <w:pPr>
        <w:pStyle w:val="5"/>
        <w:ind w:left="-567"/>
        <w:rPr>
          <w:sz w:val="22"/>
          <w:szCs w:val="22"/>
          <w:lang w:val="uk-UA"/>
        </w:rPr>
      </w:pPr>
      <w:r w:rsidRPr="00DE1D62">
        <w:rPr>
          <w:sz w:val="22"/>
          <w:szCs w:val="22"/>
        </w:rPr>
        <w:t xml:space="preserve">Ф.И.О: </w:t>
      </w:r>
      <w:proofErr w:type="spellStart"/>
      <w:r w:rsidR="0009714F" w:rsidRPr="00DE1D62">
        <w:rPr>
          <w:sz w:val="22"/>
          <w:szCs w:val="22"/>
          <w:lang w:val="uk-UA"/>
        </w:rPr>
        <w:t>Ковдря</w:t>
      </w:r>
      <w:proofErr w:type="spellEnd"/>
      <w:r w:rsidR="0009714F" w:rsidRPr="00DE1D62">
        <w:rPr>
          <w:sz w:val="22"/>
          <w:szCs w:val="22"/>
          <w:lang w:val="uk-UA"/>
        </w:rPr>
        <w:t xml:space="preserve"> </w:t>
      </w:r>
      <w:proofErr w:type="spellStart"/>
      <w:r w:rsidR="0009714F" w:rsidRPr="00DE1D62">
        <w:rPr>
          <w:sz w:val="22"/>
          <w:szCs w:val="22"/>
          <w:lang w:val="uk-UA"/>
        </w:rPr>
        <w:t>Наталья</w:t>
      </w:r>
      <w:proofErr w:type="spellEnd"/>
      <w:r w:rsidR="0009714F" w:rsidRPr="00DE1D62">
        <w:rPr>
          <w:sz w:val="22"/>
          <w:szCs w:val="22"/>
          <w:lang w:val="uk-UA"/>
        </w:rPr>
        <w:t xml:space="preserve"> </w:t>
      </w:r>
      <w:proofErr w:type="spellStart"/>
      <w:r w:rsidR="005C5857" w:rsidRPr="00DE1D62">
        <w:rPr>
          <w:sz w:val="22"/>
          <w:szCs w:val="22"/>
          <w:lang w:val="uk-UA"/>
        </w:rPr>
        <w:t>Александровна</w:t>
      </w:r>
      <w:proofErr w:type="spellEnd"/>
    </w:p>
    <w:p w:rsidR="00F7479F" w:rsidRPr="00072C1A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Год рождения:</w:t>
      </w:r>
      <w:r w:rsidR="00923621" w:rsidRPr="00072C1A">
        <w:rPr>
          <w:sz w:val="22"/>
          <w:szCs w:val="22"/>
          <w:lang w:val="ru-RU"/>
        </w:rPr>
        <w:t xml:space="preserve"> </w:t>
      </w:r>
      <w:r w:rsidR="00495B23" w:rsidRPr="00072C1A">
        <w:rPr>
          <w:sz w:val="22"/>
          <w:szCs w:val="22"/>
          <w:lang w:val="ru-RU"/>
        </w:rPr>
        <w:t>19</w:t>
      </w:r>
      <w:r w:rsidR="0009714F" w:rsidRPr="00072C1A">
        <w:rPr>
          <w:sz w:val="22"/>
          <w:szCs w:val="22"/>
          <w:lang w:val="ru-RU"/>
        </w:rPr>
        <w:t>78</w:t>
      </w:r>
    </w:p>
    <w:p w:rsidR="00F7479F" w:rsidRPr="00072C1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Место жительства: </w:t>
      </w:r>
      <w:proofErr w:type="spellStart"/>
      <w:r w:rsidR="0009714F" w:rsidRPr="00072C1A">
        <w:rPr>
          <w:sz w:val="22"/>
          <w:szCs w:val="22"/>
          <w:lang w:val="ru-RU"/>
        </w:rPr>
        <w:t>Токмакский</w:t>
      </w:r>
      <w:proofErr w:type="spellEnd"/>
      <w:r w:rsidR="0009714F" w:rsidRPr="00072C1A">
        <w:rPr>
          <w:sz w:val="22"/>
          <w:szCs w:val="22"/>
          <w:lang w:val="ru-RU"/>
        </w:rPr>
        <w:t xml:space="preserve"> р-н,  с. </w:t>
      </w:r>
      <w:proofErr w:type="gramStart"/>
      <w:r w:rsidR="0009714F" w:rsidRPr="00072C1A">
        <w:rPr>
          <w:sz w:val="22"/>
          <w:szCs w:val="22"/>
          <w:lang w:val="ru-RU"/>
        </w:rPr>
        <w:t>Урожайное</w:t>
      </w:r>
      <w:proofErr w:type="gramEnd"/>
      <w:r w:rsidR="0009714F" w:rsidRPr="00072C1A">
        <w:rPr>
          <w:sz w:val="22"/>
          <w:szCs w:val="22"/>
          <w:lang w:val="ru-RU"/>
        </w:rPr>
        <w:t xml:space="preserve"> ул. Молодежная 3-4</w:t>
      </w:r>
    </w:p>
    <w:p w:rsidR="00F7479F" w:rsidRPr="00072C1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Место работы: </w:t>
      </w:r>
      <w:r w:rsidR="0009714F" w:rsidRPr="00072C1A">
        <w:rPr>
          <w:sz w:val="22"/>
          <w:szCs w:val="22"/>
          <w:lang w:val="ru-RU"/>
        </w:rPr>
        <w:t xml:space="preserve"> н/</w:t>
      </w:r>
      <w:proofErr w:type="gramStart"/>
      <w:r w:rsidR="0009714F" w:rsidRPr="00072C1A">
        <w:rPr>
          <w:sz w:val="22"/>
          <w:szCs w:val="22"/>
          <w:lang w:val="ru-RU"/>
        </w:rPr>
        <w:t>р</w:t>
      </w:r>
      <w:proofErr w:type="gramEnd"/>
    </w:p>
    <w:p w:rsidR="00F7479F" w:rsidRPr="00072C1A" w:rsidRDefault="003C557B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2C1A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072C1A">
        <w:rPr>
          <w:sz w:val="22"/>
          <w:szCs w:val="22"/>
          <w:lang w:val="ru-RU"/>
        </w:rPr>
        <w:t xml:space="preserve"> на лечении с </w:t>
      </w:r>
      <w:r w:rsidR="00737DBB" w:rsidRPr="00072C1A">
        <w:rPr>
          <w:sz w:val="22"/>
          <w:szCs w:val="22"/>
          <w:lang w:val="ru-RU"/>
        </w:rPr>
        <w:t xml:space="preserve">  </w:t>
      </w:r>
      <w:r w:rsidR="0009714F" w:rsidRPr="00072C1A">
        <w:rPr>
          <w:sz w:val="22"/>
          <w:szCs w:val="22"/>
          <w:lang w:val="ru-RU"/>
        </w:rPr>
        <w:t>26</w:t>
      </w:r>
      <w:r w:rsidR="00737DBB" w:rsidRPr="00072C1A">
        <w:rPr>
          <w:sz w:val="22"/>
          <w:szCs w:val="22"/>
          <w:lang w:val="ru-RU"/>
        </w:rPr>
        <w:t>.</w:t>
      </w:r>
      <w:r w:rsidR="002C483F" w:rsidRPr="00072C1A">
        <w:rPr>
          <w:sz w:val="22"/>
          <w:szCs w:val="22"/>
          <w:lang w:val="ru-RU"/>
        </w:rPr>
        <w:t>01.18</w:t>
      </w:r>
      <w:r w:rsidR="00B65ED2" w:rsidRPr="00072C1A">
        <w:rPr>
          <w:sz w:val="22"/>
          <w:szCs w:val="22"/>
          <w:lang w:val="ru-RU"/>
        </w:rPr>
        <w:t xml:space="preserve"> по   </w:t>
      </w:r>
      <w:r w:rsidR="0009714F" w:rsidRPr="00072C1A">
        <w:rPr>
          <w:sz w:val="22"/>
          <w:szCs w:val="22"/>
          <w:lang w:val="ru-RU"/>
        </w:rPr>
        <w:t>06</w:t>
      </w:r>
      <w:r w:rsidR="00B65ED2" w:rsidRPr="00072C1A">
        <w:rPr>
          <w:sz w:val="22"/>
          <w:szCs w:val="22"/>
          <w:lang w:val="ru-RU"/>
        </w:rPr>
        <w:t>.</w:t>
      </w:r>
      <w:r w:rsidR="008C3857" w:rsidRPr="00072C1A">
        <w:rPr>
          <w:sz w:val="22"/>
          <w:szCs w:val="22"/>
          <w:lang w:val="ru-RU"/>
        </w:rPr>
        <w:t>02</w:t>
      </w:r>
      <w:r w:rsidR="002C483F" w:rsidRPr="00072C1A">
        <w:rPr>
          <w:sz w:val="22"/>
          <w:szCs w:val="22"/>
          <w:lang w:val="ru-RU"/>
        </w:rPr>
        <w:t>.18</w:t>
      </w:r>
      <w:r w:rsidR="002433BD" w:rsidRPr="00072C1A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2C1A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072C1A">
        <w:rPr>
          <w:sz w:val="22"/>
          <w:szCs w:val="22"/>
          <w:lang w:val="ru-RU"/>
        </w:rPr>
        <w:t xml:space="preserve">  отд.</w:t>
      </w:r>
      <w:r w:rsidR="007A711F" w:rsidRPr="00072C1A">
        <w:rPr>
          <w:sz w:val="22"/>
          <w:szCs w:val="22"/>
          <w:lang w:val="ru-RU"/>
        </w:rPr>
        <w:t xml:space="preserve"> (ОИТ 26-29.01.18)</w:t>
      </w:r>
    </w:p>
    <w:p w:rsidR="003417D6" w:rsidRPr="00072C1A" w:rsidRDefault="00F7479F" w:rsidP="003417D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Диагноз</w:t>
      </w:r>
      <w:r w:rsidRPr="00072C1A">
        <w:rPr>
          <w:sz w:val="22"/>
          <w:szCs w:val="22"/>
          <w:lang w:val="ru-RU"/>
        </w:rPr>
        <w:t>:</w:t>
      </w:r>
      <w:bookmarkStart w:id="0" w:name="дз"/>
      <w:bookmarkEnd w:id="0"/>
      <w:r w:rsidRPr="00072C1A">
        <w:rPr>
          <w:sz w:val="22"/>
          <w:szCs w:val="22"/>
          <w:lang w:val="ru-RU"/>
        </w:rPr>
        <w:t xml:space="preserve">  Сахарный диабет, тип </w:t>
      </w:r>
      <w:r w:rsidR="00503B19" w:rsidRPr="00072C1A">
        <w:rPr>
          <w:sz w:val="22"/>
          <w:szCs w:val="22"/>
          <w:lang w:val="ru-RU"/>
        </w:rPr>
        <w:t>1</w:t>
      </w:r>
      <w:r w:rsidRPr="00072C1A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3B19" w:rsidRPr="00072C1A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072C1A">
        <w:rPr>
          <w:sz w:val="22"/>
          <w:szCs w:val="22"/>
          <w:lang w:val="ru-RU"/>
        </w:rPr>
        <w:t xml:space="preserve"> </w:t>
      </w:r>
      <w:r w:rsidR="00241352" w:rsidRPr="00072C1A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03B19" w:rsidRPr="00072C1A">
            <w:rPr>
              <w:sz w:val="22"/>
              <w:szCs w:val="22"/>
              <w:lang w:val="ru-RU"/>
            </w:rPr>
            <w:t>впервые выявленный.</w:t>
          </w:r>
        </w:sdtContent>
      </w:sdt>
      <w:r w:rsidR="005A12C5" w:rsidRPr="00072C1A">
        <w:rPr>
          <w:sz w:val="22"/>
          <w:szCs w:val="22"/>
          <w:lang w:val="ru-RU"/>
        </w:rPr>
        <w:t xml:space="preserve">  </w:t>
      </w:r>
      <w:r w:rsidR="00503B19" w:rsidRPr="00072C1A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3417D6" w:rsidRPr="00072C1A">
        <w:rPr>
          <w:sz w:val="22"/>
          <w:szCs w:val="22"/>
          <w:lang w:val="ru-RU"/>
        </w:rPr>
        <w:t>6</w:t>
      </w:r>
      <w:r w:rsidR="00503B19" w:rsidRPr="00072C1A">
        <w:rPr>
          <w:sz w:val="22"/>
          <w:szCs w:val="22"/>
          <w:lang w:val="ru-RU"/>
        </w:rPr>
        <w:t xml:space="preserve">, NDS </w:t>
      </w:r>
      <w:r w:rsidR="003417D6" w:rsidRPr="00072C1A">
        <w:rPr>
          <w:sz w:val="22"/>
          <w:szCs w:val="22"/>
          <w:lang w:val="ru-RU"/>
        </w:rPr>
        <w:t>4</w:t>
      </w:r>
      <w:r w:rsidR="00503B19" w:rsidRPr="00072C1A">
        <w:rPr>
          <w:sz w:val="22"/>
          <w:szCs w:val="22"/>
          <w:lang w:val="ru-RU"/>
        </w:rPr>
        <w:t xml:space="preserve">), </w:t>
      </w:r>
      <w:r w:rsidR="003417D6" w:rsidRPr="00072C1A">
        <w:rPr>
          <w:sz w:val="22"/>
          <w:szCs w:val="22"/>
        </w:rPr>
        <w:t xml:space="preserve">ДЭП 1 </w:t>
      </w:r>
      <w:proofErr w:type="spellStart"/>
      <w:proofErr w:type="gramStart"/>
      <w:r w:rsidR="003417D6" w:rsidRPr="00072C1A">
        <w:rPr>
          <w:sz w:val="22"/>
          <w:szCs w:val="22"/>
        </w:rPr>
        <w:t>ст</w:t>
      </w:r>
      <w:proofErr w:type="spellEnd"/>
      <w:proofErr w:type="gramEnd"/>
      <w:r w:rsidR="003417D6" w:rsidRPr="00072C1A">
        <w:rPr>
          <w:sz w:val="22"/>
          <w:szCs w:val="22"/>
        </w:rPr>
        <w:t xml:space="preserve">, </w:t>
      </w:r>
      <w:proofErr w:type="spellStart"/>
      <w:r w:rsidR="003417D6" w:rsidRPr="00072C1A">
        <w:rPr>
          <w:sz w:val="22"/>
          <w:szCs w:val="22"/>
        </w:rPr>
        <w:t>смешанного</w:t>
      </w:r>
      <w:proofErr w:type="spellEnd"/>
      <w:r w:rsidR="003417D6" w:rsidRPr="00072C1A">
        <w:rPr>
          <w:sz w:val="22"/>
          <w:szCs w:val="22"/>
        </w:rPr>
        <w:t xml:space="preserve"> ґенеза. </w:t>
      </w:r>
      <w:proofErr w:type="spellStart"/>
      <w:r w:rsidR="003417D6" w:rsidRPr="00072C1A">
        <w:rPr>
          <w:sz w:val="22"/>
          <w:szCs w:val="22"/>
        </w:rPr>
        <w:t>Цереброастенический</w:t>
      </w:r>
      <w:proofErr w:type="spellEnd"/>
      <w:r w:rsidR="003417D6" w:rsidRPr="00072C1A">
        <w:rPr>
          <w:sz w:val="22"/>
          <w:szCs w:val="22"/>
        </w:rPr>
        <w:t xml:space="preserve"> </w:t>
      </w:r>
      <w:proofErr w:type="spellStart"/>
      <w:r w:rsidR="003417D6" w:rsidRPr="00072C1A">
        <w:rPr>
          <w:sz w:val="22"/>
          <w:szCs w:val="22"/>
        </w:rPr>
        <w:t>с-м</w:t>
      </w:r>
      <w:proofErr w:type="spellEnd"/>
      <w:r w:rsidR="003417D6" w:rsidRPr="00072C1A">
        <w:rPr>
          <w:sz w:val="22"/>
          <w:szCs w:val="22"/>
        </w:rPr>
        <w:t>.</w:t>
      </w:r>
      <w:r w:rsidR="003417D6" w:rsidRPr="00072C1A">
        <w:rPr>
          <w:sz w:val="22"/>
          <w:szCs w:val="22"/>
          <w:lang w:val="ru-RU"/>
        </w:rPr>
        <w:t xml:space="preserve"> </w:t>
      </w:r>
      <w:proofErr w:type="gramStart"/>
      <w:r w:rsidR="003417D6" w:rsidRPr="00072C1A">
        <w:rPr>
          <w:sz w:val="22"/>
          <w:szCs w:val="22"/>
          <w:lang w:val="ru-RU"/>
        </w:rPr>
        <w:t>Диабетическая</w:t>
      </w:r>
      <w:proofErr w:type="gramEnd"/>
      <w:r w:rsidR="003417D6" w:rsidRPr="00072C1A">
        <w:rPr>
          <w:sz w:val="22"/>
          <w:szCs w:val="22"/>
          <w:lang w:val="ru-RU"/>
        </w:rPr>
        <w:t xml:space="preserve"> </w:t>
      </w:r>
      <w:proofErr w:type="spellStart"/>
      <w:r w:rsidR="003417D6" w:rsidRPr="00072C1A">
        <w:rPr>
          <w:sz w:val="22"/>
          <w:szCs w:val="22"/>
          <w:lang w:val="ru-RU"/>
        </w:rPr>
        <w:t>ангиопатия</w:t>
      </w:r>
      <w:proofErr w:type="spellEnd"/>
      <w:r w:rsidR="003417D6" w:rsidRPr="00072C1A">
        <w:rPr>
          <w:sz w:val="22"/>
          <w:szCs w:val="22"/>
          <w:lang w:val="ru-RU"/>
        </w:rPr>
        <w:t xml:space="preserve"> артерий н/к. НЦД по смешанному типу. СН</w:t>
      </w:r>
      <w:proofErr w:type="gramStart"/>
      <w:r w:rsidR="003417D6" w:rsidRPr="00072C1A">
        <w:rPr>
          <w:sz w:val="22"/>
          <w:szCs w:val="22"/>
          <w:lang w:val="ru-RU"/>
        </w:rPr>
        <w:t>0</w:t>
      </w:r>
      <w:proofErr w:type="gramEnd"/>
      <w:r w:rsidR="003417D6" w:rsidRPr="00072C1A">
        <w:rPr>
          <w:sz w:val="22"/>
          <w:szCs w:val="22"/>
          <w:lang w:val="ru-RU"/>
        </w:rPr>
        <w:t xml:space="preserve">. </w:t>
      </w:r>
      <w:r w:rsidR="007A711F" w:rsidRPr="00072C1A">
        <w:rPr>
          <w:sz w:val="22"/>
          <w:szCs w:val="22"/>
          <w:lang w:val="ru-RU"/>
        </w:rPr>
        <w:t xml:space="preserve">Осложненная катаракта, </w:t>
      </w:r>
      <w:proofErr w:type="spellStart"/>
      <w:r w:rsidR="007A711F" w:rsidRPr="00072C1A">
        <w:rPr>
          <w:sz w:val="22"/>
          <w:szCs w:val="22"/>
          <w:lang w:val="ru-RU"/>
        </w:rPr>
        <w:t>ангиопатия</w:t>
      </w:r>
      <w:proofErr w:type="spellEnd"/>
      <w:r w:rsidR="007A711F" w:rsidRPr="00072C1A">
        <w:rPr>
          <w:sz w:val="22"/>
          <w:szCs w:val="22"/>
          <w:lang w:val="ru-RU"/>
        </w:rPr>
        <w:t xml:space="preserve"> сетчатки, гиперметропия  средней степени ОИ</w:t>
      </w:r>
      <w:proofErr w:type="gramStart"/>
      <w:r w:rsidR="007A711F" w:rsidRPr="00072C1A">
        <w:rPr>
          <w:sz w:val="22"/>
          <w:szCs w:val="22"/>
          <w:lang w:val="ru-RU"/>
        </w:rPr>
        <w:t>..</w:t>
      </w:r>
      <w:r w:rsidR="009C03F6" w:rsidRPr="00072C1A">
        <w:rPr>
          <w:sz w:val="22"/>
          <w:szCs w:val="22"/>
          <w:lang w:val="ru-RU"/>
        </w:rPr>
        <w:t xml:space="preserve"> </w:t>
      </w:r>
      <w:proofErr w:type="gramEnd"/>
      <w:r w:rsidR="009C03F6" w:rsidRPr="00072C1A">
        <w:rPr>
          <w:sz w:val="22"/>
          <w:szCs w:val="22"/>
          <w:lang w:val="ru-RU"/>
        </w:rPr>
        <w:t>Нарушение менструального цикла репродуктивного периода</w:t>
      </w:r>
      <w:r w:rsidR="00032977" w:rsidRPr="00032977">
        <w:rPr>
          <w:sz w:val="22"/>
          <w:szCs w:val="22"/>
          <w:lang w:val="ru-RU"/>
        </w:rPr>
        <w:t xml:space="preserve"> </w:t>
      </w:r>
      <w:r w:rsidR="00032977" w:rsidRPr="00072C1A">
        <w:rPr>
          <w:sz w:val="22"/>
          <w:szCs w:val="22"/>
          <w:lang w:val="ru-RU"/>
        </w:rPr>
        <w:t>Цирроз печени? Асцит</w:t>
      </w:r>
      <w:r w:rsidR="00032977">
        <w:rPr>
          <w:sz w:val="22"/>
          <w:szCs w:val="22"/>
          <w:lang w:val="ru-RU"/>
        </w:rPr>
        <w:t xml:space="preserve"> неуточненный</w:t>
      </w:r>
      <w:r w:rsidR="00032977" w:rsidRPr="00072C1A">
        <w:rPr>
          <w:sz w:val="22"/>
          <w:szCs w:val="22"/>
          <w:lang w:val="ru-RU"/>
        </w:rPr>
        <w:t>.</w:t>
      </w:r>
    </w:p>
    <w:p w:rsidR="001B3CF8" w:rsidRPr="00072C1A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072C1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72C1A">
        <w:rPr>
          <w:sz w:val="22"/>
          <w:szCs w:val="22"/>
          <w:lang w:val="ru-RU"/>
        </w:rPr>
        <w:t xml:space="preserve">на </w:t>
      </w:r>
      <w:r w:rsidR="00FA6AFC" w:rsidRPr="00072C1A">
        <w:rPr>
          <w:sz w:val="22"/>
          <w:szCs w:val="22"/>
          <w:lang w:val="ru-RU"/>
        </w:rPr>
        <w:t xml:space="preserve">сухость во рту, </w:t>
      </w:r>
      <w:r w:rsidRPr="00072C1A">
        <w:rPr>
          <w:sz w:val="22"/>
          <w:szCs w:val="22"/>
          <w:lang w:val="ru-RU"/>
        </w:rPr>
        <w:t>жажду,</w:t>
      </w:r>
      <w:r w:rsidR="005215E7"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ru-RU"/>
        </w:rPr>
        <w:t>полиурию,</w:t>
      </w:r>
      <w:r w:rsidR="005215E7" w:rsidRPr="00072C1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50030" w:rsidRPr="00072C1A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072C1A">
        <w:rPr>
          <w:sz w:val="22"/>
          <w:szCs w:val="22"/>
          <w:lang w:val="ru-RU"/>
        </w:rPr>
        <w:t xml:space="preserve"> веса на </w:t>
      </w:r>
      <w:r w:rsidR="00550030" w:rsidRPr="00072C1A">
        <w:rPr>
          <w:sz w:val="22"/>
          <w:szCs w:val="22"/>
          <w:lang w:val="ru-RU"/>
        </w:rPr>
        <w:t>10</w:t>
      </w:r>
      <w:bookmarkStart w:id="2" w:name="_GoBack"/>
      <w:bookmarkEnd w:id="2"/>
      <w:r w:rsidRPr="00072C1A">
        <w:rPr>
          <w:sz w:val="22"/>
          <w:szCs w:val="22"/>
          <w:lang w:val="ru-RU"/>
        </w:rPr>
        <w:t xml:space="preserve"> кг</w:t>
      </w:r>
      <w:r w:rsidR="00B72843" w:rsidRPr="00072C1A">
        <w:rPr>
          <w:sz w:val="22"/>
          <w:szCs w:val="22"/>
          <w:lang w:val="ru-RU"/>
        </w:rPr>
        <w:t xml:space="preserve"> за год</w:t>
      </w:r>
      <w:r w:rsidRPr="00072C1A">
        <w:rPr>
          <w:sz w:val="22"/>
          <w:szCs w:val="22"/>
          <w:lang w:val="ru-RU"/>
        </w:rPr>
        <w:t>, ухудшение зрения,</w:t>
      </w:r>
      <w:r w:rsidR="005215E7"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ru-RU"/>
        </w:rPr>
        <w:t xml:space="preserve"> </w:t>
      </w:r>
      <w:r w:rsidR="006442F2" w:rsidRPr="00072C1A">
        <w:rPr>
          <w:sz w:val="22"/>
          <w:szCs w:val="22"/>
          <w:lang w:val="ru-RU"/>
        </w:rPr>
        <w:t xml:space="preserve">боли  в н/к, </w:t>
      </w:r>
      <w:r w:rsidRPr="00072C1A">
        <w:rPr>
          <w:sz w:val="22"/>
          <w:szCs w:val="22"/>
          <w:lang w:val="ru-RU"/>
        </w:rPr>
        <w:t>судороги,</w:t>
      </w:r>
      <w:r w:rsidR="00364723" w:rsidRPr="00072C1A">
        <w:rPr>
          <w:sz w:val="22"/>
          <w:szCs w:val="22"/>
          <w:lang w:val="ru-RU"/>
        </w:rPr>
        <w:t xml:space="preserve"> онемение ног,</w:t>
      </w:r>
      <w:r w:rsidR="005215E7" w:rsidRPr="00072C1A">
        <w:rPr>
          <w:sz w:val="22"/>
          <w:szCs w:val="22"/>
          <w:lang w:val="ru-RU"/>
        </w:rPr>
        <w:t xml:space="preserve"> </w:t>
      </w:r>
      <w:r w:rsidR="00FD1753"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ru-RU"/>
        </w:rPr>
        <w:t>головные боли, общую</w:t>
      </w:r>
      <w:r w:rsidR="00F10B7E" w:rsidRPr="00072C1A">
        <w:rPr>
          <w:sz w:val="22"/>
          <w:szCs w:val="22"/>
          <w:lang w:val="ru-RU"/>
        </w:rPr>
        <w:t xml:space="preserve"> слабость, быструю утомляемость</w:t>
      </w:r>
      <w:r w:rsidR="002D74BC" w:rsidRPr="00072C1A">
        <w:rPr>
          <w:sz w:val="22"/>
          <w:szCs w:val="22"/>
          <w:lang w:val="ru-RU"/>
        </w:rPr>
        <w:t>, увеличение в объеме живота, отечность н/</w:t>
      </w:r>
      <w:proofErr w:type="gramStart"/>
      <w:r w:rsidR="002D74BC" w:rsidRPr="00072C1A">
        <w:rPr>
          <w:sz w:val="22"/>
          <w:szCs w:val="22"/>
          <w:lang w:val="ru-RU"/>
        </w:rPr>
        <w:t>к</w:t>
      </w:r>
      <w:proofErr w:type="gramEnd"/>
      <w:r w:rsidR="00053D68" w:rsidRPr="00072C1A">
        <w:rPr>
          <w:sz w:val="22"/>
          <w:szCs w:val="22"/>
          <w:lang w:val="ru-RU"/>
        </w:rPr>
        <w:t>.</w:t>
      </w:r>
    </w:p>
    <w:p w:rsidR="001B3CF8" w:rsidRPr="00072C1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Краткий анамнез</w:t>
      </w:r>
      <w:r w:rsidRPr="00072C1A">
        <w:rPr>
          <w:sz w:val="22"/>
          <w:szCs w:val="22"/>
          <w:lang w:val="ru-RU"/>
        </w:rPr>
        <w:t xml:space="preserve">: </w:t>
      </w:r>
      <w:r w:rsidR="003417D6" w:rsidRPr="00072C1A">
        <w:rPr>
          <w:sz w:val="22"/>
          <w:szCs w:val="22"/>
          <w:lang w:val="ru-RU"/>
        </w:rPr>
        <w:t>Диабетические</w:t>
      </w:r>
      <w:r w:rsidR="0012525E" w:rsidRPr="00072C1A">
        <w:rPr>
          <w:sz w:val="22"/>
          <w:szCs w:val="22"/>
          <w:lang w:val="ru-RU"/>
        </w:rPr>
        <w:t xml:space="preserve"> жалобы беспокоят в течение 2 </w:t>
      </w:r>
      <w:proofErr w:type="spellStart"/>
      <w:proofErr w:type="gramStart"/>
      <w:r w:rsidR="0012525E" w:rsidRPr="00072C1A">
        <w:rPr>
          <w:sz w:val="22"/>
          <w:szCs w:val="22"/>
          <w:lang w:val="ru-RU"/>
        </w:rPr>
        <w:t>мес</w:t>
      </w:r>
      <w:proofErr w:type="spellEnd"/>
      <w:proofErr w:type="gramEnd"/>
      <w:r w:rsidR="0012525E" w:rsidRPr="00072C1A">
        <w:rPr>
          <w:sz w:val="22"/>
          <w:szCs w:val="22"/>
          <w:lang w:val="ru-RU"/>
        </w:rPr>
        <w:t xml:space="preserve">, за мед помощью не обращалась 19.01.18 </w:t>
      </w:r>
      <w:proofErr w:type="spellStart"/>
      <w:r w:rsidR="0012525E" w:rsidRPr="00072C1A">
        <w:rPr>
          <w:sz w:val="22"/>
          <w:szCs w:val="22"/>
          <w:lang w:val="ru-RU"/>
        </w:rPr>
        <w:t>конс</w:t>
      </w:r>
      <w:proofErr w:type="spellEnd"/>
      <w:r w:rsidR="0012525E" w:rsidRPr="00072C1A">
        <w:rPr>
          <w:sz w:val="22"/>
          <w:szCs w:val="22"/>
          <w:lang w:val="ru-RU"/>
        </w:rPr>
        <w:t xml:space="preserve"> эндокринологом </w:t>
      </w:r>
      <w:proofErr w:type="spellStart"/>
      <w:r w:rsidR="0012525E" w:rsidRPr="00072C1A">
        <w:rPr>
          <w:sz w:val="22"/>
          <w:szCs w:val="22"/>
          <w:lang w:val="ru-RU"/>
        </w:rPr>
        <w:t>Токмакской</w:t>
      </w:r>
      <w:proofErr w:type="spellEnd"/>
      <w:r w:rsidR="0012525E" w:rsidRPr="00072C1A">
        <w:rPr>
          <w:sz w:val="22"/>
          <w:szCs w:val="22"/>
          <w:lang w:val="ru-RU"/>
        </w:rPr>
        <w:t xml:space="preserve"> ЦРБ. С 19.01.18 – 26.</w:t>
      </w:r>
      <w:r w:rsidR="002D74BC" w:rsidRPr="00072C1A">
        <w:rPr>
          <w:sz w:val="22"/>
          <w:szCs w:val="22"/>
          <w:lang w:val="ru-RU"/>
        </w:rPr>
        <w:t>0</w:t>
      </w:r>
      <w:r w:rsidR="0012525E" w:rsidRPr="00072C1A">
        <w:rPr>
          <w:sz w:val="22"/>
          <w:szCs w:val="22"/>
          <w:lang w:val="ru-RU"/>
        </w:rPr>
        <w:t xml:space="preserve">1.18 </w:t>
      </w:r>
      <w:r w:rsidR="002D74BC" w:rsidRPr="00072C1A">
        <w:rPr>
          <w:sz w:val="22"/>
          <w:szCs w:val="22"/>
          <w:lang w:val="ru-RU"/>
        </w:rPr>
        <w:t>госпитализирован</w:t>
      </w:r>
      <w:r w:rsidR="0012525E" w:rsidRPr="00072C1A">
        <w:rPr>
          <w:sz w:val="22"/>
          <w:szCs w:val="22"/>
          <w:lang w:val="ru-RU"/>
        </w:rPr>
        <w:t xml:space="preserve"> в </w:t>
      </w:r>
      <w:proofErr w:type="spellStart"/>
      <w:r w:rsidR="0012525E" w:rsidRPr="00072C1A">
        <w:rPr>
          <w:sz w:val="22"/>
          <w:szCs w:val="22"/>
          <w:lang w:val="ru-RU"/>
        </w:rPr>
        <w:t>терап</w:t>
      </w:r>
      <w:proofErr w:type="spellEnd"/>
      <w:r w:rsidR="0012525E" w:rsidRPr="00072C1A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12525E" w:rsidRPr="00072C1A">
        <w:rPr>
          <w:sz w:val="22"/>
          <w:szCs w:val="22"/>
          <w:lang w:val="ru-RU"/>
        </w:rPr>
        <w:t>отд</w:t>
      </w:r>
      <w:proofErr w:type="spellEnd"/>
      <w:proofErr w:type="gramEnd"/>
      <w:r w:rsidR="0012525E" w:rsidRPr="00072C1A">
        <w:rPr>
          <w:sz w:val="22"/>
          <w:szCs w:val="22"/>
          <w:lang w:val="ru-RU"/>
        </w:rPr>
        <w:t xml:space="preserve"> </w:t>
      </w:r>
      <w:proofErr w:type="spellStart"/>
      <w:r w:rsidR="0012525E" w:rsidRPr="00072C1A">
        <w:rPr>
          <w:sz w:val="22"/>
          <w:szCs w:val="22"/>
          <w:lang w:val="ru-RU"/>
        </w:rPr>
        <w:t>Токмакской</w:t>
      </w:r>
      <w:proofErr w:type="spellEnd"/>
      <w:r w:rsidR="0012525E" w:rsidRPr="00072C1A">
        <w:rPr>
          <w:sz w:val="22"/>
          <w:szCs w:val="22"/>
          <w:lang w:val="ru-RU"/>
        </w:rPr>
        <w:t xml:space="preserve"> ЦРБ с показателями гликемии 16-20 </w:t>
      </w:r>
      <w:proofErr w:type="spellStart"/>
      <w:r w:rsidR="0012525E" w:rsidRPr="00072C1A">
        <w:rPr>
          <w:sz w:val="22"/>
          <w:szCs w:val="22"/>
          <w:lang w:val="ru-RU"/>
        </w:rPr>
        <w:t>ммоль</w:t>
      </w:r>
      <w:proofErr w:type="spellEnd"/>
      <w:r w:rsidR="0012525E" w:rsidRPr="00072C1A">
        <w:rPr>
          <w:sz w:val="22"/>
          <w:szCs w:val="22"/>
          <w:lang w:val="ru-RU"/>
        </w:rPr>
        <w:t xml:space="preserve">/л, ацетон мочи 4+, назначена </w:t>
      </w:r>
      <w:proofErr w:type="spellStart"/>
      <w:r w:rsidR="0012525E" w:rsidRPr="00072C1A">
        <w:rPr>
          <w:sz w:val="22"/>
          <w:szCs w:val="22"/>
          <w:lang w:val="ru-RU"/>
        </w:rPr>
        <w:t>инсулиноетрпия</w:t>
      </w:r>
      <w:proofErr w:type="spellEnd"/>
      <w:r w:rsidR="0012525E" w:rsidRPr="00072C1A">
        <w:rPr>
          <w:sz w:val="22"/>
          <w:szCs w:val="22"/>
          <w:lang w:val="ru-RU"/>
        </w:rPr>
        <w:t xml:space="preserve">. </w:t>
      </w:r>
      <w:proofErr w:type="spellStart"/>
      <w:r w:rsidR="0012525E" w:rsidRPr="00072C1A">
        <w:rPr>
          <w:sz w:val="22"/>
          <w:szCs w:val="22"/>
          <w:lang w:val="ru-RU"/>
        </w:rPr>
        <w:t>Хумодар</w:t>
      </w:r>
      <w:proofErr w:type="spellEnd"/>
      <w:r w:rsidR="0012525E" w:rsidRPr="00072C1A">
        <w:rPr>
          <w:sz w:val="22"/>
          <w:szCs w:val="22"/>
          <w:lang w:val="ru-RU"/>
        </w:rPr>
        <w:t xml:space="preserve"> Р100Р </w:t>
      </w:r>
      <w:proofErr w:type="gramStart"/>
      <w:r w:rsidR="0012525E" w:rsidRPr="00072C1A">
        <w:rPr>
          <w:sz w:val="22"/>
          <w:szCs w:val="22"/>
          <w:lang w:val="ru-RU"/>
        </w:rPr>
        <w:t>п</w:t>
      </w:r>
      <w:proofErr w:type="gramEnd"/>
      <w:r w:rsidR="0012525E" w:rsidRPr="00072C1A">
        <w:rPr>
          <w:sz w:val="22"/>
          <w:szCs w:val="22"/>
          <w:lang w:val="ru-RU"/>
        </w:rPr>
        <w:t xml:space="preserve">/з 16 </w:t>
      </w:r>
      <w:proofErr w:type="spellStart"/>
      <w:r w:rsidR="0012525E" w:rsidRPr="00072C1A">
        <w:rPr>
          <w:sz w:val="22"/>
          <w:szCs w:val="22"/>
          <w:lang w:val="ru-RU"/>
        </w:rPr>
        <w:t>ед</w:t>
      </w:r>
      <w:proofErr w:type="spellEnd"/>
      <w:r w:rsidR="0012525E" w:rsidRPr="00072C1A">
        <w:rPr>
          <w:sz w:val="22"/>
          <w:szCs w:val="22"/>
          <w:lang w:val="ru-RU"/>
        </w:rPr>
        <w:t xml:space="preserve">, п/о 14 </w:t>
      </w:r>
      <w:proofErr w:type="spellStart"/>
      <w:r w:rsidR="0012525E" w:rsidRPr="00072C1A">
        <w:rPr>
          <w:sz w:val="22"/>
          <w:szCs w:val="22"/>
          <w:lang w:val="ru-RU"/>
        </w:rPr>
        <w:t>ед</w:t>
      </w:r>
      <w:proofErr w:type="spellEnd"/>
      <w:r w:rsidR="0012525E" w:rsidRPr="00072C1A">
        <w:rPr>
          <w:sz w:val="22"/>
          <w:szCs w:val="22"/>
          <w:lang w:val="ru-RU"/>
        </w:rPr>
        <w:t>, п</w:t>
      </w:r>
      <w:r w:rsidR="005C5857" w:rsidRPr="00072C1A">
        <w:rPr>
          <w:sz w:val="22"/>
          <w:szCs w:val="22"/>
          <w:lang w:val="ru-RU"/>
        </w:rPr>
        <w:t>/уж 12ед. 22.00 – 4 ед.  проводилась</w:t>
      </w:r>
      <w:r w:rsidR="003417D6" w:rsidRPr="00072C1A">
        <w:rPr>
          <w:sz w:val="22"/>
          <w:szCs w:val="22"/>
          <w:lang w:val="ru-RU"/>
        </w:rPr>
        <w:t xml:space="preserve"> </w:t>
      </w:r>
      <w:proofErr w:type="spellStart"/>
      <w:r w:rsidR="005C5857" w:rsidRPr="00072C1A">
        <w:rPr>
          <w:sz w:val="22"/>
          <w:szCs w:val="22"/>
          <w:lang w:val="ru-RU"/>
        </w:rPr>
        <w:t>дезинтоксик</w:t>
      </w:r>
      <w:r w:rsidR="002D74BC" w:rsidRPr="00072C1A">
        <w:rPr>
          <w:sz w:val="22"/>
          <w:szCs w:val="22"/>
          <w:lang w:val="ru-RU"/>
        </w:rPr>
        <w:t>а</w:t>
      </w:r>
      <w:r w:rsidR="005C5857" w:rsidRPr="00072C1A">
        <w:rPr>
          <w:sz w:val="22"/>
          <w:szCs w:val="22"/>
          <w:lang w:val="ru-RU"/>
        </w:rPr>
        <w:t>ционная</w:t>
      </w:r>
      <w:proofErr w:type="spellEnd"/>
      <w:r w:rsidR="002D74BC" w:rsidRPr="00072C1A">
        <w:rPr>
          <w:sz w:val="22"/>
          <w:szCs w:val="22"/>
          <w:lang w:val="ru-RU"/>
        </w:rPr>
        <w:t>,</w:t>
      </w:r>
      <w:r w:rsidR="005C5857" w:rsidRPr="00072C1A">
        <w:rPr>
          <w:sz w:val="22"/>
          <w:szCs w:val="22"/>
          <w:lang w:val="ru-RU"/>
        </w:rPr>
        <w:t xml:space="preserve"> </w:t>
      </w:r>
      <w:proofErr w:type="spellStart"/>
      <w:r w:rsidR="005C5857" w:rsidRPr="00072C1A">
        <w:rPr>
          <w:sz w:val="22"/>
          <w:szCs w:val="22"/>
          <w:lang w:val="ru-RU"/>
        </w:rPr>
        <w:t>регидратационная</w:t>
      </w:r>
      <w:proofErr w:type="spellEnd"/>
      <w:r w:rsidR="005C5857" w:rsidRPr="00072C1A">
        <w:rPr>
          <w:sz w:val="22"/>
          <w:szCs w:val="22"/>
          <w:lang w:val="ru-RU"/>
        </w:rPr>
        <w:t xml:space="preserve"> терапия</w:t>
      </w:r>
      <w:r w:rsidR="002D74BC" w:rsidRPr="00072C1A">
        <w:rPr>
          <w:sz w:val="22"/>
          <w:szCs w:val="22"/>
          <w:lang w:val="ru-RU"/>
        </w:rPr>
        <w:t xml:space="preserve"> (выписной эпикриз прилагается)</w:t>
      </w:r>
      <w:r w:rsidR="005C5857" w:rsidRPr="00072C1A">
        <w:rPr>
          <w:sz w:val="22"/>
          <w:szCs w:val="22"/>
          <w:lang w:val="ru-RU"/>
        </w:rPr>
        <w:t xml:space="preserve">. </w:t>
      </w:r>
      <w:r w:rsidR="002D74BC" w:rsidRPr="00072C1A">
        <w:rPr>
          <w:sz w:val="22"/>
          <w:szCs w:val="22"/>
          <w:lang w:val="ru-RU"/>
        </w:rPr>
        <w:t xml:space="preserve">Увеличение в объеме живота отмечает в течение 3х месяцев. Госпитализирована в </w:t>
      </w:r>
      <w:proofErr w:type="spellStart"/>
      <w:r w:rsidR="002D74BC" w:rsidRPr="00072C1A">
        <w:rPr>
          <w:sz w:val="22"/>
          <w:szCs w:val="22"/>
          <w:lang w:val="ru-RU"/>
        </w:rPr>
        <w:t>эндиспансер</w:t>
      </w:r>
      <w:proofErr w:type="spellEnd"/>
      <w:r w:rsidR="002D74BC" w:rsidRPr="00072C1A">
        <w:rPr>
          <w:sz w:val="22"/>
          <w:szCs w:val="22"/>
          <w:lang w:val="ru-RU"/>
        </w:rPr>
        <w:t xml:space="preserve"> с целью дальнейшего  подбора  инсулинотерапии.</w:t>
      </w:r>
    </w:p>
    <w:p w:rsidR="00F7479F" w:rsidRPr="00072C1A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72C1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072C1A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72C1A" w:rsidRPr="00072C1A" w:rsidTr="00B52965">
        <w:tc>
          <w:tcPr>
            <w:tcW w:w="1028" w:type="dxa"/>
          </w:tcPr>
          <w:p w:rsidR="00E940E0" w:rsidRPr="00072C1A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72C1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72C1A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072C1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2C1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72C1A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072C1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2C1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72C1A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072C1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2C1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72C1A" w:rsidRDefault="00E940E0" w:rsidP="00E940E0">
            <w:pPr>
              <w:rPr>
                <w:sz w:val="22"/>
                <w:szCs w:val="22"/>
              </w:rPr>
            </w:pPr>
            <w:r w:rsidRPr="00072C1A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72C1A" w:rsidRDefault="00E940E0" w:rsidP="00E940E0">
            <w:pPr>
              <w:rPr>
                <w:sz w:val="22"/>
                <w:szCs w:val="22"/>
              </w:rPr>
            </w:pPr>
            <w:r w:rsidRPr="00072C1A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072C1A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072C1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2C1A" w:rsidRDefault="00E940E0" w:rsidP="00E940E0">
            <w:pPr>
              <w:rPr>
                <w:sz w:val="22"/>
                <w:szCs w:val="22"/>
              </w:rPr>
            </w:pPr>
            <w:r w:rsidRPr="00072C1A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72C1A" w:rsidRDefault="00E940E0" w:rsidP="00E940E0">
            <w:pPr>
              <w:rPr>
                <w:sz w:val="22"/>
                <w:szCs w:val="22"/>
              </w:rPr>
            </w:pPr>
            <w:r w:rsidRPr="00072C1A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072C1A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072C1A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72C1A" w:rsidRDefault="00E940E0" w:rsidP="00E940E0">
            <w:pPr>
              <w:rPr>
                <w:sz w:val="22"/>
                <w:szCs w:val="22"/>
              </w:rPr>
            </w:pPr>
            <w:r w:rsidRPr="00072C1A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072C1A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072C1A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072C1A" w:rsidRPr="00072C1A" w:rsidTr="00B52965"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27.01.</w:t>
            </w:r>
          </w:p>
        </w:tc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3,78</w:t>
            </w:r>
          </w:p>
        </w:tc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072C1A" w:rsidRDefault="006062D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10</w:t>
            </w:r>
          </w:p>
        </w:tc>
      </w:tr>
      <w:tr w:rsidR="00072C1A" w:rsidRPr="00072C1A" w:rsidTr="00B52965"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30.01</w:t>
            </w:r>
          </w:p>
        </w:tc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120</w:t>
            </w:r>
          </w:p>
        </w:tc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38</w:t>
            </w:r>
          </w:p>
        </w:tc>
        <w:tc>
          <w:tcPr>
            <w:tcW w:w="1028" w:type="dxa"/>
          </w:tcPr>
          <w:p w:rsidR="00550030" w:rsidRPr="00072C1A" w:rsidRDefault="0055003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</w:t>
            </w:r>
          </w:p>
        </w:tc>
      </w:tr>
      <w:tr w:rsidR="00072C1A" w:rsidRPr="00072C1A" w:rsidTr="00B52965"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05.02</w:t>
            </w:r>
          </w:p>
        </w:tc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112</w:t>
            </w:r>
          </w:p>
        </w:tc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3,46</w:t>
            </w:r>
          </w:p>
        </w:tc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72</w:t>
            </w:r>
          </w:p>
        </w:tc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28" w:type="dxa"/>
          </w:tcPr>
          <w:p w:rsidR="002D74BC" w:rsidRPr="00072C1A" w:rsidRDefault="002D74B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072C1A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72C1A" w:rsidRPr="00072C1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72C1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>креатинин</w:t>
            </w:r>
            <w:proofErr w:type="spellEnd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72C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72C1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072C1A" w:rsidRPr="00072C1A" w:rsidTr="00B52965">
        <w:trPr>
          <w:cantSplit/>
          <w:trHeight w:val="283"/>
        </w:trPr>
        <w:tc>
          <w:tcPr>
            <w:tcW w:w="734" w:type="dxa"/>
          </w:tcPr>
          <w:p w:rsidR="00E940E0" w:rsidRPr="00072C1A" w:rsidRDefault="006062D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27.01</w:t>
            </w:r>
          </w:p>
        </w:tc>
        <w:tc>
          <w:tcPr>
            <w:tcW w:w="734" w:type="dxa"/>
          </w:tcPr>
          <w:p w:rsidR="00E940E0" w:rsidRPr="00072C1A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072C1A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072C1A" w:rsidRDefault="00E940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072C1A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072C1A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072C1A" w:rsidRDefault="00E940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072C1A" w:rsidRDefault="006062D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072C1A" w:rsidRDefault="006062D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072C1A" w:rsidRDefault="006062D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072C1A" w:rsidRDefault="006062D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72C1A" w:rsidRDefault="006062D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072C1A" w:rsidRDefault="006062D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072C1A" w:rsidRDefault="006062D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2,13</w:t>
            </w:r>
          </w:p>
        </w:tc>
      </w:tr>
      <w:tr w:rsidR="00072C1A" w:rsidRPr="00072C1A" w:rsidTr="00B52965">
        <w:trPr>
          <w:cantSplit/>
          <w:trHeight w:val="283"/>
        </w:trPr>
        <w:tc>
          <w:tcPr>
            <w:tcW w:w="734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29.01</w:t>
            </w:r>
          </w:p>
        </w:tc>
        <w:tc>
          <w:tcPr>
            <w:tcW w:w="734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4,92</w:t>
            </w:r>
          </w:p>
        </w:tc>
        <w:tc>
          <w:tcPr>
            <w:tcW w:w="734" w:type="dxa"/>
            <w:vAlign w:val="center"/>
          </w:tcPr>
          <w:p w:rsidR="00550030" w:rsidRPr="00072C1A" w:rsidRDefault="0055003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1,11</w:t>
            </w:r>
          </w:p>
        </w:tc>
        <w:tc>
          <w:tcPr>
            <w:tcW w:w="734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1,44</w:t>
            </w:r>
          </w:p>
        </w:tc>
        <w:tc>
          <w:tcPr>
            <w:tcW w:w="734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2,97</w:t>
            </w:r>
          </w:p>
        </w:tc>
        <w:tc>
          <w:tcPr>
            <w:tcW w:w="734" w:type="dxa"/>
          </w:tcPr>
          <w:p w:rsidR="00550030" w:rsidRPr="00072C1A" w:rsidRDefault="0055003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34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735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735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1,9</w:t>
            </w:r>
          </w:p>
        </w:tc>
        <w:tc>
          <w:tcPr>
            <w:tcW w:w="735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0,9</w:t>
            </w:r>
          </w:p>
        </w:tc>
        <w:tc>
          <w:tcPr>
            <w:tcW w:w="735" w:type="dxa"/>
          </w:tcPr>
          <w:p w:rsidR="00550030" w:rsidRPr="00072C1A" w:rsidRDefault="0055003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1,77</w:t>
            </w:r>
          </w:p>
        </w:tc>
      </w:tr>
    </w:tbl>
    <w:p w:rsidR="00E940E0" w:rsidRPr="00072C1A" w:rsidRDefault="00550030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30.01.18 Амилаза – 31,6</w:t>
      </w:r>
    </w:p>
    <w:p w:rsidR="007221BD" w:rsidRPr="00072C1A" w:rsidRDefault="007221BD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02.02.18 общий белок 62</w:t>
      </w:r>
    </w:p>
    <w:p w:rsidR="00110FA9" w:rsidRPr="00072C1A" w:rsidRDefault="006062D3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02</w:t>
      </w:r>
      <w:r w:rsidR="00B72843" w:rsidRPr="00072C1A">
        <w:rPr>
          <w:sz w:val="22"/>
          <w:szCs w:val="22"/>
          <w:lang w:val="ru-RU"/>
        </w:rPr>
        <w:t>.</w:t>
      </w:r>
      <w:r w:rsidRPr="00072C1A">
        <w:rPr>
          <w:sz w:val="22"/>
          <w:szCs w:val="22"/>
          <w:lang w:val="ru-RU"/>
        </w:rPr>
        <w:t>02</w:t>
      </w:r>
      <w:r w:rsidR="002C483F" w:rsidRPr="00072C1A">
        <w:rPr>
          <w:sz w:val="22"/>
          <w:szCs w:val="22"/>
          <w:lang w:val="ru-RU"/>
        </w:rPr>
        <w:t>.18</w:t>
      </w:r>
      <w:r w:rsidR="00A6265A" w:rsidRPr="00072C1A">
        <w:rPr>
          <w:sz w:val="22"/>
          <w:szCs w:val="22"/>
          <w:lang w:val="ru-RU"/>
        </w:rPr>
        <w:t xml:space="preserve"> </w:t>
      </w:r>
      <w:proofErr w:type="spellStart"/>
      <w:r w:rsidR="00110FA9" w:rsidRPr="00072C1A">
        <w:rPr>
          <w:sz w:val="22"/>
          <w:szCs w:val="22"/>
          <w:lang w:val="ru-RU"/>
        </w:rPr>
        <w:t>НВ</w:t>
      </w:r>
      <w:proofErr w:type="gramStart"/>
      <w:r w:rsidR="00110FA9" w:rsidRPr="00072C1A">
        <w:rPr>
          <w:sz w:val="22"/>
          <w:szCs w:val="22"/>
          <w:lang w:val="ru-RU"/>
        </w:rPr>
        <w:t>s</w:t>
      </w:r>
      <w:proofErr w:type="gramEnd"/>
      <w:r w:rsidR="00110FA9" w:rsidRPr="00072C1A">
        <w:rPr>
          <w:sz w:val="22"/>
          <w:szCs w:val="22"/>
          <w:lang w:val="ru-RU"/>
        </w:rPr>
        <w:t>Аg</w:t>
      </w:r>
      <w:proofErr w:type="spellEnd"/>
      <w:r w:rsidR="00110FA9" w:rsidRPr="00072C1A">
        <w:rPr>
          <w:sz w:val="22"/>
          <w:szCs w:val="22"/>
          <w:lang w:val="ru-RU"/>
        </w:rPr>
        <w:t xml:space="preserve"> – не выявлен, Анти  НСV  - не выявлен</w:t>
      </w:r>
    </w:p>
    <w:p w:rsidR="00BB60ED" w:rsidRPr="00072C1A" w:rsidRDefault="00550030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02.02.18</w:t>
      </w:r>
      <w:r w:rsidR="00BB60ED" w:rsidRPr="00072C1A">
        <w:rPr>
          <w:sz w:val="22"/>
          <w:szCs w:val="22"/>
          <w:lang w:val="ru-RU"/>
        </w:rPr>
        <w:t xml:space="preserve">ТТГ </w:t>
      </w:r>
      <w:r w:rsidR="00834365" w:rsidRPr="00072C1A">
        <w:rPr>
          <w:sz w:val="22"/>
          <w:szCs w:val="22"/>
          <w:lang w:val="ru-RU"/>
        </w:rPr>
        <w:t>–</w:t>
      </w:r>
      <w:r w:rsidRPr="00072C1A">
        <w:rPr>
          <w:sz w:val="22"/>
          <w:szCs w:val="22"/>
          <w:lang w:val="ru-RU"/>
        </w:rPr>
        <w:t>0,7</w:t>
      </w:r>
      <w:r w:rsidR="00DB03E4" w:rsidRPr="00072C1A">
        <w:rPr>
          <w:sz w:val="22"/>
          <w:szCs w:val="22"/>
          <w:lang w:val="ru-RU"/>
        </w:rPr>
        <w:t xml:space="preserve"> </w:t>
      </w:r>
      <w:r w:rsidR="00834365" w:rsidRPr="00072C1A">
        <w:rPr>
          <w:sz w:val="22"/>
          <w:szCs w:val="22"/>
          <w:lang w:val="ru-RU"/>
        </w:rPr>
        <w:t xml:space="preserve"> </w:t>
      </w:r>
      <w:r w:rsidR="006442F2" w:rsidRPr="00072C1A">
        <w:rPr>
          <w:sz w:val="22"/>
          <w:szCs w:val="22"/>
          <w:lang w:val="ru-RU"/>
        </w:rPr>
        <w:t xml:space="preserve"> </w:t>
      </w:r>
      <w:r w:rsidR="00834365" w:rsidRPr="00072C1A">
        <w:rPr>
          <w:sz w:val="22"/>
          <w:szCs w:val="22"/>
          <w:lang w:val="ru-RU"/>
        </w:rPr>
        <w:t xml:space="preserve">(0,3-4,0) </w:t>
      </w:r>
      <w:proofErr w:type="spellStart"/>
      <w:r w:rsidR="00834365" w:rsidRPr="00072C1A">
        <w:rPr>
          <w:sz w:val="22"/>
          <w:szCs w:val="22"/>
          <w:lang w:val="ru-RU"/>
        </w:rPr>
        <w:t>Мме</w:t>
      </w:r>
      <w:proofErr w:type="spellEnd"/>
      <w:r w:rsidR="00834365" w:rsidRPr="00072C1A">
        <w:rPr>
          <w:sz w:val="22"/>
          <w:szCs w:val="22"/>
          <w:lang w:val="ru-RU"/>
        </w:rPr>
        <w:t>/</w:t>
      </w:r>
      <w:r w:rsidR="00AD0324" w:rsidRPr="00072C1A">
        <w:rPr>
          <w:sz w:val="22"/>
          <w:szCs w:val="22"/>
          <w:lang w:val="ru-RU"/>
        </w:rPr>
        <w:t>м</w:t>
      </w:r>
      <w:r w:rsidR="00834365" w:rsidRPr="00072C1A">
        <w:rPr>
          <w:sz w:val="22"/>
          <w:szCs w:val="22"/>
          <w:lang w:val="ru-RU"/>
        </w:rPr>
        <w:t>л</w:t>
      </w:r>
    </w:p>
    <w:p w:rsidR="00871EA5" w:rsidRPr="00072C1A" w:rsidRDefault="006062D3" w:rsidP="00871EA5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26</w:t>
      </w:r>
      <w:r w:rsidR="00871EA5" w:rsidRPr="00072C1A">
        <w:rPr>
          <w:sz w:val="22"/>
          <w:szCs w:val="22"/>
          <w:lang w:val="ru-RU"/>
        </w:rPr>
        <w:t>.</w:t>
      </w:r>
      <w:r w:rsidR="002C483F" w:rsidRPr="00072C1A">
        <w:rPr>
          <w:sz w:val="22"/>
          <w:szCs w:val="22"/>
          <w:lang w:val="ru-RU"/>
        </w:rPr>
        <w:t>01.18</w:t>
      </w:r>
      <w:r w:rsidR="00871EA5" w:rsidRPr="00072C1A">
        <w:rPr>
          <w:sz w:val="22"/>
          <w:szCs w:val="22"/>
          <w:lang w:val="ru-RU"/>
        </w:rPr>
        <w:t xml:space="preserve"> К – </w:t>
      </w:r>
      <w:r w:rsidRPr="00072C1A">
        <w:rPr>
          <w:sz w:val="22"/>
          <w:szCs w:val="22"/>
          <w:lang w:val="ru-RU"/>
        </w:rPr>
        <w:t>2,97</w:t>
      </w:r>
      <w:proofErr w:type="gramStart"/>
      <w:r w:rsidR="00871EA5" w:rsidRPr="00072C1A">
        <w:rPr>
          <w:sz w:val="22"/>
          <w:szCs w:val="22"/>
          <w:lang w:val="ru-RU"/>
        </w:rPr>
        <w:t xml:space="preserve"> ;</w:t>
      </w:r>
      <w:proofErr w:type="gramEnd"/>
      <w:r w:rsidR="00871EA5" w:rsidRPr="00072C1A">
        <w:rPr>
          <w:sz w:val="22"/>
          <w:szCs w:val="22"/>
          <w:lang w:val="ru-RU"/>
        </w:rPr>
        <w:t xml:space="preserve"> </w:t>
      </w:r>
      <w:proofErr w:type="spellStart"/>
      <w:r w:rsidR="00871EA5" w:rsidRPr="00072C1A">
        <w:rPr>
          <w:sz w:val="22"/>
          <w:szCs w:val="22"/>
          <w:lang w:val="ru-RU"/>
        </w:rPr>
        <w:t>Nа</w:t>
      </w:r>
      <w:proofErr w:type="spellEnd"/>
      <w:r w:rsidR="00871EA5" w:rsidRPr="00072C1A">
        <w:rPr>
          <w:sz w:val="22"/>
          <w:szCs w:val="22"/>
          <w:lang w:val="ru-RU"/>
        </w:rPr>
        <w:t xml:space="preserve"> – </w:t>
      </w:r>
      <w:r w:rsidRPr="00072C1A">
        <w:rPr>
          <w:sz w:val="22"/>
          <w:szCs w:val="22"/>
          <w:lang w:val="ru-RU"/>
        </w:rPr>
        <w:t>132,5</w:t>
      </w:r>
      <w:r w:rsidR="00871EA5" w:rsidRPr="00072C1A">
        <w:rPr>
          <w:sz w:val="22"/>
          <w:szCs w:val="22"/>
          <w:lang w:val="ru-RU"/>
        </w:rPr>
        <w:t xml:space="preserve"> </w:t>
      </w:r>
      <w:proofErr w:type="spellStart"/>
      <w:r w:rsidR="00871EA5" w:rsidRPr="00072C1A">
        <w:rPr>
          <w:sz w:val="22"/>
          <w:szCs w:val="22"/>
          <w:lang w:val="ru-RU"/>
        </w:rPr>
        <w:t>Са</w:t>
      </w:r>
      <w:proofErr w:type="spellEnd"/>
      <w:r w:rsidR="00871EA5" w:rsidRPr="00072C1A">
        <w:rPr>
          <w:sz w:val="22"/>
          <w:szCs w:val="22"/>
          <w:vertAlign w:val="superscript"/>
          <w:lang w:val="ru-RU"/>
        </w:rPr>
        <w:t>++</w:t>
      </w:r>
      <w:r w:rsidR="00871EA5" w:rsidRPr="00072C1A">
        <w:rPr>
          <w:sz w:val="22"/>
          <w:szCs w:val="22"/>
          <w:lang w:val="ru-RU"/>
        </w:rPr>
        <w:t xml:space="preserve"> -</w:t>
      </w:r>
      <w:r w:rsidRPr="00072C1A">
        <w:rPr>
          <w:sz w:val="22"/>
          <w:szCs w:val="22"/>
          <w:lang w:val="ru-RU"/>
        </w:rPr>
        <w:t>1,14</w:t>
      </w:r>
      <w:r w:rsidR="00871EA5" w:rsidRPr="00072C1A">
        <w:rPr>
          <w:sz w:val="22"/>
          <w:szCs w:val="22"/>
          <w:lang w:val="ru-RU"/>
        </w:rPr>
        <w:t>С1 -</w:t>
      </w:r>
      <w:r w:rsidRPr="00072C1A">
        <w:rPr>
          <w:sz w:val="22"/>
          <w:szCs w:val="22"/>
          <w:lang w:val="ru-RU"/>
        </w:rPr>
        <w:t>100</w:t>
      </w:r>
      <w:r w:rsidR="00871EA5" w:rsidRPr="00072C1A">
        <w:rPr>
          <w:sz w:val="22"/>
          <w:szCs w:val="22"/>
          <w:lang w:val="ru-RU"/>
        </w:rPr>
        <w:t xml:space="preserve">   </w:t>
      </w:r>
      <w:proofErr w:type="spellStart"/>
      <w:r w:rsidR="00871EA5" w:rsidRPr="00072C1A">
        <w:rPr>
          <w:sz w:val="22"/>
          <w:szCs w:val="22"/>
          <w:lang w:val="ru-RU"/>
        </w:rPr>
        <w:t>ммоль</w:t>
      </w:r>
      <w:proofErr w:type="spellEnd"/>
      <w:r w:rsidR="00871EA5" w:rsidRPr="00072C1A">
        <w:rPr>
          <w:sz w:val="22"/>
          <w:szCs w:val="22"/>
          <w:lang w:val="ru-RU"/>
        </w:rPr>
        <w:t>/л</w:t>
      </w:r>
    </w:p>
    <w:p w:rsidR="00550030" w:rsidRPr="00072C1A" w:rsidRDefault="00550030" w:rsidP="00871EA5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30.01.18 К – 4,88</w:t>
      </w:r>
      <w:proofErr w:type="gramStart"/>
      <w:r w:rsidRPr="00072C1A">
        <w:rPr>
          <w:sz w:val="22"/>
          <w:szCs w:val="22"/>
          <w:lang w:val="ru-RU"/>
        </w:rPr>
        <w:t xml:space="preserve">  ;</w:t>
      </w:r>
      <w:proofErr w:type="gramEnd"/>
      <w:r w:rsidRPr="00072C1A">
        <w:rPr>
          <w:sz w:val="22"/>
          <w:szCs w:val="22"/>
          <w:lang w:val="ru-RU"/>
        </w:rPr>
        <w:t xml:space="preserve"> </w:t>
      </w:r>
      <w:proofErr w:type="spellStart"/>
      <w:r w:rsidRPr="00072C1A">
        <w:rPr>
          <w:sz w:val="22"/>
          <w:szCs w:val="22"/>
          <w:lang w:val="ru-RU"/>
        </w:rPr>
        <w:t>Nа</w:t>
      </w:r>
      <w:proofErr w:type="spellEnd"/>
      <w:r w:rsidRPr="00072C1A">
        <w:rPr>
          <w:sz w:val="22"/>
          <w:szCs w:val="22"/>
          <w:lang w:val="ru-RU"/>
        </w:rPr>
        <w:t xml:space="preserve"> –133   </w:t>
      </w:r>
      <w:proofErr w:type="spellStart"/>
      <w:r w:rsidRPr="00072C1A">
        <w:rPr>
          <w:sz w:val="22"/>
          <w:szCs w:val="22"/>
          <w:lang w:val="ru-RU"/>
        </w:rPr>
        <w:t>ммоль</w:t>
      </w:r>
      <w:proofErr w:type="spellEnd"/>
      <w:r w:rsidRPr="00072C1A">
        <w:rPr>
          <w:sz w:val="22"/>
          <w:szCs w:val="22"/>
          <w:lang w:val="ru-RU"/>
        </w:rPr>
        <w:t>/л</w:t>
      </w:r>
    </w:p>
    <w:p w:rsidR="007221BD" w:rsidRPr="00072C1A" w:rsidRDefault="007221BD" w:rsidP="007221BD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27.01.18 </w:t>
      </w:r>
      <w:proofErr w:type="spellStart"/>
      <w:r w:rsidRPr="00072C1A">
        <w:rPr>
          <w:sz w:val="22"/>
          <w:szCs w:val="22"/>
          <w:lang w:val="ru-RU"/>
        </w:rPr>
        <w:t>Коагулограмма</w:t>
      </w:r>
      <w:proofErr w:type="spellEnd"/>
      <w:r w:rsidRPr="00072C1A">
        <w:rPr>
          <w:sz w:val="22"/>
          <w:szCs w:val="22"/>
          <w:lang w:val="ru-RU"/>
        </w:rPr>
        <w:t xml:space="preserve">: </w:t>
      </w:r>
      <w:proofErr w:type="spellStart"/>
      <w:r w:rsidRPr="00072C1A">
        <w:rPr>
          <w:sz w:val="22"/>
          <w:szCs w:val="22"/>
          <w:lang w:val="ru-RU"/>
        </w:rPr>
        <w:t>вр</w:t>
      </w:r>
      <w:proofErr w:type="spellEnd"/>
      <w:r w:rsidRPr="00072C1A">
        <w:rPr>
          <w:sz w:val="22"/>
          <w:szCs w:val="22"/>
          <w:lang w:val="ru-RU"/>
        </w:rPr>
        <w:t xml:space="preserve">. </w:t>
      </w:r>
      <w:proofErr w:type="spellStart"/>
      <w:r w:rsidRPr="00072C1A">
        <w:rPr>
          <w:sz w:val="22"/>
          <w:szCs w:val="22"/>
          <w:lang w:val="ru-RU"/>
        </w:rPr>
        <w:t>сверт</w:t>
      </w:r>
      <w:proofErr w:type="spellEnd"/>
      <w:r w:rsidRPr="00072C1A">
        <w:rPr>
          <w:sz w:val="22"/>
          <w:szCs w:val="22"/>
          <w:lang w:val="ru-RU"/>
        </w:rPr>
        <w:t>. –6   мин.; ПТИ –107   %; фибр –3,3  г/л; фибр</w:t>
      </w:r>
      <w:proofErr w:type="gramStart"/>
      <w:r w:rsidRPr="00072C1A">
        <w:rPr>
          <w:sz w:val="22"/>
          <w:szCs w:val="22"/>
          <w:lang w:val="ru-RU"/>
        </w:rPr>
        <w:t xml:space="preserve"> Б</w:t>
      </w:r>
      <w:proofErr w:type="gramEnd"/>
      <w:r w:rsidRPr="00072C1A">
        <w:rPr>
          <w:sz w:val="22"/>
          <w:szCs w:val="22"/>
          <w:lang w:val="ru-RU"/>
        </w:rPr>
        <w:t xml:space="preserve"> – 4+; АКТ – 4,4%; св. гепарин – 12</w:t>
      </w:r>
    </w:p>
    <w:p w:rsidR="007221BD" w:rsidRPr="00072C1A" w:rsidRDefault="007221BD" w:rsidP="007221BD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30.01.18 </w:t>
      </w:r>
      <w:proofErr w:type="spellStart"/>
      <w:r w:rsidRPr="00072C1A">
        <w:rPr>
          <w:sz w:val="22"/>
          <w:szCs w:val="22"/>
          <w:lang w:val="ru-RU"/>
        </w:rPr>
        <w:t>Коагулограмма</w:t>
      </w:r>
      <w:proofErr w:type="spellEnd"/>
      <w:r w:rsidRPr="00072C1A">
        <w:rPr>
          <w:sz w:val="22"/>
          <w:szCs w:val="22"/>
          <w:lang w:val="ru-RU"/>
        </w:rPr>
        <w:t xml:space="preserve">: АЧТЧ 20 МНО  0,87 ПТИ  113 фибр 3,6 </w:t>
      </w:r>
    </w:p>
    <w:p w:rsidR="00F7479F" w:rsidRPr="00072C1A" w:rsidRDefault="006062D3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072C1A">
        <w:rPr>
          <w:bCs/>
          <w:sz w:val="22"/>
          <w:szCs w:val="22"/>
          <w:lang w:val="ru-RU"/>
        </w:rPr>
        <w:t>28</w:t>
      </w:r>
      <w:r w:rsidR="00B72843" w:rsidRPr="00072C1A">
        <w:rPr>
          <w:bCs/>
          <w:sz w:val="22"/>
          <w:szCs w:val="22"/>
          <w:lang w:val="ru-RU"/>
        </w:rPr>
        <w:t>.</w:t>
      </w:r>
      <w:r w:rsidR="002C483F" w:rsidRPr="00072C1A">
        <w:rPr>
          <w:bCs/>
          <w:sz w:val="22"/>
          <w:szCs w:val="22"/>
          <w:lang w:val="ru-RU"/>
        </w:rPr>
        <w:t>01.18</w:t>
      </w:r>
      <w:r w:rsidR="00A6265A" w:rsidRPr="00072C1A">
        <w:rPr>
          <w:bCs/>
          <w:sz w:val="22"/>
          <w:szCs w:val="22"/>
          <w:lang w:val="ru-RU"/>
        </w:rPr>
        <w:t xml:space="preserve"> </w:t>
      </w:r>
      <w:r w:rsidR="00F7479F" w:rsidRPr="00072C1A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072C1A">
        <w:rPr>
          <w:bCs/>
          <w:sz w:val="22"/>
          <w:szCs w:val="22"/>
          <w:lang w:val="ru-RU"/>
        </w:rPr>
        <w:t>Реберга</w:t>
      </w:r>
      <w:proofErr w:type="spellEnd"/>
      <w:r w:rsidR="00F7479F" w:rsidRPr="00072C1A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072C1A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072C1A">
        <w:rPr>
          <w:bCs/>
          <w:sz w:val="22"/>
          <w:szCs w:val="22"/>
          <w:lang w:val="ru-RU"/>
        </w:rPr>
        <w:t xml:space="preserve"> крови-</w:t>
      </w:r>
      <w:r w:rsidRPr="00072C1A">
        <w:rPr>
          <w:bCs/>
          <w:sz w:val="22"/>
          <w:szCs w:val="22"/>
          <w:lang w:val="ru-RU"/>
        </w:rPr>
        <w:t>51</w:t>
      </w:r>
      <w:r w:rsidR="00F7479F" w:rsidRPr="00072C1A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072C1A">
        <w:rPr>
          <w:bCs/>
          <w:sz w:val="22"/>
          <w:szCs w:val="22"/>
          <w:lang w:val="ru-RU"/>
        </w:rPr>
        <w:t>мкмоль</w:t>
      </w:r>
      <w:proofErr w:type="spellEnd"/>
      <w:r w:rsidR="00F7479F" w:rsidRPr="00072C1A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072C1A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072C1A">
        <w:rPr>
          <w:bCs/>
          <w:sz w:val="22"/>
          <w:szCs w:val="22"/>
          <w:lang w:val="ru-RU"/>
        </w:rPr>
        <w:t xml:space="preserve"> мочи-</w:t>
      </w:r>
      <w:r w:rsidRPr="00072C1A">
        <w:rPr>
          <w:bCs/>
          <w:sz w:val="22"/>
          <w:szCs w:val="22"/>
          <w:lang w:val="ru-RU"/>
        </w:rPr>
        <w:t>5940</w:t>
      </w:r>
      <w:r w:rsidR="00F7479F" w:rsidRPr="00072C1A">
        <w:rPr>
          <w:bCs/>
          <w:sz w:val="22"/>
          <w:szCs w:val="22"/>
          <w:lang w:val="ru-RU"/>
        </w:rPr>
        <w:t xml:space="preserve">  </w:t>
      </w:r>
      <w:proofErr w:type="spellStart"/>
      <w:r w:rsidR="00F7479F" w:rsidRPr="00072C1A">
        <w:rPr>
          <w:bCs/>
          <w:sz w:val="22"/>
          <w:szCs w:val="22"/>
          <w:lang w:val="ru-RU"/>
        </w:rPr>
        <w:t>мкмоль</w:t>
      </w:r>
      <w:proofErr w:type="spellEnd"/>
      <w:r w:rsidR="00F7479F" w:rsidRPr="00072C1A">
        <w:rPr>
          <w:bCs/>
          <w:sz w:val="22"/>
          <w:szCs w:val="22"/>
          <w:lang w:val="ru-RU"/>
        </w:rPr>
        <w:t>/л;  КФ-</w:t>
      </w:r>
      <w:r w:rsidRPr="00072C1A">
        <w:rPr>
          <w:bCs/>
          <w:sz w:val="22"/>
          <w:szCs w:val="22"/>
          <w:lang w:val="ru-RU"/>
        </w:rPr>
        <w:t>2913</w:t>
      </w:r>
      <w:r w:rsidR="00F7479F" w:rsidRPr="00072C1A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072C1A">
        <w:rPr>
          <w:bCs/>
          <w:sz w:val="22"/>
          <w:szCs w:val="22"/>
          <w:lang w:val="ru-RU"/>
        </w:rPr>
        <w:t>КР</w:t>
      </w:r>
      <w:proofErr w:type="gramEnd"/>
      <w:r w:rsidR="00F7479F" w:rsidRPr="00072C1A">
        <w:rPr>
          <w:bCs/>
          <w:sz w:val="22"/>
          <w:szCs w:val="22"/>
          <w:lang w:val="ru-RU"/>
        </w:rPr>
        <w:t xml:space="preserve">- </w:t>
      </w:r>
      <w:r w:rsidRPr="00072C1A">
        <w:rPr>
          <w:bCs/>
          <w:sz w:val="22"/>
          <w:szCs w:val="22"/>
          <w:lang w:val="ru-RU"/>
        </w:rPr>
        <w:t>99,3</w:t>
      </w:r>
      <w:r w:rsidR="00F7479F" w:rsidRPr="00072C1A">
        <w:rPr>
          <w:bCs/>
          <w:sz w:val="22"/>
          <w:szCs w:val="22"/>
          <w:lang w:val="ru-RU"/>
        </w:rPr>
        <w:t xml:space="preserve"> %</w:t>
      </w:r>
    </w:p>
    <w:p w:rsidR="00F7479F" w:rsidRPr="00072C1A" w:rsidRDefault="006062D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72C1A">
        <w:rPr>
          <w:b w:val="0"/>
          <w:sz w:val="22"/>
          <w:szCs w:val="22"/>
          <w:lang w:val="uk-UA"/>
        </w:rPr>
        <w:t>27</w:t>
      </w:r>
      <w:r w:rsidR="00B72843" w:rsidRPr="00072C1A">
        <w:rPr>
          <w:b w:val="0"/>
          <w:sz w:val="22"/>
          <w:szCs w:val="22"/>
        </w:rPr>
        <w:t>.</w:t>
      </w:r>
      <w:r w:rsidR="002C483F" w:rsidRPr="00072C1A">
        <w:rPr>
          <w:b w:val="0"/>
          <w:sz w:val="22"/>
          <w:szCs w:val="22"/>
        </w:rPr>
        <w:t>01.18</w:t>
      </w:r>
      <w:r w:rsidR="00A6265A" w:rsidRPr="00072C1A">
        <w:rPr>
          <w:b w:val="0"/>
          <w:sz w:val="22"/>
          <w:szCs w:val="22"/>
        </w:rPr>
        <w:t xml:space="preserve"> </w:t>
      </w:r>
      <w:r w:rsidR="00F7479F" w:rsidRPr="00072C1A">
        <w:rPr>
          <w:b w:val="0"/>
          <w:sz w:val="22"/>
          <w:szCs w:val="22"/>
        </w:rPr>
        <w:t>Общ. а</w:t>
      </w:r>
      <w:r w:rsidR="0052757A" w:rsidRPr="00072C1A">
        <w:rPr>
          <w:b w:val="0"/>
          <w:sz w:val="22"/>
          <w:szCs w:val="22"/>
        </w:rPr>
        <w:t>н. мочи уд вес 10</w:t>
      </w:r>
      <w:r w:rsidRPr="00072C1A">
        <w:rPr>
          <w:b w:val="0"/>
          <w:sz w:val="22"/>
          <w:szCs w:val="22"/>
          <w:lang w:val="uk-UA"/>
        </w:rPr>
        <w:t>17</w:t>
      </w:r>
      <w:r w:rsidR="0052757A" w:rsidRPr="00072C1A">
        <w:rPr>
          <w:b w:val="0"/>
          <w:sz w:val="22"/>
          <w:szCs w:val="22"/>
        </w:rPr>
        <w:t xml:space="preserve">  </w:t>
      </w:r>
      <w:proofErr w:type="spellStart"/>
      <w:r w:rsidR="0052757A" w:rsidRPr="00072C1A">
        <w:rPr>
          <w:b w:val="0"/>
          <w:sz w:val="22"/>
          <w:szCs w:val="22"/>
        </w:rPr>
        <w:t>лейк</w:t>
      </w:r>
      <w:proofErr w:type="spellEnd"/>
      <w:r w:rsidR="0052757A" w:rsidRPr="00072C1A">
        <w:rPr>
          <w:b w:val="0"/>
          <w:sz w:val="22"/>
          <w:szCs w:val="22"/>
        </w:rPr>
        <w:t xml:space="preserve"> –</w:t>
      </w:r>
      <w:r w:rsidR="007221BD" w:rsidRPr="00072C1A">
        <w:rPr>
          <w:b w:val="0"/>
          <w:sz w:val="22"/>
          <w:szCs w:val="22"/>
          <w:lang w:val="uk-UA"/>
        </w:rPr>
        <w:t>1-2</w:t>
      </w:r>
      <w:r w:rsidR="0052757A" w:rsidRPr="00072C1A">
        <w:rPr>
          <w:b w:val="0"/>
          <w:sz w:val="22"/>
          <w:szCs w:val="22"/>
        </w:rPr>
        <w:t xml:space="preserve">   в </w:t>
      </w:r>
      <w:proofErr w:type="gramStart"/>
      <w:r w:rsidR="0052757A" w:rsidRPr="00072C1A">
        <w:rPr>
          <w:b w:val="0"/>
          <w:sz w:val="22"/>
          <w:szCs w:val="22"/>
        </w:rPr>
        <w:t>п</w:t>
      </w:r>
      <w:proofErr w:type="gramEnd"/>
      <w:r w:rsidR="0052757A" w:rsidRPr="00072C1A">
        <w:rPr>
          <w:b w:val="0"/>
          <w:sz w:val="22"/>
          <w:szCs w:val="22"/>
        </w:rPr>
        <w:t>/</w:t>
      </w:r>
      <w:proofErr w:type="spellStart"/>
      <w:r w:rsidR="00F7479F" w:rsidRPr="00072C1A">
        <w:rPr>
          <w:b w:val="0"/>
          <w:sz w:val="22"/>
          <w:szCs w:val="22"/>
        </w:rPr>
        <w:t>зр</w:t>
      </w:r>
      <w:proofErr w:type="spellEnd"/>
      <w:r w:rsidR="00F7479F" w:rsidRPr="00072C1A">
        <w:rPr>
          <w:b w:val="0"/>
          <w:sz w:val="22"/>
          <w:szCs w:val="22"/>
        </w:rPr>
        <w:t xml:space="preserve"> белок – </w:t>
      </w:r>
      <w:r w:rsidRPr="00072C1A">
        <w:rPr>
          <w:b w:val="0"/>
          <w:sz w:val="22"/>
          <w:szCs w:val="22"/>
          <w:lang w:val="uk-UA"/>
        </w:rPr>
        <w:t>0,045</w:t>
      </w:r>
      <w:r w:rsidR="00F7479F" w:rsidRPr="00072C1A">
        <w:rPr>
          <w:b w:val="0"/>
          <w:sz w:val="22"/>
          <w:szCs w:val="22"/>
        </w:rPr>
        <w:t xml:space="preserve">  ацетон –</w:t>
      </w:r>
      <w:proofErr w:type="spellStart"/>
      <w:r w:rsidR="00F7479F" w:rsidRPr="00072C1A">
        <w:rPr>
          <w:b w:val="0"/>
          <w:sz w:val="22"/>
          <w:szCs w:val="22"/>
        </w:rPr>
        <w:t>отр</w:t>
      </w:r>
      <w:proofErr w:type="spellEnd"/>
      <w:r w:rsidR="001C28C0" w:rsidRPr="00072C1A">
        <w:rPr>
          <w:b w:val="0"/>
          <w:sz w:val="22"/>
          <w:szCs w:val="22"/>
        </w:rPr>
        <w:t xml:space="preserve">; </w:t>
      </w:r>
      <w:r w:rsidR="003E51AC" w:rsidRPr="00072C1A">
        <w:rPr>
          <w:b w:val="0"/>
          <w:sz w:val="22"/>
          <w:szCs w:val="22"/>
        </w:rPr>
        <w:t xml:space="preserve"> </w:t>
      </w:r>
      <w:proofErr w:type="spellStart"/>
      <w:r w:rsidR="003E51AC" w:rsidRPr="00072C1A">
        <w:rPr>
          <w:b w:val="0"/>
          <w:sz w:val="22"/>
          <w:szCs w:val="22"/>
        </w:rPr>
        <w:t>эпит</w:t>
      </w:r>
      <w:proofErr w:type="spellEnd"/>
      <w:r w:rsidR="001C28C0" w:rsidRPr="00072C1A">
        <w:rPr>
          <w:b w:val="0"/>
          <w:sz w:val="22"/>
          <w:szCs w:val="22"/>
        </w:rPr>
        <w:t xml:space="preserve">. пл. - ; </w:t>
      </w:r>
      <w:proofErr w:type="spellStart"/>
      <w:r w:rsidR="001C28C0" w:rsidRPr="00072C1A">
        <w:rPr>
          <w:b w:val="0"/>
          <w:sz w:val="22"/>
          <w:szCs w:val="22"/>
        </w:rPr>
        <w:t>эпит</w:t>
      </w:r>
      <w:proofErr w:type="spellEnd"/>
      <w:r w:rsidR="001C28C0" w:rsidRPr="00072C1A">
        <w:rPr>
          <w:b w:val="0"/>
          <w:sz w:val="22"/>
          <w:szCs w:val="22"/>
        </w:rPr>
        <w:t xml:space="preserve">. </w:t>
      </w:r>
      <w:proofErr w:type="spellStart"/>
      <w:r w:rsidR="001C28C0" w:rsidRPr="00072C1A">
        <w:rPr>
          <w:b w:val="0"/>
          <w:sz w:val="22"/>
          <w:szCs w:val="22"/>
        </w:rPr>
        <w:t>перех</w:t>
      </w:r>
      <w:proofErr w:type="spellEnd"/>
      <w:r w:rsidR="001C28C0" w:rsidRPr="00072C1A">
        <w:rPr>
          <w:b w:val="0"/>
          <w:sz w:val="22"/>
          <w:szCs w:val="22"/>
        </w:rPr>
        <w:t xml:space="preserve">. - </w:t>
      </w:r>
      <w:r w:rsidR="000B278F" w:rsidRPr="00072C1A">
        <w:rPr>
          <w:b w:val="0"/>
          <w:sz w:val="22"/>
          <w:szCs w:val="22"/>
        </w:rPr>
        <w:t xml:space="preserve"> в п/</w:t>
      </w:r>
      <w:proofErr w:type="spellStart"/>
      <w:r w:rsidR="000B278F" w:rsidRPr="00072C1A">
        <w:rPr>
          <w:b w:val="0"/>
          <w:sz w:val="22"/>
          <w:szCs w:val="22"/>
        </w:rPr>
        <w:t>зр</w:t>
      </w:r>
      <w:proofErr w:type="spellEnd"/>
    </w:p>
    <w:p w:rsidR="00F7479F" w:rsidRPr="00072C1A" w:rsidRDefault="006062D3" w:rsidP="00FC5396">
      <w:pPr>
        <w:ind w:left="-567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29</w:t>
      </w:r>
      <w:r w:rsidR="00B72843" w:rsidRPr="00072C1A">
        <w:rPr>
          <w:sz w:val="22"/>
          <w:szCs w:val="22"/>
          <w:lang w:val="ru-RU"/>
        </w:rPr>
        <w:t>.</w:t>
      </w:r>
      <w:r w:rsidR="002C483F" w:rsidRPr="00072C1A">
        <w:rPr>
          <w:sz w:val="22"/>
          <w:szCs w:val="22"/>
          <w:lang w:val="ru-RU"/>
        </w:rPr>
        <w:t>01.18</w:t>
      </w:r>
      <w:r w:rsidR="00A6265A" w:rsidRPr="00072C1A">
        <w:rPr>
          <w:sz w:val="22"/>
          <w:szCs w:val="22"/>
          <w:lang w:val="ru-RU"/>
        </w:rPr>
        <w:t xml:space="preserve"> </w:t>
      </w:r>
      <w:r w:rsidR="00F7479F" w:rsidRPr="00072C1A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072C1A">
        <w:rPr>
          <w:sz w:val="22"/>
          <w:szCs w:val="22"/>
          <w:lang w:val="ru-RU"/>
        </w:rPr>
        <w:t>лейк</w:t>
      </w:r>
      <w:proofErr w:type="spellEnd"/>
      <w:r w:rsidR="00F7479F" w:rsidRPr="00072C1A">
        <w:rPr>
          <w:sz w:val="22"/>
          <w:szCs w:val="22"/>
          <w:lang w:val="ru-RU"/>
        </w:rPr>
        <w:t xml:space="preserve"> -</w:t>
      </w:r>
      <w:r w:rsidRPr="00072C1A">
        <w:rPr>
          <w:sz w:val="22"/>
          <w:szCs w:val="22"/>
          <w:lang w:val="ru-RU"/>
        </w:rPr>
        <w:t>750</w:t>
      </w:r>
      <w:r w:rsidR="00F7479F" w:rsidRPr="00072C1A">
        <w:rPr>
          <w:sz w:val="22"/>
          <w:szCs w:val="22"/>
          <w:lang w:val="ru-RU"/>
        </w:rPr>
        <w:t xml:space="preserve">  </w:t>
      </w:r>
      <w:proofErr w:type="spellStart"/>
      <w:r w:rsidR="00F7479F" w:rsidRPr="00072C1A">
        <w:rPr>
          <w:sz w:val="22"/>
          <w:szCs w:val="22"/>
          <w:lang w:val="ru-RU"/>
        </w:rPr>
        <w:t>эритр</w:t>
      </w:r>
      <w:proofErr w:type="spellEnd"/>
      <w:r w:rsidR="00F7479F" w:rsidRPr="00072C1A">
        <w:rPr>
          <w:sz w:val="22"/>
          <w:szCs w:val="22"/>
          <w:lang w:val="ru-RU"/>
        </w:rPr>
        <w:t xml:space="preserve"> -  </w:t>
      </w:r>
      <w:r w:rsidRPr="00072C1A">
        <w:rPr>
          <w:sz w:val="22"/>
          <w:szCs w:val="22"/>
          <w:lang w:val="ru-RU"/>
        </w:rPr>
        <w:t>250</w:t>
      </w:r>
      <w:r w:rsidR="00F7479F" w:rsidRPr="00072C1A">
        <w:rPr>
          <w:sz w:val="22"/>
          <w:szCs w:val="22"/>
          <w:lang w:val="ru-RU"/>
        </w:rPr>
        <w:t xml:space="preserve">белок – </w:t>
      </w:r>
      <w:proofErr w:type="spellStart"/>
      <w:r w:rsidR="00F7479F" w:rsidRPr="00072C1A">
        <w:rPr>
          <w:sz w:val="22"/>
          <w:szCs w:val="22"/>
          <w:lang w:val="ru-RU"/>
        </w:rPr>
        <w:t>отр</w:t>
      </w:r>
      <w:proofErr w:type="spellEnd"/>
    </w:p>
    <w:p w:rsidR="00F7479F" w:rsidRPr="00072C1A" w:rsidRDefault="006062D3" w:rsidP="00FC5396">
      <w:pPr>
        <w:ind w:left="-567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28</w:t>
      </w:r>
      <w:r w:rsidR="00B72843" w:rsidRPr="00072C1A">
        <w:rPr>
          <w:sz w:val="22"/>
          <w:szCs w:val="22"/>
          <w:lang w:val="ru-RU"/>
        </w:rPr>
        <w:t>.</w:t>
      </w:r>
      <w:r w:rsidR="002C483F" w:rsidRPr="00072C1A">
        <w:rPr>
          <w:sz w:val="22"/>
          <w:szCs w:val="22"/>
          <w:lang w:val="ru-RU"/>
        </w:rPr>
        <w:t>01.18</w:t>
      </w:r>
      <w:r w:rsidR="00A6265A" w:rsidRPr="00072C1A">
        <w:rPr>
          <w:sz w:val="22"/>
          <w:szCs w:val="22"/>
          <w:lang w:val="ru-RU"/>
        </w:rPr>
        <w:t xml:space="preserve"> </w:t>
      </w:r>
      <w:r w:rsidR="00F7479F" w:rsidRPr="00072C1A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072C1A">
        <w:rPr>
          <w:sz w:val="22"/>
          <w:szCs w:val="22"/>
          <w:lang w:val="ru-RU"/>
        </w:rPr>
        <w:t>глюкозурия</w:t>
      </w:r>
      <w:proofErr w:type="spellEnd"/>
      <w:r w:rsidR="00F7479F" w:rsidRPr="00072C1A">
        <w:rPr>
          <w:sz w:val="22"/>
          <w:szCs w:val="22"/>
          <w:lang w:val="ru-RU"/>
        </w:rPr>
        <w:t xml:space="preserve"> –  </w:t>
      </w:r>
      <w:r w:rsidRPr="00072C1A">
        <w:rPr>
          <w:sz w:val="22"/>
          <w:szCs w:val="22"/>
          <w:lang w:val="ru-RU"/>
        </w:rPr>
        <w:t>1,56</w:t>
      </w:r>
      <w:r w:rsidR="00F7479F" w:rsidRPr="00072C1A">
        <w:rPr>
          <w:sz w:val="22"/>
          <w:szCs w:val="22"/>
          <w:lang w:val="ru-RU"/>
        </w:rPr>
        <w:t>%</w:t>
      </w:r>
      <w:r w:rsidR="00A073DB" w:rsidRPr="00072C1A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072C1A">
        <w:rPr>
          <w:sz w:val="22"/>
          <w:szCs w:val="22"/>
          <w:lang w:val="ru-RU"/>
        </w:rPr>
        <w:t>отр</w:t>
      </w:r>
      <w:proofErr w:type="spellEnd"/>
    </w:p>
    <w:p w:rsidR="00F7479F" w:rsidRPr="00072C1A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72C1A" w:rsidRPr="00072C1A" w:rsidTr="00B76356">
        <w:tc>
          <w:tcPr>
            <w:tcW w:w="2518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072C1A" w:rsidRPr="00072C1A" w:rsidTr="00B76356">
        <w:tc>
          <w:tcPr>
            <w:tcW w:w="2518" w:type="dxa"/>
          </w:tcPr>
          <w:p w:rsidR="009004A1" w:rsidRPr="00072C1A" w:rsidRDefault="009004A1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26.01</w:t>
            </w:r>
          </w:p>
        </w:tc>
        <w:tc>
          <w:tcPr>
            <w:tcW w:w="992" w:type="dxa"/>
          </w:tcPr>
          <w:p w:rsidR="009004A1" w:rsidRPr="00072C1A" w:rsidRDefault="009004A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9004A1" w:rsidRPr="00072C1A" w:rsidRDefault="009004A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004A1" w:rsidRPr="00072C1A" w:rsidRDefault="009004A1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28,2</w:t>
            </w:r>
          </w:p>
        </w:tc>
        <w:tc>
          <w:tcPr>
            <w:tcW w:w="992" w:type="dxa"/>
          </w:tcPr>
          <w:p w:rsidR="009004A1" w:rsidRPr="00072C1A" w:rsidRDefault="009004A1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13,7</w:t>
            </w:r>
          </w:p>
        </w:tc>
        <w:tc>
          <w:tcPr>
            <w:tcW w:w="992" w:type="dxa"/>
          </w:tcPr>
          <w:p w:rsidR="009004A1" w:rsidRPr="00072C1A" w:rsidRDefault="009004A1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14,8</w:t>
            </w:r>
          </w:p>
        </w:tc>
      </w:tr>
      <w:tr w:rsidR="00072C1A" w:rsidRPr="00072C1A" w:rsidTr="00B76356">
        <w:tc>
          <w:tcPr>
            <w:tcW w:w="2518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27.01 2.00-8,4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5,6</w:t>
            </w:r>
          </w:p>
        </w:tc>
      </w:tr>
      <w:tr w:rsidR="00072C1A" w:rsidRPr="00072C1A" w:rsidTr="00B76356">
        <w:tc>
          <w:tcPr>
            <w:tcW w:w="2518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29.01 2.00-2</w:t>
            </w:r>
            <w:r w:rsidR="007A711F" w:rsidRPr="00072C1A">
              <w:rPr>
                <w:sz w:val="22"/>
                <w:szCs w:val="22"/>
                <w:lang w:val="ru-RU"/>
              </w:rPr>
              <w:t>,</w:t>
            </w:r>
            <w:r w:rsidRPr="00072C1A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8,8</w:t>
            </w:r>
          </w:p>
        </w:tc>
      </w:tr>
      <w:tr w:rsidR="00072C1A" w:rsidRPr="00072C1A" w:rsidTr="00B76356">
        <w:tc>
          <w:tcPr>
            <w:tcW w:w="2518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30.01</w:t>
            </w:r>
            <w:r w:rsidR="007A711F" w:rsidRPr="00072C1A">
              <w:rPr>
                <w:sz w:val="22"/>
                <w:szCs w:val="22"/>
                <w:lang w:val="ru-RU"/>
              </w:rPr>
              <w:t xml:space="preserve"> 2.00-5,0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72C1A" w:rsidRPr="00072C1A" w:rsidTr="00B76356">
        <w:tc>
          <w:tcPr>
            <w:tcW w:w="2518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72C1A" w:rsidRPr="00072C1A" w:rsidTr="00B76356">
        <w:tc>
          <w:tcPr>
            <w:tcW w:w="2518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72C1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72C1A" w:rsidRPr="00072C1A" w:rsidTr="00B76356">
        <w:tc>
          <w:tcPr>
            <w:tcW w:w="2518" w:type="dxa"/>
          </w:tcPr>
          <w:p w:rsidR="00023768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 xml:space="preserve">02.02 </w:t>
            </w:r>
          </w:p>
        </w:tc>
        <w:tc>
          <w:tcPr>
            <w:tcW w:w="992" w:type="dxa"/>
          </w:tcPr>
          <w:p w:rsidR="00023768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023768" w:rsidRPr="00072C1A" w:rsidRDefault="0002376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23768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023768" w:rsidRPr="00072C1A" w:rsidRDefault="00023768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023768" w:rsidRPr="00072C1A" w:rsidRDefault="0002376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72C1A" w:rsidRPr="00072C1A" w:rsidTr="00B76356">
        <w:tc>
          <w:tcPr>
            <w:tcW w:w="2518" w:type="dxa"/>
          </w:tcPr>
          <w:p w:rsidR="007221BD" w:rsidRPr="00072C1A" w:rsidRDefault="007221BD" w:rsidP="00B76356">
            <w:pPr>
              <w:rPr>
                <w:sz w:val="22"/>
                <w:szCs w:val="22"/>
                <w:lang w:val="ru-RU"/>
              </w:rPr>
            </w:pPr>
            <w:r w:rsidRPr="00072C1A">
              <w:rPr>
                <w:sz w:val="22"/>
                <w:szCs w:val="22"/>
                <w:lang w:val="ru-RU"/>
              </w:rPr>
              <w:t>06.02 2.00-7,9</w:t>
            </w:r>
          </w:p>
        </w:tc>
        <w:tc>
          <w:tcPr>
            <w:tcW w:w="992" w:type="dxa"/>
          </w:tcPr>
          <w:p w:rsidR="007221BD" w:rsidRPr="00072C1A" w:rsidRDefault="007221B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7221BD" w:rsidRPr="00072C1A" w:rsidRDefault="007221B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221BD" w:rsidRPr="00072C1A" w:rsidRDefault="007221B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221BD" w:rsidRPr="00072C1A" w:rsidRDefault="007221B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221BD" w:rsidRPr="00072C1A" w:rsidRDefault="007221B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072C1A" w:rsidRDefault="0012525E" w:rsidP="00FC5396">
      <w:pPr>
        <w:ind w:left="-567"/>
        <w:jc w:val="both"/>
        <w:rPr>
          <w:sz w:val="22"/>
          <w:szCs w:val="22"/>
        </w:rPr>
      </w:pPr>
      <w:r w:rsidRPr="00072C1A">
        <w:rPr>
          <w:sz w:val="22"/>
          <w:szCs w:val="22"/>
          <w:u w:val="single"/>
        </w:rPr>
        <w:lastRenderedPageBreak/>
        <w:t xml:space="preserve">08.02.18 </w:t>
      </w:r>
      <w:r w:rsidR="00F7479F" w:rsidRPr="00072C1A">
        <w:rPr>
          <w:sz w:val="22"/>
          <w:szCs w:val="22"/>
          <w:u w:val="single"/>
        </w:rPr>
        <w:t>Невропатолог</w:t>
      </w:r>
      <w:r w:rsidR="00F7479F" w:rsidRPr="00072C1A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2C1A">
            <w:rPr>
              <w:sz w:val="22"/>
              <w:szCs w:val="22"/>
            </w:rPr>
            <w:t xml:space="preserve"> </w:t>
          </w:r>
        </w:sdtContent>
      </w:sdt>
      <w:r w:rsidR="00045532"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Диабетическая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дистальная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симметричная</w:t>
      </w:r>
      <w:proofErr w:type="spellEnd"/>
      <w:r w:rsidRPr="00072C1A">
        <w:rPr>
          <w:sz w:val="22"/>
          <w:szCs w:val="22"/>
        </w:rPr>
        <w:t xml:space="preserve"> полинейропатия н/к, </w:t>
      </w:r>
      <w:proofErr w:type="spellStart"/>
      <w:r w:rsidRPr="00072C1A">
        <w:rPr>
          <w:sz w:val="22"/>
          <w:szCs w:val="22"/>
        </w:rPr>
        <w:t>сенсомоторная</w:t>
      </w:r>
      <w:proofErr w:type="spellEnd"/>
      <w:r w:rsidRPr="00072C1A">
        <w:rPr>
          <w:sz w:val="22"/>
          <w:szCs w:val="22"/>
        </w:rPr>
        <w:t xml:space="preserve"> форма (NSS 6, NDS 6). ДЭП 1 </w:t>
      </w:r>
      <w:proofErr w:type="spellStart"/>
      <w:r w:rsidRPr="00072C1A">
        <w:rPr>
          <w:sz w:val="22"/>
          <w:szCs w:val="22"/>
        </w:rPr>
        <w:t>ст</w:t>
      </w:r>
      <w:proofErr w:type="spellEnd"/>
      <w:r w:rsidRPr="00072C1A">
        <w:rPr>
          <w:sz w:val="22"/>
          <w:szCs w:val="22"/>
        </w:rPr>
        <w:t xml:space="preserve">, сметанного ґенеза. </w:t>
      </w:r>
      <w:proofErr w:type="spellStart"/>
      <w:r w:rsidR="003417D6" w:rsidRPr="00072C1A">
        <w:rPr>
          <w:sz w:val="22"/>
          <w:szCs w:val="22"/>
        </w:rPr>
        <w:t>Цереброастенический</w:t>
      </w:r>
      <w:proofErr w:type="spellEnd"/>
      <w:r w:rsidR="003417D6" w:rsidRPr="00072C1A">
        <w:rPr>
          <w:sz w:val="22"/>
          <w:szCs w:val="22"/>
        </w:rPr>
        <w:t xml:space="preserve"> </w:t>
      </w:r>
      <w:proofErr w:type="spellStart"/>
      <w:r w:rsidR="003417D6" w:rsidRPr="00072C1A">
        <w:rPr>
          <w:sz w:val="22"/>
          <w:szCs w:val="22"/>
        </w:rPr>
        <w:t>с-м</w:t>
      </w:r>
      <w:proofErr w:type="spellEnd"/>
      <w:r w:rsidR="003417D6" w:rsidRPr="00072C1A">
        <w:rPr>
          <w:sz w:val="22"/>
          <w:szCs w:val="22"/>
        </w:rPr>
        <w:t>.</w:t>
      </w:r>
    </w:p>
    <w:p w:rsidR="001A6BA7" w:rsidRPr="00072C1A" w:rsidRDefault="00A42B11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</w:rPr>
        <w:t xml:space="preserve">30.01.18 </w:t>
      </w:r>
      <w:proofErr w:type="spellStart"/>
      <w:r w:rsidR="001A6BA7" w:rsidRPr="00072C1A">
        <w:rPr>
          <w:sz w:val="22"/>
          <w:szCs w:val="22"/>
          <w:u w:val="single"/>
        </w:rPr>
        <w:t>Окулист</w:t>
      </w:r>
      <w:proofErr w:type="spellEnd"/>
      <w:r w:rsidR="005215E7" w:rsidRPr="00072C1A">
        <w:rPr>
          <w:sz w:val="22"/>
          <w:szCs w:val="22"/>
        </w:rPr>
        <w:t xml:space="preserve">: </w:t>
      </w:r>
      <w:r w:rsidR="005215E7" w:rsidRPr="00072C1A">
        <w:rPr>
          <w:sz w:val="22"/>
          <w:szCs w:val="22"/>
          <w:lang w:val="en-US"/>
        </w:rPr>
        <w:t>VIS</w:t>
      </w:r>
      <w:r w:rsidR="005215E7" w:rsidRPr="00072C1A">
        <w:rPr>
          <w:sz w:val="22"/>
          <w:szCs w:val="22"/>
        </w:rPr>
        <w:t xml:space="preserve"> </w:t>
      </w:r>
      <w:r w:rsidR="005215E7" w:rsidRPr="00072C1A">
        <w:rPr>
          <w:sz w:val="22"/>
          <w:szCs w:val="22"/>
          <w:lang w:val="en-US"/>
        </w:rPr>
        <w:t>OD</w:t>
      </w:r>
      <w:r w:rsidR="005215E7" w:rsidRPr="00072C1A">
        <w:rPr>
          <w:sz w:val="22"/>
          <w:szCs w:val="22"/>
        </w:rPr>
        <w:t>=</w:t>
      </w:r>
      <w:r w:rsidRPr="00072C1A">
        <w:rPr>
          <w:sz w:val="22"/>
          <w:szCs w:val="22"/>
        </w:rPr>
        <w:t>0,1сф + 3,0=1,0</w:t>
      </w:r>
      <w:r w:rsidR="005215E7" w:rsidRPr="00072C1A">
        <w:rPr>
          <w:sz w:val="22"/>
          <w:szCs w:val="22"/>
        </w:rPr>
        <w:t xml:space="preserve">   </w:t>
      </w:r>
      <w:r w:rsidR="005215E7" w:rsidRPr="00072C1A">
        <w:rPr>
          <w:sz w:val="22"/>
          <w:szCs w:val="22"/>
          <w:lang w:val="en-US"/>
        </w:rPr>
        <w:t>OS</w:t>
      </w:r>
      <w:r w:rsidR="005215E7" w:rsidRPr="00072C1A">
        <w:rPr>
          <w:sz w:val="22"/>
          <w:szCs w:val="22"/>
        </w:rPr>
        <w:t>=</w:t>
      </w:r>
      <w:r w:rsidRPr="00072C1A">
        <w:rPr>
          <w:sz w:val="22"/>
          <w:szCs w:val="22"/>
        </w:rPr>
        <w:t>0,1сф + 3,0=0,9</w:t>
      </w:r>
      <w:r w:rsidR="005215E7" w:rsidRPr="00072C1A">
        <w:rPr>
          <w:sz w:val="22"/>
          <w:szCs w:val="22"/>
        </w:rPr>
        <w:t xml:space="preserve">  </w:t>
      </w:r>
      <w:r w:rsidR="001A6BA7" w:rsidRPr="00072C1A">
        <w:rPr>
          <w:sz w:val="22"/>
          <w:szCs w:val="22"/>
        </w:rPr>
        <w:t xml:space="preserve">  ;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72C1A">
            <w:rPr>
              <w:sz w:val="22"/>
              <w:szCs w:val="22"/>
              <w:lang w:val="ru-RU"/>
            </w:rPr>
            <w:t>Помутнения в хрусталиках ОИ</w:t>
          </w:r>
        </w:sdtContent>
      </w:sdt>
      <w:r w:rsidR="001A6BA7" w:rsidRPr="00072C1A">
        <w:rPr>
          <w:sz w:val="22"/>
          <w:szCs w:val="22"/>
          <w:lang w:val="ru-RU"/>
        </w:rPr>
        <w:t xml:space="preserve"> Гл. дно: ДЗН бледно-розовые. Границы четкие</w:t>
      </w:r>
      <w:r w:rsidR="00221D97" w:rsidRPr="00072C1A">
        <w:rPr>
          <w:sz w:val="22"/>
          <w:szCs w:val="22"/>
          <w:lang w:val="ru-RU"/>
        </w:rPr>
        <w:t>.</w:t>
      </w:r>
      <w:r w:rsidR="00F32AD2" w:rsidRPr="00072C1A">
        <w:rPr>
          <w:sz w:val="22"/>
          <w:szCs w:val="22"/>
          <w:lang w:val="ru-RU"/>
        </w:rPr>
        <w:t xml:space="preserve"> </w:t>
      </w:r>
      <w:r w:rsidR="00B022B7" w:rsidRPr="00072C1A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072C1A">
            <w:rPr>
              <w:sz w:val="22"/>
              <w:szCs w:val="22"/>
              <w:lang w:val="ru-RU"/>
            </w:rPr>
            <w:t>2:3</w:t>
          </w:r>
        </w:sdtContent>
      </w:sdt>
      <w:r w:rsidRPr="00072C1A">
        <w:rPr>
          <w:sz w:val="22"/>
          <w:szCs w:val="22"/>
          <w:lang w:val="ru-RU"/>
        </w:rPr>
        <w:t>. Сосуды неравномерного калибра</w:t>
      </w:r>
      <w:proofErr w:type="gramStart"/>
      <w:r w:rsidRPr="00072C1A">
        <w:rPr>
          <w:sz w:val="22"/>
          <w:szCs w:val="22"/>
          <w:lang w:val="ru-RU"/>
        </w:rPr>
        <w:t xml:space="preserve"> ,</w:t>
      </w:r>
      <w:proofErr w:type="gramEnd"/>
      <w:r w:rsidRPr="00072C1A">
        <w:rPr>
          <w:sz w:val="22"/>
          <w:szCs w:val="22"/>
          <w:lang w:val="ru-RU"/>
        </w:rPr>
        <w:t>умерено извиты, вены уплотнены,</w:t>
      </w:r>
      <w:r w:rsidR="003417D6"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ru-RU"/>
        </w:rPr>
        <w:t>извиты, в макуле без особенностей. Осложненная катаракта</w:t>
      </w:r>
      <w:r w:rsidR="00871EA5" w:rsidRPr="00072C1A">
        <w:rPr>
          <w:sz w:val="22"/>
          <w:szCs w:val="22"/>
          <w:lang w:val="ru-RU"/>
        </w:rPr>
        <w:t xml:space="preserve">.  </w:t>
      </w:r>
      <w:r w:rsidR="00B022B7" w:rsidRPr="00072C1A">
        <w:rPr>
          <w:sz w:val="22"/>
          <w:szCs w:val="22"/>
          <w:lang w:val="ru-RU"/>
        </w:rPr>
        <w:t>В</w:t>
      </w:r>
      <w:r w:rsidR="00950B45" w:rsidRPr="00072C1A">
        <w:rPr>
          <w:sz w:val="22"/>
          <w:szCs w:val="22"/>
          <w:lang w:val="ru-RU"/>
        </w:rPr>
        <w:t xml:space="preserve"> </w:t>
      </w:r>
      <w:proofErr w:type="spellStart"/>
      <w:r w:rsidR="00B022B7" w:rsidRPr="00072C1A">
        <w:rPr>
          <w:sz w:val="22"/>
          <w:szCs w:val="22"/>
          <w:lang w:val="ru-RU"/>
        </w:rPr>
        <w:t>макулярной</w:t>
      </w:r>
      <w:proofErr w:type="spellEnd"/>
      <w:r w:rsidR="00B022B7" w:rsidRPr="00072C1A">
        <w:rPr>
          <w:sz w:val="22"/>
          <w:szCs w:val="22"/>
          <w:lang w:val="ru-RU"/>
        </w:rPr>
        <w:t xml:space="preserve"> области без особенностей</w:t>
      </w:r>
      <w:r w:rsidR="001A6BA7" w:rsidRPr="00072C1A">
        <w:rPr>
          <w:sz w:val="22"/>
          <w:szCs w:val="22"/>
          <w:lang w:val="ru-RU"/>
        </w:rPr>
        <w:t xml:space="preserve"> Д-з: </w:t>
      </w:r>
      <w:r w:rsidR="00023768" w:rsidRPr="00072C1A">
        <w:rPr>
          <w:sz w:val="22"/>
          <w:szCs w:val="22"/>
          <w:lang w:val="ru-RU"/>
        </w:rPr>
        <w:t xml:space="preserve">Осложненная катаракта, </w:t>
      </w:r>
      <w:proofErr w:type="spellStart"/>
      <w:r w:rsidR="00023768" w:rsidRPr="00072C1A">
        <w:rPr>
          <w:sz w:val="22"/>
          <w:szCs w:val="22"/>
          <w:lang w:val="ru-RU"/>
        </w:rPr>
        <w:t>ангиопатия</w:t>
      </w:r>
      <w:proofErr w:type="spellEnd"/>
      <w:r w:rsidR="00023768" w:rsidRPr="00072C1A">
        <w:rPr>
          <w:sz w:val="22"/>
          <w:szCs w:val="22"/>
          <w:lang w:val="ru-RU"/>
        </w:rPr>
        <w:t xml:space="preserve"> сетчатки, гиперметропия  средней степени ОИ.</w:t>
      </w:r>
      <w:r w:rsidR="001A6BA7" w:rsidRPr="00072C1A">
        <w:rPr>
          <w:sz w:val="22"/>
          <w:szCs w:val="22"/>
          <w:lang w:val="ru-RU"/>
        </w:rPr>
        <w:t xml:space="preserve">. </w:t>
      </w:r>
    </w:p>
    <w:p w:rsidR="00F7479F" w:rsidRPr="00072C1A" w:rsidRDefault="0009714F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31.</w:t>
      </w:r>
      <w:r w:rsidR="00032977">
        <w:rPr>
          <w:sz w:val="22"/>
          <w:szCs w:val="22"/>
          <w:u w:val="single"/>
          <w:lang w:val="ru-RU"/>
        </w:rPr>
        <w:t>0</w:t>
      </w:r>
      <w:r w:rsidRPr="00072C1A">
        <w:rPr>
          <w:sz w:val="22"/>
          <w:szCs w:val="22"/>
          <w:u w:val="single"/>
          <w:lang w:val="ru-RU"/>
        </w:rPr>
        <w:t xml:space="preserve">1.18 </w:t>
      </w:r>
      <w:r w:rsidR="00F7479F" w:rsidRPr="00072C1A">
        <w:rPr>
          <w:sz w:val="22"/>
          <w:szCs w:val="22"/>
          <w:u w:val="single"/>
          <w:lang w:val="ru-RU"/>
        </w:rPr>
        <w:t>ЭКГ</w:t>
      </w:r>
      <w:r w:rsidR="00F7479F" w:rsidRPr="00072C1A">
        <w:rPr>
          <w:sz w:val="22"/>
          <w:szCs w:val="22"/>
          <w:lang w:val="ru-RU"/>
        </w:rPr>
        <w:t>:</w:t>
      </w:r>
      <w:r w:rsidR="00634AB2" w:rsidRPr="00072C1A">
        <w:rPr>
          <w:sz w:val="22"/>
          <w:szCs w:val="22"/>
          <w:lang w:val="ru-RU"/>
        </w:rPr>
        <w:t xml:space="preserve"> </w:t>
      </w:r>
      <w:r w:rsidR="00F7479F" w:rsidRPr="00072C1A">
        <w:rPr>
          <w:sz w:val="22"/>
          <w:szCs w:val="22"/>
          <w:lang w:val="ru-RU"/>
        </w:rPr>
        <w:t xml:space="preserve">ЧСС </w:t>
      </w:r>
      <w:r w:rsidRPr="00072C1A">
        <w:rPr>
          <w:sz w:val="22"/>
          <w:szCs w:val="22"/>
          <w:lang w:val="ru-RU"/>
        </w:rPr>
        <w:t>85</w:t>
      </w:r>
      <w:r w:rsidR="00F7479F" w:rsidRPr="00072C1A">
        <w:rPr>
          <w:sz w:val="22"/>
          <w:szCs w:val="22"/>
          <w:lang w:val="ru-RU"/>
        </w:rPr>
        <w:t xml:space="preserve">-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2C1A">
            <w:rPr>
              <w:sz w:val="22"/>
              <w:szCs w:val="22"/>
              <w:lang w:val="ru-RU"/>
            </w:rPr>
            <w:t>сохранен.</w:t>
          </w:r>
        </w:sdtContent>
      </w:sdt>
      <w:r w:rsidRPr="00072C1A">
        <w:rPr>
          <w:sz w:val="22"/>
          <w:szCs w:val="22"/>
          <w:lang w:val="ru-RU"/>
        </w:rPr>
        <w:t xml:space="preserve">  Ритм синусовый</w:t>
      </w:r>
      <w:r w:rsidR="00F7479F" w:rsidRPr="00072C1A">
        <w:rPr>
          <w:sz w:val="22"/>
          <w:szCs w:val="22"/>
          <w:lang w:val="ru-RU"/>
        </w:rPr>
        <w:t>. Эл</w:t>
      </w:r>
      <w:proofErr w:type="gramStart"/>
      <w:r w:rsidR="00F7479F" w:rsidRPr="00072C1A">
        <w:rPr>
          <w:sz w:val="22"/>
          <w:szCs w:val="22"/>
          <w:lang w:val="ru-RU"/>
        </w:rPr>
        <w:t>.</w:t>
      </w:r>
      <w:proofErr w:type="gramEnd"/>
      <w:r w:rsidR="00F7479F" w:rsidRPr="00072C1A">
        <w:rPr>
          <w:sz w:val="22"/>
          <w:szCs w:val="22"/>
          <w:lang w:val="ru-RU"/>
        </w:rPr>
        <w:t xml:space="preserve"> </w:t>
      </w:r>
      <w:proofErr w:type="gramStart"/>
      <w:r w:rsidR="00F7479F" w:rsidRPr="00072C1A">
        <w:rPr>
          <w:sz w:val="22"/>
          <w:szCs w:val="22"/>
          <w:lang w:val="ru-RU"/>
        </w:rPr>
        <w:t>о</w:t>
      </w:r>
      <w:proofErr w:type="gramEnd"/>
      <w:r w:rsidR="00F7479F" w:rsidRPr="00072C1A">
        <w:rPr>
          <w:sz w:val="22"/>
          <w:szCs w:val="22"/>
          <w:lang w:val="ru-RU"/>
        </w:rPr>
        <w:t xml:space="preserve">сь </w:t>
      </w:r>
      <w:r w:rsidR="0053339A" w:rsidRPr="00072C1A">
        <w:rPr>
          <w:sz w:val="22"/>
          <w:szCs w:val="22"/>
          <w:lang w:val="ru-RU"/>
        </w:rPr>
        <w:t>не</w:t>
      </w:r>
      <w:r w:rsidR="00F7479F" w:rsidRPr="00072C1A">
        <w:rPr>
          <w:sz w:val="22"/>
          <w:szCs w:val="22"/>
          <w:lang w:val="ru-RU"/>
        </w:rPr>
        <w:t xml:space="preserve"> отклонена.  </w:t>
      </w:r>
    </w:p>
    <w:p w:rsidR="00B52965" w:rsidRPr="00072C1A" w:rsidRDefault="0009714F" w:rsidP="0009714F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31.01.18</w:t>
      </w:r>
      <w:r w:rsidR="00F7479F" w:rsidRPr="00072C1A">
        <w:rPr>
          <w:sz w:val="22"/>
          <w:szCs w:val="22"/>
          <w:u w:val="single"/>
          <w:lang w:val="ru-RU"/>
        </w:rPr>
        <w:t>Кардиолог</w:t>
      </w:r>
      <w:r w:rsidR="00F7479F" w:rsidRPr="00072C1A">
        <w:rPr>
          <w:sz w:val="22"/>
          <w:szCs w:val="22"/>
          <w:lang w:val="ru-RU"/>
        </w:rPr>
        <w:t xml:space="preserve">: </w:t>
      </w:r>
      <w:r w:rsidRPr="00072C1A">
        <w:rPr>
          <w:sz w:val="22"/>
          <w:szCs w:val="22"/>
          <w:lang w:val="ru-RU"/>
        </w:rPr>
        <w:t xml:space="preserve"> НЦД по смешанному типу </w:t>
      </w:r>
    </w:p>
    <w:p w:rsidR="00F7479F" w:rsidRPr="00072C1A" w:rsidRDefault="0009714F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31.01.18</w:t>
      </w:r>
      <w:r w:rsidR="00F7479F" w:rsidRPr="00072C1A">
        <w:rPr>
          <w:sz w:val="22"/>
          <w:szCs w:val="22"/>
          <w:u w:val="single"/>
          <w:lang w:val="ru-RU"/>
        </w:rPr>
        <w:t>Ангиохирург</w:t>
      </w:r>
      <w:r w:rsidR="00F7479F" w:rsidRPr="00072C1A">
        <w:rPr>
          <w:sz w:val="22"/>
          <w:szCs w:val="22"/>
          <w:lang w:val="ru-RU"/>
        </w:rPr>
        <w:t xml:space="preserve">: </w:t>
      </w:r>
      <w:proofErr w:type="gramStart"/>
      <w:r w:rsidR="00E54054" w:rsidRPr="00072C1A">
        <w:rPr>
          <w:sz w:val="22"/>
          <w:szCs w:val="22"/>
          <w:lang w:val="ru-RU"/>
        </w:rPr>
        <w:t>Диабетическая</w:t>
      </w:r>
      <w:proofErr w:type="gramEnd"/>
      <w:r w:rsidR="00E54054" w:rsidRPr="00072C1A">
        <w:rPr>
          <w:sz w:val="22"/>
          <w:szCs w:val="22"/>
          <w:lang w:val="ru-RU"/>
        </w:rPr>
        <w:t xml:space="preserve"> </w:t>
      </w:r>
      <w:proofErr w:type="spellStart"/>
      <w:r w:rsidR="00F7479F" w:rsidRPr="00072C1A">
        <w:rPr>
          <w:sz w:val="22"/>
          <w:szCs w:val="22"/>
          <w:lang w:val="ru-RU"/>
        </w:rPr>
        <w:t>ангиопатия</w:t>
      </w:r>
      <w:proofErr w:type="spellEnd"/>
      <w:r w:rsidR="00F7479F" w:rsidRPr="00072C1A">
        <w:rPr>
          <w:sz w:val="22"/>
          <w:szCs w:val="22"/>
          <w:lang w:val="ru-RU"/>
        </w:rPr>
        <w:t xml:space="preserve"> </w:t>
      </w:r>
      <w:r w:rsidR="001F6314" w:rsidRPr="00072C1A">
        <w:rPr>
          <w:sz w:val="22"/>
          <w:szCs w:val="22"/>
          <w:lang w:val="ru-RU"/>
        </w:rPr>
        <w:t xml:space="preserve">артерий </w:t>
      </w:r>
      <w:r w:rsidR="00A64274" w:rsidRPr="00072C1A">
        <w:rPr>
          <w:sz w:val="22"/>
          <w:szCs w:val="22"/>
          <w:lang w:val="ru-RU"/>
        </w:rPr>
        <w:t>н/к.</w:t>
      </w:r>
    </w:p>
    <w:p w:rsidR="006C6222" w:rsidRPr="00072C1A" w:rsidRDefault="00023768" w:rsidP="006C6222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29.01.18</w:t>
      </w:r>
      <w:r w:rsidR="006C6222" w:rsidRPr="00072C1A">
        <w:rPr>
          <w:sz w:val="22"/>
          <w:szCs w:val="22"/>
          <w:u w:val="single"/>
          <w:lang w:val="ru-RU"/>
        </w:rPr>
        <w:t>Хирург</w:t>
      </w:r>
      <w:r w:rsidR="006C6222" w:rsidRPr="00072C1A">
        <w:rPr>
          <w:sz w:val="22"/>
          <w:szCs w:val="22"/>
          <w:lang w:val="ru-RU"/>
        </w:rPr>
        <w:t xml:space="preserve">: </w:t>
      </w:r>
      <w:r w:rsidR="00E26D70" w:rsidRPr="00072C1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72C1A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C70C13" w:rsidRPr="00072C1A">
            <w:rPr>
              <w:sz w:val="22"/>
              <w:szCs w:val="22"/>
              <w:lang w:val="ru-RU"/>
            </w:rPr>
            <w:t>ангиопатия</w:t>
          </w:r>
          <w:proofErr w:type="spellEnd"/>
          <w:r w:rsidR="00C70C13" w:rsidRPr="00072C1A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="00C70C13" w:rsidRPr="00072C1A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072C1A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072C1A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072C1A">
        <w:rPr>
          <w:sz w:val="22"/>
          <w:szCs w:val="22"/>
          <w:lang w:val="ru-RU"/>
        </w:rPr>
        <w:t xml:space="preserve"> </w:t>
      </w:r>
    </w:p>
    <w:p w:rsidR="00771E23" w:rsidRPr="00072C1A" w:rsidRDefault="0009714F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05.02.18</w:t>
      </w:r>
      <w:r w:rsidR="00771E23" w:rsidRPr="00072C1A">
        <w:rPr>
          <w:sz w:val="22"/>
          <w:szCs w:val="22"/>
          <w:u w:val="single"/>
          <w:lang w:val="ru-RU"/>
        </w:rPr>
        <w:t>Гинеколог</w:t>
      </w:r>
      <w:r w:rsidR="00771E23" w:rsidRPr="00072C1A">
        <w:rPr>
          <w:sz w:val="22"/>
          <w:szCs w:val="22"/>
          <w:lang w:val="ru-RU"/>
        </w:rPr>
        <w:t xml:space="preserve">: </w:t>
      </w:r>
      <w:r w:rsidRPr="00072C1A">
        <w:rPr>
          <w:sz w:val="22"/>
          <w:szCs w:val="22"/>
          <w:lang w:val="ru-RU"/>
        </w:rPr>
        <w:t xml:space="preserve"> Нарушение менструального цикла репродуктивного периода</w:t>
      </w:r>
    </w:p>
    <w:p w:rsidR="0009714F" w:rsidRPr="00072C1A" w:rsidRDefault="0009714F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 xml:space="preserve">31.01.18 </w:t>
      </w:r>
      <w:r w:rsidR="00F7479F" w:rsidRPr="00072C1A">
        <w:rPr>
          <w:sz w:val="22"/>
          <w:szCs w:val="22"/>
          <w:u w:val="single"/>
          <w:lang w:val="ru-RU"/>
        </w:rPr>
        <w:t>Допплерография:</w:t>
      </w:r>
      <w:r w:rsidR="00F7479F" w:rsidRPr="00072C1A">
        <w:rPr>
          <w:sz w:val="22"/>
          <w:szCs w:val="22"/>
          <w:lang w:val="ru-RU"/>
        </w:rPr>
        <w:t xml:space="preserve"> </w:t>
      </w:r>
      <w:r w:rsidR="00BF2D2F" w:rsidRPr="00072C1A">
        <w:rPr>
          <w:sz w:val="22"/>
          <w:szCs w:val="22"/>
          <w:lang w:val="ru-RU"/>
        </w:rPr>
        <w:t xml:space="preserve">ЛПИ </w:t>
      </w:r>
      <w:r w:rsidR="00F7479F" w:rsidRPr="00072C1A">
        <w:rPr>
          <w:sz w:val="22"/>
          <w:szCs w:val="22"/>
          <w:lang w:val="ru-RU"/>
        </w:rPr>
        <w:t>справа –</w:t>
      </w:r>
      <w:r w:rsidRPr="00072C1A">
        <w:rPr>
          <w:sz w:val="22"/>
          <w:szCs w:val="22"/>
          <w:lang w:val="ru-RU"/>
        </w:rPr>
        <w:t>1,1</w:t>
      </w:r>
      <w:r w:rsidR="00F7479F" w:rsidRPr="00072C1A">
        <w:rPr>
          <w:sz w:val="22"/>
          <w:szCs w:val="22"/>
          <w:lang w:val="ru-RU"/>
        </w:rPr>
        <w:t xml:space="preserve"> , </w:t>
      </w:r>
      <w:r w:rsidR="00BF2D2F" w:rsidRPr="00072C1A">
        <w:rPr>
          <w:sz w:val="22"/>
          <w:szCs w:val="22"/>
          <w:lang w:val="ru-RU"/>
        </w:rPr>
        <w:t xml:space="preserve">ЛПИ </w:t>
      </w:r>
      <w:r w:rsidR="00F7479F" w:rsidRPr="00072C1A">
        <w:rPr>
          <w:sz w:val="22"/>
          <w:szCs w:val="22"/>
          <w:lang w:val="ru-RU"/>
        </w:rPr>
        <w:t>слева –</w:t>
      </w:r>
      <w:r w:rsidRPr="00072C1A">
        <w:rPr>
          <w:sz w:val="22"/>
          <w:szCs w:val="22"/>
          <w:lang w:val="ru-RU"/>
        </w:rPr>
        <w:t>1,1</w:t>
      </w:r>
      <w:r w:rsidR="00F7479F" w:rsidRPr="00072C1A">
        <w:rPr>
          <w:sz w:val="22"/>
          <w:szCs w:val="22"/>
          <w:lang w:val="ru-RU"/>
        </w:rPr>
        <w:t xml:space="preserve"> . </w:t>
      </w:r>
      <w:r w:rsidR="00BF2D2F" w:rsidRPr="00072C1A">
        <w:rPr>
          <w:sz w:val="22"/>
          <w:szCs w:val="22"/>
          <w:lang w:val="ru-RU"/>
        </w:rPr>
        <w:t xml:space="preserve">Кровоток </w:t>
      </w:r>
      <w:proofErr w:type="gramStart"/>
      <w:r w:rsidR="00BF2D2F" w:rsidRPr="00072C1A">
        <w:rPr>
          <w:sz w:val="22"/>
          <w:szCs w:val="22"/>
          <w:lang w:val="ru-RU"/>
        </w:rPr>
        <w:t>по</w:t>
      </w:r>
      <w:proofErr w:type="gramEnd"/>
      <w:r w:rsidR="00BF2D2F" w:rsidRPr="00072C1A">
        <w:rPr>
          <w:sz w:val="22"/>
          <w:szCs w:val="22"/>
          <w:lang w:val="ru-RU"/>
        </w:rPr>
        <w:t xml:space="preserve"> а. </w:t>
      </w:r>
      <w:proofErr w:type="spellStart"/>
      <w:r w:rsidR="00BF2D2F" w:rsidRPr="00072C1A">
        <w:rPr>
          <w:sz w:val="22"/>
          <w:szCs w:val="22"/>
          <w:lang w:val="ru-RU"/>
        </w:rPr>
        <w:t>tibialis</w:t>
      </w:r>
      <w:proofErr w:type="spellEnd"/>
      <w:r w:rsidR="00BF2D2F" w:rsidRPr="00072C1A">
        <w:rPr>
          <w:sz w:val="22"/>
          <w:szCs w:val="22"/>
          <w:lang w:val="ru-RU"/>
        </w:rPr>
        <w:t xml:space="preserve"> </w:t>
      </w:r>
      <w:proofErr w:type="spellStart"/>
      <w:r w:rsidR="00BF2D2F" w:rsidRPr="00072C1A">
        <w:rPr>
          <w:sz w:val="22"/>
          <w:szCs w:val="22"/>
          <w:lang w:val="ru-RU"/>
        </w:rPr>
        <w:t>роst</w:t>
      </w:r>
      <w:proofErr w:type="spellEnd"/>
      <w:r w:rsidR="00BF2D2F" w:rsidRPr="00072C1A">
        <w:rPr>
          <w:sz w:val="22"/>
          <w:szCs w:val="22"/>
          <w:lang w:val="ru-RU"/>
        </w:rPr>
        <w:t xml:space="preserve">  не нарушен </w:t>
      </w:r>
      <w:r w:rsidR="00CB6B9C" w:rsidRPr="00072C1A">
        <w:rPr>
          <w:sz w:val="22"/>
          <w:szCs w:val="22"/>
          <w:lang w:val="ru-RU"/>
        </w:rPr>
        <w:t xml:space="preserve">с </w:t>
      </w:r>
      <w:r w:rsidR="00BF2D2F" w:rsidRPr="00072C1A">
        <w:rPr>
          <w:sz w:val="22"/>
          <w:szCs w:val="22"/>
          <w:lang w:val="ru-RU"/>
        </w:rPr>
        <w:t xml:space="preserve">обеих сторон. </w:t>
      </w:r>
    </w:p>
    <w:p w:rsidR="00503B19" w:rsidRPr="00072C1A" w:rsidRDefault="00503B19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31.01.18 УЗИ</w:t>
      </w:r>
      <w:r w:rsidRPr="00072C1A">
        <w:rPr>
          <w:sz w:val="22"/>
          <w:szCs w:val="22"/>
          <w:lang w:val="ru-RU"/>
        </w:rPr>
        <w:t xml:space="preserve">: </w:t>
      </w:r>
      <w:proofErr w:type="spellStart"/>
      <w:r w:rsidRPr="00072C1A">
        <w:rPr>
          <w:sz w:val="22"/>
          <w:szCs w:val="22"/>
          <w:lang w:val="ru-RU"/>
        </w:rPr>
        <w:t>Эхопризнаки</w:t>
      </w:r>
      <w:proofErr w:type="spellEnd"/>
      <w:r w:rsidRPr="00072C1A">
        <w:rPr>
          <w:sz w:val="22"/>
          <w:szCs w:val="22"/>
          <w:lang w:val="ru-RU"/>
        </w:rPr>
        <w:t xml:space="preserve"> выраженных диффузных изменений  паренхимы печени по типу цирроза, застойных изменений в желчном пузыре, диффузных изменений  паренхимы поджелудочной железы, уменьшения размеров почек, диффузных изменений  паренхимы почек, микролитов в обеих почках, асцита, косвенных признаков колита.</w:t>
      </w:r>
    </w:p>
    <w:p w:rsidR="009E26B6" w:rsidRPr="00072C1A" w:rsidRDefault="009E26B6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02.02.18Гастроэнтеролог</w:t>
      </w:r>
      <w:r w:rsidRPr="00072C1A">
        <w:rPr>
          <w:sz w:val="22"/>
          <w:szCs w:val="22"/>
          <w:lang w:val="ru-RU"/>
        </w:rPr>
        <w:t xml:space="preserve">: СД тип 1, впервые выявлений, </w:t>
      </w:r>
      <w:proofErr w:type="spellStart"/>
      <w:r w:rsidRPr="00072C1A">
        <w:rPr>
          <w:sz w:val="22"/>
          <w:szCs w:val="22"/>
          <w:lang w:val="ru-RU"/>
        </w:rPr>
        <w:t>цироз</w:t>
      </w:r>
      <w:proofErr w:type="spellEnd"/>
      <w:r w:rsidRPr="00072C1A">
        <w:rPr>
          <w:sz w:val="22"/>
          <w:szCs w:val="22"/>
          <w:lang w:val="ru-RU"/>
        </w:rPr>
        <w:t xml:space="preserve"> печени</w:t>
      </w:r>
      <w:proofErr w:type="gramStart"/>
      <w:r w:rsidRPr="00072C1A">
        <w:rPr>
          <w:sz w:val="22"/>
          <w:szCs w:val="22"/>
          <w:lang w:val="ru-RU"/>
        </w:rPr>
        <w:t xml:space="preserve">?, </w:t>
      </w:r>
      <w:proofErr w:type="gramEnd"/>
      <w:r w:rsidRPr="00072C1A">
        <w:rPr>
          <w:sz w:val="22"/>
          <w:szCs w:val="22"/>
          <w:lang w:val="ru-RU"/>
        </w:rPr>
        <w:t>асцит неуточненный. Для уточнения диагноза рекомендовано ФГДЭС</w:t>
      </w:r>
      <w:r w:rsidR="00A22DB8" w:rsidRPr="00072C1A">
        <w:rPr>
          <w:sz w:val="22"/>
          <w:szCs w:val="22"/>
          <w:lang w:val="ru-RU"/>
        </w:rPr>
        <w:t>,</w:t>
      </w:r>
      <w:r w:rsidRPr="00072C1A">
        <w:rPr>
          <w:sz w:val="22"/>
          <w:szCs w:val="22"/>
          <w:lang w:val="ru-RU"/>
        </w:rPr>
        <w:t xml:space="preserve"> маркеры вирусного гепатита  </w:t>
      </w:r>
      <w:proofErr w:type="spellStart"/>
      <w:r w:rsidRPr="00072C1A">
        <w:rPr>
          <w:sz w:val="22"/>
          <w:szCs w:val="22"/>
          <w:lang w:val="ru-RU"/>
        </w:rPr>
        <w:t>НВ</w:t>
      </w:r>
      <w:proofErr w:type="gramStart"/>
      <w:r w:rsidRPr="00072C1A">
        <w:rPr>
          <w:sz w:val="22"/>
          <w:szCs w:val="22"/>
          <w:lang w:val="ru-RU"/>
        </w:rPr>
        <w:t>s</w:t>
      </w:r>
      <w:proofErr w:type="gramEnd"/>
      <w:r w:rsidRPr="00072C1A">
        <w:rPr>
          <w:sz w:val="22"/>
          <w:szCs w:val="22"/>
          <w:lang w:val="ru-RU"/>
        </w:rPr>
        <w:t>Аg</w:t>
      </w:r>
      <w:proofErr w:type="spellEnd"/>
      <w:r w:rsidRPr="00072C1A">
        <w:rPr>
          <w:sz w:val="22"/>
          <w:szCs w:val="22"/>
          <w:lang w:val="ru-RU"/>
        </w:rPr>
        <w:t>, Анти  НСV, анализ крови на ВИЧ,</w:t>
      </w:r>
      <w:r w:rsidRPr="00072C1A">
        <w:rPr>
          <w:sz w:val="22"/>
          <w:szCs w:val="22"/>
          <w:lang w:val="en-US"/>
        </w:rPr>
        <w:t>ANA</w:t>
      </w:r>
      <w:r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en-US"/>
        </w:rPr>
        <w:t>AMA</w:t>
      </w:r>
      <w:r w:rsidRPr="00072C1A">
        <w:rPr>
          <w:sz w:val="22"/>
          <w:szCs w:val="22"/>
          <w:lang w:val="ru-RU"/>
        </w:rPr>
        <w:t xml:space="preserve"> –</w:t>
      </w:r>
      <w:r w:rsidRPr="00072C1A">
        <w:rPr>
          <w:sz w:val="22"/>
          <w:szCs w:val="22"/>
          <w:lang w:val="en-US"/>
        </w:rPr>
        <w:t>M</w:t>
      </w:r>
      <w:r w:rsidRPr="00072C1A">
        <w:rPr>
          <w:sz w:val="22"/>
          <w:szCs w:val="22"/>
          <w:lang w:val="ru-RU"/>
        </w:rPr>
        <w:t xml:space="preserve">2 </w:t>
      </w:r>
      <w:proofErr w:type="spellStart"/>
      <w:r w:rsidRPr="00072C1A">
        <w:rPr>
          <w:sz w:val="22"/>
          <w:szCs w:val="22"/>
          <w:lang w:val="en-US"/>
        </w:rPr>
        <w:t>lgG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антимикросомальные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антитела</w:t>
      </w:r>
      <w:proofErr w:type="spellEnd"/>
      <w:r w:rsidRPr="00072C1A">
        <w:rPr>
          <w:sz w:val="22"/>
          <w:szCs w:val="22"/>
        </w:rPr>
        <w:t xml:space="preserve">, продовжить </w:t>
      </w:r>
      <w:proofErr w:type="spellStart"/>
      <w:r w:rsidRPr="00072C1A">
        <w:rPr>
          <w:sz w:val="22"/>
          <w:szCs w:val="22"/>
        </w:rPr>
        <w:t>прием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верошпирона</w:t>
      </w:r>
      <w:proofErr w:type="spellEnd"/>
      <w:r w:rsidRPr="00072C1A">
        <w:rPr>
          <w:sz w:val="22"/>
          <w:szCs w:val="22"/>
        </w:rPr>
        <w:t xml:space="preserve"> 100 мг/</w:t>
      </w:r>
      <w:proofErr w:type="spellStart"/>
      <w:r w:rsidRPr="00072C1A">
        <w:rPr>
          <w:sz w:val="22"/>
          <w:szCs w:val="22"/>
        </w:rPr>
        <w:t>сут</w:t>
      </w:r>
      <w:proofErr w:type="spellEnd"/>
      <w:r w:rsidRPr="00072C1A">
        <w:rPr>
          <w:sz w:val="22"/>
          <w:szCs w:val="22"/>
        </w:rPr>
        <w:t xml:space="preserve">,  </w:t>
      </w:r>
      <w:proofErr w:type="spellStart"/>
      <w:r w:rsidR="00A22DB8" w:rsidRPr="00072C1A">
        <w:rPr>
          <w:sz w:val="22"/>
          <w:szCs w:val="22"/>
        </w:rPr>
        <w:t>э</w:t>
      </w:r>
      <w:r w:rsidRPr="00072C1A">
        <w:rPr>
          <w:sz w:val="22"/>
          <w:szCs w:val="22"/>
        </w:rPr>
        <w:t>ссенциале</w:t>
      </w:r>
      <w:proofErr w:type="spellEnd"/>
      <w:r w:rsidRPr="00072C1A">
        <w:rPr>
          <w:sz w:val="22"/>
          <w:szCs w:val="22"/>
        </w:rPr>
        <w:t xml:space="preserve"> 5,0 в/</w:t>
      </w:r>
      <w:proofErr w:type="spellStart"/>
      <w:r w:rsidRPr="00072C1A">
        <w:rPr>
          <w:sz w:val="22"/>
          <w:szCs w:val="22"/>
        </w:rPr>
        <w:t>в</w:t>
      </w:r>
      <w:proofErr w:type="spellEnd"/>
      <w:r w:rsidR="00A22DB8" w:rsidRPr="00072C1A">
        <w:rPr>
          <w:sz w:val="22"/>
          <w:szCs w:val="22"/>
        </w:rPr>
        <w:t xml:space="preserve">, </w:t>
      </w:r>
      <w:proofErr w:type="spellStart"/>
      <w:r w:rsidR="00A22DB8" w:rsidRPr="00072C1A">
        <w:rPr>
          <w:sz w:val="22"/>
          <w:szCs w:val="22"/>
        </w:rPr>
        <w:t>лева</w:t>
      </w:r>
      <w:r w:rsidRPr="00072C1A">
        <w:rPr>
          <w:sz w:val="22"/>
          <w:szCs w:val="22"/>
        </w:rPr>
        <w:t>сил</w:t>
      </w:r>
      <w:proofErr w:type="spellEnd"/>
      <w:r w:rsidRPr="00072C1A">
        <w:rPr>
          <w:sz w:val="22"/>
          <w:szCs w:val="22"/>
        </w:rPr>
        <w:t xml:space="preserve"> 70 мг 2р/д 1 мес. </w:t>
      </w:r>
      <w:proofErr w:type="spellStart"/>
      <w:r w:rsidRPr="00072C1A">
        <w:rPr>
          <w:sz w:val="22"/>
          <w:szCs w:val="22"/>
        </w:rPr>
        <w:t>Повторный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осм</w:t>
      </w:r>
      <w:r w:rsidR="00A22DB8" w:rsidRPr="00072C1A">
        <w:rPr>
          <w:sz w:val="22"/>
          <w:szCs w:val="22"/>
        </w:rPr>
        <w:t>отр</w:t>
      </w:r>
      <w:proofErr w:type="spellEnd"/>
      <w:r w:rsidR="00A22DB8" w:rsidRPr="00072C1A">
        <w:rPr>
          <w:sz w:val="22"/>
          <w:szCs w:val="22"/>
        </w:rPr>
        <w:t xml:space="preserve"> </w:t>
      </w:r>
      <w:proofErr w:type="spellStart"/>
      <w:r w:rsidR="00A22DB8" w:rsidRPr="00072C1A">
        <w:rPr>
          <w:sz w:val="22"/>
          <w:szCs w:val="22"/>
        </w:rPr>
        <w:t>после</w:t>
      </w:r>
      <w:proofErr w:type="spellEnd"/>
      <w:r w:rsidR="00A22DB8" w:rsidRPr="00072C1A">
        <w:rPr>
          <w:sz w:val="22"/>
          <w:szCs w:val="22"/>
        </w:rPr>
        <w:t xml:space="preserve"> </w:t>
      </w:r>
      <w:proofErr w:type="spellStart"/>
      <w:r w:rsidR="00A22DB8" w:rsidRPr="00072C1A">
        <w:rPr>
          <w:sz w:val="22"/>
          <w:szCs w:val="22"/>
        </w:rPr>
        <w:t>дообследов</w:t>
      </w:r>
      <w:r w:rsidRPr="00072C1A">
        <w:rPr>
          <w:sz w:val="22"/>
          <w:szCs w:val="22"/>
        </w:rPr>
        <w:t>ания</w:t>
      </w:r>
      <w:proofErr w:type="spellEnd"/>
      <w:r w:rsidRPr="00072C1A">
        <w:rPr>
          <w:sz w:val="22"/>
          <w:szCs w:val="22"/>
        </w:rPr>
        <w:t xml:space="preserve">. Контроль </w:t>
      </w:r>
      <w:proofErr w:type="spellStart"/>
      <w:r w:rsidR="00A22DB8" w:rsidRPr="00072C1A">
        <w:rPr>
          <w:sz w:val="22"/>
          <w:szCs w:val="22"/>
        </w:rPr>
        <w:t>с</w:t>
      </w:r>
      <w:r w:rsidRPr="00072C1A">
        <w:rPr>
          <w:sz w:val="22"/>
          <w:szCs w:val="22"/>
        </w:rPr>
        <w:t>уточного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ди</w:t>
      </w:r>
      <w:r w:rsidR="00A22DB8" w:rsidRPr="00072C1A">
        <w:rPr>
          <w:sz w:val="22"/>
          <w:szCs w:val="22"/>
        </w:rPr>
        <w:t>у</w:t>
      </w:r>
      <w:r w:rsidRPr="00072C1A">
        <w:rPr>
          <w:sz w:val="22"/>
          <w:szCs w:val="22"/>
        </w:rPr>
        <w:t>реза</w:t>
      </w:r>
      <w:proofErr w:type="spellEnd"/>
      <w:r w:rsidRPr="00072C1A">
        <w:rPr>
          <w:sz w:val="22"/>
          <w:szCs w:val="22"/>
        </w:rPr>
        <w:t xml:space="preserve">, </w:t>
      </w:r>
      <w:proofErr w:type="spellStart"/>
      <w:r w:rsidRPr="00072C1A">
        <w:rPr>
          <w:sz w:val="22"/>
          <w:szCs w:val="22"/>
        </w:rPr>
        <w:t>ма</w:t>
      </w:r>
      <w:r w:rsidR="00A22DB8" w:rsidRPr="00072C1A">
        <w:rPr>
          <w:sz w:val="22"/>
          <w:szCs w:val="22"/>
        </w:rPr>
        <w:t>с</w:t>
      </w:r>
      <w:r w:rsidRPr="00072C1A">
        <w:rPr>
          <w:sz w:val="22"/>
          <w:szCs w:val="22"/>
        </w:rPr>
        <w:t>сы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тела</w:t>
      </w:r>
      <w:proofErr w:type="spellEnd"/>
      <w:r w:rsidR="00A22DB8" w:rsidRPr="00072C1A">
        <w:rPr>
          <w:sz w:val="22"/>
          <w:szCs w:val="22"/>
        </w:rPr>
        <w:t xml:space="preserve">. </w:t>
      </w:r>
      <w:proofErr w:type="spellStart"/>
      <w:r w:rsidR="00A22DB8" w:rsidRPr="00072C1A">
        <w:rPr>
          <w:sz w:val="22"/>
          <w:szCs w:val="22"/>
        </w:rPr>
        <w:t>Золопент</w:t>
      </w:r>
      <w:proofErr w:type="spellEnd"/>
      <w:r w:rsidR="00A22DB8" w:rsidRPr="00072C1A">
        <w:rPr>
          <w:sz w:val="22"/>
          <w:szCs w:val="22"/>
        </w:rPr>
        <w:t xml:space="preserve"> 40 мг 1т 1р/д за 30 </w:t>
      </w:r>
      <w:proofErr w:type="spellStart"/>
      <w:r w:rsidR="00A22DB8" w:rsidRPr="00072C1A">
        <w:rPr>
          <w:sz w:val="22"/>
          <w:szCs w:val="22"/>
        </w:rPr>
        <w:t>мин</w:t>
      </w:r>
      <w:proofErr w:type="spellEnd"/>
      <w:r w:rsidR="00A22DB8" w:rsidRPr="00072C1A">
        <w:rPr>
          <w:sz w:val="22"/>
          <w:szCs w:val="22"/>
        </w:rPr>
        <w:t xml:space="preserve"> до </w:t>
      </w:r>
      <w:proofErr w:type="spellStart"/>
      <w:r w:rsidR="00A22DB8" w:rsidRPr="00072C1A">
        <w:rPr>
          <w:sz w:val="22"/>
          <w:szCs w:val="22"/>
        </w:rPr>
        <w:t>еды</w:t>
      </w:r>
      <w:proofErr w:type="spellEnd"/>
      <w:r w:rsidR="00A22DB8" w:rsidRPr="00072C1A">
        <w:rPr>
          <w:sz w:val="22"/>
          <w:szCs w:val="22"/>
        </w:rPr>
        <w:t xml:space="preserve"> 10 </w:t>
      </w:r>
      <w:proofErr w:type="spellStart"/>
      <w:r w:rsidR="00A22DB8" w:rsidRPr="00072C1A">
        <w:rPr>
          <w:sz w:val="22"/>
          <w:szCs w:val="22"/>
        </w:rPr>
        <w:t>дней</w:t>
      </w:r>
      <w:proofErr w:type="spellEnd"/>
      <w:r w:rsidR="00A22DB8" w:rsidRPr="00072C1A">
        <w:rPr>
          <w:sz w:val="22"/>
          <w:szCs w:val="22"/>
        </w:rPr>
        <w:t>.</w:t>
      </w:r>
      <w:r w:rsidRPr="00072C1A">
        <w:rPr>
          <w:sz w:val="22"/>
          <w:szCs w:val="22"/>
          <w:lang w:val="ru-RU"/>
        </w:rPr>
        <w:t xml:space="preserve">   </w:t>
      </w:r>
    </w:p>
    <w:p w:rsidR="00E908C4" w:rsidRPr="00072C1A" w:rsidRDefault="00E908C4" w:rsidP="00E908C4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30.01.18, 06.02.18</w:t>
      </w:r>
      <w:r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Pr="00072C1A">
        <w:rPr>
          <w:sz w:val="22"/>
          <w:szCs w:val="22"/>
          <w:u w:val="single"/>
          <w:lang w:val="ru-RU"/>
        </w:rPr>
        <w:t>доц</w:t>
      </w:r>
      <w:proofErr w:type="gramStart"/>
      <w:r w:rsidRPr="00072C1A">
        <w:rPr>
          <w:sz w:val="22"/>
          <w:szCs w:val="22"/>
          <w:u w:val="single"/>
          <w:lang w:val="ru-RU"/>
        </w:rPr>
        <w:t>.к</w:t>
      </w:r>
      <w:proofErr w:type="gramEnd"/>
      <w:r w:rsidRPr="00072C1A">
        <w:rPr>
          <w:sz w:val="22"/>
          <w:szCs w:val="22"/>
          <w:u w:val="single"/>
          <w:lang w:val="ru-RU"/>
        </w:rPr>
        <w:t>аф</w:t>
      </w:r>
      <w:proofErr w:type="spellEnd"/>
      <w:r w:rsidRPr="00072C1A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Pr="00072C1A">
        <w:rPr>
          <w:sz w:val="22"/>
          <w:szCs w:val="22"/>
          <w:lang w:val="ru-RU"/>
        </w:rPr>
        <w:t>: диагноз согласован.</w:t>
      </w:r>
    </w:p>
    <w:p w:rsidR="0066061D" w:rsidRPr="00072C1A" w:rsidRDefault="00C32DA0" w:rsidP="00E908C4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06.02.18 ФГДЭС:</w:t>
      </w:r>
      <w:r w:rsidRPr="00072C1A">
        <w:rPr>
          <w:sz w:val="22"/>
          <w:szCs w:val="22"/>
          <w:lang w:val="ru-RU"/>
        </w:rPr>
        <w:t xml:space="preserve"> недостаточность </w:t>
      </w:r>
      <w:proofErr w:type="spellStart"/>
      <w:r w:rsidRPr="00072C1A">
        <w:rPr>
          <w:sz w:val="22"/>
          <w:szCs w:val="22"/>
          <w:lang w:val="ru-RU"/>
        </w:rPr>
        <w:t>кардии</w:t>
      </w:r>
      <w:proofErr w:type="spellEnd"/>
      <w:r w:rsidRPr="00072C1A">
        <w:rPr>
          <w:sz w:val="22"/>
          <w:szCs w:val="22"/>
          <w:lang w:val="ru-RU"/>
        </w:rPr>
        <w:t xml:space="preserve">. </w:t>
      </w:r>
      <w:proofErr w:type="spellStart"/>
      <w:r w:rsidRPr="00072C1A">
        <w:rPr>
          <w:sz w:val="22"/>
          <w:szCs w:val="22"/>
          <w:lang w:val="ru-RU"/>
        </w:rPr>
        <w:t>Гакстродуоденостаз</w:t>
      </w:r>
      <w:proofErr w:type="spellEnd"/>
      <w:r w:rsidRPr="00072C1A">
        <w:rPr>
          <w:sz w:val="22"/>
          <w:szCs w:val="22"/>
          <w:lang w:val="ru-RU"/>
        </w:rPr>
        <w:t>.</w:t>
      </w:r>
    </w:p>
    <w:p w:rsidR="00F7479F" w:rsidRPr="00072C1A" w:rsidRDefault="006062D3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02.02.18</w:t>
      </w:r>
      <w:r w:rsidR="00F7479F" w:rsidRPr="00072C1A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072C1A">
        <w:rPr>
          <w:sz w:val="22"/>
          <w:szCs w:val="22"/>
          <w:u w:val="single"/>
          <w:lang w:val="ru-RU"/>
        </w:rPr>
        <w:t>.</w:t>
      </w:r>
      <w:proofErr w:type="gramEnd"/>
      <w:r w:rsidR="00F7479F" w:rsidRPr="00072C1A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072C1A">
        <w:rPr>
          <w:sz w:val="22"/>
          <w:szCs w:val="22"/>
          <w:u w:val="single"/>
          <w:lang w:val="ru-RU"/>
        </w:rPr>
        <w:t>ж</w:t>
      </w:r>
      <w:proofErr w:type="gramEnd"/>
      <w:r w:rsidR="00F7479F" w:rsidRPr="00072C1A">
        <w:rPr>
          <w:sz w:val="22"/>
          <w:szCs w:val="22"/>
          <w:u w:val="single"/>
          <w:lang w:val="ru-RU"/>
        </w:rPr>
        <w:t>елезы</w:t>
      </w:r>
      <w:r w:rsidR="00F7479F" w:rsidRPr="00072C1A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072C1A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072C1A">
        <w:rPr>
          <w:sz w:val="22"/>
          <w:szCs w:val="22"/>
          <w:lang w:val="ru-RU"/>
        </w:rPr>
        <w:t xml:space="preserve"> д. V = </w:t>
      </w:r>
      <w:r w:rsidRPr="00072C1A">
        <w:rPr>
          <w:sz w:val="22"/>
          <w:szCs w:val="22"/>
          <w:lang w:val="ru-RU"/>
        </w:rPr>
        <w:t>5,9</w:t>
      </w:r>
      <w:r w:rsidR="00F7479F" w:rsidRPr="00072C1A">
        <w:rPr>
          <w:sz w:val="22"/>
          <w:szCs w:val="22"/>
          <w:lang w:val="ru-RU"/>
        </w:rPr>
        <w:t xml:space="preserve"> см</w:t>
      </w:r>
      <w:r w:rsidR="00F7479F" w:rsidRPr="00072C1A">
        <w:rPr>
          <w:sz w:val="22"/>
          <w:szCs w:val="22"/>
          <w:vertAlign w:val="superscript"/>
          <w:lang w:val="ru-RU"/>
        </w:rPr>
        <w:t>3</w:t>
      </w:r>
      <w:r w:rsidR="00F7479F" w:rsidRPr="00072C1A">
        <w:rPr>
          <w:sz w:val="22"/>
          <w:szCs w:val="22"/>
          <w:lang w:val="ru-RU"/>
        </w:rPr>
        <w:t>; лев. д. V =</w:t>
      </w:r>
      <w:r w:rsidRPr="00072C1A">
        <w:rPr>
          <w:sz w:val="22"/>
          <w:szCs w:val="22"/>
          <w:lang w:val="ru-RU"/>
        </w:rPr>
        <w:t>5,2</w:t>
      </w:r>
      <w:r w:rsidR="00F7479F" w:rsidRPr="00072C1A">
        <w:rPr>
          <w:sz w:val="22"/>
          <w:szCs w:val="22"/>
          <w:lang w:val="ru-RU"/>
        </w:rPr>
        <w:t xml:space="preserve">  см</w:t>
      </w:r>
      <w:r w:rsidR="00F7479F" w:rsidRPr="00072C1A">
        <w:rPr>
          <w:sz w:val="22"/>
          <w:szCs w:val="22"/>
          <w:vertAlign w:val="superscript"/>
          <w:lang w:val="ru-RU"/>
        </w:rPr>
        <w:t>3</w:t>
      </w:r>
    </w:p>
    <w:p w:rsidR="00F7479F" w:rsidRPr="00072C1A" w:rsidRDefault="00834365" w:rsidP="006062D3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Щит</w:t>
      </w:r>
      <w:proofErr w:type="gramStart"/>
      <w:r w:rsidRPr="00072C1A">
        <w:rPr>
          <w:sz w:val="22"/>
          <w:szCs w:val="22"/>
          <w:lang w:val="ru-RU"/>
        </w:rPr>
        <w:t>.</w:t>
      </w:r>
      <w:proofErr w:type="gramEnd"/>
      <w:r w:rsidRPr="00072C1A">
        <w:rPr>
          <w:sz w:val="22"/>
          <w:szCs w:val="22"/>
          <w:lang w:val="ru-RU"/>
        </w:rPr>
        <w:t xml:space="preserve"> </w:t>
      </w:r>
      <w:proofErr w:type="gramStart"/>
      <w:r w:rsidRPr="00072C1A">
        <w:rPr>
          <w:sz w:val="22"/>
          <w:szCs w:val="22"/>
          <w:lang w:val="ru-RU"/>
        </w:rPr>
        <w:t>ж</w:t>
      </w:r>
      <w:proofErr w:type="gramEnd"/>
      <w:r w:rsidR="00F7479F" w:rsidRPr="00072C1A">
        <w:rPr>
          <w:sz w:val="22"/>
          <w:szCs w:val="22"/>
          <w:lang w:val="ru-RU"/>
        </w:rPr>
        <w:t>елеза</w:t>
      </w:r>
      <w:r w:rsidRPr="00072C1A">
        <w:rPr>
          <w:sz w:val="22"/>
          <w:szCs w:val="22"/>
          <w:lang w:val="ru-RU"/>
        </w:rPr>
        <w:t xml:space="preserve"> </w:t>
      </w:r>
      <w:r w:rsidR="00F7479F" w:rsidRPr="00072C1A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6062D3" w:rsidRPr="00072C1A">
        <w:rPr>
          <w:sz w:val="22"/>
          <w:szCs w:val="22"/>
          <w:lang w:val="ru-RU"/>
        </w:rPr>
        <w:t>Эхогенность</w:t>
      </w:r>
      <w:proofErr w:type="spellEnd"/>
      <w:r w:rsidR="006062D3" w:rsidRPr="00072C1A">
        <w:rPr>
          <w:sz w:val="22"/>
          <w:szCs w:val="22"/>
          <w:lang w:val="ru-RU"/>
        </w:rPr>
        <w:t xml:space="preserve"> и </w:t>
      </w:r>
      <w:proofErr w:type="spellStart"/>
      <w:r w:rsidR="006062D3" w:rsidRPr="00072C1A">
        <w:rPr>
          <w:sz w:val="22"/>
          <w:szCs w:val="22"/>
          <w:lang w:val="ru-RU"/>
        </w:rPr>
        <w:t>эхоструктура</w:t>
      </w:r>
      <w:proofErr w:type="spellEnd"/>
      <w:r w:rsidR="006062D3" w:rsidRPr="00072C1A">
        <w:rPr>
          <w:sz w:val="22"/>
          <w:szCs w:val="22"/>
          <w:lang w:val="ru-RU"/>
        </w:rPr>
        <w:t xml:space="preserve"> обычные</w:t>
      </w:r>
      <w:r w:rsidR="00F7479F" w:rsidRPr="00072C1A">
        <w:rPr>
          <w:sz w:val="22"/>
          <w:szCs w:val="22"/>
          <w:lang w:val="ru-RU"/>
        </w:rPr>
        <w:t xml:space="preserve">. </w:t>
      </w:r>
      <w:r w:rsidR="00B063AA" w:rsidRPr="00072C1A">
        <w:rPr>
          <w:sz w:val="22"/>
          <w:szCs w:val="22"/>
          <w:lang w:val="ru-RU"/>
        </w:rPr>
        <w:t>Р</w:t>
      </w:r>
      <w:r w:rsidRPr="00072C1A">
        <w:rPr>
          <w:sz w:val="22"/>
          <w:szCs w:val="22"/>
          <w:lang w:val="ru-RU"/>
        </w:rPr>
        <w:t>егионарны</w:t>
      </w:r>
      <w:r w:rsidR="00B063AA" w:rsidRPr="00072C1A">
        <w:rPr>
          <w:sz w:val="22"/>
          <w:szCs w:val="22"/>
          <w:lang w:val="ru-RU"/>
        </w:rPr>
        <w:t>е</w:t>
      </w:r>
      <w:r w:rsidRPr="00072C1A">
        <w:rPr>
          <w:sz w:val="22"/>
          <w:szCs w:val="22"/>
          <w:lang w:val="ru-RU"/>
        </w:rPr>
        <w:t xml:space="preserve"> </w:t>
      </w:r>
      <w:proofErr w:type="gramStart"/>
      <w:r w:rsidRPr="00072C1A">
        <w:rPr>
          <w:sz w:val="22"/>
          <w:szCs w:val="22"/>
          <w:lang w:val="ru-RU"/>
        </w:rPr>
        <w:t>л</w:t>
      </w:r>
      <w:proofErr w:type="gramEnd"/>
      <w:r w:rsidRPr="00072C1A">
        <w:rPr>
          <w:sz w:val="22"/>
          <w:szCs w:val="22"/>
          <w:lang w:val="ru-RU"/>
        </w:rPr>
        <w:t>/узл</w:t>
      </w:r>
      <w:r w:rsidR="00B063AA" w:rsidRPr="00072C1A">
        <w:rPr>
          <w:sz w:val="22"/>
          <w:szCs w:val="22"/>
          <w:lang w:val="ru-RU"/>
        </w:rPr>
        <w:t>ы</w:t>
      </w:r>
      <w:r w:rsidRPr="00072C1A">
        <w:rPr>
          <w:sz w:val="22"/>
          <w:szCs w:val="22"/>
          <w:lang w:val="ru-RU"/>
        </w:rPr>
        <w:t xml:space="preserve"> </w:t>
      </w:r>
      <w:r w:rsidR="00F7479F"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ru-RU"/>
        </w:rPr>
        <w:t xml:space="preserve">не </w:t>
      </w:r>
      <w:r w:rsidR="00F7479F" w:rsidRPr="00072C1A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072C1A">
        <w:rPr>
          <w:sz w:val="22"/>
          <w:szCs w:val="22"/>
          <w:lang w:val="ru-RU"/>
        </w:rPr>
        <w:t>Закл</w:t>
      </w:r>
      <w:proofErr w:type="spellEnd"/>
      <w:r w:rsidR="00F7479F" w:rsidRPr="00072C1A">
        <w:rPr>
          <w:sz w:val="22"/>
          <w:szCs w:val="22"/>
          <w:lang w:val="ru-RU"/>
        </w:rPr>
        <w:t xml:space="preserve">.: </w:t>
      </w:r>
      <w:r w:rsidR="0053339A" w:rsidRPr="00072C1A">
        <w:rPr>
          <w:sz w:val="22"/>
          <w:szCs w:val="22"/>
          <w:lang w:val="ru-RU"/>
        </w:rPr>
        <w:t xml:space="preserve"> </w:t>
      </w:r>
      <w:proofErr w:type="spellStart"/>
      <w:r w:rsidR="0053339A" w:rsidRPr="00072C1A">
        <w:rPr>
          <w:sz w:val="22"/>
          <w:szCs w:val="22"/>
          <w:lang w:val="ru-RU"/>
        </w:rPr>
        <w:t>Эхопризнаков</w:t>
      </w:r>
      <w:proofErr w:type="spellEnd"/>
      <w:r w:rsidR="0053339A" w:rsidRPr="00072C1A">
        <w:rPr>
          <w:sz w:val="22"/>
          <w:szCs w:val="22"/>
          <w:lang w:val="ru-RU"/>
        </w:rPr>
        <w:t xml:space="preserve"> патологии щит</w:t>
      </w:r>
      <w:proofErr w:type="gramStart"/>
      <w:r w:rsidR="0053339A" w:rsidRPr="00072C1A">
        <w:rPr>
          <w:sz w:val="22"/>
          <w:szCs w:val="22"/>
          <w:lang w:val="ru-RU"/>
        </w:rPr>
        <w:t>.</w:t>
      </w:r>
      <w:proofErr w:type="gramEnd"/>
      <w:r w:rsidR="0053339A" w:rsidRPr="00072C1A">
        <w:rPr>
          <w:sz w:val="22"/>
          <w:szCs w:val="22"/>
          <w:lang w:val="ru-RU"/>
        </w:rPr>
        <w:t xml:space="preserve"> </w:t>
      </w:r>
      <w:proofErr w:type="gramStart"/>
      <w:r w:rsidR="0053339A" w:rsidRPr="00072C1A">
        <w:rPr>
          <w:sz w:val="22"/>
          <w:szCs w:val="22"/>
          <w:lang w:val="ru-RU"/>
        </w:rPr>
        <w:t>ж</w:t>
      </w:r>
      <w:proofErr w:type="gramEnd"/>
      <w:r w:rsidR="0053339A" w:rsidRPr="00072C1A">
        <w:rPr>
          <w:sz w:val="22"/>
          <w:szCs w:val="22"/>
          <w:lang w:val="ru-RU"/>
        </w:rPr>
        <w:t>елезы нет.</w:t>
      </w:r>
      <w:r w:rsidR="00F7479F" w:rsidRPr="00072C1A">
        <w:rPr>
          <w:sz w:val="22"/>
          <w:szCs w:val="22"/>
          <w:lang w:val="ru-RU"/>
        </w:rPr>
        <w:t xml:space="preserve"> </w:t>
      </w:r>
    </w:p>
    <w:p w:rsidR="00F7479F" w:rsidRPr="00072C1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072C1A">
        <w:rPr>
          <w:sz w:val="22"/>
          <w:szCs w:val="22"/>
          <w:lang w:val="ru-RU"/>
        </w:rPr>
        <w:t xml:space="preserve"> </w:t>
      </w:r>
      <w:r w:rsidR="00503B19" w:rsidRPr="00072C1A">
        <w:rPr>
          <w:sz w:val="22"/>
          <w:szCs w:val="22"/>
          <w:lang w:val="ru-RU"/>
        </w:rPr>
        <w:t xml:space="preserve"> </w:t>
      </w:r>
      <w:proofErr w:type="spellStart"/>
      <w:r w:rsidR="00503B19" w:rsidRPr="00072C1A">
        <w:rPr>
          <w:sz w:val="22"/>
          <w:szCs w:val="22"/>
          <w:lang w:val="ru-RU"/>
        </w:rPr>
        <w:t>Генсулин</w:t>
      </w:r>
      <w:proofErr w:type="spellEnd"/>
      <w:r w:rsidR="00503B19" w:rsidRPr="00072C1A">
        <w:rPr>
          <w:sz w:val="22"/>
          <w:szCs w:val="22"/>
          <w:lang w:val="ru-RU"/>
        </w:rPr>
        <w:t xml:space="preserve"> </w:t>
      </w:r>
      <w:proofErr w:type="gramStart"/>
      <w:r w:rsidR="00503B19" w:rsidRPr="00072C1A">
        <w:rPr>
          <w:sz w:val="22"/>
          <w:szCs w:val="22"/>
          <w:lang w:val="ru-RU"/>
        </w:rPr>
        <w:t>Р</w:t>
      </w:r>
      <w:proofErr w:type="gramEnd"/>
      <w:r w:rsidR="00503B19" w:rsidRPr="00072C1A">
        <w:rPr>
          <w:sz w:val="22"/>
          <w:szCs w:val="22"/>
          <w:lang w:val="ru-RU"/>
        </w:rPr>
        <w:t xml:space="preserve">, </w:t>
      </w:r>
      <w:proofErr w:type="spellStart"/>
      <w:r w:rsidR="00503B19" w:rsidRPr="00072C1A">
        <w:rPr>
          <w:sz w:val="22"/>
          <w:szCs w:val="22"/>
          <w:lang w:val="ru-RU"/>
        </w:rPr>
        <w:t>Генсулин</w:t>
      </w:r>
      <w:proofErr w:type="spellEnd"/>
      <w:r w:rsidR="00503B19" w:rsidRPr="00072C1A">
        <w:rPr>
          <w:sz w:val="22"/>
          <w:szCs w:val="22"/>
          <w:lang w:val="ru-RU"/>
        </w:rPr>
        <w:t xml:space="preserve"> Н,  </w:t>
      </w:r>
      <w:proofErr w:type="spellStart"/>
      <w:r w:rsidR="00503B19" w:rsidRPr="00072C1A">
        <w:rPr>
          <w:sz w:val="22"/>
          <w:szCs w:val="22"/>
          <w:lang w:val="ru-RU"/>
        </w:rPr>
        <w:t>омепразол</w:t>
      </w:r>
      <w:proofErr w:type="spellEnd"/>
      <w:r w:rsidR="00503B19" w:rsidRPr="00072C1A">
        <w:rPr>
          <w:sz w:val="22"/>
          <w:szCs w:val="22"/>
          <w:lang w:val="ru-RU"/>
        </w:rPr>
        <w:t xml:space="preserve">,  </w:t>
      </w:r>
      <w:proofErr w:type="spellStart"/>
      <w:r w:rsidR="00503B19" w:rsidRPr="00072C1A">
        <w:rPr>
          <w:sz w:val="22"/>
          <w:szCs w:val="22"/>
          <w:lang w:val="ru-RU"/>
        </w:rPr>
        <w:t>эссенциале</w:t>
      </w:r>
      <w:proofErr w:type="spellEnd"/>
      <w:r w:rsidR="00503B19" w:rsidRPr="00072C1A">
        <w:rPr>
          <w:sz w:val="22"/>
          <w:szCs w:val="22"/>
          <w:lang w:val="ru-RU"/>
        </w:rPr>
        <w:t xml:space="preserve">, верошпирон,  </w:t>
      </w:r>
      <w:proofErr w:type="spellStart"/>
      <w:r w:rsidR="00503B19" w:rsidRPr="00072C1A">
        <w:rPr>
          <w:sz w:val="22"/>
          <w:szCs w:val="22"/>
          <w:lang w:val="ru-RU"/>
        </w:rPr>
        <w:t>Хумодар</w:t>
      </w:r>
      <w:proofErr w:type="spellEnd"/>
      <w:r w:rsidR="00503B19" w:rsidRPr="00072C1A">
        <w:rPr>
          <w:sz w:val="22"/>
          <w:szCs w:val="22"/>
          <w:lang w:val="ru-RU"/>
        </w:rPr>
        <w:t xml:space="preserve"> Р100Р, </w:t>
      </w:r>
      <w:r w:rsidR="007A711F" w:rsidRPr="00072C1A">
        <w:rPr>
          <w:sz w:val="22"/>
          <w:szCs w:val="22"/>
          <w:lang w:val="ru-RU"/>
        </w:rPr>
        <w:t xml:space="preserve"> </w:t>
      </w:r>
      <w:proofErr w:type="spellStart"/>
      <w:r w:rsidR="007A711F" w:rsidRPr="00072C1A">
        <w:rPr>
          <w:sz w:val="22"/>
          <w:szCs w:val="22"/>
          <w:lang w:val="ru-RU"/>
        </w:rPr>
        <w:t>Хумодар</w:t>
      </w:r>
      <w:proofErr w:type="spellEnd"/>
      <w:r w:rsidR="007A711F" w:rsidRPr="00072C1A">
        <w:rPr>
          <w:sz w:val="22"/>
          <w:szCs w:val="22"/>
          <w:lang w:val="ru-RU"/>
        </w:rPr>
        <w:t xml:space="preserve"> Б100Р, </w:t>
      </w:r>
      <w:proofErr w:type="spellStart"/>
      <w:r w:rsidR="007A711F" w:rsidRPr="00072C1A">
        <w:rPr>
          <w:sz w:val="22"/>
          <w:szCs w:val="22"/>
          <w:lang w:val="ru-RU"/>
        </w:rPr>
        <w:t>аспаркам</w:t>
      </w:r>
      <w:proofErr w:type="spellEnd"/>
      <w:r w:rsidR="007A711F" w:rsidRPr="00072C1A">
        <w:rPr>
          <w:sz w:val="22"/>
          <w:szCs w:val="22"/>
          <w:lang w:val="ru-RU"/>
        </w:rPr>
        <w:t xml:space="preserve">, </w:t>
      </w:r>
      <w:r w:rsidR="007A711F" w:rsidRPr="00072C1A">
        <w:rPr>
          <w:sz w:val="22"/>
          <w:szCs w:val="22"/>
        </w:rPr>
        <w:t>КС1</w:t>
      </w:r>
      <w:r w:rsidR="007A711F" w:rsidRPr="00072C1A">
        <w:rPr>
          <w:sz w:val="22"/>
          <w:szCs w:val="22"/>
          <w:lang w:val="ru-RU"/>
        </w:rPr>
        <w:t xml:space="preserve"> </w:t>
      </w:r>
    </w:p>
    <w:p w:rsidR="005F2F38" w:rsidRPr="00072C1A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072C1A">
        <w:rPr>
          <w:sz w:val="22"/>
          <w:szCs w:val="22"/>
          <w:u w:val="single"/>
          <w:lang w:val="ru-RU"/>
        </w:rPr>
        <w:t>Состояние больного при выписке</w:t>
      </w:r>
      <w:r w:rsidRPr="00072C1A">
        <w:rPr>
          <w:sz w:val="22"/>
          <w:szCs w:val="22"/>
          <w:lang w:val="ru-RU"/>
        </w:rPr>
        <w:t xml:space="preserve">:  СД </w:t>
      </w:r>
      <w:proofErr w:type="spellStart"/>
      <w:r w:rsidR="006C6222" w:rsidRPr="00072C1A">
        <w:rPr>
          <w:sz w:val="22"/>
          <w:szCs w:val="22"/>
          <w:lang w:val="ru-RU"/>
        </w:rPr>
        <w:t>суб</w:t>
      </w:r>
      <w:r w:rsidRPr="00072C1A">
        <w:rPr>
          <w:sz w:val="22"/>
          <w:szCs w:val="22"/>
          <w:lang w:val="ru-RU"/>
        </w:rPr>
        <w:t>компенсирован</w:t>
      </w:r>
      <w:proofErr w:type="spellEnd"/>
      <w:r w:rsidRPr="00072C1A">
        <w:rPr>
          <w:sz w:val="22"/>
          <w:szCs w:val="22"/>
          <w:lang w:val="ru-RU"/>
        </w:rPr>
        <w:t>, уменьшились боли в н/</w:t>
      </w:r>
      <w:proofErr w:type="gramStart"/>
      <w:r w:rsidRPr="00072C1A">
        <w:rPr>
          <w:sz w:val="22"/>
          <w:szCs w:val="22"/>
          <w:lang w:val="ru-RU"/>
        </w:rPr>
        <w:t>к</w:t>
      </w:r>
      <w:proofErr w:type="gramEnd"/>
      <w:r w:rsidR="00DE1D62" w:rsidRPr="00072C1A">
        <w:rPr>
          <w:sz w:val="22"/>
          <w:szCs w:val="22"/>
          <w:lang w:val="ru-RU"/>
        </w:rPr>
        <w:t xml:space="preserve">,  </w:t>
      </w:r>
      <w:r w:rsidR="007D7D74" w:rsidRPr="00072C1A">
        <w:rPr>
          <w:sz w:val="22"/>
          <w:szCs w:val="22"/>
          <w:lang w:val="ru-RU"/>
        </w:rPr>
        <w:t xml:space="preserve">отечность </w:t>
      </w:r>
      <w:r w:rsidR="00DE1D62" w:rsidRPr="00072C1A">
        <w:rPr>
          <w:sz w:val="22"/>
          <w:szCs w:val="22"/>
          <w:lang w:val="ru-RU"/>
        </w:rPr>
        <w:t xml:space="preserve"> голеней,   сохраняется умеренная отечность стоп</w:t>
      </w:r>
      <w:r w:rsidR="00F436A8" w:rsidRPr="00072C1A">
        <w:rPr>
          <w:sz w:val="22"/>
          <w:szCs w:val="22"/>
          <w:lang w:val="ru-RU"/>
        </w:rPr>
        <w:t>, увеличение в объеме живота (асцит)</w:t>
      </w:r>
      <w:r w:rsidR="00DE1D62" w:rsidRPr="00072C1A">
        <w:rPr>
          <w:sz w:val="22"/>
          <w:szCs w:val="22"/>
          <w:lang w:val="ru-RU"/>
        </w:rPr>
        <w:t>.</w:t>
      </w:r>
      <w:r w:rsidR="007D7D74"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ru-RU"/>
        </w:rPr>
        <w:t xml:space="preserve"> </w:t>
      </w:r>
      <w:r w:rsidR="009E26B6"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ru-RU"/>
        </w:rPr>
        <w:t xml:space="preserve">АД </w:t>
      </w:r>
      <w:r w:rsidR="007D7D74" w:rsidRPr="00072C1A">
        <w:rPr>
          <w:sz w:val="22"/>
          <w:szCs w:val="22"/>
          <w:lang w:val="ru-RU"/>
        </w:rPr>
        <w:t>120/70</w:t>
      </w:r>
      <w:r w:rsidRPr="00072C1A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72C1A">
            <w:rPr>
              <w:sz w:val="22"/>
              <w:szCs w:val="22"/>
              <w:lang w:val="ru-RU"/>
            </w:rPr>
            <w:t xml:space="preserve"> </w:t>
          </w:r>
        </w:sdtContent>
      </w:sdt>
      <w:r w:rsidRPr="00072C1A">
        <w:rPr>
          <w:sz w:val="22"/>
          <w:szCs w:val="22"/>
          <w:lang w:val="ru-RU"/>
        </w:rPr>
        <w:t xml:space="preserve">  </w:t>
      </w:r>
      <w:r w:rsidR="009E26B6" w:rsidRPr="00072C1A">
        <w:rPr>
          <w:sz w:val="22"/>
          <w:szCs w:val="22"/>
          <w:lang w:val="ru-RU"/>
        </w:rPr>
        <w:t>Т тела 36,9.</w:t>
      </w:r>
      <w:r w:rsidR="00F436A8" w:rsidRPr="00072C1A">
        <w:rPr>
          <w:sz w:val="22"/>
          <w:szCs w:val="22"/>
          <w:lang w:val="ru-RU"/>
        </w:rPr>
        <w:t xml:space="preserve"> </w:t>
      </w:r>
      <w:r w:rsidR="009C03F6" w:rsidRPr="00072C1A">
        <w:rPr>
          <w:sz w:val="22"/>
          <w:szCs w:val="22"/>
          <w:lang w:val="ru-RU"/>
        </w:rPr>
        <w:t xml:space="preserve">С больной проведена беседа о необходимости  госпитализации в </w:t>
      </w:r>
      <w:proofErr w:type="spellStart"/>
      <w:r w:rsidR="009C03F6" w:rsidRPr="00072C1A">
        <w:rPr>
          <w:sz w:val="22"/>
          <w:szCs w:val="22"/>
          <w:lang w:val="ru-RU"/>
        </w:rPr>
        <w:t>терап</w:t>
      </w:r>
      <w:proofErr w:type="spellEnd"/>
      <w:r w:rsidR="009C03F6" w:rsidRPr="00072C1A">
        <w:rPr>
          <w:sz w:val="22"/>
          <w:szCs w:val="22"/>
          <w:lang w:val="ru-RU"/>
        </w:rPr>
        <w:t xml:space="preserve">. </w:t>
      </w:r>
      <w:proofErr w:type="spellStart"/>
      <w:proofErr w:type="gramStart"/>
      <w:r w:rsidR="009C03F6" w:rsidRPr="00072C1A">
        <w:rPr>
          <w:sz w:val="22"/>
          <w:szCs w:val="22"/>
          <w:lang w:val="ru-RU"/>
        </w:rPr>
        <w:t>отд</w:t>
      </w:r>
      <w:proofErr w:type="spellEnd"/>
      <w:proofErr w:type="gramEnd"/>
      <w:r w:rsidR="009C03F6" w:rsidRPr="00072C1A">
        <w:rPr>
          <w:sz w:val="22"/>
          <w:szCs w:val="22"/>
          <w:lang w:val="ru-RU"/>
        </w:rPr>
        <w:t xml:space="preserve"> по м/ж с целью дальнейшего </w:t>
      </w:r>
      <w:proofErr w:type="spellStart"/>
      <w:r w:rsidR="009C03F6" w:rsidRPr="00072C1A">
        <w:rPr>
          <w:sz w:val="22"/>
          <w:szCs w:val="22"/>
          <w:lang w:val="ru-RU"/>
        </w:rPr>
        <w:t>дообследования</w:t>
      </w:r>
      <w:proofErr w:type="spellEnd"/>
      <w:r w:rsidR="009C03F6" w:rsidRPr="00072C1A">
        <w:rPr>
          <w:sz w:val="22"/>
          <w:szCs w:val="22"/>
          <w:lang w:val="ru-RU"/>
        </w:rPr>
        <w:t xml:space="preserve"> и лечения. </w:t>
      </w:r>
    </w:p>
    <w:p w:rsidR="005F2F38" w:rsidRPr="00072C1A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072C1A" w:rsidRDefault="00F7479F">
      <w:pPr>
        <w:jc w:val="both"/>
        <w:rPr>
          <w:sz w:val="22"/>
          <w:szCs w:val="22"/>
          <w:u w:val="single"/>
          <w:lang w:val="ru-RU"/>
        </w:rPr>
      </w:pPr>
      <w:r w:rsidRPr="00072C1A">
        <w:rPr>
          <w:sz w:val="22"/>
          <w:szCs w:val="22"/>
          <w:u w:val="single"/>
          <w:lang w:val="ru-RU"/>
        </w:rPr>
        <w:t>Рекомендовано</w:t>
      </w:r>
      <w:r w:rsidRPr="00072C1A">
        <w:rPr>
          <w:sz w:val="22"/>
          <w:szCs w:val="22"/>
          <w:lang w:val="ru-RU"/>
        </w:rPr>
        <w:t>:</w:t>
      </w:r>
    </w:p>
    <w:p w:rsidR="009004A1" w:rsidRPr="00072C1A" w:rsidRDefault="009004A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Направляется в </w:t>
      </w:r>
      <w:proofErr w:type="spellStart"/>
      <w:r w:rsidRPr="00072C1A">
        <w:rPr>
          <w:sz w:val="22"/>
          <w:szCs w:val="22"/>
          <w:lang w:val="ru-RU"/>
        </w:rPr>
        <w:t>терап</w:t>
      </w:r>
      <w:proofErr w:type="spellEnd"/>
      <w:r w:rsidRPr="00072C1A">
        <w:rPr>
          <w:sz w:val="22"/>
          <w:szCs w:val="22"/>
          <w:lang w:val="ru-RU"/>
        </w:rPr>
        <w:t xml:space="preserve">. </w:t>
      </w:r>
      <w:proofErr w:type="spellStart"/>
      <w:r w:rsidRPr="00072C1A">
        <w:rPr>
          <w:sz w:val="22"/>
          <w:szCs w:val="22"/>
          <w:lang w:val="ru-RU"/>
        </w:rPr>
        <w:t>отд</w:t>
      </w:r>
      <w:proofErr w:type="spellEnd"/>
      <w:r w:rsidRPr="00072C1A">
        <w:rPr>
          <w:sz w:val="22"/>
          <w:szCs w:val="22"/>
          <w:lang w:val="ru-RU"/>
        </w:rPr>
        <w:t xml:space="preserve"> по м/ж, с целью </w:t>
      </w:r>
      <w:proofErr w:type="spellStart"/>
      <w:r w:rsidRPr="00072C1A">
        <w:rPr>
          <w:sz w:val="22"/>
          <w:szCs w:val="22"/>
          <w:lang w:val="ru-RU"/>
        </w:rPr>
        <w:t>дообследо</w:t>
      </w:r>
      <w:r w:rsidR="007D7D74" w:rsidRPr="00072C1A">
        <w:rPr>
          <w:sz w:val="22"/>
          <w:szCs w:val="22"/>
          <w:lang w:val="ru-RU"/>
        </w:rPr>
        <w:t>ва</w:t>
      </w:r>
      <w:r w:rsidRPr="00072C1A">
        <w:rPr>
          <w:sz w:val="22"/>
          <w:szCs w:val="22"/>
          <w:lang w:val="ru-RU"/>
        </w:rPr>
        <w:t>ния</w:t>
      </w:r>
      <w:proofErr w:type="spellEnd"/>
      <w:r w:rsidRPr="00072C1A">
        <w:rPr>
          <w:sz w:val="22"/>
          <w:szCs w:val="22"/>
          <w:lang w:val="ru-RU"/>
        </w:rPr>
        <w:t xml:space="preserve"> </w:t>
      </w:r>
      <w:r w:rsidR="007D7D74" w:rsidRPr="00072C1A">
        <w:rPr>
          <w:sz w:val="22"/>
          <w:szCs w:val="22"/>
          <w:lang w:val="ru-RU"/>
        </w:rPr>
        <w:t xml:space="preserve"> и верификации диагноза</w:t>
      </w:r>
      <w:r w:rsidRPr="00072C1A">
        <w:rPr>
          <w:sz w:val="22"/>
          <w:szCs w:val="22"/>
          <w:lang w:val="ru-RU"/>
        </w:rPr>
        <w:t>,</w:t>
      </w:r>
      <w:r w:rsidR="00DE1D62"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ru-RU"/>
        </w:rPr>
        <w:t>учитывая  наличие цирроза печени?,</w:t>
      </w:r>
      <w:r w:rsidR="007D7D74" w:rsidRPr="00072C1A">
        <w:rPr>
          <w:sz w:val="22"/>
          <w:szCs w:val="22"/>
          <w:lang w:val="ru-RU"/>
        </w:rPr>
        <w:t xml:space="preserve">  небольшого  количества свободной жидкости  в малом тазу, </w:t>
      </w:r>
      <w:r w:rsidRPr="00072C1A">
        <w:rPr>
          <w:sz w:val="22"/>
          <w:szCs w:val="22"/>
          <w:lang w:val="ru-RU"/>
        </w:rPr>
        <w:t xml:space="preserve"> изменения печеночных показателей, АСТ, АЛТ,</w:t>
      </w:r>
      <w:r w:rsidR="007D7D74" w:rsidRPr="00072C1A">
        <w:rPr>
          <w:sz w:val="22"/>
          <w:szCs w:val="22"/>
          <w:lang w:val="ru-RU"/>
        </w:rPr>
        <w:t xml:space="preserve"> </w:t>
      </w:r>
      <w:r w:rsidR="00DE1D62" w:rsidRPr="00072C1A">
        <w:rPr>
          <w:sz w:val="22"/>
          <w:szCs w:val="22"/>
          <w:lang w:val="ru-RU"/>
        </w:rPr>
        <w:t>(</w:t>
      </w:r>
      <w:r w:rsidR="007D7D74" w:rsidRPr="00072C1A">
        <w:rPr>
          <w:sz w:val="22"/>
          <w:szCs w:val="22"/>
          <w:lang w:val="ru-RU"/>
        </w:rPr>
        <w:t>отрицательные маркеры вирусного гепатита</w:t>
      </w:r>
      <w:proofErr w:type="gramStart"/>
      <w:r w:rsidR="007D7D74" w:rsidRPr="00072C1A">
        <w:rPr>
          <w:sz w:val="22"/>
          <w:szCs w:val="22"/>
          <w:lang w:val="ru-RU"/>
        </w:rPr>
        <w:t xml:space="preserve"> В</w:t>
      </w:r>
      <w:proofErr w:type="gramEnd"/>
      <w:r w:rsidR="007D7D74" w:rsidRPr="00072C1A">
        <w:rPr>
          <w:sz w:val="22"/>
          <w:szCs w:val="22"/>
          <w:lang w:val="ru-RU"/>
        </w:rPr>
        <w:t xml:space="preserve"> и С</w:t>
      </w:r>
      <w:r w:rsidR="00DE1D62" w:rsidRPr="00072C1A">
        <w:rPr>
          <w:sz w:val="22"/>
          <w:szCs w:val="22"/>
          <w:lang w:val="ru-RU"/>
        </w:rPr>
        <w:t>)</w:t>
      </w:r>
      <w:r w:rsidR="007D7D74" w:rsidRPr="00072C1A">
        <w:rPr>
          <w:sz w:val="22"/>
          <w:szCs w:val="22"/>
          <w:lang w:val="ru-RU"/>
        </w:rPr>
        <w:t xml:space="preserve">  нарастание лейкоцитоза в ОАК</w:t>
      </w:r>
      <w:r w:rsidRPr="00072C1A">
        <w:rPr>
          <w:sz w:val="22"/>
          <w:szCs w:val="22"/>
          <w:lang w:val="ru-RU"/>
        </w:rPr>
        <w:t xml:space="preserve">.  </w:t>
      </w:r>
    </w:p>
    <w:p w:rsidR="00F7479F" w:rsidRPr="00072C1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«Д» наблюдение </w:t>
      </w:r>
      <w:r w:rsidR="00F21970" w:rsidRPr="00072C1A">
        <w:rPr>
          <w:sz w:val="22"/>
          <w:szCs w:val="22"/>
          <w:lang w:val="ru-RU"/>
        </w:rPr>
        <w:t xml:space="preserve">семейного врача, </w:t>
      </w:r>
      <w:r w:rsidRPr="00072C1A">
        <w:rPr>
          <w:sz w:val="22"/>
          <w:szCs w:val="22"/>
          <w:lang w:val="ru-RU"/>
        </w:rPr>
        <w:t>эндокринолога,</w:t>
      </w:r>
      <w:r w:rsidR="00A22DB8" w:rsidRPr="00072C1A">
        <w:rPr>
          <w:sz w:val="22"/>
          <w:szCs w:val="22"/>
          <w:lang w:val="ru-RU"/>
        </w:rPr>
        <w:t xml:space="preserve"> гастроэнтеролога</w:t>
      </w:r>
      <w:proofErr w:type="gramStart"/>
      <w:r w:rsidR="00A22DB8" w:rsidRPr="00072C1A">
        <w:rPr>
          <w:sz w:val="22"/>
          <w:szCs w:val="22"/>
          <w:lang w:val="ru-RU"/>
        </w:rPr>
        <w:t xml:space="preserve"> ,</w:t>
      </w:r>
      <w:proofErr w:type="gramEnd"/>
      <w:r w:rsidR="00A22DB8" w:rsidRPr="00072C1A">
        <w:rPr>
          <w:sz w:val="22"/>
          <w:szCs w:val="22"/>
          <w:lang w:val="ru-RU"/>
        </w:rPr>
        <w:t xml:space="preserve">кардиолога  </w:t>
      </w:r>
      <w:r w:rsidRPr="00072C1A">
        <w:rPr>
          <w:sz w:val="22"/>
          <w:szCs w:val="22"/>
          <w:lang w:val="ru-RU"/>
        </w:rPr>
        <w:t xml:space="preserve"> по м\жит.</w:t>
      </w:r>
    </w:p>
    <w:p w:rsidR="00F7479F" w:rsidRPr="00072C1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Диета № 9, </w:t>
      </w:r>
      <w:r w:rsidR="008E14D6" w:rsidRPr="00072C1A">
        <w:rPr>
          <w:sz w:val="22"/>
          <w:szCs w:val="22"/>
          <w:lang w:val="ru-RU"/>
        </w:rPr>
        <w:t xml:space="preserve">умеренное </w:t>
      </w:r>
      <w:r w:rsidRPr="00072C1A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072C1A">
        <w:rPr>
          <w:sz w:val="22"/>
          <w:szCs w:val="22"/>
          <w:lang w:val="ru-RU"/>
        </w:rPr>
        <w:t>сут</w:t>
      </w:r>
      <w:proofErr w:type="spellEnd"/>
      <w:r w:rsidRPr="00072C1A">
        <w:rPr>
          <w:sz w:val="22"/>
          <w:szCs w:val="22"/>
          <w:lang w:val="ru-RU"/>
        </w:rPr>
        <w:t>. рационе</w:t>
      </w:r>
      <w:r w:rsidR="00554166" w:rsidRPr="00072C1A">
        <w:rPr>
          <w:sz w:val="22"/>
          <w:szCs w:val="22"/>
          <w:lang w:val="ru-RU"/>
        </w:rPr>
        <w:t>, гипохолестеринемическая диета.</w:t>
      </w:r>
    </w:p>
    <w:p w:rsidR="002C483F" w:rsidRPr="00072C1A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72C1A">
        <w:rPr>
          <w:sz w:val="22"/>
          <w:szCs w:val="22"/>
          <w:lang w:val="ru-RU"/>
        </w:rPr>
        <w:t>ммоль</w:t>
      </w:r>
      <w:proofErr w:type="spellEnd"/>
      <w:r w:rsidRPr="00072C1A">
        <w:rPr>
          <w:sz w:val="22"/>
          <w:szCs w:val="22"/>
          <w:lang w:val="ru-RU"/>
        </w:rPr>
        <w:t>/л</w:t>
      </w:r>
    </w:p>
    <w:p w:rsidR="00F7479F" w:rsidRPr="00072C1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Инсулинотерапия:  </w:t>
      </w:r>
      <w:proofErr w:type="spellStart"/>
      <w:r w:rsidR="00E908C4" w:rsidRPr="00072C1A">
        <w:rPr>
          <w:sz w:val="22"/>
          <w:szCs w:val="22"/>
          <w:lang w:val="ru-RU"/>
        </w:rPr>
        <w:t>Генсулин</w:t>
      </w:r>
      <w:proofErr w:type="spellEnd"/>
      <w:r w:rsidR="00E908C4" w:rsidRPr="00072C1A">
        <w:rPr>
          <w:sz w:val="22"/>
          <w:szCs w:val="22"/>
          <w:lang w:val="ru-RU"/>
        </w:rPr>
        <w:t xml:space="preserve"> </w:t>
      </w:r>
      <w:proofErr w:type="gramStart"/>
      <w:r w:rsidR="00E908C4" w:rsidRPr="00072C1A">
        <w:rPr>
          <w:sz w:val="22"/>
          <w:szCs w:val="22"/>
          <w:lang w:val="ru-RU"/>
        </w:rPr>
        <w:t>Р</w:t>
      </w:r>
      <w:proofErr w:type="gramEnd"/>
      <w:r w:rsidR="00E908C4"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ru-RU"/>
        </w:rPr>
        <w:t xml:space="preserve"> п/з-</w:t>
      </w:r>
      <w:r w:rsidR="00E908C4" w:rsidRPr="00072C1A">
        <w:rPr>
          <w:sz w:val="22"/>
          <w:szCs w:val="22"/>
          <w:lang w:val="ru-RU"/>
        </w:rPr>
        <w:t>10-12</w:t>
      </w:r>
      <w:r w:rsidRPr="00072C1A">
        <w:rPr>
          <w:sz w:val="22"/>
          <w:szCs w:val="22"/>
          <w:lang w:val="ru-RU"/>
        </w:rPr>
        <w:t xml:space="preserve"> ед., п/о-</w:t>
      </w:r>
      <w:r w:rsidR="00E908C4" w:rsidRPr="00072C1A">
        <w:rPr>
          <w:sz w:val="22"/>
          <w:szCs w:val="22"/>
          <w:lang w:val="ru-RU"/>
        </w:rPr>
        <w:t>14-16</w:t>
      </w:r>
      <w:r w:rsidRPr="00072C1A">
        <w:rPr>
          <w:sz w:val="22"/>
          <w:szCs w:val="22"/>
          <w:lang w:val="ru-RU"/>
        </w:rPr>
        <w:t xml:space="preserve"> ед., п/у</w:t>
      </w:r>
      <w:r w:rsidR="004A3000" w:rsidRPr="00072C1A">
        <w:rPr>
          <w:sz w:val="22"/>
          <w:szCs w:val="22"/>
          <w:lang w:val="ru-RU"/>
        </w:rPr>
        <w:t xml:space="preserve">ж </w:t>
      </w:r>
      <w:r w:rsidRPr="00072C1A">
        <w:rPr>
          <w:sz w:val="22"/>
          <w:szCs w:val="22"/>
          <w:lang w:val="ru-RU"/>
        </w:rPr>
        <w:t>-</w:t>
      </w:r>
      <w:r w:rsidR="00E908C4" w:rsidRPr="00072C1A">
        <w:rPr>
          <w:sz w:val="22"/>
          <w:szCs w:val="22"/>
          <w:lang w:val="ru-RU"/>
        </w:rPr>
        <w:t>10-12</w:t>
      </w:r>
      <w:r w:rsidRPr="00072C1A">
        <w:rPr>
          <w:sz w:val="22"/>
          <w:szCs w:val="22"/>
          <w:lang w:val="ru-RU"/>
        </w:rPr>
        <w:t xml:space="preserve"> ед., </w:t>
      </w:r>
      <w:proofErr w:type="spellStart"/>
      <w:r w:rsidR="00E908C4" w:rsidRPr="00072C1A">
        <w:rPr>
          <w:sz w:val="22"/>
          <w:szCs w:val="22"/>
          <w:lang w:val="ru-RU"/>
        </w:rPr>
        <w:t>Генсулин</w:t>
      </w:r>
      <w:proofErr w:type="spellEnd"/>
      <w:r w:rsidR="00E908C4" w:rsidRPr="00072C1A">
        <w:rPr>
          <w:sz w:val="22"/>
          <w:szCs w:val="22"/>
          <w:lang w:val="ru-RU"/>
        </w:rPr>
        <w:t xml:space="preserve"> Н </w:t>
      </w:r>
      <w:r w:rsidRPr="00072C1A">
        <w:rPr>
          <w:sz w:val="22"/>
          <w:szCs w:val="22"/>
          <w:lang w:val="ru-RU"/>
        </w:rPr>
        <w:t xml:space="preserve"> 22.00</w:t>
      </w:r>
      <w:r w:rsidR="00054D9D" w:rsidRPr="00072C1A">
        <w:rPr>
          <w:sz w:val="22"/>
          <w:szCs w:val="22"/>
          <w:lang w:val="ru-RU"/>
        </w:rPr>
        <w:t xml:space="preserve">  </w:t>
      </w:r>
      <w:r w:rsidR="00E908C4" w:rsidRPr="00072C1A">
        <w:rPr>
          <w:sz w:val="22"/>
          <w:szCs w:val="22"/>
          <w:lang w:val="ru-RU"/>
        </w:rPr>
        <w:t>6-8</w:t>
      </w:r>
      <w:r w:rsidR="00054D9D" w:rsidRPr="00072C1A">
        <w:rPr>
          <w:sz w:val="22"/>
          <w:szCs w:val="22"/>
          <w:lang w:val="ru-RU"/>
        </w:rPr>
        <w:t xml:space="preserve"> ед.</w:t>
      </w:r>
    </w:p>
    <w:p w:rsidR="00F7479F" w:rsidRPr="00072C1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Конт</w:t>
      </w:r>
      <w:r w:rsidR="004A4A54" w:rsidRPr="00072C1A">
        <w:rPr>
          <w:sz w:val="22"/>
          <w:szCs w:val="22"/>
          <w:lang w:val="ru-RU"/>
        </w:rPr>
        <w:t xml:space="preserve">роль </w:t>
      </w:r>
      <w:proofErr w:type="spellStart"/>
      <w:r w:rsidR="004A4A54" w:rsidRPr="00072C1A">
        <w:rPr>
          <w:sz w:val="22"/>
          <w:szCs w:val="22"/>
          <w:lang w:val="ru-RU"/>
        </w:rPr>
        <w:t>глик</w:t>
      </w:r>
      <w:proofErr w:type="spellEnd"/>
      <w:r w:rsidR="004A4A54" w:rsidRPr="00072C1A">
        <w:rPr>
          <w:sz w:val="22"/>
          <w:szCs w:val="22"/>
          <w:lang w:val="ru-RU"/>
        </w:rPr>
        <w:t xml:space="preserve">. гемоглобина 1 раз в </w:t>
      </w:r>
      <w:r w:rsidR="00E9696F" w:rsidRPr="00072C1A">
        <w:rPr>
          <w:sz w:val="22"/>
          <w:szCs w:val="22"/>
          <w:lang w:val="ru-RU"/>
        </w:rPr>
        <w:t>6</w:t>
      </w:r>
      <w:r w:rsidR="00E908C4" w:rsidRPr="00072C1A">
        <w:rPr>
          <w:sz w:val="22"/>
          <w:szCs w:val="22"/>
          <w:lang w:val="ru-RU"/>
        </w:rPr>
        <w:t xml:space="preserve"> мес.</w:t>
      </w:r>
    </w:p>
    <w:p w:rsidR="00F7479F" w:rsidRPr="00072C1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072C1A">
        <w:rPr>
          <w:sz w:val="22"/>
          <w:szCs w:val="22"/>
          <w:lang w:val="ru-RU"/>
        </w:rPr>
        <w:t>вазонит</w:t>
      </w:r>
      <w:proofErr w:type="spellEnd"/>
      <w:r w:rsidRPr="00072C1A">
        <w:rPr>
          <w:sz w:val="22"/>
          <w:szCs w:val="22"/>
          <w:lang w:val="ru-RU"/>
        </w:rPr>
        <w:t xml:space="preserve"> или </w:t>
      </w:r>
      <w:proofErr w:type="spellStart"/>
      <w:r w:rsidRPr="00072C1A">
        <w:rPr>
          <w:sz w:val="22"/>
          <w:szCs w:val="22"/>
          <w:lang w:val="ru-RU"/>
        </w:rPr>
        <w:t>а</w:t>
      </w:r>
      <w:r w:rsidR="00C1614A" w:rsidRPr="00072C1A">
        <w:rPr>
          <w:sz w:val="22"/>
          <w:szCs w:val="22"/>
          <w:lang w:val="ru-RU"/>
        </w:rPr>
        <w:t>гапурин-ретард</w:t>
      </w:r>
      <w:proofErr w:type="spellEnd"/>
      <w:r w:rsidR="00C1614A" w:rsidRPr="00072C1A">
        <w:rPr>
          <w:sz w:val="22"/>
          <w:szCs w:val="22"/>
          <w:lang w:val="ru-RU"/>
        </w:rPr>
        <w:t xml:space="preserve">  1т.*2 р. 1 мес. </w:t>
      </w:r>
      <w:r w:rsidRPr="00072C1A">
        <w:rPr>
          <w:sz w:val="22"/>
          <w:szCs w:val="22"/>
          <w:lang w:val="ru-RU"/>
        </w:rPr>
        <w:t xml:space="preserve">– курсами. </w:t>
      </w:r>
      <w:r w:rsidR="000B0A00" w:rsidRPr="00072C1A">
        <w:rPr>
          <w:sz w:val="22"/>
          <w:szCs w:val="22"/>
          <w:lang w:val="ru-RU"/>
        </w:rPr>
        <w:t xml:space="preserve"> </w:t>
      </w:r>
    </w:p>
    <w:p w:rsidR="005A12C5" w:rsidRPr="00072C1A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Рек</w:t>
      </w:r>
      <w:proofErr w:type="gramStart"/>
      <w:r w:rsidRPr="00072C1A">
        <w:rPr>
          <w:sz w:val="22"/>
          <w:szCs w:val="22"/>
          <w:lang w:val="ru-RU"/>
        </w:rPr>
        <w:t>.</w:t>
      </w:r>
      <w:proofErr w:type="gramEnd"/>
      <w:r w:rsidRPr="00072C1A">
        <w:rPr>
          <w:sz w:val="22"/>
          <w:szCs w:val="22"/>
          <w:lang w:val="ru-RU"/>
        </w:rPr>
        <w:t xml:space="preserve"> </w:t>
      </w:r>
      <w:proofErr w:type="gramStart"/>
      <w:r w:rsidRPr="00072C1A">
        <w:rPr>
          <w:sz w:val="22"/>
          <w:szCs w:val="22"/>
          <w:lang w:val="ru-RU"/>
        </w:rPr>
        <w:t>к</w:t>
      </w:r>
      <w:proofErr w:type="gramEnd"/>
      <w:r w:rsidRPr="00072C1A">
        <w:rPr>
          <w:sz w:val="22"/>
          <w:szCs w:val="22"/>
          <w:lang w:val="ru-RU"/>
        </w:rPr>
        <w:t xml:space="preserve">ардиолога: </w:t>
      </w:r>
      <w:r w:rsidR="00E908C4" w:rsidRPr="00072C1A">
        <w:rPr>
          <w:sz w:val="22"/>
          <w:szCs w:val="22"/>
          <w:lang w:val="ru-RU"/>
        </w:rPr>
        <w:t xml:space="preserve"> </w:t>
      </w:r>
      <w:proofErr w:type="spellStart"/>
      <w:r w:rsidR="00E908C4" w:rsidRPr="00072C1A">
        <w:rPr>
          <w:sz w:val="22"/>
          <w:szCs w:val="22"/>
          <w:lang w:val="ru-RU"/>
        </w:rPr>
        <w:t>дообследование</w:t>
      </w:r>
      <w:proofErr w:type="spellEnd"/>
      <w:r w:rsidR="00E908C4" w:rsidRPr="00072C1A">
        <w:rPr>
          <w:sz w:val="22"/>
          <w:szCs w:val="22"/>
          <w:lang w:val="ru-RU"/>
        </w:rPr>
        <w:t xml:space="preserve"> ЭХОКС, повторный осмотр </w:t>
      </w:r>
    </w:p>
    <w:p w:rsidR="00A22DB8" w:rsidRPr="00072C1A" w:rsidRDefault="00A22DB8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Рек гастроэнтеролога: анализ крови на ВИЧ (в условиях </w:t>
      </w:r>
      <w:proofErr w:type="spellStart"/>
      <w:r w:rsidRPr="00072C1A">
        <w:rPr>
          <w:sz w:val="22"/>
          <w:szCs w:val="22"/>
          <w:lang w:val="ru-RU"/>
        </w:rPr>
        <w:t>эндодиспансера</w:t>
      </w:r>
      <w:proofErr w:type="spellEnd"/>
      <w:r w:rsidRPr="00072C1A">
        <w:rPr>
          <w:sz w:val="22"/>
          <w:szCs w:val="22"/>
          <w:lang w:val="ru-RU"/>
        </w:rPr>
        <w:t xml:space="preserve"> отказалась), </w:t>
      </w:r>
      <w:r w:rsidRPr="00072C1A">
        <w:rPr>
          <w:sz w:val="22"/>
          <w:szCs w:val="22"/>
          <w:lang w:val="en-US"/>
        </w:rPr>
        <w:t>ANA</w:t>
      </w:r>
      <w:r w:rsidRPr="00072C1A">
        <w:rPr>
          <w:sz w:val="22"/>
          <w:szCs w:val="22"/>
          <w:lang w:val="ru-RU"/>
        </w:rPr>
        <w:t xml:space="preserve"> </w:t>
      </w:r>
      <w:r w:rsidRPr="00072C1A">
        <w:rPr>
          <w:sz w:val="22"/>
          <w:szCs w:val="22"/>
          <w:lang w:val="en-US"/>
        </w:rPr>
        <w:t>AMA</w:t>
      </w:r>
      <w:r w:rsidRPr="00072C1A">
        <w:rPr>
          <w:sz w:val="22"/>
          <w:szCs w:val="22"/>
          <w:lang w:val="ru-RU"/>
        </w:rPr>
        <w:t xml:space="preserve"> –</w:t>
      </w:r>
      <w:r w:rsidRPr="00072C1A">
        <w:rPr>
          <w:sz w:val="22"/>
          <w:szCs w:val="22"/>
          <w:lang w:val="en-US"/>
        </w:rPr>
        <w:t>M</w:t>
      </w:r>
      <w:r w:rsidRPr="00072C1A">
        <w:rPr>
          <w:sz w:val="22"/>
          <w:szCs w:val="22"/>
          <w:lang w:val="ru-RU"/>
        </w:rPr>
        <w:t xml:space="preserve">2 </w:t>
      </w:r>
      <w:proofErr w:type="spellStart"/>
      <w:r w:rsidRPr="00072C1A">
        <w:rPr>
          <w:sz w:val="22"/>
          <w:szCs w:val="22"/>
          <w:lang w:val="en-US"/>
        </w:rPr>
        <w:t>lgG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антимикросомальные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антитела</w:t>
      </w:r>
      <w:proofErr w:type="spellEnd"/>
      <w:r w:rsidRPr="00072C1A">
        <w:rPr>
          <w:sz w:val="22"/>
          <w:szCs w:val="22"/>
        </w:rPr>
        <w:t xml:space="preserve">, продовжить </w:t>
      </w:r>
      <w:proofErr w:type="spellStart"/>
      <w:r w:rsidRPr="00072C1A">
        <w:rPr>
          <w:sz w:val="22"/>
          <w:szCs w:val="22"/>
        </w:rPr>
        <w:t>прием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верошпирона</w:t>
      </w:r>
      <w:proofErr w:type="spellEnd"/>
      <w:r w:rsidRPr="00072C1A">
        <w:rPr>
          <w:sz w:val="22"/>
          <w:szCs w:val="22"/>
        </w:rPr>
        <w:t xml:space="preserve"> 100 мг/</w:t>
      </w:r>
      <w:proofErr w:type="spellStart"/>
      <w:r w:rsidRPr="00072C1A">
        <w:rPr>
          <w:sz w:val="22"/>
          <w:szCs w:val="22"/>
        </w:rPr>
        <w:t>сут</w:t>
      </w:r>
      <w:proofErr w:type="spellEnd"/>
      <w:r w:rsidRPr="00072C1A">
        <w:rPr>
          <w:sz w:val="22"/>
          <w:szCs w:val="22"/>
        </w:rPr>
        <w:t xml:space="preserve">,  </w:t>
      </w:r>
      <w:proofErr w:type="spellStart"/>
      <w:r w:rsidRPr="00072C1A">
        <w:rPr>
          <w:sz w:val="22"/>
          <w:szCs w:val="22"/>
        </w:rPr>
        <w:t>левасил</w:t>
      </w:r>
      <w:proofErr w:type="spellEnd"/>
      <w:r w:rsidRPr="00072C1A">
        <w:rPr>
          <w:sz w:val="22"/>
          <w:szCs w:val="22"/>
        </w:rPr>
        <w:t xml:space="preserve"> 70 мг 2р/д 1 </w:t>
      </w:r>
      <w:proofErr w:type="gramStart"/>
      <w:r w:rsidRPr="00072C1A">
        <w:rPr>
          <w:sz w:val="22"/>
          <w:szCs w:val="22"/>
        </w:rPr>
        <w:t>мес</w:t>
      </w:r>
      <w:proofErr w:type="gramEnd"/>
      <w:r w:rsidRPr="00072C1A">
        <w:rPr>
          <w:sz w:val="22"/>
          <w:szCs w:val="22"/>
        </w:rPr>
        <w:t xml:space="preserve">, </w:t>
      </w:r>
      <w:proofErr w:type="spellStart"/>
      <w:r w:rsidRPr="00072C1A">
        <w:rPr>
          <w:sz w:val="22"/>
          <w:szCs w:val="22"/>
        </w:rPr>
        <w:t>золопент</w:t>
      </w:r>
      <w:proofErr w:type="spellEnd"/>
      <w:r w:rsidRPr="00072C1A">
        <w:rPr>
          <w:sz w:val="22"/>
          <w:szCs w:val="22"/>
        </w:rPr>
        <w:t xml:space="preserve"> 40 мг 1т 1р/д за 30 </w:t>
      </w:r>
      <w:proofErr w:type="spellStart"/>
      <w:r w:rsidRPr="00072C1A">
        <w:rPr>
          <w:sz w:val="22"/>
          <w:szCs w:val="22"/>
        </w:rPr>
        <w:t>мин</w:t>
      </w:r>
      <w:proofErr w:type="spellEnd"/>
      <w:r w:rsidRPr="00072C1A">
        <w:rPr>
          <w:sz w:val="22"/>
          <w:szCs w:val="22"/>
        </w:rPr>
        <w:t xml:space="preserve"> до </w:t>
      </w:r>
      <w:proofErr w:type="spellStart"/>
      <w:r w:rsidRPr="00072C1A">
        <w:rPr>
          <w:sz w:val="22"/>
          <w:szCs w:val="22"/>
        </w:rPr>
        <w:t>еды</w:t>
      </w:r>
      <w:proofErr w:type="spellEnd"/>
      <w:r w:rsidRPr="00072C1A">
        <w:rPr>
          <w:sz w:val="22"/>
          <w:szCs w:val="22"/>
        </w:rPr>
        <w:t xml:space="preserve"> 10 </w:t>
      </w:r>
      <w:proofErr w:type="spellStart"/>
      <w:r w:rsidRPr="00072C1A">
        <w:rPr>
          <w:sz w:val="22"/>
          <w:szCs w:val="22"/>
        </w:rPr>
        <w:t>дней</w:t>
      </w:r>
      <w:proofErr w:type="spellEnd"/>
      <w:r w:rsidRPr="00072C1A">
        <w:rPr>
          <w:sz w:val="22"/>
          <w:szCs w:val="22"/>
        </w:rPr>
        <w:t>.</w:t>
      </w:r>
      <w:r w:rsidRPr="00072C1A">
        <w:rPr>
          <w:sz w:val="22"/>
          <w:szCs w:val="22"/>
          <w:lang w:val="ru-RU"/>
        </w:rPr>
        <w:t xml:space="preserve">   </w:t>
      </w:r>
      <w:proofErr w:type="spellStart"/>
      <w:r w:rsidRPr="00072C1A">
        <w:rPr>
          <w:sz w:val="22"/>
          <w:szCs w:val="22"/>
        </w:rPr>
        <w:t>Повторный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осмотр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после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дообследования</w:t>
      </w:r>
      <w:proofErr w:type="spellEnd"/>
      <w:r w:rsidRPr="00072C1A">
        <w:rPr>
          <w:sz w:val="22"/>
          <w:szCs w:val="22"/>
        </w:rPr>
        <w:t xml:space="preserve">. Контроль </w:t>
      </w:r>
      <w:proofErr w:type="spellStart"/>
      <w:r w:rsidRPr="00072C1A">
        <w:rPr>
          <w:sz w:val="22"/>
          <w:szCs w:val="22"/>
        </w:rPr>
        <w:t>суточного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диуреза</w:t>
      </w:r>
      <w:proofErr w:type="spellEnd"/>
      <w:r w:rsidRPr="00072C1A">
        <w:rPr>
          <w:sz w:val="22"/>
          <w:szCs w:val="22"/>
        </w:rPr>
        <w:t xml:space="preserve">, </w:t>
      </w:r>
      <w:proofErr w:type="spellStart"/>
      <w:r w:rsidRPr="00072C1A">
        <w:rPr>
          <w:sz w:val="22"/>
          <w:szCs w:val="22"/>
        </w:rPr>
        <w:t>массы</w:t>
      </w:r>
      <w:proofErr w:type="spellEnd"/>
      <w:r w:rsidRPr="00072C1A">
        <w:rPr>
          <w:sz w:val="22"/>
          <w:szCs w:val="22"/>
        </w:rPr>
        <w:t xml:space="preserve"> </w:t>
      </w:r>
      <w:proofErr w:type="spellStart"/>
      <w:r w:rsidRPr="00072C1A">
        <w:rPr>
          <w:sz w:val="22"/>
          <w:szCs w:val="22"/>
        </w:rPr>
        <w:t>тела</w:t>
      </w:r>
      <w:proofErr w:type="spellEnd"/>
      <w:r w:rsidRPr="00072C1A">
        <w:rPr>
          <w:sz w:val="22"/>
          <w:szCs w:val="22"/>
        </w:rPr>
        <w:t xml:space="preserve">. </w:t>
      </w:r>
    </w:p>
    <w:p w:rsidR="00F7479F" w:rsidRPr="00072C1A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>Рек. невропатолога: преп. а-</w:t>
      </w:r>
      <w:proofErr w:type="spellStart"/>
      <w:r w:rsidRPr="00072C1A">
        <w:rPr>
          <w:sz w:val="22"/>
          <w:szCs w:val="22"/>
          <w:lang w:val="ru-RU"/>
        </w:rPr>
        <w:t>липоевой</w:t>
      </w:r>
      <w:proofErr w:type="spellEnd"/>
      <w:r w:rsidRPr="00072C1A">
        <w:rPr>
          <w:sz w:val="22"/>
          <w:szCs w:val="22"/>
          <w:lang w:val="ru-RU"/>
        </w:rPr>
        <w:t xml:space="preserve"> к-ты 600 мг в/в кап.</w:t>
      </w:r>
      <w:r w:rsidR="006961E9" w:rsidRPr="00072C1A">
        <w:rPr>
          <w:sz w:val="22"/>
          <w:szCs w:val="22"/>
          <w:lang w:val="ru-RU"/>
        </w:rPr>
        <w:t>,</w:t>
      </w:r>
      <w:r w:rsidR="00E908C4" w:rsidRPr="00072C1A">
        <w:rPr>
          <w:sz w:val="22"/>
          <w:szCs w:val="22"/>
          <w:lang w:val="ru-RU"/>
        </w:rPr>
        <w:t xml:space="preserve"> </w:t>
      </w:r>
      <w:proofErr w:type="spellStart"/>
      <w:r w:rsidR="00E908C4" w:rsidRPr="00072C1A">
        <w:rPr>
          <w:sz w:val="22"/>
          <w:szCs w:val="22"/>
          <w:lang w:val="ru-RU"/>
        </w:rPr>
        <w:t>неогабин</w:t>
      </w:r>
      <w:proofErr w:type="spellEnd"/>
      <w:r w:rsidR="00E908C4" w:rsidRPr="00072C1A">
        <w:rPr>
          <w:sz w:val="22"/>
          <w:szCs w:val="22"/>
          <w:lang w:val="ru-RU"/>
        </w:rPr>
        <w:t xml:space="preserve">  75 мг 2р/д 1 </w:t>
      </w:r>
      <w:proofErr w:type="spellStart"/>
      <w:proofErr w:type="gramStart"/>
      <w:r w:rsidR="00E908C4" w:rsidRPr="00072C1A">
        <w:rPr>
          <w:sz w:val="22"/>
          <w:szCs w:val="22"/>
          <w:lang w:val="ru-RU"/>
        </w:rPr>
        <w:t>мес</w:t>
      </w:r>
      <w:proofErr w:type="spellEnd"/>
      <w:proofErr w:type="gramEnd"/>
      <w:r w:rsidR="00E908C4" w:rsidRPr="00072C1A">
        <w:rPr>
          <w:sz w:val="22"/>
          <w:szCs w:val="22"/>
          <w:lang w:val="ru-RU"/>
        </w:rPr>
        <w:t xml:space="preserve"> </w:t>
      </w:r>
      <w:proofErr w:type="spellStart"/>
      <w:r w:rsidR="00E908C4" w:rsidRPr="00072C1A">
        <w:rPr>
          <w:sz w:val="22"/>
          <w:szCs w:val="22"/>
          <w:lang w:val="ru-RU"/>
        </w:rPr>
        <w:t>нуклео</w:t>
      </w:r>
      <w:proofErr w:type="spellEnd"/>
      <w:r w:rsidR="00E908C4" w:rsidRPr="00072C1A">
        <w:rPr>
          <w:sz w:val="22"/>
          <w:szCs w:val="22"/>
          <w:lang w:val="ru-RU"/>
        </w:rPr>
        <w:t xml:space="preserve"> ЦМФ 2,0в/м </w:t>
      </w:r>
      <w:r w:rsidR="006961E9" w:rsidRPr="00072C1A">
        <w:rPr>
          <w:sz w:val="22"/>
          <w:szCs w:val="22"/>
          <w:lang w:val="ru-RU"/>
        </w:rPr>
        <w:t xml:space="preserve"> </w:t>
      </w:r>
    </w:p>
    <w:p w:rsidR="00E908C4" w:rsidRPr="00072C1A" w:rsidRDefault="00E908C4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Рек окулиста очковая коррекция зрения. </w:t>
      </w:r>
    </w:p>
    <w:p w:rsidR="00F436A8" w:rsidRDefault="00F436A8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72C1A">
        <w:rPr>
          <w:sz w:val="22"/>
          <w:szCs w:val="22"/>
          <w:lang w:val="ru-RU"/>
        </w:rPr>
        <w:t xml:space="preserve">Рек </w:t>
      </w:r>
      <w:proofErr w:type="spellStart"/>
      <w:proofErr w:type="gramStart"/>
      <w:r w:rsidRPr="00072C1A">
        <w:rPr>
          <w:sz w:val="22"/>
          <w:szCs w:val="22"/>
          <w:lang w:val="ru-RU"/>
        </w:rPr>
        <w:t>доц</w:t>
      </w:r>
      <w:proofErr w:type="spellEnd"/>
      <w:proofErr w:type="gramEnd"/>
      <w:r w:rsidRPr="00072C1A">
        <w:rPr>
          <w:sz w:val="22"/>
          <w:szCs w:val="22"/>
          <w:lang w:val="ru-RU"/>
        </w:rPr>
        <w:t xml:space="preserve"> каф. Ткаченко ОВ: продолжить  дальнейшее лечение  и </w:t>
      </w:r>
      <w:proofErr w:type="spellStart"/>
      <w:r w:rsidRPr="00072C1A">
        <w:rPr>
          <w:sz w:val="22"/>
          <w:szCs w:val="22"/>
          <w:lang w:val="ru-RU"/>
        </w:rPr>
        <w:t>дообследование</w:t>
      </w:r>
      <w:proofErr w:type="spellEnd"/>
      <w:r w:rsidRPr="00072C1A">
        <w:rPr>
          <w:sz w:val="22"/>
          <w:szCs w:val="22"/>
          <w:lang w:val="ru-RU"/>
        </w:rPr>
        <w:t xml:space="preserve"> в </w:t>
      </w:r>
      <w:proofErr w:type="spellStart"/>
      <w:r w:rsidRPr="00072C1A">
        <w:rPr>
          <w:sz w:val="22"/>
          <w:szCs w:val="22"/>
          <w:lang w:val="ru-RU"/>
        </w:rPr>
        <w:t>терап</w:t>
      </w:r>
      <w:proofErr w:type="spellEnd"/>
      <w:r w:rsidRPr="00072C1A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072C1A">
        <w:rPr>
          <w:sz w:val="22"/>
          <w:szCs w:val="22"/>
          <w:lang w:val="ru-RU"/>
        </w:rPr>
        <w:t>о</w:t>
      </w:r>
      <w:r>
        <w:rPr>
          <w:sz w:val="22"/>
          <w:szCs w:val="22"/>
          <w:lang w:val="ru-RU"/>
        </w:rPr>
        <w:t>тд</w:t>
      </w:r>
      <w:proofErr w:type="spellEnd"/>
      <w:proofErr w:type="gramEnd"/>
      <w:r>
        <w:rPr>
          <w:sz w:val="22"/>
          <w:szCs w:val="22"/>
          <w:lang w:val="ru-RU"/>
        </w:rPr>
        <w:t xml:space="preserve"> п ом\ж. ЭХОКС УЗИ ОМТ, повторный осмотр гинеколога. Контроль печеночных проб в динамике,  после </w:t>
      </w:r>
      <w:proofErr w:type="spellStart"/>
      <w:r>
        <w:rPr>
          <w:sz w:val="22"/>
          <w:szCs w:val="22"/>
          <w:lang w:val="ru-RU"/>
        </w:rPr>
        <w:t>дообследования</w:t>
      </w:r>
      <w:proofErr w:type="spellEnd"/>
      <w:r>
        <w:rPr>
          <w:sz w:val="22"/>
          <w:szCs w:val="22"/>
          <w:lang w:val="ru-RU"/>
        </w:rPr>
        <w:t xml:space="preserve"> решение вопроса о необходимости биопсии печени</w:t>
      </w:r>
      <w:r w:rsidR="009C03F6">
        <w:rPr>
          <w:sz w:val="22"/>
          <w:szCs w:val="22"/>
          <w:lang w:val="ru-RU"/>
        </w:rPr>
        <w:t>,</w:t>
      </w:r>
      <w:r>
        <w:rPr>
          <w:sz w:val="22"/>
          <w:szCs w:val="22"/>
          <w:lang w:val="ru-RU"/>
        </w:rPr>
        <w:t xml:space="preserve">  </w:t>
      </w:r>
      <w:r w:rsidR="009C03F6">
        <w:rPr>
          <w:sz w:val="22"/>
          <w:szCs w:val="22"/>
          <w:lang w:val="ru-RU"/>
        </w:rPr>
        <w:t>д</w:t>
      </w:r>
      <w:r>
        <w:rPr>
          <w:sz w:val="22"/>
          <w:szCs w:val="22"/>
          <w:lang w:val="ru-RU"/>
        </w:rPr>
        <w:t xml:space="preserve">иагностической пункции брюшной полости. </w:t>
      </w:r>
      <w:r w:rsidR="009C03F6">
        <w:rPr>
          <w:sz w:val="22"/>
          <w:szCs w:val="22"/>
          <w:lang w:val="ru-RU"/>
        </w:rPr>
        <w:t>Верошпирон 100 мг/</w:t>
      </w:r>
      <w:proofErr w:type="spellStart"/>
      <w:r w:rsidR="009C03F6">
        <w:rPr>
          <w:sz w:val="22"/>
          <w:szCs w:val="22"/>
          <w:lang w:val="ru-RU"/>
        </w:rPr>
        <w:t>сут</w:t>
      </w:r>
      <w:proofErr w:type="spellEnd"/>
      <w:r w:rsidR="009C03F6">
        <w:rPr>
          <w:sz w:val="22"/>
          <w:szCs w:val="22"/>
          <w:lang w:val="ru-RU"/>
        </w:rPr>
        <w:t xml:space="preserve">, </w:t>
      </w:r>
      <w:proofErr w:type="spellStart"/>
      <w:r w:rsidR="009C03F6">
        <w:rPr>
          <w:sz w:val="22"/>
          <w:szCs w:val="22"/>
          <w:lang w:val="ru-RU"/>
        </w:rPr>
        <w:t>золопент</w:t>
      </w:r>
      <w:proofErr w:type="spellEnd"/>
      <w:r w:rsidR="009C03F6">
        <w:rPr>
          <w:sz w:val="22"/>
          <w:szCs w:val="22"/>
          <w:lang w:val="ru-RU"/>
        </w:rPr>
        <w:t xml:space="preserve"> 40 мг 1т/</w:t>
      </w:r>
      <w:proofErr w:type="spellStart"/>
      <w:r w:rsidR="009C03F6">
        <w:rPr>
          <w:sz w:val="22"/>
          <w:szCs w:val="22"/>
          <w:lang w:val="ru-RU"/>
        </w:rPr>
        <w:t>сут</w:t>
      </w:r>
      <w:proofErr w:type="spellEnd"/>
      <w:r w:rsidR="009C03F6">
        <w:rPr>
          <w:sz w:val="22"/>
          <w:szCs w:val="22"/>
          <w:lang w:val="ru-RU"/>
        </w:rPr>
        <w:t xml:space="preserve">, </w:t>
      </w:r>
      <w:proofErr w:type="spellStart"/>
      <w:r w:rsidR="009C03F6">
        <w:rPr>
          <w:sz w:val="22"/>
          <w:szCs w:val="22"/>
          <w:lang w:val="ru-RU"/>
        </w:rPr>
        <w:t>трфиас</w:t>
      </w:r>
      <w:proofErr w:type="spellEnd"/>
      <w:r w:rsidR="009C03F6">
        <w:rPr>
          <w:sz w:val="22"/>
          <w:szCs w:val="22"/>
          <w:lang w:val="ru-RU"/>
        </w:rPr>
        <w:t xml:space="preserve"> 5 мг 3р/</w:t>
      </w:r>
      <w:proofErr w:type="spellStart"/>
      <w:r w:rsidR="009C03F6">
        <w:rPr>
          <w:sz w:val="22"/>
          <w:szCs w:val="22"/>
          <w:lang w:val="ru-RU"/>
        </w:rPr>
        <w:t>нед</w:t>
      </w:r>
      <w:proofErr w:type="spellEnd"/>
      <w:r w:rsidR="009C03F6">
        <w:rPr>
          <w:sz w:val="22"/>
          <w:szCs w:val="22"/>
          <w:lang w:val="ru-RU"/>
        </w:rPr>
        <w:t xml:space="preserve">, </w:t>
      </w:r>
      <w:proofErr w:type="spellStart"/>
      <w:r w:rsidR="009C03F6">
        <w:rPr>
          <w:sz w:val="22"/>
          <w:szCs w:val="22"/>
          <w:lang w:val="ru-RU"/>
        </w:rPr>
        <w:t>эссенциале</w:t>
      </w:r>
      <w:proofErr w:type="spellEnd"/>
      <w:r w:rsidR="009C03F6">
        <w:rPr>
          <w:sz w:val="22"/>
          <w:szCs w:val="22"/>
          <w:lang w:val="ru-RU"/>
        </w:rPr>
        <w:t xml:space="preserve"> 1т 3р/д,</w:t>
      </w:r>
    </w:p>
    <w:p w:rsidR="00032977" w:rsidRPr="00DE1D62" w:rsidRDefault="00032977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Рек гинеколога: пролактин, ФСГ, повторный осмотр гинеколога.</w:t>
      </w:r>
    </w:p>
    <w:p w:rsidR="00800152" w:rsidRPr="00DE1D62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DE1D62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DE1D62">
        <w:rPr>
          <w:sz w:val="22"/>
          <w:szCs w:val="22"/>
          <w:lang w:val="ru-RU"/>
        </w:rPr>
        <w:t>Леч</w:t>
      </w:r>
      <w:proofErr w:type="spellEnd"/>
      <w:r w:rsidRPr="00DE1D62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6FD2" w:rsidRPr="00DE1D62">
            <w:rPr>
              <w:sz w:val="22"/>
              <w:szCs w:val="22"/>
              <w:lang w:val="ru-RU"/>
            </w:rPr>
            <w:t>Соловьюк</w:t>
          </w:r>
          <w:proofErr w:type="spellEnd"/>
          <w:r w:rsidR="00636FD2" w:rsidRPr="00DE1D62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DE1D62" w:rsidRDefault="003C557B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1D62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DE1D6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36FD2" w:rsidRPr="00DE1D62">
            <w:rPr>
              <w:sz w:val="22"/>
              <w:szCs w:val="22"/>
            </w:rPr>
            <w:t>Фещук. И.А.</w:t>
          </w:r>
        </w:sdtContent>
      </w:sdt>
    </w:p>
    <w:p w:rsidR="008A368B" w:rsidRPr="00DE1D62" w:rsidRDefault="00BD7E20" w:rsidP="00992792">
      <w:pPr>
        <w:jc w:val="both"/>
        <w:rPr>
          <w:sz w:val="22"/>
          <w:szCs w:val="22"/>
          <w:lang w:val="ru-RU"/>
        </w:rPr>
      </w:pPr>
      <w:r w:rsidRPr="00DE1D62">
        <w:rPr>
          <w:sz w:val="22"/>
          <w:szCs w:val="22"/>
          <w:lang w:val="ru-RU"/>
        </w:rPr>
        <w:t>Нач. мед. Карпенко И.В</w:t>
      </w:r>
      <w:r w:rsidR="00C25BF2" w:rsidRPr="00DE1D62">
        <w:rPr>
          <w:sz w:val="22"/>
          <w:szCs w:val="22"/>
          <w:lang w:val="ru-RU"/>
        </w:rPr>
        <w:t>.</w:t>
      </w:r>
      <w:r w:rsidR="009F76C3" w:rsidRPr="00DE1D62">
        <w:rPr>
          <w:sz w:val="22"/>
          <w:szCs w:val="22"/>
          <w:lang w:val="ru-RU"/>
        </w:rPr>
        <w:t xml:space="preserve"> </w:t>
      </w:r>
    </w:p>
    <w:sectPr w:rsidR="008A368B" w:rsidRPr="00DE1D6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57B" w:rsidRDefault="003C557B" w:rsidP="00080012">
      <w:r>
        <w:separator/>
      </w:r>
    </w:p>
  </w:endnote>
  <w:endnote w:type="continuationSeparator" w:id="0">
    <w:p w:rsidR="003C557B" w:rsidRDefault="003C55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57B" w:rsidRDefault="003C557B" w:rsidP="00080012">
      <w:r>
        <w:separator/>
      </w:r>
    </w:p>
  </w:footnote>
  <w:footnote w:type="continuationSeparator" w:id="0">
    <w:p w:rsidR="003C557B" w:rsidRDefault="003C55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768"/>
    <w:rsid w:val="00032977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2C1A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9714F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038E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525E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627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D74B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AEE"/>
    <w:rsid w:val="00323604"/>
    <w:rsid w:val="00324419"/>
    <w:rsid w:val="003306FD"/>
    <w:rsid w:val="00332D3C"/>
    <w:rsid w:val="003417D6"/>
    <w:rsid w:val="0034254C"/>
    <w:rsid w:val="00345910"/>
    <w:rsid w:val="00345E19"/>
    <w:rsid w:val="003504F4"/>
    <w:rsid w:val="0035197B"/>
    <w:rsid w:val="00357EBC"/>
    <w:rsid w:val="00360D88"/>
    <w:rsid w:val="00363AF6"/>
    <w:rsid w:val="0036438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557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B19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030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71C8"/>
    <w:rsid w:val="005A12C5"/>
    <w:rsid w:val="005A159B"/>
    <w:rsid w:val="005A332A"/>
    <w:rsid w:val="005A3F91"/>
    <w:rsid w:val="005A623A"/>
    <w:rsid w:val="005B5E68"/>
    <w:rsid w:val="005C5857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62D3"/>
    <w:rsid w:val="006106A0"/>
    <w:rsid w:val="00612F82"/>
    <w:rsid w:val="0062678E"/>
    <w:rsid w:val="0062738D"/>
    <w:rsid w:val="00634AB2"/>
    <w:rsid w:val="00636FD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061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1BD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11F"/>
    <w:rsid w:val="007A738F"/>
    <w:rsid w:val="007B5788"/>
    <w:rsid w:val="007B6BE6"/>
    <w:rsid w:val="007B724D"/>
    <w:rsid w:val="007C2618"/>
    <w:rsid w:val="007C7896"/>
    <w:rsid w:val="007D4B6C"/>
    <w:rsid w:val="007D7D74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4A1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3F6"/>
    <w:rsid w:val="009C0AE2"/>
    <w:rsid w:val="009C24BB"/>
    <w:rsid w:val="009C39F3"/>
    <w:rsid w:val="009C5E53"/>
    <w:rsid w:val="009D2691"/>
    <w:rsid w:val="009D41CF"/>
    <w:rsid w:val="009E1C4B"/>
    <w:rsid w:val="009E26B6"/>
    <w:rsid w:val="009E4E7E"/>
    <w:rsid w:val="009E6303"/>
    <w:rsid w:val="009E679E"/>
    <w:rsid w:val="009F0557"/>
    <w:rsid w:val="009F1B40"/>
    <w:rsid w:val="009F55A5"/>
    <w:rsid w:val="009F583A"/>
    <w:rsid w:val="009F76C3"/>
    <w:rsid w:val="00A04965"/>
    <w:rsid w:val="00A073DB"/>
    <w:rsid w:val="00A133F7"/>
    <w:rsid w:val="00A13C11"/>
    <w:rsid w:val="00A1587F"/>
    <w:rsid w:val="00A16471"/>
    <w:rsid w:val="00A22DB8"/>
    <w:rsid w:val="00A26852"/>
    <w:rsid w:val="00A27D45"/>
    <w:rsid w:val="00A31000"/>
    <w:rsid w:val="00A3267B"/>
    <w:rsid w:val="00A368D2"/>
    <w:rsid w:val="00A42B11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2DA0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D62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08C4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0B7E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36A8"/>
    <w:rsid w:val="00F443D4"/>
    <w:rsid w:val="00F51CF7"/>
    <w:rsid w:val="00F52974"/>
    <w:rsid w:val="00F5632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1753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73199"/>
    <w:rsid w:val="001B01EB"/>
    <w:rsid w:val="002020BC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C261E"/>
    <w:rsid w:val="00C00E28"/>
    <w:rsid w:val="00C82459"/>
    <w:rsid w:val="00CE2E2F"/>
    <w:rsid w:val="00DF5775"/>
    <w:rsid w:val="00E4609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512E7-BCA0-4DBC-B43B-34AA884B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4803</Words>
  <Characters>2738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2018-02-06T11:06:00Z</cp:lastPrinted>
  <dcterms:created xsi:type="dcterms:W3CDTF">2018-02-05T13:32:00Z</dcterms:created>
  <dcterms:modified xsi:type="dcterms:W3CDTF">2018-02-06T11:16:00Z</dcterms:modified>
</cp:coreProperties>
</file>