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C5B26">
        <w:t>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C5B26">
        <w:t xml:space="preserve">Бойко </w:t>
      </w:r>
      <w:bookmarkEnd w:id="0"/>
      <w:proofErr w:type="spellStart"/>
      <w:r w:rsidR="008C5B26">
        <w:t>Елина</w:t>
      </w:r>
      <w:proofErr w:type="spellEnd"/>
      <w:r w:rsidR="008C5B26">
        <w:t xml:space="preserve">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C5B26">
        <w:rPr>
          <w:sz w:val="28"/>
          <w:lang w:val="ru-RU"/>
        </w:rPr>
        <w:t>98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C5B26">
        <w:rPr>
          <w:sz w:val="28"/>
          <w:lang w:val="ru-RU"/>
        </w:rPr>
        <w:t xml:space="preserve">Ореховский  р-н, с. Копани </w:t>
      </w:r>
      <w:proofErr w:type="spellStart"/>
      <w:r w:rsidR="008C5B26">
        <w:rPr>
          <w:sz w:val="28"/>
          <w:lang w:val="ru-RU"/>
        </w:rPr>
        <w:t>ул</w:t>
      </w:r>
      <w:proofErr w:type="gramStart"/>
      <w:r w:rsidR="008C5B26">
        <w:rPr>
          <w:sz w:val="28"/>
          <w:lang w:val="ru-RU"/>
        </w:rPr>
        <w:t>.К</w:t>
      </w:r>
      <w:proofErr w:type="gramEnd"/>
      <w:r w:rsidR="008C5B26">
        <w:rPr>
          <w:sz w:val="28"/>
          <w:lang w:val="ru-RU"/>
        </w:rPr>
        <w:t>ольная</w:t>
      </w:r>
      <w:proofErr w:type="spellEnd"/>
      <w:r w:rsidR="008C5B26">
        <w:rPr>
          <w:sz w:val="28"/>
          <w:lang w:val="ru-RU"/>
        </w:rPr>
        <w:t xml:space="preserve"> 12а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C5B26">
        <w:rPr>
          <w:sz w:val="28"/>
          <w:lang w:val="ru-RU"/>
        </w:rPr>
        <w:t xml:space="preserve">ООО «Злата – Зоря», контролер, </w:t>
      </w:r>
      <w:proofErr w:type="spellStart"/>
      <w:proofErr w:type="gramStart"/>
      <w:r w:rsidR="008C5B26">
        <w:rPr>
          <w:sz w:val="28"/>
          <w:lang w:val="ru-RU"/>
        </w:rPr>
        <w:t>инв</w:t>
      </w:r>
      <w:proofErr w:type="spellEnd"/>
      <w:proofErr w:type="gramEnd"/>
      <w:r w:rsidR="008C5B26">
        <w:rPr>
          <w:sz w:val="28"/>
          <w:lang w:val="ru-RU"/>
        </w:rPr>
        <w:t xml:space="preserve"> Ш </w:t>
      </w:r>
      <w:proofErr w:type="spellStart"/>
      <w:r w:rsidR="008C5B26">
        <w:rPr>
          <w:sz w:val="28"/>
          <w:lang w:val="ru-RU"/>
        </w:rPr>
        <w:t>гр</w:t>
      </w:r>
      <w:proofErr w:type="spellEnd"/>
      <w:r w:rsidR="008C5B26">
        <w:rPr>
          <w:sz w:val="28"/>
          <w:lang w:val="ru-RU"/>
        </w:rPr>
        <w:t xml:space="preserve"> </w:t>
      </w:r>
    </w:p>
    <w:p w:rsidR="00F7479F" w:rsidRPr="008E4E81" w:rsidRDefault="00796F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96F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</w:t>
      </w:r>
      <w:r w:rsidRPr="008C5B26">
        <w:rPr>
          <w:sz w:val="28"/>
          <w:szCs w:val="28"/>
          <w:highlight w:val="yellow"/>
          <w:u w:val="single"/>
          <w:lang w:val="ru-RU"/>
        </w:rPr>
        <w:t>поступлении</w:t>
      </w:r>
      <w:r w:rsidRPr="000C203B">
        <w:rPr>
          <w:sz w:val="28"/>
          <w:szCs w:val="28"/>
          <w:u w:val="single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796F7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8C5B26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</w:t>
      </w:r>
      <w:r w:rsidR="008C5B26">
        <w:rPr>
          <w:sz w:val="28"/>
          <w:szCs w:val="28"/>
          <w:lang w:val="ru-RU"/>
        </w:rPr>
        <w:t xml:space="preserve"> в кетоацидотиче</w:t>
      </w:r>
      <w:r w:rsidR="008E41F3">
        <w:rPr>
          <w:sz w:val="28"/>
          <w:szCs w:val="28"/>
          <w:lang w:val="ru-RU"/>
        </w:rPr>
        <w:t>ск</w:t>
      </w:r>
      <w:r w:rsidR="008C5B26">
        <w:rPr>
          <w:sz w:val="28"/>
          <w:szCs w:val="28"/>
          <w:lang w:val="ru-RU"/>
        </w:rPr>
        <w:t>ом</w:t>
      </w:r>
      <w:r w:rsidR="008E41F3">
        <w:rPr>
          <w:sz w:val="28"/>
          <w:szCs w:val="28"/>
          <w:lang w:val="ru-RU"/>
        </w:rPr>
        <w:t xml:space="preserve"> </w:t>
      </w:r>
      <w:r w:rsidR="008C5B26">
        <w:rPr>
          <w:sz w:val="28"/>
          <w:szCs w:val="28"/>
          <w:lang w:val="ru-RU"/>
        </w:rPr>
        <w:t>состоянии. С того же времени</w:t>
      </w:r>
      <w:r w:rsidR="008E41F3">
        <w:rPr>
          <w:sz w:val="28"/>
          <w:szCs w:val="28"/>
          <w:lang w:val="ru-RU"/>
        </w:rPr>
        <w:t xml:space="preserve"> инсулинотерапия Актрапид НМ, </w:t>
      </w:r>
      <w:proofErr w:type="spellStart"/>
      <w:r w:rsidR="008E41F3">
        <w:rPr>
          <w:sz w:val="28"/>
          <w:szCs w:val="28"/>
          <w:lang w:val="ru-RU"/>
        </w:rPr>
        <w:t>Протофан</w:t>
      </w:r>
      <w:proofErr w:type="spellEnd"/>
      <w:r w:rsidR="008E41F3">
        <w:rPr>
          <w:sz w:val="28"/>
          <w:szCs w:val="28"/>
          <w:lang w:val="ru-RU"/>
        </w:rPr>
        <w:t xml:space="preserve"> НМ. 29.11.17-12.12.17 находилась в эндокриндиспансере в связи </w:t>
      </w:r>
      <w:proofErr w:type="spellStart"/>
      <w:r w:rsidR="008E41F3">
        <w:rPr>
          <w:sz w:val="28"/>
          <w:szCs w:val="28"/>
          <w:lang w:val="ru-RU"/>
        </w:rPr>
        <w:t>сдекомпенсацией</w:t>
      </w:r>
      <w:proofErr w:type="spellEnd"/>
      <w:r w:rsidR="008E41F3">
        <w:rPr>
          <w:sz w:val="28"/>
          <w:szCs w:val="28"/>
          <w:lang w:val="ru-RU"/>
        </w:rPr>
        <w:t xml:space="preserve"> СД, </w:t>
      </w:r>
      <w:proofErr w:type="spellStart"/>
      <w:r w:rsidR="008E41F3">
        <w:rPr>
          <w:sz w:val="28"/>
          <w:szCs w:val="28"/>
          <w:lang w:val="ru-RU"/>
        </w:rPr>
        <w:t>кетоадотическим</w:t>
      </w:r>
      <w:proofErr w:type="spellEnd"/>
      <w:r w:rsidR="008E41F3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E41F3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E41F3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ед., п/о- </w:t>
      </w:r>
      <w:r w:rsidR="008E41F3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ед., п/у- </w:t>
      </w:r>
      <w:r w:rsidR="008E41F3">
        <w:rPr>
          <w:sz w:val="28"/>
          <w:lang w:val="ru-RU"/>
        </w:rPr>
        <w:t>14-16</w:t>
      </w:r>
      <w:r w:rsidRPr="004468E8">
        <w:rPr>
          <w:sz w:val="28"/>
          <w:lang w:val="ru-RU"/>
        </w:rPr>
        <w:t>ед.,</w:t>
      </w:r>
      <w:r w:rsidR="008E41F3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8E41F3">
        <w:rPr>
          <w:sz w:val="28"/>
          <w:lang w:val="ru-RU"/>
        </w:rPr>
        <w:t xml:space="preserve"> 26- 28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E41F3">
        <w:rPr>
          <w:sz w:val="28"/>
          <w:lang w:val="ru-RU"/>
        </w:rPr>
        <w:t>10,7-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FA5744" w:rsidRPr="00E940E0" w:rsidTr="00FA5744">
        <w:tc>
          <w:tcPr>
            <w:tcW w:w="1000" w:type="dxa"/>
          </w:tcPr>
          <w:p w:rsidR="00FA5744" w:rsidRPr="002813A0" w:rsidRDefault="00FA5744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FA5744" w:rsidRPr="00E940E0" w:rsidRDefault="00FA574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FA5744" w:rsidRPr="00E940E0" w:rsidRDefault="00FA574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FA5744" w:rsidRPr="00E940E0" w:rsidRDefault="00FA5744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FA5744" w:rsidRPr="00E940E0" w:rsidRDefault="00FA5744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FA5744" w:rsidRPr="00E940E0" w:rsidRDefault="00FA5744" w:rsidP="00E940E0">
            <w:pPr>
              <w:rPr>
                <w:lang w:val="ru-RU"/>
              </w:rPr>
            </w:pPr>
            <w:r>
              <w:rPr>
                <w:lang w:val="ru-RU"/>
              </w:rPr>
              <w:t>Тромб</w:t>
            </w:r>
          </w:p>
        </w:tc>
        <w:tc>
          <w:tcPr>
            <w:tcW w:w="958" w:type="dxa"/>
          </w:tcPr>
          <w:p w:rsidR="00FA5744" w:rsidRPr="00E940E0" w:rsidRDefault="00FA5744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FA5744" w:rsidRPr="00E940E0" w:rsidRDefault="00FA5744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FA5744" w:rsidRPr="00E940E0" w:rsidRDefault="00FA5744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FA5744" w:rsidRPr="00E940E0" w:rsidRDefault="00FA5744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FA5744" w:rsidRPr="00E940E0" w:rsidRDefault="00FA5744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FA5744" w:rsidRPr="00B52965" w:rsidTr="00FA5744">
        <w:tc>
          <w:tcPr>
            <w:tcW w:w="1000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17.01</w:t>
            </w:r>
          </w:p>
        </w:tc>
        <w:tc>
          <w:tcPr>
            <w:tcW w:w="982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04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18,0</w:t>
            </w:r>
          </w:p>
        </w:tc>
        <w:tc>
          <w:tcPr>
            <w:tcW w:w="995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6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0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970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961" w:type="dxa"/>
          </w:tcPr>
          <w:p w:rsidR="00FA5744" w:rsidRPr="00B52965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A5744" w:rsidRPr="00B52965" w:rsidTr="00FA5744">
        <w:tc>
          <w:tcPr>
            <w:tcW w:w="100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982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</w:p>
        </w:tc>
        <w:tc>
          <w:tcPr>
            <w:tcW w:w="1004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</w:p>
        </w:tc>
        <w:tc>
          <w:tcPr>
            <w:tcW w:w="993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995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46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7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97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61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FA5744" w:rsidRPr="00B52965" w:rsidTr="00FA5744">
        <w:tc>
          <w:tcPr>
            <w:tcW w:w="100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19.01</w:t>
            </w:r>
          </w:p>
        </w:tc>
        <w:tc>
          <w:tcPr>
            <w:tcW w:w="982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04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5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946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7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97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961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A5744" w:rsidRPr="00B52965" w:rsidTr="00FA5744">
        <w:tc>
          <w:tcPr>
            <w:tcW w:w="100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22.01</w:t>
            </w:r>
          </w:p>
        </w:tc>
        <w:tc>
          <w:tcPr>
            <w:tcW w:w="982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04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5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946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958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9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7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970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961" w:type="dxa"/>
          </w:tcPr>
          <w:p w:rsidR="00FA5744" w:rsidRDefault="00FA57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309</w:t>
            </w:r>
          </w:p>
        </w:tc>
        <w:tc>
          <w:tcPr>
            <w:tcW w:w="734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C546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  <w:tr w:rsidR="00FA5744" w:rsidRPr="00B52965" w:rsidTr="00B52965">
        <w:trPr>
          <w:cantSplit/>
          <w:trHeight w:val="283"/>
        </w:trPr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FA5744" w:rsidRPr="00B52965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Pr="00B52965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3,76</w:t>
            </w:r>
          </w:p>
        </w:tc>
        <w:tc>
          <w:tcPr>
            <w:tcW w:w="734" w:type="dxa"/>
            <w:vAlign w:val="center"/>
          </w:tcPr>
          <w:p w:rsidR="00FA5744" w:rsidRPr="00B52965" w:rsidRDefault="00FA574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FA5744" w:rsidRPr="00B52965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FA5744" w:rsidRPr="00B52965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FA5744" w:rsidRPr="00B52965" w:rsidRDefault="00FA574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A5744" w:rsidRPr="00B52965" w:rsidTr="00B52965">
        <w:trPr>
          <w:cantSplit/>
          <w:trHeight w:val="283"/>
        </w:trPr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FA5744" w:rsidRPr="00B52965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A5744" w:rsidRDefault="00FA574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A5744" w:rsidRDefault="00FA57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C5468B" w:rsidRDefault="00C546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17.01 Амилаза 50,1</w:t>
      </w:r>
    </w:p>
    <w:p w:rsidR="00871EA5" w:rsidRPr="004468E8" w:rsidRDefault="00C5468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0,46</w:t>
      </w:r>
      <w:r w:rsidR="00871EA5" w:rsidRPr="004468E8">
        <w:rPr>
          <w:sz w:val="28"/>
          <w:szCs w:val="28"/>
          <w:lang w:val="ru-RU"/>
        </w:rPr>
        <w:t>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64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3,17</w:t>
      </w:r>
      <w:r w:rsidR="00871EA5"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Pr="004468E8" w:rsidRDefault="00FA574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5468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A574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9790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104,5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99,1</w:t>
      </w:r>
      <w:r w:rsidR="00F7479F" w:rsidRPr="004468E8">
        <w:rPr>
          <w:bCs/>
          <w:sz w:val="28"/>
          <w:lang w:val="ru-RU"/>
        </w:rPr>
        <w:t>%</w:t>
      </w:r>
    </w:p>
    <w:p w:rsidR="00F7479F" w:rsidRDefault="00FA574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0,162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ув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цил</w:t>
      </w:r>
      <w:proofErr w:type="spellEnd"/>
      <w:r>
        <w:rPr>
          <w:b w:val="0"/>
        </w:rPr>
        <w:t xml:space="preserve"> 0-1, </w:t>
      </w:r>
      <w:proofErr w:type="spellStart"/>
      <w:r>
        <w:rPr>
          <w:b w:val="0"/>
        </w:rPr>
        <w:t>зерн</w:t>
      </w:r>
      <w:proofErr w:type="spellEnd"/>
      <w:r>
        <w:rPr>
          <w:b w:val="0"/>
        </w:rPr>
        <w:t xml:space="preserve"> 6-7-8</w:t>
      </w:r>
    </w:p>
    <w:p w:rsidR="00FA5744" w:rsidRDefault="00FA5744" w:rsidP="00FA5744">
      <w:pPr>
        <w:rPr>
          <w:lang w:val="ru-RU"/>
        </w:rPr>
      </w:pPr>
      <w:r>
        <w:rPr>
          <w:lang w:val="ru-RU"/>
        </w:rPr>
        <w:t>17.01.18 ацетон 3+</w:t>
      </w:r>
    </w:p>
    <w:p w:rsidR="00FA5744" w:rsidRPr="00FA5744" w:rsidRDefault="00FA5744" w:rsidP="00FA5744">
      <w:pPr>
        <w:rPr>
          <w:lang w:val="ru-RU"/>
        </w:rPr>
      </w:pPr>
      <w:r>
        <w:rPr>
          <w:lang w:val="ru-RU"/>
        </w:rPr>
        <w:t xml:space="preserve">С 18.01.18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FA57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18.01.18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 xml:space="preserve">0,182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– </w:t>
      </w:r>
      <w:r>
        <w:rPr>
          <w:sz w:val="28"/>
          <w:lang w:val="ru-RU"/>
        </w:rPr>
        <w:t xml:space="preserve">10,0геолиновые -1 </w:t>
      </w:r>
    </w:p>
    <w:p w:rsidR="00FA5744" w:rsidRDefault="00FA5744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 xml:space="preserve">18.01.18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эритр </w:t>
      </w:r>
      <w:proofErr w:type="gramStart"/>
      <w:r w:rsidRPr="004468E8">
        <w:rPr>
          <w:sz w:val="28"/>
          <w:lang w:val="ru-RU"/>
        </w:rPr>
        <w:t>-б</w:t>
      </w:r>
      <w:proofErr w:type="gramEnd"/>
      <w:r w:rsidRPr="004468E8">
        <w:rPr>
          <w:sz w:val="28"/>
          <w:lang w:val="ru-RU"/>
        </w:rPr>
        <w:t xml:space="preserve">елок – </w:t>
      </w:r>
      <w:proofErr w:type="spellStart"/>
      <w:r>
        <w:rPr>
          <w:sz w:val="28"/>
          <w:lang w:val="ru-RU"/>
        </w:rPr>
        <w:t>отр</w:t>
      </w:r>
      <w:proofErr w:type="spellEnd"/>
    </w:p>
    <w:p w:rsidR="00F7479F" w:rsidRPr="004468E8" w:rsidRDefault="00A626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 w:rsidR="00FA5744"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 w:rsidR="00FA5744">
        <w:rPr>
          <w:sz w:val="28"/>
          <w:lang w:val="ru-RU"/>
        </w:rPr>
        <w:t>0,195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 2.00-7,2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46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 2.00-7,4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546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23.01.18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C546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17.01.18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Гр </w:t>
      </w:r>
      <w:r w:rsidR="00FA5744">
        <w:rPr>
          <w:sz w:val="28"/>
          <w:lang w:val="ru-RU"/>
        </w:rPr>
        <w:t>четкие</w:t>
      </w:r>
      <w:r>
        <w:rPr>
          <w:sz w:val="28"/>
          <w:lang w:val="ru-RU"/>
        </w:rPr>
        <w:t>,  сосуды</w:t>
      </w:r>
      <w:r w:rsidR="00FA574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извиты, больше артерии вены уплотнены. В макуле без особенностей.  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C546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FA5744"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96D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кардиопатия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синусовая тахикардия. СН 1-0.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196D78">
        <w:rPr>
          <w:lang w:val="ru-RU"/>
        </w:rPr>
        <w:t>ивабрадин</w:t>
      </w:r>
      <w:proofErr w:type="spellEnd"/>
      <w:r w:rsidR="00196D78">
        <w:rPr>
          <w:lang w:val="ru-RU"/>
        </w:rPr>
        <w:t xml:space="preserve"> 7,5 мг 2р/д, </w:t>
      </w:r>
      <w:proofErr w:type="spellStart"/>
      <w:r w:rsidR="00196D78">
        <w:rPr>
          <w:lang w:val="ru-RU"/>
        </w:rPr>
        <w:t>тиотризолин</w:t>
      </w:r>
      <w:proofErr w:type="spellEnd"/>
      <w:r w:rsidR="00196D78">
        <w:rPr>
          <w:lang w:val="ru-RU"/>
        </w:rPr>
        <w:t xml:space="preserve"> 4,0 в/в стр.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C5468B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Хирургической  патологии  в данной момент нет.</w:t>
          </w:r>
        </w:sdtContent>
      </w:sdt>
      <w:r w:rsidR="00E26D70">
        <w:rPr>
          <w:sz w:val="28"/>
          <w:lang w:val="ru-RU"/>
        </w:rPr>
        <w:t xml:space="preserve"> </w:t>
      </w:r>
      <w:proofErr w:type="gramEnd"/>
    </w:p>
    <w:p w:rsidR="00196D78" w:rsidRDefault="00196D78" w:rsidP="006C6222">
      <w:pPr>
        <w:ind w:left="-567"/>
        <w:jc w:val="both"/>
        <w:rPr>
          <w:sz w:val="28"/>
          <w:szCs w:val="28"/>
          <w:lang w:val="ru-RU"/>
        </w:rPr>
      </w:pPr>
      <w:r w:rsidRPr="00196D78">
        <w:rPr>
          <w:sz w:val="28"/>
          <w:u w:val="single"/>
          <w:lang w:val="ru-RU"/>
        </w:rPr>
        <w:t>19</w:t>
      </w:r>
      <w:r w:rsidRPr="00196D78">
        <w:rPr>
          <w:sz w:val="28"/>
          <w:szCs w:val="28"/>
          <w:u w:val="single"/>
          <w:lang w:val="ru-RU"/>
        </w:rPr>
        <w:t>.01.18 ЛОР</w:t>
      </w:r>
      <w:r>
        <w:rPr>
          <w:sz w:val="28"/>
          <w:szCs w:val="28"/>
          <w:lang w:val="ru-RU"/>
        </w:rPr>
        <w:t>: хронический гипертрофический  синусит. Искривление перегородки носа Рек</w:t>
      </w:r>
      <w:proofErr w:type="gramStart"/>
      <w:r>
        <w:rPr>
          <w:sz w:val="28"/>
          <w:szCs w:val="28"/>
          <w:lang w:val="ru-RU"/>
        </w:rPr>
        <w:t xml:space="preserve"> :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авамис</w:t>
      </w:r>
      <w:proofErr w:type="spellEnd"/>
      <w:r>
        <w:rPr>
          <w:sz w:val="28"/>
          <w:szCs w:val="28"/>
          <w:lang w:val="ru-RU"/>
        </w:rPr>
        <w:t xml:space="preserve"> 2 вдоха в  оба </w:t>
      </w:r>
      <w:proofErr w:type="spellStart"/>
      <w:r>
        <w:rPr>
          <w:sz w:val="28"/>
          <w:szCs w:val="28"/>
          <w:lang w:val="ru-RU"/>
        </w:rPr>
        <w:t>нововых</w:t>
      </w:r>
      <w:proofErr w:type="spellEnd"/>
      <w:r>
        <w:rPr>
          <w:sz w:val="28"/>
          <w:szCs w:val="28"/>
          <w:lang w:val="ru-RU"/>
        </w:rPr>
        <w:t xml:space="preserve"> хода. КТ придаточных пазух.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96F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96F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2C483F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6D78">
            <w:rPr>
              <w:lang w:val="ru-RU"/>
            </w:rPr>
            <w:t>Еременко Н.В.</w:t>
          </w:r>
        </w:sdtContent>
      </w:sdt>
    </w:p>
    <w:p w:rsidR="00BD7E20" w:rsidRPr="00BD7E20" w:rsidRDefault="00796F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96D78">
            <w:t>Еременко</w:t>
          </w:r>
          <w:proofErr w:type="spellEnd"/>
          <w:r w:rsidR="00196D7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79" w:rsidRDefault="00796F79" w:rsidP="00080012">
      <w:r>
        <w:separator/>
      </w:r>
    </w:p>
  </w:endnote>
  <w:endnote w:type="continuationSeparator" w:id="0">
    <w:p w:rsidR="00796F79" w:rsidRDefault="00796F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79" w:rsidRDefault="00796F79" w:rsidP="00080012">
      <w:r>
        <w:separator/>
      </w:r>
    </w:p>
  </w:footnote>
  <w:footnote w:type="continuationSeparator" w:id="0">
    <w:p w:rsidR="00796F79" w:rsidRDefault="00796F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78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F79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B26"/>
    <w:rsid w:val="008C5CB8"/>
    <w:rsid w:val="008C6955"/>
    <w:rsid w:val="008D4073"/>
    <w:rsid w:val="008D5B12"/>
    <w:rsid w:val="008D5CFF"/>
    <w:rsid w:val="008D6103"/>
    <w:rsid w:val="008E0C74"/>
    <w:rsid w:val="008E14D6"/>
    <w:rsid w:val="008E41F3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68B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744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43642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10286-EDA0-4FEE-879C-5B64F1AE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2018-01-25T13:28:00Z</dcterms:created>
  <dcterms:modified xsi:type="dcterms:W3CDTF">2018-01-25T13:28:00Z</dcterms:modified>
</cp:coreProperties>
</file>