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A864B" w14:textId="554D96FC" w:rsidR="00EA083E" w:rsidRDefault="0073286B" w:rsidP="00976DA1">
      <w:pPr>
        <w:ind w:firstLine="420"/>
      </w:pPr>
      <w:r w:rsidRPr="0073286B">
        <w:rPr>
          <w:rFonts w:hint="eastAsia"/>
        </w:rPr>
        <w:t>清华大学出版社</w:t>
      </w:r>
      <w:r w:rsidRPr="0073286B">
        <w:t>是教育部主管、清华大学主办的综合性大学出版社，是国内领先的综合性教育与专业出版机构</w:t>
      </w:r>
      <w:r w:rsidR="00690209">
        <w:rPr>
          <w:rFonts w:hint="eastAsia"/>
        </w:rPr>
        <w:t>。</w:t>
      </w:r>
    </w:p>
    <w:p w14:paraId="3CBE885C" w14:textId="385E677E" w:rsidR="00EA083E" w:rsidRDefault="00CF06F1" w:rsidP="00976DA1">
      <w:pPr>
        <w:ind w:firstLine="420"/>
      </w:pPr>
      <w:r w:rsidRPr="00CF06F1">
        <w:rPr>
          <w:rFonts w:hint="eastAsia"/>
        </w:rPr>
        <w:t>随着互联网的发展与移动设备的普及，互联网用户及终端设备数量呈现爆发式的增长。一位用户可能使用多台不同的设备访问相同的网站。</w:t>
      </w:r>
    </w:p>
    <w:p w14:paraId="18B51BD3" w14:textId="1E003FED" w:rsidR="00CF06F1" w:rsidRDefault="00CF06F1" w:rsidP="00976DA1">
      <w:pPr>
        <w:ind w:firstLine="420"/>
      </w:pPr>
      <w:r w:rsidRPr="00CF06F1">
        <w:rPr>
          <w:rFonts w:hint="eastAsia"/>
        </w:rPr>
        <w:t>出于对获取各类网站上大量有价值信息的需要，网络爬虫也被大量地用于获取网络数据。</w:t>
      </w:r>
    </w:p>
    <w:p w14:paraId="0AA124C4" w14:textId="0FD3A4EC" w:rsidR="00CF06F1" w:rsidRDefault="00C808DE" w:rsidP="00976DA1">
      <w:pPr>
        <w:ind w:firstLine="420"/>
      </w:pPr>
      <w:r w:rsidRPr="00C808DE">
        <w:rPr>
          <w:rFonts w:hint="eastAsia"/>
        </w:rPr>
        <w:t>根据</w:t>
      </w:r>
      <w:r w:rsidR="008C5ECC" w:rsidRPr="008C5ECC">
        <w:t>Imperva</w:t>
      </w:r>
      <w:r w:rsidR="008C5ECC">
        <w:rPr>
          <w:rFonts w:hint="eastAsia"/>
        </w:rPr>
        <w:t>发布的</w:t>
      </w:r>
      <w:r w:rsidRPr="00C808DE">
        <w:rPr>
          <w:rFonts w:hint="eastAsia"/>
        </w:rPr>
        <w:t>统计</w:t>
      </w:r>
      <w:r w:rsidR="00E649C3">
        <w:rPr>
          <w:rFonts w:hint="eastAsia"/>
        </w:rPr>
        <w:t>报告</w:t>
      </w:r>
      <w:r w:rsidRPr="00C808DE">
        <w:rPr>
          <w:rFonts w:hint="eastAsia"/>
        </w:rPr>
        <w:t>，</w:t>
      </w:r>
      <w:r w:rsidRPr="00C808DE">
        <w:t>2019年，恶意爬虫的流量占所有互联网流量的24.1%，上升到有史以来最高的百分比，而37.2%的互联网流量是非人的。</w:t>
      </w:r>
    </w:p>
    <w:p w14:paraId="6C85C496" w14:textId="34462B95" w:rsidR="00C808DE" w:rsidRDefault="00C808DE" w:rsidP="00976DA1">
      <w:pPr>
        <w:ind w:firstLine="420"/>
      </w:pPr>
      <w:r w:rsidRPr="00C808DE">
        <w:rPr>
          <w:rFonts w:hint="eastAsia"/>
        </w:rPr>
        <w:t>恶意爬虫可能会导致网站核心内容被复制、注册用户被扫描、网站带宽负担加重等问题。</w:t>
      </w:r>
    </w:p>
    <w:p w14:paraId="0302D54A" w14:textId="1EBD296A" w:rsidR="00D54974" w:rsidRDefault="00D54974" w:rsidP="00976DA1">
      <w:pPr>
        <w:ind w:firstLine="420"/>
      </w:pPr>
    </w:p>
    <w:p w14:paraId="59EA7D75" w14:textId="3E23A774" w:rsidR="00D54974" w:rsidRDefault="00D12CFD" w:rsidP="00976DA1">
      <w:pPr>
        <w:ind w:firstLine="420"/>
      </w:pPr>
      <w:r w:rsidRPr="00D12CFD">
        <w:t>Web日志中包含了访问主机IP、访问时的服务器时间、访问页面、请求方式等信息。</w:t>
      </w:r>
      <w:r w:rsidR="00F662FD" w:rsidRPr="00F662FD">
        <w:t>HTTP协议中包含的User Agent字段能够识别访客使用的操作系统及版本、CPU类型、浏览器及版本等。</w:t>
      </w:r>
      <w:r w:rsidR="00F03E0F" w:rsidRPr="00F03E0F">
        <w:t>MAC地址，还可以实现用户的唯一性识别</w:t>
      </w:r>
      <w:r w:rsidR="00F03E0F">
        <w:rPr>
          <w:rFonts w:hint="eastAsia"/>
        </w:rPr>
        <w:t>。</w:t>
      </w:r>
    </w:p>
    <w:p w14:paraId="78DBDB10" w14:textId="0E71D6C4" w:rsidR="00F03E0F" w:rsidRDefault="006A7B0A" w:rsidP="00976DA1">
      <w:pPr>
        <w:ind w:firstLine="420"/>
      </w:pPr>
      <w:r w:rsidRPr="006A7B0A">
        <w:rPr>
          <w:rFonts w:hint="eastAsia"/>
        </w:rPr>
        <w:t>妥协型的方法有设置</w:t>
      </w:r>
      <w:r w:rsidRPr="006A7B0A">
        <w:t>Robots.txt协议。设置Robots.txt 文件，来告诉一些规范的爬虫使用者页面</w:t>
      </w:r>
      <w:proofErr w:type="gramStart"/>
      <w:r w:rsidRPr="006A7B0A">
        <w:t>的爬取规则</w:t>
      </w:r>
      <w:proofErr w:type="gramEnd"/>
      <w:r w:rsidRPr="006A7B0A">
        <w:t>。</w:t>
      </w:r>
      <w:r w:rsidR="00DF2977" w:rsidRPr="00DF2977">
        <w:rPr>
          <w:rFonts w:hint="eastAsia"/>
        </w:rPr>
        <w:t>主动型方法有</w:t>
      </w:r>
      <w:r w:rsidR="008E572C">
        <w:rPr>
          <w:rFonts w:hint="eastAsia"/>
        </w:rPr>
        <w:t>分析</w:t>
      </w:r>
      <w:proofErr w:type="gramStart"/>
      <w:r w:rsidR="008E572C">
        <w:rPr>
          <w:rFonts w:hint="eastAsia"/>
        </w:rPr>
        <w:t>不同访问</w:t>
      </w:r>
      <w:proofErr w:type="gramEnd"/>
      <w:r w:rsidR="008E572C">
        <w:rPr>
          <w:rFonts w:hint="eastAsia"/>
        </w:rPr>
        <w:t>行为的特征，然后采用阈值、决策树、偏见网络</w:t>
      </w:r>
      <w:r w:rsidR="008E572C">
        <w:t>等方法对网络爬虫进行检查。但是，该方法的一个缺点是它的滞后和耗时，它不能实时地发现和处理爬</w:t>
      </w:r>
      <w:r w:rsidR="008E572C">
        <w:rPr>
          <w:rFonts w:hint="eastAsia"/>
        </w:rPr>
        <w:t>行请求</w:t>
      </w:r>
      <w:r w:rsidR="00DF2977" w:rsidRPr="00DF2977">
        <w:t>；对HTTP请求头的每个属性进行判断；设置cookie检测等。</w:t>
      </w:r>
      <w:r w:rsidR="00690E1B">
        <w:rPr>
          <w:rFonts w:hint="eastAsia"/>
        </w:rPr>
        <w:t>第二种方法是基于陷阱技术</w:t>
      </w:r>
      <w:r w:rsidR="00690E1B">
        <w:t>。你可以在网页上设置一个隐藏的链接，用户不能点击它，但是可以被网络爬虫访问。</w:t>
      </w:r>
      <w:r w:rsidR="00690E1B" w:rsidRPr="00DF2977">
        <w:t>使用honeypot陷阱可以跟踪许多种类的爬虫</w:t>
      </w:r>
      <w:r w:rsidR="00690E1B">
        <w:rPr>
          <w:rFonts w:hint="eastAsia"/>
        </w:rPr>
        <w:t>。</w:t>
      </w:r>
      <w:r w:rsidR="00690E1B">
        <w:t>能准确地捕捉爬虫</w:t>
      </w:r>
      <w:r w:rsidR="00690E1B">
        <w:rPr>
          <w:rFonts w:hint="eastAsia"/>
        </w:rPr>
        <w:t>，而当爬虫设计师意识到这一陷阱时，它便会变得毫无用处。</w:t>
      </w:r>
      <w:r w:rsidR="00DF2977" w:rsidRPr="00DF2977">
        <w:t>基于滑动时间窗的爬虫实时检测方法提高了对不符合爬虫规则的检测的准确性和效率。</w:t>
      </w:r>
    </w:p>
    <w:p w14:paraId="428C0B21" w14:textId="398E7648" w:rsidR="002A691E" w:rsidRDefault="002A691E" w:rsidP="002A691E">
      <w:pPr>
        <w:ind w:firstLine="420"/>
      </w:pPr>
      <w:r w:rsidRPr="001247C6">
        <w:rPr>
          <w:rFonts w:hint="eastAsia"/>
        </w:rPr>
        <w:t>用户和网络爬虫的行为特征的差异主要体现在两个方面</w:t>
      </w:r>
      <w:r w:rsidRPr="001247C6">
        <w:t>:一是访问时间的不同。用户在网页阅读有时快，有时慢，二是访问内容不同。原因是用户与爬虫程序相比，目的感更低。因此从这两个方面进行细分和设置权重。</w:t>
      </w:r>
    </w:p>
    <w:p w14:paraId="5AE5DCF9" w14:textId="77777777" w:rsidR="00471108" w:rsidRDefault="00471108" w:rsidP="00471108">
      <w:pPr>
        <w:ind w:firstLine="420"/>
      </w:pPr>
      <w:r>
        <w:rPr>
          <w:rFonts w:hint="eastAsia"/>
        </w:rPr>
        <w:t>确定特征空间的维数</w:t>
      </w:r>
    </w:p>
    <w:p w14:paraId="282AA87A" w14:textId="77777777" w:rsidR="00471108" w:rsidRDefault="00471108" w:rsidP="00471108">
      <w:pPr>
        <w:ind w:firstLine="420"/>
      </w:pPr>
      <w:r>
        <w:t>2: Cookie可以用作一个维度。cookie有三种状态。cookie不存在，cookie存在但检查失败，cookie存在且检查成功。可以使用滑动窗口中不重复的cookie的数量进行判断。</w:t>
      </w:r>
    </w:p>
    <w:p w14:paraId="078E145C" w14:textId="641BDF1E" w:rsidR="00471108" w:rsidRDefault="00471108" w:rsidP="00471108">
      <w:pPr>
        <w:ind w:firstLine="420"/>
      </w:pPr>
      <w:r>
        <w:t>3:会话可以用作一个维度。滑动窗口中不重复的会话数，单个会话是否对应不同的IP，最大会话窗口访问数</w:t>
      </w:r>
    </w:p>
    <w:p w14:paraId="70AFBE33" w14:textId="1C4B6974" w:rsidR="00471108" w:rsidRDefault="00471108" w:rsidP="00471108">
      <w:pPr>
        <w:ind w:firstLine="420"/>
      </w:pPr>
      <w:r>
        <w:t>4:可将访问时间作为一个维度。</w:t>
      </w:r>
      <w:proofErr w:type="gramStart"/>
      <w:r>
        <w:t>最大裕度的</w:t>
      </w:r>
      <w:proofErr w:type="gramEnd"/>
      <w:r>
        <w:t>时间，访问之间的中间时间，时间间隔的方差。</w:t>
      </w:r>
    </w:p>
    <w:p w14:paraId="21208DE2" w14:textId="77777777" w:rsidR="00471108" w:rsidRDefault="00471108" w:rsidP="00471108">
      <w:pPr>
        <w:ind w:firstLine="420"/>
      </w:pPr>
      <w:r>
        <w:lastRenderedPageBreak/>
        <w:t xml:space="preserve">5: </w:t>
      </w:r>
      <w:proofErr w:type="spellStart"/>
      <w:r>
        <w:t>Referer</w:t>
      </w:r>
      <w:proofErr w:type="spellEnd"/>
      <w:r>
        <w:t>可以用作一个维度。我主要是从三个角度来判断:</w:t>
      </w:r>
      <w:proofErr w:type="spellStart"/>
      <w:r>
        <w:t>referer</w:t>
      </w:r>
      <w:proofErr w:type="spellEnd"/>
      <w:r>
        <w:t>不存在，</w:t>
      </w:r>
      <w:proofErr w:type="spellStart"/>
      <w:r>
        <w:t>referer</w:t>
      </w:r>
      <w:proofErr w:type="spellEnd"/>
      <w:r>
        <w:t>存在但不是我们网站的，</w:t>
      </w:r>
      <w:proofErr w:type="spellStart"/>
      <w:r>
        <w:t>referer</w:t>
      </w:r>
      <w:proofErr w:type="spellEnd"/>
      <w:r>
        <w:t>存在并是我们网站的。</w:t>
      </w:r>
    </w:p>
    <w:p w14:paraId="78EFEB8B" w14:textId="723F393A" w:rsidR="00471108" w:rsidRDefault="00471108" w:rsidP="00471108">
      <w:pPr>
        <w:ind w:firstLine="420"/>
      </w:pPr>
      <w:r>
        <w:t>6:用户代理可以作为一个维度。没有声明、声明为未知爬虫、声明为已知爬虫但IP不正确、声明为已知爬虫且IP正确。</w:t>
      </w:r>
    </w:p>
    <w:p w14:paraId="7E8354C6" w14:textId="3F24DBA6" w:rsidR="00471108" w:rsidRDefault="00471108" w:rsidP="00471108">
      <w:pPr>
        <w:ind w:firstLine="420"/>
        <w:rPr>
          <w:rFonts w:hint="eastAsia"/>
        </w:rPr>
      </w:pPr>
      <w:r w:rsidRPr="002F1A06">
        <w:rPr>
          <w:rFonts w:hint="eastAsia"/>
        </w:rPr>
        <w:t>基于滑动时间窗的爬虫检测算法。该系统的优点是实时</w:t>
      </w:r>
      <w:r>
        <w:rPr>
          <w:rFonts w:hint="eastAsia"/>
        </w:rPr>
        <w:t>、</w:t>
      </w:r>
      <w:r w:rsidRPr="002F1A06">
        <w:rPr>
          <w:rFonts w:hint="eastAsia"/>
        </w:rPr>
        <w:t>提高了准确率，降低了系统资源消耗成本。</w:t>
      </w:r>
    </w:p>
    <w:p w14:paraId="295C7449" w14:textId="77777777" w:rsidR="00471108" w:rsidRPr="00471108" w:rsidRDefault="00471108" w:rsidP="002A691E">
      <w:pPr>
        <w:ind w:firstLine="420"/>
        <w:rPr>
          <w:rFonts w:hint="eastAsia"/>
        </w:rPr>
      </w:pPr>
    </w:p>
    <w:p w14:paraId="4048C3CB" w14:textId="77777777" w:rsidR="002A691E" w:rsidRDefault="002A691E" w:rsidP="00976DA1">
      <w:pPr>
        <w:ind w:firstLine="420"/>
        <w:rPr>
          <w:rFonts w:hint="eastAsia"/>
        </w:rPr>
      </w:pPr>
    </w:p>
    <w:p w14:paraId="7B039A71" w14:textId="00F4334B" w:rsidR="00265781" w:rsidRDefault="00DF2977" w:rsidP="006F705D">
      <w:pPr>
        <w:ind w:firstLine="420"/>
        <w:rPr>
          <w:rFonts w:hint="eastAsia"/>
        </w:rPr>
      </w:pPr>
      <w:r w:rsidRPr="00DF2977">
        <w:rPr>
          <w:rFonts w:hint="eastAsia"/>
        </w:rPr>
        <w:t>在</w:t>
      </w:r>
      <w:proofErr w:type="gramStart"/>
      <w:r w:rsidRPr="00DF2977">
        <w:rPr>
          <w:rFonts w:hint="eastAsia"/>
        </w:rPr>
        <w:t>智能流控方面</w:t>
      </w:r>
      <w:proofErr w:type="gramEnd"/>
      <w:r w:rsidRPr="00DF2977">
        <w:rPr>
          <w:rFonts w:hint="eastAsia"/>
        </w:rPr>
        <w:t>，许多爬虫可能会通过使用代理的方式来避开</w:t>
      </w:r>
      <w:r w:rsidRPr="00DF2977">
        <w:t>IP识别，当遭受来自无法产生大量流量的国家的访问，可以限制来自该国家的流量。</w:t>
      </w:r>
      <w:r w:rsidR="00471108">
        <w:rPr>
          <w:rFonts w:hint="eastAsia"/>
        </w:rPr>
        <w:t>重定向到验证码界面</w:t>
      </w:r>
    </w:p>
    <w:p w14:paraId="147E88F2" w14:textId="77777777" w:rsidR="006F705D" w:rsidRDefault="006F705D" w:rsidP="006F705D">
      <w:pPr>
        <w:ind w:firstLine="420"/>
        <w:rPr>
          <w:rFonts w:hint="eastAsia"/>
        </w:rPr>
      </w:pPr>
    </w:p>
    <w:p w14:paraId="6331F5F3" w14:textId="1371BC94" w:rsidR="0016134F" w:rsidRDefault="0016134F" w:rsidP="00976DA1">
      <w:pPr>
        <w:ind w:firstLine="420"/>
      </w:pPr>
      <w:r w:rsidRPr="0016134F">
        <w:rPr>
          <w:rFonts w:hint="eastAsia"/>
        </w:rPr>
        <w:t>当</w:t>
      </w:r>
      <w:r w:rsidR="00662E83">
        <w:rPr>
          <w:rFonts w:hint="eastAsia"/>
        </w:rPr>
        <w:t>网站</w:t>
      </w:r>
      <w:r w:rsidRPr="0016134F">
        <w:t>项目需要添加本系统时，不需要在原有系统的基础上做很大的改动。使原系统与</w:t>
      </w:r>
      <w:r w:rsidR="00245A45">
        <w:rPr>
          <w:rFonts w:hint="eastAsia"/>
        </w:rPr>
        <w:t>本</w:t>
      </w:r>
      <w:r w:rsidRPr="0016134F">
        <w:t>系统具有高内聚性和低耦合性。</w:t>
      </w:r>
    </w:p>
    <w:p w14:paraId="15A62C41" w14:textId="0D5C2D8B" w:rsidR="00651B79" w:rsidRDefault="00651B79" w:rsidP="00976DA1">
      <w:pPr>
        <w:ind w:firstLine="420"/>
      </w:pPr>
    </w:p>
    <w:p w14:paraId="4EC7E72D" w14:textId="65FC9278" w:rsidR="003E244E" w:rsidRDefault="003E244E" w:rsidP="00976DA1">
      <w:pPr>
        <w:ind w:firstLine="420"/>
      </w:pPr>
    </w:p>
    <w:p w14:paraId="7797034B" w14:textId="2847562B" w:rsidR="002F1A06" w:rsidRDefault="002F1A06" w:rsidP="003E244E">
      <w:pPr>
        <w:ind w:firstLine="420"/>
      </w:pPr>
    </w:p>
    <w:sectPr w:rsidR="002F1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MDU2sTC3MDE0MjNV0lEKTi0uzszPAykwrAUAcFiz9SwAAAA="/>
  </w:docVars>
  <w:rsids>
    <w:rsidRoot w:val="0048099A"/>
    <w:rsid w:val="000824E1"/>
    <w:rsid w:val="001247C6"/>
    <w:rsid w:val="00125994"/>
    <w:rsid w:val="0016134F"/>
    <w:rsid w:val="001C7536"/>
    <w:rsid w:val="001E7630"/>
    <w:rsid w:val="00245A45"/>
    <w:rsid w:val="002521B2"/>
    <w:rsid w:val="00265781"/>
    <w:rsid w:val="002903CB"/>
    <w:rsid w:val="002A691E"/>
    <w:rsid w:val="002F1A06"/>
    <w:rsid w:val="003E244E"/>
    <w:rsid w:val="00471108"/>
    <w:rsid w:val="0048099A"/>
    <w:rsid w:val="004B6635"/>
    <w:rsid w:val="005262C8"/>
    <w:rsid w:val="00651B79"/>
    <w:rsid w:val="00662E83"/>
    <w:rsid w:val="00690209"/>
    <w:rsid w:val="00690E1B"/>
    <w:rsid w:val="006A7B0A"/>
    <w:rsid w:val="006F705D"/>
    <w:rsid w:val="0073286B"/>
    <w:rsid w:val="007925C1"/>
    <w:rsid w:val="008C5ECC"/>
    <w:rsid w:val="008E572C"/>
    <w:rsid w:val="0093714D"/>
    <w:rsid w:val="00976DA1"/>
    <w:rsid w:val="00AB1E8B"/>
    <w:rsid w:val="00BF7517"/>
    <w:rsid w:val="00C41FD4"/>
    <w:rsid w:val="00C808DE"/>
    <w:rsid w:val="00CF06F1"/>
    <w:rsid w:val="00D12CFD"/>
    <w:rsid w:val="00D54974"/>
    <w:rsid w:val="00DD4D26"/>
    <w:rsid w:val="00DF2977"/>
    <w:rsid w:val="00E649C3"/>
    <w:rsid w:val="00EA083E"/>
    <w:rsid w:val="00F03E0F"/>
    <w:rsid w:val="00F34D0C"/>
    <w:rsid w:val="00F50FE0"/>
    <w:rsid w:val="00F6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349"/>
  <w15:chartTrackingRefBased/>
  <w15:docId w15:val="{A751DF0B-17DE-482B-92D0-5E48556E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44</cp:revision>
  <dcterms:created xsi:type="dcterms:W3CDTF">2020-12-16T15:15:00Z</dcterms:created>
  <dcterms:modified xsi:type="dcterms:W3CDTF">2020-12-17T17:05:00Z</dcterms:modified>
</cp:coreProperties>
</file>