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Everleap Product Bible</w:t>
      </w:r>
    </w:p>
    <w:p>
      <w:pPr>
        <w:pStyle w:val="Subtitle"/>
      </w:pPr>
      <w:r>
        <w:t xml:space="preserve">Reconciled to code — 2026-07-08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read-me-first"/>
    <w:p>
      <w:pPr>
        <w:pStyle w:val="Heading1"/>
      </w:pPr>
      <w:r>
        <w:t xml:space="preserve">Read Me First 👋</w:t>
      </w:r>
    </w:p>
    <w:p>
      <w:pPr>
        <w:pStyle w:val="FirstParagraph"/>
      </w:pPr>
      <w:r>
        <w:t xml:space="preserve">Welcome to Everleap. This repo is the</w:t>
      </w:r>
      <w:r>
        <w:t xml:space="preserve"> </w:t>
      </w:r>
      <w:r>
        <w:rPr>
          <w:b/>
          <w:bCs/>
        </w:rPr>
        <w:t xml:space="preserve">Product Bible</w:t>
      </w:r>
      <w:r>
        <w:t xml:space="preserve"> </w:t>
      </w:r>
      <w:r>
        <w:t xml:space="preserve">— the source of truth for</w:t>
      </w:r>
      <w:r>
        <w:t xml:space="preserve"> </w:t>
      </w:r>
      <w:r>
        <w:rPr>
          <w:i/>
          <w:iCs/>
        </w:rPr>
        <w:t xml:space="preserve">why</w:t>
      </w:r>
      <w:r>
        <w:t xml:space="preserve"> </w:t>
      </w:r>
      <w:r>
        <w:t xml:space="preserve">Everleap exists,</w:t>
      </w:r>
      <w:r>
        <w:t xml:space="preserve"> </w:t>
      </w:r>
      <w:r>
        <w:rPr>
          <w:i/>
          <w:iCs/>
        </w:rPr>
        <w:t xml:space="preserve">how</w:t>
      </w:r>
      <w:r>
        <w:t xml:space="preserve"> </w:t>
      </w:r>
      <w:r>
        <w:t xml:space="preserve">it should behave, and</w:t>
      </w:r>
      <w:r>
        <w:t xml:space="preserve"> </w:t>
      </w:r>
      <w:r>
        <w:rPr>
          <w:i/>
          <w:iCs/>
        </w:rPr>
        <w:t xml:space="preserve">how</w:t>
      </w:r>
      <w:r>
        <w:t xml:space="preserve"> </w:t>
      </w:r>
      <w:r>
        <w:t xml:space="preserve">it’s actually built. You</w:t>
      </w:r>
      <w:r>
        <w:t xml:space="preserve"> </w:t>
      </w:r>
      <w:r>
        <w:t xml:space="preserve">don’t need to read all of it before you write code, but spend your first hour</w:t>
      </w:r>
      <w:r>
        <w:t xml:space="preserve"> </w:t>
      </w:r>
      <w:r>
        <w:t xml:space="preserve">here — it will save you many later.</w:t>
      </w:r>
    </w:p>
    <w:bookmarkStart w:id="9" w:name="what-everleap-is-in-two-sentences"/>
    <w:p>
      <w:pPr>
        <w:pStyle w:val="Heading2"/>
      </w:pPr>
      <w:r>
        <w:t xml:space="preserve">What Everleap is, in two sentences</w:t>
      </w:r>
    </w:p>
    <w:p>
      <w:pPr>
        <w:pStyle w:val="FirstParagraph"/>
      </w:pPr>
      <w:r>
        <w:t xml:space="preserve">Everleap helps young people (roughly 13–22) understand themselves and explore</w:t>
      </w:r>
      <w:r>
        <w:t xml:space="preserve"> </w:t>
      </w:r>
      <w:r>
        <w:t xml:space="preserve">what’s possible — through onboarding, a reflective</w:t>
      </w:r>
      <w:r>
        <w:t xml:space="preserve"> </w:t>
      </w:r>
      <w:r>
        <w:t xml:space="preserve">“Story”</w:t>
      </w:r>
      <w:r>
        <w:t xml:space="preserve">, science-based</w:t>
      </w:r>
      <w:r>
        <w:t xml:space="preserve"> </w:t>
      </w:r>
      <w:r>
        <w:t xml:space="preserve">insights, a daily</w:t>
      </w:r>
      <w:r>
        <w:t xml:space="preserve"> </w:t>
      </w:r>
      <w:r>
        <w:t xml:space="preserve">“Today”</w:t>
      </w:r>
      <w:r>
        <w:t xml:space="preserve"> </w:t>
      </w:r>
      <w:r>
        <w:t xml:space="preserve">nudge, an</w:t>
      </w:r>
      <w:r>
        <w:t xml:space="preserve"> </w:t>
      </w:r>
      <w:r>
        <w:t xml:space="preserve">“Explore”</w:t>
      </w:r>
      <w:r>
        <w:t xml:space="preserve"> </w:t>
      </w:r>
      <w:r>
        <w:t xml:space="preserve">section, and</w:t>
      </w:r>
      <w:r>
        <w:t xml:space="preserve"> </w:t>
      </w:r>
      <w:r>
        <w:t xml:space="preserve">“Actions”</w:t>
      </w:r>
      <w:r>
        <w:t xml:space="preserve"> </w:t>
      </w:r>
      <w:r>
        <w:t xml:space="preserve">they</w:t>
      </w:r>
      <w:r>
        <w:t xml:space="preserve"> </w:t>
      </w:r>
      <w:r>
        <w:t xml:space="preserve">actually go do. The whole product runs on one idea:</w:t>
      </w:r>
      <w:r>
        <w:t xml:space="preserve"> </w:t>
      </w:r>
      <w:r>
        <w:rPr>
          <w:b/>
          <w:bCs/>
        </w:rPr>
        <w:t xml:space="preserve">evidence → science →</w:t>
      </w:r>
      <w:r>
        <w:rPr>
          <w:b/>
          <w:bCs/>
        </w:rPr>
        <w:t xml:space="preserve"> </w:t>
      </w:r>
      <w:r>
        <w:rPr>
          <w:b/>
          <w:bCs/>
        </w:rPr>
        <w:t xml:space="preserve">knowledge → experience</w:t>
      </w:r>
      <w:r>
        <w:t xml:space="preserve">, where AI works in the</w:t>
      </w:r>
      <w:r>
        <w:t xml:space="preserve"> </w:t>
      </w:r>
      <w:r>
        <w:rPr>
          <w:i/>
          <w:iCs/>
        </w:rPr>
        <w:t xml:space="preserve">background</w:t>
      </w:r>
      <w:r>
        <w:t xml:space="preserve"> </w:t>
      </w:r>
      <w:r>
        <w:t xml:space="preserve">and pages just read</w:t>
      </w:r>
      <w:r>
        <w:t xml:space="preserve"> </w:t>
      </w:r>
      <w:r>
        <w:t xml:space="preserve">what it produced.</w:t>
      </w:r>
    </w:p>
    <w:bookmarkEnd w:id="9"/>
    <w:bookmarkStart w:id="10" w:name="the-one-mental-model-to-hold"/>
    <w:p>
      <w:pPr>
        <w:pStyle w:val="Heading2"/>
      </w:pPr>
      <w:r>
        <w:t xml:space="preserve">The one mental model to hold</w:t>
      </w:r>
    </w:p>
    <w:p>
      <w:pPr>
        <w:pStyle w:val="BlockText"/>
      </w:pPr>
      <w:r>
        <w:rPr>
          <w:b/>
          <w:bCs/>
        </w:rPr>
        <w:t xml:space="preserve">Pages consume knowledge. They never create it.</w:t>
      </w:r>
    </w:p>
    <w:p>
      <w:pPr>
        <w:pStyle w:val="FirstParagraph"/>
      </w:pPr>
      <w:r>
        <w:t xml:space="preserve">A page never calls a language model inline. User activity creates evidence; a</w:t>
      </w:r>
      <w:r>
        <w:t xml:space="preserve"> </w:t>
      </w:r>
      <w:r>
        <w:t xml:space="preserve">background</w:t>
      </w:r>
      <w:r>
        <w:t xml:space="preserve"> </w:t>
      </w:r>
      <w:r>
        <w:rPr>
          <w:b/>
          <w:bCs/>
        </w:rPr>
        <w:t xml:space="preserve">generation queue</w:t>
      </w:r>
      <w:r>
        <w:t xml:space="preserve"> </w:t>
      </w:r>
      <w:r>
        <w:t xml:space="preserve">turns evidence into stored knowledge (science</w:t>
      </w:r>
      <w:r>
        <w:t xml:space="preserve"> </w:t>
      </w:r>
      <w:r>
        <w:t xml:space="preserve">memos, Today guidance, Explore matches…); pages render that stored knowledge</w:t>
      </w:r>
      <w:r>
        <w:t xml:space="preserve"> </w:t>
      </w:r>
      <w:r>
        <w:t xml:space="preserve">instantly. If you remember nothing else, remember this — it explains the entire</w:t>
      </w:r>
      <w:r>
        <w:t xml:space="preserve"> </w:t>
      </w:r>
      <w:r>
        <w:t xml:space="preserve">architecture. (Full version:</w:t>
      </w:r>
      <w:r>
        <w:t xml:space="preserve"> </w:t>
      </w:r>
      <w:r>
        <w:rPr>
          <w:rStyle w:val="VerbatimChar"/>
        </w:rPr>
        <w:t xml:space="preserve">06_Architecture/060_SYSTEM_ARCHITECTURE.md</w:t>
      </w:r>
      <w:r>
        <w:t xml:space="preserve">.)</w:t>
      </w:r>
    </w:p>
    <w:bookmarkEnd w:id="10"/>
    <w:bookmarkStart w:id="11" w:name="the-three-repos"/>
    <w:p>
      <w:pPr>
        <w:pStyle w:val="Heading2"/>
      </w:pPr>
      <w:r>
        <w:t xml:space="preserve">The three repos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w:t>
            </w:r>
          </w:p>
        </w:tc>
        <w:tc>
          <w:tcPr/>
          <w:p>
            <w:pPr>
              <w:pStyle w:val="Compact"/>
            </w:pPr>
            <w:r>
              <w:t xml:space="preserve">What</w:t>
            </w:r>
          </w:p>
        </w:tc>
      </w:tr>
      <w:tr>
        <w:tc>
          <w:tcPr/>
          <w:p>
            <w:pPr>
              <w:pStyle w:val="Compact"/>
            </w:pPr>
            <w:r>
              <w:rPr>
                <w:b/>
                <w:bCs/>
              </w:rPr>
              <w:t xml:space="preserve">this one</w:t>
            </w:r>
            <w:r>
              <w:t xml:space="preserve"> </w:t>
            </w:r>
            <w:r>
              <w:t xml:space="preserve">(</w:t>
            </w:r>
            <w:r>
              <w:rPr>
                <w:rStyle w:val="VerbatimChar"/>
              </w:rPr>
              <w:t xml:space="preserve">EverleapAI/everleap-product-bible-</w:t>
            </w:r>
            <w:r>
              <w:t xml:space="preserve">)</w:t>
            </w:r>
          </w:p>
        </w:tc>
        <w:tc>
          <w:tcPr/>
          <w:p>
            <w:pPr>
              <w:pStyle w:val="Compact"/>
            </w:pPr>
            <w:r>
              <w:t xml:space="preserve">the docs you’re reading</w:t>
            </w:r>
          </w:p>
        </w:tc>
      </w:tr>
      <w:tr>
        <w:tc>
          <w:tcPr/>
          <w:p>
            <w:pPr>
              <w:pStyle w:val="Compact"/>
            </w:pPr>
            <w:r>
              <w:rPr>
                <w:rStyle w:val="VerbatimChar"/>
              </w:rPr>
              <w:t xml:space="preserve">EverleapAI/web</w:t>
            </w:r>
          </w:p>
        </w:tc>
        <w:tc>
          <w:tcPr/>
          <w:p>
            <w:pPr>
              <w:pStyle w:val="Compact"/>
            </w:pPr>
            <w:r>
              <w:t xml:space="preserve">the Next.js frontend (</w:t>
            </w:r>
            <w:r>
              <w:rPr>
                <w:rStyle w:val="VerbatimChar"/>
              </w:rPr>
              <w:t xml:space="preserve">apps/web</w:t>
            </w:r>
            <w:r>
              <w:t xml:space="preserve">)</w:t>
            </w:r>
          </w:p>
        </w:tc>
      </w:tr>
      <w:tr>
        <w:tc>
          <w:tcPr/>
          <w:p>
            <w:pPr>
              <w:pStyle w:val="Compact"/>
            </w:pPr>
            <w:r>
              <w:rPr>
                <w:rStyle w:val="VerbatimChar"/>
              </w:rPr>
              <w:t xml:space="preserve">EverleapAI/everleap-api</w:t>
            </w:r>
          </w:p>
        </w:tc>
        <w:tc>
          <w:tcPr/>
          <w:p>
            <w:pPr>
              <w:pStyle w:val="Compact"/>
            </w:pPr>
            <w:r>
              <w:t xml:space="preserve">the Azure Functions backend (</w:t>
            </w:r>
            <w:r>
              <w:rPr>
                <w:rStyle w:val="VerbatimChar"/>
              </w:rPr>
              <w:t xml:space="preserve">apps/everleap-api</w:t>
            </w:r>
            <w:r>
              <w:t xml:space="preserve">)</w:t>
            </w:r>
          </w:p>
        </w:tc>
      </w:tr>
    </w:tbl>
    <w:p>
      <w:pPr>
        <w:pStyle w:val="BodyText"/>
      </w:pPr>
      <w:r>
        <w:t xml:space="preserve">Ask the team for membership in the</w:t>
      </w:r>
      <w:r>
        <w:t xml:space="preserve"> </w:t>
      </w:r>
      <w:r>
        <w:rPr>
          <w:rStyle w:val="VerbatimChar"/>
        </w:rPr>
        <w:t xml:space="preserve">EverleapAI</w:t>
      </w:r>
      <w:r>
        <w:t xml:space="preserve"> </w:t>
      </w:r>
      <w:r>
        <w:t xml:space="preserve">org (for the two code repos) and</w:t>
      </w:r>
      <w:r>
        <w:t xml:space="preserve"> </w:t>
      </w:r>
      <w:r>
        <w:t xml:space="preserve">for the backend secrets (</w:t>
      </w:r>
      <w:r>
        <w:rPr>
          <w:rStyle w:val="VerbatimChar"/>
        </w:rPr>
        <w:t xml:space="preserve">apps/everleap-api/local.settings.json</w:t>
      </w:r>
      <w:r>
        <w:t xml:space="preserve">) — those are</w:t>
      </w:r>
      <w:r>
        <w:t xml:space="preserve"> </w:t>
      </w:r>
      <w:r>
        <w:t xml:space="preserve">shared out-of-band and are never committed.</w:t>
      </w:r>
      <w:r>
        <w:t xml:space="preserve"> </w:t>
      </w:r>
      <w:r>
        <w:rPr>
          <w:rStyle w:val="VerbatimChar"/>
          <w:b/>
          <w:bCs/>
        </w:rPr>
        <w:t xml:space="preserve">10_Implementation/GETTING_STARTED.md</w:t>
      </w:r>
      <w:r>
        <w:rPr>
          <w:b/>
          <w:bCs/>
        </w:rPr>
        <w:t xml:space="preserve"> </w:t>
      </w:r>
      <w:r>
        <w:rPr>
          <w:b/>
          <w:bCs/>
        </w:rPr>
        <w:t xml:space="preserve">has the exact clone + setup commands.</w:t>
      </w:r>
    </w:p>
    <w:bookmarkEnd w:id="11"/>
    <w:bookmarkStart w:id="12" w:name="your-first-hour"/>
    <w:p>
      <w:pPr>
        <w:pStyle w:val="Heading2"/>
      </w:pPr>
      <w:r>
        <w:t xml:space="preserve">Your first hour</w:t>
      </w:r>
    </w:p>
    <w:p>
      <w:pPr>
        <w:pStyle w:val="Compact"/>
        <w:numPr>
          <w:ilvl w:val="0"/>
          <w:numId w:val="1001"/>
        </w:numPr>
      </w:pPr>
      <w:r>
        <w:rPr>
          <w:b/>
          <w:bCs/>
        </w:rPr>
        <w:t xml:space="preserve">Skim</w:t>
      </w:r>
      <w:r>
        <w:rPr>
          <w:b/>
          <w:bCs/>
        </w:rPr>
        <w:t xml:space="preserve"> </w:t>
      </w:r>
      <w:r>
        <w:rPr>
          <w:rStyle w:val="VerbatimChar"/>
          <w:b/>
          <w:bCs/>
        </w:rPr>
        <w:t xml:space="preserve">README.md</w:t>
      </w:r>
      <w:r>
        <w:t xml:space="preserve"> </w:t>
      </w:r>
      <w:r>
        <w:t xml:space="preserve">— how this Bible is organized and how to read it.</w:t>
      </w:r>
    </w:p>
    <w:p>
      <w:pPr>
        <w:pStyle w:val="Compact"/>
        <w:numPr>
          <w:ilvl w:val="0"/>
          <w:numId w:val="1001"/>
        </w:numPr>
      </w:pPr>
      <w:r>
        <w:rPr>
          <w:b/>
          <w:bCs/>
        </w:rPr>
        <w:t xml:space="preserve">Get it running:</w:t>
      </w:r>
      <w:r>
        <w:t xml:space="preserve"> </w:t>
      </w:r>
      <w:r>
        <w:rPr>
          <w:rStyle w:val="VerbatimChar"/>
        </w:rPr>
        <w:t xml:space="preserve">10_Implementation/GETTING_STARTED.md</w:t>
      </w:r>
      <w:r>
        <w:t xml:space="preserve"> </w:t>
      </w:r>
      <w:r>
        <w:t xml:space="preserve">— clone, install,</w:t>
      </w:r>
      <w:r>
        <w:t xml:space="preserve"> </w:t>
      </w:r>
      <w:r>
        <w:t xml:space="preserve">run the backend (port</w:t>
      </w:r>
      <w:r>
        <w:t xml:space="preserve"> </w:t>
      </w:r>
      <w:r>
        <w:rPr>
          <w:b/>
          <w:bCs/>
        </w:rPr>
        <w:t xml:space="preserve">7071</w:t>
      </w:r>
      <w:r>
        <w:t xml:space="preserve">) and the web app (port</w:t>
      </w:r>
      <w:r>
        <w:t xml:space="preserve"> </w:t>
      </w:r>
      <w:r>
        <w:rPr>
          <w:b/>
          <w:bCs/>
        </w:rPr>
        <w:t xml:space="preserve">3000</w:t>
      </w:r>
      <w:r>
        <w:t xml:space="preserve">) locally, and</w:t>
      </w:r>
      <w:r>
        <w:t xml:space="preserve"> </w:t>
      </w:r>
      <w:r>
        <w:t xml:space="preserve">set up your editor + Claude Code. This is the fastest path to a working app.</w:t>
      </w:r>
    </w:p>
    <w:p>
      <w:pPr>
        <w:pStyle w:val="Compact"/>
        <w:numPr>
          <w:ilvl w:val="0"/>
          <w:numId w:val="1001"/>
        </w:numPr>
      </w:pPr>
      <w:r>
        <w:rPr>
          <w:b/>
          <w:bCs/>
        </w:rPr>
        <w:t xml:space="preserve">Get the shape of the system:</w:t>
      </w:r>
    </w:p>
    <w:p>
      <w:pPr>
        <w:pStyle w:val="Compact"/>
        <w:numPr>
          <w:ilvl w:val="1"/>
          <w:numId w:val="1002"/>
        </w:numPr>
      </w:pPr>
      <w:r>
        <w:rPr>
          <w:rStyle w:val="VerbatimChar"/>
        </w:rPr>
        <w:t xml:space="preserve">06_Architecture/060_SYSTEM_ARCHITECTURE.md</w:t>
      </w:r>
      <w:r>
        <w:t xml:space="preserve"> </w:t>
      </w:r>
      <w:r>
        <w:t xml:space="preserve">— the four-layer model above.</w:t>
      </w:r>
    </w:p>
    <w:p>
      <w:pPr>
        <w:pStyle w:val="Compact"/>
        <w:numPr>
          <w:ilvl w:val="1"/>
          <w:numId w:val="1002"/>
        </w:numPr>
      </w:pPr>
      <w:r>
        <w:rPr>
          <w:rStyle w:val="VerbatimChar"/>
        </w:rPr>
        <w:t xml:space="preserve">10_Implementation/108_INDEX.md</w:t>
      </w:r>
      <w:r>
        <w:t xml:space="preserve"> </w:t>
      </w:r>
      <w:r>
        <w:t xml:space="preserve">— the map of the as-built developer</w:t>
      </w:r>
      <w:r>
        <w:t xml:space="preserve"> </w:t>
      </w:r>
      <w:r>
        <w:t xml:space="preserve">reference (real DB schema, every API endpoint, the generation pipeline, the</w:t>
      </w:r>
      <w:r>
        <w:t xml:space="preserve"> </w:t>
      </w:r>
      <w:r>
        <w:t xml:space="preserve">prompt catalog, deployment).</w:t>
      </w:r>
    </w:p>
    <w:p>
      <w:pPr>
        <w:pStyle w:val="Compact"/>
        <w:numPr>
          <w:ilvl w:val="1"/>
          <w:numId w:val="1002"/>
        </w:numPr>
      </w:pPr>
      <w:r>
        <w:rPr>
          <w:rStyle w:val="VerbatimChar"/>
        </w:rPr>
        <w:t xml:space="preserve">10_Implementation/109_EVERLEAP_PLAYBOOK.md</w:t>
      </w:r>
      <w:r>
        <w:t xml:space="preserve"> </w:t>
      </w:r>
      <w:r>
        <w:t xml:space="preserve">— how to actually work in the</w:t>
      </w:r>
      <w:r>
        <w:t xml:space="preserve"> </w:t>
      </w:r>
      <w:r>
        <w:t xml:space="preserve">codebase day to day.</w:t>
      </w:r>
    </w:p>
    <w:p>
      <w:pPr>
        <w:pStyle w:val="Compact"/>
        <w:numPr>
          <w:ilvl w:val="1"/>
          <w:numId w:val="1002"/>
        </w:numPr>
      </w:pPr>
      <w:r>
        <w:rPr>
          <w:rStyle w:val="VerbatimChar"/>
        </w:rPr>
        <w:t xml:space="preserve">06_Architecture/063_EXPLORE_ARCHITECTURE.md</w:t>
      </w:r>
      <w:r>
        <w:t xml:space="preserve"> </w:t>
      </w:r>
      <w:r>
        <w:t xml:space="preserve">— the largest, most</w:t>
      </w:r>
      <w:r>
        <w:t xml:space="preserve"> </w:t>
      </w:r>
      <w:r>
        <w:t xml:space="preserve">representative subsystem, documented end to end.</w:t>
      </w:r>
    </w:p>
    <w:bookmarkEnd w:id="12"/>
    <w:bookmarkStart w:id="13" w:name="how-to-read-the-rest"/>
    <w:p>
      <w:pPr>
        <w:pStyle w:val="Heading2"/>
      </w:pPr>
      <w:r>
        <w:t xml:space="preserve">How to read the rest</w:t>
      </w:r>
    </w:p>
    <w:p>
      <w:pPr>
        <w:pStyle w:val="FirstParagraph"/>
      </w:pPr>
      <w:r>
        <w:t xml:space="preserve">The numbered sections</w:t>
      </w:r>
      <w:r>
        <w:t xml:space="preserve"> </w:t>
      </w:r>
      <w:r>
        <w:rPr>
          <w:rStyle w:val="VerbatimChar"/>
        </w:rPr>
        <w:t xml:space="preserve">00_Foundation</w:t>
      </w:r>
      <w:r>
        <w:t xml:space="preserve"> </w:t>
      </w:r>
      <w:r>
        <w:t xml:space="preserve">→</w:t>
      </w:r>
      <w:r>
        <w:t xml:space="preserve"> </w:t>
      </w:r>
      <w:r>
        <w:rPr>
          <w:rStyle w:val="VerbatimChar"/>
        </w:rPr>
        <w:t xml:space="preserve">09_Future</w:t>
      </w:r>
      <w:r>
        <w:t xml:space="preserve"> </w:t>
      </w:r>
      <w:r>
        <w:t xml:space="preserve">are the</w:t>
      </w:r>
      <w:r>
        <w:t xml:space="preserve"> </w:t>
      </w:r>
      <w:r>
        <w:rPr>
          <w:i/>
          <w:iCs/>
        </w:rPr>
        <w:t xml:space="preserve">philosophy and</w:t>
      </w:r>
      <w:r>
        <w:rPr>
          <w:i/>
          <w:iCs/>
        </w:rPr>
        <w:t xml:space="preserve"> </w:t>
      </w:r>
      <w:r>
        <w:rPr>
          <w:i/>
          <w:iCs/>
        </w:rPr>
        <w:t xml:space="preserve">product</w:t>
      </w:r>
      <w:r>
        <w:t xml:space="preserve"> </w:t>
      </w:r>
      <w:r>
        <w:t xml:space="preserve">(read top-down when you have time).</w:t>
      </w:r>
      <w:r>
        <w:t xml:space="preserve"> </w:t>
      </w:r>
      <w:r>
        <w:rPr>
          <w:rStyle w:val="VerbatimChar"/>
        </w:rPr>
        <w:t xml:space="preserve">10_Implementation</w:t>
      </w:r>
      <w:r>
        <w:t xml:space="preserve"> </w:t>
      </w:r>
      <w:r>
        <w:t xml:space="preserve">is the</w:t>
      </w:r>
      <w:r>
        <w:t xml:space="preserve"> </w:t>
      </w:r>
      <w:r>
        <w:rPr>
          <w:i/>
          <w:iCs/>
        </w:rPr>
        <w:t xml:space="preserve">as-built</w:t>
      </w:r>
      <w:r>
        <w:rPr>
          <w:i/>
          <w:iCs/>
        </w:rPr>
        <w:t xml:space="preserve"> </w:t>
      </w:r>
      <w:r>
        <w:rPr>
          <w:i/>
          <w:iCs/>
        </w:rPr>
        <w:t xml:space="preserve">technical reference</w:t>
      </w:r>
      <w:r>
        <w:t xml:space="preserve"> </w:t>
      </w:r>
      <w:r>
        <w:t xml:space="preserve">— jump into it, don’t read it cover to cover.</w:t>
      </w:r>
    </w:p>
    <w:bookmarkEnd w:id="13"/>
    <w:bookmarkStart w:id="14" w:name="the-honesty-rule"/>
    <w:p>
      <w:pPr>
        <w:pStyle w:val="Heading2"/>
      </w:pPr>
      <w:r>
        <w:t xml:space="preserve">The honesty rule</w:t>
      </w:r>
    </w:p>
    <w:p>
      <w:pPr>
        <w:pStyle w:val="FirstParagraph"/>
      </w:pPr>
      <w:r>
        <w:rPr>
          <w:rStyle w:val="VerbatimChar"/>
        </w:rPr>
        <w:t xml:space="preserve">10_Implementation</w:t>
      </w:r>
      <w:r>
        <w:t xml:space="preserve"> </w:t>
      </w:r>
      <w:r>
        <w:t xml:space="preserve">was written by reading the real code. If you ever find it</w:t>
      </w:r>
      <w:r>
        <w:t xml:space="preserve"> </w:t>
      </w:r>
      <w:r>
        <w:t xml:space="preserve">disagreeing with the code,</w:t>
      </w:r>
      <w:r>
        <w:t xml:space="preserve"> </w:t>
      </w:r>
      <w:r>
        <w:rPr>
          <w:b/>
          <w:bCs/>
        </w:rPr>
        <w:t xml:space="preserve">the docs are wrong, not the code</w:t>
      </w:r>
      <w:r>
        <w:t xml:space="preserve"> </w:t>
      </w:r>
      <w:r>
        <w:t xml:space="preserve">— fix the doc (or</w:t>
      </w:r>
      <w:r>
        <w:t xml:space="preserve"> </w:t>
      </w:r>
      <w:r>
        <w:t xml:space="preserve">flag it). Keeping this section true to the code is everyone’s job, including</w:t>
      </w:r>
      <w:r>
        <w:t xml:space="preserve"> </w:t>
      </w:r>
      <w:r>
        <w:t xml:space="preserve">yours.</w:t>
      </w:r>
    </w:p>
    <w:p>
      <w:pPr>
        <w:pStyle w:val="BodyText"/>
      </w:pPr>
      <w:r>
        <w:t xml:space="preserve">Glad you’re here. Now go get the app running. 🚀</w:t>
      </w:r>
    </w:p>
    <w:p>
      <w:r>
        <w:br w:type="page"/>
      </w:r>
    </w:p>
    <w:bookmarkEnd w:id="14"/>
    <w:bookmarkEnd w:id="15"/>
    <w:bookmarkStart w:id="17" w:name="everleap-product-bible"/>
    <w:p>
      <w:pPr>
        <w:pStyle w:val="Heading1"/>
      </w:pPr>
      <w:r>
        <w:t xml:space="preserve">Everleap Product Bible</w:t>
      </w:r>
    </w:p>
    <w:p>
      <w:pPr>
        <w:pStyle w:val="BlockText"/>
      </w:pPr>
      <w:r>
        <w:rPr>
          <w:i/>
          <w:iCs/>
        </w:rPr>
        <w:t xml:space="preserve">The definitive source of truth for the Everleap product.</w:t>
      </w:r>
    </w:p>
    <w:p>
      <w:pPr>
        <w:pStyle w:val="BlockText"/>
      </w:pPr>
      <w:r>
        <w:t xml:space="preserve">👋</w:t>
      </w:r>
      <w:r>
        <w:t xml:space="preserve"> </w:t>
      </w:r>
      <w:r>
        <w:rPr>
          <w:b/>
          <w:bCs/>
        </w:rPr>
        <w:t xml:space="preserve">New here?</w:t>
      </w:r>
      <w:r>
        <w:t xml:space="preserve"> </w:t>
      </w:r>
      <w:r>
        <w:t xml:space="preserve">Start with</w:t>
      </w:r>
      <w:r>
        <w:t xml:space="preserve"> </w:t>
      </w:r>
      <w:hyperlink r:id="rId16">
        <w:r>
          <w:rPr>
            <w:rStyle w:val="VerbatimChar"/>
          </w:rPr>
          <w:t xml:space="preserve">READ_ME_FIRST.md</w:t>
        </w:r>
      </w:hyperlink>
      <w:r>
        <w:t xml:space="preserve"> </w:t>
      </w:r>
      <w:r>
        <w:t xml:space="preserve">— a one-page orientation for new developers.</w:t>
      </w:r>
    </w:p>
    <w:p>
      <w:r>
        <w:pict>
          <v:rect style="width:0;height:1.5pt" o:hralign="center" o:hrstd="t" o:hr="t"/>
        </w:pict>
      </w:r>
    </w:p>
    <w:bookmarkEnd w:id="17"/>
    <w:bookmarkStart w:id="18" w:name="purpose"/>
    <w:p>
      <w:pPr>
        <w:pStyle w:val="Heading1"/>
      </w:pPr>
      <w:r>
        <w:t xml:space="preserve">Purpose</w:t>
      </w:r>
    </w:p>
    <w:p>
      <w:pPr>
        <w:pStyle w:val="FirstParagraph"/>
      </w:pPr>
      <w:r>
        <w:t xml:space="preserve">The Everleap Product Bible exists to capture everything required to understand, design, build, and evolve Everleap.</w:t>
      </w:r>
    </w:p>
    <w:p>
      <w:pPr>
        <w:pStyle w:val="BodyText"/>
      </w:pPr>
      <w:r>
        <w:t xml:space="preserve">It is intended to become the permanent institutional memory of the product.</w:t>
      </w:r>
    </w:p>
    <w:p>
      <w:pPr>
        <w:pStyle w:val="BodyText"/>
      </w:pPr>
      <w:r>
        <w:t xml:space="preserve">Every significant product decision should eventually be reflected somewhere within this repository.</w:t>
      </w:r>
    </w:p>
    <w:p>
      <w:pPr>
        <w:pStyle w:val="BodyText"/>
      </w:pPr>
      <w:r>
        <w:t xml:space="preserve">The Product Bible explains</w:t>
      </w:r>
      <w:r>
        <w:t xml:space="preserve"> </w:t>
      </w:r>
      <w:r>
        <w:rPr>
          <w:b/>
          <w:bCs/>
        </w:rPr>
        <w:t xml:space="preserve">why</w:t>
      </w:r>
      <w:r>
        <w:t xml:space="preserve"> </w:t>
      </w:r>
      <w:r>
        <w:t xml:space="preserve">Everleap exists,</w:t>
      </w:r>
      <w:r>
        <w:t xml:space="preserve"> </w:t>
      </w:r>
      <w:r>
        <w:rPr>
          <w:b/>
          <w:bCs/>
        </w:rPr>
        <w:t xml:space="preserve">what</w:t>
      </w:r>
      <w:r>
        <w:t xml:space="preserve"> </w:t>
      </w:r>
      <w:r>
        <w:t xml:space="preserve">it is trying to accomplish,</w:t>
      </w:r>
      <w:r>
        <w:t xml:space="preserve"> </w:t>
      </w:r>
      <w:r>
        <w:rPr>
          <w:b/>
          <w:bCs/>
        </w:rPr>
        <w:t xml:space="preserve">how</w:t>
      </w:r>
      <w:r>
        <w:t xml:space="preserve"> </w:t>
      </w:r>
      <w:r>
        <w:t xml:space="preserve">it should behave, and</w:t>
      </w:r>
      <w:r>
        <w:t xml:space="preserve"> </w:t>
      </w:r>
      <w:r>
        <w:rPr>
          <w:b/>
          <w:bCs/>
        </w:rPr>
        <w:t xml:space="preserve">how</w:t>
      </w:r>
      <w:r>
        <w:t xml:space="preserve"> </w:t>
      </w:r>
      <w:r>
        <w:t xml:space="preserve">future decisions should be made.</w:t>
      </w:r>
    </w:p>
    <w:p>
      <w:pPr>
        <w:pStyle w:val="BodyText"/>
      </w:pPr>
      <w:r>
        <w:t xml:space="preserve">It is not intended to replace technical documentation or source code.</w:t>
      </w:r>
    </w:p>
    <w:p>
      <w:pPr>
        <w:pStyle w:val="BodyText"/>
      </w:pPr>
      <w:r>
        <w:t xml:space="preserve">Instead, it provides the philosophy, design principles, scientific foundations, product intent, and architectural thinking that guide the implementation.</w:t>
      </w:r>
    </w:p>
    <w:p>
      <w:r>
        <w:pict>
          <v:rect style="width:0;height:1.5pt" o:hralign="center" o:hrstd="t" o:hr="t"/>
        </w:pict>
      </w:r>
    </w:p>
    <w:bookmarkEnd w:id="18"/>
    <w:bookmarkStart w:id="19" w:name="who-should-read-this"/>
    <w:p>
      <w:pPr>
        <w:pStyle w:val="Heading1"/>
      </w:pPr>
      <w:r>
        <w:t xml:space="preserve">Who Should Read This</w:t>
      </w:r>
    </w:p>
    <w:p>
      <w:pPr>
        <w:pStyle w:val="FirstParagraph"/>
      </w:pPr>
      <w:r>
        <w:t xml:space="preserve">This documentation is written for:</w:t>
      </w:r>
    </w:p>
    <w:p>
      <w:pPr>
        <w:pStyle w:val="Compact"/>
        <w:numPr>
          <w:ilvl w:val="0"/>
          <w:numId w:val="1003"/>
        </w:numPr>
      </w:pPr>
      <w:r>
        <w:t xml:space="preserve">Product designers</w:t>
      </w:r>
    </w:p>
    <w:p>
      <w:pPr>
        <w:pStyle w:val="Compact"/>
        <w:numPr>
          <w:ilvl w:val="0"/>
          <w:numId w:val="1003"/>
        </w:numPr>
      </w:pPr>
      <w:r>
        <w:t xml:space="preserve">Engineers</w:t>
      </w:r>
    </w:p>
    <w:p>
      <w:pPr>
        <w:pStyle w:val="Compact"/>
        <w:numPr>
          <w:ilvl w:val="0"/>
          <w:numId w:val="1003"/>
        </w:numPr>
      </w:pPr>
      <w:r>
        <w:t xml:space="preserve">AI coding assistants</w:t>
      </w:r>
    </w:p>
    <w:p>
      <w:pPr>
        <w:pStyle w:val="Compact"/>
        <w:numPr>
          <w:ilvl w:val="0"/>
          <w:numId w:val="1003"/>
        </w:numPr>
      </w:pPr>
      <w:r>
        <w:t xml:space="preserve">Future employees</w:t>
      </w:r>
    </w:p>
    <w:p>
      <w:pPr>
        <w:pStyle w:val="Compact"/>
        <w:numPr>
          <w:ilvl w:val="0"/>
          <w:numId w:val="1003"/>
        </w:numPr>
      </w:pPr>
      <w:r>
        <w:t xml:space="preserve">Product managers</w:t>
      </w:r>
    </w:p>
    <w:p>
      <w:pPr>
        <w:pStyle w:val="Compact"/>
        <w:numPr>
          <w:ilvl w:val="0"/>
          <w:numId w:val="1003"/>
        </w:numPr>
      </w:pPr>
      <w:r>
        <w:t xml:space="preserve">UX designers</w:t>
      </w:r>
    </w:p>
    <w:p>
      <w:pPr>
        <w:pStyle w:val="Compact"/>
        <w:numPr>
          <w:ilvl w:val="0"/>
          <w:numId w:val="1003"/>
        </w:numPr>
      </w:pPr>
      <w:r>
        <w:t xml:space="preserve">Researchers</w:t>
      </w:r>
    </w:p>
    <w:p>
      <w:pPr>
        <w:pStyle w:val="Compact"/>
        <w:numPr>
          <w:ilvl w:val="0"/>
          <w:numId w:val="1003"/>
        </w:numPr>
      </w:pPr>
      <w:r>
        <w:t xml:space="preserve">Investors who want to understand the long-term vision</w:t>
      </w:r>
    </w:p>
    <w:p>
      <w:pPr>
        <w:pStyle w:val="FirstParagraph"/>
      </w:pPr>
      <w:r>
        <w:t xml:space="preserve">Anyone making meaningful changes to Everleap should understand this documentation before making product decisions.</w:t>
      </w:r>
    </w:p>
    <w:p>
      <w:r>
        <w:pict>
          <v:rect style="width:0;height:1.5pt" o:hralign="center" o:hrstd="t" o:hr="t"/>
        </w:pict>
      </w:r>
    </w:p>
    <w:bookmarkEnd w:id="19"/>
    <w:bookmarkStart w:id="20" w:name="relationship-to-the-code"/>
    <w:p>
      <w:pPr>
        <w:pStyle w:val="Heading1"/>
      </w:pPr>
      <w:r>
        <w:t xml:space="preserve">Relationship to the Code</w:t>
      </w:r>
    </w:p>
    <w:p>
      <w:pPr>
        <w:pStyle w:val="FirstParagraph"/>
      </w:pPr>
      <w:r>
        <w:t xml:space="preserve">The source code explains</w:t>
      </w:r>
      <w:r>
        <w:t xml:space="preserve"> </w:t>
      </w:r>
      <w:r>
        <w:rPr>
          <w:b/>
          <w:bCs/>
        </w:rPr>
        <w:t xml:space="preserve">how Everleap works today.</w:t>
      </w:r>
    </w:p>
    <w:p>
      <w:pPr>
        <w:pStyle w:val="BodyText"/>
      </w:pPr>
      <w:r>
        <w:t xml:space="preserve">The Product Bible explains</w:t>
      </w:r>
      <w:r>
        <w:t xml:space="preserve"> </w:t>
      </w:r>
      <w:r>
        <w:rPr>
          <w:b/>
          <w:bCs/>
        </w:rPr>
        <w:t xml:space="preserve">why Everleap works the way it does.</w:t>
      </w:r>
    </w:p>
    <w:p>
      <w:pPr>
        <w:pStyle w:val="BodyText"/>
      </w:pPr>
      <w:r>
        <w:t xml:space="preserve">When implementation and philosophy disagree, the disagreement should be understood before code changes are made.</w:t>
      </w:r>
    </w:p>
    <w:p>
      <w:pPr>
        <w:pStyle w:val="BodyText"/>
      </w:pPr>
      <w:r>
        <w:t xml:space="preserve">The Product Bible should evolve alongside the product.</w:t>
      </w:r>
    </w:p>
    <w:p>
      <w:r>
        <w:pict>
          <v:rect style="width:0;height:1.5pt" o:hralign="center" o:hrstd="t" o:hr="t"/>
        </w:pict>
      </w:r>
    </w:p>
    <w:bookmarkEnd w:id="20"/>
    <w:bookmarkStart w:id="33" w:name="what-this-repository-contains"/>
    <w:p>
      <w:pPr>
        <w:pStyle w:val="Heading1"/>
      </w:pPr>
      <w:r>
        <w:t xml:space="preserve">What This Repository Contains</w:t>
      </w:r>
    </w:p>
    <w:bookmarkStart w:id="21" w:name="foundation"/>
    <w:p>
      <w:pPr>
        <w:pStyle w:val="Heading2"/>
      </w:pPr>
      <w:r>
        <w:t xml:space="preserve">00 Foundation</w:t>
      </w:r>
    </w:p>
    <w:p>
      <w:pPr>
        <w:pStyle w:val="FirstParagraph"/>
      </w:pPr>
      <w:r>
        <w:t xml:space="preserve">The philosophical foundation of Everleap.</w:t>
      </w:r>
    </w:p>
    <w:p>
      <w:pPr>
        <w:pStyle w:val="BodyText"/>
      </w:pPr>
      <w:r>
        <w:t xml:space="preserve">These documents answer:</w:t>
      </w:r>
    </w:p>
    <w:p>
      <w:pPr>
        <w:pStyle w:val="Compact"/>
        <w:numPr>
          <w:ilvl w:val="0"/>
          <w:numId w:val="1004"/>
        </w:numPr>
      </w:pPr>
      <w:r>
        <w:t xml:space="preserve">Why does Everleap exist?</w:t>
      </w:r>
    </w:p>
    <w:p>
      <w:pPr>
        <w:pStyle w:val="Compact"/>
        <w:numPr>
          <w:ilvl w:val="0"/>
          <w:numId w:val="1004"/>
        </w:numPr>
      </w:pPr>
      <w:r>
        <w:t xml:space="preserve">What does it believe?</w:t>
      </w:r>
    </w:p>
    <w:p>
      <w:pPr>
        <w:pStyle w:val="Compact"/>
        <w:numPr>
          <w:ilvl w:val="0"/>
          <w:numId w:val="1004"/>
        </w:numPr>
      </w:pPr>
      <w:r>
        <w:t xml:space="preserve">What principles guide every decision?</w:t>
      </w:r>
    </w:p>
    <w:p>
      <w:r>
        <w:pict>
          <v:rect style="width:0;height:1.5pt" o:hralign="center" o:hrstd="t" o:hr="t"/>
        </w:pict>
      </w:r>
    </w:p>
    <w:bookmarkEnd w:id="21"/>
    <w:bookmarkStart w:id="22" w:name="product"/>
    <w:p>
      <w:pPr>
        <w:pStyle w:val="Heading2"/>
      </w:pPr>
      <w:r>
        <w:t xml:space="preserve">01 Product</w:t>
      </w:r>
    </w:p>
    <w:p>
      <w:pPr>
        <w:pStyle w:val="FirstParagraph"/>
      </w:pPr>
      <w:r>
        <w:t xml:space="preserve">The overall product experience.</w:t>
      </w:r>
    </w:p>
    <w:p>
      <w:pPr>
        <w:pStyle w:val="BodyText"/>
      </w:pPr>
      <w:r>
        <w:t xml:space="preserve">These documents describe how the major parts of Everleap work together to create a coherent developmental journey.</w:t>
      </w:r>
    </w:p>
    <w:p>
      <w:r>
        <w:pict>
          <v:rect style="width:0;height:1.5pt" o:hralign="center" o:hrstd="t" o:hr="t"/>
        </w:pict>
      </w:r>
    </w:p>
    <w:bookmarkEnd w:id="22"/>
    <w:bookmarkStart w:id="23" w:name="users"/>
    <w:p>
      <w:pPr>
        <w:pStyle w:val="Heading2"/>
      </w:pPr>
      <w:r>
        <w:t xml:space="preserve">02 Users</w:t>
      </w:r>
    </w:p>
    <w:p>
      <w:pPr>
        <w:pStyle w:val="FirstParagraph"/>
      </w:pPr>
      <w:r>
        <w:t xml:space="preserve">Who Everleap serves.</w:t>
      </w:r>
    </w:p>
    <w:p>
      <w:pPr>
        <w:pStyle w:val="BodyText"/>
      </w:pPr>
      <w:r>
        <w:t xml:space="preserve">These documents describe the different user groups, their goals, needs, and how the product should adapt to them.</w:t>
      </w:r>
    </w:p>
    <w:p>
      <w:r>
        <w:pict>
          <v:rect style="width:0;height:1.5pt" o:hralign="center" o:hrstd="t" o:hr="t"/>
        </w:pict>
      </w:r>
    </w:p>
    <w:bookmarkEnd w:id="23"/>
    <w:bookmarkStart w:id="24" w:name="pages"/>
    <w:p>
      <w:pPr>
        <w:pStyle w:val="Heading2"/>
      </w:pPr>
      <w:r>
        <w:t xml:space="preserve">03 Pages</w:t>
      </w:r>
    </w:p>
    <w:p>
      <w:pPr>
        <w:pStyle w:val="FirstParagraph"/>
      </w:pPr>
      <w:r>
        <w:t xml:space="preserve">Every major screen in Everleap.</w:t>
      </w:r>
    </w:p>
    <w:p>
      <w:pPr>
        <w:pStyle w:val="BodyText"/>
      </w:pPr>
      <w:r>
        <w:t xml:space="preserve">Each page should explain:</w:t>
      </w:r>
    </w:p>
    <w:p>
      <w:pPr>
        <w:pStyle w:val="Compact"/>
        <w:numPr>
          <w:ilvl w:val="0"/>
          <w:numId w:val="1005"/>
        </w:numPr>
      </w:pPr>
      <w:r>
        <w:t xml:space="preserve">Purpose</w:t>
      </w:r>
    </w:p>
    <w:p>
      <w:pPr>
        <w:pStyle w:val="Compact"/>
        <w:numPr>
          <w:ilvl w:val="0"/>
          <w:numId w:val="1005"/>
        </w:numPr>
      </w:pPr>
      <w:r>
        <w:t xml:space="preserve">User mindset</w:t>
      </w:r>
    </w:p>
    <w:p>
      <w:pPr>
        <w:pStyle w:val="Compact"/>
        <w:numPr>
          <w:ilvl w:val="0"/>
          <w:numId w:val="1005"/>
        </w:numPr>
      </w:pPr>
      <w:r>
        <w:t xml:space="preserve">Inputs</w:t>
      </w:r>
    </w:p>
    <w:p>
      <w:pPr>
        <w:pStyle w:val="Compact"/>
        <w:numPr>
          <w:ilvl w:val="0"/>
          <w:numId w:val="1005"/>
        </w:numPr>
      </w:pPr>
      <w:r>
        <w:t xml:space="preserve">Outputs</w:t>
      </w:r>
    </w:p>
    <w:p>
      <w:pPr>
        <w:pStyle w:val="Compact"/>
        <w:numPr>
          <w:ilvl w:val="0"/>
          <w:numId w:val="1005"/>
        </w:numPr>
      </w:pPr>
      <w:r>
        <w:t xml:space="preserve">User experience</w:t>
      </w:r>
    </w:p>
    <w:p>
      <w:pPr>
        <w:pStyle w:val="Compact"/>
        <w:numPr>
          <w:ilvl w:val="0"/>
          <w:numId w:val="1005"/>
        </w:numPr>
      </w:pPr>
      <w:r>
        <w:t xml:space="preserve">Relationship to other pages</w:t>
      </w:r>
    </w:p>
    <w:p>
      <w:pPr>
        <w:pStyle w:val="Compact"/>
        <w:numPr>
          <w:ilvl w:val="0"/>
          <w:numId w:val="1005"/>
        </w:numPr>
      </w:pPr>
      <w:r>
        <w:t xml:space="preserve">Success criteria</w:t>
      </w:r>
    </w:p>
    <w:p>
      <w:pPr>
        <w:pStyle w:val="Compact"/>
        <w:numPr>
          <w:ilvl w:val="0"/>
          <w:numId w:val="1005"/>
        </w:numPr>
      </w:pPr>
      <w:r>
        <w:t xml:space="preserve">Things the page should never do</w:t>
      </w:r>
    </w:p>
    <w:p>
      <w:r>
        <w:pict>
          <v:rect style="width:0;height:1.5pt" o:hralign="center" o:hrstd="t" o:hr="t"/>
        </w:pict>
      </w:r>
    </w:p>
    <w:bookmarkEnd w:id="24"/>
    <w:bookmarkStart w:id="25" w:name="sciences"/>
    <w:p>
      <w:pPr>
        <w:pStyle w:val="Heading2"/>
      </w:pPr>
      <w:r>
        <w:t xml:space="preserve">04 Sciences</w:t>
      </w:r>
    </w:p>
    <w:p>
      <w:pPr>
        <w:pStyle w:val="FirstParagraph"/>
      </w:pPr>
      <w:r>
        <w:t xml:space="preserve">Every scientific framework used by Everleap.</w:t>
      </w:r>
    </w:p>
    <w:p>
      <w:pPr>
        <w:pStyle w:val="BodyText"/>
      </w:pPr>
      <w:r>
        <w:t xml:space="preserve">Each science should answer one unique question.</w:t>
      </w:r>
    </w:p>
    <w:p>
      <w:pPr>
        <w:pStyle w:val="BodyText"/>
      </w:pPr>
      <w:r>
        <w:t xml:space="preserve">Each document explains:</w:t>
      </w:r>
    </w:p>
    <w:p>
      <w:pPr>
        <w:pStyle w:val="Compact"/>
        <w:numPr>
          <w:ilvl w:val="0"/>
          <w:numId w:val="1006"/>
        </w:numPr>
      </w:pPr>
      <w:r>
        <w:t xml:space="preserve">Scientific background</w:t>
      </w:r>
    </w:p>
    <w:p>
      <w:pPr>
        <w:pStyle w:val="Compact"/>
        <w:numPr>
          <w:ilvl w:val="0"/>
          <w:numId w:val="1006"/>
        </w:numPr>
      </w:pPr>
      <w:r>
        <w:t xml:space="preserve">Why this science is included</w:t>
      </w:r>
    </w:p>
    <w:p>
      <w:pPr>
        <w:pStyle w:val="Compact"/>
        <w:numPr>
          <w:ilvl w:val="0"/>
          <w:numId w:val="1006"/>
        </w:numPr>
      </w:pPr>
      <w:r>
        <w:t xml:space="preserve">What it measures</w:t>
      </w:r>
    </w:p>
    <w:p>
      <w:pPr>
        <w:pStyle w:val="Compact"/>
        <w:numPr>
          <w:ilvl w:val="0"/>
          <w:numId w:val="1006"/>
        </w:numPr>
      </w:pPr>
      <w:r>
        <w:t xml:space="preserve">What it does not measure</w:t>
      </w:r>
    </w:p>
    <w:p>
      <w:pPr>
        <w:pStyle w:val="Compact"/>
        <w:numPr>
          <w:ilvl w:val="0"/>
          <w:numId w:val="1006"/>
        </w:numPr>
      </w:pPr>
      <w:r>
        <w:t xml:space="preserve">How it contributes to Everleap</w:t>
      </w:r>
    </w:p>
    <w:p>
      <w:pPr>
        <w:pStyle w:val="Compact"/>
        <w:numPr>
          <w:ilvl w:val="0"/>
          <w:numId w:val="1006"/>
        </w:numPr>
      </w:pPr>
      <w:r>
        <w:t xml:space="preserve">How it interacts with the other sciences</w:t>
      </w:r>
    </w:p>
    <w:p>
      <w:r>
        <w:pict>
          <v:rect style="width:0;height:1.5pt" o:hralign="center" o:hrstd="t" o:hr="t"/>
        </w:pict>
      </w:r>
    </w:p>
    <w:bookmarkEnd w:id="25"/>
    <w:bookmarkStart w:id="26" w:name="ai"/>
    <w:p>
      <w:pPr>
        <w:pStyle w:val="Heading2"/>
      </w:pPr>
      <w:r>
        <w:t xml:space="preserve">05 AI</w:t>
      </w:r>
    </w:p>
    <w:p>
      <w:pPr>
        <w:pStyle w:val="FirstParagraph"/>
      </w:pPr>
      <w:r>
        <w:t xml:space="preserve">How artificial intelligence is used throughout Everleap.</w:t>
      </w:r>
    </w:p>
    <w:p>
      <w:pPr>
        <w:pStyle w:val="BodyText"/>
      </w:pPr>
      <w:r>
        <w:t xml:space="preserve">Topics include:</w:t>
      </w:r>
    </w:p>
    <w:p>
      <w:pPr>
        <w:pStyle w:val="Compact"/>
        <w:numPr>
          <w:ilvl w:val="0"/>
          <w:numId w:val="1007"/>
        </w:numPr>
      </w:pPr>
      <w:r>
        <w:t xml:space="preserve">AI philosophy</w:t>
      </w:r>
    </w:p>
    <w:p>
      <w:pPr>
        <w:pStyle w:val="Compact"/>
        <w:numPr>
          <w:ilvl w:val="0"/>
          <w:numId w:val="1007"/>
        </w:numPr>
      </w:pPr>
      <w:r>
        <w:t xml:space="preserve">Generation pipeline</w:t>
      </w:r>
    </w:p>
    <w:p>
      <w:pPr>
        <w:pStyle w:val="Compact"/>
        <w:numPr>
          <w:ilvl w:val="0"/>
          <w:numId w:val="1007"/>
        </w:numPr>
      </w:pPr>
      <w:r>
        <w:t xml:space="preserve">Confidence</w:t>
      </w:r>
    </w:p>
    <w:p>
      <w:pPr>
        <w:pStyle w:val="Compact"/>
        <w:numPr>
          <w:ilvl w:val="0"/>
          <w:numId w:val="1007"/>
        </w:numPr>
      </w:pPr>
      <w:r>
        <w:t xml:space="preserve">Prompt design</w:t>
      </w:r>
    </w:p>
    <w:p>
      <w:pPr>
        <w:pStyle w:val="Compact"/>
        <w:numPr>
          <w:ilvl w:val="0"/>
          <w:numId w:val="1007"/>
        </w:numPr>
      </w:pPr>
      <w:r>
        <w:t xml:space="preserve">Agent responsibilities</w:t>
      </w:r>
    </w:p>
    <w:p>
      <w:r>
        <w:pict>
          <v:rect style="width:0;height:1.5pt" o:hralign="center" o:hrstd="t" o:hr="t"/>
        </w:pict>
      </w:r>
    </w:p>
    <w:bookmarkEnd w:id="26"/>
    <w:bookmarkStart w:id="27" w:name="architecture"/>
    <w:p>
      <w:pPr>
        <w:pStyle w:val="Heading2"/>
      </w:pPr>
      <w:r>
        <w:t xml:space="preserve">06 Architecture</w:t>
      </w:r>
    </w:p>
    <w:p>
      <w:pPr>
        <w:pStyle w:val="FirstParagraph"/>
      </w:pPr>
      <w:r>
        <w:t xml:space="preserve">The conceptual architecture of the platform.</w:t>
      </w:r>
    </w:p>
    <w:p>
      <w:pPr>
        <w:pStyle w:val="BodyText"/>
      </w:pPr>
      <w:r>
        <w:t xml:space="preserve">These documents explain how the product is organized rather than how individual functions are implemented.</w:t>
      </w:r>
    </w:p>
    <w:p>
      <w:r>
        <w:pict>
          <v:rect style="width:0;height:1.5pt" o:hralign="center" o:hrstd="t" o:hr="t"/>
        </w:pict>
      </w:r>
    </w:p>
    <w:bookmarkEnd w:id="27"/>
    <w:bookmarkStart w:id="28" w:name="data"/>
    <w:p>
      <w:pPr>
        <w:pStyle w:val="Heading2"/>
      </w:pPr>
      <w:r>
        <w:t xml:space="preserve">07 Data</w:t>
      </w:r>
    </w:p>
    <w:p>
      <w:pPr>
        <w:pStyle w:val="FirstParagraph"/>
      </w:pPr>
      <w:r>
        <w:t xml:space="preserve">The information model behind Everleap.</w:t>
      </w:r>
    </w:p>
    <w:p>
      <w:pPr>
        <w:pStyle w:val="BodyText"/>
      </w:pPr>
      <w:r>
        <w:t xml:space="preserve">Topics include:</w:t>
      </w:r>
    </w:p>
    <w:p>
      <w:pPr>
        <w:pStyle w:val="Compact"/>
        <w:numPr>
          <w:ilvl w:val="0"/>
          <w:numId w:val="1008"/>
        </w:numPr>
      </w:pPr>
      <w:r>
        <w:t xml:space="preserve">Data philosophy</w:t>
      </w:r>
    </w:p>
    <w:p>
      <w:pPr>
        <w:pStyle w:val="Compact"/>
        <w:numPr>
          <w:ilvl w:val="0"/>
          <w:numId w:val="1008"/>
        </w:numPr>
      </w:pPr>
      <w:r>
        <w:t xml:space="preserve">Generation requests</w:t>
      </w:r>
    </w:p>
    <w:p>
      <w:pPr>
        <w:pStyle w:val="Compact"/>
        <w:numPr>
          <w:ilvl w:val="0"/>
          <w:numId w:val="1008"/>
        </w:numPr>
      </w:pPr>
      <w:r>
        <w:t xml:space="preserve">Science memos</w:t>
      </w:r>
    </w:p>
    <w:p>
      <w:pPr>
        <w:pStyle w:val="Compact"/>
        <w:numPr>
          <w:ilvl w:val="0"/>
          <w:numId w:val="1008"/>
        </w:numPr>
      </w:pPr>
      <w:r>
        <w:t xml:space="preserve">Persistent guidance</w:t>
      </w:r>
    </w:p>
    <w:p>
      <w:r>
        <w:pict>
          <v:rect style="width:0;height:1.5pt" o:hralign="center" o:hrstd="t" o:hr="t"/>
        </w:pict>
      </w:r>
    </w:p>
    <w:bookmarkEnd w:id="28"/>
    <w:bookmarkStart w:id="29" w:name="writing"/>
    <w:p>
      <w:pPr>
        <w:pStyle w:val="Heading2"/>
      </w:pPr>
      <w:r>
        <w:t xml:space="preserve">08 Writing</w:t>
      </w:r>
    </w:p>
    <w:p>
      <w:pPr>
        <w:pStyle w:val="FirstParagraph"/>
      </w:pPr>
      <w:r>
        <w:t xml:space="preserve">Defines the Everleap voice.</w:t>
      </w:r>
    </w:p>
    <w:p>
      <w:pPr>
        <w:pStyle w:val="BodyText"/>
      </w:pPr>
      <w:r>
        <w:t xml:space="preserve">These documents explain how Everleap communicates with users.</w:t>
      </w:r>
    </w:p>
    <w:p>
      <w:pPr>
        <w:pStyle w:val="BodyText"/>
      </w:pPr>
      <w:r>
        <w:t xml:space="preserve">Language should always remain:</w:t>
      </w:r>
    </w:p>
    <w:p>
      <w:pPr>
        <w:pStyle w:val="Compact"/>
        <w:numPr>
          <w:ilvl w:val="0"/>
          <w:numId w:val="1009"/>
        </w:numPr>
      </w:pPr>
      <w:r>
        <w:t xml:space="preserve">curious</w:t>
      </w:r>
    </w:p>
    <w:p>
      <w:pPr>
        <w:pStyle w:val="Compact"/>
        <w:numPr>
          <w:ilvl w:val="0"/>
          <w:numId w:val="1009"/>
        </w:numPr>
      </w:pPr>
      <w:r>
        <w:t xml:space="preserve">humble</w:t>
      </w:r>
    </w:p>
    <w:p>
      <w:pPr>
        <w:pStyle w:val="Compact"/>
        <w:numPr>
          <w:ilvl w:val="0"/>
          <w:numId w:val="1009"/>
        </w:numPr>
      </w:pPr>
      <w:r>
        <w:t xml:space="preserve">evidence-based</w:t>
      </w:r>
    </w:p>
    <w:p>
      <w:pPr>
        <w:pStyle w:val="Compact"/>
        <w:numPr>
          <w:ilvl w:val="0"/>
          <w:numId w:val="1009"/>
        </w:numPr>
      </w:pPr>
      <w:r>
        <w:t xml:space="preserve">encouraging</w:t>
      </w:r>
    </w:p>
    <w:p>
      <w:pPr>
        <w:pStyle w:val="Compact"/>
        <w:numPr>
          <w:ilvl w:val="0"/>
          <w:numId w:val="1009"/>
        </w:numPr>
      </w:pPr>
      <w:r>
        <w:t xml:space="preserve">development focused</w:t>
      </w:r>
    </w:p>
    <w:p>
      <w:r>
        <w:pict>
          <v:rect style="width:0;height:1.5pt" o:hralign="center" o:hrstd="t" o:hr="t"/>
        </w:pict>
      </w:r>
    </w:p>
    <w:bookmarkEnd w:id="29"/>
    <w:bookmarkStart w:id="30" w:name="future"/>
    <w:p>
      <w:pPr>
        <w:pStyle w:val="Heading2"/>
      </w:pPr>
      <w:r>
        <w:t xml:space="preserve">09 Future</w:t>
      </w:r>
    </w:p>
    <w:p>
      <w:pPr>
        <w:pStyle w:val="FirstParagraph"/>
      </w:pPr>
      <w:r>
        <w:t xml:space="preserve">Long-term thinking.</w:t>
      </w:r>
    </w:p>
    <w:p>
      <w:pPr>
        <w:pStyle w:val="BodyText"/>
      </w:pPr>
      <w:r>
        <w:t xml:space="preserve">These documents capture future ideas, roadmap items, and concepts that have not yet entered implementation.</w:t>
      </w:r>
    </w:p>
    <w:p>
      <w:r>
        <w:pict>
          <v:rect style="width:0;height:1.5pt" o:hralign="center" o:hrstd="t" o:hr="t"/>
        </w:pict>
      </w:r>
    </w:p>
    <w:bookmarkEnd w:id="30"/>
    <w:bookmarkStart w:id="31" w:name="implementation"/>
    <w:p>
      <w:pPr>
        <w:pStyle w:val="Heading2"/>
      </w:pPr>
      <w:r>
        <w:t xml:space="preserve">10 Implementation</w:t>
      </w:r>
    </w:p>
    <w:p>
      <w:pPr>
        <w:pStyle w:val="FirstParagraph"/>
      </w:pPr>
      <w:r>
        <w:rPr>
          <w:b/>
          <w:bCs/>
        </w:rPr>
        <w:t xml:space="preserve">The as-built developer reference — start here if you are writing code.</w:t>
      </w:r>
    </w:p>
    <w:p>
      <w:pPr>
        <w:pStyle w:val="BodyText"/>
      </w:pPr>
      <w:r>
        <w:t xml:space="preserve">Unlike the rest of the Bible (which describes</w:t>
      </w:r>
      <w:r>
        <w:t xml:space="preserve"> </w:t>
      </w:r>
      <w:r>
        <w:rPr>
          <w:i/>
          <w:iCs/>
        </w:rPr>
        <w:t xml:space="preserve">why</w:t>
      </w:r>
      <w:r>
        <w:t xml:space="preserve"> </w:t>
      </w:r>
      <w:r>
        <w:t xml:space="preserve">Everleap behaves as it does), this section describes</w:t>
      </w:r>
      <w:r>
        <w:t xml:space="preserve"> </w:t>
      </w:r>
      <w:r>
        <w:rPr>
          <w:i/>
          <w:iCs/>
        </w:rPr>
        <w:t xml:space="preserve">what is actually built</w:t>
      </w:r>
      <w:r>
        <w:t xml:space="preserve">, verified by reading the code in</w:t>
      </w:r>
      <w:r>
        <w:t xml:space="preserve"> </w:t>
      </w:r>
      <w:r>
        <w:rPr>
          <w:rStyle w:val="VerbatimChar"/>
        </w:rPr>
        <w:t xml:space="preserve">apps/everleap-api</w:t>
      </w:r>
      <w:r>
        <w:t xml:space="preserve"> </w:t>
      </w:r>
      <w:r>
        <w:t xml:space="preserve">and</w:t>
      </w:r>
      <w:r>
        <w:t xml:space="preserve"> </w:t>
      </w:r>
      <w:r>
        <w:rPr>
          <w:rStyle w:val="VerbatimChar"/>
        </w:rPr>
        <w:t xml:space="preserve">apps/web</w:t>
      </w:r>
      <w:r>
        <w:t xml:space="preserve">. It covers a run-it-locally getting-started, the real database schema, every API endpoint, the generation registry and event flow, the production prompt catalog, deployment + environment, testing, a changelog, and a day-to-day working playbook.</w:t>
      </w:r>
    </w:p>
    <w:p>
      <w:pPr>
        <w:pStyle w:val="BodyText"/>
      </w:pPr>
      <w:r>
        <w:t xml:space="preserve">New engineers: read</w:t>
      </w:r>
      <w:r>
        <w:t xml:space="preserve"> </w:t>
      </w:r>
      <w:r>
        <w:rPr>
          <w:rStyle w:val="VerbatimChar"/>
        </w:rPr>
        <w:t xml:space="preserve">108_INDEX.md</w:t>
      </w:r>
      <w:r>
        <w:t xml:space="preserve">, then</w:t>
      </w:r>
      <w:r>
        <w:t xml:space="preserve"> </w:t>
      </w:r>
      <w:r>
        <w:rPr>
          <w:rStyle w:val="VerbatimChar"/>
        </w:rPr>
        <w:t xml:space="preserve">GETTING_STARTED.md</w:t>
      </w:r>
      <w:r>
        <w:t xml:space="preserve">, then</w:t>
      </w:r>
      <w:r>
        <w:t xml:space="preserve"> </w:t>
      </w:r>
      <w:r>
        <w:rPr>
          <w:rStyle w:val="VerbatimChar"/>
        </w:rPr>
        <w:t xml:space="preserve">109_EVERLEAP_PLAYBOOK.md</w:t>
      </w:r>
      <w:r>
        <w:t xml:space="preserve">.</w:t>
      </w:r>
    </w:p>
    <w:p>
      <w:pPr>
        <w:pStyle w:val="BodyText"/>
      </w:pPr>
      <w:r>
        <w:t xml:space="preserve">Treat any divergence between this section and the live code as a bug in the docs, and fix it.</w:t>
      </w:r>
    </w:p>
    <w:p>
      <w:r>
        <w:pict>
          <v:rect style="width:0;height:1.5pt" o:hralign="center" o:hrstd="t" o:hr="t"/>
        </w:pict>
      </w:r>
    </w:p>
    <w:bookmarkEnd w:id="31"/>
    <w:bookmarkStart w:id="32" w:name="reference"/>
    <w:p>
      <w:pPr>
        <w:pStyle w:val="Heading2"/>
      </w:pPr>
      <w:r>
        <w:t xml:space="preserve">99 Reference</w:t>
      </w:r>
    </w:p>
    <w:p>
      <w:pPr>
        <w:pStyle w:val="FirstParagraph"/>
      </w:pPr>
      <w:r>
        <w:t xml:space="preserve">Shared reference material — the glossary of terms used across the Bible (</w:t>
      </w:r>
      <w:r>
        <w:rPr>
          <w:rStyle w:val="VerbatimChar"/>
        </w:rPr>
        <w:t xml:space="preserve">990_GLOSSARY.md</w:t>
      </w:r>
      <w:r>
        <w:t xml:space="preserve">).</w:t>
      </w:r>
    </w:p>
    <w:p>
      <w:pPr>
        <w:pStyle w:val="BodyText"/>
      </w:pPr>
      <w:r>
        <w:rPr>
          <w:i/>
          <w:iCs/>
        </w:rPr>
        <w:t xml:space="preserve">(Architecture Decision Records live in</w:t>
      </w:r>
      <w:r>
        <w:rPr>
          <w:i/>
          <w:iCs/>
        </w:rPr>
        <w:t xml:space="preserve"> </w:t>
      </w:r>
      <w:r>
        <w:rPr>
          <w:rStyle w:val="VerbatimChar"/>
          <w:i/>
          <w:iCs/>
        </w:rPr>
        <w:t xml:space="preserve">09_Future/094_ARCHITECTURE_DECISION_RECORDS.md</w:t>
      </w:r>
      <w:r>
        <w:rPr>
          <w:i/>
          <w:iCs/>
        </w:rPr>
        <w:t xml:space="preserve">.)</w:t>
      </w:r>
    </w:p>
    <w:p>
      <w:r>
        <w:pict>
          <v:rect style="width:0;height:1.5pt" o:hralign="center" o:hrstd="t" o:hr="t"/>
        </w:pict>
      </w:r>
    </w:p>
    <w:bookmarkEnd w:id="32"/>
    <w:bookmarkEnd w:id="33"/>
    <w:bookmarkStart w:id="34" w:name="how-to-use-this-product-bible"/>
    <w:p>
      <w:pPr>
        <w:pStyle w:val="Heading1"/>
      </w:pPr>
      <w:r>
        <w:t xml:space="preserve">How to Use This Product Bible</w:t>
      </w:r>
    </w:p>
    <w:p>
      <w:pPr>
        <w:pStyle w:val="FirstParagraph"/>
      </w:pPr>
      <w:r>
        <w:t xml:space="preserve">This documentation should be read from the top down.</w:t>
      </w:r>
    </w:p>
    <w:p>
      <w:pPr>
        <w:pStyle w:val="BodyText"/>
      </w:pPr>
      <w:r>
        <w:t xml:space="preserve">The recommended order is:</w:t>
      </w:r>
    </w:p>
    <w:p>
      <w:pPr>
        <w:pStyle w:val="Compact"/>
        <w:numPr>
          <w:ilvl w:val="0"/>
          <w:numId w:val="1010"/>
        </w:numPr>
      </w:pPr>
      <w:r>
        <w:t xml:space="preserve">Foundation</w:t>
      </w:r>
    </w:p>
    <w:p>
      <w:pPr>
        <w:pStyle w:val="Compact"/>
        <w:numPr>
          <w:ilvl w:val="0"/>
          <w:numId w:val="1010"/>
        </w:numPr>
      </w:pPr>
      <w:r>
        <w:t xml:space="preserve">Product</w:t>
      </w:r>
    </w:p>
    <w:p>
      <w:pPr>
        <w:pStyle w:val="Compact"/>
        <w:numPr>
          <w:ilvl w:val="0"/>
          <w:numId w:val="1010"/>
        </w:numPr>
      </w:pPr>
      <w:r>
        <w:t xml:space="preserve">Users</w:t>
      </w:r>
    </w:p>
    <w:p>
      <w:pPr>
        <w:pStyle w:val="Compact"/>
        <w:numPr>
          <w:ilvl w:val="0"/>
          <w:numId w:val="1010"/>
        </w:numPr>
      </w:pPr>
      <w:r>
        <w:t xml:space="preserve">Pages</w:t>
      </w:r>
    </w:p>
    <w:p>
      <w:pPr>
        <w:pStyle w:val="Compact"/>
        <w:numPr>
          <w:ilvl w:val="0"/>
          <w:numId w:val="1010"/>
        </w:numPr>
      </w:pPr>
      <w:r>
        <w:t xml:space="preserve">Sciences</w:t>
      </w:r>
    </w:p>
    <w:p>
      <w:pPr>
        <w:pStyle w:val="Compact"/>
        <w:numPr>
          <w:ilvl w:val="0"/>
          <w:numId w:val="1010"/>
        </w:numPr>
      </w:pPr>
      <w:r>
        <w:t xml:space="preserve">AI</w:t>
      </w:r>
    </w:p>
    <w:p>
      <w:pPr>
        <w:pStyle w:val="Compact"/>
        <w:numPr>
          <w:ilvl w:val="0"/>
          <w:numId w:val="1010"/>
        </w:numPr>
      </w:pPr>
      <w:r>
        <w:t xml:space="preserve">Architecture</w:t>
      </w:r>
    </w:p>
    <w:p>
      <w:pPr>
        <w:pStyle w:val="Compact"/>
        <w:numPr>
          <w:ilvl w:val="0"/>
          <w:numId w:val="1010"/>
        </w:numPr>
      </w:pPr>
      <w:r>
        <w:t xml:space="preserve">Data</w:t>
      </w:r>
    </w:p>
    <w:p>
      <w:pPr>
        <w:pStyle w:val="Compact"/>
        <w:numPr>
          <w:ilvl w:val="0"/>
          <w:numId w:val="1010"/>
        </w:numPr>
      </w:pPr>
      <w:r>
        <w:t xml:space="preserve">Writing</w:t>
      </w:r>
    </w:p>
    <w:p>
      <w:pPr>
        <w:pStyle w:val="Compact"/>
        <w:numPr>
          <w:ilvl w:val="0"/>
          <w:numId w:val="1010"/>
        </w:numPr>
      </w:pPr>
      <w:r>
        <w:t xml:space="preserve">Future</w:t>
      </w:r>
    </w:p>
    <w:p>
      <w:pPr>
        <w:pStyle w:val="FirstParagraph"/>
      </w:pPr>
      <w:r>
        <w:t xml:space="preserve">Understanding the philosophy before the implementation helps preserve consistency as Everleap grows.</w:t>
      </w:r>
    </w:p>
    <w:p>
      <w:pPr>
        <w:pStyle w:val="BodyText"/>
      </w:pPr>
      <w:r>
        <w:rPr>
          <w:b/>
          <w:bCs/>
        </w:rPr>
        <w:t xml:space="preserve">Developers:</w:t>
      </w:r>
      <w:r>
        <w:t xml:space="preserve"> </w:t>
      </w:r>
      <w:r>
        <w:t xml:space="preserve">once you understand the philosophy, use</w:t>
      </w:r>
      <w:r>
        <w:t xml:space="preserve"> </w:t>
      </w:r>
      <w:r>
        <w:rPr>
          <w:b/>
          <w:bCs/>
        </w:rPr>
        <w:t xml:space="preserve">10 Implementation</w:t>
      </w:r>
      <w:r>
        <w:t xml:space="preserve"> </w:t>
      </w:r>
      <w:r>
        <w:t xml:space="preserve">as your working reference — it is meant to be jumped into, not read top-down — and</w:t>
      </w:r>
      <w:r>
        <w:t xml:space="preserve"> </w:t>
      </w:r>
      <w:r>
        <w:rPr>
          <w:b/>
          <w:bCs/>
        </w:rPr>
        <w:t xml:space="preserve">99 Reference</w:t>
      </w:r>
      <w:r>
        <w:t xml:space="preserve"> </w:t>
      </w:r>
      <w:r>
        <w:t xml:space="preserve">for the glossary. If you only have an hour, read</w:t>
      </w:r>
      <w:r>
        <w:t xml:space="preserve"> </w:t>
      </w:r>
      <w:r>
        <w:rPr>
          <w:rStyle w:val="VerbatimChar"/>
        </w:rPr>
        <w:t xml:space="preserve">10_Implementation/GETTING_STARTED.md</w:t>
      </w:r>
      <w:r>
        <w:t xml:space="preserve"> </w:t>
      </w:r>
      <w:r>
        <w:t xml:space="preserve">and</w:t>
      </w:r>
      <w:r>
        <w:t xml:space="preserve"> </w:t>
      </w:r>
      <w:r>
        <w:rPr>
          <w:rStyle w:val="VerbatimChar"/>
        </w:rPr>
        <w:t xml:space="preserve">108_INDEX.md</w:t>
      </w:r>
      <w:r>
        <w:t xml:space="preserve">.</w:t>
      </w:r>
    </w:p>
    <w:p>
      <w:r>
        <w:pict>
          <v:rect style="width:0;height:1.5pt" o:hralign="center" o:hrstd="t" o:hr="t"/>
        </w:pict>
      </w:r>
    </w:p>
    <w:bookmarkEnd w:id="34"/>
    <w:bookmarkStart w:id="35" w:name="living-documentation"/>
    <w:p>
      <w:pPr>
        <w:pStyle w:val="Heading1"/>
      </w:pPr>
      <w:r>
        <w:t xml:space="preserve">Living Documentation</w:t>
      </w:r>
    </w:p>
    <w:p>
      <w:pPr>
        <w:pStyle w:val="FirstParagraph"/>
      </w:pPr>
      <w:r>
        <w:t xml:space="preserve">This Product Bible is intended to evolve with the product.</w:t>
      </w:r>
    </w:p>
    <w:p>
      <w:pPr>
        <w:pStyle w:val="BodyText"/>
      </w:pPr>
      <w:r>
        <w:t xml:space="preserve">It is expected that:</w:t>
      </w:r>
    </w:p>
    <w:p>
      <w:pPr>
        <w:pStyle w:val="Compact"/>
        <w:numPr>
          <w:ilvl w:val="0"/>
          <w:numId w:val="1011"/>
        </w:numPr>
      </w:pPr>
      <w:r>
        <w:t xml:space="preserve">new features will introduce new documentation</w:t>
      </w:r>
    </w:p>
    <w:p>
      <w:pPr>
        <w:pStyle w:val="Compact"/>
        <w:numPr>
          <w:ilvl w:val="0"/>
          <w:numId w:val="1011"/>
        </w:numPr>
      </w:pPr>
      <w:r>
        <w:t xml:space="preserve">existing documents will mature over time</w:t>
      </w:r>
    </w:p>
    <w:p>
      <w:pPr>
        <w:pStyle w:val="Compact"/>
        <w:numPr>
          <w:ilvl w:val="0"/>
          <w:numId w:val="1011"/>
        </w:numPr>
      </w:pPr>
      <w:r>
        <w:t xml:space="preserve">obsolete ideas will be revised rather than hidden</w:t>
      </w:r>
    </w:p>
    <w:p>
      <w:pPr>
        <w:pStyle w:val="Compact"/>
        <w:numPr>
          <w:ilvl w:val="0"/>
          <w:numId w:val="1011"/>
        </w:numPr>
      </w:pPr>
      <w:r>
        <w:t xml:space="preserve">implementation changes will be reflected here</w:t>
      </w:r>
    </w:p>
    <w:p>
      <w:pPr>
        <w:pStyle w:val="FirstParagraph"/>
      </w:pPr>
      <w:r>
        <w:t xml:space="preserve">This is a living document, not a historical archive.</w:t>
      </w:r>
    </w:p>
    <w:p>
      <w:r>
        <w:pict>
          <v:rect style="width:0;height:1.5pt" o:hralign="center" o:hrstd="t" o:hr="t"/>
        </w:pict>
      </w:r>
    </w:p>
    <w:bookmarkEnd w:id="35"/>
    <w:bookmarkStart w:id="36" w:name="the-goal"/>
    <w:p>
      <w:pPr>
        <w:pStyle w:val="Heading1"/>
      </w:pPr>
      <w:r>
        <w:t xml:space="preserve">The Goal</w:t>
      </w:r>
    </w:p>
    <w:p>
      <w:pPr>
        <w:pStyle w:val="FirstParagraph"/>
      </w:pPr>
      <w:r>
        <w:t xml:space="preserve">A person who has never seen Everleap before should be able to read this Product Bible and understand:</w:t>
      </w:r>
    </w:p>
    <w:p>
      <w:pPr>
        <w:pStyle w:val="Compact"/>
        <w:numPr>
          <w:ilvl w:val="0"/>
          <w:numId w:val="1012"/>
        </w:numPr>
      </w:pPr>
      <w:r>
        <w:t xml:space="preserve">why the product exists</w:t>
      </w:r>
    </w:p>
    <w:p>
      <w:pPr>
        <w:pStyle w:val="Compact"/>
        <w:numPr>
          <w:ilvl w:val="0"/>
          <w:numId w:val="1012"/>
        </w:numPr>
      </w:pPr>
      <w:r>
        <w:t xml:space="preserve">who it serves</w:t>
      </w:r>
    </w:p>
    <w:p>
      <w:pPr>
        <w:pStyle w:val="Compact"/>
        <w:numPr>
          <w:ilvl w:val="0"/>
          <w:numId w:val="1012"/>
        </w:numPr>
      </w:pPr>
      <w:r>
        <w:t xml:space="preserve">how it thinks</w:t>
      </w:r>
    </w:p>
    <w:p>
      <w:pPr>
        <w:pStyle w:val="Compact"/>
        <w:numPr>
          <w:ilvl w:val="0"/>
          <w:numId w:val="1012"/>
        </w:numPr>
      </w:pPr>
      <w:r>
        <w:t xml:space="preserve">how it should evolve</w:t>
      </w:r>
    </w:p>
    <w:p>
      <w:pPr>
        <w:pStyle w:val="Compact"/>
        <w:numPr>
          <w:ilvl w:val="0"/>
          <w:numId w:val="1012"/>
        </w:numPr>
      </w:pPr>
      <w:r>
        <w:t xml:space="preserve">how future decisions should be made</w:t>
      </w:r>
    </w:p>
    <w:p>
      <w:pPr>
        <w:pStyle w:val="FirstParagraph"/>
      </w:pPr>
      <w:r>
        <w:t xml:space="preserve">before reading a single line of code.</w:t>
      </w:r>
    </w:p>
    <w:p>
      <w:pPr>
        <w:pStyle w:val="BodyText"/>
      </w:pPr>
      <w:r>
        <w:t xml:space="preserve">If this documentation succeeds, the philosophy of Everleap will remain consistent even as the implementation continues to evolve.</w:t>
      </w:r>
    </w:p>
    <w:p>
      <w:r>
        <w:br w:type="page"/>
      </w:r>
    </w:p>
    <w:bookmarkEnd w:id="36"/>
    <w:bookmarkStart w:id="37" w:name="everleap-product-manifesto"/>
    <w:p>
      <w:pPr>
        <w:pStyle w:val="Heading1"/>
      </w:pPr>
      <w:r>
        <w:t xml:space="preserve">Everleap Product Manifesto</w:t>
      </w:r>
    </w:p>
    <w:p>
      <w:pPr>
        <w:pStyle w:val="FirstParagraph"/>
      </w:pPr>
      <w:r>
        <w:rPr>
          <w:i/>
          <w:iCs/>
        </w:rPr>
        <w:t xml:space="preserve">“Helping young people understand themselves before asking them to decide their future.”</w:t>
      </w:r>
    </w:p>
    <w:p>
      <w:r>
        <w:pict>
          <v:rect style="width:0;height:1.5pt" o:hralign="center" o:hrstd="t" o:hr="t"/>
        </w:pict>
      </w:r>
    </w:p>
    <w:bookmarkEnd w:id="37"/>
    <w:bookmarkStart w:id="38" w:name="why-we-exist"/>
    <w:p>
      <w:pPr>
        <w:pStyle w:val="Heading1"/>
      </w:pPr>
      <w:r>
        <w:t xml:space="preserve">Why We Exist</w:t>
      </w:r>
    </w:p>
    <w:p>
      <w:pPr>
        <w:pStyle w:val="FirstParagraph"/>
      </w:pPr>
      <w:r>
        <w:t xml:space="preserve">Every year, millions of young people are asked to make life-changing decisions.</w:t>
      </w:r>
    </w:p>
    <w:p>
      <w:pPr>
        <w:pStyle w:val="BodyText"/>
      </w:pPr>
      <w:r>
        <w:t xml:space="preserve">What college should I attend?</w:t>
      </w:r>
    </w:p>
    <w:p>
      <w:pPr>
        <w:pStyle w:val="BodyText"/>
      </w:pPr>
      <w:r>
        <w:t xml:space="preserve">What should I study?</w:t>
      </w:r>
    </w:p>
    <w:p>
      <w:pPr>
        <w:pStyle w:val="BodyText"/>
      </w:pPr>
      <w:r>
        <w:t xml:space="preserve">What career should I pursue?</w:t>
      </w:r>
    </w:p>
    <w:p>
      <w:pPr>
        <w:pStyle w:val="BodyText"/>
      </w:pPr>
      <w:r>
        <w:t xml:space="preserve">What kind of person am I?</w:t>
      </w:r>
    </w:p>
    <w:p>
      <w:pPr>
        <w:pStyle w:val="BodyText"/>
      </w:pPr>
      <w:r>
        <w:t xml:space="preserve">The problem is that these questions usually arrive before a young person has had enough opportunity to truly understand themselves.</w:t>
      </w:r>
    </w:p>
    <w:p>
      <w:pPr>
        <w:pStyle w:val="BodyText"/>
      </w:pPr>
      <w:r>
        <w:t xml:space="preserve">Traditional education spends enormous effort teaching students about the world.</w:t>
      </w:r>
    </w:p>
    <w:p>
      <w:pPr>
        <w:pStyle w:val="BodyText"/>
      </w:pPr>
      <w:r>
        <w:t xml:space="preserve">Very little time is spent helping students understand themselves.</w:t>
      </w:r>
    </w:p>
    <w:p>
      <w:pPr>
        <w:pStyle w:val="BodyText"/>
      </w:pPr>
      <w:r>
        <w:t xml:space="preserve">Everleap exists to change that.</w:t>
      </w:r>
    </w:p>
    <w:p>
      <w:r>
        <w:pict>
          <v:rect style="width:0;height:1.5pt" o:hralign="center" o:hrstd="t" o:hr="t"/>
        </w:pict>
      </w:r>
    </w:p>
    <w:bookmarkEnd w:id="38"/>
    <w:bookmarkStart w:id="39" w:name="we-believe"/>
    <w:p>
      <w:pPr>
        <w:pStyle w:val="Heading1"/>
      </w:pPr>
      <w:r>
        <w:t xml:space="preserve">We Believe</w:t>
      </w:r>
    </w:p>
    <w:p>
      <w:pPr>
        <w:pStyle w:val="FirstParagraph"/>
      </w:pPr>
      <w:r>
        <w:t xml:space="preserve">People are not finished products.</w:t>
      </w:r>
    </w:p>
    <w:p>
      <w:pPr>
        <w:pStyle w:val="BodyText"/>
      </w:pPr>
      <w:r>
        <w:t xml:space="preserve">Especially teenagers.</w:t>
      </w:r>
    </w:p>
    <w:p>
      <w:pPr>
        <w:pStyle w:val="BodyText"/>
      </w:pPr>
      <w:r>
        <w:t xml:space="preserve">Interests change.</w:t>
      </w:r>
    </w:p>
    <w:p>
      <w:pPr>
        <w:pStyle w:val="BodyText"/>
      </w:pPr>
      <w:r>
        <w:t xml:space="preserve">Confidence changes.</w:t>
      </w:r>
    </w:p>
    <w:p>
      <w:pPr>
        <w:pStyle w:val="BodyText"/>
      </w:pPr>
      <w:r>
        <w:t xml:space="preserve">Values change.</w:t>
      </w:r>
    </w:p>
    <w:p>
      <w:pPr>
        <w:pStyle w:val="BodyText"/>
      </w:pPr>
      <w:r>
        <w:t xml:space="preserve">Strengths emerge.</w:t>
      </w:r>
    </w:p>
    <w:p>
      <w:pPr>
        <w:pStyle w:val="BodyText"/>
      </w:pPr>
      <w:r>
        <w:t xml:space="preserve">New experiences reshape identity.</w:t>
      </w:r>
    </w:p>
    <w:p>
      <w:pPr>
        <w:pStyle w:val="BodyText"/>
      </w:pPr>
      <w:r>
        <w:t xml:space="preserve">The future should never be treated as something that has already been discovered.</w:t>
      </w:r>
    </w:p>
    <w:p>
      <w:pPr>
        <w:pStyle w:val="BodyText"/>
      </w:pPr>
      <w:r>
        <w:t xml:space="preserve">Instead, it should be treated as something that is gradually being created.</w:t>
      </w:r>
    </w:p>
    <w:p>
      <w:pPr>
        <w:pStyle w:val="BodyText"/>
      </w:pPr>
      <w:r>
        <w:t xml:space="preserve">Everleap exists to support that process.</w:t>
      </w:r>
    </w:p>
    <w:p>
      <w:r>
        <w:pict>
          <v:rect style="width:0;height:1.5pt" o:hralign="center" o:hrstd="t" o:hr="t"/>
        </w:pict>
      </w:r>
    </w:p>
    <w:bookmarkEnd w:id="39"/>
    <w:bookmarkStart w:id="40" w:name="our-mission"/>
    <w:p>
      <w:pPr>
        <w:pStyle w:val="Heading1"/>
      </w:pPr>
      <w:r>
        <w:t xml:space="preserve">Our Mission</w:t>
      </w:r>
    </w:p>
    <w:p>
      <w:pPr>
        <w:pStyle w:val="FirstParagraph"/>
      </w:pPr>
      <w:r>
        <w:t xml:space="preserve">Everleap helps young people discover patterns within themselves through evidence, reflection, and action.</w:t>
      </w:r>
    </w:p>
    <w:p>
      <w:pPr>
        <w:pStyle w:val="BodyText"/>
      </w:pPr>
      <w:r>
        <w:t xml:space="preserve">Rather than attempting to predict a future, Everleap helps users make better decisions one step at a time.</w:t>
      </w:r>
    </w:p>
    <w:p>
      <w:pPr>
        <w:pStyle w:val="BodyText"/>
      </w:pPr>
      <w:r>
        <w:t xml:space="preserve">The goal is not certainty.</w:t>
      </w:r>
    </w:p>
    <w:p>
      <w:pPr>
        <w:pStyle w:val="BodyText"/>
      </w:pPr>
      <w:r>
        <w:t xml:space="preserve">The goal is understanding.</w:t>
      </w:r>
    </w:p>
    <w:p>
      <w:r>
        <w:pict>
          <v:rect style="width:0;height:1.5pt" o:hralign="center" o:hrstd="t" o:hr="t"/>
        </w:pict>
      </w:r>
    </w:p>
    <w:bookmarkEnd w:id="40"/>
    <w:bookmarkStart w:id="41" w:name="what-makes-everleap-different"/>
    <w:p>
      <w:pPr>
        <w:pStyle w:val="Heading1"/>
      </w:pPr>
      <w:r>
        <w:t xml:space="preserve">What Makes Everleap Different</w:t>
      </w:r>
    </w:p>
    <w:p>
      <w:pPr>
        <w:pStyle w:val="FirstParagraph"/>
      </w:pPr>
      <w:r>
        <w:t xml:space="preserve">Many products attempt to answer questions.</w:t>
      </w:r>
    </w:p>
    <w:p>
      <w:pPr>
        <w:pStyle w:val="BodyText"/>
      </w:pPr>
      <w:r>
        <w:t xml:space="preserve">Everleap attempts to improve questions.</w:t>
      </w:r>
    </w:p>
    <w:p>
      <w:pPr>
        <w:pStyle w:val="BodyText"/>
      </w:pPr>
      <w:r>
        <w:t xml:space="preserve">Instead of saying:</w:t>
      </w:r>
    </w:p>
    <w:p>
      <w:pPr>
        <w:pStyle w:val="BlockText"/>
      </w:pPr>
      <w:r>
        <w:t xml:space="preserve">“Here is who you are.”</w:t>
      </w:r>
    </w:p>
    <w:p>
      <w:pPr>
        <w:pStyle w:val="FirstParagraph"/>
      </w:pPr>
      <w:r>
        <w:t xml:space="preserve">Everleap asks:</w:t>
      </w:r>
    </w:p>
    <w:p>
      <w:pPr>
        <w:pStyle w:val="BlockText"/>
      </w:pPr>
      <w:r>
        <w:t xml:space="preserve">“What pattern might be emerging?”</w:t>
      </w:r>
    </w:p>
    <w:p>
      <w:pPr>
        <w:pStyle w:val="FirstParagraph"/>
      </w:pPr>
      <w:r>
        <w:t xml:space="preserve">Instead of saying:</w:t>
      </w:r>
    </w:p>
    <w:p>
      <w:pPr>
        <w:pStyle w:val="BlockText"/>
      </w:pPr>
      <w:r>
        <w:t xml:space="preserve">“This is your career.”</w:t>
      </w:r>
    </w:p>
    <w:p>
      <w:pPr>
        <w:pStyle w:val="FirstParagraph"/>
      </w:pPr>
      <w:r>
        <w:t xml:space="preserve">Everleap asks:</w:t>
      </w:r>
    </w:p>
    <w:p>
      <w:pPr>
        <w:pStyle w:val="BlockText"/>
      </w:pPr>
      <w:r>
        <w:t xml:space="preserve">“What kinds of work seem to give you energy?”</w:t>
      </w:r>
    </w:p>
    <w:p>
      <w:pPr>
        <w:pStyle w:val="FirstParagraph"/>
      </w:pPr>
      <w:r>
        <w:t xml:space="preserve">Instead of saying:</w:t>
      </w:r>
    </w:p>
    <w:p>
      <w:pPr>
        <w:pStyle w:val="BlockText"/>
      </w:pPr>
      <w:r>
        <w:t xml:space="preserve">“You should become this.”</w:t>
      </w:r>
    </w:p>
    <w:p>
      <w:pPr>
        <w:pStyle w:val="FirstParagraph"/>
      </w:pPr>
      <w:r>
        <w:t xml:space="preserve">Everleap asks:</w:t>
      </w:r>
    </w:p>
    <w:p>
      <w:pPr>
        <w:pStyle w:val="BlockText"/>
      </w:pPr>
      <w:r>
        <w:t xml:space="preserve">“What evidence is pointing in that direction?”</w:t>
      </w:r>
    </w:p>
    <w:p>
      <w:pPr>
        <w:pStyle w:val="FirstParagraph"/>
      </w:pPr>
      <w:r>
        <w:t xml:space="preserve">Curiosity creates growth.</w:t>
      </w:r>
    </w:p>
    <w:p>
      <w:pPr>
        <w:pStyle w:val="BodyText"/>
      </w:pPr>
      <w:r>
        <w:t xml:space="preserve">Certainty often stops it.</w:t>
      </w:r>
    </w:p>
    <w:p>
      <w:r>
        <w:pict>
          <v:rect style="width:0;height:1.5pt" o:hralign="center" o:hrstd="t" o:hr="t"/>
        </w:pict>
      </w:r>
    </w:p>
    <w:bookmarkEnd w:id="41"/>
    <w:bookmarkStart w:id="42" w:name="our-philosophy"/>
    <w:p>
      <w:pPr>
        <w:pStyle w:val="Heading1"/>
      </w:pPr>
      <w:r>
        <w:t xml:space="preserve">Our Philosophy</w:t>
      </w:r>
    </w:p>
    <w:p>
      <w:pPr>
        <w:pStyle w:val="FirstParagraph"/>
      </w:pPr>
      <w:r>
        <w:t xml:space="preserve">Self-discovery is not an event.</w:t>
      </w:r>
    </w:p>
    <w:p>
      <w:pPr>
        <w:pStyle w:val="BodyText"/>
      </w:pPr>
      <w:r>
        <w:t xml:space="preserve">It is a lifelong process.</w:t>
      </w:r>
    </w:p>
    <w:p>
      <w:pPr>
        <w:pStyle w:val="BodyText"/>
      </w:pPr>
      <w:r>
        <w:t xml:space="preserve">No assessment should define someone.</w:t>
      </w:r>
    </w:p>
    <w:p>
      <w:pPr>
        <w:pStyle w:val="BodyText"/>
      </w:pPr>
      <w:r>
        <w:t xml:space="preserve">No algorithm should label someone.</w:t>
      </w:r>
    </w:p>
    <w:p>
      <w:pPr>
        <w:pStyle w:val="BodyText"/>
      </w:pPr>
      <w:r>
        <w:t xml:space="preserve">No science should own the truth.</w:t>
      </w:r>
    </w:p>
    <w:p>
      <w:pPr>
        <w:pStyle w:val="BodyText"/>
      </w:pPr>
      <w:r>
        <w:t xml:space="preserve">Every observation should remain open to refinement as new experiences and new evidence appear.</w:t>
      </w:r>
    </w:p>
    <w:p>
      <w:pPr>
        <w:pStyle w:val="BodyText"/>
      </w:pPr>
      <w:r>
        <w:t xml:space="preserve">Everleap grows with the user.</w:t>
      </w:r>
    </w:p>
    <w:p>
      <w:pPr>
        <w:pStyle w:val="BodyText"/>
      </w:pPr>
      <w:r>
        <w:t xml:space="preserve">It never assumes the journey is finished.</w:t>
      </w:r>
    </w:p>
    <w:p>
      <w:r>
        <w:pict>
          <v:rect style="width:0;height:1.5pt" o:hralign="center" o:hrstd="t" o:hr="t"/>
        </w:pict>
      </w:r>
    </w:p>
    <w:bookmarkEnd w:id="42"/>
    <w:bookmarkStart w:id="43" w:name="what-we-believe-about-science"/>
    <w:p>
      <w:pPr>
        <w:pStyle w:val="Heading1"/>
      </w:pPr>
      <w:r>
        <w:t xml:space="preserve">What We Believe About Science</w:t>
      </w:r>
    </w:p>
    <w:p>
      <w:pPr>
        <w:pStyle w:val="FirstParagraph"/>
      </w:pPr>
      <w:r>
        <w:t xml:space="preserve">Behavioral science gives us better questions.</w:t>
      </w:r>
    </w:p>
    <w:p>
      <w:pPr>
        <w:pStyle w:val="BodyText"/>
      </w:pPr>
      <w:r>
        <w:t xml:space="preserve">It does not give us perfect answers.</w:t>
      </w:r>
    </w:p>
    <w:p>
      <w:pPr>
        <w:pStyle w:val="BodyText"/>
      </w:pPr>
      <w:r>
        <w:t xml:space="preserve">Different scientific frameworks observe different aspects of human development.</w:t>
      </w:r>
    </w:p>
    <w:p>
      <w:pPr>
        <w:pStyle w:val="BodyText"/>
      </w:pPr>
      <w:r>
        <w:t xml:space="preserve">No single framework explains an entire person.</w:t>
      </w:r>
    </w:p>
    <w:p>
      <w:pPr>
        <w:pStyle w:val="BodyText"/>
      </w:pPr>
      <w:r>
        <w:t xml:space="preserve">Everleap combines multiple sciences because each contributes another perspective.</w:t>
      </w:r>
    </w:p>
    <w:p>
      <w:pPr>
        <w:pStyle w:val="BodyText"/>
      </w:pPr>
      <w:r>
        <w:t xml:space="preserve">Agreement between sciences increases confidence.</w:t>
      </w:r>
    </w:p>
    <w:p>
      <w:pPr>
        <w:pStyle w:val="BodyText"/>
      </w:pPr>
      <w:r>
        <w:t xml:space="preserve">Disagreement creates curiosity.</w:t>
      </w:r>
    </w:p>
    <w:p>
      <w:pPr>
        <w:pStyle w:val="BodyText"/>
      </w:pPr>
      <w:r>
        <w:t xml:space="preserve">Both are valuable.</w:t>
      </w:r>
    </w:p>
    <w:p>
      <w:r>
        <w:pict>
          <v:rect style="width:0;height:1.5pt" o:hralign="center" o:hrstd="t" o:hr="t"/>
        </w:pict>
      </w:r>
    </w:p>
    <w:bookmarkEnd w:id="43"/>
    <w:bookmarkStart w:id="44" w:name="X8ce03267bc78c3c6993b01572dacd1649af8baf"/>
    <w:p>
      <w:pPr>
        <w:pStyle w:val="Heading1"/>
      </w:pPr>
      <w:r>
        <w:t xml:space="preserve">What We Believe About Artificial Intelligence</w:t>
      </w:r>
    </w:p>
    <w:p>
      <w:pPr>
        <w:pStyle w:val="FirstParagraph"/>
      </w:pPr>
      <w:r>
        <w:t xml:space="preserve">Artificial intelligence should amplify reflection.</w:t>
      </w:r>
    </w:p>
    <w:p>
      <w:pPr>
        <w:pStyle w:val="BodyText"/>
      </w:pPr>
      <w:r>
        <w:t xml:space="preserve">It should never replace human judgment.</w:t>
      </w:r>
    </w:p>
    <w:p>
      <w:pPr>
        <w:pStyle w:val="BodyText"/>
      </w:pPr>
      <w:r>
        <w:t xml:space="preserve">AI is not the expert.</w:t>
      </w:r>
    </w:p>
    <w:p>
      <w:pPr>
        <w:pStyle w:val="BodyText"/>
      </w:pPr>
      <w:r>
        <w:t xml:space="preserve">The user is.</w:t>
      </w:r>
    </w:p>
    <w:p>
      <w:pPr>
        <w:pStyle w:val="BodyText"/>
      </w:pPr>
      <w:r>
        <w:t xml:space="preserve">AI should help organize evidence, identify patterns, ask thoughtful questions, and encourage experimentation.</w:t>
      </w:r>
    </w:p>
    <w:p>
      <w:pPr>
        <w:pStyle w:val="BodyText"/>
      </w:pPr>
      <w:r>
        <w:t xml:space="preserve">It should never tell someone who they are.</w:t>
      </w:r>
    </w:p>
    <w:p>
      <w:r>
        <w:pict>
          <v:rect style="width:0;height:1.5pt" o:hralign="center" o:hrstd="t" o:hr="t"/>
        </w:pict>
      </w:r>
    </w:p>
    <w:bookmarkEnd w:id="44"/>
    <w:bookmarkStart w:id="45" w:name="our-responsibility"/>
    <w:p>
      <w:pPr>
        <w:pStyle w:val="Heading1"/>
      </w:pPr>
      <w:r>
        <w:t xml:space="preserve">Our Responsibility</w:t>
      </w:r>
    </w:p>
    <w:p>
      <w:pPr>
        <w:pStyle w:val="FirstParagraph"/>
      </w:pPr>
      <w:r>
        <w:t xml:space="preserve">Young people often remember what adults tell them about themselves.</w:t>
      </w:r>
    </w:p>
    <w:p>
      <w:pPr>
        <w:pStyle w:val="BodyText"/>
      </w:pPr>
      <w:r>
        <w:t xml:space="preserve">Technology should be equally careful.</w:t>
      </w:r>
    </w:p>
    <w:p>
      <w:pPr>
        <w:pStyle w:val="BodyText"/>
      </w:pPr>
      <w:r>
        <w:t xml:space="preserve">Every sentence Everleap produces has the potential to influence how someone thinks about themselves.</w:t>
      </w:r>
    </w:p>
    <w:p>
      <w:pPr>
        <w:pStyle w:val="BodyText"/>
      </w:pPr>
      <w:r>
        <w:t xml:space="preserve">That responsibility demands humility.</w:t>
      </w:r>
    </w:p>
    <w:p>
      <w:pPr>
        <w:pStyle w:val="BodyText"/>
      </w:pPr>
      <w:r>
        <w:t xml:space="preserve">Whenever uncertainty exists, Everleap should acknowledge it.</w:t>
      </w:r>
    </w:p>
    <w:p>
      <w:pPr>
        <w:pStyle w:val="BodyText"/>
      </w:pPr>
      <w:r>
        <w:t xml:space="preserve">Whenever evidence is limited, Everleap should say so.</w:t>
      </w:r>
    </w:p>
    <w:p>
      <w:pPr>
        <w:pStyle w:val="BodyText"/>
      </w:pPr>
      <w:r>
        <w:t xml:space="preserve">Whenever multiple explanations are possible, Everleap should explore them rather than choosing one.</w:t>
      </w:r>
    </w:p>
    <w:p>
      <w:r>
        <w:pict>
          <v:rect style="width:0;height:1.5pt" o:hralign="center" o:hrstd="t" o:hr="t"/>
        </w:pict>
      </w:r>
    </w:p>
    <w:bookmarkEnd w:id="45"/>
    <w:bookmarkStart w:id="46" w:name="success"/>
    <w:p>
      <w:pPr>
        <w:pStyle w:val="Heading1"/>
      </w:pPr>
      <w:r>
        <w:t xml:space="preserve">Success</w:t>
      </w:r>
    </w:p>
    <w:p>
      <w:pPr>
        <w:pStyle w:val="FirstParagraph"/>
      </w:pPr>
      <w:r>
        <w:t xml:space="preserve">Everleap succeeds when users begin saying things like:</w:t>
      </w:r>
    </w:p>
    <w:p>
      <w:pPr>
        <w:pStyle w:val="BodyText"/>
      </w:pPr>
      <w:r>
        <w:t xml:space="preserve">“I’ve never thought about myself that way.”</w:t>
      </w:r>
    </w:p>
    <w:p>
      <w:pPr>
        <w:pStyle w:val="BodyText"/>
      </w:pPr>
      <w:r>
        <w:t xml:space="preserve">“That explains something I’ve noticed.”</w:t>
      </w:r>
    </w:p>
    <w:p>
      <w:pPr>
        <w:pStyle w:val="BodyText"/>
      </w:pPr>
      <w:r>
        <w:t xml:space="preserve">“I want to learn more.”</w:t>
      </w:r>
    </w:p>
    <w:p>
      <w:pPr>
        <w:pStyle w:val="BodyText"/>
      </w:pPr>
      <w:r>
        <w:t xml:space="preserve">“I think I’m beginning to understand myself.”</w:t>
      </w:r>
    </w:p>
    <w:p>
      <w:pPr>
        <w:pStyle w:val="BodyText"/>
      </w:pPr>
      <w:r>
        <w:t xml:space="preserve">Everleap does</w:t>
      </w:r>
      <w:r>
        <w:t xml:space="preserve"> </w:t>
      </w:r>
      <w:r>
        <w:rPr>
          <w:b/>
          <w:bCs/>
        </w:rPr>
        <w:t xml:space="preserve">not</w:t>
      </w:r>
      <w:r>
        <w:t xml:space="preserve"> </w:t>
      </w:r>
      <w:r>
        <w:t xml:space="preserve">succeed because it predicts careers correctly.</w:t>
      </w:r>
    </w:p>
    <w:p>
      <w:pPr>
        <w:pStyle w:val="BodyText"/>
      </w:pPr>
      <w:r>
        <w:t xml:space="preserve">It succeeds because it helps people make better decisions throughout their lives.</w:t>
      </w:r>
    </w:p>
    <w:p>
      <w:r>
        <w:pict>
          <v:rect style="width:0;height:1.5pt" o:hralign="center" o:hrstd="t" o:hr="t"/>
        </w:pict>
      </w:r>
    </w:p>
    <w:bookmarkEnd w:id="46"/>
    <w:bookmarkStart w:id="47" w:name="the-promise"/>
    <w:p>
      <w:pPr>
        <w:pStyle w:val="Heading1"/>
      </w:pPr>
      <w:r>
        <w:t xml:space="preserve">The Promise</w:t>
      </w:r>
    </w:p>
    <w:p>
      <w:pPr>
        <w:pStyle w:val="FirstParagraph"/>
      </w:pPr>
      <w:r>
        <w:t xml:space="preserve">Everleap promises to remain curious.</w:t>
      </w:r>
    </w:p>
    <w:p>
      <w:pPr>
        <w:pStyle w:val="BodyText"/>
      </w:pPr>
      <w:r>
        <w:t xml:space="preserve">It promises to remain humble.</w:t>
      </w:r>
    </w:p>
    <w:p>
      <w:pPr>
        <w:pStyle w:val="BodyText"/>
      </w:pPr>
      <w:r>
        <w:t xml:space="preserve">It promises to remain evidence-based.</w:t>
      </w:r>
    </w:p>
    <w:p>
      <w:pPr>
        <w:pStyle w:val="BodyText"/>
      </w:pPr>
      <w:r>
        <w:t xml:space="preserve">It promises to help people become more thoughtful observers of their own lives.</w:t>
      </w:r>
    </w:p>
    <w:p>
      <w:pPr>
        <w:pStyle w:val="BodyText"/>
      </w:pPr>
      <w:r>
        <w:t xml:space="preserve">The product should never replace self-discovery.</w:t>
      </w:r>
    </w:p>
    <w:p>
      <w:pPr>
        <w:pStyle w:val="BodyText"/>
      </w:pPr>
      <w:r>
        <w:t xml:space="preserve">It should make self-discovery easier.</w:t>
      </w:r>
    </w:p>
    <w:p>
      <w:r>
        <w:pict>
          <v:rect style="width:0;height:1.5pt" o:hralign="center" o:hrstd="t" o:hr="t"/>
        </w:pict>
      </w:r>
    </w:p>
    <w:bookmarkEnd w:id="47"/>
    <w:bookmarkStart w:id="48" w:name="the-standard"/>
    <w:p>
      <w:pPr>
        <w:pStyle w:val="Heading1"/>
      </w:pPr>
      <w:r>
        <w:t xml:space="preserve">The Standard</w:t>
      </w:r>
    </w:p>
    <w:p>
      <w:pPr>
        <w:pStyle w:val="FirstParagraph"/>
      </w:pPr>
      <w:r>
        <w:t xml:space="preserve">Every feature.</w:t>
      </w:r>
    </w:p>
    <w:p>
      <w:pPr>
        <w:pStyle w:val="BodyText"/>
      </w:pPr>
      <w:r>
        <w:t xml:space="preserve">Every page.</w:t>
      </w:r>
    </w:p>
    <w:p>
      <w:pPr>
        <w:pStyle w:val="BodyText"/>
      </w:pPr>
      <w:r>
        <w:t xml:space="preserve">Every science.</w:t>
      </w:r>
    </w:p>
    <w:p>
      <w:pPr>
        <w:pStyle w:val="BodyText"/>
      </w:pPr>
      <w:r>
        <w:t xml:space="preserve">Every AI prompt.</w:t>
      </w:r>
    </w:p>
    <w:p>
      <w:pPr>
        <w:pStyle w:val="BodyText"/>
      </w:pPr>
      <w:r>
        <w:t xml:space="preserve">Every recommendation.</w:t>
      </w:r>
    </w:p>
    <w:p>
      <w:pPr>
        <w:pStyle w:val="BodyText"/>
      </w:pPr>
      <w:r>
        <w:t xml:space="preserve">Every piece of writing.</w:t>
      </w:r>
    </w:p>
    <w:p>
      <w:pPr>
        <w:pStyle w:val="BodyText"/>
      </w:pPr>
      <w:r>
        <w:t xml:space="preserve">Should ultimately support one purpose:</w:t>
      </w:r>
    </w:p>
    <w:p>
      <w:pPr>
        <w:pStyle w:val="BodyText"/>
      </w:pPr>
      <w:r>
        <w:rPr>
          <w:b/>
          <w:bCs/>
        </w:rPr>
        <w:t xml:space="preserve">Help people better understand themselves so they can build a future that genuinely fits who they are becoming.</w:t>
      </w:r>
    </w:p>
    <w:p>
      <w:r>
        <w:br w:type="page"/>
      </w:r>
    </w:p>
    <w:bookmarkEnd w:id="48"/>
    <w:bookmarkStart w:id="49" w:name="everleap-vision"/>
    <w:p>
      <w:pPr>
        <w:pStyle w:val="Heading1"/>
      </w:pPr>
      <w:r>
        <w:t xml:space="preserve">Everleap Vision</w:t>
      </w:r>
    </w:p>
    <w:p>
      <w:pPr>
        <w:pStyle w:val="FirstParagraph"/>
      </w:pPr>
      <w:r>
        <w:rPr>
          <w:i/>
          <w:iCs/>
        </w:rPr>
        <w:t xml:space="preserve">“Helping every young person become the author of their own life.”</w:t>
      </w:r>
    </w:p>
    <w:p>
      <w:r>
        <w:pict>
          <v:rect style="width:0;height:1.5pt" o:hralign="center" o:hrstd="t" o:hr="t"/>
        </w:pict>
      </w:r>
    </w:p>
    <w:bookmarkEnd w:id="49"/>
    <w:bookmarkStart w:id="50" w:name="the-vision"/>
    <w:p>
      <w:pPr>
        <w:pStyle w:val="Heading1"/>
      </w:pPr>
      <w:r>
        <w:t xml:space="preserve">The Vision</w:t>
      </w:r>
    </w:p>
    <w:p>
      <w:pPr>
        <w:pStyle w:val="FirstParagraph"/>
      </w:pPr>
      <w:r>
        <w:t xml:space="preserve">Everleap envisions a world where every young person has access to a lifelong developmental companion.</w:t>
      </w:r>
    </w:p>
    <w:p>
      <w:pPr>
        <w:pStyle w:val="BodyText"/>
      </w:pPr>
      <w:r>
        <w:t xml:space="preserve">Not a chatbot.</w:t>
      </w:r>
    </w:p>
    <w:p>
      <w:pPr>
        <w:pStyle w:val="BodyText"/>
      </w:pPr>
      <w:r>
        <w:t xml:space="preserve">Not a personality test.</w:t>
      </w:r>
    </w:p>
    <w:p>
      <w:pPr>
        <w:pStyle w:val="BodyText"/>
      </w:pPr>
      <w:r>
        <w:t xml:space="preserve">Not a career recommendation engine.</w:t>
      </w:r>
    </w:p>
    <w:p>
      <w:pPr>
        <w:pStyle w:val="BodyText"/>
      </w:pPr>
      <w:r>
        <w:t xml:space="preserve">A companion that helps them better understand themselves as they grow.</w:t>
      </w:r>
    </w:p>
    <w:p>
      <w:pPr>
        <w:pStyle w:val="BodyText"/>
      </w:pPr>
      <w:r>
        <w:t xml:space="preserve">The goal is not to provide answers.</w:t>
      </w:r>
    </w:p>
    <w:p>
      <w:pPr>
        <w:pStyle w:val="BodyText"/>
      </w:pPr>
      <w:r>
        <w:t xml:space="preserve">The goal is to help people ask better questions, notice meaningful patterns, and make increasingly thoughtful decisions throughout life.</w:t>
      </w:r>
    </w:p>
    <w:p>
      <w:pPr>
        <w:pStyle w:val="BodyText"/>
      </w:pPr>
      <w:r>
        <w:t xml:space="preserve">Everleap should become something people return to because they continue changing—not because they forgot the results of a test.</w:t>
      </w:r>
    </w:p>
    <w:p>
      <w:r>
        <w:pict>
          <v:rect style="width:0;height:1.5pt" o:hralign="center" o:hrstd="t" o:hr="t"/>
        </w:pict>
      </w:r>
    </w:p>
    <w:bookmarkEnd w:id="50"/>
    <w:bookmarkStart w:id="51" w:name="why-this-matters"/>
    <w:p>
      <w:pPr>
        <w:pStyle w:val="Heading1"/>
      </w:pPr>
      <w:r>
        <w:t xml:space="preserve">Why This Matters</w:t>
      </w:r>
    </w:p>
    <w:p>
      <w:pPr>
        <w:pStyle w:val="FirstParagraph"/>
      </w:pPr>
      <w:r>
        <w:t xml:space="preserve">Modern education teaches students about mathematics, science, literature, history, and technology.</w:t>
      </w:r>
    </w:p>
    <w:p>
      <w:pPr>
        <w:pStyle w:val="BodyText"/>
      </w:pPr>
      <w:r>
        <w:t xml:space="preserve">Very little time is spent helping students understand themselves.</w:t>
      </w:r>
    </w:p>
    <w:p>
      <w:pPr>
        <w:pStyle w:val="BodyText"/>
      </w:pPr>
      <w:r>
        <w:t xml:space="preserve">As a result, many young people make decisions about:</w:t>
      </w:r>
    </w:p>
    <w:p>
      <w:pPr>
        <w:pStyle w:val="Compact"/>
        <w:numPr>
          <w:ilvl w:val="0"/>
          <w:numId w:val="1013"/>
        </w:numPr>
      </w:pPr>
      <w:r>
        <w:t xml:space="preserve">education</w:t>
      </w:r>
    </w:p>
    <w:p>
      <w:pPr>
        <w:pStyle w:val="Compact"/>
        <w:numPr>
          <w:ilvl w:val="0"/>
          <w:numId w:val="1013"/>
        </w:numPr>
      </w:pPr>
      <w:r>
        <w:t xml:space="preserve">careers</w:t>
      </w:r>
    </w:p>
    <w:p>
      <w:pPr>
        <w:pStyle w:val="Compact"/>
        <w:numPr>
          <w:ilvl w:val="0"/>
          <w:numId w:val="1013"/>
        </w:numPr>
      </w:pPr>
      <w:r>
        <w:t xml:space="preserve">relationships</w:t>
      </w:r>
    </w:p>
    <w:p>
      <w:pPr>
        <w:pStyle w:val="Compact"/>
        <w:numPr>
          <w:ilvl w:val="0"/>
          <w:numId w:val="1013"/>
        </w:numPr>
      </w:pPr>
      <w:r>
        <w:t xml:space="preserve">purpose</w:t>
      </w:r>
    </w:p>
    <w:p>
      <w:pPr>
        <w:pStyle w:val="Compact"/>
        <w:numPr>
          <w:ilvl w:val="0"/>
          <w:numId w:val="1013"/>
        </w:numPr>
      </w:pPr>
      <w:r>
        <w:t xml:space="preserve">goals</w:t>
      </w:r>
    </w:p>
    <w:p>
      <w:pPr>
        <w:pStyle w:val="FirstParagraph"/>
      </w:pPr>
      <w:r>
        <w:t xml:space="preserve">without a structured understanding of who they are becoming.</w:t>
      </w:r>
    </w:p>
    <w:p>
      <w:pPr>
        <w:pStyle w:val="BodyText"/>
      </w:pPr>
      <w:r>
        <w:t xml:space="preserve">Everleap exists to fill that gap.</w:t>
      </w:r>
    </w:p>
    <w:p>
      <w:r>
        <w:pict>
          <v:rect style="width:0;height:1.5pt" o:hralign="center" o:hrstd="t" o:hr="t"/>
        </w:pict>
      </w:r>
    </w:p>
    <w:bookmarkEnd w:id="51"/>
    <w:bookmarkStart w:id="52" w:name="a-different-model"/>
    <w:p>
      <w:pPr>
        <w:pStyle w:val="Heading1"/>
      </w:pPr>
      <w:r>
        <w:t xml:space="preserve">A Different Model</w:t>
      </w:r>
    </w:p>
    <w:p>
      <w:pPr>
        <w:pStyle w:val="FirstParagraph"/>
      </w:pPr>
      <w:r>
        <w:t xml:space="preserve">Traditional assessments assume there is a moment when a person can finally be</w:t>
      </w:r>
      <w:r>
        <w:t xml:space="preserve"> </w:t>
      </w:r>
      <w:r>
        <w:t xml:space="preserve">“figured out.”</w:t>
      </w:r>
    </w:p>
    <w:p>
      <w:pPr>
        <w:pStyle w:val="BodyText"/>
      </w:pPr>
      <w:r>
        <w:t xml:space="preserve">Everleap rejects that idea.</w:t>
      </w:r>
    </w:p>
    <w:p>
      <w:pPr>
        <w:pStyle w:val="BodyText"/>
      </w:pPr>
      <w:r>
        <w:t xml:space="preserve">People continue changing throughout life.</w:t>
      </w:r>
    </w:p>
    <w:p>
      <w:pPr>
        <w:pStyle w:val="BodyText"/>
      </w:pPr>
      <w:r>
        <w:t xml:space="preserve">New experiences create new interests.</w:t>
      </w:r>
    </w:p>
    <w:p>
      <w:pPr>
        <w:pStyle w:val="BodyText"/>
      </w:pPr>
      <w:r>
        <w:t xml:space="preserve">Failures create resilience.</w:t>
      </w:r>
    </w:p>
    <w:p>
      <w:pPr>
        <w:pStyle w:val="BodyText"/>
      </w:pPr>
      <w:r>
        <w:t xml:space="preserve">Success changes confidence.</w:t>
      </w:r>
    </w:p>
    <w:p>
      <w:pPr>
        <w:pStyle w:val="BodyText"/>
      </w:pPr>
      <w:r>
        <w:t xml:space="preserve">Relationships reshape priorities.</w:t>
      </w:r>
    </w:p>
    <w:p>
      <w:pPr>
        <w:pStyle w:val="BodyText"/>
      </w:pPr>
      <w:r>
        <w:t xml:space="preserve">Growth never stops.</w:t>
      </w:r>
    </w:p>
    <w:p>
      <w:pPr>
        <w:pStyle w:val="BodyText"/>
      </w:pPr>
      <w:r>
        <w:t xml:space="preserve">Everleap should evolve with the person.</w:t>
      </w:r>
    </w:p>
    <w:p>
      <w:r>
        <w:pict>
          <v:rect style="width:0;height:1.5pt" o:hralign="center" o:hrstd="t" o:hr="t"/>
        </w:pict>
      </w:r>
    </w:p>
    <w:bookmarkEnd w:id="52"/>
    <w:bookmarkStart w:id="53" w:name="a-long-term-companion"/>
    <w:p>
      <w:pPr>
        <w:pStyle w:val="Heading1"/>
      </w:pPr>
      <w:r>
        <w:t xml:space="preserve">A Long-Term Companion</w:t>
      </w:r>
    </w:p>
    <w:p>
      <w:pPr>
        <w:pStyle w:val="FirstParagraph"/>
      </w:pPr>
      <w:r>
        <w:t xml:space="preserve">The ideal Everleap relationship is measured in years.</w:t>
      </w:r>
    </w:p>
    <w:p>
      <w:pPr>
        <w:pStyle w:val="BodyText"/>
      </w:pPr>
      <w:r>
        <w:t xml:space="preserve">Not sessions.</w:t>
      </w:r>
    </w:p>
    <w:p>
      <w:pPr>
        <w:pStyle w:val="BodyText"/>
      </w:pPr>
      <w:r>
        <w:t xml:space="preserve">The product should remember what mattered six months ago.</w:t>
      </w:r>
    </w:p>
    <w:p>
      <w:pPr>
        <w:pStyle w:val="BodyText"/>
      </w:pPr>
      <w:r>
        <w:t xml:space="preserve">Notice what has changed.</w:t>
      </w:r>
    </w:p>
    <w:p>
      <w:pPr>
        <w:pStyle w:val="BodyText"/>
      </w:pPr>
      <w:r>
        <w:t xml:space="preserve">Celebrate growth.</w:t>
      </w:r>
    </w:p>
    <w:p>
      <w:pPr>
        <w:pStyle w:val="BodyText"/>
      </w:pPr>
      <w:r>
        <w:t xml:space="preserve">Recognize recurring themes.</w:t>
      </w:r>
    </w:p>
    <w:p>
      <w:pPr>
        <w:pStyle w:val="BodyText"/>
      </w:pPr>
      <w:r>
        <w:t xml:space="preserve">Challenge assumptions.</w:t>
      </w:r>
    </w:p>
    <w:p>
      <w:pPr>
        <w:pStyle w:val="BodyText"/>
      </w:pPr>
      <w:r>
        <w:t xml:space="preserve">Suggest experiments.</w:t>
      </w:r>
    </w:p>
    <w:p>
      <w:pPr>
        <w:pStyle w:val="BodyText"/>
      </w:pPr>
      <w:r>
        <w:t xml:space="preserve">Adapt as the user changes.</w:t>
      </w:r>
    </w:p>
    <w:p>
      <w:pPr>
        <w:pStyle w:val="BodyText"/>
      </w:pPr>
      <w:r>
        <w:t xml:space="preserve">Everleap should become increasingly valuable because it has history.</w:t>
      </w:r>
    </w:p>
    <w:p>
      <w:r>
        <w:pict>
          <v:rect style="width:0;height:1.5pt" o:hralign="center" o:hrstd="t" o:hr="t"/>
        </w:pict>
      </w:r>
    </w:p>
    <w:bookmarkEnd w:id="53"/>
    <w:bookmarkStart w:id="54" w:name="ai-should-feel-like-memory"/>
    <w:p>
      <w:pPr>
        <w:pStyle w:val="Heading1"/>
      </w:pPr>
      <w:r>
        <w:t xml:space="preserve">AI Should Feel Like Memory</w:t>
      </w:r>
    </w:p>
    <w:p>
      <w:pPr>
        <w:pStyle w:val="FirstParagraph"/>
      </w:pPr>
      <w:r>
        <w:t xml:space="preserve">Artificial intelligence should not feel like an expert.</w:t>
      </w:r>
    </w:p>
    <w:p>
      <w:pPr>
        <w:pStyle w:val="BodyText"/>
      </w:pPr>
      <w:r>
        <w:t xml:space="preserve">It should feel like thoughtful memory.</w:t>
      </w:r>
    </w:p>
    <w:p>
      <w:pPr>
        <w:pStyle w:val="BodyText"/>
      </w:pPr>
      <w:r>
        <w:t xml:space="preserve">It remembers things users may have forgotten.</w:t>
      </w:r>
    </w:p>
    <w:p>
      <w:pPr>
        <w:pStyle w:val="BodyText"/>
      </w:pPr>
      <w:r>
        <w:t xml:space="preserve">It notices patterns users may not have seen.</w:t>
      </w:r>
    </w:p>
    <w:p>
      <w:pPr>
        <w:pStyle w:val="BodyText"/>
      </w:pPr>
      <w:r>
        <w:t xml:space="preserve">It connects ideas across months or years.</w:t>
      </w:r>
    </w:p>
    <w:p>
      <w:pPr>
        <w:pStyle w:val="BodyText"/>
      </w:pPr>
      <w:r>
        <w:t xml:space="preserve">It reminds users of promises they made to themselves.</w:t>
      </w:r>
    </w:p>
    <w:p>
      <w:pPr>
        <w:pStyle w:val="BodyText"/>
      </w:pPr>
      <w:r>
        <w:t xml:space="preserve">It helps create continuity in personal growth.</w:t>
      </w:r>
    </w:p>
    <w:p>
      <w:r>
        <w:pict>
          <v:rect style="width:0;height:1.5pt" o:hralign="center" o:hrstd="t" o:hr="t"/>
        </w:pict>
      </w:r>
    </w:p>
    <w:bookmarkEnd w:id="54"/>
    <w:bookmarkStart w:id="55" w:name="science-should-feel-invisible"/>
    <w:p>
      <w:pPr>
        <w:pStyle w:val="Heading1"/>
      </w:pPr>
      <w:r>
        <w:t xml:space="preserve">Science Should Feel Invisible</w:t>
      </w:r>
    </w:p>
    <w:p>
      <w:pPr>
        <w:pStyle w:val="FirstParagraph"/>
      </w:pPr>
      <w:r>
        <w:t xml:space="preserve">Users should not feel like they are interacting with psychological models.</w:t>
      </w:r>
    </w:p>
    <w:p>
      <w:pPr>
        <w:pStyle w:val="BodyText"/>
      </w:pPr>
      <w:r>
        <w:t xml:space="preserve">They should feel understood.</w:t>
      </w:r>
    </w:p>
    <w:p>
      <w:pPr>
        <w:pStyle w:val="BodyText"/>
      </w:pPr>
      <w:r>
        <w:t xml:space="preserve">Scientific frameworks exist behind the scenes.</w:t>
      </w:r>
    </w:p>
    <w:p>
      <w:pPr>
        <w:pStyle w:val="BodyText"/>
      </w:pPr>
      <w:r>
        <w:t xml:space="preserve">Their job is to improve observations.</w:t>
      </w:r>
    </w:p>
    <w:p>
      <w:pPr>
        <w:pStyle w:val="BodyText"/>
      </w:pPr>
      <w:r>
        <w:t xml:space="preserve">Not to become the experience.</w:t>
      </w:r>
    </w:p>
    <w:p>
      <w:pPr>
        <w:pStyle w:val="BodyText"/>
      </w:pPr>
      <w:r>
        <w:t xml:space="preserve">The experience should always feel human.</w:t>
      </w:r>
    </w:p>
    <w:p>
      <w:r>
        <w:pict>
          <v:rect style="width:0;height:1.5pt" o:hralign="center" o:hrstd="t" o:hr="t"/>
        </w:pict>
      </w:r>
    </w:p>
    <w:bookmarkEnd w:id="55"/>
    <w:bookmarkStart w:id="56" w:name="reflection-before-recommendation"/>
    <w:p>
      <w:pPr>
        <w:pStyle w:val="Heading1"/>
      </w:pPr>
      <w:r>
        <w:t xml:space="preserve">Reflection Before Recommendation</w:t>
      </w:r>
    </w:p>
    <w:p>
      <w:pPr>
        <w:pStyle w:val="FirstParagraph"/>
      </w:pPr>
      <w:r>
        <w:t xml:space="preserve">Most systems immediately recommend.</w:t>
      </w:r>
    </w:p>
    <w:p>
      <w:pPr>
        <w:pStyle w:val="BodyText"/>
      </w:pPr>
      <w:r>
        <w:t xml:space="preserve">Everleap should first help users understand.</w:t>
      </w:r>
    </w:p>
    <w:p>
      <w:pPr>
        <w:pStyle w:val="BodyText"/>
      </w:pPr>
      <w:r>
        <w:t xml:space="preserve">Recommendations without understanding often create dependence.</w:t>
      </w:r>
    </w:p>
    <w:p>
      <w:pPr>
        <w:pStyle w:val="BodyText"/>
      </w:pPr>
      <w:r>
        <w:t xml:space="preserve">Reflection creates independence.</w:t>
      </w:r>
    </w:p>
    <w:p>
      <w:pPr>
        <w:pStyle w:val="BodyText"/>
      </w:pPr>
      <w:r>
        <w:t xml:space="preserve">Everleap should always help users understand</w:t>
      </w:r>
      <w:r>
        <w:t xml:space="preserve"> </w:t>
      </w:r>
      <w:r>
        <w:rPr>
          <w:i/>
          <w:iCs/>
        </w:rPr>
        <w:t xml:space="preserve">why</w:t>
      </w:r>
      <w:r>
        <w:t xml:space="preserve"> </w:t>
      </w:r>
      <w:r>
        <w:t xml:space="preserve">something may fit before suggesting</w:t>
      </w:r>
      <w:r>
        <w:t xml:space="preserve"> </w:t>
      </w:r>
      <w:r>
        <w:rPr>
          <w:i/>
          <w:iCs/>
        </w:rPr>
        <w:t xml:space="preserve">what</w:t>
      </w:r>
      <w:r>
        <w:t xml:space="preserve"> </w:t>
      </w:r>
      <w:r>
        <w:t xml:space="preserve">to do.</w:t>
      </w:r>
    </w:p>
    <w:p>
      <w:r>
        <w:pict>
          <v:rect style="width:0;height:1.5pt" o:hralign="center" o:hrstd="t" o:hr="t"/>
        </w:pict>
      </w:r>
    </w:p>
    <w:bookmarkEnd w:id="56"/>
    <w:bookmarkStart w:id="57" w:name="growth-through-small-steps"/>
    <w:p>
      <w:pPr>
        <w:pStyle w:val="Heading1"/>
      </w:pPr>
      <w:r>
        <w:t xml:space="preserve">Growth Through Small Steps</w:t>
      </w:r>
    </w:p>
    <w:p>
      <w:pPr>
        <w:pStyle w:val="FirstParagraph"/>
      </w:pPr>
      <w:r>
        <w:t xml:space="preserve">Meaningful growth rarely happens through dramatic moments.</w:t>
      </w:r>
    </w:p>
    <w:p>
      <w:pPr>
        <w:pStyle w:val="BodyText"/>
      </w:pPr>
      <w:r>
        <w:t xml:space="preserve">It happens through repeated small actions.</w:t>
      </w:r>
    </w:p>
    <w:p>
      <w:pPr>
        <w:pStyle w:val="BodyText"/>
      </w:pPr>
      <w:r>
        <w:t xml:space="preserve">Everleap should encourage:</w:t>
      </w:r>
    </w:p>
    <w:p>
      <w:pPr>
        <w:pStyle w:val="Compact"/>
        <w:numPr>
          <w:ilvl w:val="0"/>
          <w:numId w:val="1014"/>
        </w:numPr>
      </w:pPr>
      <w:r>
        <w:t xml:space="preserve">small experiments</w:t>
      </w:r>
    </w:p>
    <w:p>
      <w:pPr>
        <w:pStyle w:val="Compact"/>
        <w:numPr>
          <w:ilvl w:val="0"/>
          <w:numId w:val="1014"/>
        </w:numPr>
      </w:pPr>
      <w:r>
        <w:t xml:space="preserve">small reflections</w:t>
      </w:r>
    </w:p>
    <w:p>
      <w:pPr>
        <w:pStyle w:val="Compact"/>
        <w:numPr>
          <w:ilvl w:val="0"/>
          <w:numId w:val="1014"/>
        </w:numPr>
      </w:pPr>
      <w:r>
        <w:t xml:space="preserve">small improvements</w:t>
      </w:r>
    </w:p>
    <w:p>
      <w:pPr>
        <w:pStyle w:val="Compact"/>
        <w:numPr>
          <w:ilvl w:val="0"/>
          <w:numId w:val="1014"/>
        </w:numPr>
      </w:pPr>
      <w:r>
        <w:t xml:space="preserve">small discoveries</w:t>
      </w:r>
    </w:p>
    <w:p>
      <w:pPr>
        <w:pStyle w:val="FirstParagraph"/>
      </w:pPr>
      <w:r>
        <w:t xml:space="preserve">The accumulation of these moments creates meaningful change.</w:t>
      </w:r>
    </w:p>
    <w:p>
      <w:r>
        <w:pict>
          <v:rect style="width:0;height:1.5pt" o:hralign="center" o:hrstd="t" o:hr="t"/>
        </w:pict>
      </w:r>
    </w:p>
    <w:bookmarkEnd w:id="57"/>
    <w:bookmarkStart w:id="58" w:name="the-future-of-career-guidance"/>
    <w:p>
      <w:pPr>
        <w:pStyle w:val="Heading1"/>
      </w:pPr>
      <w:r>
        <w:t xml:space="preserve">The Future of Career Guidance</w:t>
      </w:r>
    </w:p>
    <w:p>
      <w:pPr>
        <w:pStyle w:val="FirstParagraph"/>
      </w:pPr>
      <w:r>
        <w:t xml:space="preserve">Career guidance should not begin with careers.</w:t>
      </w:r>
    </w:p>
    <w:p>
      <w:pPr>
        <w:pStyle w:val="BodyText"/>
      </w:pPr>
      <w:r>
        <w:t xml:space="preserve">It should begin with people.</w:t>
      </w:r>
    </w:p>
    <w:p>
      <w:pPr>
        <w:pStyle w:val="BodyText"/>
      </w:pPr>
      <w:r>
        <w:t xml:space="preserve">Understanding motivations.</w:t>
      </w:r>
    </w:p>
    <w:p>
      <w:pPr>
        <w:pStyle w:val="BodyText"/>
      </w:pPr>
      <w:r>
        <w:t xml:space="preserve">Understanding strengths.</w:t>
      </w:r>
    </w:p>
    <w:p>
      <w:pPr>
        <w:pStyle w:val="BodyText"/>
      </w:pPr>
      <w:r>
        <w:t xml:space="preserve">Understanding transferable skills.</w:t>
      </w:r>
    </w:p>
    <w:p>
      <w:pPr>
        <w:pStyle w:val="BodyText"/>
      </w:pPr>
      <w:r>
        <w:t xml:space="preserve">Understanding values.</w:t>
      </w:r>
    </w:p>
    <w:p>
      <w:pPr>
        <w:pStyle w:val="BodyText"/>
      </w:pPr>
      <w:r>
        <w:t xml:space="preserve">Understanding environments.</w:t>
      </w:r>
    </w:p>
    <w:p>
      <w:pPr>
        <w:pStyle w:val="BodyText"/>
      </w:pPr>
      <w:r>
        <w:t xml:space="preserve">Only then should careers become part of the conversation.</w:t>
      </w:r>
    </w:p>
    <w:p>
      <w:pPr>
        <w:pStyle w:val="BodyText"/>
      </w:pPr>
      <w:r>
        <w:t xml:space="preserve">Careers are one possible outcome.</w:t>
      </w:r>
    </w:p>
    <w:p>
      <w:pPr>
        <w:pStyle w:val="BodyText"/>
      </w:pPr>
      <w:r>
        <w:t xml:space="preserve">They are not the purpose of the product.</w:t>
      </w:r>
    </w:p>
    <w:p>
      <w:r>
        <w:pict>
          <v:rect style="width:0;height:1.5pt" o:hralign="center" o:hrstd="t" o:hr="t"/>
        </w:pict>
      </w:r>
    </w:p>
    <w:bookmarkEnd w:id="58"/>
    <w:bookmarkStart w:id="59" w:name="beyond-careers"/>
    <w:p>
      <w:pPr>
        <w:pStyle w:val="Heading1"/>
      </w:pPr>
      <w:r>
        <w:t xml:space="preserve">Beyond Careers</w:t>
      </w:r>
    </w:p>
    <w:p>
      <w:pPr>
        <w:pStyle w:val="FirstParagraph"/>
      </w:pPr>
      <w:r>
        <w:t xml:space="preserve">Everleap is not ultimately about careers.</w:t>
      </w:r>
    </w:p>
    <w:p>
      <w:pPr>
        <w:pStyle w:val="BodyText"/>
      </w:pPr>
      <w:r>
        <w:t xml:space="preserve">It is about living intentionally.</w:t>
      </w:r>
    </w:p>
    <w:p>
      <w:pPr>
        <w:pStyle w:val="BodyText"/>
      </w:pPr>
      <w:r>
        <w:t xml:space="preserve">Career decisions.</w:t>
      </w:r>
    </w:p>
    <w:p>
      <w:pPr>
        <w:pStyle w:val="BodyText"/>
      </w:pPr>
      <w:r>
        <w:t xml:space="preserve">Educational choices.</w:t>
      </w:r>
    </w:p>
    <w:p>
      <w:pPr>
        <w:pStyle w:val="BodyText"/>
      </w:pPr>
      <w:r>
        <w:t xml:space="preserve">Relationships.</w:t>
      </w:r>
    </w:p>
    <w:p>
      <w:pPr>
        <w:pStyle w:val="BodyText"/>
      </w:pPr>
      <w:r>
        <w:t xml:space="preserve">Leadership.</w:t>
      </w:r>
    </w:p>
    <w:p>
      <w:pPr>
        <w:pStyle w:val="BodyText"/>
      </w:pPr>
      <w:r>
        <w:t xml:space="preserve">Creativity.</w:t>
      </w:r>
    </w:p>
    <w:p>
      <w:pPr>
        <w:pStyle w:val="BodyText"/>
      </w:pPr>
      <w:r>
        <w:t xml:space="preserve">Confidence.</w:t>
      </w:r>
    </w:p>
    <w:p>
      <w:pPr>
        <w:pStyle w:val="BodyText"/>
      </w:pPr>
      <w:r>
        <w:t xml:space="preserve">Purpose.</w:t>
      </w:r>
    </w:p>
    <w:p>
      <w:pPr>
        <w:pStyle w:val="BodyText"/>
      </w:pPr>
      <w:r>
        <w:t xml:space="preserve">All benefit from deeper self-understanding.</w:t>
      </w:r>
    </w:p>
    <w:p>
      <w:pPr>
        <w:pStyle w:val="BodyText"/>
      </w:pPr>
      <w:r>
        <w:t xml:space="preserve">The same principles that help someone choose a college can later help them choose a company, a partner, a community, or a new direction in life.</w:t>
      </w:r>
    </w:p>
    <w:p>
      <w:r>
        <w:pict>
          <v:rect style="width:0;height:1.5pt" o:hralign="center" o:hrstd="t" o:hr="t"/>
        </w:pict>
      </w:r>
    </w:p>
    <w:bookmarkEnd w:id="59"/>
    <w:bookmarkStart w:id="60" w:name="trust"/>
    <w:p>
      <w:pPr>
        <w:pStyle w:val="Heading1"/>
      </w:pPr>
      <w:r>
        <w:t xml:space="preserve">Trust</w:t>
      </w:r>
    </w:p>
    <w:p>
      <w:pPr>
        <w:pStyle w:val="FirstParagraph"/>
      </w:pPr>
      <w:r>
        <w:t xml:space="preserve">The most valuable thing Everleap can earn is trust.</w:t>
      </w:r>
    </w:p>
    <w:p>
      <w:pPr>
        <w:pStyle w:val="BodyText"/>
      </w:pPr>
      <w:r>
        <w:t xml:space="preserve">Users should trust that:</w:t>
      </w:r>
    </w:p>
    <w:p>
      <w:pPr>
        <w:pStyle w:val="Compact"/>
        <w:numPr>
          <w:ilvl w:val="0"/>
          <w:numId w:val="1015"/>
        </w:numPr>
      </w:pPr>
      <w:r>
        <w:t xml:space="preserve">uncertainty will be acknowledged</w:t>
      </w:r>
    </w:p>
    <w:p>
      <w:pPr>
        <w:pStyle w:val="Compact"/>
        <w:numPr>
          <w:ilvl w:val="0"/>
          <w:numId w:val="1015"/>
        </w:numPr>
      </w:pPr>
      <w:r>
        <w:t xml:space="preserve">evidence will matter</w:t>
      </w:r>
    </w:p>
    <w:p>
      <w:pPr>
        <w:pStyle w:val="Compact"/>
        <w:numPr>
          <w:ilvl w:val="0"/>
          <w:numId w:val="1015"/>
        </w:numPr>
      </w:pPr>
      <w:r>
        <w:t xml:space="preserve">growth will be recognized</w:t>
      </w:r>
    </w:p>
    <w:p>
      <w:pPr>
        <w:pStyle w:val="Compact"/>
        <w:numPr>
          <w:ilvl w:val="0"/>
          <w:numId w:val="1015"/>
        </w:numPr>
      </w:pPr>
      <w:r>
        <w:t xml:space="preserve">change is expected</w:t>
      </w:r>
    </w:p>
    <w:p>
      <w:pPr>
        <w:pStyle w:val="Compact"/>
        <w:numPr>
          <w:ilvl w:val="0"/>
          <w:numId w:val="1015"/>
        </w:numPr>
      </w:pPr>
      <w:r>
        <w:t xml:space="preserve">labels will never define them</w:t>
      </w:r>
    </w:p>
    <w:p>
      <w:pPr>
        <w:pStyle w:val="FirstParagraph"/>
      </w:pPr>
      <w:r>
        <w:t xml:space="preserve">Trust should always matter more than sounding impressive.</w:t>
      </w:r>
    </w:p>
    <w:p>
      <w:r>
        <w:pict>
          <v:rect style="width:0;height:1.5pt" o:hralign="center" o:hrstd="t" o:hr="t"/>
        </w:pict>
      </w:r>
    </w:p>
    <w:bookmarkEnd w:id="60"/>
    <w:bookmarkStart w:id="61" w:name="success-1"/>
    <w:p>
      <w:pPr>
        <w:pStyle w:val="Heading1"/>
      </w:pPr>
      <w:r>
        <w:t xml:space="preserve">Success</w:t>
      </w:r>
    </w:p>
    <w:p>
      <w:pPr>
        <w:pStyle w:val="FirstParagraph"/>
      </w:pPr>
      <w:r>
        <w:t xml:space="preserve">A successful Everleap user does not say:</w:t>
      </w:r>
    </w:p>
    <w:p>
      <w:pPr>
        <w:pStyle w:val="BodyText"/>
      </w:pPr>
      <w:r>
        <w:t xml:space="preserve">“The app figured me out.”</w:t>
      </w:r>
    </w:p>
    <w:p>
      <w:pPr>
        <w:pStyle w:val="BodyText"/>
      </w:pPr>
      <w:r>
        <w:t xml:space="preserve">They say:</w:t>
      </w:r>
    </w:p>
    <w:p>
      <w:pPr>
        <w:pStyle w:val="BodyText"/>
      </w:pPr>
      <w:r>
        <w:t xml:space="preserve">“I’ve become much better at understanding myself.”</w:t>
      </w:r>
    </w:p>
    <w:p>
      <w:pPr>
        <w:pStyle w:val="BodyText"/>
      </w:pPr>
      <w:r>
        <w:t xml:space="preserve">That is the vision.</w:t>
      </w:r>
    </w:p>
    <w:p>
      <w:pPr>
        <w:pStyle w:val="BodyText"/>
      </w:pPr>
      <w:r>
        <w:t xml:space="preserve">Not replacing human judgment.</w:t>
      </w:r>
    </w:p>
    <w:p>
      <w:pPr>
        <w:pStyle w:val="BodyText"/>
      </w:pPr>
      <w:r>
        <w:t xml:space="preserve">Not predicting the future.</w:t>
      </w:r>
    </w:p>
    <w:p>
      <w:pPr>
        <w:pStyle w:val="BodyText"/>
      </w:pPr>
      <w:r>
        <w:t xml:space="preserve">Helping people become thoughtful authors of their own lives.</w:t>
      </w:r>
    </w:p>
    <w:p>
      <w:r>
        <w:pict>
          <v:rect style="width:0;height:1.5pt" o:hralign="center" o:hrstd="t" o:hr="t"/>
        </w:pict>
      </w:r>
    </w:p>
    <w:bookmarkEnd w:id="61"/>
    <w:bookmarkStart w:id="62" w:name="the-long-view"/>
    <w:p>
      <w:pPr>
        <w:pStyle w:val="Heading1"/>
      </w:pPr>
      <w:r>
        <w:t xml:space="preserve">The Long View</w:t>
      </w:r>
    </w:p>
    <w:p>
      <w:pPr>
        <w:pStyle w:val="FirstParagraph"/>
      </w:pPr>
      <w:r>
        <w:t xml:space="preserve">Ten years from now, Everleap should not be known as an assessment platform.</w:t>
      </w:r>
    </w:p>
    <w:p>
      <w:pPr>
        <w:pStyle w:val="BodyText"/>
      </w:pPr>
      <w:r>
        <w:t xml:space="preserve">It should be known as the world’s most thoughtful personal development companion for young people.</w:t>
      </w:r>
    </w:p>
    <w:p>
      <w:pPr>
        <w:pStyle w:val="BodyText"/>
      </w:pPr>
      <w:r>
        <w:t xml:space="preserve">A product that remembers.</w:t>
      </w:r>
    </w:p>
    <w:p>
      <w:pPr>
        <w:pStyle w:val="BodyText"/>
      </w:pPr>
      <w:r>
        <w:t xml:space="preserve">A product that grows.</w:t>
      </w:r>
    </w:p>
    <w:p>
      <w:pPr>
        <w:pStyle w:val="BodyText"/>
      </w:pPr>
      <w:r>
        <w:t xml:space="preserve">A product that encourages.</w:t>
      </w:r>
    </w:p>
    <w:p>
      <w:pPr>
        <w:pStyle w:val="BodyText"/>
      </w:pPr>
      <w:r>
        <w:t xml:space="preserve">A product that helps people become increasingly confident—not because it tells them who they are, but because it helps them discover that for themselves.</w:t>
      </w:r>
    </w:p>
    <w:p>
      <w:r>
        <w:br w:type="page"/>
      </w:r>
    </w:p>
    <w:bookmarkEnd w:id="62"/>
    <w:bookmarkStart w:id="63" w:name="everleap-product-principles"/>
    <w:p>
      <w:pPr>
        <w:pStyle w:val="Heading1"/>
      </w:pPr>
      <w:r>
        <w:t xml:space="preserve">Everleap Product Principles</w:t>
      </w:r>
    </w:p>
    <w:p>
      <w:pPr>
        <w:pStyle w:val="FirstParagraph"/>
      </w:pPr>
      <w:r>
        <w:t xml:space="preserve">These principles guide every product decision made within Everleap.</w:t>
      </w:r>
    </w:p>
    <w:p>
      <w:pPr>
        <w:pStyle w:val="BodyText"/>
      </w:pPr>
      <w:r>
        <w:t xml:space="preserve">Whenever uncertainty exists about a feature, prompt, page, recommendation, or piece of AI-generated content, these principles take precedence.</w:t>
      </w:r>
    </w:p>
    <w:p>
      <w:r>
        <w:pict>
          <v:rect style="width:0;height:1.5pt" o:hralign="center" o:hrstd="t" o:hr="t"/>
        </w:pict>
      </w:r>
    </w:p>
    <w:bookmarkEnd w:id="63"/>
    <w:bookmarkStart w:id="64" w:name="principle-1-people-are-becoming"/>
    <w:p>
      <w:pPr>
        <w:pStyle w:val="Heading1"/>
      </w:pPr>
      <w:r>
        <w:t xml:space="preserve">Principle 1: People Are Becoming</w:t>
      </w:r>
    </w:p>
    <w:p>
      <w:pPr>
        <w:pStyle w:val="FirstParagraph"/>
      </w:pPr>
      <w:r>
        <w:t xml:space="preserve">Everleap assumes people are continuously developing.</w:t>
      </w:r>
    </w:p>
    <w:p>
      <w:pPr>
        <w:pStyle w:val="BodyText"/>
      </w:pPr>
      <w:r>
        <w:t xml:space="preserve">No assessment should imply a person’s identity is complete.</w:t>
      </w:r>
    </w:p>
    <w:p>
      <w:pPr>
        <w:pStyle w:val="BodyText"/>
      </w:pPr>
      <w:r>
        <w:t xml:space="preserve">Every insight should acknowledge that growth, experience, and changing circumstances can reshape who someone becomes.</w:t>
      </w:r>
    </w:p>
    <w:p>
      <w:pPr>
        <w:pStyle w:val="BodyText"/>
      </w:pPr>
      <w:r>
        <w:t xml:space="preserve">The product should describe emerging patterns rather than permanent characteristics.</w:t>
      </w:r>
    </w:p>
    <w:p>
      <w:r>
        <w:pict>
          <v:rect style="width:0;height:1.5pt" o:hralign="center" o:hrstd="t" o:hr="t"/>
        </w:pict>
      </w:r>
    </w:p>
    <w:bookmarkEnd w:id="64"/>
    <w:bookmarkStart w:id="65" w:name="Xeecc006075636eff4c382638a7d47692da190a8"/>
    <w:p>
      <w:pPr>
        <w:pStyle w:val="Heading1"/>
      </w:pPr>
      <w:r>
        <w:t xml:space="preserve">Principle 2: Evidence Before Interpretation</w:t>
      </w:r>
    </w:p>
    <w:p>
      <w:pPr>
        <w:pStyle w:val="FirstParagraph"/>
      </w:pPr>
      <w:r>
        <w:t xml:space="preserve">Observations should be grounded in evidence.</w:t>
      </w:r>
    </w:p>
    <w:p>
      <w:pPr>
        <w:pStyle w:val="BodyText"/>
      </w:pPr>
      <w:r>
        <w:t xml:space="preserve">Evidence includes:</w:t>
      </w:r>
    </w:p>
    <w:p>
      <w:pPr>
        <w:pStyle w:val="Compact"/>
        <w:numPr>
          <w:ilvl w:val="0"/>
          <w:numId w:val="1016"/>
        </w:numPr>
      </w:pPr>
      <w:r>
        <w:t xml:space="preserve">Story responses</w:t>
      </w:r>
    </w:p>
    <w:p>
      <w:pPr>
        <w:pStyle w:val="Compact"/>
        <w:numPr>
          <w:ilvl w:val="0"/>
          <w:numId w:val="1016"/>
        </w:numPr>
      </w:pPr>
      <w:r>
        <w:t xml:space="preserve">User interactions</w:t>
      </w:r>
    </w:p>
    <w:p>
      <w:pPr>
        <w:pStyle w:val="Compact"/>
        <w:numPr>
          <w:ilvl w:val="0"/>
          <w:numId w:val="1016"/>
        </w:numPr>
      </w:pPr>
      <w:r>
        <w:t xml:space="preserve">Completed actions</w:t>
      </w:r>
    </w:p>
    <w:p>
      <w:pPr>
        <w:pStyle w:val="Compact"/>
        <w:numPr>
          <w:ilvl w:val="0"/>
          <w:numId w:val="1016"/>
        </w:numPr>
      </w:pPr>
      <w:r>
        <w:t xml:space="preserve">Reflection history</w:t>
      </w:r>
    </w:p>
    <w:p>
      <w:pPr>
        <w:pStyle w:val="Compact"/>
        <w:numPr>
          <w:ilvl w:val="0"/>
          <w:numId w:val="1016"/>
        </w:numPr>
      </w:pPr>
      <w:r>
        <w:t xml:space="preserve">Science memos</w:t>
      </w:r>
    </w:p>
    <w:p>
      <w:pPr>
        <w:pStyle w:val="Compact"/>
        <w:numPr>
          <w:ilvl w:val="0"/>
          <w:numId w:val="1016"/>
        </w:numPr>
      </w:pPr>
      <w:r>
        <w:t xml:space="preserve">Longitudinal behavioral patterns</w:t>
      </w:r>
    </w:p>
    <w:p>
      <w:pPr>
        <w:pStyle w:val="FirstParagraph"/>
      </w:pPr>
      <w:r>
        <w:t xml:space="preserve">Interpretation always comes after evidence.</w:t>
      </w:r>
    </w:p>
    <w:p>
      <w:pPr>
        <w:pStyle w:val="BodyText"/>
      </w:pPr>
      <w:r>
        <w:t xml:space="preserve">Guidance always comes after interpretation.</w:t>
      </w:r>
    </w:p>
    <w:p>
      <w:pPr>
        <w:pStyle w:val="BodyText"/>
      </w:pPr>
      <w:r>
        <w:t xml:space="preserve">Recommendations always come last.</w:t>
      </w:r>
    </w:p>
    <w:p>
      <w:r>
        <w:pict>
          <v:rect style="width:0;height:1.5pt" o:hralign="center" o:hrstd="t" o:hr="t"/>
        </w:pict>
      </w:r>
    </w:p>
    <w:bookmarkEnd w:id="65"/>
    <w:bookmarkStart w:id="66" w:name="principle-3-curiosity-over-certainty"/>
    <w:p>
      <w:pPr>
        <w:pStyle w:val="Heading1"/>
      </w:pPr>
      <w:r>
        <w:t xml:space="preserve">Principle 3: Curiosity Over Certainty</w:t>
      </w:r>
    </w:p>
    <w:p>
      <w:pPr>
        <w:pStyle w:val="FirstParagraph"/>
      </w:pPr>
      <w:r>
        <w:t xml:space="preserve">Curiosity creates growth.</w:t>
      </w:r>
    </w:p>
    <w:p>
      <w:pPr>
        <w:pStyle w:val="BodyText"/>
      </w:pPr>
      <w:r>
        <w:t xml:space="preserve">Certainty often stops it.</w:t>
      </w:r>
    </w:p>
    <w:p>
      <w:pPr>
        <w:pStyle w:val="BodyText"/>
      </w:pPr>
      <w:r>
        <w:t xml:space="preserve">Everleap intentionally uses language that reflects uncertainty when uncertainty exists.</w:t>
      </w:r>
    </w:p>
    <w:p>
      <w:pPr>
        <w:pStyle w:val="BodyText"/>
      </w:pPr>
      <w:r>
        <w:t xml:space="preserve">Preferred language:</w:t>
      </w:r>
    </w:p>
    <w:p>
      <w:pPr>
        <w:pStyle w:val="Compact"/>
        <w:numPr>
          <w:ilvl w:val="0"/>
          <w:numId w:val="1017"/>
        </w:numPr>
      </w:pPr>
      <w:r>
        <w:t xml:space="preserve">You may notice…</w:t>
      </w:r>
    </w:p>
    <w:p>
      <w:pPr>
        <w:pStyle w:val="Compact"/>
        <w:numPr>
          <w:ilvl w:val="0"/>
          <w:numId w:val="1017"/>
        </w:numPr>
      </w:pPr>
      <w:r>
        <w:t xml:space="preserve">One possibility is…</w:t>
      </w:r>
    </w:p>
    <w:p>
      <w:pPr>
        <w:pStyle w:val="Compact"/>
        <w:numPr>
          <w:ilvl w:val="0"/>
          <w:numId w:val="1017"/>
        </w:numPr>
      </w:pPr>
      <w:r>
        <w:t xml:space="preserve">This appears to…</w:t>
      </w:r>
    </w:p>
    <w:p>
      <w:pPr>
        <w:pStyle w:val="Compact"/>
        <w:numPr>
          <w:ilvl w:val="0"/>
          <w:numId w:val="1017"/>
        </w:numPr>
      </w:pPr>
      <w:r>
        <w:t xml:space="preserve">It isn’t clear yet whether…</w:t>
      </w:r>
    </w:p>
    <w:p>
      <w:pPr>
        <w:pStyle w:val="Compact"/>
        <w:numPr>
          <w:ilvl w:val="0"/>
          <w:numId w:val="1017"/>
        </w:numPr>
      </w:pPr>
      <w:r>
        <w:t xml:space="preserve">A pattern worth exploring…</w:t>
      </w:r>
    </w:p>
    <w:p>
      <w:pPr>
        <w:pStyle w:val="FirstParagraph"/>
      </w:pPr>
      <w:r>
        <w:t xml:space="preserve">Avoid language such as:</w:t>
      </w:r>
    </w:p>
    <w:p>
      <w:pPr>
        <w:pStyle w:val="Compact"/>
        <w:numPr>
          <w:ilvl w:val="0"/>
          <w:numId w:val="1018"/>
        </w:numPr>
      </w:pPr>
      <w:r>
        <w:t xml:space="preserve">You are…</w:t>
      </w:r>
    </w:p>
    <w:p>
      <w:pPr>
        <w:pStyle w:val="Compact"/>
        <w:numPr>
          <w:ilvl w:val="0"/>
          <w:numId w:val="1018"/>
        </w:numPr>
      </w:pPr>
      <w:r>
        <w:t xml:space="preserve">You always…</w:t>
      </w:r>
    </w:p>
    <w:p>
      <w:pPr>
        <w:pStyle w:val="Compact"/>
        <w:numPr>
          <w:ilvl w:val="0"/>
          <w:numId w:val="1018"/>
        </w:numPr>
      </w:pPr>
      <w:r>
        <w:t xml:space="preserve">You definitely…</w:t>
      </w:r>
    </w:p>
    <w:p>
      <w:pPr>
        <w:pStyle w:val="Compact"/>
        <w:numPr>
          <w:ilvl w:val="0"/>
          <w:numId w:val="1018"/>
        </w:numPr>
      </w:pPr>
      <w:r>
        <w:t xml:space="preserve">This proves…</w:t>
      </w:r>
    </w:p>
    <w:p>
      <w:r>
        <w:pict>
          <v:rect style="width:0;height:1.5pt" o:hralign="center" o:hrstd="t" o:hr="t"/>
        </w:pict>
      </w:r>
    </w:p>
    <w:bookmarkEnd w:id="66"/>
    <w:bookmarkStart w:id="67" w:name="principle-4-patterns-over-biography"/>
    <w:p>
      <w:pPr>
        <w:pStyle w:val="Heading1"/>
      </w:pPr>
      <w:r>
        <w:t xml:space="preserve">Principle 4: Patterns Over Biography</w:t>
      </w:r>
    </w:p>
    <w:p>
      <w:pPr>
        <w:pStyle w:val="FirstParagraph"/>
      </w:pPr>
      <w:r>
        <w:t xml:space="preserve">Everleap should never retell a person’s life.</w:t>
      </w:r>
    </w:p>
    <w:p>
      <w:pPr>
        <w:pStyle w:val="BodyText"/>
      </w:pPr>
      <w:r>
        <w:t xml:space="preserve">Insight is not biography.</w:t>
      </w:r>
    </w:p>
    <w:p>
      <w:pPr>
        <w:pStyle w:val="BodyText"/>
      </w:pPr>
      <w:r>
        <w:t xml:space="preserve">Bad:</w:t>
      </w:r>
    </w:p>
    <w:p>
      <w:pPr>
        <w:pStyle w:val="BodyText"/>
      </w:pPr>
      <w:r>
        <w:t xml:space="preserve">“You built a fencing academy.”</w:t>
      </w:r>
    </w:p>
    <w:p>
      <w:pPr>
        <w:pStyle w:val="BodyText"/>
      </w:pPr>
      <w:r>
        <w:t xml:space="preserve">Good:</w:t>
      </w:r>
    </w:p>
    <w:p>
      <w:pPr>
        <w:pStyle w:val="BodyText"/>
      </w:pPr>
      <w:r>
        <w:t xml:space="preserve">“You seem energized when creating structure from complexity.”</w:t>
      </w:r>
    </w:p>
    <w:p>
      <w:pPr>
        <w:pStyle w:val="BodyText"/>
      </w:pPr>
      <w:r>
        <w:t xml:space="preserve">Science should abstract recurring patterns rather than summarizing life events.</w:t>
      </w:r>
    </w:p>
    <w:p>
      <w:r>
        <w:pict>
          <v:rect style="width:0;height:1.5pt" o:hralign="center" o:hrstd="t" o:hr="t"/>
        </w:pict>
      </w:r>
    </w:p>
    <w:bookmarkEnd w:id="67"/>
    <w:bookmarkStart w:id="68" w:name="principle-5-development-over-labels"/>
    <w:p>
      <w:pPr>
        <w:pStyle w:val="Heading1"/>
      </w:pPr>
      <w:r>
        <w:t xml:space="preserve">Principle 5: Development Over Labels</w:t>
      </w:r>
    </w:p>
    <w:p>
      <w:pPr>
        <w:pStyle w:val="FirstParagraph"/>
      </w:pPr>
      <w:r>
        <w:t xml:space="preserve">Labels simplify people.</w:t>
      </w:r>
    </w:p>
    <w:p>
      <w:pPr>
        <w:pStyle w:val="BodyText"/>
      </w:pPr>
      <w:r>
        <w:t xml:space="preserve">Development explains people.</w:t>
      </w:r>
    </w:p>
    <w:p>
      <w:pPr>
        <w:pStyle w:val="BodyText"/>
      </w:pPr>
      <w:r>
        <w:t xml:space="preserve">Everleap should describe:</w:t>
      </w:r>
    </w:p>
    <w:p>
      <w:pPr>
        <w:pStyle w:val="Compact"/>
        <w:numPr>
          <w:ilvl w:val="0"/>
          <w:numId w:val="1019"/>
        </w:numPr>
      </w:pPr>
      <w:r>
        <w:t xml:space="preserve">behaviors</w:t>
      </w:r>
    </w:p>
    <w:p>
      <w:pPr>
        <w:pStyle w:val="Compact"/>
        <w:numPr>
          <w:ilvl w:val="0"/>
          <w:numId w:val="1019"/>
        </w:numPr>
      </w:pPr>
      <w:r>
        <w:t xml:space="preserve">tendencies</w:t>
      </w:r>
    </w:p>
    <w:p>
      <w:pPr>
        <w:pStyle w:val="Compact"/>
        <w:numPr>
          <w:ilvl w:val="0"/>
          <w:numId w:val="1019"/>
        </w:numPr>
      </w:pPr>
      <w:r>
        <w:t xml:space="preserve">motivations</w:t>
      </w:r>
    </w:p>
    <w:p>
      <w:pPr>
        <w:pStyle w:val="Compact"/>
        <w:numPr>
          <w:ilvl w:val="0"/>
          <w:numId w:val="1019"/>
        </w:numPr>
      </w:pPr>
      <w:r>
        <w:t xml:space="preserve">environments</w:t>
      </w:r>
    </w:p>
    <w:p>
      <w:pPr>
        <w:pStyle w:val="Compact"/>
        <w:numPr>
          <w:ilvl w:val="0"/>
          <w:numId w:val="1019"/>
        </w:numPr>
      </w:pPr>
      <w:r>
        <w:t xml:space="preserve">conditions</w:t>
      </w:r>
    </w:p>
    <w:p>
      <w:pPr>
        <w:pStyle w:val="Compact"/>
        <w:numPr>
          <w:ilvl w:val="0"/>
          <w:numId w:val="1019"/>
        </w:numPr>
      </w:pPr>
      <w:r>
        <w:t xml:space="preserve">growth</w:t>
      </w:r>
    </w:p>
    <w:p>
      <w:pPr>
        <w:pStyle w:val="FirstParagraph"/>
      </w:pPr>
      <w:r>
        <w:t xml:space="preserve">Never identity.</w:t>
      </w:r>
    </w:p>
    <w:p>
      <w:r>
        <w:pict>
          <v:rect style="width:0;height:1.5pt" o:hralign="center" o:hrstd="t" o:hr="t"/>
        </w:pict>
      </w:r>
    </w:p>
    <w:bookmarkEnd w:id="68"/>
    <w:bookmarkStart w:id="69" w:name="principle-6-reflection-before-advice"/>
    <w:p>
      <w:pPr>
        <w:pStyle w:val="Heading1"/>
      </w:pPr>
      <w:r>
        <w:t xml:space="preserve">Principle 6: Reflection Before Advice</w:t>
      </w:r>
    </w:p>
    <w:p>
      <w:pPr>
        <w:pStyle w:val="FirstParagraph"/>
      </w:pPr>
      <w:r>
        <w:t xml:space="preserve">Reflection creates ownership.</w:t>
      </w:r>
    </w:p>
    <w:p>
      <w:pPr>
        <w:pStyle w:val="BodyText"/>
      </w:pPr>
      <w:r>
        <w:t xml:space="preserve">Advice creates dependence.</w:t>
      </w:r>
    </w:p>
    <w:p>
      <w:pPr>
        <w:pStyle w:val="BodyText"/>
      </w:pPr>
      <w:r>
        <w:t xml:space="preserve">Everleap should encourage users to think before telling them what to do.</w:t>
      </w:r>
    </w:p>
    <w:p>
      <w:pPr>
        <w:pStyle w:val="BodyText"/>
      </w:pPr>
      <w:r>
        <w:t xml:space="preserve">Questions are often more valuable than answers.</w:t>
      </w:r>
    </w:p>
    <w:p>
      <w:r>
        <w:pict>
          <v:rect style="width:0;height:1.5pt" o:hralign="center" o:hrstd="t" o:hr="t"/>
        </w:pict>
      </w:r>
    </w:p>
    <w:bookmarkEnd w:id="69"/>
    <w:bookmarkStart w:id="70" w:name="principle-7-small-actions-beat-big-plans"/>
    <w:p>
      <w:pPr>
        <w:pStyle w:val="Heading1"/>
      </w:pPr>
      <w:r>
        <w:t xml:space="preserve">Principle 7: Small Actions Beat Big Plans</w:t>
      </w:r>
    </w:p>
    <w:p>
      <w:pPr>
        <w:pStyle w:val="FirstParagraph"/>
      </w:pPr>
      <w:r>
        <w:t xml:space="preserve">Growth rarely happens because of a single insight.</w:t>
      </w:r>
    </w:p>
    <w:p>
      <w:pPr>
        <w:pStyle w:val="BodyText"/>
      </w:pPr>
      <w:r>
        <w:t xml:space="preserve">Growth happens through repeated small actions.</w:t>
      </w:r>
    </w:p>
    <w:p>
      <w:pPr>
        <w:pStyle w:val="BodyText"/>
      </w:pPr>
      <w:r>
        <w:t xml:space="preserve">Every recommendation should feel achievable.</w:t>
      </w:r>
    </w:p>
    <w:p>
      <w:pPr>
        <w:pStyle w:val="BodyText"/>
      </w:pPr>
      <w:r>
        <w:t xml:space="preserve">Small wins create momentum.</w:t>
      </w:r>
    </w:p>
    <w:p>
      <w:pPr>
        <w:pStyle w:val="BodyText"/>
      </w:pPr>
      <w:r>
        <w:t xml:space="preserve">Momentum creates confidence.</w:t>
      </w:r>
    </w:p>
    <w:p>
      <w:r>
        <w:pict>
          <v:rect style="width:0;height:1.5pt" o:hralign="center" o:hrstd="t" o:hr="t"/>
        </w:pict>
      </w:r>
    </w:p>
    <w:bookmarkEnd w:id="70"/>
    <w:bookmarkStart w:id="71" w:name="principle-8-every-science-has-one-job"/>
    <w:p>
      <w:pPr>
        <w:pStyle w:val="Heading1"/>
      </w:pPr>
      <w:r>
        <w:t xml:space="preserve">Principle 8: Every Science Has One Job</w:t>
      </w:r>
    </w:p>
    <w:p>
      <w:pPr>
        <w:pStyle w:val="FirstParagraph"/>
      </w:pPr>
      <w:r>
        <w:t xml:space="preserve">Each scientific framework answers exactly one question.</w:t>
      </w:r>
    </w:p>
    <w:p>
      <w:pPr>
        <w:pStyle w:val="BodyText"/>
      </w:pPr>
      <w:r>
        <w:t xml:space="preserve">Science should never overlap unnecessarily.</w:t>
      </w:r>
    </w:p>
    <w:p>
      <w:pPr>
        <w:pStyle w:val="BodyText"/>
      </w:pPr>
      <w:r>
        <w:t xml:space="preserve">Each contributes one perspective.</w:t>
      </w:r>
    </w:p>
    <w:p>
      <w:pPr>
        <w:pStyle w:val="BodyText"/>
      </w:pPr>
      <w:r>
        <w:t xml:space="preserve">The synthesis happens later.</w:t>
      </w:r>
    </w:p>
    <w:p>
      <w:pPr>
        <w:pStyle w:val="BodyText"/>
      </w:pPr>
      <w:r>
        <w:t xml:space="preserve">No science owns the truth.</w:t>
      </w:r>
    </w:p>
    <w:p>
      <w:r>
        <w:pict>
          <v:rect style="width:0;height:1.5pt" o:hralign="center" o:hrstd="t" o:hr="t"/>
        </w:pict>
      </w:r>
    </w:p>
    <w:bookmarkEnd w:id="71"/>
    <w:bookmarkStart w:id="72" w:name="principle-9-summary-is-a-synthesis"/>
    <w:p>
      <w:pPr>
        <w:pStyle w:val="Heading1"/>
      </w:pPr>
      <w:r>
        <w:t xml:space="preserve">Principle 9: Summary Is a Synthesis</w:t>
      </w:r>
    </w:p>
    <w:p>
      <w:pPr>
        <w:pStyle w:val="FirstParagraph"/>
      </w:pPr>
      <w:r>
        <w:t xml:space="preserve">The Summary page is not another assessment.</w:t>
      </w:r>
    </w:p>
    <w:p>
      <w:pPr>
        <w:pStyle w:val="BodyText"/>
      </w:pPr>
      <w:r>
        <w:t xml:space="preserve">It exists to identify one meaningful cross-science hypothesis.</w:t>
      </w:r>
    </w:p>
    <w:p>
      <w:pPr>
        <w:pStyle w:val="BodyText"/>
      </w:pPr>
      <w:r>
        <w:t xml:space="preserve">Its purpose is to encourage exploration of the deeper Insights pages.</w:t>
      </w:r>
    </w:p>
    <w:p>
      <w:pPr>
        <w:pStyle w:val="BodyText"/>
      </w:pPr>
      <w:r>
        <w:t xml:space="preserve">Summary should never:</w:t>
      </w:r>
    </w:p>
    <w:p>
      <w:pPr>
        <w:pStyle w:val="Compact"/>
        <w:numPr>
          <w:ilvl w:val="0"/>
          <w:numId w:val="1020"/>
        </w:numPr>
      </w:pPr>
      <w:r>
        <w:t xml:space="preserve">assign identity</w:t>
      </w:r>
    </w:p>
    <w:p>
      <w:pPr>
        <w:pStyle w:val="Compact"/>
        <w:numPr>
          <w:ilvl w:val="0"/>
          <w:numId w:val="1020"/>
        </w:numPr>
      </w:pPr>
      <w:r>
        <w:t xml:space="preserve">predict careers</w:t>
      </w:r>
    </w:p>
    <w:p>
      <w:pPr>
        <w:pStyle w:val="Compact"/>
        <w:numPr>
          <w:ilvl w:val="0"/>
          <w:numId w:val="1020"/>
        </w:numPr>
      </w:pPr>
      <w:r>
        <w:t xml:space="preserve">retell biography</w:t>
      </w:r>
    </w:p>
    <w:p>
      <w:pPr>
        <w:pStyle w:val="Compact"/>
        <w:numPr>
          <w:ilvl w:val="0"/>
          <w:numId w:val="1020"/>
        </w:numPr>
      </w:pPr>
      <w:r>
        <w:t xml:space="preserve">duplicate the science pages</w:t>
      </w:r>
    </w:p>
    <w:p>
      <w:r>
        <w:pict>
          <v:rect style="width:0;height:1.5pt" o:hralign="center" o:hrstd="t" o:hr="t"/>
        </w:pict>
      </w:r>
    </w:p>
    <w:bookmarkEnd w:id="72"/>
    <w:bookmarkStart w:id="73" w:name="principle-10-ai-is-a-collaborator"/>
    <w:p>
      <w:pPr>
        <w:pStyle w:val="Heading1"/>
      </w:pPr>
      <w:r>
        <w:t xml:space="preserve">Principle 10: AI Is a Collaborator</w:t>
      </w:r>
    </w:p>
    <w:p>
      <w:pPr>
        <w:pStyle w:val="FirstParagraph"/>
      </w:pPr>
      <w:r>
        <w:t xml:space="preserve">Artificial intelligence exists to organize information.</w:t>
      </w:r>
    </w:p>
    <w:p>
      <w:pPr>
        <w:pStyle w:val="BodyText"/>
      </w:pPr>
      <w:r>
        <w:t xml:space="preserve">Not replace human judgment.</w:t>
      </w:r>
    </w:p>
    <w:p>
      <w:pPr>
        <w:pStyle w:val="BodyText"/>
      </w:pPr>
      <w:r>
        <w:t xml:space="preserve">AI should:</w:t>
      </w:r>
    </w:p>
    <w:p>
      <w:pPr>
        <w:pStyle w:val="Compact"/>
        <w:numPr>
          <w:ilvl w:val="0"/>
          <w:numId w:val="1021"/>
        </w:numPr>
      </w:pPr>
      <w:r>
        <w:t xml:space="preserve">synthesize</w:t>
      </w:r>
    </w:p>
    <w:p>
      <w:pPr>
        <w:pStyle w:val="Compact"/>
        <w:numPr>
          <w:ilvl w:val="0"/>
          <w:numId w:val="1021"/>
        </w:numPr>
      </w:pPr>
      <w:r>
        <w:t xml:space="preserve">recognize patterns</w:t>
      </w:r>
    </w:p>
    <w:p>
      <w:pPr>
        <w:pStyle w:val="Compact"/>
        <w:numPr>
          <w:ilvl w:val="0"/>
          <w:numId w:val="1021"/>
        </w:numPr>
      </w:pPr>
      <w:r>
        <w:t xml:space="preserve">explain evidence</w:t>
      </w:r>
    </w:p>
    <w:p>
      <w:pPr>
        <w:pStyle w:val="Compact"/>
        <w:numPr>
          <w:ilvl w:val="0"/>
          <w:numId w:val="1021"/>
        </w:numPr>
      </w:pPr>
      <w:r>
        <w:t xml:space="preserve">ask thoughtful questions</w:t>
      </w:r>
    </w:p>
    <w:p>
      <w:pPr>
        <w:pStyle w:val="Compact"/>
        <w:numPr>
          <w:ilvl w:val="0"/>
          <w:numId w:val="1021"/>
        </w:numPr>
      </w:pPr>
      <w:r>
        <w:t xml:space="preserve">encourage exploration</w:t>
      </w:r>
    </w:p>
    <w:p>
      <w:pPr>
        <w:pStyle w:val="FirstParagraph"/>
      </w:pPr>
      <w:r>
        <w:t xml:space="preserve">AI should never pretend to possess certainty it does not have.</w:t>
      </w:r>
    </w:p>
    <w:p>
      <w:r>
        <w:pict>
          <v:rect style="width:0;height:1.5pt" o:hralign="center" o:hrstd="t" o:hr="t"/>
        </w:pict>
      </w:r>
    </w:p>
    <w:bookmarkEnd w:id="73"/>
    <w:bookmarkStart w:id="74" w:name="X352a22d034bfb1d545e5e4404218d74079dcead"/>
    <w:p>
      <w:pPr>
        <w:pStyle w:val="Heading1"/>
      </w:pPr>
      <w:r>
        <w:t xml:space="preserve">Principle 11: Every Screen Answers One Question</w:t>
      </w:r>
    </w:p>
    <w:p>
      <w:pPr>
        <w:pStyle w:val="FirstParagraph"/>
      </w:pPr>
      <w:r>
        <w:t xml:space="preserve">Every screen has a single purpose.</w:t>
      </w:r>
    </w:p>
    <w:p>
      <w:pPr>
        <w:pStyle w:val="BodyText"/>
      </w:pPr>
      <w:r>
        <w:t xml:space="preserve">If a screen attempts to answer multiple unrelated questions, the experience becomes confusing.</w:t>
      </w:r>
    </w:p>
    <w:p>
      <w:pPr>
        <w:pStyle w:val="BodyText"/>
      </w:pPr>
      <w:r>
        <w:t xml:space="preserve">Simple pages create trust.</w:t>
      </w:r>
    </w:p>
    <w:p>
      <w:pPr>
        <w:pStyle w:val="BodyText"/>
      </w:pPr>
      <w:r>
        <w:t xml:space="preserve">Focused pages create clarity.</w:t>
      </w:r>
    </w:p>
    <w:p>
      <w:r>
        <w:pict>
          <v:rect style="width:0;height:1.5pt" o:hralign="center" o:hrstd="t" o:hr="t"/>
        </w:pict>
      </w:r>
    </w:p>
    <w:bookmarkEnd w:id="74"/>
    <w:bookmarkStart w:id="75" w:name="Xdc974212e5a324709c04e22cecfbd9a5d6de1e4"/>
    <w:p>
      <w:pPr>
        <w:pStyle w:val="Heading1"/>
      </w:pPr>
      <w:r>
        <w:t xml:space="preserve">Principle 12: Confidence Measures Evidence</w:t>
      </w:r>
    </w:p>
    <w:p>
      <w:pPr>
        <w:pStyle w:val="FirstParagraph"/>
      </w:pPr>
      <w:r>
        <w:t xml:space="preserve">Confidence does not measure truth.</w:t>
      </w:r>
    </w:p>
    <w:p>
      <w:pPr>
        <w:pStyle w:val="BodyText"/>
      </w:pPr>
      <w:r>
        <w:t xml:space="preserve">Confidence measures how much supporting evidence currently exists.</w:t>
      </w:r>
    </w:p>
    <w:p>
      <w:pPr>
        <w:pStyle w:val="BodyText"/>
      </w:pPr>
      <w:r>
        <w:t xml:space="preserve">Low confidence is not failure.</w:t>
      </w:r>
    </w:p>
    <w:p>
      <w:pPr>
        <w:pStyle w:val="BodyText"/>
      </w:pPr>
      <w:r>
        <w:t xml:space="preserve">It is an invitation to continue learning.</w:t>
      </w:r>
    </w:p>
    <w:p>
      <w:r>
        <w:pict>
          <v:rect style="width:0;height:1.5pt" o:hralign="center" o:hrstd="t" o:hr="t"/>
        </w:pict>
      </w:r>
    </w:p>
    <w:bookmarkEnd w:id="75"/>
    <w:bookmarkStart w:id="76" w:name="principle-13-teen-first"/>
    <w:p>
      <w:pPr>
        <w:pStyle w:val="Heading1"/>
      </w:pPr>
      <w:r>
        <w:t xml:space="preserve">Principle 13: Teen First</w:t>
      </w:r>
    </w:p>
    <w:p>
      <w:pPr>
        <w:pStyle w:val="FirstParagraph"/>
      </w:pPr>
      <w:r>
        <w:t xml:space="preserve">Everleap is designed primarily for high school students.</w:t>
      </w:r>
    </w:p>
    <w:p>
      <w:pPr>
        <w:pStyle w:val="BodyText"/>
      </w:pPr>
      <w:r>
        <w:t xml:space="preserve">Writing should be:</w:t>
      </w:r>
    </w:p>
    <w:p>
      <w:pPr>
        <w:pStyle w:val="Compact"/>
        <w:numPr>
          <w:ilvl w:val="0"/>
          <w:numId w:val="1022"/>
        </w:numPr>
      </w:pPr>
      <w:r>
        <w:t xml:space="preserve">intelligent</w:t>
      </w:r>
    </w:p>
    <w:p>
      <w:pPr>
        <w:pStyle w:val="Compact"/>
        <w:numPr>
          <w:ilvl w:val="0"/>
          <w:numId w:val="1022"/>
        </w:numPr>
      </w:pPr>
      <w:r>
        <w:t xml:space="preserve">conversational</w:t>
      </w:r>
    </w:p>
    <w:p>
      <w:pPr>
        <w:pStyle w:val="Compact"/>
        <w:numPr>
          <w:ilvl w:val="0"/>
          <w:numId w:val="1022"/>
        </w:numPr>
      </w:pPr>
      <w:r>
        <w:t xml:space="preserve">respectful</w:t>
      </w:r>
    </w:p>
    <w:p>
      <w:pPr>
        <w:pStyle w:val="Compact"/>
        <w:numPr>
          <w:ilvl w:val="0"/>
          <w:numId w:val="1022"/>
        </w:numPr>
      </w:pPr>
      <w:r>
        <w:t xml:space="preserve">encouraging</w:t>
      </w:r>
    </w:p>
    <w:p>
      <w:pPr>
        <w:pStyle w:val="FirstParagraph"/>
      </w:pPr>
      <w:r>
        <w:t xml:space="preserve">Never:</w:t>
      </w:r>
    </w:p>
    <w:p>
      <w:pPr>
        <w:pStyle w:val="Compact"/>
        <w:numPr>
          <w:ilvl w:val="0"/>
          <w:numId w:val="1023"/>
        </w:numPr>
      </w:pPr>
      <w:r>
        <w:t xml:space="preserve">corporate</w:t>
      </w:r>
    </w:p>
    <w:p>
      <w:pPr>
        <w:pStyle w:val="Compact"/>
        <w:numPr>
          <w:ilvl w:val="0"/>
          <w:numId w:val="1023"/>
        </w:numPr>
      </w:pPr>
      <w:r>
        <w:t xml:space="preserve">clinical</w:t>
      </w:r>
    </w:p>
    <w:p>
      <w:pPr>
        <w:pStyle w:val="Compact"/>
        <w:numPr>
          <w:ilvl w:val="0"/>
          <w:numId w:val="1023"/>
        </w:numPr>
      </w:pPr>
      <w:r>
        <w:t xml:space="preserve">patronizing</w:t>
      </w:r>
    </w:p>
    <w:p>
      <w:pPr>
        <w:pStyle w:val="Compact"/>
        <w:numPr>
          <w:ilvl w:val="0"/>
          <w:numId w:val="1023"/>
        </w:numPr>
      </w:pPr>
      <w:r>
        <w:t xml:space="preserve">exaggerated</w:t>
      </w:r>
    </w:p>
    <w:p>
      <w:pPr>
        <w:pStyle w:val="FirstParagraph"/>
      </w:pPr>
      <w:r>
        <w:t xml:space="preserve">Young people should feel understood, not talked down to.</w:t>
      </w:r>
    </w:p>
    <w:p>
      <w:r>
        <w:pict>
          <v:rect style="width:0;height:1.5pt" o:hralign="center" o:hrstd="t" o:hr="t"/>
        </w:pict>
      </w:r>
    </w:p>
    <w:bookmarkEnd w:id="76"/>
    <w:bookmarkStart w:id="77" w:name="principle-14-explainability"/>
    <w:p>
      <w:pPr>
        <w:pStyle w:val="Heading1"/>
      </w:pPr>
      <w:r>
        <w:t xml:space="preserve">Principle 14: Explainability</w:t>
      </w:r>
    </w:p>
    <w:p>
      <w:pPr>
        <w:pStyle w:val="FirstParagraph"/>
      </w:pPr>
      <w:r>
        <w:t xml:space="preserve">Every important observation should be explainable.</w:t>
      </w:r>
    </w:p>
    <w:p>
      <w:pPr>
        <w:pStyle w:val="BodyText"/>
      </w:pPr>
      <w:r>
        <w:t xml:space="preserve">If an engineer, counselor, or user asks:</w:t>
      </w:r>
    </w:p>
    <w:p>
      <w:pPr>
        <w:pStyle w:val="BodyText"/>
      </w:pPr>
      <w:r>
        <w:t xml:space="preserve">“Why did Everleap say that?”</w:t>
      </w:r>
    </w:p>
    <w:p>
      <w:pPr>
        <w:pStyle w:val="BodyText"/>
      </w:pPr>
      <w:r>
        <w:t xml:space="preserve">There should be evidence supporting the observation.</w:t>
      </w:r>
    </w:p>
    <w:p>
      <w:pPr>
        <w:pStyle w:val="BodyText"/>
      </w:pPr>
      <w:r>
        <w:t xml:space="preserve">The product should never produce mysterious conclusions.</w:t>
      </w:r>
    </w:p>
    <w:p>
      <w:r>
        <w:pict>
          <v:rect style="width:0;height:1.5pt" o:hralign="center" o:hrstd="t" o:hr="t"/>
        </w:pict>
      </w:r>
    </w:p>
    <w:bookmarkEnd w:id="77"/>
    <w:bookmarkStart w:id="78" w:name="principle-15-preserve-agency"/>
    <w:p>
      <w:pPr>
        <w:pStyle w:val="Heading1"/>
      </w:pPr>
      <w:r>
        <w:t xml:space="preserve">Principle 15: Preserve Agency</w:t>
      </w:r>
    </w:p>
    <w:p>
      <w:pPr>
        <w:pStyle w:val="FirstParagraph"/>
      </w:pPr>
      <w:r>
        <w:t xml:space="preserve">Everleap should increase freedom.</w:t>
      </w:r>
    </w:p>
    <w:p>
      <w:pPr>
        <w:pStyle w:val="BodyText"/>
      </w:pPr>
      <w:r>
        <w:t xml:space="preserve">Not reduce it.</w:t>
      </w:r>
    </w:p>
    <w:p>
      <w:pPr>
        <w:pStyle w:val="BodyText"/>
      </w:pPr>
      <w:r>
        <w:t xml:space="preserve">Recommendations should expand possibilities.</w:t>
      </w:r>
    </w:p>
    <w:p>
      <w:pPr>
        <w:pStyle w:val="BodyText"/>
      </w:pPr>
      <w:r>
        <w:t xml:space="preserve">Not narrow them.</w:t>
      </w:r>
    </w:p>
    <w:p>
      <w:pPr>
        <w:pStyle w:val="BodyText"/>
      </w:pPr>
      <w:r>
        <w:t xml:space="preserve">The user always remains responsible for their own choices.</w:t>
      </w:r>
    </w:p>
    <w:p>
      <w:pPr>
        <w:pStyle w:val="BodyText"/>
      </w:pPr>
      <w:r>
        <w:t xml:space="preserve">Everleap supports decisions.</w:t>
      </w:r>
    </w:p>
    <w:p>
      <w:pPr>
        <w:pStyle w:val="BodyText"/>
      </w:pPr>
      <w:r>
        <w:t xml:space="preserve">It does not make them.</w:t>
      </w:r>
    </w:p>
    <w:p>
      <w:r>
        <w:pict>
          <v:rect style="width:0;height:1.5pt" o:hralign="center" o:hrstd="t" o:hr="t"/>
        </w:pict>
      </w:r>
    </w:p>
    <w:bookmarkEnd w:id="78"/>
    <w:bookmarkStart w:id="79" w:name="principle-16-build-trust-slowly"/>
    <w:p>
      <w:pPr>
        <w:pStyle w:val="Heading1"/>
      </w:pPr>
      <w:r>
        <w:t xml:space="preserve">Principle 16: Build Trust Slowly</w:t>
      </w:r>
    </w:p>
    <w:p>
      <w:pPr>
        <w:pStyle w:val="FirstParagraph"/>
      </w:pPr>
      <w:r>
        <w:t xml:space="preserve">Trust is earned.</w:t>
      </w:r>
    </w:p>
    <w:p>
      <w:pPr>
        <w:pStyle w:val="BodyText"/>
      </w:pPr>
      <w:r>
        <w:t xml:space="preserve">Every interaction should make Everleap slightly more trustworthy.</w:t>
      </w:r>
    </w:p>
    <w:p>
      <w:pPr>
        <w:pStyle w:val="BodyText"/>
      </w:pPr>
      <w:r>
        <w:t xml:space="preserve">Trust grows when the product:</w:t>
      </w:r>
    </w:p>
    <w:p>
      <w:pPr>
        <w:pStyle w:val="Compact"/>
        <w:numPr>
          <w:ilvl w:val="0"/>
          <w:numId w:val="1024"/>
        </w:numPr>
      </w:pPr>
      <w:r>
        <w:t xml:space="preserve">admits uncertainty</w:t>
      </w:r>
    </w:p>
    <w:p>
      <w:pPr>
        <w:pStyle w:val="Compact"/>
        <w:numPr>
          <w:ilvl w:val="0"/>
          <w:numId w:val="1024"/>
        </w:numPr>
      </w:pPr>
      <w:r>
        <w:t xml:space="preserve">remembers accurately</w:t>
      </w:r>
    </w:p>
    <w:p>
      <w:pPr>
        <w:pStyle w:val="Compact"/>
        <w:numPr>
          <w:ilvl w:val="0"/>
          <w:numId w:val="1024"/>
        </w:numPr>
      </w:pPr>
      <w:r>
        <w:t xml:space="preserve">avoids exaggeration</w:t>
      </w:r>
    </w:p>
    <w:p>
      <w:pPr>
        <w:pStyle w:val="Compact"/>
        <w:numPr>
          <w:ilvl w:val="0"/>
          <w:numId w:val="1024"/>
        </w:numPr>
      </w:pPr>
      <w:r>
        <w:t xml:space="preserve">stays consistent</w:t>
      </w:r>
    </w:p>
    <w:p>
      <w:pPr>
        <w:pStyle w:val="Compact"/>
        <w:numPr>
          <w:ilvl w:val="0"/>
          <w:numId w:val="1024"/>
        </w:numPr>
      </w:pPr>
      <w:r>
        <w:t xml:space="preserve">respects evidence</w:t>
      </w:r>
    </w:p>
    <w:p>
      <w:pPr>
        <w:pStyle w:val="FirstParagraph"/>
      </w:pPr>
      <w:r>
        <w:t xml:space="preserve">Protecting trust is more important than sounding impressive.</w:t>
      </w:r>
    </w:p>
    <w:p>
      <w:r>
        <w:pict>
          <v:rect style="width:0;height:1.5pt" o:hralign="center" o:hrstd="t" o:hr="t"/>
        </w:pict>
      </w:r>
    </w:p>
    <w:bookmarkEnd w:id="79"/>
    <w:bookmarkStart w:id="80" w:name="final-principle"/>
    <w:p>
      <w:pPr>
        <w:pStyle w:val="Heading1"/>
      </w:pPr>
      <w:r>
        <w:t xml:space="preserve">Final Principle</w:t>
      </w:r>
    </w:p>
    <w:p>
      <w:pPr>
        <w:pStyle w:val="FirstParagraph"/>
      </w:pPr>
      <w:r>
        <w:t xml:space="preserve">Whenever two possible product decisions exist, choose the one that:</w:t>
      </w:r>
    </w:p>
    <w:p>
      <w:pPr>
        <w:pStyle w:val="Compact"/>
        <w:numPr>
          <w:ilvl w:val="0"/>
          <w:numId w:val="1025"/>
        </w:numPr>
      </w:pPr>
      <w:r>
        <w:t xml:space="preserve">encourages curiosity</w:t>
      </w:r>
    </w:p>
    <w:p>
      <w:pPr>
        <w:pStyle w:val="Compact"/>
        <w:numPr>
          <w:ilvl w:val="0"/>
          <w:numId w:val="1025"/>
        </w:numPr>
      </w:pPr>
      <w:r>
        <w:t xml:space="preserve">respects uncertainty</w:t>
      </w:r>
    </w:p>
    <w:p>
      <w:pPr>
        <w:pStyle w:val="Compact"/>
        <w:numPr>
          <w:ilvl w:val="0"/>
          <w:numId w:val="1025"/>
        </w:numPr>
      </w:pPr>
      <w:r>
        <w:t xml:space="preserve">preserves agency</w:t>
      </w:r>
    </w:p>
    <w:p>
      <w:pPr>
        <w:pStyle w:val="Compact"/>
        <w:numPr>
          <w:ilvl w:val="0"/>
          <w:numId w:val="1025"/>
        </w:numPr>
      </w:pPr>
      <w:r>
        <w:t xml:space="preserve">supports reflection</w:t>
      </w:r>
    </w:p>
    <w:p>
      <w:pPr>
        <w:pStyle w:val="Compact"/>
        <w:numPr>
          <w:ilvl w:val="0"/>
          <w:numId w:val="1025"/>
        </w:numPr>
      </w:pPr>
      <w:r>
        <w:t xml:space="preserve">helps the user understand themselves more deeply</w:t>
      </w:r>
    </w:p>
    <w:p>
      <w:pPr>
        <w:pStyle w:val="FirstParagraph"/>
      </w:pPr>
      <w:r>
        <w:t xml:space="preserve">That choice will almost always be the more enduring one.</w:t>
      </w:r>
    </w:p>
    <w:p>
      <w:r>
        <w:br w:type="page"/>
      </w:r>
    </w:p>
    <w:bookmarkEnd w:id="80"/>
    <w:bookmarkStart w:id="82" w:name="user-journey"/>
    <w:p>
      <w:pPr>
        <w:pStyle w:val="Heading1"/>
      </w:pPr>
      <w:r>
        <w:t xml:space="preserve">User Journey</w:t>
      </w:r>
    </w:p>
    <w:bookmarkStart w:id="81" w:name="purpose-1"/>
    <w:p>
      <w:pPr>
        <w:pStyle w:val="Heading2"/>
      </w:pPr>
      <w:r>
        <w:t xml:space="preserve">Purpose</w:t>
      </w:r>
    </w:p>
    <w:p>
      <w:pPr>
        <w:pStyle w:val="FirstParagraph"/>
      </w:pPr>
      <w:r>
        <w:t xml:space="preserve">Everleap is not designed to be completed.</w:t>
      </w:r>
    </w:p>
    <w:p>
      <w:pPr>
        <w:pStyle w:val="BodyText"/>
      </w:pPr>
      <w:r>
        <w:t xml:space="preserve">It is designed to be lived.</w:t>
      </w:r>
    </w:p>
    <w:p>
      <w:pPr>
        <w:pStyle w:val="BodyText"/>
      </w:pPr>
      <w:r>
        <w:t xml:space="preserve">Unlike a traditional assessment that produces a report and ends, Everleap becomes more valuable the longer someone uses it.</w:t>
      </w:r>
    </w:p>
    <w:p>
      <w:pPr>
        <w:pStyle w:val="BodyText"/>
      </w:pPr>
      <w:r>
        <w:t xml:space="preserve">The product is a continuous journey of self-discovery, reflection, experimentation, and growth.</w:t>
      </w:r>
    </w:p>
    <w:p>
      <w:pPr>
        <w:pStyle w:val="BodyText"/>
      </w:pPr>
      <w:r>
        <w:t xml:space="preserve">Every stage of the journey should naturally lead to the next.</w:t>
      </w:r>
    </w:p>
    <w:p>
      <w:r>
        <w:pict>
          <v:rect style="width:0;height:1.5pt" o:hralign="center" o:hrstd="t" o:hr="t"/>
        </w:pict>
      </w:r>
    </w:p>
    <w:bookmarkEnd w:id="81"/>
    <w:bookmarkEnd w:id="82"/>
    <w:bookmarkStart w:id="83" w:name="the-journey"/>
    <w:p>
      <w:pPr>
        <w:pStyle w:val="Heading1"/>
      </w:pPr>
      <w:r>
        <w:t xml:space="preserve">The Journey</w:t>
      </w:r>
    </w:p>
    <w:p>
      <w:pPr>
        <w:pStyle w:val="FirstParagraph"/>
      </w:pPr>
      <w:r>
        <w:t xml:space="preserve">The Everleap experience consists of six major phases.</w:t>
      </w:r>
    </w:p>
    <w:p>
      <w:pPr>
        <w:pStyle w:val="BodyText"/>
      </w:pPr>
      <w:r>
        <w:t xml:space="preserve">The user may revisit these phases many times.</w:t>
      </w:r>
    </w:p>
    <w:p>
      <w:pPr>
        <w:pStyle w:val="BodyText"/>
      </w:pPr>
      <w:r>
        <w:t xml:space="preserve">They are not linear.</w:t>
      </w:r>
    </w:p>
    <w:p>
      <w:pPr>
        <w:pStyle w:val="BodyText"/>
      </w:pPr>
      <w:r>
        <w:t xml:space="preserve">They are cyclical.</w:t>
      </w:r>
    </w:p>
    <w:p>
      <w:pPr>
        <w:pStyle w:val="BodyText"/>
      </w:pPr>
      <w:r>
        <w:t xml:space="preserve">Each cycle should improve understanding.</w:t>
      </w:r>
    </w:p>
    <w:p>
      <w:r>
        <w:pict>
          <v:rect style="width:0;height:1.5pt" o:hralign="center" o:hrstd="t" o:hr="t"/>
        </w:pict>
      </w:r>
    </w:p>
    <w:bookmarkEnd w:id="83"/>
    <w:bookmarkStart w:id="84" w:name="phase-1-welcome"/>
    <w:p>
      <w:pPr>
        <w:pStyle w:val="Heading1"/>
      </w:pPr>
      <w:r>
        <w:t xml:space="preserve">Phase 1 — Welcome</w:t>
      </w:r>
    </w:p>
    <w:p>
      <w:pPr>
        <w:pStyle w:val="FirstParagraph"/>
      </w:pPr>
      <w:r>
        <w:t xml:space="preserve">The user arrives knowing very little about Everleap.</w:t>
      </w:r>
    </w:p>
    <w:p>
      <w:pPr>
        <w:pStyle w:val="BodyText"/>
      </w:pPr>
      <w:r>
        <w:t xml:space="preserve">Their first question is usually:</w:t>
      </w:r>
    </w:p>
    <w:p>
      <w:pPr>
        <w:pStyle w:val="BlockText"/>
      </w:pPr>
      <w:r>
        <w:t xml:space="preserve">Why should I care?</w:t>
      </w:r>
    </w:p>
    <w:p>
      <w:pPr>
        <w:pStyle w:val="FirstParagraph"/>
      </w:pPr>
      <w:r>
        <w:t xml:space="preserve">Our responsibility is not to explain the technology.</w:t>
      </w:r>
    </w:p>
    <w:p>
      <w:pPr>
        <w:pStyle w:val="BodyText"/>
      </w:pPr>
      <w:r>
        <w:t xml:space="preserve">Our responsibility is to create curiosity.</w:t>
      </w:r>
    </w:p>
    <w:p>
      <w:pPr>
        <w:pStyle w:val="BodyText"/>
      </w:pPr>
      <w:r>
        <w:t xml:space="preserve">The onboarding experience should feel like the beginning of an interesting conversation rather than the start of an assessment.</w:t>
      </w:r>
    </w:p>
    <w:p>
      <w:r>
        <w:pict>
          <v:rect style="width:0;height:1.5pt" o:hralign="center" o:hrstd="t" o:hr="t"/>
        </w:pict>
      </w:r>
    </w:p>
    <w:bookmarkEnd w:id="84"/>
    <w:bookmarkStart w:id="85" w:name="phase-2-discovery"/>
    <w:p>
      <w:pPr>
        <w:pStyle w:val="Heading1"/>
      </w:pPr>
      <w:r>
        <w:t xml:space="preserve">Phase 2 — Discovery</w:t>
      </w:r>
    </w:p>
    <w:p>
      <w:pPr>
        <w:pStyle w:val="FirstParagraph"/>
      </w:pPr>
      <w:r>
        <w:t xml:space="preserve">The user begins answering questions.</w:t>
      </w:r>
    </w:p>
    <w:p>
      <w:pPr>
        <w:pStyle w:val="BodyText"/>
      </w:pPr>
      <w:r>
        <w:t xml:space="preserve">These questions are not tests.</w:t>
      </w:r>
    </w:p>
    <w:p>
      <w:pPr>
        <w:pStyle w:val="BodyText"/>
      </w:pPr>
      <w:r>
        <w:t xml:space="preserve">They are opportunities to collect meaningful evidence.</w:t>
      </w:r>
    </w:p>
    <w:p>
      <w:pPr>
        <w:pStyle w:val="BodyText"/>
      </w:pPr>
      <w:r>
        <w:t xml:space="preserve">Every question should have a purpose.</w:t>
      </w:r>
    </w:p>
    <w:p>
      <w:pPr>
        <w:pStyle w:val="BodyText"/>
      </w:pPr>
      <w:r>
        <w:t xml:space="preserve">Every answer should contribute to understanding.</w:t>
      </w:r>
    </w:p>
    <w:p>
      <w:pPr>
        <w:pStyle w:val="BodyText"/>
      </w:pPr>
      <w:r>
        <w:t xml:space="preserve">The user should feel listened to rather than evaluated.</w:t>
      </w:r>
    </w:p>
    <w:p>
      <w:r>
        <w:pict>
          <v:rect style="width:0;height:1.5pt" o:hralign="center" o:hrstd="t" o:hr="t"/>
        </w:pict>
      </w:r>
    </w:p>
    <w:bookmarkEnd w:id="85"/>
    <w:bookmarkStart w:id="86" w:name="phase-3-understanding"/>
    <w:p>
      <w:pPr>
        <w:pStyle w:val="Heading1"/>
      </w:pPr>
      <w:r>
        <w:t xml:space="preserve">Phase 3 — Understanding</w:t>
      </w:r>
    </w:p>
    <w:p>
      <w:pPr>
        <w:pStyle w:val="FirstParagraph"/>
      </w:pPr>
      <w:r>
        <w:t xml:space="preserve">As enough evidence accumulates, Everleap begins recognizing patterns.</w:t>
      </w:r>
    </w:p>
    <w:p>
      <w:pPr>
        <w:pStyle w:val="BodyText"/>
      </w:pPr>
      <w:r>
        <w:t xml:space="preserve">Scientific frameworks interpret the evidence independently.</w:t>
      </w:r>
    </w:p>
    <w:p>
      <w:pPr>
        <w:pStyle w:val="BodyText"/>
      </w:pPr>
      <w:r>
        <w:t xml:space="preserve">The product then combines those perspectives into thoughtful observations.</w:t>
      </w:r>
    </w:p>
    <w:p>
      <w:pPr>
        <w:pStyle w:val="BodyText"/>
      </w:pPr>
      <w:r>
        <w:t xml:space="preserve">These observations remain hypotheses.</w:t>
      </w:r>
    </w:p>
    <w:p>
      <w:pPr>
        <w:pStyle w:val="BodyText"/>
      </w:pPr>
      <w:r>
        <w:t xml:space="preserve">The goal is not certainty.</w:t>
      </w:r>
    </w:p>
    <w:p>
      <w:pPr>
        <w:pStyle w:val="BodyText"/>
      </w:pPr>
      <w:r>
        <w:t xml:space="preserve">The goal is reflection.</w:t>
      </w:r>
    </w:p>
    <w:p>
      <w:r>
        <w:pict>
          <v:rect style="width:0;height:1.5pt" o:hralign="center" o:hrstd="t" o:hr="t"/>
        </w:pict>
      </w:r>
    </w:p>
    <w:bookmarkEnd w:id="86"/>
    <w:bookmarkStart w:id="87" w:name="phase-4-daily-growth"/>
    <w:p>
      <w:pPr>
        <w:pStyle w:val="Heading1"/>
      </w:pPr>
      <w:r>
        <w:t xml:space="preserve">Phase 4 — Daily Growth</w:t>
      </w:r>
    </w:p>
    <w:p>
      <w:pPr>
        <w:pStyle w:val="FirstParagraph"/>
      </w:pPr>
      <w:r>
        <w:t xml:space="preserve">Self-understanding has little value unless it changes daily life.</w:t>
      </w:r>
    </w:p>
    <w:p>
      <w:pPr>
        <w:pStyle w:val="BodyText"/>
      </w:pPr>
      <w:r>
        <w:t xml:space="preserve">The Today experience exists to bridge understanding and action.</w:t>
      </w:r>
    </w:p>
    <w:p>
      <w:pPr>
        <w:pStyle w:val="BodyText"/>
      </w:pPr>
      <w:r>
        <w:t xml:space="preserve">Every day the product should encourage one small step.</w:t>
      </w:r>
    </w:p>
    <w:p>
      <w:pPr>
        <w:pStyle w:val="BodyText"/>
      </w:pPr>
      <w:r>
        <w:t xml:space="preserve">One reflection.</w:t>
      </w:r>
    </w:p>
    <w:p>
      <w:pPr>
        <w:pStyle w:val="BodyText"/>
      </w:pPr>
      <w:r>
        <w:t xml:space="preserve">One experiment.</w:t>
      </w:r>
    </w:p>
    <w:p>
      <w:pPr>
        <w:pStyle w:val="BodyText"/>
      </w:pPr>
      <w:r>
        <w:t xml:space="preserve">One opportunity to notice something new.</w:t>
      </w:r>
    </w:p>
    <w:p>
      <w:pPr>
        <w:pStyle w:val="BodyText"/>
      </w:pPr>
      <w:r>
        <w:t xml:space="preserve">Growth happens through repetition.</w:t>
      </w:r>
    </w:p>
    <w:p>
      <w:r>
        <w:pict>
          <v:rect style="width:0;height:1.5pt" o:hralign="center" o:hrstd="t" o:hr="t"/>
        </w:pict>
      </w:r>
    </w:p>
    <w:bookmarkEnd w:id="87"/>
    <w:bookmarkStart w:id="88" w:name="phase-5-exploration"/>
    <w:p>
      <w:pPr>
        <w:pStyle w:val="Heading1"/>
      </w:pPr>
      <w:r>
        <w:t xml:space="preserve">Phase 5 — Exploration</w:t>
      </w:r>
    </w:p>
    <w:p>
      <w:pPr>
        <w:pStyle w:val="FirstParagraph"/>
      </w:pPr>
      <w:r>
        <w:t xml:space="preserve">As confidence increases, users begin exploring possibilities.</w:t>
      </w:r>
    </w:p>
    <w:p>
      <w:pPr>
        <w:pStyle w:val="BodyText"/>
      </w:pPr>
      <w:r>
        <w:t xml:space="preserve">Not careers.</w:t>
      </w:r>
    </w:p>
    <w:p>
      <w:pPr>
        <w:pStyle w:val="BodyText"/>
      </w:pPr>
      <w:r>
        <w:t xml:space="preserve">Possibilities.</w:t>
      </w:r>
    </w:p>
    <w:p>
      <w:pPr>
        <w:pStyle w:val="BodyText"/>
      </w:pPr>
      <w:r>
        <w:t xml:space="preserve">Subjects.</w:t>
      </w:r>
    </w:p>
    <w:p>
      <w:pPr>
        <w:pStyle w:val="BodyText"/>
      </w:pPr>
      <w:r>
        <w:t xml:space="preserve">Projects.</w:t>
      </w:r>
    </w:p>
    <w:p>
      <w:pPr>
        <w:pStyle w:val="BodyText"/>
      </w:pPr>
      <w:r>
        <w:t xml:space="preserve">Activities.</w:t>
      </w:r>
    </w:p>
    <w:p>
      <w:pPr>
        <w:pStyle w:val="BodyText"/>
      </w:pPr>
      <w:r>
        <w:t xml:space="preserve">Communities.</w:t>
      </w:r>
    </w:p>
    <w:p>
      <w:pPr>
        <w:pStyle w:val="BodyText"/>
      </w:pPr>
      <w:r>
        <w:t xml:space="preserve">Skills.</w:t>
      </w:r>
    </w:p>
    <w:p>
      <w:pPr>
        <w:pStyle w:val="BodyText"/>
      </w:pPr>
      <w:r>
        <w:t xml:space="preserve">Experiences.</w:t>
      </w:r>
    </w:p>
    <w:p>
      <w:pPr>
        <w:pStyle w:val="BodyText"/>
      </w:pPr>
      <w:r>
        <w:t xml:space="preserve">The product should help users discover opportunities aligned with emerging patterns.</w:t>
      </w:r>
    </w:p>
    <w:p>
      <w:pPr>
        <w:pStyle w:val="BodyText"/>
      </w:pPr>
      <w:r>
        <w:t xml:space="preserve">It should never narrow possibilities too early.</w:t>
      </w:r>
    </w:p>
    <w:p>
      <w:r>
        <w:pict>
          <v:rect style="width:0;height:1.5pt" o:hralign="center" o:hrstd="t" o:hr="t"/>
        </w:pict>
      </w:r>
    </w:p>
    <w:bookmarkEnd w:id="88"/>
    <w:bookmarkStart w:id="89" w:name="phase-6-evolution"/>
    <w:p>
      <w:pPr>
        <w:pStyle w:val="Heading1"/>
      </w:pPr>
      <w:r>
        <w:t xml:space="preserve">Phase 6 — Evolution</w:t>
      </w:r>
    </w:p>
    <w:p>
      <w:pPr>
        <w:pStyle w:val="FirstParagraph"/>
      </w:pPr>
      <w:r>
        <w:t xml:space="preserve">People change.</w:t>
      </w:r>
    </w:p>
    <w:p>
      <w:pPr>
        <w:pStyle w:val="BodyText"/>
      </w:pPr>
      <w:r>
        <w:t xml:space="preserve">Everleap expects this.</w:t>
      </w:r>
    </w:p>
    <w:p>
      <w:pPr>
        <w:pStyle w:val="BodyText"/>
      </w:pPr>
      <w:r>
        <w:t xml:space="preserve">New experiences create new evidence.</w:t>
      </w:r>
    </w:p>
    <w:p>
      <w:pPr>
        <w:pStyle w:val="BodyText"/>
      </w:pPr>
      <w:r>
        <w:t xml:space="preserve">Old assumptions become outdated.</w:t>
      </w:r>
    </w:p>
    <w:p>
      <w:pPr>
        <w:pStyle w:val="BodyText"/>
      </w:pPr>
      <w:r>
        <w:t xml:space="preserve">Patterns strengthen.</w:t>
      </w:r>
    </w:p>
    <w:p>
      <w:pPr>
        <w:pStyle w:val="BodyText"/>
      </w:pPr>
      <w:r>
        <w:t xml:space="preserve">Others disappear.</w:t>
      </w:r>
    </w:p>
    <w:p>
      <w:pPr>
        <w:pStyle w:val="BodyText"/>
      </w:pPr>
      <w:r>
        <w:t xml:space="preserve">The product should continuously update its understanding rather than protecting earlier conclusions.</w:t>
      </w:r>
    </w:p>
    <w:p>
      <w:pPr>
        <w:pStyle w:val="BodyText"/>
      </w:pPr>
      <w:r>
        <w:t xml:space="preserve">Growth is expected.</w:t>
      </w:r>
    </w:p>
    <w:p>
      <w:r>
        <w:pict>
          <v:rect style="width:0;height:1.5pt" o:hralign="center" o:hrstd="t" o:hr="t"/>
        </w:pict>
      </w:r>
    </w:p>
    <w:bookmarkEnd w:id="89"/>
    <w:bookmarkStart w:id="90" w:name="the-journey-never-ends"/>
    <w:p>
      <w:pPr>
        <w:pStyle w:val="Heading1"/>
      </w:pPr>
      <w:r>
        <w:t xml:space="preserve">The Journey Never Ends</w:t>
      </w:r>
    </w:p>
    <w:p>
      <w:pPr>
        <w:pStyle w:val="FirstParagraph"/>
      </w:pPr>
      <w:r>
        <w:t xml:space="preserve">Everleap is not designed around completion.</w:t>
      </w:r>
    </w:p>
    <w:p>
      <w:pPr>
        <w:pStyle w:val="BodyText"/>
      </w:pPr>
      <w:r>
        <w:t xml:space="preserve">There is no finish line.</w:t>
      </w:r>
    </w:p>
    <w:p>
      <w:pPr>
        <w:pStyle w:val="BodyText"/>
      </w:pPr>
      <w:r>
        <w:t xml:space="preserve">Instead the relationship deepens over time.</w:t>
      </w:r>
    </w:p>
    <w:p>
      <w:pPr>
        <w:pStyle w:val="BodyText"/>
      </w:pPr>
      <w:r>
        <w:t xml:space="preserve">Every conversation improves understanding.</w:t>
      </w:r>
    </w:p>
    <w:p>
      <w:pPr>
        <w:pStyle w:val="BodyText"/>
      </w:pPr>
      <w:r>
        <w:t xml:space="preserve">Every action creates evidence.</w:t>
      </w:r>
    </w:p>
    <w:p>
      <w:pPr>
        <w:pStyle w:val="BodyText"/>
      </w:pPr>
      <w:r>
        <w:t xml:space="preserve">Every reflection improves future guidance.</w:t>
      </w:r>
    </w:p>
    <w:p>
      <w:pPr>
        <w:pStyle w:val="BodyText"/>
      </w:pPr>
      <w:r>
        <w:t xml:space="preserve">The product should become increasingly personal without becoming increasingly certain.</w:t>
      </w:r>
    </w:p>
    <w:p>
      <w:r>
        <w:pict>
          <v:rect style="width:0;height:1.5pt" o:hralign="center" o:hrstd="t" o:hr="t"/>
        </w:pict>
      </w:r>
    </w:p>
    <w:bookmarkEnd w:id="90"/>
    <w:bookmarkStart w:id="91" w:name="success-2"/>
    <w:p>
      <w:pPr>
        <w:pStyle w:val="Heading1"/>
      </w:pPr>
      <w:r>
        <w:t xml:space="preserve">Success</w:t>
      </w:r>
    </w:p>
    <w:p>
      <w:pPr>
        <w:pStyle w:val="FirstParagraph"/>
      </w:pPr>
      <w:r>
        <w:t xml:space="preserve">A successful journey looks like this:</w:t>
      </w:r>
    </w:p>
    <w:p>
      <w:pPr>
        <w:pStyle w:val="BodyText"/>
      </w:pPr>
      <w:r>
        <w:t xml:space="preserve">A new user becomes curious.</w:t>
      </w:r>
    </w:p>
    <w:p>
      <w:pPr>
        <w:pStyle w:val="BodyText"/>
      </w:pPr>
      <w:r>
        <w:t xml:space="preserve">Curiosity becomes participation.</w:t>
      </w:r>
    </w:p>
    <w:p>
      <w:pPr>
        <w:pStyle w:val="BodyText"/>
      </w:pPr>
      <w:r>
        <w:t xml:space="preserve">Participation creates evidence.</w:t>
      </w:r>
    </w:p>
    <w:p>
      <w:pPr>
        <w:pStyle w:val="BodyText"/>
      </w:pPr>
      <w:r>
        <w:t xml:space="preserve">Evidence creates understanding.</w:t>
      </w:r>
    </w:p>
    <w:p>
      <w:pPr>
        <w:pStyle w:val="BodyText"/>
      </w:pPr>
      <w:r>
        <w:t xml:space="preserve">Understanding encourages action.</w:t>
      </w:r>
    </w:p>
    <w:p>
      <w:pPr>
        <w:pStyle w:val="BodyText"/>
      </w:pPr>
      <w:r>
        <w:t xml:space="preserve">Action creates new evidence.</w:t>
      </w:r>
    </w:p>
    <w:p>
      <w:pPr>
        <w:pStyle w:val="BodyText"/>
      </w:pPr>
      <w:r>
        <w:t xml:space="preserve">The cycle repeats.</w:t>
      </w:r>
    </w:p>
    <w:p>
      <w:pPr>
        <w:pStyle w:val="BodyText"/>
      </w:pPr>
      <w:r>
        <w:t xml:space="preserve">Each cycle leaves the user with greater confidence, not because Everleap has told them who they are, but because they increasingly understand themselves.</w:t>
      </w:r>
    </w:p>
    <w:p>
      <w:r>
        <w:pict>
          <v:rect style="width:0;height:1.5pt" o:hralign="center" o:hrstd="t" o:hr="t"/>
        </w:pict>
      </w:r>
    </w:p>
    <w:bookmarkEnd w:id="91"/>
    <w:bookmarkStart w:id="92" w:name="design-principles"/>
    <w:p>
      <w:pPr>
        <w:pStyle w:val="Heading1"/>
      </w:pPr>
      <w:r>
        <w:t xml:space="preserve">Design Principles</w:t>
      </w:r>
    </w:p>
    <w:p>
      <w:pPr>
        <w:pStyle w:val="FirstParagraph"/>
      </w:pPr>
      <w:r>
        <w:t xml:space="preserve">The user journey should always feel:</w:t>
      </w:r>
    </w:p>
    <w:p>
      <w:pPr>
        <w:pStyle w:val="Compact"/>
        <w:numPr>
          <w:ilvl w:val="0"/>
          <w:numId w:val="1026"/>
        </w:numPr>
      </w:pPr>
      <w:r>
        <w:t xml:space="preserve">Continuous</w:t>
      </w:r>
    </w:p>
    <w:p>
      <w:pPr>
        <w:pStyle w:val="Compact"/>
        <w:numPr>
          <w:ilvl w:val="0"/>
          <w:numId w:val="1026"/>
        </w:numPr>
      </w:pPr>
      <w:r>
        <w:t xml:space="preserve">Encouraging</w:t>
      </w:r>
    </w:p>
    <w:p>
      <w:pPr>
        <w:pStyle w:val="Compact"/>
        <w:numPr>
          <w:ilvl w:val="0"/>
          <w:numId w:val="1026"/>
        </w:numPr>
      </w:pPr>
      <w:r>
        <w:t xml:space="preserve">Curious</w:t>
      </w:r>
    </w:p>
    <w:p>
      <w:pPr>
        <w:pStyle w:val="Compact"/>
        <w:numPr>
          <w:ilvl w:val="0"/>
          <w:numId w:val="1026"/>
        </w:numPr>
      </w:pPr>
      <w:r>
        <w:t xml:space="preserve">Evidence-based</w:t>
      </w:r>
    </w:p>
    <w:p>
      <w:pPr>
        <w:pStyle w:val="Compact"/>
        <w:numPr>
          <w:ilvl w:val="0"/>
          <w:numId w:val="1026"/>
        </w:numPr>
      </w:pPr>
      <w:r>
        <w:t xml:space="preserve">Personal</w:t>
      </w:r>
    </w:p>
    <w:p>
      <w:pPr>
        <w:pStyle w:val="Compact"/>
        <w:numPr>
          <w:ilvl w:val="0"/>
          <w:numId w:val="1026"/>
        </w:numPr>
      </w:pPr>
      <w:r>
        <w:t xml:space="preserve">Flexible</w:t>
      </w:r>
    </w:p>
    <w:p>
      <w:pPr>
        <w:pStyle w:val="FirstParagraph"/>
      </w:pPr>
      <w:r>
        <w:t xml:space="preserve">It should never feel:</w:t>
      </w:r>
    </w:p>
    <w:p>
      <w:pPr>
        <w:pStyle w:val="Compact"/>
        <w:numPr>
          <w:ilvl w:val="0"/>
          <w:numId w:val="1027"/>
        </w:numPr>
      </w:pPr>
      <w:r>
        <w:t xml:space="preserve">Linear</w:t>
      </w:r>
    </w:p>
    <w:p>
      <w:pPr>
        <w:pStyle w:val="Compact"/>
        <w:numPr>
          <w:ilvl w:val="0"/>
          <w:numId w:val="1027"/>
        </w:numPr>
      </w:pPr>
      <w:r>
        <w:t xml:space="preserve">Judgmental</w:t>
      </w:r>
    </w:p>
    <w:p>
      <w:pPr>
        <w:pStyle w:val="Compact"/>
        <w:numPr>
          <w:ilvl w:val="0"/>
          <w:numId w:val="1027"/>
        </w:numPr>
      </w:pPr>
      <w:r>
        <w:t xml:space="preserve">Complete</w:t>
      </w:r>
    </w:p>
    <w:p>
      <w:pPr>
        <w:pStyle w:val="Compact"/>
        <w:numPr>
          <w:ilvl w:val="0"/>
          <w:numId w:val="1027"/>
        </w:numPr>
      </w:pPr>
      <w:r>
        <w:t xml:space="preserve">Finished</w:t>
      </w:r>
    </w:p>
    <w:p>
      <w:pPr>
        <w:pStyle w:val="Compact"/>
        <w:numPr>
          <w:ilvl w:val="0"/>
          <w:numId w:val="1027"/>
        </w:numPr>
      </w:pPr>
      <w:r>
        <w:t xml:space="preserve">Deterministic</w:t>
      </w:r>
    </w:p>
    <w:p>
      <w:pPr>
        <w:pStyle w:val="FirstParagraph"/>
      </w:pPr>
      <w:r>
        <w:t xml:space="preserve">Everleap should always leave room for the next chapter of a person’s life.</w:t>
      </w:r>
    </w:p>
    <w:p>
      <w:r>
        <w:br w:type="page"/>
      </w:r>
    </w:p>
    <w:bookmarkEnd w:id="92"/>
    <w:bookmarkStart w:id="94" w:name="product-flow"/>
    <w:p>
      <w:pPr>
        <w:pStyle w:val="Heading1"/>
      </w:pPr>
      <w:r>
        <w:t xml:space="preserve">Product Flow</w:t>
      </w:r>
    </w:p>
    <w:bookmarkStart w:id="93" w:name="purpose-2"/>
    <w:p>
      <w:pPr>
        <w:pStyle w:val="Heading2"/>
      </w:pPr>
      <w:r>
        <w:t xml:space="preserve">Purpose</w:t>
      </w:r>
    </w:p>
    <w:p>
      <w:pPr>
        <w:pStyle w:val="FirstParagraph"/>
      </w:pPr>
      <w:r>
        <w:t xml:space="preserve">Everleap is an evidence-driven developmental platform.</w:t>
      </w:r>
    </w:p>
    <w:p>
      <w:pPr>
        <w:pStyle w:val="BodyText"/>
      </w:pPr>
      <w:r>
        <w:t xml:space="preserve">The product is designed around a continuous cycle of collecting evidence, generating understanding, encouraging action, and learning from new experiences.</w:t>
      </w:r>
    </w:p>
    <w:p>
      <w:pPr>
        <w:pStyle w:val="BodyText"/>
      </w:pPr>
      <w:r>
        <w:t xml:space="preserve">Unlike a traditional assessment, Everleap never reaches a final result.</w:t>
      </w:r>
    </w:p>
    <w:p>
      <w:pPr>
        <w:pStyle w:val="BodyText"/>
      </w:pPr>
      <w:r>
        <w:t xml:space="preserve">The system continuously updates its understanding as new evidence becomes available.</w:t>
      </w:r>
    </w:p>
    <w:p>
      <w:r>
        <w:pict>
          <v:rect style="width:0;height:1.5pt" o:hralign="center" o:hrstd="t" o:hr="t"/>
        </w:pict>
      </w:r>
    </w:p>
    <w:bookmarkEnd w:id="93"/>
    <w:bookmarkEnd w:id="94"/>
    <w:bookmarkStart w:id="95" w:name="the-product-loop"/>
    <w:p>
      <w:pPr>
        <w:pStyle w:val="Heading1"/>
      </w:pPr>
      <w:r>
        <w:t xml:space="preserve">The Product Loop</w:t>
      </w:r>
    </w:p>
    <w:p>
      <w:pPr>
        <w:pStyle w:val="FirstParagraph"/>
      </w:pPr>
      <w:r>
        <w:t xml:space="preserve">The entire product can be described as one continuous loop.</w:t>
      </w:r>
    </w:p>
    <w:p>
      <w:pPr>
        <w:pStyle w:val="SourceCode"/>
      </w:pPr>
      <w:r>
        <w:rPr>
          <w:rStyle w:val="VerbatimChar"/>
        </w:rPr>
        <w:t xml:space="preserve">Evidence</w:t>
      </w:r>
      <w:r>
        <w:br/>
      </w:r>
      <w:r>
        <w:rPr>
          <w:rStyle w:val="VerbatimChar"/>
        </w:rPr>
        <w:t xml:space="preserve">    ↓</w:t>
      </w:r>
      <w:r>
        <w:br/>
      </w:r>
      <w:r>
        <w:rPr>
          <w:rStyle w:val="VerbatimChar"/>
        </w:rPr>
        <w:t xml:space="preserve">Scientific Interpretation</w:t>
      </w:r>
      <w:r>
        <w:br/>
      </w:r>
      <w:r>
        <w:rPr>
          <w:rStyle w:val="VerbatimChar"/>
        </w:rPr>
        <w:t xml:space="preserve">    ↓</w:t>
      </w:r>
      <w:r>
        <w:br/>
      </w:r>
      <w:r>
        <w:rPr>
          <w:rStyle w:val="VerbatimChar"/>
        </w:rPr>
        <w:t xml:space="preserve">Cross-Science Understanding</w:t>
      </w:r>
      <w:r>
        <w:br/>
      </w:r>
      <w:r>
        <w:rPr>
          <w:rStyle w:val="VerbatimChar"/>
        </w:rPr>
        <w:t xml:space="preserve">    ↓</w:t>
      </w:r>
      <w:r>
        <w:br/>
      </w:r>
      <w:r>
        <w:rPr>
          <w:rStyle w:val="VerbatimChar"/>
        </w:rPr>
        <w:t xml:space="preserve">Guidance</w:t>
      </w:r>
      <w:r>
        <w:br/>
      </w:r>
      <w:r>
        <w:rPr>
          <w:rStyle w:val="VerbatimChar"/>
        </w:rPr>
        <w:t xml:space="preserve">    ↓</w:t>
      </w:r>
      <w:r>
        <w:br/>
      </w:r>
      <w:r>
        <w:rPr>
          <w:rStyle w:val="VerbatimChar"/>
        </w:rPr>
        <w:t xml:space="preserve">Action</w:t>
      </w:r>
      <w:r>
        <w:br/>
      </w:r>
      <w:r>
        <w:rPr>
          <w:rStyle w:val="VerbatimChar"/>
        </w:rPr>
        <w:t xml:space="preserve">    ↓</w:t>
      </w:r>
      <w:r>
        <w:br/>
      </w:r>
      <w:r>
        <w:rPr>
          <w:rStyle w:val="VerbatimChar"/>
        </w:rPr>
        <w:t xml:space="preserve">New Evidence</w:t>
      </w:r>
    </w:p>
    <w:p>
      <w:pPr>
        <w:pStyle w:val="FirstParagraph"/>
      </w:pPr>
      <w:r>
        <w:t xml:space="preserve">Every feature in Everleap contributes to one or more parts of this loop.</w:t>
      </w:r>
    </w:p>
    <w:p>
      <w:r>
        <w:pict>
          <v:rect style="width:0;height:1.5pt" o:hralign="center" o:hrstd="t" o:hr="t"/>
        </w:pict>
      </w:r>
    </w:p>
    <w:bookmarkEnd w:id="95"/>
    <w:bookmarkStart w:id="96" w:name="step-1-evidence-collection"/>
    <w:p>
      <w:pPr>
        <w:pStyle w:val="Heading1"/>
      </w:pPr>
      <w:r>
        <w:t xml:space="preserve">Step 1 — Evidence Collection</w:t>
      </w:r>
    </w:p>
    <w:p>
      <w:pPr>
        <w:pStyle w:val="FirstParagraph"/>
      </w:pPr>
      <w:r>
        <w:t xml:space="preserve">Everything begins with evidence.</w:t>
      </w:r>
    </w:p>
    <w:p>
      <w:pPr>
        <w:pStyle w:val="BodyText"/>
      </w:pPr>
      <w:r>
        <w:t xml:space="preserve">Evidence comes from multiple sources.</w:t>
      </w:r>
    </w:p>
    <w:p>
      <w:pPr>
        <w:pStyle w:val="BodyText"/>
      </w:pPr>
      <w:r>
        <w:t xml:space="preserve">Current evidence sources include:</w:t>
      </w:r>
    </w:p>
    <w:p>
      <w:pPr>
        <w:pStyle w:val="Compact"/>
        <w:numPr>
          <w:ilvl w:val="0"/>
          <w:numId w:val="1028"/>
        </w:numPr>
      </w:pPr>
      <w:r>
        <w:t xml:space="preserve">Onboarding conversations</w:t>
      </w:r>
    </w:p>
    <w:p>
      <w:pPr>
        <w:pStyle w:val="Compact"/>
        <w:numPr>
          <w:ilvl w:val="0"/>
          <w:numId w:val="1028"/>
        </w:numPr>
      </w:pPr>
      <w:r>
        <w:t xml:space="preserve">Story responses</w:t>
      </w:r>
    </w:p>
    <w:p>
      <w:pPr>
        <w:pStyle w:val="Compact"/>
        <w:numPr>
          <w:ilvl w:val="0"/>
          <w:numId w:val="1028"/>
        </w:numPr>
      </w:pPr>
      <w:r>
        <w:t xml:space="preserve">Micro tasks</w:t>
      </w:r>
    </w:p>
    <w:p>
      <w:pPr>
        <w:pStyle w:val="Compact"/>
        <w:numPr>
          <w:ilvl w:val="0"/>
          <w:numId w:val="1028"/>
        </w:numPr>
      </w:pPr>
      <w:r>
        <w:t xml:space="preserve">Daily reflections</w:t>
      </w:r>
    </w:p>
    <w:p>
      <w:pPr>
        <w:pStyle w:val="Compact"/>
        <w:numPr>
          <w:ilvl w:val="0"/>
          <w:numId w:val="1028"/>
        </w:numPr>
      </w:pPr>
      <w:r>
        <w:t xml:space="preserve">User actions</w:t>
      </w:r>
    </w:p>
    <w:p>
      <w:pPr>
        <w:pStyle w:val="Compact"/>
        <w:numPr>
          <w:ilvl w:val="0"/>
          <w:numId w:val="1028"/>
        </w:numPr>
      </w:pPr>
      <w:r>
        <w:t xml:space="preserve">Future product interactions</w:t>
      </w:r>
    </w:p>
    <w:p>
      <w:pPr>
        <w:pStyle w:val="FirstParagraph"/>
      </w:pPr>
      <w:r>
        <w:t xml:space="preserve">The purpose of evidence collection is not to score users.</w:t>
      </w:r>
    </w:p>
    <w:p>
      <w:pPr>
        <w:pStyle w:val="BodyText"/>
      </w:pPr>
      <w:r>
        <w:t xml:space="preserve">It is to understand them.</w:t>
      </w:r>
    </w:p>
    <w:p>
      <w:pPr>
        <w:pStyle w:val="BodyText"/>
      </w:pPr>
      <w:r>
        <w:t xml:space="preserve">Every new piece of evidence should increase understanding rather than increase certainty.</w:t>
      </w:r>
    </w:p>
    <w:p>
      <w:r>
        <w:pict>
          <v:rect style="width:0;height:1.5pt" o:hralign="center" o:hrstd="t" o:hr="t"/>
        </w:pict>
      </w:r>
    </w:p>
    <w:bookmarkEnd w:id="96"/>
    <w:bookmarkStart w:id="97" w:name="step-2-scientific-interpretation"/>
    <w:p>
      <w:pPr>
        <w:pStyle w:val="Heading1"/>
      </w:pPr>
      <w:r>
        <w:t xml:space="preserve">Step 2 — Scientific Interpretation</w:t>
      </w:r>
    </w:p>
    <w:p>
      <w:pPr>
        <w:pStyle w:val="FirstParagraph"/>
      </w:pPr>
      <w:r>
        <w:t xml:space="preserve">Raw evidence has little value until it is interpreted.</w:t>
      </w:r>
    </w:p>
    <w:p>
      <w:pPr>
        <w:pStyle w:val="BodyText"/>
      </w:pPr>
      <w:r>
        <w:t xml:space="preserve">Each scientific framework independently analyzes the evidence assigned to it.</w:t>
      </w:r>
    </w:p>
    <w:p>
      <w:pPr>
        <w:pStyle w:val="BodyText"/>
      </w:pPr>
      <w:r>
        <w:t xml:space="preserve">Current sciences include:</w:t>
      </w:r>
    </w:p>
    <w:p>
      <w:pPr>
        <w:pStyle w:val="Compact"/>
        <w:numPr>
          <w:ilvl w:val="0"/>
          <w:numId w:val="1029"/>
        </w:numPr>
      </w:pPr>
      <w:r>
        <w:t xml:space="preserve">Ikigai</w:t>
      </w:r>
    </w:p>
    <w:p>
      <w:pPr>
        <w:pStyle w:val="Compact"/>
        <w:numPr>
          <w:ilvl w:val="0"/>
          <w:numId w:val="1029"/>
        </w:numPr>
      </w:pPr>
      <w:r>
        <w:t xml:space="preserve">Enneagram</w:t>
      </w:r>
    </w:p>
    <w:p>
      <w:pPr>
        <w:pStyle w:val="Compact"/>
        <w:numPr>
          <w:ilvl w:val="0"/>
          <w:numId w:val="1029"/>
        </w:numPr>
      </w:pPr>
      <w:r>
        <w:t xml:space="preserve">What Color Is Your Parachute</w:t>
      </w:r>
    </w:p>
    <w:p>
      <w:pPr>
        <w:pStyle w:val="FirstParagraph"/>
      </w:pPr>
      <w:r>
        <w:t xml:space="preserve">Future sciences may include:</w:t>
      </w:r>
    </w:p>
    <w:p>
      <w:pPr>
        <w:pStyle w:val="Compact"/>
        <w:numPr>
          <w:ilvl w:val="0"/>
          <w:numId w:val="1030"/>
        </w:numPr>
      </w:pPr>
      <w:r>
        <w:t xml:space="preserve">Self Determination Theory</w:t>
      </w:r>
    </w:p>
    <w:p>
      <w:pPr>
        <w:pStyle w:val="Compact"/>
        <w:numPr>
          <w:ilvl w:val="0"/>
          <w:numId w:val="1030"/>
        </w:numPr>
      </w:pPr>
      <w:r>
        <w:t xml:space="preserve">Big Five</w:t>
      </w:r>
    </w:p>
    <w:p>
      <w:pPr>
        <w:pStyle w:val="Compact"/>
        <w:numPr>
          <w:ilvl w:val="0"/>
          <w:numId w:val="1030"/>
        </w:numPr>
      </w:pPr>
      <w:r>
        <w:t xml:space="preserve">Narrative Identity</w:t>
      </w:r>
    </w:p>
    <w:p>
      <w:pPr>
        <w:pStyle w:val="Compact"/>
        <w:numPr>
          <w:ilvl w:val="0"/>
          <w:numId w:val="1030"/>
        </w:numPr>
      </w:pPr>
      <w:r>
        <w:t xml:space="preserve">Possible Selves</w:t>
      </w:r>
    </w:p>
    <w:p>
      <w:pPr>
        <w:pStyle w:val="FirstParagraph"/>
      </w:pPr>
      <w:r>
        <w:t xml:space="preserve">Each science answers one unique question.</w:t>
      </w:r>
    </w:p>
    <w:p>
      <w:pPr>
        <w:pStyle w:val="BodyText"/>
      </w:pPr>
      <w:r>
        <w:t xml:space="preserve">Each produces a structured science memo.</w:t>
      </w:r>
    </w:p>
    <w:p>
      <w:pPr>
        <w:pStyle w:val="BodyText"/>
      </w:pPr>
      <w:r>
        <w:t xml:space="preserve">No science produces user-facing content directly.</w:t>
      </w:r>
    </w:p>
    <w:p>
      <w:r>
        <w:pict>
          <v:rect style="width:0;height:1.5pt" o:hralign="center" o:hrstd="t" o:hr="t"/>
        </w:pict>
      </w:r>
    </w:p>
    <w:bookmarkEnd w:id="97"/>
    <w:bookmarkStart w:id="98" w:name="step-3-cross-science-synthesis"/>
    <w:p>
      <w:pPr>
        <w:pStyle w:val="Heading1"/>
      </w:pPr>
      <w:r>
        <w:t xml:space="preserve">Step 3 — Cross-Science Synthesis</w:t>
      </w:r>
    </w:p>
    <w:p>
      <w:pPr>
        <w:pStyle w:val="FirstParagraph"/>
      </w:pPr>
      <w:r>
        <w:t xml:space="preserve">Science memos become the foundation for higher-level understanding.</w:t>
      </w:r>
    </w:p>
    <w:p>
      <w:pPr>
        <w:pStyle w:val="BodyText"/>
      </w:pPr>
      <w:r>
        <w:t xml:space="preserve">Rather than asking one science to explain the whole person, Everleap compares observations across multiple sciences.</w:t>
      </w:r>
    </w:p>
    <w:p>
      <w:pPr>
        <w:pStyle w:val="BodyText"/>
      </w:pPr>
      <w:r>
        <w:t xml:space="preserve">Agreement increases confidence.</w:t>
      </w:r>
    </w:p>
    <w:p>
      <w:pPr>
        <w:pStyle w:val="BodyText"/>
      </w:pPr>
      <w:r>
        <w:t xml:space="preserve">Disagreement creates useful questions.</w:t>
      </w:r>
    </w:p>
    <w:p>
      <w:pPr>
        <w:pStyle w:val="BodyText"/>
      </w:pPr>
      <w:r>
        <w:t xml:space="preserve">This synthesis produces cross-science hypotheses rather than conclusions.</w:t>
      </w:r>
    </w:p>
    <w:p>
      <w:pPr>
        <w:pStyle w:val="BodyText"/>
      </w:pPr>
      <w:r>
        <w:t xml:space="preserve">These hypotheses power:</w:t>
      </w:r>
    </w:p>
    <w:p>
      <w:pPr>
        <w:pStyle w:val="Compact"/>
        <w:numPr>
          <w:ilvl w:val="0"/>
          <w:numId w:val="1031"/>
        </w:numPr>
      </w:pPr>
      <w:r>
        <w:t xml:space="preserve">Insights Summary</w:t>
      </w:r>
    </w:p>
    <w:p>
      <w:pPr>
        <w:pStyle w:val="Compact"/>
        <w:numPr>
          <w:ilvl w:val="0"/>
          <w:numId w:val="1031"/>
        </w:numPr>
      </w:pPr>
      <w:r>
        <w:t xml:space="preserve">Today</w:t>
      </w:r>
    </w:p>
    <w:p>
      <w:pPr>
        <w:pStyle w:val="Compact"/>
        <w:numPr>
          <w:ilvl w:val="0"/>
          <w:numId w:val="1031"/>
        </w:numPr>
      </w:pPr>
      <w:r>
        <w:t xml:space="preserve">Recommendations</w:t>
      </w:r>
    </w:p>
    <w:p>
      <w:pPr>
        <w:pStyle w:val="Compact"/>
        <w:numPr>
          <w:ilvl w:val="0"/>
          <w:numId w:val="1031"/>
        </w:numPr>
      </w:pPr>
      <w:r>
        <w:t xml:space="preserve">Future guidance</w:t>
      </w:r>
    </w:p>
    <w:p>
      <w:r>
        <w:pict>
          <v:rect style="width:0;height:1.5pt" o:hralign="center" o:hrstd="t" o:hr="t"/>
        </w:pict>
      </w:r>
    </w:p>
    <w:bookmarkEnd w:id="98"/>
    <w:bookmarkStart w:id="99" w:name="step-4-guidance-generation"/>
    <w:p>
      <w:pPr>
        <w:pStyle w:val="Heading1"/>
      </w:pPr>
      <w:r>
        <w:t xml:space="preserve">Step 4 — Guidance Generation</w:t>
      </w:r>
    </w:p>
    <w:p>
      <w:pPr>
        <w:pStyle w:val="FirstParagraph"/>
      </w:pPr>
      <w:r>
        <w:t xml:space="preserve">Once sufficient understanding exists, Everleap generates guidance.</w:t>
      </w:r>
    </w:p>
    <w:p>
      <w:pPr>
        <w:pStyle w:val="BodyText"/>
      </w:pPr>
      <w:r>
        <w:t xml:space="preserve">Guidance should always be:</w:t>
      </w:r>
    </w:p>
    <w:p>
      <w:pPr>
        <w:pStyle w:val="Compact"/>
        <w:numPr>
          <w:ilvl w:val="0"/>
          <w:numId w:val="1032"/>
        </w:numPr>
      </w:pPr>
      <w:r>
        <w:t xml:space="preserve">contextual</w:t>
      </w:r>
    </w:p>
    <w:p>
      <w:pPr>
        <w:pStyle w:val="Compact"/>
        <w:numPr>
          <w:ilvl w:val="0"/>
          <w:numId w:val="1032"/>
        </w:numPr>
      </w:pPr>
      <w:r>
        <w:t xml:space="preserve">evidence-based</w:t>
      </w:r>
    </w:p>
    <w:p>
      <w:pPr>
        <w:pStyle w:val="Compact"/>
        <w:numPr>
          <w:ilvl w:val="0"/>
          <w:numId w:val="1032"/>
        </w:numPr>
      </w:pPr>
      <w:r>
        <w:t xml:space="preserve">timely</w:t>
      </w:r>
    </w:p>
    <w:p>
      <w:pPr>
        <w:pStyle w:val="Compact"/>
        <w:numPr>
          <w:ilvl w:val="0"/>
          <w:numId w:val="1032"/>
        </w:numPr>
      </w:pPr>
      <w:r>
        <w:t xml:space="preserve">actionable</w:t>
      </w:r>
    </w:p>
    <w:p>
      <w:pPr>
        <w:pStyle w:val="Compact"/>
        <w:numPr>
          <w:ilvl w:val="0"/>
          <w:numId w:val="1032"/>
        </w:numPr>
      </w:pPr>
      <w:r>
        <w:t xml:space="preserve">humble</w:t>
      </w:r>
    </w:p>
    <w:p>
      <w:pPr>
        <w:pStyle w:val="FirstParagraph"/>
      </w:pPr>
      <w:r>
        <w:t xml:space="preserve">Examples include:</w:t>
      </w:r>
    </w:p>
    <w:p>
      <w:pPr>
        <w:pStyle w:val="Compact"/>
        <w:numPr>
          <w:ilvl w:val="0"/>
          <w:numId w:val="1033"/>
        </w:numPr>
      </w:pPr>
      <w:r>
        <w:t xml:space="preserve">Today’s guidance</w:t>
      </w:r>
    </w:p>
    <w:p>
      <w:pPr>
        <w:pStyle w:val="Compact"/>
        <w:numPr>
          <w:ilvl w:val="0"/>
          <w:numId w:val="1033"/>
        </w:numPr>
      </w:pPr>
      <w:r>
        <w:t xml:space="preserve">Reflection prompts</w:t>
      </w:r>
    </w:p>
    <w:p>
      <w:pPr>
        <w:pStyle w:val="Compact"/>
        <w:numPr>
          <w:ilvl w:val="0"/>
          <w:numId w:val="1033"/>
        </w:numPr>
      </w:pPr>
      <w:r>
        <w:t xml:space="preserve">Tiny Tasks</w:t>
      </w:r>
    </w:p>
    <w:p>
      <w:pPr>
        <w:pStyle w:val="Compact"/>
        <w:numPr>
          <w:ilvl w:val="0"/>
          <w:numId w:val="1033"/>
        </w:numPr>
      </w:pPr>
      <w:r>
        <w:t xml:space="preserve">Insight summaries</w:t>
      </w:r>
    </w:p>
    <w:p>
      <w:pPr>
        <w:pStyle w:val="FirstParagraph"/>
      </w:pPr>
      <w:r>
        <w:t xml:space="preserve">Guidance should encourage thinking.</w:t>
      </w:r>
    </w:p>
    <w:p>
      <w:pPr>
        <w:pStyle w:val="BodyText"/>
      </w:pPr>
      <w:r>
        <w:t xml:space="preserve">It should never replace thinking.</w:t>
      </w:r>
    </w:p>
    <w:p>
      <w:r>
        <w:pict>
          <v:rect style="width:0;height:1.5pt" o:hralign="center" o:hrstd="t" o:hr="t"/>
        </w:pict>
      </w:r>
    </w:p>
    <w:bookmarkEnd w:id="99"/>
    <w:bookmarkStart w:id="100" w:name="step-5-user-action"/>
    <w:p>
      <w:pPr>
        <w:pStyle w:val="Heading1"/>
      </w:pPr>
      <w:r>
        <w:t xml:space="preserve">Step 5 — User Action</w:t>
      </w:r>
    </w:p>
    <w:p>
      <w:pPr>
        <w:pStyle w:val="FirstParagraph"/>
      </w:pPr>
      <w:r>
        <w:t xml:space="preserve">Understanding only becomes valuable when users do something with it.</w:t>
      </w:r>
    </w:p>
    <w:p>
      <w:pPr>
        <w:pStyle w:val="BodyText"/>
      </w:pPr>
      <w:r>
        <w:t xml:space="preserve">Everleap encourages users to:</w:t>
      </w:r>
    </w:p>
    <w:p>
      <w:pPr>
        <w:pStyle w:val="Compact"/>
        <w:numPr>
          <w:ilvl w:val="0"/>
          <w:numId w:val="1034"/>
        </w:numPr>
      </w:pPr>
      <w:r>
        <w:t xml:space="preserve">notice</w:t>
      </w:r>
    </w:p>
    <w:p>
      <w:pPr>
        <w:pStyle w:val="Compact"/>
        <w:numPr>
          <w:ilvl w:val="0"/>
          <w:numId w:val="1034"/>
        </w:numPr>
      </w:pPr>
      <w:r>
        <w:t xml:space="preserve">reflect</w:t>
      </w:r>
    </w:p>
    <w:p>
      <w:pPr>
        <w:pStyle w:val="Compact"/>
        <w:numPr>
          <w:ilvl w:val="0"/>
          <w:numId w:val="1034"/>
        </w:numPr>
      </w:pPr>
      <w:r>
        <w:t xml:space="preserve">experiment</w:t>
      </w:r>
    </w:p>
    <w:p>
      <w:pPr>
        <w:pStyle w:val="Compact"/>
        <w:numPr>
          <w:ilvl w:val="0"/>
          <w:numId w:val="1034"/>
        </w:numPr>
      </w:pPr>
      <w:r>
        <w:t xml:space="preserve">practice</w:t>
      </w:r>
    </w:p>
    <w:p>
      <w:pPr>
        <w:pStyle w:val="Compact"/>
        <w:numPr>
          <w:ilvl w:val="0"/>
          <w:numId w:val="1034"/>
        </w:numPr>
      </w:pPr>
      <w:r>
        <w:t xml:space="preserve">revisit</w:t>
      </w:r>
    </w:p>
    <w:p>
      <w:pPr>
        <w:pStyle w:val="Compact"/>
        <w:numPr>
          <w:ilvl w:val="0"/>
          <w:numId w:val="1034"/>
        </w:numPr>
      </w:pPr>
      <w:r>
        <w:t xml:space="preserve">observe</w:t>
      </w:r>
    </w:p>
    <w:p>
      <w:pPr>
        <w:pStyle w:val="FirstParagraph"/>
      </w:pPr>
      <w:r>
        <w:t xml:space="preserve">Every action becomes another opportunity to learn.</w:t>
      </w:r>
    </w:p>
    <w:p>
      <w:pPr>
        <w:pStyle w:val="BodyText"/>
      </w:pPr>
      <w:r>
        <w:t xml:space="preserve">Small actions repeated over time produce meaningful growth.</w:t>
      </w:r>
    </w:p>
    <w:p>
      <w:r>
        <w:pict>
          <v:rect style="width:0;height:1.5pt" o:hralign="center" o:hrstd="t" o:hr="t"/>
        </w:pict>
      </w:r>
    </w:p>
    <w:bookmarkEnd w:id="100"/>
    <w:bookmarkStart w:id="101" w:name="step-6-new-evidence"/>
    <w:p>
      <w:pPr>
        <w:pStyle w:val="Heading1"/>
      </w:pPr>
      <w:r>
        <w:t xml:space="preserve">Step 6 — New Evidence</w:t>
      </w:r>
    </w:p>
    <w:p>
      <w:pPr>
        <w:pStyle w:val="FirstParagraph"/>
      </w:pPr>
      <w:r>
        <w:t xml:space="preserve">Every interaction generates additional evidence.</w:t>
      </w:r>
    </w:p>
    <w:p>
      <w:pPr>
        <w:pStyle w:val="BodyText"/>
      </w:pPr>
      <w:r>
        <w:t xml:space="preserve">Evidence updates science memos.</w:t>
      </w:r>
    </w:p>
    <w:p>
      <w:pPr>
        <w:pStyle w:val="BodyText"/>
      </w:pPr>
      <w:r>
        <w:t xml:space="preserve">Updated science memos improve synthesis.</w:t>
      </w:r>
    </w:p>
    <w:p>
      <w:pPr>
        <w:pStyle w:val="BodyText"/>
      </w:pPr>
      <w:r>
        <w:t xml:space="preserve">Improved synthesis creates better guidance.</w:t>
      </w:r>
    </w:p>
    <w:p>
      <w:pPr>
        <w:pStyle w:val="BodyText"/>
      </w:pPr>
      <w:r>
        <w:t xml:space="preserve">The cycle repeats continuously.</w:t>
      </w:r>
    </w:p>
    <w:p>
      <w:pPr>
        <w:pStyle w:val="BodyText"/>
      </w:pPr>
      <w:r>
        <w:t xml:space="preserve">The product becomes increasingly useful because it learns alongside the user.</w:t>
      </w:r>
    </w:p>
    <w:p>
      <w:r>
        <w:pict>
          <v:rect style="width:0;height:1.5pt" o:hralign="center" o:hrstd="t" o:hr="t"/>
        </w:pict>
      </w:r>
    </w:p>
    <w:bookmarkEnd w:id="101"/>
    <w:bookmarkStart w:id="102" w:name="background-generation"/>
    <w:p>
      <w:pPr>
        <w:pStyle w:val="Heading1"/>
      </w:pPr>
      <w:r>
        <w:t xml:space="preserve">Background Generation</w:t>
      </w:r>
    </w:p>
    <w:p>
      <w:pPr>
        <w:pStyle w:val="FirstParagraph"/>
      </w:pPr>
      <w:r>
        <w:t xml:space="preserve">Everleap intentionally separates user interaction from AI generation.</w:t>
      </w:r>
    </w:p>
    <w:p>
      <w:pPr>
        <w:pStyle w:val="BodyText"/>
      </w:pPr>
      <w:r>
        <w:t xml:space="preserve">Pages do not call language models directly.</w:t>
      </w:r>
    </w:p>
    <w:p>
      <w:pPr>
        <w:pStyle w:val="BodyText"/>
      </w:pPr>
      <w:r>
        <w:t xml:space="preserve">Instead:</w:t>
      </w:r>
    </w:p>
    <w:p>
      <w:pPr>
        <w:pStyle w:val="Compact"/>
        <w:numPr>
          <w:ilvl w:val="0"/>
          <w:numId w:val="1035"/>
        </w:numPr>
      </w:pPr>
      <w:r>
        <w:t xml:space="preserve">User creates evidence.</w:t>
      </w:r>
    </w:p>
    <w:p>
      <w:pPr>
        <w:pStyle w:val="Compact"/>
        <w:numPr>
          <w:ilvl w:val="0"/>
          <w:numId w:val="1035"/>
        </w:numPr>
      </w:pPr>
      <w:r>
        <w:t xml:space="preserve">Generation requests are queued.</w:t>
      </w:r>
    </w:p>
    <w:p>
      <w:pPr>
        <w:pStyle w:val="Compact"/>
        <w:numPr>
          <w:ilvl w:val="0"/>
          <w:numId w:val="1035"/>
        </w:numPr>
      </w:pPr>
      <w:r>
        <w:t xml:space="preserve">Background workers process requests.</w:t>
      </w:r>
    </w:p>
    <w:p>
      <w:pPr>
        <w:pStyle w:val="Compact"/>
        <w:numPr>
          <w:ilvl w:val="0"/>
          <w:numId w:val="1035"/>
        </w:numPr>
      </w:pPr>
      <w:r>
        <w:t xml:space="preserve">Science memos are updated.</w:t>
      </w:r>
    </w:p>
    <w:p>
      <w:pPr>
        <w:pStyle w:val="Compact"/>
        <w:numPr>
          <w:ilvl w:val="0"/>
          <w:numId w:val="1035"/>
        </w:numPr>
      </w:pPr>
      <w:r>
        <w:t xml:space="preserve">Product pages read generated content from the database.</w:t>
      </w:r>
    </w:p>
    <w:p>
      <w:pPr>
        <w:pStyle w:val="FirstParagraph"/>
      </w:pPr>
      <w:r>
        <w:t xml:space="preserve">Generation is also frugal. Each target hashes its own inputs, so when nothing</w:t>
      </w:r>
      <w:r>
        <w:t xml:space="preserve"> </w:t>
      </w:r>
      <w:r>
        <w:t xml:space="preserve">relevant has changed the model call is skipped entirely — an input-hash cache</w:t>
      </w:r>
      <w:r>
        <w:t xml:space="preserve"> </w:t>
      </w:r>
      <w:r>
        <w:t xml:space="preserve">hit is a $0 no-op that reuses the stored output (see</w:t>
      </w:r>
      <w:r>
        <w:t xml:space="preserve"> </w:t>
      </w:r>
      <w:r>
        <w:rPr>
          <w:i/>
          <w:iCs/>
        </w:rPr>
        <w:t xml:space="preserve">De-amplification</w:t>
      </w:r>
      <w:r>
        <w:t xml:space="preserve"> </w:t>
      </w:r>
      <w:r>
        <w:t xml:space="preserve">and</w:t>
      </w:r>
      <w:r>
        <w:t xml:space="preserve"> </w:t>
      </w:r>
      <w:r>
        <w:rPr>
          <w:i/>
          <w:iCs/>
        </w:rPr>
        <w:t xml:space="preserve">Input-Hash Caching</w:t>
      </w:r>
      <w:r>
        <w:t xml:space="preserve"> </w:t>
      </w:r>
      <w:r>
        <w:t xml:space="preserve">in the glossary). And where a step can suggest an action,</w:t>
      </w:r>
      <w:r>
        <w:t xml:space="preserve"> </w:t>
      </w:r>
      <w:r>
        <w:t xml:space="preserve">those action suggestions generate non-blocking, off the page’s critical path.</w:t>
      </w:r>
    </w:p>
    <w:p>
      <w:pPr>
        <w:pStyle w:val="BodyText"/>
      </w:pPr>
      <w:r>
        <w:t xml:space="preserve">This architecture provides:</w:t>
      </w:r>
    </w:p>
    <w:p>
      <w:pPr>
        <w:pStyle w:val="Compact"/>
        <w:numPr>
          <w:ilvl w:val="0"/>
          <w:numId w:val="1036"/>
        </w:numPr>
      </w:pPr>
      <w:r>
        <w:t xml:space="preserve">consistency</w:t>
      </w:r>
    </w:p>
    <w:p>
      <w:pPr>
        <w:pStyle w:val="Compact"/>
        <w:numPr>
          <w:ilvl w:val="0"/>
          <w:numId w:val="1036"/>
        </w:numPr>
      </w:pPr>
      <w:r>
        <w:t xml:space="preserve">explainability</w:t>
      </w:r>
    </w:p>
    <w:p>
      <w:pPr>
        <w:pStyle w:val="Compact"/>
        <w:numPr>
          <w:ilvl w:val="0"/>
          <w:numId w:val="1036"/>
        </w:numPr>
      </w:pPr>
      <w:r>
        <w:t xml:space="preserve">reliability</w:t>
      </w:r>
    </w:p>
    <w:p>
      <w:pPr>
        <w:pStyle w:val="Compact"/>
        <w:numPr>
          <w:ilvl w:val="0"/>
          <w:numId w:val="1036"/>
        </w:numPr>
      </w:pPr>
      <w:r>
        <w:t xml:space="preserve">scalability</w:t>
      </w:r>
    </w:p>
    <w:p>
      <w:pPr>
        <w:pStyle w:val="FirstParagraph"/>
      </w:pPr>
      <w:r>
        <w:t xml:space="preserve">The user experiences fast page loads while background intelligence continues improving.</w:t>
      </w:r>
    </w:p>
    <w:p>
      <w:r>
        <w:pict>
          <v:rect style="width:0;height:1.5pt" o:hralign="center" o:hrstd="t" o:hr="t"/>
        </w:pict>
      </w:r>
    </w:p>
    <w:bookmarkEnd w:id="102"/>
    <w:bookmarkStart w:id="107" w:name="product-layers"/>
    <w:p>
      <w:pPr>
        <w:pStyle w:val="Heading1"/>
      </w:pPr>
      <w:r>
        <w:t xml:space="preserve">Product Layers</w:t>
      </w:r>
    </w:p>
    <w:p>
      <w:pPr>
        <w:pStyle w:val="FirstParagraph"/>
      </w:pPr>
      <w:r>
        <w:t xml:space="preserve">Everleap operates across four conceptual layers.</w:t>
      </w:r>
    </w:p>
    <w:bookmarkStart w:id="103" w:name="layer-1-evidence"/>
    <w:p>
      <w:pPr>
        <w:pStyle w:val="Heading2"/>
      </w:pPr>
      <w:r>
        <w:t xml:space="preserve">Layer 1 — Evidence</w:t>
      </w:r>
    </w:p>
    <w:p>
      <w:pPr>
        <w:pStyle w:val="FirstParagraph"/>
      </w:pPr>
      <w:r>
        <w:t xml:space="preserve">Collect observations.</w:t>
      </w:r>
    </w:p>
    <w:p>
      <w:pPr>
        <w:pStyle w:val="BodyText"/>
      </w:pPr>
      <w:r>
        <w:t xml:space="preserve">No interpretation.</w:t>
      </w:r>
    </w:p>
    <w:p>
      <w:r>
        <w:pict>
          <v:rect style="width:0;height:1.5pt" o:hralign="center" o:hrstd="t" o:hr="t"/>
        </w:pict>
      </w:r>
    </w:p>
    <w:bookmarkEnd w:id="103"/>
    <w:bookmarkStart w:id="104" w:name="layer-2-science"/>
    <w:p>
      <w:pPr>
        <w:pStyle w:val="Heading2"/>
      </w:pPr>
      <w:r>
        <w:t xml:space="preserve">Layer 2 — Science</w:t>
      </w:r>
    </w:p>
    <w:p>
      <w:pPr>
        <w:pStyle w:val="FirstParagraph"/>
      </w:pPr>
      <w:r>
        <w:t xml:space="preserve">Interpret evidence through individual scientific lenses.</w:t>
      </w:r>
    </w:p>
    <w:p>
      <w:pPr>
        <w:pStyle w:val="BodyText"/>
      </w:pPr>
      <w:r>
        <w:t xml:space="preserve">No user-facing guidance.</w:t>
      </w:r>
    </w:p>
    <w:p>
      <w:r>
        <w:pict>
          <v:rect style="width:0;height:1.5pt" o:hralign="center" o:hrstd="t" o:hr="t"/>
        </w:pict>
      </w:r>
    </w:p>
    <w:bookmarkEnd w:id="104"/>
    <w:bookmarkStart w:id="105" w:name="layer-3-synthesis"/>
    <w:p>
      <w:pPr>
        <w:pStyle w:val="Heading2"/>
      </w:pPr>
      <w:r>
        <w:t xml:space="preserve">Layer 3 — Synthesis</w:t>
      </w:r>
    </w:p>
    <w:p>
      <w:pPr>
        <w:pStyle w:val="FirstParagraph"/>
      </w:pPr>
      <w:r>
        <w:t xml:space="preserve">Combine scientific observations into broader developmental hypotheses.</w:t>
      </w:r>
    </w:p>
    <w:p>
      <w:pPr>
        <w:pStyle w:val="BodyText"/>
      </w:pPr>
      <w:r>
        <w:t xml:space="preserve">No career predictions.</w:t>
      </w:r>
    </w:p>
    <w:p>
      <w:pPr>
        <w:pStyle w:val="BodyText"/>
      </w:pPr>
      <w:r>
        <w:t xml:space="preserve">No labels.</w:t>
      </w:r>
    </w:p>
    <w:p>
      <w:r>
        <w:pict>
          <v:rect style="width:0;height:1.5pt" o:hralign="center" o:hrstd="t" o:hr="t"/>
        </w:pict>
      </w:r>
    </w:p>
    <w:bookmarkEnd w:id="105"/>
    <w:bookmarkStart w:id="106" w:name="layer-4-experience"/>
    <w:p>
      <w:pPr>
        <w:pStyle w:val="Heading2"/>
      </w:pPr>
      <w:r>
        <w:t xml:space="preserve">Layer 4 — Experience</w:t>
      </w:r>
    </w:p>
    <w:p>
      <w:pPr>
        <w:pStyle w:val="FirstParagraph"/>
      </w:pPr>
      <w:r>
        <w:t xml:space="preserve">Deliver guidance through:</w:t>
      </w:r>
    </w:p>
    <w:p>
      <w:pPr>
        <w:pStyle w:val="Compact"/>
        <w:numPr>
          <w:ilvl w:val="0"/>
          <w:numId w:val="1037"/>
        </w:numPr>
      </w:pPr>
      <w:r>
        <w:t xml:space="preserve">Today</w:t>
      </w:r>
    </w:p>
    <w:p>
      <w:pPr>
        <w:pStyle w:val="Compact"/>
        <w:numPr>
          <w:ilvl w:val="0"/>
          <w:numId w:val="1037"/>
        </w:numPr>
      </w:pPr>
      <w:r>
        <w:t xml:space="preserve">Story</w:t>
      </w:r>
    </w:p>
    <w:p>
      <w:pPr>
        <w:pStyle w:val="Compact"/>
        <w:numPr>
          <w:ilvl w:val="0"/>
          <w:numId w:val="1037"/>
        </w:numPr>
      </w:pPr>
      <w:r>
        <w:t xml:space="preserve">Insights</w:t>
      </w:r>
    </w:p>
    <w:p>
      <w:pPr>
        <w:pStyle w:val="Compact"/>
        <w:numPr>
          <w:ilvl w:val="0"/>
          <w:numId w:val="1037"/>
        </w:numPr>
      </w:pPr>
      <w:r>
        <w:t xml:space="preserve">Explore</w:t>
      </w:r>
    </w:p>
    <w:p>
      <w:pPr>
        <w:pStyle w:val="Compact"/>
        <w:numPr>
          <w:ilvl w:val="0"/>
          <w:numId w:val="1037"/>
        </w:numPr>
      </w:pPr>
      <w:r>
        <w:t xml:space="preserve">Recommendations</w:t>
      </w:r>
    </w:p>
    <w:p>
      <w:pPr>
        <w:pStyle w:val="FirstParagraph"/>
      </w:pPr>
      <w:r>
        <w:t xml:space="preserve">The experience layer should always feel conversational and supportive rather than analytical.</w:t>
      </w:r>
    </w:p>
    <w:p>
      <w:r>
        <w:pict>
          <v:rect style="width:0;height:1.5pt" o:hralign="center" o:hrstd="t" o:hr="t"/>
        </w:pict>
      </w:r>
    </w:p>
    <w:bookmarkEnd w:id="106"/>
    <w:bookmarkEnd w:id="107"/>
    <w:bookmarkStart w:id="108" w:name="success-3"/>
    <w:p>
      <w:pPr>
        <w:pStyle w:val="Heading1"/>
      </w:pPr>
      <w:r>
        <w:t xml:space="preserve">Success</w:t>
      </w:r>
    </w:p>
    <w:p>
      <w:pPr>
        <w:pStyle w:val="FirstParagraph"/>
      </w:pPr>
      <w:r>
        <w:t xml:space="preserve">The product flow succeeds when:</w:t>
      </w:r>
    </w:p>
    <w:p>
      <w:pPr>
        <w:pStyle w:val="BodyText"/>
      </w:pPr>
      <w:r>
        <w:t xml:space="preserve">Evidence becomes understanding.</w:t>
      </w:r>
    </w:p>
    <w:p>
      <w:pPr>
        <w:pStyle w:val="BodyText"/>
      </w:pPr>
      <w:r>
        <w:t xml:space="preserve">Understanding becomes reflection.</w:t>
      </w:r>
    </w:p>
    <w:p>
      <w:pPr>
        <w:pStyle w:val="BodyText"/>
      </w:pPr>
      <w:r>
        <w:t xml:space="preserve">Reflection becomes action.</w:t>
      </w:r>
    </w:p>
    <w:p>
      <w:pPr>
        <w:pStyle w:val="BodyText"/>
      </w:pPr>
      <w:r>
        <w:t xml:space="preserve">Action becomes new evidence.</w:t>
      </w:r>
    </w:p>
    <w:p>
      <w:pPr>
        <w:pStyle w:val="BodyText"/>
      </w:pPr>
      <w:r>
        <w:t xml:space="preserve">The system improves with every cycle without ever pretending to reach a final answer.</w:t>
      </w:r>
    </w:p>
    <w:p>
      <w:pPr>
        <w:pStyle w:val="BodyText"/>
      </w:pPr>
      <w:r>
        <w:t xml:space="preserve">Everleap is designed to become wiser over time—not because the AI becomes smarter, but because the relationship becomes richer.</w:t>
      </w:r>
    </w:p>
    <w:p>
      <w:r>
        <w:br w:type="page"/>
      </w:r>
    </w:p>
    <w:bookmarkEnd w:id="108"/>
    <w:bookmarkStart w:id="110" w:name="high-school-users"/>
    <w:p>
      <w:pPr>
        <w:pStyle w:val="Heading1"/>
      </w:pPr>
      <w:r>
        <w:t xml:space="preserve">High School Users</w:t>
      </w:r>
    </w:p>
    <w:bookmarkStart w:id="109" w:name="purpose-3"/>
    <w:p>
      <w:pPr>
        <w:pStyle w:val="Heading2"/>
      </w:pPr>
      <w:r>
        <w:t xml:space="preserve">Purpose</w:t>
      </w:r>
    </w:p>
    <w:p>
      <w:pPr>
        <w:pStyle w:val="FirstParagraph"/>
      </w:pPr>
      <w:r>
        <w:t xml:space="preserve">High school students are the primary audience for Everleap.</w:t>
      </w:r>
    </w:p>
    <w:p>
      <w:pPr>
        <w:pStyle w:val="BodyText"/>
      </w:pPr>
      <w:r>
        <w:t xml:space="preserve">Every major product decision should first consider whether it improves the experience for this group.</w:t>
      </w:r>
    </w:p>
    <w:p>
      <w:pPr>
        <w:pStyle w:val="BodyText"/>
      </w:pPr>
      <w:r>
        <w:t xml:space="preserve">While Everleap may eventually serve users throughout adulthood, the product is intentionally designed around the developmental needs of teenagers between approximately ages 14 and 18.</w:t>
      </w:r>
    </w:p>
    <w:p>
      <w:pPr>
        <w:pStyle w:val="BodyText"/>
      </w:pPr>
      <w:r>
        <w:t xml:space="preserve">Everything from the language, visual design, pacing, recommendations, and AI interactions should assume this audience first.</w:t>
      </w:r>
    </w:p>
    <w:p>
      <w:r>
        <w:pict>
          <v:rect style="width:0;height:1.5pt" o:hralign="center" o:hrstd="t" o:hr="t"/>
        </w:pict>
      </w:r>
    </w:p>
    <w:bookmarkEnd w:id="109"/>
    <w:bookmarkEnd w:id="110"/>
    <w:bookmarkStart w:id="111" w:name="understanding-the-user"/>
    <w:p>
      <w:pPr>
        <w:pStyle w:val="Heading1"/>
      </w:pPr>
      <w:r>
        <w:t xml:space="preserve">Understanding the User</w:t>
      </w:r>
    </w:p>
    <w:p>
      <w:pPr>
        <w:pStyle w:val="FirstParagraph"/>
      </w:pPr>
      <w:r>
        <w:t xml:space="preserve">Most high school students are in the middle of building their identity.</w:t>
      </w:r>
    </w:p>
    <w:p>
      <w:pPr>
        <w:pStyle w:val="BodyText"/>
      </w:pPr>
      <w:r>
        <w:t xml:space="preserve">They are not looking for confirmation.</w:t>
      </w:r>
    </w:p>
    <w:p>
      <w:pPr>
        <w:pStyle w:val="BodyText"/>
      </w:pPr>
      <w:r>
        <w:t xml:space="preserve">They are looking for understanding.</w:t>
      </w:r>
    </w:p>
    <w:p>
      <w:pPr>
        <w:pStyle w:val="BodyText"/>
      </w:pPr>
      <w:r>
        <w:t xml:space="preserve">Many are asking questions such as:</w:t>
      </w:r>
    </w:p>
    <w:p>
      <w:pPr>
        <w:pStyle w:val="Compact"/>
        <w:numPr>
          <w:ilvl w:val="0"/>
          <w:numId w:val="1038"/>
        </w:numPr>
      </w:pPr>
      <w:r>
        <w:t xml:space="preserve">What am I good at?</w:t>
      </w:r>
    </w:p>
    <w:p>
      <w:pPr>
        <w:pStyle w:val="Compact"/>
        <w:numPr>
          <w:ilvl w:val="0"/>
          <w:numId w:val="1038"/>
        </w:numPr>
      </w:pPr>
      <w:r>
        <w:t xml:space="preserve">What should I do after high school?</w:t>
      </w:r>
    </w:p>
    <w:p>
      <w:pPr>
        <w:pStyle w:val="Compact"/>
        <w:numPr>
          <w:ilvl w:val="0"/>
          <w:numId w:val="1038"/>
        </w:numPr>
      </w:pPr>
      <w:r>
        <w:t xml:space="preserve">Why do some things excite me while others don’t?</w:t>
      </w:r>
    </w:p>
    <w:p>
      <w:pPr>
        <w:pStyle w:val="Compact"/>
        <w:numPr>
          <w:ilvl w:val="0"/>
          <w:numId w:val="1038"/>
        </w:numPr>
      </w:pPr>
      <w:r>
        <w:t xml:space="preserve">Why do I seem different from my friends?</w:t>
      </w:r>
    </w:p>
    <w:p>
      <w:pPr>
        <w:pStyle w:val="Compact"/>
        <w:numPr>
          <w:ilvl w:val="0"/>
          <w:numId w:val="1038"/>
        </w:numPr>
      </w:pPr>
      <w:r>
        <w:t xml:space="preserve">What kind of future would actually make me happy?</w:t>
      </w:r>
    </w:p>
    <w:p>
      <w:pPr>
        <w:pStyle w:val="FirstParagraph"/>
      </w:pPr>
      <w:r>
        <w:t xml:space="preserve">Very few expect an app to answer those questions.</w:t>
      </w:r>
    </w:p>
    <w:p>
      <w:pPr>
        <w:pStyle w:val="BodyText"/>
      </w:pPr>
      <w:r>
        <w:t xml:space="preserve">Many simply want help thinking through them.</w:t>
      </w:r>
    </w:p>
    <w:p>
      <w:r>
        <w:pict>
          <v:rect style="width:0;height:1.5pt" o:hralign="center" o:hrstd="t" o:hr="t"/>
        </w:pict>
      </w:r>
    </w:p>
    <w:bookmarkEnd w:id="111"/>
    <w:bookmarkStart w:id="112" w:name="their-reality"/>
    <w:p>
      <w:pPr>
        <w:pStyle w:val="Heading1"/>
      </w:pPr>
      <w:r>
        <w:t xml:space="preserve">Their Reality</w:t>
      </w:r>
    </w:p>
    <w:p>
      <w:pPr>
        <w:pStyle w:val="FirstParagraph"/>
      </w:pPr>
      <w:r>
        <w:t xml:space="preserve">High school students live in a world filled with expectations.</w:t>
      </w:r>
    </w:p>
    <w:p>
      <w:pPr>
        <w:pStyle w:val="BodyText"/>
      </w:pPr>
      <w:r>
        <w:t xml:space="preserve">Parents ask about college.</w:t>
      </w:r>
    </w:p>
    <w:p>
      <w:pPr>
        <w:pStyle w:val="BodyText"/>
      </w:pPr>
      <w:r>
        <w:t xml:space="preserve">Teachers ask about grades.</w:t>
      </w:r>
    </w:p>
    <w:p>
      <w:pPr>
        <w:pStyle w:val="BodyText"/>
      </w:pPr>
      <w:r>
        <w:t xml:space="preserve">Friends compare themselves constantly.</w:t>
      </w:r>
    </w:p>
    <w:p>
      <w:pPr>
        <w:pStyle w:val="BodyText"/>
      </w:pPr>
      <w:r>
        <w:t xml:space="preserve">Social media encourages comparison.</w:t>
      </w:r>
    </w:p>
    <w:p>
      <w:pPr>
        <w:pStyle w:val="BodyText"/>
      </w:pPr>
      <w:r>
        <w:t xml:space="preserve">Schools often emphasize achievement more than self-understanding.</w:t>
      </w:r>
    </w:p>
    <w:p>
      <w:pPr>
        <w:pStyle w:val="BodyText"/>
      </w:pPr>
      <w:r>
        <w:t xml:space="preserve">Many students feel pressure to choose a direction before they understand themselves.</w:t>
      </w:r>
    </w:p>
    <w:p>
      <w:pPr>
        <w:pStyle w:val="BodyText"/>
      </w:pPr>
      <w:r>
        <w:t xml:space="preserve">Everleap exists to reduce that pressure rather than increase it.</w:t>
      </w:r>
    </w:p>
    <w:p>
      <w:r>
        <w:pict>
          <v:rect style="width:0;height:1.5pt" o:hralign="center" o:hrstd="t" o:hr="t"/>
        </w:pict>
      </w:r>
    </w:p>
    <w:bookmarkEnd w:id="112"/>
    <w:bookmarkStart w:id="113" w:name="what-they-need"/>
    <w:p>
      <w:pPr>
        <w:pStyle w:val="Heading1"/>
      </w:pPr>
      <w:r>
        <w:t xml:space="preserve">What They Need</w:t>
      </w:r>
    </w:p>
    <w:p>
      <w:pPr>
        <w:pStyle w:val="FirstParagraph"/>
      </w:pPr>
      <w:r>
        <w:t xml:space="preserve">They need permission to explore.</w:t>
      </w:r>
    </w:p>
    <w:p>
      <w:pPr>
        <w:pStyle w:val="BodyText"/>
      </w:pPr>
      <w:r>
        <w:t xml:space="preserve">They need language for experiences they haven’t yet described.</w:t>
      </w:r>
    </w:p>
    <w:p>
      <w:pPr>
        <w:pStyle w:val="BodyText"/>
      </w:pPr>
      <w:r>
        <w:t xml:space="preserve">They need confidence that uncertainty is normal.</w:t>
      </w:r>
    </w:p>
    <w:p>
      <w:pPr>
        <w:pStyle w:val="BodyText"/>
      </w:pPr>
      <w:r>
        <w:t xml:space="preserve">They need opportunities to discover strengths they may not recognize.</w:t>
      </w:r>
    </w:p>
    <w:p>
      <w:pPr>
        <w:pStyle w:val="BodyText"/>
      </w:pPr>
      <w:r>
        <w:t xml:space="preserve">They need guidance without being controlled.</w:t>
      </w:r>
    </w:p>
    <w:p>
      <w:pPr>
        <w:pStyle w:val="BodyText"/>
      </w:pPr>
      <w:r>
        <w:t xml:space="preserve">Most importantly, they need someone—or something—that assumes they are still becoming.</w:t>
      </w:r>
    </w:p>
    <w:p>
      <w:r>
        <w:pict>
          <v:rect style="width:0;height:1.5pt" o:hralign="center" o:hrstd="t" o:hr="t"/>
        </w:pict>
      </w:r>
    </w:p>
    <w:bookmarkEnd w:id="113"/>
    <w:bookmarkStart w:id="114" w:name="what-they-do-not-need"/>
    <w:p>
      <w:pPr>
        <w:pStyle w:val="Heading1"/>
      </w:pPr>
      <w:r>
        <w:t xml:space="preserve">What They Do NOT Need</w:t>
      </w:r>
    </w:p>
    <w:p>
      <w:pPr>
        <w:pStyle w:val="FirstParagraph"/>
      </w:pPr>
      <w:r>
        <w:t xml:space="preserve">They do not need another personality label.</w:t>
      </w:r>
    </w:p>
    <w:p>
      <w:pPr>
        <w:pStyle w:val="BodyText"/>
      </w:pPr>
      <w:r>
        <w:t xml:space="preserve">They do not need another career quiz.</w:t>
      </w:r>
    </w:p>
    <w:p>
      <w:pPr>
        <w:pStyle w:val="BodyText"/>
      </w:pPr>
      <w:r>
        <w:t xml:space="preserve">They do not need another assessment that claims certainty.</w:t>
      </w:r>
    </w:p>
    <w:p>
      <w:pPr>
        <w:pStyle w:val="BodyText"/>
      </w:pPr>
      <w:r>
        <w:t xml:space="preserve">They do not need a system that tells them what they</w:t>
      </w:r>
      <w:r>
        <w:t xml:space="preserve"> </w:t>
      </w:r>
      <w:r>
        <w:t xml:space="preserve">“should”</w:t>
      </w:r>
      <w:r>
        <w:t xml:space="preserve"> </w:t>
      </w:r>
      <w:r>
        <w:t xml:space="preserve">become.</w:t>
      </w:r>
    </w:p>
    <w:p>
      <w:pPr>
        <w:pStyle w:val="BodyText"/>
      </w:pPr>
      <w:r>
        <w:t xml:space="preserve">Everleap should resist the temptation to simplify people into categories.</w:t>
      </w:r>
    </w:p>
    <w:p>
      <w:r>
        <w:pict>
          <v:rect style="width:0;height:1.5pt" o:hralign="center" o:hrstd="t" o:hr="t"/>
        </w:pict>
      </w:r>
    </w:p>
    <w:bookmarkEnd w:id="114"/>
    <w:bookmarkStart w:id="115" w:name="emotional-goals"/>
    <w:p>
      <w:pPr>
        <w:pStyle w:val="Heading1"/>
      </w:pPr>
      <w:r>
        <w:t xml:space="preserve">Emotional Goals</w:t>
      </w:r>
    </w:p>
    <w:p>
      <w:pPr>
        <w:pStyle w:val="FirstParagraph"/>
      </w:pPr>
      <w:r>
        <w:t xml:space="preserve">When a high school student uses Everleap, they should feel:</w:t>
      </w:r>
    </w:p>
    <w:p>
      <w:pPr>
        <w:pStyle w:val="Compact"/>
        <w:numPr>
          <w:ilvl w:val="0"/>
          <w:numId w:val="1039"/>
        </w:numPr>
      </w:pPr>
      <w:r>
        <w:t xml:space="preserve">Curious</w:t>
      </w:r>
    </w:p>
    <w:p>
      <w:pPr>
        <w:pStyle w:val="Compact"/>
        <w:numPr>
          <w:ilvl w:val="0"/>
          <w:numId w:val="1039"/>
        </w:numPr>
      </w:pPr>
      <w:r>
        <w:t xml:space="preserve">Understood</w:t>
      </w:r>
    </w:p>
    <w:p>
      <w:pPr>
        <w:pStyle w:val="Compact"/>
        <w:numPr>
          <w:ilvl w:val="0"/>
          <w:numId w:val="1039"/>
        </w:numPr>
      </w:pPr>
      <w:r>
        <w:t xml:space="preserve">Encouraged</w:t>
      </w:r>
    </w:p>
    <w:p>
      <w:pPr>
        <w:pStyle w:val="Compact"/>
        <w:numPr>
          <w:ilvl w:val="0"/>
          <w:numId w:val="1039"/>
        </w:numPr>
      </w:pPr>
      <w:r>
        <w:t xml:space="preserve">Hopeful</w:t>
      </w:r>
    </w:p>
    <w:p>
      <w:pPr>
        <w:pStyle w:val="Compact"/>
        <w:numPr>
          <w:ilvl w:val="0"/>
          <w:numId w:val="1039"/>
        </w:numPr>
      </w:pPr>
      <w:r>
        <w:t xml:space="preserve">Capable</w:t>
      </w:r>
    </w:p>
    <w:p>
      <w:pPr>
        <w:pStyle w:val="Compact"/>
        <w:numPr>
          <w:ilvl w:val="0"/>
          <w:numId w:val="1039"/>
        </w:numPr>
      </w:pPr>
      <w:r>
        <w:t xml:space="preserve">Comfortable exploring uncertainty</w:t>
      </w:r>
    </w:p>
    <w:p>
      <w:pPr>
        <w:pStyle w:val="FirstParagraph"/>
      </w:pPr>
      <w:r>
        <w:t xml:space="preserve">They should never feel:</w:t>
      </w:r>
    </w:p>
    <w:p>
      <w:pPr>
        <w:pStyle w:val="Compact"/>
        <w:numPr>
          <w:ilvl w:val="0"/>
          <w:numId w:val="1040"/>
        </w:numPr>
      </w:pPr>
      <w:r>
        <w:t xml:space="preserve">Judged</w:t>
      </w:r>
    </w:p>
    <w:p>
      <w:pPr>
        <w:pStyle w:val="Compact"/>
        <w:numPr>
          <w:ilvl w:val="0"/>
          <w:numId w:val="1040"/>
        </w:numPr>
      </w:pPr>
      <w:r>
        <w:t xml:space="preserve">Diagnosed</w:t>
      </w:r>
    </w:p>
    <w:p>
      <w:pPr>
        <w:pStyle w:val="Compact"/>
        <w:numPr>
          <w:ilvl w:val="0"/>
          <w:numId w:val="1040"/>
        </w:numPr>
      </w:pPr>
      <w:r>
        <w:t xml:space="preserve">Ranked</w:t>
      </w:r>
    </w:p>
    <w:p>
      <w:pPr>
        <w:pStyle w:val="Compact"/>
        <w:numPr>
          <w:ilvl w:val="0"/>
          <w:numId w:val="1040"/>
        </w:numPr>
      </w:pPr>
      <w:r>
        <w:t xml:space="preserve">Compared</w:t>
      </w:r>
    </w:p>
    <w:p>
      <w:pPr>
        <w:pStyle w:val="Compact"/>
        <w:numPr>
          <w:ilvl w:val="0"/>
          <w:numId w:val="1040"/>
        </w:numPr>
      </w:pPr>
      <w:r>
        <w:t xml:space="preserve">Boxed into an identity</w:t>
      </w:r>
    </w:p>
    <w:p>
      <w:pPr>
        <w:pStyle w:val="Compact"/>
        <w:numPr>
          <w:ilvl w:val="0"/>
          <w:numId w:val="1040"/>
        </w:numPr>
      </w:pPr>
      <w:r>
        <w:t xml:space="preserve">Pressured to decide too early</w:t>
      </w:r>
    </w:p>
    <w:p>
      <w:r>
        <w:pict>
          <v:rect style="width:0;height:1.5pt" o:hralign="center" o:hrstd="t" o:hr="t"/>
        </w:pict>
      </w:r>
    </w:p>
    <w:bookmarkEnd w:id="115"/>
    <w:bookmarkStart w:id="116" w:name="how-everleap-should-speak"/>
    <w:p>
      <w:pPr>
        <w:pStyle w:val="Heading1"/>
      </w:pPr>
      <w:r>
        <w:t xml:space="preserve">How Everleap Should Speak</w:t>
      </w:r>
    </w:p>
    <w:p>
      <w:pPr>
        <w:pStyle w:val="FirstParagraph"/>
      </w:pPr>
      <w:r>
        <w:t xml:space="preserve">Language should be:</w:t>
      </w:r>
    </w:p>
    <w:p>
      <w:pPr>
        <w:pStyle w:val="Compact"/>
        <w:numPr>
          <w:ilvl w:val="0"/>
          <w:numId w:val="1041"/>
        </w:numPr>
      </w:pPr>
      <w:r>
        <w:t xml:space="preserve">Natural</w:t>
      </w:r>
    </w:p>
    <w:p>
      <w:pPr>
        <w:pStyle w:val="Compact"/>
        <w:numPr>
          <w:ilvl w:val="0"/>
          <w:numId w:val="1041"/>
        </w:numPr>
      </w:pPr>
      <w:r>
        <w:t xml:space="preserve">Warm</w:t>
      </w:r>
    </w:p>
    <w:p>
      <w:pPr>
        <w:pStyle w:val="Compact"/>
        <w:numPr>
          <w:ilvl w:val="0"/>
          <w:numId w:val="1041"/>
        </w:numPr>
      </w:pPr>
      <w:r>
        <w:t xml:space="preserve">Respectful</w:t>
      </w:r>
    </w:p>
    <w:p>
      <w:pPr>
        <w:pStyle w:val="Compact"/>
        <w:numPr>
          <w:ilvl w:val="0"/>
          <w:numId w:val="1041"/>
        </w:numPr>
      </w:pPr>
      <w:r>
        <w:t xml:space="preserve">Intelligent</w:t>
      </w:r>
    </w:p>
    <w:p>
      <w:pPr>
        <w:pStyle w:val="Compact"/>
        <w:numPr>
          <w:ilvl w:val="0"/>
          <w:numId w:val="1041"/>
        </w:numPr>
      </w:pPr>
      <w:r>
        <w:t xml:space="preserve">Honest</w:t>
      </w:r>
    </w:p>
    <w:p>
      <w:pPr>
        <w:pStyle w:val="Compact"/>
        <w:numPr>
          <w:ilvl w:val="0"/>
          <w:numId w:val="1041"/>
        </w:numPr>
      </w:pPr>
      <w:r>
        <w:t xml:space="preserve">Curious</w:t>
      </w:r>
    </w:p>
    <w:p>
      <w:pPr>
        <w:pStyle w:val="FirstParagraph"/>
      </w:pPr>
      <w:r>
        <w:t xml:space="preserve">Avoid:</w:t>
      </w:r>
    </w:p>
    <w:p>
      <w:pPr>
        <w:pStyle w:val="Compact"/>
        <w:numPr>
          <w:ilvl w:val="0"/>
          <w:numId w:val="1042"/>
        </w:numPr>
      </w:pPr>
      <w:r>
        <w:t xml:space="preserve">Corporate language</w:t>
      </w:r>
    </w:p>
    <w:p>
      <w:pPr>
        <w:pStyle w:val="Compact"/>
        <w:numPr>
          <w:ilvl w:val="0"/>
          <w:numId w:val="1042"/>
        </w:numPr>
      </w:pPr>
      <w:r>
        <w:t xml:space="preserve">Academic language</w:t>
      </w:r>
    </w:p>
    <w:p>
      <w:pPr>
        <w:pStyle w:val="Compact"/>
        <w:numPr>
          <w:ilvl w:val="0"/>
          <w:numId w:val="1042"/>
        </w:numPr>
      </w:pPr>
      <w:r>
        <w:t xml:space="preserve">Therapy language</w:t>
      </w:r>
    </w:p>
    <w:p>
      <w:pPr>
        <w:pStyle w:val="Compact"/>
        <w:numPr>
          <w:ilvl w:val="0"/>
          <w:numId w:val="1042"/>
        </w:numPr>
      </w:pPr>
      <w:r>
        <w:t xml:space="preserve">Motivational clichés</w:t>
      </w:r>
    </w:p>
    <w:p>
      <w:pPr>
        <w:pStyle w:val="Compact"/>
        <w:numPr>
          <w:ilvl w:val="0"/>
          <w:numId w:val="1042"/>
        </w:numPr>
      </w:pPr>
      <w:r>
        <w:t xml:space="preserve">Adult business terminology</w:t>
      </w:r>
    </w:p>
    <w:p>
      <w:pPr>
        <w:pStyle w:val="FirstParagraph"/>
      </w:pPr>
      <w:r>
        <w:t xml:space="preserve">Teenagers recognize authenticity quickly.</w:t>
      </w:r>
    </w:p>
    <w:p>
      <w:pPr>
        <w:pStyle w:val="BodyText"/>
      </w:pPr>
      <w:r>
        <w:t xml:space="preserve">The product should always sound like a thoughtful mentor rather than an authority figure.</w:t>
      </w:r>
    </w:p>
    <w:p>
      <w:r>
        <w:pict>
          <v:rect style="width:0;height:1.5pt" o:hralign="center" o:hrstd="t" o:hr="t"/>
        </w:pict>
      </w:r>
    </w:p>
    <w:bookmarkEnd w:id="116"/>
    <w:bookmarkStart w:id="117" w:name="design-principles-1"/>
    <w:p>
      <w:pPr>
        <w:pStyle w:val="Heading1"/>
      </w:pPr>
      <w:r>
        <w:t xml:space="preserve">Design Principles</w:t>
      </w:r>
    </w:p>
    <w:p>
      <w:pPr>
        <w:pStyle w:val="FirstParagraph"/>
      </w:pPr>
      <w:r>
        <w:t xml:space="preserve">High school students are still developing executive function.</w:t>
      </w:r>
    </w:p>
    <w:p>
      <w:pPr>
        <w:pStyle w:val="BodyText"/>
      </w:pPr>
      <w:r>
        <w:t xml:space="preserve">The product should reduce cognitive load.</w:t>
      </w:r>
    </w:p>
    <w:p>
      <w:pPr>
        <w:pStyle w:val="BodyText"/>
      </w:pPr>
      <w:r>
        <w:t xml:space="preserve">Every screen should have one clear purpose.</w:t>
      </w:r>
    </w:p>
    <w:p>
      <w:pPr>
        <w:pStyle w:val="BodyText"/>
      </w:pPr>
      <w:r>
        <w:t xml:space="preserve">Every recommendation should feel achievable.</w:t>
      </w:r>
    </w:p>
    <w:p>
      <w:pPr>
        <w:pStyle w:val="BodyText"/>
      </w:pPr>
      <w:r>
        <w:t xml:space="preserve">Progress should feel continuous rather than overwhelming.</w:t>
      </w:r>
    </w:p>
    <w:p>
      <w:pPr>
        <w:pStyle w:val="BodyText"/>
      </w:pPr>
      <w:r>
        <w:t xml:space="preserve">The interface should encourage momentum through many small successes instead of a few large milestones.</w:t>
      </w:r>
    </w:p>
    <w:p>
      <w:r>
        <w:pict>
          <v:rect style="width:0;height:1.5pt" o:hralign="center" o:hrstd="t" o:hr="t"/>
        </w:pict>
      </w:r>
    </w:p>
    <w:bookmarkEnd w:id="117"/>
    <w:bookmarkStart w:id="118" w:name="ai-guidelines"/>
    <w:p>
      <w:pPr>
        <w:pStyle w:val="Heading1"/>
      </w:pPr>
      <w:r>
        <w:t xml:space="preserve">AI Guidelines</w:t>
      </w:r>
    </w:p>
    <w:p>
      <w:pPr>
        <w:pStyle w:val="FirstParagraph"/>
      </w:pPr>
      <w:r>
        <w:t xml:space="preserve">Artificial intelligence should act like an experienced mentor.</w:t>
      </w:r>
    </w:p>
    <w:p>
      <w:pPr>
        <w:pStyle w:val="BodyText"/>
      </w:pPr>
      <w:r>
        <w:t xml:space="preserve">Not a teacher.</w:t>
      </w:r>
    </w:p>
    <w:p>
      <w:pPr>
        <w:pStyle w:val="BodyText"/>
      </w:pPr>
      <w:r>
        <w:t xml:space="preserve">Not a parent.</w:t>
      </w:r>
    </w:p>
    <w:p>
      <w:pPr>
        <w:pStyle w:val="BodyText"/>
      </w:pPr>
      <w:r>
        <w:t xml:space="preserve">Not a therapist.</w:t>
      </w:r>
    </w:p>
    <w:p>
      <w:pPr>
        <w:pStyle w:val="BodyText"/>
      </w:pPr>
      <w:r>
        <w:t xml:space="preserve">Not an expert who already knows the answer.</w:t>
      </w:r>
    </w:p>
    <w:p>
      <w:pPr>
        <w:pStyle w:val="BodyText"/>
      </w:pPr>
      <w:r>
        <w:t xml:space="preserve">Instead, AI should help students notice patterns they may have overlooked.</w:t>
      </w:r>
    </w:p>
    <w:p>
      <w:pPr>
        <w:pStyle w:val="BodyText"/>
      </w:pPr>
      <w:r>
        <w:t xml:space="preserve">It should ask thoughtful questions.</w:t>
      </w:r>
    </w:p>
    <w:p>
      <w:pPr>
        <w:pStyle w:val="BodyText"/>
      </w:pPr>
      <w:r>
        <w:t xml:space="preserve">It should acknowledge uncertainty.</w:t>
      </w:r>
    </w:p>
    <w:p>
      <w:pPr>
        <w:pStyle w:val="BodyText"/>
      </w:pPr>
      <w:r>
        <w:t xml:space="preserve">It should encourage experimentation.</w:t>
      </w:r>
    </w:p>
    <w:p>
      <w:pPr>
        <w:pStyle w:val="BodyText"/>
      </w:pPr>
      <w:r>
        <w:t xml:space="preserve">It should celebrate growth.</w:t>
      </w:r>
    </w:p>
    <w:p>
      <w:r>
        <w:pict>
          <v:rect style="width:0;height:1.5pt" o:hralign="center" o:hrstd="t" o:hr="t"/>
        </w:pict>
      </w:r>
    </w:p>
    <w:bookmarkEnd w:id="118"/>
    <w:bookmarkStart w:id="119" w:name="success-4"/>
    <w:p>
      <w:pPr>
        <w:pStyle w:val="Heading1"/>
      </w:pPr>
      <w:r>
        <w:t xml:space="preserve">Success</w:t>
      </w:r>
    </w:p>
    <w:p>
      <w:pPr>
        <w:pStyle w:val="FirstParagraph"/>
      </w:pPr>
      <w:r>
        <w:t xml:space="preserve">Everleap succeeds for high school students when they begin saying things like:</w:t>
      </w:r>
    </w:p>
    <w:p>
      <w:pPr>
        <w:pStyle w:val="BodyText"/>
      </w:pPr>
      <w:r>
        <w:t xml:space="preserve">“I’ve never noticed that before.”</w:t>
      </w:r>
    </w:p>
    <w:p>
      <w:pPr>
        <w:pStyle w:val="BodyText"/>
      </w:pPr>
      <w:r>
        <w:t xml:space="preserve">“That actually sounds like me.”</w:t>
      </w:r>
    </w:p>
    <w:p>
      <w:pPr>
        <w:pStyle w:val="BodyText"/>
      </w:pPr>
      <w:r>
        <w:t xml:space="preserve">“I want to think about that.”</w:t>
      </w:r>
    </w:p>
    <w:p>
      <w:pPr>
        <w:pStyle w:val="BodyText"/>
      </w:pPr>
      <w:r>
        <w:t xml:space="preserve">“I want to try that.”</w:t>
      </w:r>
    </w:p>
    <w:p>
      <w:pPr>
        <w:pStyle w:val="BodyText"/>
      </w:pPr>
      <w:r>
        <w:t xml:space="preserve">“I understand myself a little better now.”</w:t>
      </w:r>
    </w:p>
    <w:p>
      <w:pPr>
        <w:pStyle w:val="BodyText"/>
      </w:pPr>
      <w:r>
        <w:t xml:space="preserve">Those reactions matter far more than producing perfect predictions.</w:t>
      </w:r>
    </w:p>
    <w:p>
      <w:pPr>
        <w:pStyle w:val="BodyText"/>
      </w:pPr>
      <w:r>
        <w:t xml:space="preserve">The goal is not to tell students who they are.</w:t>
      </w:r>
    </w:p>
    <w:p>
      <w:pPr>
        <w:pStyle w:val="BodyText"/>
      </w:pPr>
      <w:r>
        <w:t xml:space="preserve">The goal is to help them become increasingly confident in discovering that for themselves.</w:t>
      </w:r>
    </w:p>
    <w:p>
      <w:r>
        <w:pict>
          <v:rect style="width:0;height:1.5pt" o:hralign="center" o:hrstd="t" o:hr="t"/>
        </w:pict>
      </w:r>
    </w:p>
    <w:bookmarkEnd w:id="119"/>
    <w:bookmarkStart w:id="120" w:name="the-standard-1"/>
    <w:p>
      <w:pPr>
        <w:pStyle w:val="Heading1"/>
      </w:pPr>
      <w:r>
        <w:t xml:space="preserve">The Standard</w:t>
      </w:r>
    </w:p>
    <w:p>
      <w:pPr>
        <w:pStyle w:val="FirstParagraph"/>
      </w:pPr>
      <w:r>
        <w:t xml:space="preserve">Whenever a product decision is made, ask:</w:t>
      </w:r>
    </w:p>
    <w:p>
      <w:pPr>
        <w:pStyle w:val="BlockText"/>
      </w:pPr>
      <w:r>
        <w:t xml:space="preserve">“Would this genuinely help a thoughtful sixteen-year-old better understand themselves?”</w:t>
      </w:r>
    </w:p>
    <w:p>
      <w:pPr>
        <w:pStyle w:val="FirstParagraph"/>
      </w:pPr>
      <w:r>
        <w:t xml:space="preserve">If the answer is yes, it is probably aligned with Everleap.</w:t>
      </w:r>
    </w:p>
    <w:p>
      <w:pPr>
        <w:pStyle w:val="BodyText"/>
      </w:pPr>
      <w:r>
        <w:t xml:space="preserve">If the answer is no, it should be reconsidered.</w:t>
      </w:r>
    </w:p>
    <w:p>
      <w:r>
        <w:br w:type="page"/>
      </w:r>
    </w:p>
    <w:bookmarkEnd w:id="120"/>
    <w:bookmarkStart w:id="122" w:name="young-adult-users"/>
    <w:p>
      <w:pPr>
        <w:pStyle w:val="Heading1"/>
      </w:pPr>
      <w:r>
        <w:t xml:space="preserve">Young Adult Users</w:t>
      </w:r>
    </w:p>
    <w:bookmarkStart w:id="121" w:name="purpose-4"/>
    <w:p>
      <w:pPr>
        <w:pStyle w:val="Heading2"/>
      </w:pPr>
      <w:r>
        <w:t xml:space="preserve">Purpose</w:t>
      </w:r>
    </w:p>
    <w:p>
      <w:pPr>
        <w:pStyle w:val="FirstParagraph"/>
      </w:pPr>
      <w:r>
        <w:t xml:space="preserve">While Everleap is designed primarily for high school students, it should continue supporting users as they transition into adulthood.</w:t>
      </w:r>
    </w:p>
    <w:p>
      <w:pPr>
        <w:pStyle w:val="BodyText"/>
      </w:pPr>
      <w:r>
        <w:t xml:space="preserve">Young adulthood is a period of rapid change.</w:t>
      </w:r>
    </w:p>
    <w:p>
      <w:pPr>
        <w:pStyle w:val="BodyText"/>
      </w:pPr>
      <w:r>
        <w:t xml:space="preserve">Many assumptions made during high school are tested for the first time.</w:t>
      </w:r>
    </w:p>
    <w:p>
      <w:pPr>
        <w:pStyle w:val="BodyText"/>
      </w:pPr>
      <w:r>
        <w:t xml:space="preserve">Students enter college.</w:t>
      </w:r>
    </w:p>
    <w:p>
      <w:pPr>
        <w:pStyle w:val="BodyText"/>
      </w:pPr>
      <w:r>
        <w:t xml:space="preserve">Some begin careers.</w:t>
      </w:r>
    </w:p>
    <w:p>
      <w:pPr>
        <w:pStyle w:val="BodyText"/>
      </w:pPr>
      <w:r>
        <w:t xml:space="preserve">Others change majors, transfer schools, take gap years, or discover entirely new interests.</w:t>
      </w:r>
    </w:p>
    <w:p>
      <w:pPr>
        <w:pStyle w:val="BodyText"/>
      </w:pPr>
      <w:r>
        <w:t xml:space="preserve">Everleap should adapt to these changes rather than assuming earlier insights remain permanently true.</w:t>
      </w:r>
    </w:p>
    <w:p>
      <w:r>
        <w:pict>
          <v:rect style="width:0;height:1.5pt" o:hralign="center" o:hrstd="t" o:hr="t"/>
        </w:pict>
      </w:r>
    </w:p>
    <w:bookmarkEnd w:id="121"/>
    <w:bookmarkEnd w:id="122"/>
    <w:bookmarkStart w:id="123" w:name="understanding-the-user-1"/>
    <w:p>
      <w:pPr>
        <w:pStyle w:val="Heading1"/>
      </w:pPr>
      <w:r>
        <w:t xml:space="preserve">Understanding the User</w:t>
      </w:r>
    </w:p>
    <w:p>
      <w:pPr>
        <w:pStyle w:val="FirstParagraph"/>
      </w:pPr>
      <w:r>
        <w:t xml:space="preserve">Young adults are no longer asking only:</w:t>
      </w:r>
    </w:p>
    <w:p>
      <w:pPr>
        <w:pStyle w:val="BodyText"/>
      </w:pPr>
      <w:r>
        <w:t xml:space="preserve">“What should I do?”</w:t>
      </w:r>
    </w:p>
    <w:p>
      <w:pPr>
        <w:pStyle w:val="BodyText"/>
      </w:pPr>
      <w:r>
        <w:t xml:space="preserve">Instead, they begin asking:</w:t>
      </w:r>
    </w:p>
    <w:p>
      <w:pPr>
        <w:pStyle w:val="Compact"/>
        <w:numPr>
          <w:ilvl w:val="0"/>
          <w:numId w:val="1043"/>
        </w:numPr>
      </w:pPr>
      <w:r>
        <w:t xml:space="preserve">Did I choose the right path?</w:t>
      </w:r>
    </w:p>
    <w:p>
      <w:pPr>
        <w:pStyle w:val="Compact"/>
        <w:numPr>
          <w:ilvl w:val="0"/>
          <w:numId w:val="1043"/>
        </w:numPr>
      </w:pPr>
      <w:r>
        <w:t xml:space="preserve">Why doesn’t this feel the way I expected?</w:t>
      </w:r>
    </w:p>
    <w:p>
      <w:pPr>
        <w:pStyle w:val="Compact"/>
        <w:numPr>
          <w:ilvl w:val="0"/>
          <w:numId w:val="1043"/>
        </w:numPr>
      </w:pPr>
      <w:r>
        <w:t xml:space="preserve">Have I changed?</w:t>
      </w:r>
    </w:p>
    <w:p>
      <w:pPr>
        <w:pStyle w:val="Compact"/>
        <w:numPr>
          <w:ilvl w:val="0"/>
          <w:numId w:val="1043"/>
        </w:numPr>
      </w:pPr>
      <w:r>
        <w:t xml:space="preserve">What actually motivates me now?</w:t>
      </w:r>
    </w:p>
    <w:p>
      <w:pPr>
        <w:pStyle w:val="Compact"/>
        <w:numPr>
          <w:ilvl w:val="0"/>
          <w:numId w:val="1043"/>
        </w:numPr>
      </w:pPr>
      <w:r>
        <w:t xml:space="preserve">What kind of work gives me energy?</w:t>
      </w:r>
    </w:p>
    <w:p>
      <w:pPr>
        <w:pStyle w:val="Compact"/>
        <w:numPr>
          <w:ilvl w:val="0"/>
          <w:numId w:val="1043"/>
        </w:numPr>
      </w:pPr>
      <w:r>
        <w:t xml:space="preserve">What kind of life do I want?</w:t>
      </w:r>
    </w:p>
    <w:p>
      <w:pPr>
        <w:pStyle w:val="FirstParagraph"/>
      </w:pPr>
      <w:r>
        <w:t xml:space="preserve">These questions become increasingly complex because they are now informed by real experience rather than imagination.</w:t>
      </w:r>
    </w:p>
    <w:p>
      <w:pPr>
        <w:pStyle w:val="BodyText"/>
      </w:pPr>
      <w:r>
        <w:t xml:space="preserve">Everleap should recognize this shift.</w:t>
      </w:r>
    </w:p>
    <w:p>
      <w:r>
        <w:pict>
          <v:rect style="width:0;height:1.5pt" o:hralign="center" o:hrstd="t" o:hr="t"/>
        </w:pict>
      </w:r>
    </w:p>
    <w:bookmarkEnd w:id="123"/>
    <w:bookmarkStart w:id="124" w:name="their-reality-1"/>
    <w:p>
      <w:pPr>
        <w:pStyle w:val="Heading1"/>
      </w:pPr>
      <w:r>
        <w:t xml:space="preserve">Their Reality</w:t>
      </w:r>
    </w:p>
    <w:p>
      <w:pPr>
        <w:pStyle w:val="FirstParagraph"/>
      </w:pPr>
      <w:r>
        <w:t xml:space="preserve">Young adults experience significant transitions.</w:t>
      </w:r>
    </w:p>
    <w:p>
      <w:pPr>
        <w:pStyle w:val="BodyText"/>
      </w:pPr>
      <w:r>
        <w:t xml:space="preserve">They often move away from home.</w:t>
      </w:r>
    </w:p>
    <w:p>
      <w:pPr>
        <w:pStyle w:val="BodyText"/>
      </w:pPr>
      <w:r>
        <w:t xml:space="preserve">They build new friendships.</w:t>
      </w:r>
    </w:p>
    <w:p>
      <w:pPr>
        <w:pStyle w:val="BodyText"/>
      </w:pPr>
      <w:r>
        <w:t xml:space="preserve">They experience greater independence.</w:t>
      </w:r>
    </w:p>
    <w:p>
      <w:pPr>
        <w:pStyle w:val="BodyText"/>
      </w:pPr>
      <w:r>
        <w:t xml:space="preserve">Many encounter failure for the first time.</w:t>
      </w:r>
    </w:p>
    <w:p>
      <w:pPr>
        <w:pStyle w:val="BodyText"/>
      </w:pPr>
      <w:r>
        <w:t xml:space="preserve">Others discover unexpected strengths.</w:t>
      </w:r>
    </w:p>
    <w:p>
      <w:pPr>
        <w:pStyle w:val="BodyText"/>
      </w:pPr>
      <w:r>
        <w:t xml:space="preserve">Identity becomes less theoretical and more experiential.</w:t>
      </w:r>
    </w:p>
    <w:p>
      <w:pPr>
        <w:pStyle w:val="BodyText"/>
      </w:pPr>
      <w:r>
        <w:t xml:space="preserve">Everleap should help users process these experiences rather than simply collecting more answers.</w:t>
      </w:r>
    </w:p>
    <w:p>
      <w:r>
        <w:pict>
          <v:rect style="width:0;height:1.5pt" o:hralign="center" o:hrstd="t" o:hr="t"/>
        </w:pict>
      </w:r>
    </w:p>
    <w:bookmarkEnd w:id="124"/>
    <w:bookmarkStart w:id="125" w:name="what-they-need-1"/>
    <w:p>
      <w:pPr>
        <w:pStyle w:val="Heading1"/>
      </w:pPr>
      <w:r>
        <w:t xml:space="preserve">What They Need</w:t>
      </w:r>
    </w:p>
    <w:p>
      <w:pPr>
        <w:pStyle w:val="FirstParagraph"/>
      </w:pPr>
      <w:r>
        <w:t xml:space="preserve">Young adults need perspective.</w:t>
      </w:r>
    </w:p>
    <w:p>
      <w:pPr>
        <w:pStyle w:val="BodyText"/>
      </w:pPr>
      <w:r>
        <w:t xml:space="preserve">They need help recognizing how they have changed.</w:t>
      </w:r>
    </w:p>
    <w:p>
      <w:pPr>
        <w:pStyle w:val="BodyText"/>
      </w:pPr>
      <w:r>
        <w:t xml:space="preserve">They need reminders that changing direction is normal.</w:t>
      </w:r>
    </w:p>
    <w:p>
      <w:pPr>
        <w:pStyle w:val="BodyText"/>
      </w:pPr>
      <w:r>
        <w:t xml:space="preserve">They need confidence that discovering new interests does not invalidate earlier choices.</w:t>
      </w:r>
    </w:p>
    <w:p>
      <w:pPr>
        <w:pStyle w:val="BodyText"/>
      </w:pPr>
      <w:r>
        <w:t xml:space="preserve">Most importantly, they need a product that evolves alongside them.</w:t>
      </w:r>
    </w:p>
    <w:p>
      <w:r>
        <w:pict>
          <v:rect style="width:0;height:1.5pt" o:hralign="center" o:hrstd="t" o:hr="t"/>
        </w:pict>
      </w:r>
    </w:p>
    <w:bookmarkEnd w:id="125"/>
    <w:bookmarkStart w:id="126" w:name="what-they-do-not-need-1"/>
    <w:p>
      <w:pPr>
        <w:pStyle w:val="Heading1"/>
      </w:pPr>
      <w:r>
        <w:t xml:space="preserve">What They Do NOT Need</w:t>
      </w:r>
    </w:p>
    <w:p>
      <w:pPr>
        <w:pStyle w:val="FirstParagraph"/>
      </w:pPr>
      <w:r>
        <w:t xml:space="preserve">They do not need to feel trapped by answers they gave years earlier.</w:t>
      </w:r>
    </w:p>
    <w:p>
      <w:pPr>
        <w:pStyle w:val="BodyText"/>
      </w:pPr>
      <w:r>
        <w:t xml:space="preserve">They do not need the product insisting they are still the same person.</w:t>
      </w:r>
    </w:p>
    <w:p>
      <w:pPr>
        <w:pStyle w:val="BodyText"/>
      </w:pPr>
      <w:r>
        <w:t xml:space="preserve">They do not need recommendations based solely on historical data.</w:t>
      </w:r>
    </w:p>
    <w:p>
      <w:pPr>
        <w:pStyle w:val="BodyText"/>
      </w:pPr>
      <w:r>
        <w:t xml:space="preserve">Growth should always be allowed to change the story.</w:t>
      </w:r>
    </w:p>
    <w:p>
      <w:r>
        <w:pict>
          <v:rect style="width:0;height:1.5pt" o:hralign="center" o:hrstd="t" o:hr="t"/>
        </w:pict>
      </w:r>
    </w:p>
    <w:bookmarkEnd w:id="126"/>
    <w:bookmarkStart w:id="127" w:name="emotional-goals-1"/>
    <w:p>
      <w:pPr>
        <w:pStyle w:val="Heading1"/>
      </w:pPr>
      <w:r>
        <w:t xml:space="preserve">Emotional Goals</w:t>
      </w:r>
    </w:p>
    <w:p>
      <w:pPr>
        <w:pStyle w:val="FirstParagraph"/>
      </w:pPr>
      <w:r>
        <w:t xml:space="preserve">Young adults should feel:</w:t>
      </w:r>
    </w:p>
    <w:p>
      <w:pPr>
        <w:pStyle w:val="Compact"/>
        <w:numPr>
          <w:ilvl w:val="0"/>
          <w:numId w:val="1044"/>
        </w:numPr>
      </w:pPr>
      <w:r>
        <w:t xml:space="preserve">More self-aware</w:t>
      </w:r>
    </w:p>
    <w:p>
      <w:pPr>
        <w:pStyle w:val="Compact"/>
        <w:numPr>
          <w:ilvl w:val="0"/>
          <w:numId w:val="1044"/>
        </w:numPr>
      </w:pPr>
      <w:r>
        <w:t xml:space="preserve">More confident</w:t>
      </w:r>
    </w:p>
    <w:p>
      <w:pPr>
        <w:pStyle w:val="Compact"/>
        <w:numPr>
          <w:ilvl w:val="0"/>
          <w:numId w:val="1044"/>
        </w:numPr>
      </w:pPr>
      <w:r>
        <w:t xml:space="preserve">More adaptable</w:t>
      </w:r>
    </w:p>
    <w:p>
      <w:pPr>
        <w:pStyle w:val="Compact"/>
        <w:numPr>
          <w:ilvl w:val="0"/>
          <w:numId w:val="1044"/>
        </w:numPr>
      </w:pPr>
      <w:r>
        <w:t xml:space="preserve">More intentional</w:t>
      </w:r>
    </w:p>
    <w:p>
      <w:pPr>
        <w:pStyle w:val="Compact"/>
        <w:numPr>
          <w:ilvl w:val="0"/>
          <w:numId w:val="1044"/>
        </w:numPr>
      </w:pPr>
      <w:r>
        <w:t xml:space="preserve">Less anxious about changing direction</w:t>
      </w:r>
    </w:p>
    <w:p>
      <w:pPr>
        <w:pStyle w:val="FirstParagraph"/>
      </w:pPr>
      <w:r>
        <w:t xml:space="preserve">The product should reduce fear of making mistakes.</w:t>
      </w:r>
    </w:p>
    <w:p>
      <w:pPr>
        <w:pStyle w:val="BodyText"/>
      </w:pPr>
      <w:r>
        <w:t xml:space="preserve">Mistakes create evidence.</w:t>
      </w:r>
    </w:p>
    <w:p>
      <w:pPr>
        <w:pStyle w:val="BodyText"/>
      </w:pPr>
      <w:r>
        <w:t xml:space="preserve">Evidence creates understanding.</w:t>
      </w:r>
    </w:p>
    <w:p>
      <w:r>
        <w:pict>
          <v:rect style="width:0;height:1.5pt" o:hralign="center" o:hrstd="t" o:hr="t"/>
        </w:pict>
      </w:r>
    </w:p>
    <w:bookmarkEnd w:id="127"/>
    <w:bookmarkStart w:id="128" w:name="how-everleap-should-speak-1"/>
    <w:p>
      <w:pPr>
        <w:pStyle w:val="Heading1"/>
      </w:pPr>
      <w:r>
        <w:t xml:space="preserve">How Everleap Should Speak</w:t>
      </w:r>
    </w:p>
    <w:p>
      <w:pPr>
        <w:pStyle w:val="FirstParagraph"/>
      </w:pPr>
      <w:r>
        <w:t xml:space="preserve">Language should become slightly more mature than the high school experience while remaining conversational.</w:t>
      </w:r>
    </w:p>
    <w:p>
      <w:pPr>
        <w:pStyle w:val="BodyText"/>
      </w:pPr>
      <w:r>
        <w:t xml:space="preserve">Avoid:</w:t>
      </w:r>
    </w:p>
    <w:p>
      <w:pPr>
        <w:pStyle w:val="Compact"/>
        <w:numPr>
          <w:ilvl w:val="0"/>
          <w:numId w:val="1045"/>
        </w:numPr>
      </w:pPr>
      <w:r>
        <w:t xml:space="preserve">Corporate career advice</w:t>
      </w:r>
    </w:p>
    <w:p>
      <w:pPr>
        <w:pStyle w:val="Compact"/>
        <w:numPr>
          <w:ilvl w:val="0"/>
          <w:numId w:val="1045"/>
        </w:numPr>
      </w:pPr>
      <w:r>
        <w:t xml:space="preserve">Self-help clichés</w:t>
      </w:r>
    </w:p>
    <w:p>
      <w:pPr>
        <w:pStyle w:val="Compact"/>
        <w:numPr>
          <w:ilvl w:val="0"/>
          <w:numId w:val="1045"/>
        </w:numPr>
      </w:pPr>
      <w:r>
        <w:t xml:space="preserve">Therapy language</w:t>
      </w:r>
    </w:p>
    <w:p>
      <w:pPr>
        <w:pStyle w:val="Compact"/>
        <w:numPr>
          <w:ilvl w:val="0"/>
          <w:numId w:val="1045"/>
        </w:numPr>
      </w:pPr>
      <w:r>
        <w:t xml:space="preserve">Executive coaching language</w:t>
      </w:r>
    </w:p>
    <w:p>
      <w:pPr>
        <w:pStyle w:val="FirstParagraph"/>
      </w:pPr>
      <w:r>
        <w:t xml:space="preserve">Everleap should sound like an experienced mentor who understands that adulthood is rarely a straight line.</w:t>
      </w:r>
    </w:p>
    <w:p>
      <w:r>
        <w:pict>
          <v:rect style="width:0;height:1.5pt" o:hralign="center" o:hrstd="t" o:hr="t"/>
        </w:pict>
      </w:r>
    </w:p>
    <w:bookmarkEnd w:id="128"/>
    <w:bookmarkStart w:id="129" w:name="design-principles-2"/>
    <w:p>
      <w:pPr>
        <w:pStyle w:val="Heading1"/>
      </w:pPr>
      <w:r>
        <w:t xml:space="preserve">Design Principles</w:t>
      </w:r>
    </w:p>
    <w:p>
      <w:pPr>
        <w:pStyle w:val="FirstParagraph"/>
      </w:pPr>
      <w:r>
        <w:t xml:space="preserve">The experience should increasingly emphasize:</w:t>
      </w:r>
    </w:p>
    <w:p>
      <w:pPr>
        <w:pStyle w:val="Compact"/>
        <w:numPr>
          <w:ilvl w:val="0"/>
          <w:numId w:val="1046"/>
        </w:numPr>
      </w:pPr>
      <w:r>
        <w:t xml:space="preserve">Reflection</w:t>
      </w:r>
    </w:p>
    <w:p>
      <w:pPr>
        <w:pStyle w:val="Compact"/>
        <w:numPr>
          <w:ilvl w:val="0"/>
          <w:numId w:val="1046"/>
        </w:numPr>
      </w:pPr>
      <w:r>
        <w:t xml:space="preserve">Pattern recognition</w:t>
      </w:r>
    </w:p>
    <w:p>
      <w:pPr>
        <w:pStyle w:val="Compact"/>
        <w:numPr>
          <w:ilvl w:val="0"/>
          <w:numId w:val="1046"/>
        </w:numPr>
      </w:pPr>
      <w:r>
        <w:t xml:space="preserve">Longitudinal growth</w:t>
      </w:r>
    </w:p>
    <w:p>
      <w:pPr>
        <w:pStyle w:val="Compact"/>
        <w:numPr>
          <w:ilvl w:val="0"/>
          <w:numId w:val="1046"/>
        </w:numPr>
      </w:pPr>
      <w:r>
        <w:t xml:space="preserve">Comparing past and present</w:t>
      </w:r>
    </w:p>
    <w:p>
      <w:pPr>
        <w:pStyle w:val="Compact"/>
        <w:numPr>
          <w:ilvl w:val="0"/>
          <w:numId w:val="1046"/>
        </w:numPr>
      </w:pPr>
      <w:r>
        <w:t xml:space="preserve">Learning from experience</w:t>
      </w:r>
    </w:p>
    <w:p>
      <w:pPr>
        <w:pStyle w:val="FirstParagraph"/>
      </w:pPr>
      <w:r>
        <w:t xml:space="preserve">The product should begin showing users how they have changed over time.</w:t>
      </w:r>
    </w:p>
    <w:p>
      <w:pPr>
        <w:pStyle w:val="BodyText"/>
      </w:pPr>
      <w:r>
        <w:t xml:space="preserve">Growth should become visible.</w:t>
      </w:r>
    </w:p>
    <w:p>
      <w:r>
        <w:pict>
          <v:rect style="width:0;height:1.5pt" o:hralign="center" o:hrstd="t" o:hr="t"/>
        </w:pict>
      </w:r>
    </w:p>
    <w:bookmarkEnd w:id="129"/>
    <w:bookmarkStart w:id="130" w:name="ai-guidelines-1"/>
    <w:p>
      <w:pPr>
        <w:pStyle w:val="Heading1"/>
      </w:pPr>
      <w:r>
        <w:t xml:space="preserve">AI Guidelines</w:t>
      </w:r>
    </w:p>
    <w:p>
      <w:pPr>
        <w:pStyle w:val="FirstParagraph"/>
      </w:pPr>
      <w:r>
        <w:t xml:space="preserve">Artificial intelligence should begin making deeper connections across months and years.</w:t>
      </w:r>
    </w:p>
    <w:p>
      <w:pPr>
        <w:pStyle w:val="BodyText"/>
      </w:pPr>
      <w:r>
        <w:t xml:space="preserve">It should help users notice:</w:t>
      </w:r>
    </w:p>
    <w:p>
      <w:pPr>
        <w:pStyle w:val="Compact"/>
        <w:numPr>
          <w:ilvl w:val="0"/>
          <w:numId w:val="1047"/>
        </w:numPr>
      </w:pPr>
      <w:r>
        <w:t xml:space="preserve">recurring themes</w:t>
      </w:r>
    </w:p>
    <w:p>
      <w:pPr>
        <w:pStyle w:val="Compact"/>
        <w:numPr>
          <w:ilvl w:val="0"/>
          <w:numId w:val="1047"/>
        </w:numPr>
      </w:pPr>
      <w:r>
        <w:t xml:space="preserve">changing motivations</w:t>
      </w:r>
    </w:p>
    <w:p>
      <w:pPr>
        <w:pStyle w:val="Compact"/>
        <w:numPr>
          <w:ilvl w:val="0"/>
          <w:numId w:val="1047"/>
        </w:numPr>
      </w:pPr>
      <w:r>
        <w:t xml:space="preserve">developing strengths</w:t>
      </w:r>
    </w:p>
    <w:p>
      <w:pPr>
        <w:pStyle w:val="Compact"/>
        <w:numPr>
          <w:ilvl w:val="0"/>
          <w:numId w:val="1047"/>
        </w:numPr>
      </w:pPr>
      <w:r>
        <w:t xml:space="preserve">evolving goals</w:t>
      </w:r>
    </w:p>
    <w:p>
      <w:pPr>
        <w:pStyle w:val="Compact"/>
        <w:numPr>
          <w:ilvl w:val="0"/>
          <w:numId w:val="1047"/>
        </w:numPr>
      </w:pPr>
      <w:r>
        <w:t xml:space="preserve">lessons learned</w:t>
      </w:r>
    </w:p>
    <w:p>
      <w:pPr>
        <w:pStyle w:val="FirstParagraph"/>
      </w:pPr>
      <w:r>
        <w:t xml:space="preserve">AI should never imply that changing direction represents failure.</w:t>
      </w:r>
    </w:p>
    <w:p>
      <w:pPr>
        <w:pStyle w:val="BodyText"/>
      </w:pPr>
      <w:r>
        <w:t xml:space="preserve">Instead, it should recognize adaptation as evidence of growth.</w:t>
      </w:r>
    </w:p>
    <w:p>
      <w:r>
        <w:pict>
          <v:rect style="width:0;height:1.5pt" o:hralign="center" o:hrstd="t" o:hr="t"/>
        </w:pict>
      </w:r>
    </w:p>
    <w:bookmarkEnd w:id="130"/>
    <w:bookmarkStart w:id="131" w:name="success-5"/>
    <w:p>
      <w:pPr>
        <w:pStyle w:val="Heading1"/>
      </w:pPr>
      <w:r>
        <w:t xml:space="preserve">Success</w:t>
      </w:r>
    </w:p>
    <w:p>
      <w:pPr>
        <w:pStyle w:val="FirstParagraph"/>
      </w:pPr>
      <w:r>
        <w:t xml:space="preserve">Everleap succeeds for young adults when users begin saying:</w:t>
      </w:r>
    </w:p>
    <w:p>
      <w:pPr>
        <w:pStyle w:val="BodyText"/>
      </w:pPr>
      <w:r>
        <w:t xml:space="preserve">“I’ve changed more than I realized.”</w:t>
      </w:r>
    </w:p>
    <w:p>
      <w:pPr>
        <w:pStyle w:val="BodyText"/>
      </w:pPr>
      <w:r>
        <w:t xml:space="preserve">“I can see why that decision made sense at the time.”</w:t>
      </w:r>
    </w:p>
    <w:p>
      <w:pPr>
        <w:pStyle w:val="BodyText"/>
      </w:pPr>
      <w:r>
        <w:t xml:space="preserve">“I understand what motivates me much better now.”</w:t>
      </w:r>
    </w:p>
    <w:p>
      <w:pPr>
        <w:pStyle w:val="BodyText"/>
      </w:pPr>
      <w:r>
        <w:t xml:space="preserve">“I feel more confident making my next decision.”</w:t>
      </w:r>
    </w:p>
    <w:p>
      <w:pPr>
        <w:pStyle w:val="BodyText"/>
      </w:pPr>
      <w:r>
        <w:t xml:space="preserve">The goal is not to eliminate uncertainty.</w:t>
      </w:r>
    </w:p>
    <w:p>
      <w:pPr>
        <w:pStyle w:val="BodyText"/>
      </w:pPr>
      <w:r>
        <w:t xml:space="preserve">The goal is to help users become increasingly comfortable navigating it.</w:t>
      </w:r>
    </w:p>
    <w:p>
      <w:r>
        <w:pict>
          <v:rect style="width:0;height:1.5pt" o:hralign="center" o:hrstd="t" o:hr="t"/>
        </w:pict>
      </w:r>
    </w:p>
    <w:bookmarkEnd w:id="131"/>
    <w:bookmarkStart w:id="132" w:name="the-standard-2"/>
    <w:p>
      <w:pPr>
        <w:pStyle w:val="Heading1"/>
      </w:pPr>
      <w:r>
        <w:t xml:space="preserve">The Standard</w:t>
      </w:r>
    </w:p>
    <w:p>
      <w:pPr>
        <w:pStyle w:val="FirstParagraph"/>
      </w:pPr>
      <w:r>
        <w:t xml:space="preserve">Whenever a product decision affects young adults, ask:</w:t>
      </w:r>
    </w:p>
    <w:p>
      <w:pPr>
        <w:pStyle w:val="BlockText"/>
      </w:pPr>
      <w:r>
        <w:t xml:space="preserve">“Does this help someone better understand how they are evolving rather than who they were?”</w:t>
      </w:r>
    </w:p>
    <w:p>
      <w:pPr>
        <w:pStyle w:val="FirstParagraph"/>
      </w:pPr>
      <w:r>
        <w:t xml:space="preserve">If the answer is yes, the experience is aligned with Everleap’s purpose.</w:t>
      </w:r>
    </w:p>
    <w:p>
      <w:r>
        <w:br w:type="page"/>
      </w:r>
    </w:p>
    <w:bookmarkEnd w:id="132"/>
    <w:bookmarkStart w:id="134" w:name="counselors"/>
    <w:p>
      <w:pPr>
        <w:pStyle w:val="Heading1"/>
      </w:pPr>
      <w:r>
        <w:t xml:space="preserve">Counselors</w:t>
      </w:r>
    </w:p>
    <w:bookmarkStart w:id="133" w:name="purpose-5"/>
    <w:p>
      <w:pPr>
        <w:pStyle w:val="Heading2"/>
      </w:pPr>
      <w:r>
        <w:t xml:space="preserve">Purpose</w:t>
      </w:r>
    </w:p>
    <w:p>
      <w:pPr>
        <w:pStyle w:val="FirstParagraph"/>
      </w:pPr>
      <w:r>
        <w:t xml:space="preserve">Counselors are one of Everleap’s most important audiences.</w:t>
      </w:r>
    </w:p>
    <w:p>
      <w:pPr>
        <w:pStyle w:val="BodyText"/>
      </w:pPr>
      <w:r>
        <w:t xml:space="preserve">Everleap is not designed to replace counselors.</w:t>
      </w:r>
    </w:p>
    <w:p>
      <w:pPr>
        <w:pStyle w:val="BodyText"/>
      </w:pPr>
      <w:r>
        <w:t xml:space="preserve">It is designed to make counselors more effective.</w:t>
      </w:r>
    </w:p>
    <w:p>
      <w:pPr>
        <w:pStyle w:val="BodyText"/>
      </w:pPr>
      <w:r>
        <w:t xml:space="preserve">The product should provide counselors with richer evidence, better questions, and clearer developmental patterns so that every conversation with a student becomes more meaningful.</w:t>
      </w:r>
    </w:p>
    <w:p>
      <w:r>
        <w:pict>
          <v:rect style="width:0;height:1.5pt" o:hralign="center" o:hrstd="t" o:hr="t"/>
        </w:pict>
      </w:r>
    </w:p>
    <w:bookmarkEnd w:id="133"/>
    <w:bookmarkEnd w:id="134"/>
    <w:bookmarkStart w:id="135" w:name="understanding-the-user-2"/>
    <w:p>
      <w:pPr>
        <w:pStyle w:val="Heading1"/>
      </w:pPr>
      <w:r>
        <w:t xml:space="preserve">Understanding the User</w:t>
      </w:r>
    </w:p>
    <w:p>
      <w:pPr>
        <w:pStyle w:val="FirstParagraph"/>
      </w:pPr>
      <w:r>
        <w:t xml:space="preserve">School counselors face an impossible challenge.</w:t>
      </w:r>
    </w:p>
    <w:p>
      <w:pPr>
        <w:pStyle w:val="BodyText"/>
      </w:pPr>
      <w:r>
        <w:t xml:space="preserve">They are responsible for supporting hundreds, sometimes thousands, of students.</w:t>
      </w:r>
    </w:p>
    <w:p>
      <w:pPr>
        <w:pStyle w:val="BodyText"/>
      </w:pPr>
      <w:r>
        <w:t xml:space="preserve">Most have very little time with each individual.</w:t>
      </w:r>
    </w:p>
    <w:p>
      <w:pPr>
        <w:pStyle w:val="BodyText"/>
      </w:pPr>
      <w:r>
        <w:t xml:space="preserve">Important conversations are often compressed into thirty-minute meetings.</w:t>
      </w:r>
    </w:p>
    <w:p>
      <w:pPr>
        <w:pStyle w:val="BodyText"/>
      </w:pPr>
      <w:r>
        <w:t xml:space="preserve">Many students struggle to explain what they are feeling or what they are interested in.</w:t>
      </w:r>
    </w:p>
    <w:p>
      <w:pPr>
        <w:pStyle w:val="BodyText"/>
      </w:pPr>
      <w:r>
        <w:t xml:space="preserve">Everleap exists to make those conversations easier.</w:t>
      </w:r>
    </w:p>
    <w:p>
      <w:r>
        <w:pict>
          <v:rect style="width:0;height:1.5pt" o:hralign="center" o:hrstd="t" o:hr="t"/>
        </w:pict>
      </w:r>
    </w:p>
    <w:bookmarkEnd w:id="135"/>
    <w:bookmarkStart w:id="136" w:name="the-counselors-goal"/>
    <w:p>
      <w:pPr>
        <w:pStyle w:val="Heading1"/>
      </w:pPr>
      <w:r>
        <w:t xml:space="preserve">The Counselor’s Goal</w:t>
      </w:r>
    </w:p>
    <w:p>
      <w:pPr>
        <w:pStyle w:val="FirstParagraph"/>
      </w:pPr>
      <w:r>
        <w:t xml:space="preserve">Counselors rarely need another assessment.</w:t>
      </w:r>
    </w:p>
    <w:p>
      <w:pPr>
        <w:pStyle w:val="BodyText"/>
      </w:pPr>
      <w:r>
        <w:t xml:space="preserve">They need better understanding.</w:t>
      </w:r>
    </w:p>
    <w:p>
      <w:pPr>
        <w:pStyle w:val="BodyText"/>
      </w:pPr>
      <w:r>
        <w:t xml:space="preserve">Their goal is to help students make thoughtful decisions.</w:t>
      </w:r>
    </w:p>
    <w:p>
      <w:pPr>
        <w:pStyle w:val="BodyText"/>
      </w:pPr>
      <w:r>
        <w:t xml:space="preserve">They want to know:</w:t>
      </w:r>
    </w:p>
    <w:p>
      <w:pPr>
        <w:pStyle w:val="Compact"/>
        <w:numPr>
          <w:ilvl w:val="0"/>
          <w:numId w:val="1048"/>
        </w:numPr>
      </w:pPr>
      <w:r>
        <w:t xml:space="preserve">What motivates this student?</w:t>
      </w:r>
    </w:p>
    <w:p>
      <w:pPr>
        <w:pStyle w:val="Compact"/>
        <w:numPr>
          <w:ilvl w:val="0"/>
          <w:numId w:val="1048"/>
        </w:numPr>
      </w:pPr>
      <w:r>
        <w:t xml:space="preserve">What environments help them succeed?</w:t>
      </w:r>
    </w:p>
    <w:p>
      <w:pPr>
        <w:pStyle w:val="Compact"/>
        <w:numPr>
          <w:ilvl w:val="0"/>
          <w:numId w:val="1048"/>
        </w:numPr>
      </w:pPr>
      <w:r>
        <w:t xml:space="preserve">What strengths seem to be developing?</w:t>
      </w:r>
    </w:p>
    <w:p>
      <w:pPr>
        <w:pStyle w:val="Compact"/>
        <w:numPr>
          <w:ilvl w:val="0"/>
          <w:numId w:val="1048"/>
        </w:numPr>
      </w:pPr>
      <w:r>
        <w:t xml:space="preserve">What questions should we explore together?</w:t>
      </w:r>
    </w:p>
    <w:p>
      <w:pPr>
        <w:pStyle w:val="Compact"/>
        <w:numPr>
          <w:ilvl w:val="0"/>
          <w:numId w:val="1048"/>
        </w:numPr>
      </w:pPr>
      <w:r>
        <w:t xml:space="preserve">Where does this student need encouragement?</w:t>
      </w:r>
    </w:p>
    <w:p>
      <w:pPr>
        <w:pStyle w:val="FirstParagraph"/>
      </w:pPr>
      <w:r>
        <w:t xml:space="preserve">Everleap should provide evidence that supports those conversations.</w:t>
      </w:r>
    </w:p>
    <w:p>
      <w:r>
        <w:pict>
          <v:rect style="width:0;height:1.5pt" o:hralign="center" o:hrstd="t" o:hr="t"/>
        </w:pict>
      </w:r>
    </w:p>
    <w:bookmarkEnd w:id="136"/>
    <w:bookmarkStart w:id="137" w:name="everleaps-role"/>
    <w:p>
      <w:pPr>
        <w:pStyle w:val="Heading1"/>
      </w:pPr>
      <w:r>
        <w:t xml:space="preserve">Everleap’s Role</w:t>
      </w:r>
    </w:p>
    <w:p>
      <w:pPr>
        <w:pStyle w:val="FirstParagraph"/>
      </w:pPr>
      <w:r>
        <w:t xml:space="preserve">Everleap should act as preparation.</w:t>
      </w:r>
    </w:p>
    <w:p>
      <w:pPr>
        <w:pStyle w:val="BodyText"/>
      </w:pPr>
      <w:r>
        <w:t xml:space="preserve">Students arrive having already reflected.</w:t>
      </w:r>
    </w:p>
    <w:p>
      <w:pPr>
        <w:pStyle w:val="BodyText"/>
      </w:pPr>
      <w:r>
        <w:t xml:space="preserve">Patterns have already begun to emerge.</w:t>
      </w:r>
    </w:p>
    <w:p>
      <w:pPr>
        <w:pStyle w:val="BodyText"/>
      </w:pPr>
      <w:r>
        <w:t xml:space="preserve">Questions have already been collected.</w:t>
      </w:r>
    </w:p>
    <w:p>
      <w:pPr>
        <w:pStyle w:val="BodyText"/>
      </w:pPr>
      <w:r>
        <w:t xml:space="preserve">This allows counselors to spend less time gathering information and more time discussing what matters.</w:t>
      </w:r>
    </w:p>
    <w:p>
      <w:pPr>
        <w:pStyle w:val="BodyText"/>
      </w:pPr>
      <w:r>
        <w:t xml:space="preserve">The best counseling conversations begin where Everleap ends.</w:t>
      </w:r>
    </w:p>
    <w:p>
      <w:r>
        <w:pict>
          <v:rect style="width:0;height:1.5pt" o:hralign="center" o:hrstd="t" o:hr="t"/>
        </w:pict>
      </w:r>
    </w:p>
    <w:bookmarkEnd w:id="137"/>
    <w:bookmarkStart w:id="138" w:name="what-counselors-should-never-receive"/>
    <w:p>
      <w:pPr>
        <w:pStyle w:val="Heading1"/>
      </w:pPr>
      <w:r>
        <w:t xml:space="preserve">What Counselors Should Never Receive</w:t>
      </w:r>
    </w:p>
    <w:p>
      <w:pPr>
        <w:pStyle w:val="FirstParagraph"/>
      </w:pPr>
      <w:r>
        <w:t xml:space="preserve">Everleap should never present itself as having diagnosed a student.</w:t>
      </w:r>
    </w:p>
    <w:p>
      <w:pPr>
        <w:pStyle w:val="BodyText"/>
      </w:pPr>
      <w:r>
        <w:t xml:space="preserve">It should never assign personality labels.</w:t>
      </w:r>
    </w:p>
    <w:p>
      <w:pPr>
        <w:pStyle w:val="BodyText"/>
      </w:pPr>
      <w:r>
        <w:t xml:space="preserve">It should never recommend a single career path.</w:t>
      </w:r>
    </w:p>
    <w:p>
      <w:pPr>
        <w:pStyle w:val="BodyText"/>
      </w:pPr>
      <w:r>
        <w:t xml:space="preserve">It should never imply certainty about a student’s future.</w:t>
      </w:r>
    </w:p>
    <w:p>
      <w:pPr>
        <w:pStyle w:val="BodyText"/>
      </w:pPr>
      <w:r>
        <w:t xml:space="preserve">Counselors should always receive observations, evidence, and hypotheses rather than conclusions.</w:t>
      </w:r>
    </w:p>
    <w:p>
      <w:r>
        <w:pict>
          <v:rect style="width:0;height:1.5pt" o:hralign="center" o:hrstd="t" o:hr="t"/>
        </w:pict>
      </w:r>
    </w:p>
    <w:bookmarkEnd w:id="138"/>
    <w:bookmarkStart w:id="139" w:name="explainability"/>
    <w:p>
      <w:pPr>
        <w:pStyle w:val="Heading1"/>
      </w:pPr>
      <w:r>
        <w:t xml:space="preserve">Explainability</w:t>
      </w:r>
    </w:p>
    <w:p>
      <w:pPr>
        <w:pStyle w:val="FirstParagraph"/>
      </w:pPr>
      <w:r>
        <w:t xml:space="preserve">Every meaningful observation should be explainable.</w:t>
      </w:r>
    </w:p>
    <w:p>
      <w:pPr>
        <w:pStyle w:val="BodyText"/>
      </w:pPr>
      <w:r>
        <w:t xml:space="preserve">If a counselor asks:</w:t>
      </w:r>
    </w:p>
    <w:p>
      <w:pPr>
        <w:pStyle w:val="BodyText"/>
      </w:pPr>
      <w:r>
        <w:t xml:space="preserve">“Why did Everleap make this observation?”</w:t>
      </w:r>
    </w:p>
    <w:p>
      <w:pPr>
        <w:pStyle w:val="BodyText"/>
      </w:pPr>
      <w:r>
        <w:t xml:space="preserve">There should be supporting evidence.</w:t>
      </w:r>
    </w:p>
    <w:p>
      <w:pPr>
        <w:pStyle w:val="BodyText"/>
      </w:pPr>
      <w:r>
        <w:t xml:space="preserve">This evidence may include:</w:t>
      </w:r>
    </w:p>
    <w:p>
      <w:pPr>
        <w:pStyle w:val="Compact"/>
        <w:numPr>
          <w:ilvl w:val="0"/>
          <w:numId w:val="1049"/>
        </w:numPr>
      </w:pPr>
      <w:r>
        <w:t xml:space="preserve">Story responses</w:t>
      </w:r>
    </w:p>
    <w:p>
      <w:pPr>
        <w:pStyle w:val="Compact"/>
        <w:numPr>
          <w:ilvl w:val="0"/>
          <w:numId w:val="1049"/>
        </w:numPr>
      </w:pPr>
      <w:r>
        <w:t xml:space="preserve">Reflection history</w:t>
      </w:r>
    </w:p>
    <w:p>
      <w:pPr>
        <w:pStyle w:val="Compact"/>
        <w:numPr>
          <w:ilvl w:val="0"/>
          <w:numId w:val="1049"/>
        </w:numPr>
      </w:pPr>
      <w:r>
        <w:t xml:space="preserve">Science observations</w:t>
      </w:r>
    </w:p>
    <w:p>
      <w:pPr>
        <w:pStyle w:val="Compact"/>
        <w:numPr>
          <w:ilvl w:val="0"/>
          <w:numId w:val="1049"/>
        </w:numPr>
      </w:pPr>
      <w:r>
        <w:t xml:space="preserve">Longitudinal patterns</w:t>
      </w:r>
    </w:p>
    <w:p>
      <w:pPr>
        <w:pStyle w:val="Compact"/>
        <w:numPr>
          <w:ilvl w:val="0"/>
          <w:numId w:val="1049"/>
        </w:numPr>
      </w:pPr>
      <w:r>
        <w:t xml:space="preserve">User actions</w:t>
      </w:r>
    </w:p>
    <w:p>
      <w:pPr>
        <w:pStyle w:val="FirstParagraph"/>
      </w:pPr>
      <w:r>
        <w:t xml:space="preserve">Trust depends upon transparency.</w:t>
      </w:r>
    </w:p>
    <w:p>
      <w:r>
        <w:pict>
          <v:rect style="width:0;height:1.5pt" o:hralign="center" o:hrstd="t" o:hr="t"/>
        </w:pict>
      </w:r>
    </w:p>
    <w:bookmarkEnd w:id="139"/>
    <w:bookmarkStart w:id="140" w:name="professional-judgment"/>
    <w:p>
      <w:pPr>
        <w:pStyle w:val="Heading1"/>
      </w:pPr>
      <w:r>
        <w:t xml:space="preserve">Professional Judgment</w:t>
      </w:r>
    </w:p>
    <w:p>
      <w:pPr>
        <w:pStyle w:val="FirstParagraph"/>
      </w:pPr>
      <w:r>
        <w:t xml:space="preserve">Counselors always remain the experts.</w:t>
      </w:r>
    </w:p>
    <w:p>
      <w:pPr>
        <w:pStyle w:val="BodyText"/>
      </w:pPr>
      <w:r>
        <w:t xml:space="preserve">Everleap contributes another perspective.</w:t>
      </w:r>
    </w:p>
    <w:p>
      <w:pPr>
        <w:pStyle w:val="BodyText"/>
      </w:pPr>
      <w:r>
        <w:t xml:space="preserve">The product should encourage counselors to question, validate, expand, or reject its observations.</w:t>
      </w:r>
    </w:p>
    <w:p>
      <w:pPr>
        <w:pStyle w:val="BodyText"/>
      </w:pPr>
      <w:r>
        <w:t xml:space="preserve">Healthy disagreement improves understanding.</w:t>
      </w:r>
    </w:p>
    <w:p>
      <w:r>
        <w:pict>
          <v:rect style="width:0;height:1.5pt" o:hralign="center" o:hrstd="t" o:hr="t"/>
        </w:pict>
      </w:r>
    </w:p>
    <w:bookmarkEnd w:id="140"/>
    <w:bookmarkStart w:id="141" w:name="supporting-conversations"/>
    <w:p>
      <w:pPr>
        <w:pStyle w:val="Heading1"/>
      </w:pPr>
      <w:r>
        <w:t xml:space="preserve">Supporting Conversations</w:t>
      </w:r>
    </w:p>
    <w:p>
      <w:pPr>
        <w:pStyle w:val="FirstParagraph"/>
      </w:pPr>
      <w:r>
        <w:t xml:space="preserve">Everleap should help counselors ask better questions.</w:t>
      </w:r>
    </w:p>
    <w:p>
      <w:pPr>
        <w:pStyle w:val="BodyText"/>
      </w:pPr>
      <w:r>
        <w:t xml:space="preserve">Examples include:</w:t>
      </w:r>
    </w:p>
    <w:p>
      <w:pPr>
        <w:pStyle w:val="Compact"/>
        <w:numPr>
          <w:ilvl w:val="0"/>
          <w:numId w:val="1050"/>
        </w:numPr>
      </w:pPr>
      <w:r>
        <w:t xml:space="preserve">What experiences have given you the most energy recently?</w:t>
      </w:r>
    </w:p>
    <w:p>
      <w:pPr>
        <w:pStyle w:val="Compact"/>
        <w:numPr>
          <w:ilvl w:val="0"/>
          <w:numId w:val="1050"/>
        </w:numPr>
      </w:pPr>
      <w:r>
        <w:t xml:space="preserve">Has this pattern always been true?</w:t>
      </w:r>
    </w:p>
    <w:p>
      <w:pPr>
        <w:pStyle w:val="Compact"/>
        <w:numPr>
          <w:ilvl w:val="0"/>
          <w:numId w:val="1050"/>
        </w:numPr>
      </w:pPr>
      <w:r>
        <w:t xml:space="preserve">Where does this observation not feel accurate?</w:t>
      </w:r>
    </w:p>
    <w:p>
      <w:pPr>
        <w:pStyle w:val="Compact"/>
        <w:numPr>
          <w:ilvl w:val="0"/>
          <w:numId w:val="1050"/>
        </w:numPr>
      </w:pPr>
      <w:r>
        <w:t xml:space="preserve">What surprised you most about these insights?</w:t>
      </w:r>
    </w:p>
    <w:p>
      <w:pPr>
        <w:pStyle w:val="Compact"/>
        <w:numPr>
          <w:ilvl w:val="0"/>
          <w:numId w:val="1050"/>
        </w:numPr>
      </w:pPr>
      <w:r>
        <w:t xml:space="preserve">What would you like to explore next?</w:t>
      </w:r>
    </w:p>
    <w:p>
      <w:pPr>
        <w:pStyle w:val="FirstParagraph"/>
      </w:pPr>
      <w:r>
        <w:t xml:space="preserve">The goal is conversation.</w:t>
      </w:r>
    </w:p>
    <w:p>
      <w:pPr>
        <w:pStyle w:val="BodyText"/>
      </w:pPr>
      <w:r>
        <w:t xml:space="preserve">Not confirmation.</w:t>
      </w:r>
    </w:p>
    <w:p>
      <w:r>
        <w:pict>
          <v:rect style="width:0;height:1.5pt" o:hralign="center" o:hrstd="t" o:hr="t"/>
        </w:pict>
      </w:r>
    </w:p>
    <w:bookmarkEnd w:id="141"/>
    <w:bookmarkStart w:id="142" w:name="longitudinal-growth"/>
    <w:p>
      <w:pPr>
        <w:pStyle w:val="Heading1"/>
      </w:pPr>
      <w:r>
        <w:t xml:space="preserve">Longitudinal Growth</w:t>
      </w:r>
    </w:p>
    <w:p>
      <w:pPr>
        <w:pStyle w:val="FirstParagraph"/>
      </w:pPr>
      <w:r>
        <w:t xml:space="preserve">One advantage Everleap provides is memory.</w:t>
      </w:r>
    </w:p>
    <w:p>
      <w:pPr>
        <w:pStyle w:val="BodyText"/>
      </w:pPr>
      <w:r>
        <w:t xml:space="preserve">The system can recognize changes over months or years.</w:t>
      </w:r>
    </w:p>
    <w:p>
      <w:pPr>
        <w:pStyle w:val="BodyText"/>
      </w:pPr>
      <w:r>
        <w:t xml:space="preserve">Counselors should be able to see:</w:t>
      </w:r>
    </w:p>
    <w:p>
      <w:pPr>
        <w:pStyle w:val="Compact"/>
        <w:numPr>
          <w:ilvl w:val="0"/>
          <w:numId w:val="1051"/>
        </w:numPr>
      </w:pPr>
      <w:r>
        <w:t xml:space="preserve">changing motivations</w:t>
      </w:r>
    </w:p>
    <w:p>
      <w:pPr>
        <w:pStyle w:val="Compact"/>
        <w:numPr>
          <w:ilvl w:val="0"/>
          <w:numId w:val="1051"/>
        </w:numPr>
      </w:pPr>
      <w:r>
        <w:t xml:space="preserve">growing confidence</w:t>
      </w:r>
    </w:p>
    <w:p>
      <w:pPr>
        <w:pStyle w:val="Compact"/>
        <w:numPr>
          <w:ilvl w:val="0"/>
          <w:numId w:val="1051"/>
        </w:numPr>
      </w:pPr>
      <w:r>
        <w:t xml:space="preserve">emerging strengths</w:t>
      </w:r>
    </w:p>
    <w:p>
      <w:pPr>
        <w:pStyle w:val="Compact"/>
        <w:numPr>
          <w:ilvl w:val="0"/>
          <w:numId w:val="1051"/>
        </w:numPr>
      </w:pPr>
      <w:r>
        <w:t xml:space="preserve">evolving interests</w:t>
      </w:r>
    </w:p>
    <w:p>
      <w:pPr>
        <w:pStyle w:val="Compact"/>
        <w:numPr>
          <w:ilvl w:val="0"/>
          <w:numId w:val="1051"/>
        </w:numPr>
      </w:pPr>
      <w:r>
        <w:t xml:space="preserve">completed actions</w:t>
      </w:r>
    </w:p>
    <w:p>
      <w:pPr>
        <w:pStyle w:val="Compact"/>
        <w:numPr>
          <w:ilvl w:val="0"/>
          <w:numId w:val="1051"/>
        </w:numPr>
      </w:pPr>
      <w:r>
        <w:t xml:space="preserve">shifts in priorities</w:t>
      </w:r>
    </w:p>
    <w:p>
      <w:pPr>
        <w:pStyle w:val="FirstParagraph"/>
      </w:pPr>
      <w:r>
        <w:t xml:space="preserve">Growth should become visible.</w:t>
      </w:r>
    </w:p>
    <w:p>
      <w:r>
        <w:pict>
          <v:rect style="width:0;height:1.5pt" o:hralign="center" o:hrstd="t" o:hr="t"/>
        </w:pict>
      </w:r>
    </w:p>
    <w:bookmarkEnd w:id="142"/>
    <w:bookmarkStart w:id="143" w:name="success-6"/>
    <w:p>
      <w:pPr>
        <w:pStyle w:val="Heading1"/>
      </w:pPr>
      <w:r>
        <w:t xml:space="preserve">Success</w:t>
      </w:r>
    </w:p>
    <w:p>
      <w:pPr>
        <w:pStyle w:val="FirstParagraph"/>
      </w:pPr>
      <w:r>
        <w:t xml:space="preserve">Everleap succeeds when counselors begin saying:</w:t>
      </w:r>
    </w:p>
    <w:p>
      <w:pPr>
        <w:pStyle w:val="BodyText"/>
      </w:pPr>
      <w:r>
        <w:t xml:space="preserve">“This helped me understand the student before we even started talking.”</w:t>
      </w:r>
    </w:p>
    <w:p>
      <w:pPr>
        <w:pStyle w:val="BodyText"/>
      </w:pPr>
      <w:r>
        <w:t xml:space="preserve">“It gave us a much better place to begin.”</w:t>
      </w:r>
    </w:p>
    <w:p>
      <w:pPr>
        <w:pStyle w:val="BodyText"/>
      </w:pPr>
      <w:r>
        <w:t xml:space="preserve">“It helped the student express something they hadn’t been able to explain.”</w:t>
      </w:r>
    </w:p>
    <w:p>
      <w:pPr>
        <w:pStyle w:val="BodyText"/>
      </w:pPr>
      <w:r>
        <w:t xml:space="preserve">The goal is not to replace counseling.</w:t>
      </w:r>
    </w:p>
    <w:p>
      <w:pPr>
        <w:pStyle w:val="BodyText"/>
      </w:pPr>
      <w:r>
        <w:t xml:space="preserve">The goal is to improve every counseling conversation.</w:t>
      </w:r>
    </w:p>
    <w:p>
      <w:r>
        <w:pict>
          <v:rect style="width:0;height:1.5pt" o:hralign="center" o:hrstd="t" o:hr="t"/>
        </w:pict>
      </w:r>
    </w:p>
    <w:bookmarkEnd w:id="143"/>
    <w:bookmarkStart w:id="144" w:name="the-standard-3"/>
    <w:p>
      <w:pPr>
        <w:pStyle w:val="Heading1"/>
      </w:pPr>
      <w:r>
        <w:t xml:space="preserve">The Standard</w:t>
      </w:r>
    </w:p>
    <w:p>
      <w:pPr>
        <w:pStyle w:val="FirstParagraph"/>
      </w:pPr>
      <w:r>
        <w:t xml:space="preserve">Whenever a feature affects counselors, ask:</w:t>
      </w:r>
    </w:p>
    <w:p>
      <w:pPr>
        <w:pStyle w:val="BlockText"/>
      </w:pPr>
      <w:r>
        <w:t xml:space="preserve">“Does this help a counselor have a deeper, more productive conversation with a student?”</w:t>
      </w:r>
    </w:p>
    <w:p>
      <w:pPr>
        <w:pStyle w:val="FirstParagraph"/>
      </w:pPr>
      <w:r>
        <w:t xml:space="preserve">If the answer is yes, it supports Everleap’s mission.</w:t>
      </w:r>
    </w:p>
    <w:p>
      <w:pPr>
        <w:pStyle w:val="BodyText"/>
      </w:pPr>
      <w:r>
        <w:t xml:space="preserve">If the answer is no, it should be reconsidered.</w:t>
      </w:r>
    </w:p>
    <w:p>
      <w:r>
        <w:br w:type="page"/>
      </w:r>
    </w:p>
    <w:bookmarkEnd w:id="144"/>
    <w:bookmarkStart w:id="146" w:name="parents"/>
    <w:p>
      <w:pPr>
        <w:pStyle w:val="Heading1"/>
      </w:pPr>
      <w:r>
        <w:t xml:space="preserve">Parents</w:t>
      </w:r>
    </w:p>
    <w:bookmarkStart w:id="145" w:name="purpose-6"/>
    <w:p>
      <w:pPr>
        <w:pStyle w:val="Heading2"/>
      </w:pPr>
      <w:r>
        <w:t xml:space="preserve">Purpose</w:t>
      </w:r>
    </w:p>
    <w:p>
      <w:pPr>
        <w:pStyle w:val="FirstParagraph"/>
      </w:pPr>
      <w:r>
        <w:t xml:space="preserve">Parents are important partners in a young person’s development.</w:t>
      </w:r>
    </w:p>
    <w:p>
      <w:pPr>
        <w:pStyle w:val="BodyText"/>
      </w:pPr>
      <w:r>
        <w:t xml:space="preserve">Everleap is not designed to replace parental guidance.</w:t>
      </w:r>
    </w:p>
    <w:p>
      <w:pPr>
        <w:pStyle w:val="BodyText"/>
      </w:pPr>
      <w:r>
        <w:t xml:space="preserve">It is designed to improve the conversations parents have with their children.</w:t>
      </w:r>
    </w:p>
    <w:p>
      <w:pPr>
        <w:pStyle w:val="BodyText"/>
      </w:pPr>
      <w:r>
        <w:t xml:space="preserve">The product should help parents become more curious, more supportive, and less focused on immediate answers.</w:t>
      </w:r>
    </w:p>
    <w:p>
      <w:r>
        <w:pict>
          <v:rect style="width:0;height:1.5pt" o:hralign="center" o:hrstd="t" o:hr="t"/>
        </w:pict>
      </w:r>
    </w:p>
    <w:bookmarkEnd w:id="145"/>
    <w:bookmarkEnd w:id="146"/>
    <w:bookmarkStart w:id="147" w:name="understanding-the-user-3"/>
    <w:p>
      <w:pPr>
        <w:pStyle w:val="Heading1"/>
      </w:pPr>
      <w:r>
        <w:t xml:space="preserve">Understanding the User</w:t>
      </w:r>
    </w:p>
    <w:p>
      <w:pPr>
        <w:pStyle w:val="FirstParagraph"/>
      </w:pPr>
      <w:r>
        <w:t xml:space="preserve">Parents want the best for their children.</w:t>
      </w:r>
    </w:p>
    <w:p>
      <w:pPr>
        <w:pStyle w:val="BodyText"/>
      </w:pPr>
      <w:r>
        <w:t xml:space="preserve">They want them to succeed.</w:t>
      </w:r>
    </w:p>
    <w:p>
      <w:pPr>
        <w:pStyle w:val="BodyText"/>
      </w:pPr>
      <w:r>
        <w:t xml:space="preserve">They want them to be happy.</w:t>
      </w:r>
    </w:p>
    <w:p>
      <w:pPr>
        <w:pStyle w:val="BodyText"/>
      </w:pPr>
      <w:r>
        <w:t xml:space="preserve">They want them to make good decisions.</w:t>
      </w:r>
    </w:p>
    <w:p>
      <w:pPr>
        <w:pStyle w:val="BodyText"/>
      </w:pPr>
      <w:r>
        <w:t xml:space="preserve">Unfortunately, these goals often create pressure.</w:t>
      </w:r>
    </w:p>
    <w:p>
      <w:pPr>
        <w:pStyle w:val="BodyText"/>
      </w:pPr>
      <w:r>
        <w:t xml:space="preserve">Questions like:</w:t>
      </w:r>
    </w:p>
    <w:p>
      <w:pPr>
        <w:pStyle w:val="Compact"/>
        <w:numPr>
          <w:ilvl w:val="0"/>
          <w:numId w:val="1052"/>
        </w:numPr>
      </w:pPr>
      <w:r>
        <w:t xml:space="preserve">What college are you going to?</w:t>
      </w:r>
    </w:p>
    <w:p>
      <w:pPr>
        <w:pStyle w:val="Compact"/>
        <w:numPr>
          <w:ilvl w:val="0"/>
          <w:numId w:val="1052"/>
        </w:numPr>
      </w:pPr>
      <w:r>
        <w:t xml:space="preserve">What career do you want?</w:t>
      </w:r>
    </w:p>
    <w:p>
      <w:pPr>
        <w:pStyle w:val="Compact"/>
        <w:numPr>
          <w:ilvl w:val="0"/>
          <w:numId w:val="1052"/>
        </w:numPr>
      </w:pPr>
      <w:r>
        <w:t xml:space="preserve">What are you going to major in?</w:t>
      </w:r>
    </w:p>
    <w:p>
      <w:pPr>
        <w:pStyle w:val="FirstParagraph"/>
      </w:pPr>
      <w:r>
        <w:t xml:space="preserve">are usually asked with good intentions.</w:t>
      </w:r>
    </w:p>
    <w:p>
      <w:pPr>
        <w:pStyle w:val="BodyText"/>
      </w:pPr>
      <w:r>
        <w:t xml:space="preserve">But they can unintentionally communicate that having answers is more important than understanding oneself.</w:t>
      </w:r>
    </w:p>
    <w:p>
      <w:pPr>
        <w:pStyle w:val="BodyText"/>
      </w:pPr>
      <w:r>
        <w:t xml:space="preserve">Everleap should gently shift that conversation.</w:t>
      </w:r>
    </w:p>
    <w:p>
      <w:r>
        <w:pict>
          <v:rect style="width:0;height:1.5pt" o:hralign="center" o:hrstd="t" o:hr="t"/>
        </w:pict>
      </w:r>
    </w:p>
    <w:bookmarkEnd w:id="147"/>
    <w:bookmarkStart w:id="148" w:name="the-parents-challenge"/>
    <w:p>
      <w:pPr>
        <w:pStyle w:val="Heading1"/>
      </w:pPr>
      <w:r>
        <w:t xml:space="preserve">The Parent’s Challenge</w:t>
      </w:r>
    </w:p>
    <w:p>
      <w:pPr>
        <w:pStyle w:val="FirstParagraph"/>
      </w:pPr>
      <w:r>
        <w:t xml:space="preserve">Parents know their children well.</w:t>
      </w:r>
    </w:p>
    <w:p>
      <w:pPr>
        <w:pStyle w:val="BodyText"/>
      </w:pPr>
      <w:r>
        <w:t xml:space="preserve">But they often know them through the lens of family.</w:t>
      </w:r>
    </w:p>
    <w:p>
      <w:pPr>
        <w:pStyle w:val="BodyText"/>
      </w:pPr>
      <w:r>
        <w:t xml:space="preserve">Teachers see another side.</w:t>
      </w:r>
    </w:p>
    <w:p>
      <w:pPr>
        <w:pStyle w:val="BodyText"/>
      </w:pPr>
      <w:r>
        <w:t xml:space="preserve">Friends see another side.</w:t>
      </w:r>
    </w:p>
    <w:p>
      <w:pPr>
        <w:pStyle w:val="BodyText"/>
      </w:pPr>
      <w:r>
        <w:t xml:space="preserve">Coaches see another side.</w:t>
      </w:r>
    </w:p>
    <w:p>
      <w:pPr>
        <w:pStyle w:val="BodyText"/>
      </w:pPr>
      <w:r>
        <w:t xml:space="preserve">Students themselves experience thoughts and motivations that parents may never see.</w:t>
      </w:r>
    </w:p>
    <w:p>
      <w:pPr>
        <w:pStyle w:val="BodyText"/>
      </w:pPr>
      <w:r>
        <w:t xml:space="preserve">Everleap helps bring these different perspectives together.</w:t>
      </w:r>
    </w:p>
    <w:p>
      <w:r>
        <w:pict>
          <v:rect style="width:0;height:1.5pt" o:hralign="center" o:hrstd="t" o:hr="t"/>
        </w:pict>
      </w:r>
    </w:p>
    <w:bookmarkEnd w:id="148"/>
    <w:bookmarkStart w:id="149" w:name="everleaps-role-1"/>
    <w:p>
      <w:pPr>
        <w:pStyle w:val="Heading1"/>
      </w:pPr>
      <w:r>
        <w:t xml:space="preserve">Everleap’s Role</w:t>
      </w:r>
    </w:p>
    <w:p>
      <w:pPr>
        <w:pStyle w:val="FirstParagraph"/>
      </w:pPr>
      <w:r>
        <w:t xml:space="preserve">Everleap should encourage parents to become partners in discovery.</w:t>
      </w:r>
    </w:p>
    <w:p>
      <w:pPr>
        <w:pStyle w:val="BodyText"/>
      </w:pPr>
      <w:r>
        <w:t xml:space="preserve">Instead of asking:</w:t>
      </w:r>
    </w:p>
    <w:p>
      <w:pPr>
        <w:pStyle w:val="BodyText"/>
      </w:pPr>
      <w:r>
        <w:t xml:space="preserve">“What are you going to do?”</w:t>
      </w:r>
    </w:p>
    <w:p>
      <w:pPr>
        <w:pStyle w:val="BodyText"/>
      </w:pPr>
      <w:r>
        <w:t xml:space="preserve">Parents may begin asking:</w:t>
      </w:r>
    </w:p>
    <w:p>
      <w:pPr>
        <w:pStyle w:val="Compact"/>
        <w:numPr>
          <w:ilvl w:val="0"/>
          <w:numId w:val="1053"/>
        </w:numPr>
      </w:pPr>
      <w:r>
        <w:t xml:space="preserve">What have you learned about yourself?</w:t>
      </w:r>
    </w:p>
    <w:p>
      <w:pPr>
        <w:pStyle w:val="Compact"/>
        <w:numPr>
          <w:ilvl w:val="0"/>
          <w:numId w:val="1053"/>
        </w:numPr>
      </w:pPr>
      <w:r>
        <w:t xml:space="preserve">What surprised you?</w:t>
      </w:r>
    </w:p>
    <w:p>
      <w:pPr>
        <w:pStyle w:val="Compact"/>
        <w:numPr>
          <w:ilvl w:val="0"/>
          <w:numId w:val="1053"/>
        </w:numPr>
      </w:pPr>
      <w:r>
        <w:t xml:space="preserve">Which insights felt accurate?</w:t>
      </w:r>
    </w:p>
    <w:p>
      <w:pPr>
        <w:pStyle w:val="Compact"/>
        <w:numPr>
          <w:ilvl w:val="0"/>
          <w:numId w:val="1053"/>
        </w:numPr>
      </w:pPr>
      <w:r>
        <w:t xml:space="preserve">Which ones didn’t?</w:t>
      </w:r>
    </w:p>
    <w:p>
      <w:pPr>
        <w:pStyle w:val="Compact"/>
        <w:numPr>
          <w:ilvl w:val="0"/>
          <w:numId w:val="1053"/>
        </w:numPr>
      </w:pPr>
      <w:r>
        <w:t xml:space="preserve">What would you like to explore next?</w:t>
      </w:r>
    </w:p>
    <w:p>
      <w:pPr>
        <w:pStyle w:val="FirstParagraph"/>
      </w:pPr>
      <w:r>
        <w:t xml:space="preserve">These conversations create understanding rather than pressure.</w:t>
      </w:r>
    </w:p>
    <w:p>
      <w:r>
        <w:pict>
          <v:rect style="width:0;height:1.5pt" o:hralign="center" o:hrstd="t" o:hr="t"/>
        </w:pict>
      </w:r>
    </w:p>
    <w:bookmarkEnd w:id="149"/>
    <w:bookmarkStart w:id="150" w:name="what-parents-should-never-believe"/>
    <w:p>
      <w:pPr>
        <w:pStyle w:val="Heading1"/>
      </w:pPr>
      <w:r>
        <w:t xml:space="preserve">What Parents Should Never Believe</w:t>
      </w:r>
    </w:p>
    <w:p>
      <w:pPr>
        <w:pStyle w:val="FirstParagraph"/>
      </w:pPr>
      <w:r>
        <w:t xml:space="preserve">Everleap should never imply that it understands a child better than their family does.</w:t>
      </w:r>
    </w:p>
    <w:p>
      <w:pPr>
        <w:pStyle w:val="BodyText"/>
      </w:pPr>
      <w:r>
        <w:t xml:space="preserve">It should never suggest that an assessment defines a child’s future.</w:t>
      </w:r>
    </w:p>
    <w:p>
      <w:pPr>
        <w:pStyle w:val="BodyText"/>
      </w:pPr>
      <w:r>
        <w:t xml:space="preserve">It should never encourage parents to use insights as labels.</w:t>
      </w:r>
    </w:p>
    <w:p>
      <w:pPr>
        <w:pStyle w:val="BodyText"/>
      </w:pPr>
      <w:r>
        <w:t xml:space="preserve">Instead, the product should remind parents that every observation is a hypothesis supported by current evidence.</w:t>
      </w:r>
    </w:p>
    <w:p>
      <w:pPr>
        <w:pStyle w:val="BodyText"/>
      </w:pPr>
      <w:r>
        <w:t xml:space="preserve">Growth remains possible.</w:t>
      </w:r>
    </w:p>
    <w:p>
      <w:r>
        <w:pict>
          <v:rect style="width:0;height:1.5pt" o:hralign="center" o:hrstd="t" o:hr="t"/>
        </w:pict>
      </w:r>
    </w:p>
    <w:bookmarkEnd w:id="150"/>
    <w:bookmarkStart w:id="151" w:name="encouraging-healthy-conversations"/>
    <w:p>
      <w:pPr>
        <w:pStyle w:val="Heading1"/>
      </w:pPr>
      <w:r>
        <w:t xml:space="preserve">Encouraging Healthy Conversations</w:t>
      </w:r>
    </w:p>
    <w:p>
      <w:pPr>
        <w:pStyle w:val="FirstParagraph"/>
      </w:pPr>
      <w:r>
        <w:t xml:space="preserve">The best parent conversations are collaborative.</w:t>
      </w:r>
    </w:p>
    <w:p>
      <w:pPr>
        <w:pStyle w:val="BodyText"/>
      </w:pPr>
      <w:r>
        <w:t xml:space="preserve">Everleap should encourage questions rather than conclusions.</w:t>
      </w:r>
    </w:p>
    <w:p>
      <w:pPr>
        <w:pStyle w:val="BodyText"/>
      </w:pPr>
      <w:r>
        <w:t xml:space="preserve">Examples include:</w:t>
      </w:r>
    </w:p>
    <w:p>
      <w:pPr>
        <w:pStyle w:val="Compact"/>
        <w:numPr>
          <w:ilvl w:val="0"/>
          <w:numId w:val="1054"/>
        </w:numPr>
      </w:pPr>
      <w:r>
        <w:t xml:space="preserve">What part of this feels most like you?</w:t>
      </w:r>
    </w:p>
    <w:p>
      <w:pPr>
        <w:pStyle w:val="Compact"/>
        <w:numPr>
          <w:ilvl w:val="0"/>
          <w:numId w:val="1054"/>
        </w:numPr>
      </w:pPr>
      <w:r>
        <w:t xml:space="preserve">What part doesn’t fit?</w:t>
      </w:r>
    </w:p>
    <w:p>
      <w:pPr>
        <w:pStyle w:val="Compact"/>
        <w:numPr>
          <w:ilvl w:val="0"/>
          <w:numId w:val="1054"/>
        </w:numPr>
      </w:pPr>
      <w:r>
        <w:t xml:space="preserve">Have you always been this way?</w:t>
      </w:r>
    </w:p>
    <w:p>
      <w:pPr>
        <w:pStyle w:val="Compact"/>
        <w:numPr>
          <w:ilvl w:val="0"/>
          <w:numId w:val="1054"/>
        </w:numPr>
      </w:pPr>
      <w:r>
        <w:t xml:space="preserve">What do you think has changed?</w:t>
      </w:r>
    </w:p>
    <w:p>
      <w:pPr>
        <w:pStyle w:val="Compact"/>
        <w:numPr>
          <w:ilvl w:val="0"/>
          <w:numId w:val="1054"/>
        </w:numPr>
      </w:pPr>
      <w:r>
        <w:t xml:space="preserve">What would you like to learn more about?</w:t>
      </w:r>
    </w:p>
    <w:p>
      <w:pPr>
        <w:pStyle w:val="FirstParagraph"/>
      </w:pPr>
      <w:r>
        <w:t xml:space="preserve">The goal is understanding.</w:t>
      </w:r>
    </w:p>
    <w:p>
      <w:pPr>
        <w:pStyle w:val="BodyText"/>
      </w:pPr>
      <w:r>
        <w:t xml:space="preserve">Not agreement.</w:t>
      </w:r>
    </w:p>
    <w:p>
      <w:r>
        <w:pict>
          <v:rect style="width:0;height:1.5pt" o:hralign="center" o:hrstd="t" o:hr="t"/>
        </w:pict>
      </w:r>
    </w:p>
    <w:bookmarkEnd w:id="151"/>
    <w:bookmarkStart w:id="152" w:name="supporting-independence"/>
    <w:p>
      <w:pPr>
        <w:pStyle w:val="Heading1"/>
      </w:pPr>
      <w:r>
        <w:t xml:space="preserve">Supporting Independence</w:t>
      </w:r>
    </w:p>
    <w:p>
      <w:pPr>
        <w:pStyle w:val="FirstParagraph"/>
      </w:pPr>
      <w:r>
        <w:t xml:space="preserve">One of Everleap’s responsibilities is helping young people become increasingly independent.</w:t>
      </w:r>
    </w:p>
    <w:p>
      <w:pPr>
        <w:pStyle w:val="BodyText"/>
      </w:pPr>
      <w:r>
        <w:t xml:space="preserve">Parents should gradually shift from directing decisions to supporting thoughtful decision-making.</w:t>
      </w:r>
    </w:p>
    <w:p>
      <w:pPr>
        <w:pStyle w:val="BodyText"/>
      </w:pPr>
      <w:r>
        <w:t xml:space="preserve">Everleap should strengthen that transition.</w:t>
      </w:r>
    </w:p>
    <w:p>
      <w:pPr>
        <w:pStyle w:val="BodyText"/>
      </w:pPr>
      <w:r>
        <w:t xml:space="preserve">The product should help parents become coaches rather than decision makers.</w:t>
      </w:r>
    </w:p>
    <w:p>
      <w:r>
        <w:pict>
          <v:rect style="width:0;height:1.5pt" o:hralign="center" o:hrstd="t" o:hr="t"/>
        </w:pict>
      </w:r>
    </w:p>
    <w:bookmarkEnd w:id="152"/>
    <w:bookmarkStart w:id="153" w:name="building-trust"/>
    <w:p>
      <w:pPr>
        <w:pStyle w:val="Heading1"/>
      </w:pPr>
      <w:r>
        <w:t xml:space="preserve">Building Trust</w:t>
      </w:r>
    </w:p>
    <w:p>
      <w:pPr>
        <w:pStyle w:val="FirstParagraph"/>
      </w:pPr>
      <w:r>
        <w:t xml:space="preserve">Parents should trust Everleap because it is:</w:t>
      </w:r>
    </w:p>
    <w:p>
      <w:pPr>
        <w:pStyle w:val="Compact"/>
        <w:numPr>
          <w:ilvl w:val="0"/>
          <w:numId w:val="1055"/>
        </w:numPr>
      </w:pPr>
      <w:r>
        <w:t xml:space="preserve">evidence-based</w:t>
      </w:r>
    </w:p>
    <w:p>
      <w:pPr>
        <w:pStyle w:val="Compact"/>
        <w:numPr>
          <w:ilvl w:val="0"/>
          <w:numId w:val="1055"/>
        </w:numPr>
      </w:pPr>
      <w:r>
        <w:t xml:space="preserve">transparent</w:t>
      </w:r>
    </w:p>
    <w:p>
      <w:pPr>
        <w:pStyle w:val="Compact"/>
        <w:numPr>
          <w:ilvl w:val="0"/>
          <w:numId w:val="1055"/>
        </w:numPr>
      </w:pPr>
      <w:r>
        <w:t xml:space="preserve">humble</w:t>
      </w:r>
    </w:p>
    <w:p>
      <w:pPr>
        <w:pStyle w:val="Compact"/>
        <w:numPr>
          <w:ilvl w:val="0"/>
          <w:numId w:val="1055"/>
        </w:numPr>
      </w:pPr>
      <w:r>
        <w:t xml:space="preserve">explainable</w:t>
      </w:r>
    </w:p>
    <w:p>
      <w:pPr>
        <w:pStyle w:val="Compact"/>
        <w:numPr>
          <w:ilvl w:val="0"/>
          <w:numId w:val="1055"/>
        </w:numPr>
      </w:pPr>
      <w:r>
        <w:t xml:space="preserve">respectful of uncertainty</w:t>
      </w:r>
    </w:p>
    <w:p>
      <w:pPr>
        <w:pStyle w:val="FirstParagraph"/>
      </w:pPr>
      <w:r>
        <w:t xml:space="preserve">Trust should never depend upon sounding certain.</w:t>
      </w:r>
    </w:p>
    <w:p>
      <w:pPr>
        <w:pStyle w:val="BodyText"/>
      </w:pPr>
      <w:r>
        <w:t xml:space="preserve">Trust grows when the product openly acknowledges what it knows and what it does not yet know.</w:t>
      </w:r>
    </w:p>
    <w:p>
      <w:r>
        <w:pict>
          <v:rect style="width:0;height:1.5pt" o:hralign="center" o:hrstd="t" o:hr="t"/>
        </w:pict>
      </w:r>
    </w:p>
    <w:bookmarkEnd w:id="153"/>
    <w:bookmarkStart w:id="154" w:name="success-7"/>
    <w:p>
      <w:pPr>
        <w:pStyle w:val="Heading1"/>
      </w:pPr>
      <w:r>
        <w:t xml:space="preserve">Success</w:t>
      </w:r>
    </w:p>
    <w:p>
      <w:pPr>
        <w:pStyle w:val="FirstParagraph"/>
      </w:pPr>
      <w:r>
        <w:t xml:space="preserve">Everleap succeeds for parents when conversations begin changing.</w:t>
      </w:r>
    </w:p>
    <w:p>
      <w:pPr>
        <w:pStyle w:val="BodyText"/>
      </w:pPr>
      <w:r>
        <w:t xml:space="preserve">Instead of asking:</w:t>
      </w:r>
    </w:p>
    <w:p>
      <w:pPr>
        <w:pStyle w:val="BodyText"/>
      </w:pPr>
      <w:r>
        <w:t xml:space="preserve">“What career should you choose?”</w:t>
      </w:r>
    </w:p>
    <w:p>
      <w:pPr>
        <w:pStyle w:val="BodyText"/>
      </w:pPr>
      <w:r>
        <w:t xml:space="preserve">Parents begin asking:</w:t>
      </w:r>
    </w:p>
    <w:p>
      <w:pPr>
        <w:pStyle w:val="BodyText"/>
      </w:pPr>
      <w:r>
        <w:t xml:space="preserve">“What kind of work seems to give you energy?”</w:t>
      </w:r>
    </w:p>
    <w:p>
      <w:pPr>
        <w:pStyle w:val="BodyText"/>
      </w:pPr>
      <w:r>
        <w:t xml:space="preserve">Instead of focusing on outcomes…</w:t>
      </w:r>
    </w:p>
    <w:p>
      <w:pPr>
        <w:pStyle w:val="BodyText"/>
      </w:pPr>
      <w:r>
        <w:t xml:space="preserve">they begin exploring motivations.</w:t>
      </w:r>
    </w:p>
    <w:p>
      <w:pPr>
        <w:pStyle w:val="BodyText"/>
      </w:pPr>
      <w:r>
        <w:t xml:space="preserve">Instead of expecting certainty…</w:t>
      </w:r>
    </w:p>
    <w:p>
      <w:pPr>
        <w:pStyle w:val="BodyText"/>
      </w:pPr>
      <w:r>
        <w:t xml:space="preserve">they become comfortable with growth.</w:t>
      </w:r>
    </w:p>
    <w:p>
      <w:r>
        <w:pict>
          <v:rect style="width:0;height:1.5pt" o:hralign="center" o:hrstd="t" o:hr="t"/>
        </w:pict>
      </w:r>
    </w:p>
    <w:bookmarkEnd w:id="154"/>
    <w:bookmarkStart w:id="155" w:name="the-standard-4"/>
    <w:p>
      <w:pPr>
        <w:pStyle w:val="Heading1"/>
      </w:pPr>
      <w:r>
        <w:t xml:space="preserve">The Standard</w:t>
      </w:r>
    </w:p>
    <w:p>
      <w:pPr>
        <w:pStyle w:val="FirstParagraph"/>
      </w:pPr>
      <w:r>
        <w:t xml:space="preserve">Whenever a feature affects parents, ask:</w:t>
      </w:r>
    </w:p>
    <w:p>
      <w:pPr>
        <w:pStyle w:val="BlockText"/>
      </w:pPr>
      <w:r>
        <w:t xml:space="preserve">“Will this help parents better understand and support their child’s development without reducing their independence?”</w:t>
      </w:r>
    </w:p>
    <w:p>
      <w:pPr>
        <w:pStyle w:val="FirstParagraph"/>
      </w:pPr>
      <w:r>
        <w:t xml:space="preserve">If the answer is yes, it aligns with Everleap’s mission.</w:t>
      </w:r>
    </w:p>
    <w:p>
      <w:pPr>
        <w:pStyle w:val="BodyText"/>
      </w:pPr>
      <w:r>
        <w:t xml:space="preserve">If the answer is no, it should be redesigned.</w:t>
      </w:r>
    </w:p>
    <w:p>
      <w:r>
        <w:br w:type="page"/>
      </w:r>
    </w:p>
    <w:bookmarkEnd w:id="155"/>
    <w:bookmarkStart w:id="157" w:name="onboarding"/>
    <w:p>
      <w:pPr>
        <w:pStyle w:val="Heading1"/>
      </w:pPr>
      <w:r>
        <w:t xml:space="preserve">Onboarding</w:t>
      </w:r>
    </w:p>
    <w:bookmarkStart w:id="156" w:name="purpose-7"/>
    <w:p>
      <w:pPr>
        <w:pStyle w:val="Heading2"/>
      </w:pPr>
      <w:r>
        <w:t xml:space="preserve">Purpose</w:t>
      </w:r>
    </w:p>
    <w:p>
      <w:pPr>
        <w:pStyle w:val="FirstParagraph"/>
      </w:pPr>
      <w:r>
        <w:t xml:space="preserve">Onboarding is the beginning of the Everleap relationship.</w:t>
      </w:r>
    </w:p>
    <w:p>
      <w:pPr>
        <w:pStyle w:val="BodyText"/>
      </w:pPr>
      <w:r>
        <w:t xml:space="preserve">Its purpose is not to collect data.</w:t>
      </w:r>
    </w:p>
    <w:p>
      <w:pPr>
        <w:pStyle w:val="BodyText"/>
      </w:pPr>
      <w:r>
        <w:t xml:space="preserve">Its purpose is to establish trust.</w:t>
      </w:r>
    </w:p>
    <w:p>
      <w:pPr>
        <w:pStyle w:val="BodyText"/>
      </w:pPr>
      <w:r>
        <w:t xml:space="preserve">By the time onboarding is complete, the user should feel that Everleap understands how to ask thoughtful questions—not that it already understands them.</w:t>
      </w:r>
    </w:p>
    <w:p>
      <w:pPr>
        <w:pStyle w:val="BodyText"/>
      </w:pPr>
      <w:r>
        <w:t xml:space="preserve">The goal is curiosity.</w:t>
      </w:r>
    </w:p>
    <w:p>
      <w:pPr>
        <w:pStyle w:val="BodyText"/>
      </w:pPr>
      <w:r>
        <w:t xml:space="preserve">Not analysis.</w:t>
      </w:r>
    </w:p>
    <w:p>
      <w:r>
        <w:pict>
          <v:rect style="width:0;height:1.5pt" o:hralign="center" o:hrstd="t" o:hr="t"/>
        </w:pict>
      </w:r>
    </w:p>
    <w:bookmarkEnd w:id="156"/>
    <w:bookmarkEnd w:id="157"/>
    <w:bookmarkStart w:id="158" w:name="the-problem"/>
    <w:p>
      <w:pPr>
        <w:pStyle w:val="Heading1"/>
      </w:pPr>
      <w:r>
        <w:t xml:space="preserve">The Problem</w:t>
      </w:r>
    </w:p>
    <w:p>
      <w:pPr>
        <w:pStyle w:val="FirstParagraph"/>
      </w:pPr>
      <w:r>
        <w:t xml:space="preserve">Most onboarding experiences are administrative.</w:t>
      </w:r>
    </w:p>
    <w:p>
      <w:pPr>
        <w:pStyle w:val="BodyText"/>
      </w:pPr>
      <w:r>
        <w:t xml:space="preserve">They collect:</w:t>
      </w:r>
    </w:p>
    <w:p>
      <w:pPr>
        <w:pStyle w:val="Compact"/>
        <w:numPr>
          <w:ilvl w:val="0"/>
          <w:numId w:val="1056"/>
        </w:numPr>
      </w:pPr>
      <w:r>
        <w:t xml:space="preserve">name</w:t>
      </w:r>
    </w:p>
    <w:p>
      <w:pPr>
        <w:pStyle w:val="Compact"/>
        <w:numPr>
          <w:ilvl w:val="0"/>
          <w:numId w:val="1056"/>
        </w:numPr>
      </w:pPr>
      <w:r>
        <w:t xml:space="preserve">email</w:t>
      </w:r>
    </w:p>
    <w:p>
      <w:pPr>
        <w:pStyle w:val="Compact"/>
        <w:numPr>
          <w:ilvl w:val="0"/>
          <w:numId w:val="1056"/>
        </w:numPr>
      </w:pPr>
      <w:r>
        <w:t xml:space="preserve">password</w:t>
      </w:r>
    </w:p>
    <w:p>
      <w:pPr>
        <w:pStyle w:val="Compact"/>
        <w:numPr>
          <w:ilvl w:val="0"/>
          <w:numId w:val="1056"/>
        </w:numPr>
      </w:pPr>
      <w:r>
        <w:t xml:space="preserve">demographics</w:t>
      </w:r>
    </w:p>
    <w:p>
      <w:pPr>
        <w:pStyle w:val="FirstParagraph"/>
      </w:pPr>
      <w:r>
        <w:t xml:space="preserve">Everleap is different.</w:t>
      </w:r>
    </w:p>
    <w:p>
      <w:pPr>
        <w:pStyle w:val="BodyText"/>
      </w:pPr>
      <w:r>
        <w:t xml:space="preserve">The first experience should immediately begin helping the user think about themselves.</w:t>
      </w:r>
    </w:p>
    <w:p>
      <w:pPr>
        <w:pStyle w:val="BodyText"/>
      </w:pPr>
      <w:r>
        <w:t xml:space="preserve">Every question should feel like it exists for the user’s benefit rather than the application’s benefit.</w:t>
      </w:r>
    </w:p>
    <w:p>
      <w:r>
        <w:pict>
          <v:rect style="width:0;height:1.5pt" o:hralign="center" o:hrstd="t" o:hr="t"/>
        </w:pict>
      </w:r>
    </w:p>
    <w:bookmarkEnd w:id="158"/>
    <w:bookmarkStart w:id="164" w:name="primary-goals"/>
    <w:p>
      <w:pPr>
        <w:pStyle w:val="Heading1"/>
      </w:pPr>
      <w:r>
        <w:t xml:space="preserve">Primary Goals</w:t>
      </w:r>
    </w:p>
    <w:p>
      <w:pPr>
        <w:pStyle w:val="FirstParagraph"/>
      </w:pPr>
      <w:r>
        <w:t xml:space="preserve">Onboarding has five goals.</w:t>
      </w:r>
    </w:p>
    <w:bookmarkStart w:id="159" w:name="goal-1-build-trust"/>
    <w:p>
      <w:pPr>
        <w:pStyle w:val="Heading2"/>
      </w:pPr>
      <w:r>
        <w:t xml:space="preserve">Goal 1 — Build Trust</w:t>
      </w:r>
    </w:p>
    <w:p>
      <w:pPr>
        <w:pStyle w:val="FirstParagraph"/>
      </w:pPr>
      <w:r>
        <w:t xml:space="preserve">The user should believe:</w:t>
      </w:r>
    </w:p>
    <w:p>
      <w:pPr>
        <w:pStyle w:val="BodyText"/>
      </w:pPr>
      <w:r>
        <w:t xml:space="preserve">“This feels different.”</w:t>
      </w:r>
    </w:p>
    <w:p>
      <w:pPr>
        <w:pStyle w:val="BodyText"/>
      </w:pPr>
      <w:r>
        <w:t xml:space="preserve">Everleap should immediately demonstrate humility.</w:t>
      </w:r>
    </w:p>
    <w:p>
      <w:pPr>
        <w:pStyle w:val="BodyText"/>
      </w:pPr>
      <w:r>
        <w:t xml:space="preserve">It should avoid making claims.</w:t>
      </w:r>
    </w:p>
    <w:p>
      <w:pPr>
        <w:pStyle w:val="BodyText"/>
      </w:pPr>
      <w:r>
        <w:t xml:space="preserve">It should avoid pretending to know the user.</w:t>
      </w:r>
    </w:p>
    <w:p>
      <w:pPr>
        <w:pStyle w:val="BodyText"/>
      </w:pPr>
      <w:r>
        <w:t xml:space="preserve">Instead it should create confidence that this will become an interesting journey.</w:t>
      </w:r>
    </w:p>
    <w:p>
      <w:r>
        <w:pict>
          <v:rect style="width:0;height:1.5pt" o:hralign="center" o:hrstd="t" o:hr="t"/>
        </w:pict>
      </w:r>
    </w:p>
    <w:bookmarkEnd w:id="159"/>
    <w:bookmarkStart w:id="160" w:name="goal-2-establish-conversation"/>
    <w:p>
      <w:pPr>
        <w:pStyle w:val="Heading2"/>
      </w:pPr>
      <w:r>
        <w:t xml:space="preserve">Goal 2 — Establish Conversation</w:t>
      </w:r>
    </w:p>
    <w:p>
      <w:pPr>
        <w:pStyle w:val="FirstParagraph"/>
      </w:pPr>
      <w:r>
        <w:t xml:space="preserve">Onboarding should feel like a conversation.</w:t>
      </w:r>
    </w:p>
    <w:p>
      <w:pPr>
        <w:pStyle w:val="BodyText"/>
      </w:pPr>
      <w:r>
        <w:t xml:space="preserve">Not an interview.</w:t>
      </w:r>
    </w:p>
    <w:p>
      <w:pPr>
        <w:pStyle w:val="BodyText"/>
      </w:pPr>
      <w:r>
        <w:t xml:space="preserve">Questions should flow naturally.</w:t>
      </w:r>
    </w:p>
    <w:p>
      <w:pPr>
        <w:pStyle w:val="BodyText"/>
      </w:pPr>
      <w:r>
        <w:t xml:space="preserve">Transitions should feel intentional.</w:t>
      </w:r>
    </w:p>
    <w:p>
      <w:pPr>
        <w:pStyle w:val="BodyText"/>
      </w:pPr>
      <w:r>
        <w:t xml:space="preserve">The user should never feel like they are filling out a survey.</w:t>
      </w:r>
    </w:p>
    <w:p>
      <w:r>
        <w:pict>
          <v:rect style="width:0;height:1.5pt" o:hralign="center" o:hrstd="t" o:hr="t"/>
        </w:pict>
      </w:r>
    </w:p>
    <w:bookmarkEnd w:id="160"/>
    <w:bookmarkStart w:id="161" w:name="goal-3-collect-initial-evidence"/>
    <w:p>
      <w:pPr>
        <w:pStyle w:val="Heading2"/>
      </w:pPr>
      <w:r>
        <w:t xml:space="preserve">Goal 3 — Collect Initial Evidence</w:t>
      </w:r>
    </w:p>
    <w:p>
      <w:pPr>
        <w:pStyle w:val="FirstParagraph"/>
      </w:pPr>
      <w:r>
        <w:t xml:space="preserve">Every answer contributes evidence.</w:t>
      </w:r>
    </w:p>
    <w:p>
      <w:pPr>
        <w:pStyle w:val="BodyText"/>
      </w:pPr>
      <w:r>
        <w:t xml:space="preserve">At this stage, evidence is intentionally limited.</w:t>
      </w:r>
    </w:p>
    <w:p>
      <w:pPr>
        <w:pStyle w:val="BodyText"/>
      </w:pPr>
      <w:r>
        <w:t xml:space="preserve">Everleap should avoid making meaningful conclusions.</w:t>
      </w:r>
    </w:p>
    <w:p>
      <w:pPr>
        <w:pStyle w:val="BodyText"/>
      </w:pPr>
      <w:r>
        <w:t xml:space="preserve">Instead it begins creating the foundation for future understanding.</w:t>
      </w:r>
    </w:p>
    <w:p>
      <w:r>
        <w:pict>
          <v:rect style="width:0;height:1.5pt" o:hralign="center" o:hrstd="t" o:hr="t"/>
        </w:pict>
      </w:r>
    </w:p>
    <w:bookmarkEnd w:id="161"/>
    <w:bookmarkStart w:id="162" w:name="goal-4-create-momentum"/>
    <w:p>
      <w:pPr>
        <w:pStyle w:val="Heading2"/>
      </w:pPr>
      <w:r>
        <w:t xml:space="preserve">Goal 4 — Create Momentum</w:t>
      </w:r>
    </w:p>
    <w:p>
      <w:pPr>
        <w:pStyle w:val="FirstParagraph"/>
      </w:pPr>
      <w:r>
        <w:t xml:space="preserve">The end of onboarding should create excitement.</w:t>
      </w:r>
    </w:p>
    <w:p>
      <w:pPr>
        <w:pStyle w:val="BodyText"/>
      </w:pPr>
      <w:r>
        <w:t xml:space="preserve">The user should want to continue.</w:t>
      </w:r>
    </w:p>
    <w:p>
      <w:pPr>
        <w:pStyle w:val="BodyText"/>
      </w:pPr>
      <w:r>
        <w:t xml:space="preserve">The experience should naturally lead into Story.</w:t>
      </w:r>
    </w:p>
    <w:p>
      <w:pPr>
        <w:pStyle w:val="BodyText"/>
      </w:pPr>
      <w:r>
        <w:t xml:space="preserve">The user should never feel:</w:t>
      </w:r>
    </w:p>
    <w:p>
      <w:pPr>
        <w:pStyle w:val="BodyText"/>
      </w:pPr>
      <w:r>
        <w:t xml:space="preserve">“I’m done.”</w:t>
      </w:r>
    </w:p>
    <w:p>
      <w:pPr>
        <w:pStyle w:val="BodyText"/>
      </w:pPr>
      <w:r>
        <w:t xml:space="preserve">Instead they should feel:</w:t>
      </w:r>
    </w:p>
    <w:p>
      <w:pPr>
        <w:pStyle w:val="BodyText"/>
      </w:pPr>
      <w:r>
        <w:t xml:space="preserve">“I’m just getting started.”</w:t>
      </w:r>
    </w:p>
    <w:p>
      <w:r>
        <w:pict>
          <v:rect style="width:0;height:1.5pt" o:hralign="center" o:hrstd="t" o:hr="t"/>
        </w:pict>
      </w:r>
    </w:p>
    <w:bookmarkEnd w:id="162"/>
    <w:bookmarkStart w:id="163" w:name="goal-5-personalize-tomorrow"/>
    <w:p>
      <w:pPr>
        <w:pStyle w:val="Heading2"/>
      </w:pPr>
      <w:r>
        <w:t xml:space="preserve">Goal 5 — Personalize Tomorrow</w:t>
      </w:r>
    </w:p>
    <w:p>
      <w:pPr>
        <w:pStyle w:val="FirstParagraph"/>
      </w:pPr>
      <w:r>
        <w:t xml:space="preserve">Onboarding exists primarily so Tomorrow can be better than Today.</w:t>
      </w:r>
    </w:p>
    <w:p>
      <w:pPr>
        <w:pStyle w:val="BodyText"/>
      </w:pPr>
      <w:r>
        <w:t xml:space="preserve">The information collected becomes the initial context for:</w:t>
      </w:r>
    </w:p>
    <w:p>
      <w:pPr>
        <w:pStyle w:val="Compact"/>
        <w:numPr>
          <w:ilvl w:val="0"/>
          <w:numId w:val="1057"/>
        </w:numPr>
      </w:pPr>
      <w:r>
        <w:t xml:space="preserve">Today</w:t>
      </w:r>
    </w:p>
    <w:p>
      <w:pPr>
        <w:pStyle w:val="Compact"/>
        <w:numPr>
          <w:ilvl w:val="0"/>
          <w:numId w:val="1057"/>
        </w:numPr>
      </w:pPr>
      <w:r>
        <w:t xml:space="preserve">Story</w:t>
      </w:r>
    </w:p>
    <w:p>
      <w:pPr>
        <w:pStyle w:val="Compact"/>
        <w:numPr>
          <w:ilvl w:val="0"/>
          <w:numId w:val="1057"/>
        </w:numPr>
      </w:pPr>
      <w:r>
        <w:t xml:space="preserve">Insights</w:t>
      </w:r>
    </w:p>
    <w:p>
      <w:pPr>
        <w:pStyle w:val="Compact"/>
        <w:numPr>
          <w:ilvl w:val="0"/>
          <w:numId w:val="1057"/>
        </w:numPr>
      </w:pPr>
      <w:r>
        <w:t xml:space="preserve">Recommendations</w:t>
      </w:r>
    </w:p>
    <w:p>
      <w:pPr>
        <w:pStyle w:val="FirstParagraph"/>
      </w:pPr>
      <w:r>
        <w:t xml:space="preserve">The value compounds over time.</w:t>
      </w:r>
    </w:p>
    <w:p>
      <w:r>
        <w:pict>
          <v:rect style="width:0;height:1.5pt" o:hralign="center" o:hrstd="t" o:hr="t"/>
        </w:pict>
      </w:r>
    </w:p>
    <w:bookmarkEnd w:id="163"/>
    <w:bookmarkEnd w:id="164"/>
    <w:bookmarkStart w:id="165" w:name="what-onboarding-should-never-do"/>
    <w:p>
      <w:pPr>
        <w:pStyle w:val="Heading1"/>
      </w:pPr>
      <w:r>
        <w:t xml:space="preserve">What Onboarding Should Never Do</w:t>
      </w:r>
    </w:p>
    <w:p>
      <w:pPr>
        <w:pStyle w:val="FirstParagraph"/>
      </w:pPr>
      <w:r>
        <w:t xml:space="preserve">Onboarding should never:</w:t>
      </w:r>
    </w:p>
    <w:p>
      <w:pPr>
        <w:pStyle w:val="Compact"/>
        <w:numPr>
          <w:ilvl w:val="0"/>
          <w:numId w:val="1058"/>
        </w:numPr>
      </w:pPr>
      <w:r>
        <w:t xml:space="preserve">assign personality types</w:t>
      </w:r>
    </w:p>
    <w:p>
      <w:pPr>
        <w:pStyle w:val="Compact"/>
        <w:numPr>
          <w:ilvl w:val="0"/>
          <w:numId w:val="1058"/>
        </w:numPr>
      </w:pPr>
      <w:r>
        <w:t xml:space="preserve">recommend careers</w:t>
      </w:r>
    </w:p>
    <w:p>
      <w:pPr>
        <w:pStyle w:val="Compact"/>
        <w:numPr>
          <w:ilvl w:val="0"/>
          <w:numId w:val="1058"/>
        </w:numPr>
      </w:pPr>
      <w:r>
        <w:t xml:space="preserve">generate deep insights</w:t>
      </w:r>
    </w:p>
    <w:p>
      <w:pPr>
        <w:pStyle w:val="Compact"/>
        <w:numPr>
          <w:ilvl w:val="0"/>
          <w:numId w:val="1058"/>
        </w:numPr>
      </w:pPr>
      <w:r>
        <w:t xml:space="preserve">summarize the user</w:t>
      </w:r>
    </w:p>
    <w:p>
      <w:pPr>
        <w:pStyle w:val="Compact"/>
        <w:numPr>
          <w:ilvl w:val="0"/>
          <w:numId w:val="1058"/>
        </w:numPr>
      </w:pPr>
      <w:r>
        <w:t xml:space="preserve">predict the future</w:t>
      </w:r>
    </w:p>
    <w:p>
      <w:pPr>
        <w:pStyle w:val="FirstParagraph"/>
      </w:pPr>
      <w:r>
        <w:t xml:space="preserve">There is not enough evidence.</w:t>
      </w:r>
    </w:p>
    <w:p>
      <w:pPr>
        <w:pStyle w:val="BodyText"/>
      </w:pPr>
      <w:r>
        <w:t xml:space="preserve">Pretending otherwise damages trust.</w:t>
      </w:r>
    </w:p>
    <w:p>
      <w:r>
        <w:pict>
          <v:rect style="width:0;height:1.5pt" o:hralign="center" o:hrstd="t" o:hr="t"/>
        </w:pict>
      </w:r>
    </w:p>
    <w:bookmarkEnd w:id="165"/>
    <w:bookmarkStart w:id="166" w:name="user-experience"/>
    <w:p>
      <w:pPr>
        <w:pStyle w:val="Heading1"/>
      </w:pPr>
      <w:r>
        <w:t xml:space="preserve">User Experience</w:t>
      </w:r>
    </w:p>
    <w:p>
      <w:pPr>
        <w:pStyle w:val="FirstParagraph"/>
      </w:pPr>
      <w:r>
        <w:t xml:space="preserve">The user should experience onboarding as:</w:t>
      </w:r>
    </w:p>
    <w:p>
      <w:pPr>
        <w:pStyle w:val="BodyText"/>
      </w:pPr>
      <w:r>
        <w:t xml:space="preserve">Curious.</w:t>
      </w:r>
    </w:p>
    <w:p>
      <w:pPr>
        <w:pStyle w:val="BodyText"/>
      </w:pPr>
      <w:r>
        <w:t xml:space="preserve">Friendly.</w:t>
      </w:r>
    </w:p>
    <w:p>
      <w:pPr>
        <w:pStyle w:val="BodyText"/>
      </w:pPr>
      <w:r>
        <w:t xml:space="preserve">Thoughtful.</w:t>
      </w:r>
    </w:p>
    <w:p>
      <w:pPr>
        <w:pStyle w:val="BodyText"/>
      </w:pPr>
      <w:r>
        <w:t xml:space="preserve">Comfortable.</w:t>
      </w:r>
    </w:p>
    <w:p>
      <w:pPr>
        <w:pStyle w:val="BodyText"/>
      </w:pPr>
      <w:r>
        <w:t xml:space="preserve">Respectful.</w:t>
      </w:r>
    </w:p>
    <w:p>
      <w:pPr>
        <w:pStyle w:val="BodyText"/>
      </w:pPr>
      <w:r>
        <w:t xml:space="preserve">Hopeful.</w:t>
      </w:r>
    </w:p>
    <w:p>
      <w:pPr>
        <w:pStyle w:val="BodyText"/>
      </w:pPr>
      <w:r>
        <w:t xml:space="preserve">They should never feel evaluated.</w:t>
      </w:r>
    </w:p>
    <w:p>
      <w:r>
        <w:pict>
          <v:rect style="width:0;height:1.5pt" o:hralign="center" o:hrstd="t" o:hr="t"/>
        </w:pict>
      </w:r>
    </w:p>
    <w:bookmarkEnd w:id="166"/>
    <w:bookmarkStart w:id="167" w:name="ai-during-onboarding"/>
    <w:p>
      <w:pPr>
        <w:pStyle w:val="Heading1"/>
      </w:pPr>
      <w:r>
        <w:t xml:space="preserve">AI During Onboarding</w:t>
      </w:r>
    </w:p>
    <w:p>
      <w:pPr>
        <w:pStyle w:val="FirstParagraph"/>
      </w:pPr>
      <w:r>
        <w:t xml:space="preserve">Artificial intelligence should ask good questions.</w:t>
      </w:r>
    </w:p>
    <w:p>
      <w:pPr>
        <w:pStyle w:val="BodyText"/>
      </w:pPr>
      <w:r>
        <w:t xml:space="preserve">Not provide good answers.</w:t>
      </w:r>
    </w:p>
    <w:p>
      <w:pPr>
        <w:pStyle w:val="BodyText"/>
      </w:pPr>
      <w:r>
        <w:t xml:space="preserve">AI exists to:</w:t>
      </w:r>
    </w:p>
    <w:p>
      <w:pPr>
        <w:pStyle w:val="Compact"/>
        <w:numPr>
          <w:ilvl w:val="0"/>
          <w:numId w:val="1059"/>
        </w:numPr>
      </w:pPr>
      <w:r>
        <w:t xml:space="preserve">keep the conversation natural</w:t>
      </w:r>
    </w:p>
    <w:p>
      <w:pPr>
        <w:pStyle w:val="Compact"/>
        <w:numPr>
          <w:ilvl w:val="0"/>
          <w:numId w:val="1059"/>
        </w:numPr>
      </w:pPr>
      <w:r>
        <w:t xml:space="preserve">encourage reflection</w:t>
      </w:r>
    </w:p>
    <w:p>
      <w:pPr>
        <w:pStyle w:val="Compact"/>
        <w:numPr>
          <w:ilvl w:val="0"/>
          <w:numId w:val="1059"/>
        </w:numPr>
      </w:pPr>
      <w:r>
        <w:t xml:space="preserve">clarify when needed</w:t>
      </w:r>
    </w:p>
    <w:p>
      <w:pPr>
        <w:pStyle w:val="Compact"/>
        <w:numPr>
          <w:ilvl w:val="0"/>
          <w:numId w:val="1059"/>
        </w:numPr>
      </w:pPr>
      <w:r>
        <w:t xml:space="preserve">maintain momentum</w:t>
      </w:r>
    </w:p>
    <w:p>
      <w:pPr>
        <w:pStyle w:val="FirstParagraph"/>
      </w:pPr>
      <w:r>
        <w:t xml:space="preserve">It should resist the temptation to interpret.</w:t>
      </w:r>
    </w:p>
    <w:p>
      <w:pPr>
        <w:pStyle w:val="BodyText"/>
      </w:pPr>
      <w:r>
        <w:t xml:space="preserve">Interpretation belongs later.</w:t>
      </w:r>
    </w:p>
    <w:p>
      <w:r>
        <w:pict>
          <v:rect style="width:0;height:1.5pt" o:hralign="center" o:hrstd="t" o:hr="t"/>
        </w:pict>
      </w:r>
    </w:p>
    <w:bookmarkEnd w:id="167"/>
    <w:bookmarkStart w:id="168" w:name="relationship-to-story"/>
    <w:p>
      <w:pPr>
        <w:pStyle w:val="Heading1"/>
      </w:pPr>
      <w:r>
        <w:t xml:space="preserve">Relationship to Story</w:t>
      </w:r>
    </w:p>
    <w:p>
      <w:pPr>
        <w:pStyle w:val="FirstParagraph"/>
      </w:pPr>
      <w:r>
        <w:t xml:space="preserve">Onboarding is intentionally shallow.</w:t>
      </w:r>
    </w:p>
    <w:p>
      <w:pPr>
        <w:pStyle w:val="BodyText"/>
      </w:pPr>
      <w:r>
        <w:t xml:space="preserve">Story is intentionally deeper.</w:t>
      </w:r>
    </w:p>
    <w:p>
      <w:pPr>
        <w:pStyle w:val="BodyText"/>
      </w:pPr>
      <w:r>
        <w:t xml:space="preserve">Onboarding discovers where to begin.</w:t>
      </w:r>
    </w:p>
    <w:p>
      <w:pPr>
        <w:pStyle w:val="BodyText"/>
      </w:pPr>
      <w:r>
        <w:t xml:space="preserve">Story discovers why.</w:t>
      </w:r>
    </w:p>
    <w:p>
      <w:pPr>
        <w:pStyle w:val="BodyText"/>
      </w:pPr>
      <w:r>
        <w:t xml:space="preserve">The two experiences should feel connected.</w:t>
      </w:r>
    </w:p>
    <w:p>
      <w:pPr>
        <w:pStyle w:val="BodyText"/>
      </w:pPr>
      <w:r>
        <w:t xml:space="preserve">Not duplicated.</w:t>
      </w:r>
    </w:p>
    <w:p>
      <w:r>
        <w:pict>
          <v:rect style="width:0;height:1.5pt" o:hralign="center" o:hrstd="t" o:hr="t"/>
        </w:pict>
      </w:r>
    </w:p>
    <w:bookmarkEnd w:id="168"/>
    <w:bookmarkStart w:id="169" w:name="success-8"/>
    <w:p>
      <w:pPr>
        <w:pStyle w:val="Heading1"/>
      </w:pPr>
      <w:r>
        <w:t xml:space="preserve">Success</w:t>
      </w:r>
    </w:p>
    <w:p>
      <w:pPr>
        <w:pStyle w:val="FirstParagraph"/>
      </w:pPr>
      <w:r>
        <w:t xml:space="preserve">Onboarding succeeds when a user finishes thinking:</w:t>
      </w:r>
    </w:p>
    <w:p>
      <w:pPr>
        <w:pStyle w:val="BodyText"/>
      </w:pPr>
      <w:r>
        <w:t xml:space="preserve">“I want to know what comes next.”</w:t>
      </w:r>
    </w:p>
    <w:p>
      <w:pPr>
        <w:pStyle w:val="BodyText"/>
      </w:pPr>
      <w:r>
        <w:t xml:space="preserve">Not:</w:t>
      </w:r>
    </w:p>
    <w:p>
      <w:pPr>
        <w:pStyle w:val="BodyText"/>
      </w:pPr>
      <w:r>
        <w:t xml:space="preserve">“I wonder what score I got.”</w:t>
      </w:r>
    </w:p>
    <w:p>
      <w:pPr>
        <w:pStyle w:val="BodyText"/>
      </w:pPr>
      <w:r>
        <w:t xml:space="preserve">Curiosity is the desired outcome.</w:t>
      </w:r>
    </w:p>
    <w:p>
      <w:pPr>
        <w:pStyle w:val="BodyText"/>
      </w:pPr>
      <w:r>
        <w:t xml:space="preserve">Not completion.</w:t>
      </w:r>
    </w:p>
    <w:p>
      <w:r>
        <w:pict>
          <v:rect style="width:0;height:1.5pt" o:hralign="center" o:hrstd="t" o:hr="t"/>
        </w:pict>
      </w:r>
    </w:p>
    <w:bookmarkEnd w:id="169"/>
    <w:bookmarkStart w:id="170" w:name="product-rules"/>
    <w:p>
      <w:pPr>
        <w:pStyle w:val="Heading1"/>
      </w:pPr>
      <w:r>
        <w:t xml:space="preserve">Product Rules</w:t>
      </w:r>
    </w:p>
    <w:p>
      <w:pPr>
        <w:pStyle w:val="FirstParagraph"/>
      </w:pPr>
      <w:r>
        <w:t xml:space="preserve">Onboarding should always:</w:t>
      </w:r>
    </w:p>
    <w:p>
      <w:pPr>
        <w:pStyle w:val="Compact"/>
        <w:numPr>
          <w:ilvl w:val="0"/>
          <w:numId w:val="1060"/>
        </w:numPr>
      </w:pPr>
      <w:r>
        <w:t xml:space="preserve">Build trust before collecting information.</w:t>
      </w:r>
    </w:p>
    <w:p>
      <w:pPr>
        <w:pStyle w:val="Compact"/>
        <w:numPr>
          <w:ilvl w:val="0"/>
          <w:numId w:val="1060"/>
        </w:numPr>
      </w:pPr>
      <w:r>
        <w:t xml:space="preserve">Ask before explaining.</w:t>
      </w:r>
    </w:p>
    <w:p>
      <w:pPr>
        <w:pStyle w:val="Compact"/>
        <w:numPr>
          <w:ilvl w:val="0"/>
          <w:numId w:val="1060"/>
        </w:numPr>
      </w:pPr>
      <w:r>
        <w:t xml:space="preserve">Encourage before evaluating.</w:t>
      </w:r>
    </w:p>
    <w:p>
      <w:pPr>
        <w:pStyle w:val="Compact"/>
        <w:numPr>
          <w:ilvl w:val="0"/>
          <w:numId w:val="1060"/>
        </w:numPr>
      </w:pPr>
      <w:r>
        <w:t xml:space="preserve">Leave the user wanting to continue.</w:t>
      </w:r>
    </w:p>
    <w:p>
      <w:pPr>
        <w:pStyle w:val="Compact"/>
        <w:numPr>
          <w:ilvl w:val="0"/>
          <w:numId w:val="1060"/>
        </w:numPr>
      </w:pPr>
      <w:r>
        <w:t xml:space="preserve">Create enough evidence to personalize the next experience, but never enough to claim understanding.</w:t>
      </w:r>
    </w:p>
    <w:p>
      <w:pPr>
        <w:pStyle w:val="FirstParagraph"/>
      </w:pPr>
      <w:r>
        <w:t xml:space="preserve">Onboarding is the first conversation.</w:t>
      </w:r>
    </w:p>
    <w:p>
      <w:pPr>
        <w:pStyle w:val="BodyText"/>
      </w:pPr>
      <w:r>
        <w:t xml:space="preserve">It should feel like the beginning of a relationship, not the completion of an assessment.</w:t>
      </w:r>
    </w:p>
    <w:p>
      <w:r>
        <w:br w:type="page"/>
      </w:r>
    </w:p>
    <w:bookmarkEnd w:id="170"/>
    <w:bookmarkStart w:id="172" w:name="today"/>
    <w:p>
      <w:pPr>
        <w:pStyle w:val="Heading1"/>
      </w:pPr>
      <w:r>
        <w:t xml:space="preserve">Today</w:t>
      </w:r>
    </w:p>
    <w:bookmarkStart w:id="171" w:name="purpose-8"/>
    <w:p>
      <w:pPr>
        <w:pStyle w:val="Heading2"/>
      </w:pPr>
      <w:r>
        <w:t xml:space="preserve">Purpose</w:t>
      </w:r>
    </w:p>
    <w:p>
      <w:pPr>
        <w:pStyle w:val="FirstParagraph"/>
      </w:pPr>
      <w:r>
        <w:t xml:space="preserve">Today is the heartbeat of Everleap.</w:t>
      </w:r>
    </w:p>
    <w:p>
      <w:pPr>
        <w:pStyle w:val="BodyText"/>
      </w:pPr>
      <w:r>
        <w:t xml:space="preserve">It is the page most users should visit every day.</w:t>
      </w:r>
    </w:p>
    <w:p>
      <w:pPr>
        <w:pStyle w:val="BodyText"/>
      </w:pPr>
      <w:r>
        <w:t xml:space="preserve">Unlike the rest of Everleap, which focuses on long-term understanding, Today focuses on helping the user make one meaningful step forward today.</w:t>
      </w:r>
    </w:p>
    <w:p>
      <w:pPr>
        <w:pStyle w:val="BodyText"/>
      </w:pPr>
      <w:r>
        <w:t xml:space="preserve">It bridges self-understanding and real life.</w:t>
      </w:r>
    </w:p>
    <w:p>
      <w:pPr>
        <w:pStyle w:val="BodyText"/>
      </w:pPr>
      <w:r>
        <w:t xml:space="preserve">Understanding without action has limited value.</w:t>
      </w:r>
    </w:p>
    <w:p>
      <w:pPr>
        <w:pStyle w:val="BodyText"/>
      </w:pPr>
      <w:r>
        <w:t xml:space="preserve">Today exists to encourage action.</w:t>
      </w:r>
    </w:p>
    <w:p>
      <w:r>
        <w:pict>
          <v:rect style="width:0;height:1.5pt" o:hralign="center" o:hrstd="t" o:hr="t"/>
        </w:pict>
      </w:r>
    </w:p>
    <w:bookmarkEnd w:id="171"/>
    <w:bookmarkEnd w:id="172"/>
    <w:bookmarkStart w:id="173" w:name="the-question-today-answers"/>
    <w:p>
      <w:pPr>
        <w:pStyle w:val="Heading1"/>
      </w:pPr>
      <w:r>
        <w:t xml:space="preserve">The Question Today Answers</w:t>
      </w:r>
    </w:p>
    <w:p>
      <w:pPr>
        <w:pStyle w:val="FirstParagraph"/>
      </w:pPr>
      <w:r>
        <w:t xml:space="preserve">Every page in Everleap answers one question.</w:t>
      </w:r>
    </w:p>
    <w:p>
      <w:pPr>
        <w:pStyle w:val="BodyText"/>
      </w:pPr>
      <w:r>
        <w:t xml:space="preserve">Today’s question is:</w:t>
      </w:r>
    </w:p>
    <w:p>
      <w:pPr>
        <w:pStyle w:val="BlockText"/>
      </w:pPr>
      <w:r>
        <w:rPr>
          <w:b/>
          <w:bCs/>
        </w:rPr>
        <w:t xml:space="preserve">“Given everything we currently know, what would be most helpful today?”</w:t>
      </w:r>
    </w:p>
    <w:p>
      <w:pPr>
        <w:pStyle w:val="FirstParagraph"/>
      </w:pPr>
      <w:r>
        <w:t xml:space="preserve">Not this week.</w:t>
      </w:r>
    </w:p>
    <w:p>
      <w:pPr>
        <w:pStyle w:val="BodyText"/>
      </w:pPr>
      <w:r>
        <w:t xml:space="preserve">Not next year.</w:t>
      </w:r>
    </w:p>
    <w:p>
      <w:pPr>
        <w:pStyle w:val="BodyText"/>
      </w:pPr>
      <w:r>
        <w:t xml:space="preserve">Today.</w:t>
      </w:r>
    </w:p>
    <w:p>
      <w:r>
        <w:pict>
          <v:rect style="width:0;height:1.5pt" o:hralign="center" o:hrstd="t" o:hr="t"/>
        </w:pict>
      </w:r>
    </w:p>
    <w:bookmarkEnd w:id="173"/>
    <w:bookmarkStart w:id="174" w:name="the-philosophy"/>
    <w:p>
      <w:pPr>
        <w:pStyle w:val="Heading1"/>
      </w:pPr>
      <w:r>
        <w:t xml:space="preserve">The Philosophy</w:t>
      </w:r>
    </w:p>
    <w:p>
      <w:pPr>
        <w:pStyle w:val="FirstParagraph"/>
      </w:pPr>
      <w:r>
        <w:t xml:space="preserve">People rarely change because of one profound realization.</w:t>
      </w:r>
    </w:p>
    <w:p>
      <w:pPr>
        <w:pStyle w:val="BodyText"/>
      </w:pPr>
      <w:r>
        <w:t xml:space="preserve">They change because of many small moments.</w:t>
      </w:r>
    </w:p>
    <w:p>
      <w:pPr>
        <w:pStyle w:val="BodyText"/>
      </w:pPr>
      <w:r>
        <w:t xml:space="preserve">One observation.</w:t>
      </w:r>
    </w:p>
    <w:p>
      <w:pPr>
        <w:pStyle w:val="BodyText"/>
      </w:pPr>
      <w:r>
        <w:t xml:space="preserve">One conversation.</w:t>
      </w:r>
    </w:p>
    <w:p>
      <w:pPr>
        <w:pStyle w:val="BodyText"/>
      </w:pPr>
      <w:r>
        <w:t xml:space="preserve">One experiment.</w:t>
      </w:r>
    </w:p>
    <w:p>
      <w:pPr>
        <w:pStyle w:val="BodyText"/>
      </w:pPr>
      <w:r>
        <w:t xml:space="preserve">One success.</w:t>
      </w:r>
    </w:p>
    <w:p>
      <w:pPr>
        <w:pStyle w:val="BodyText"/>
      </w:pPr>
      <w:r>
        <w:t xml:space="preserve">One mistake.</w:t>
      </w:r>
    </w:p>
    <w:p>
      <w:pPr>
        <w:pStyle w:val="BodyText"/>
      </w:pPr>
      <w:r>
        <w:t xml:space="preserve">One reflection.</w:t>
      </w:r>
    </w:p>
    <w:p>
      <w:pPr>
        <w:pStyle w:val="BodyText"/>
      </w:pPr>
      <w:r>
        <w:t xml:space="preserve">Today should create those moments.</w:t>
      </w:r>
    </w:p>
    <w:p>
      <w:r>
        <w:pict>
          <v:rect style="width:0;height:1.5pt" o:hralign="center" o:hrstd="t" o:hr="t"/>
        </w:pict>
      </w:r>
    </w:p>
    <w:bookmarkEnd w:id="174"/>
    <w:bookmarkStart w:id="175" w:name="the-user-experience"/>
    <w:p>
      <w:pPr>
        <w:pStyle w:val="Heading1"/>
      </w:pPr>
      <w:r>
        <w:t xml:space="preserve">The User Experience</w:t>
      </w:r>
    </w:p>
    <w:p>
      <w:pPr>
        <w:pStyle w:val="FirstParagraph"/>
      </w:pPr>
      <w:r>
        <w:t xml:space="preserve">When opening Today, the user should immediately feel:</w:t>
      </w:r>
    </w:p>
    <w:p>
      <w:pPr>
        <w:pStyle w:val="BodyText"/>
      </w:pPr>
      <w:r>
        <w:t xml:space="preserve">“This was written for me.”</w:t>
      </w:r>
    </w:p>
    <w:p>
      <w:pPr>
        <w:pStyle w:val="BodyText"/>
      </w:pPr>
      <w:r>
        <w:t xml:space="preserve">Not because it flatters them.</w:t>
      </w:r>
    </w:p>
    <w:p>
      <w:pPr>
        <w:pStyle w:val="BodyText"/>
      </w:pPr>
      <w:r>
        <w:t xml:space="preserve">Not because it predicts them.</w:t>
      </w:r>
    </w:p>
    <w:p>
      <w:pPr>
        <w:pStyle w:val="BodyText"/>
      </w:pPr>
      <w:r>
        <w:t xml:space="preserve">Because it reflects what the product currently understands about where they are in their journey.</w:t>
      </w:r>
    </w:p>
    <w:p>
      <w:pPr>
        <w:pStyle w:val="BodyText"/>
      </w:pPr>
      <w:r>
        <w:t xml:space="preserve">Today’s guidance should always feel:</w:t>
      </w:r>
    </w:p>
    <w:p>
      <w:pPr>
        <w:pStyle w:val="Compact"/>
        <w:numPr>
          <w:ilvl w:val="0"/>
          <w:numId w:val="1061"/>
        </w:numPr>
      </w:pPr>
      <w:r>
        <w:t xml:space="preserve">personal</w:t>
      </w:r>
    </w:p>
    <w:p>
      <w:pPr>
        <w:pStyle w:val="Compact"/>
        <w:numPr>
          <w:ilvl w:val="0"/>
          <w:numId w:val="1061"/>
        </w:numPr>
      </w:pPr>
      <w:r>
        <w:t xml:space="preserve">timely</w:t>
      </w:r>
    </w:p>
    <w:p>
      <w:pPr>
        <w:pStyle w:val="Compact"/>
        <w:numPr>
          <w:ilvl w:val="0"/>
          <w:numId w:val="1061"/>
        </w:numPr>
      </w:pPr>
      <w:r>
        <w:t xml:space="preserve">thoughtful</w:t>
      </w:r>
    </w:p>
    <w:p>
      <w:pPr>
        <w:pStyle w:val="Compact"/>
        <w:numPr>
          <w:ilvl w:val="0"/>
          <w:numId w:val="1061"/>
        </w:numPr>
      </w:pPr>
      <w:r>
        <w:t xml:space="preserve">encouraging</w:t>
      </w:r>
    </w:p>
    <w:p>
      <w:pPr>
        <w:pStyle w:val="Compact"/>
        <w:numPr>
          <w:ilvl w:val="0"/>
          <w:numId w:val="1061"/>
        </w:numPr>
      </w:pPr>
      <w:r>
        <w:t xml:space="preserve">achievable</w:t>
      </w:r>
    </w:p>
    <w:p>
      <w:r>
        <w:pict>
          <v:rect style="width:0;height:1.5pt" o:hralign="center" o:hrstd="t" o:hr="t"/>
        </w:pict>
      </w:r>
    </w:p>
    <w:bookmarkEnd w:id="175"/>
    <w:bookmarkStart w:id="180" w:name="what-today-contains"/>
    <w:p>
      <w:pPr>
        <w:pStyle w:val="Heading1"/>
      </w:pPr>
      <w:r>
        <w:t xml:space="preserve">What Today Contains</w:t>
      </w:r>
    </w:p>
    <w:p>
      <w:pPr>
        <w:pStyle w:val="FirstParagraph"/>
      </w:pPr>
      <w:r>
        <w:t xml:space="preserve">The Today page exists to answer four questions.</w:t>
      </w:r>
    </w:p>
    <w:bookmarkStart w:id="176" w:name="what-seems-most-important-right-now"/>
    <w:p>
      <w:pPr>
        <w:pStyle w:val="Heading2"/>
      </w:pPr>
      <w:r>
        <w:t xml:space="preserve">1. What seems most important right now?</w:t>
      </w:r>
    </w:p>
    <w:p>
      <w:pPr>
        <w:pStyle w:val="FirstParagraph"/>
      </w:pPr>
      <w:r>
        <w:t xml:space="preserve">This becomes today’s primary guidance.</w:t>
      </w:r>
    </w:p>
    <w:p>
      <w:pPr>
        <w:pStyle w:val="BodyText"/>
      </w:pPr>
      <w:r>
        <w:t xml:space="preserve">It should be generated from the strongest available evidence.</w:t>
      </w:r>
    </w:p>
    <w:p>
      <w:pPr>
        <w:pStyle w:val="BodyText"/>
      </w:pPr>
      <w:r>
        <w:t xml:space="preserve">Not from generic advice.</w:t>
      </w:r>
    </w:p>
    <w:p>
      <w:r>
        <w:pict>
          <v:rect style="width:0;height:1.5pt" o:hralign="center" o:hrstd="t" o:hr="t"/>
        </w:pict>
      </w:r>
    </w:p>
    <w:bookmarkEnd w:id="176"/>
    <w:bookmarkStart w:id="177" w:name="why-might-this-matter"/>
    <w:p>
      <w:pPr>
        <w:pStyle w:val="Heading2"/>
      </w:pPr>
      <w:r>
        <w:t xml:space="preserve">2. Why might this matter?</w:t>
      </w:r>
    </w:p>
    <w:p>
      <w:pPr>
        <w:pStyle w:val="FirstParagraph"/>
      </w:pPr>
      <w:r>
        <w:t xml:space="preserve">The product should briefly explain why today’s idea may be meaningful.</w:t>
      </w:r>
    </w:p>
    <w:p>
      <w:pPr>
        <w:pStyle w:val="BodyText"/>
      </w:pPr>
      <w:r>
        <w:t xml:space="preserve">Users should understand the reasoning without seeing technical details.</w:t>
      </w:r>
    </w:p>
    <w:p>
      <w:r>
        <w:pict>
          <v:rect style="width:0;height:1.5pt" o:hralign="center" o:hrstd="t" o:hr="t"/>
        </w:pict>
      </w:r>
    </w:p>
    <w:bookmarkEnd w:id="177"/>
    <w:bookmarkStart w:id="178" w:name="what-is-one-small-thing-to-try"/>
    <w:p>
      <w:pPr>
        <w:pStyle w:val="Heading2"/>
      </w:pPr>
      <w:r>
        <w:t xml:space="preserve">3. What is one small thing to try?</w:t>
      </w:r>
    </w:p>
    <w:p>
      <w:pPr>
        <w:pStyle w:val="FirstParagraph"/>
      </w:pPr>
      <w:r>
        <w:t xml:space="preserve">Every Today experience should encourage one realistic action.</w:t>
      </w:r>
    </w:p>
    <w:p>
      <w:pPr>
        <w:pStyle w:val="BodyText"/>
      </w:pPr>
      <w:r>
        <w:t xml:space="preserve">Actions should feel achievable.</w:t>
      </w:r>
    </w:p>
    <w:p>
      <w:pPr>
        <w:pStyle w:val="BodyText"/>
      </w:pPr>
      <w:r>
        <w:t xml:space="preserve">Never overwhelming.</w:t>
      </w:r>
    </w:p>
    <w:p>
      <w:r>
        <w:pict>
          <v:rect style="width:0;height:1.5pt" o:hralign="center" o:hrstd="t" o:hr="t"/>
        </w:pict>
      </w:r>
    </w:p>
    <w:bookmarkEnd w:id="178"/>
    <w:bookmarkStart w:id="179" w:name="what-can-we-learn-from-it"/>
    <w:p>
      <w:pPr>
        <w:pStyle w:val="Heading2"/>
      </w:pPr>
      <w:r>
        <w:t xml:space="preserve">4. What can we learn from it?</w:t>
      </w:r>
    </w:p>
    <w:p>
      <w:pPr>
        <w:pStyle w:val="FirstParagraph"/>
      </w:pPr>
      <w:r>
        <w:t xml:space="preserve">Every action becomes new evidence.</w:t>
      </w:r>
    </w:p>
    <w:p>
      <w:pPr>
        <w:pStyle w:val="BodyText"/>
      </w:pPr>
      <w:r>
        <w:t xml:space="preserve">Growth comes from observation.</w:t>
      </w:r>
    </w:p>
    <w:p>
      <w:pPr>
        <w:pStyle w:val="BodyText"/>
      </w:pPr>
      <w:r>
        <w:t xml:space="preserve">Not perfection.</w:t>
      </w:r>
    </w:p>
    <w:p>
      <w:r>
        <w:pict>
          <v:rect style="width:0;height:1.5pt" o:hralign="center" o:hrstd="t" o:hr="t"/>
        </w:pict>
      </w:r>
    </w:p>
    <w:bookmarkEnd w:id="179"/>
    <w:bookmarkEnd w:id="180"/>
    <w:bookmarkStart w:id="181" w:name="personalization"/>
    <w:p>
      <w:pPr>
        <w:pStyle w:val="Heading1"/>
      </w:pPr>
      <w:r>
        <w:t xml:space="preserve">Personalization</w:t>
      </w:r>
    </w:p>
    <w:p>
      <w:pPr>
        <w:pStyle w:val="FirstParagraph"/>
      </w:pPr>
      <w:r>
        <w:t xml:space="preserve">Today’s guidance should evolve continuously.</w:t>
      </w:r>
    </w:p>
    <w:p>
      <w:pPr>
        <w:pStyle w:val="BodyText"/>
      </w:pPr>
      <w:r>
        <w:t xml:space="preserve">It should consider:</w:t>
      </w:r>
    </w:p>
    <w:p>
      <w:pPr>
        <w:pStyle w:val="Compact"/>
        <w:numPr>
          <w:ilvl w:val="0"/>
          <w:numId w:val="1062"/>
        </w:numPr>
      </w:pPr>
      <w:r>
        <w:t xml:space="preserve">onboarding</w:t>
      </w:r>
    </w:p>
    <w:p>
      <w:pPr>
        <w:pStyle w:val="Compact"/>
        <w:numPr>
          <w:ilvl w:val="0"/>
          <w:numId w:val="1062"/>
        </w:numPr>
      </w:pPr>
      <w:r>
        <w:t xml:space="preserve">Story</w:t>
      </w:r>
    </w:p>
    <w:p>
      <w:pPr>
        <w:pStyle w:val="Compact"/>
        <w:numPr>
          <w:ilvl w:val="0"/>
          <w:numId w:val="1062"/>
        </w:numPr>
      </w:pPr>
      <w:r>
        <w:t xml:space="preserve">completed actions</w:t>
      </w:r>
    </w:p>
    <w:p>
      <w:pPr>
        <w:pStyle w:val="Compact"/>
        <w:numPr>
          <w:ilvl w:val="0"/>
          <w:numId w:val="1062"/>
        </w:numPr>
      </w:pPr>
      <w:r>
        <w:t xml:space="preserve">science memos</w:t>
      </w:r>
    </w:p>
    <w:p>
      <w:pPr>
        <w:pStyle w:val="Compact"/>
        <w:numPr>
          <w:ilvl w:val="0"/>
          <w:numId w:val="1062"/>
        </w:numPr>
      </w:pPr>
      <w:r>
        <w:t xml:space="preserve">previous guidance</w:t>
      </w:r>
    </w:p>
    <w:p>
      <w:pPr>
        <w:pStyle w:val="Compact"/>
        <w:numPr>
          <w:ilvl w:val="0"/>
          <w:numId w:val="1062"/>
        </w:numPr>
      </w:pPr>
      <w:r>
        <w:t xml:space="preserve">recent activity</w:t>
      </w:r>
    </w:p>
    <w:p>
      <w:pPr>
        <w:pStyle w:val="Compact"/>
        <w:numPr>
          <w:ilvl w:val="0"/>
          <w:numId w:val="1062"/>
        </w:numPr>
      </w:pPr>
      <w:r>
        <w:t xml:space="preserve">confidence level</w:t>
      </w:r>
    </w:p>
    <w:p>
      <w:pPr>
        <w:pStyle w:val="Compact"/>
        <w:numPr>
          <w:ilvl w:val="0"/>
          <w:numId w:val="1062"/>
        </w:numPr>
      </w:pPr>
      <w:r>
        <w:t xml:space="preserve">unresolved questions</w:t>
      </w:r>
    </w:p>
    <w:p>
      <w:pPr>
        <w:pStyle w:val="FirstParagraph"/>
      </w:pPr>
      <w:r>
        <w:t xml:space="preserve">The same guidance should rarely appear twice.</w:t>
      </w:r>
    </w:p>
    <w:p>
      <w:r>
        <w:pict>
          <v:rect style="width:0;height:1.5pt" o:hralign="center" o:hrstd="t" o:hr="t"/>
        </w:pict>
      </w:r>
    </w:p>
    <w:bookmarkEnd w:id="181"/>
    <w:bookmarkStart w:id="182" w:name="relationship-to-other-pages"/>
    <w:p>
      <w:pPr>
        <w:pStyle w:val="Heading1"/>
      </w:pPr>
      <w:r>
        <w:t xml:space="preserve">Relationship to Other Pages</w:t>
      </w:r>
    </w:p>
    <w:p>
      <w:pPr>
        <w:pStyle w:val="FirstParagraph"/>
      </w:pPr>
      <w:r>
        <w:t xml:space="preserve">Today does not replace Story.</w:t>
      </w:r>
    </w:p>
    <w:p>
      <w:pPr>
        <w:pStyle w:val="BodyText"/>
      </w:pPr>
      <w:r>
        <w:t xml:space="preserve">Today does not replace Insights.</w:t>
      </w:r>
    </w:p>
    <w:p>
      <w:pPr>
        <w:pStyle w:val="BodyText"/>
      </w:pPr>
      <w:r>
        <w:t xml:space="preserve">Today does not replace Explore.</w:t>
      </w:r>
    </w:p>
    <w:p>
      <w:pPr>
        <w:pStyle w:val="BodyText"/>
      </w:pPr>
      <w:r>
        <w:t xml:space="preserve">Instead:</w:t>
      </w:r>
    </w:p>
    <w:p>
      <w:pPr>
        <w:pStyle w:val="BodyText"/>
      </w:pPr>
      <w:r>
        <w:t xml:space="preserve">Story collects evidence.</w:t>
      </w:r>
    </w:p>
    <w:p>
      <w:pPr>
        <w:pStyle w:val="BodyText"/>
      </w:pPr>
      <w:r>
        <w:t xml:space="preserve">Insights explain patterns.</w:t>
      </w:r>
    </w:p>
    <w:p>
      <w:pPr>
        <w:pStyle w:val="BodyText"/>
      </w:pPr>
      <w:r>
        <w:t xml:space="preserve">Explore expands possibilities.</w:t>
      </w:r>
    </w:p>
    <w:p>
      <w:pPr>
        <w:pStyle w:val="BodyText"/>
      </w:pPr>
      <w:r>
        <w:t xml:space="preserve">Today answers:</w:t>
      </w:r>
    </w:p>
    <w:p>
      <w:pPr>
        <w:pStyle w:val="BodyText"/>
      </w:pPr>
      <w:r>
        <w:t xml:space="preserve">“What should I pay attention to today?”</w:t>
      </w:r>
    </w:p>
    <w:p>
      <w:r>
        <w:pict>
          <v:rect style="width:0;height:1.5pt" o:hralign="center" o:hrstd="t" o:hr="t"/>
        </w:pict>
      </w:r>
    </w:p>
    <w:bookmarkEnd w:id="182"/>
    <w:bookmarkStart w:id="183" w:name="ai-responsibilities"/>
    <w:p>
      <w:pPr>
        <w:pStyle w:val="Heading1"/>
      </w:pPr>
      <w:r>
        <w:t xml:space="preserve">AI Responsibilities</w:t>
      </w:r>
    </w:p>
    <w:p>
      <w:pPr>
        <w:pStyle w:val="FirstParagraph"/>
      </w:pPr>
      <w:r>
        <w:t xml:space="preserve">Today’s AI acts as a coach.</w:t>
      </w:r>
    </w:p>
    <w:p>
      <w:pPr>
        <w:pStyle w:val="BodyText"/>
      </w:pPr>
      <w:r>
        <w:t xml:space="preserve">Not an expert.</w:t>
      </w:r>
    </w:p>
    <w:p>
      <w:pPr>
        <w:pStyle w:val="BodyText"/>
      </w:pPr>
      <w:r>
        <w:t xml:space="preserve">Not a therapist.</w:t>
      </w:r>
    </w:p>
    <w:p>
      <w:pPr>
        <w:pStyle w:val="BodyText"/>
      </w:pPr>
      <w:r>
        <w:t xml:space="preserve">Not a career counselor.</w:t>
      </w:r>
    </w:p>
    <w:p>
      <w:pPr>
        <w:pStyle w:val="BodyText"/>
      </w:pPr>
      <w:r>
        <w:t xml:space="preserve">Its job is to:</w:t>
      </w:r>
    </w:p>
    <w:p>
      <w:pPr>
        <w:pStyle w:val="Compact"/>
        <w:numPr>
          <w:ilvl w:val="0"/>
          <w:numId w:val="1063"/>
        </w:numPr>
      </w:pPr>
      <w:r>
        <w:t xml:space="preserve">recognize patterns</w:t>
      </w:r>
    </w:p>
    <w:p>
      <w:pPr>
        <w:pStyle w:val="Compact"/>
        <w:numPr>
          <w:ilvl w:val="0"/>
          <w:numId w:val="1063"/>
        </w:numPr>
      </w:pPr>
      <w:r>
        <w:t xml:space="preserve">encourage reflection</w:t>
      </w:r>
    </w:p>
    <w:p>
      <w:pPr>
        <w:pStyle w:val="Compact"/>
        <w:numPr>
          <w:ilvl w:val="0"/>
          <w:numId w:val="1063"/>
        </w:numPr>
      </w:pPr>
      <w:r>
        <w:t xml:space="preserve">recommend experiments</w:t>
      </w:r>
    </w:p>
    <w:p>
      <w:pPr>
        <w:pStyle w:val="Compact"/>
        <w:numPr>
          <w:ilvl w:val="0"/>
          <w:numId w:val="1063"/>
        </w:numPr>
      </w:pPr>
      <w:r>
        <w:t xml:space="preserve">celebrate progress</w:t>
      </w:r>
    </w:p>
    <w:p>
      <w:pPr>
        <w:pStyle w:val="Compact"/>
        <w:numPr>
          <w:ilvl w:val="0"/>
          <w:numId w:val="1063"/>
        </w:numPr>
      </w:pPr>
      <w:r>
        <w:t xml:space="preserve">ask thoughtful questions</w:t>
      </w:r>
    </w:p>
    <w:p>
      <w:pPr>
        <w:pStyle w:val="FirstParagraph"/>
      </w:pPr>
      <w:r>
        <w:t xml:space="preserve">It should never attempt to solve someone’s life.</w:t>
      </w:r>
    </w:p>
    <w:p>
      <w:r>
        <w:pict>
          <v:rect style="width:0;height:1.5pt" o:hralign="center" o:hrstd="t" o:hr="t"/>
        </w:pict>
      </w:r>
    </w:p>
    <w:bookmarkEnd w:id="183"/>
    <w:bookmarkStart w:id="184" w:name="tone"/>
    <w:p>
      <w:pPr>
        <w:pStyle w:val="Heading1"/>
      </w:pPr>
      <w:r>
        <w:t xml:space="preserve">Tone</w:t>
      </w:r>
    </w:p>
    <w:p>
      <w:pPr>
        <w:pStyle w:val="FirstParagraph"/>
      </w:pPr>
      <w:r>
        <w:t xml:space="preserve">Today’s writing should feel:</w:t>
      </w:r>
    </w:p>
    <w:p>
      <w:pPr>
        <w:pStyle w:val="BodyText"/>
      </w:pPr>
      <w:r>
        <w:t xml:space="preserve">calm</w:t>
      </w:r>
    </w:p>
    <w:p>
      <w:pPr>
        <w:pStyle w:val="BodyText"/>
      </w:pPr>
      <w:r>
        <w:t xml:space="preserve">thoughtful</w:t>
      </w:r>
    </w:p>
    <w:p>
      <w:pPr>
        <w:pStyle w:val="BodyText"/>
      </w:pPr>
      <w:r>
        <w:t xml:space="preserve">hopeful</w:t>
      </w:r>
    </w:p>
    <w:p>
      <w:pPr>
        <w:pStyle w:val="BodyText"/>
      </w:pPr>
      <w:r>
        <w:t xml:space="preserve">specific</w:t>
      </w:r>
    </w:p>
    <w:p>
      <w:pPr>
        <w:pStyle w:val="BodyText"/>
      </w:pPr>
      <w:r>
        <w:t xml:space="preserve">encouraging</w:t>
      </w:r>
    </w:p>
    <w:p>
      <w:pPr>
        <w:pStyle w:val="BodyText"/>
      </w:pPr>
      <w:r>
        <w:t xml:space="preserve">It should never sound:</w:t>
      </w:r>
    </w:p>
    <w:p>
      <w:pPr>
        <w:pStyle w:val="BodyText"/>
      </w:pPr>
      <w:r>
        <w:t xml:space="preserve">corporate</w:t>
      </w:r>
    </w:p>
    <w:p>
      <w:pPr>
        <w:pStyle w:val="BodyText"/>
      </w:pPr>
      <w:r>
        <w:t xml:space="preserve">dramatic</w:t>
      </w:r>
    </w:p>
    <w:p>
      <w:pPr>
        <w:pStyle w:val="BodyText"/>
      </w:pPr>
      <w:r>
        <w:t xml:space="preserve">motivational</w:t>
      </w:r>
    </w:p>
    <w:p>
      <w:pPr>
        <w:pStyle w:val="BodyText"/>
      </w:pPr>
      <w:r>
        <w:t xml:space="preserve">therapeutic</w:t>
      </w:r>
    </w:p>
    <w:p>
      <w:pPr>
        <w:pStyle w:val="BodyText"/>
      </w:pPr>
      <w:r>
        <w:t xml:space="preserve">judgmental</w:t>
      </w:r>
    </w:p>
    <w:p>
      <w:r>
        <w:pict>
          <v:rect style="width:0;height:1.5pt" o:hralign="center" o:hrstd="t" o:hr="t"/>
        </w:pict>
      </w:r>
    </w:p>
    <w:bookmarkEnd w:id="184"/>
    <w:bookmarkStart w:id="185" w:name="confidence"/>
    <w:p>
      <w:pPr>
        <w:pStyle w:val="Heading1"/>
      </w:pPr>
      <w:r>
        <w:t xml:space="preserve">Confidence</w:t>
      </w:r>
    </w:p>
    <w:p>
      <w:pPr>
        <w:pStyle w:val="FirstParagraph"/>
      </w:pPr>
      <w:r>
        <w:t xml:space="preserve">Confidence changes how Today speaks.</w:t>
      </w:r>
    </w:p>
    <w:p>
      <w:pPr>
        <w:pStyle w:val="BodyText"/>
      </w:pPr>
      <w:r>
        <w:t xml:space="preserve">When confidence is low:</w:t>
      </w:r>
    </w:p>
    <w:p>
      <w:pPr>
        <w:pStyle w:val="BodyText"/>
      </w:pPr>
      <w:r>
        <w:t xml:space="preserve">Today’s guidance should ask more questions.</w:t>
      </w:r>
    </w:p>
    <w:p>
      <w:pPr>
        <w:pStyle w:val="BodyText"/>
      </w:pPr>
      <w:r>
        <w:t xml:space="preserve">When confidence is high:</w:t>
      </w:r>
    </w:p>
    <w:p>
      <w:pPr>
        <w:pStyle w:val="BodyText"/>
      </w:pPr>
      <w:r>
        <w:t xml:space="preserve">Today’s guidance may become more specific.</w:t>
      </w:r>
    </w:p>
    <w:p>
      <w:pPr>
        <w:pStyle w:val="BodyText"/>
      </w:pPr>
      <w:r>
        <w:t xml:space="preserve">Confidence changes specificity.</w:t>
      </w:r>
    </w:p>
    <w:p>
      <w:pPr>
        <w:pStyle w:val="BodyText"/>
      </w:pPr>
      <w:r>
        <w:t xml:space="preserve">It never changes humility.</w:t>
      </w:r>
    </w:p>
    <w:p>
      <w:r>
        <w:pict>
          <v:rect style="width:0;height:1.5pt" o:hralign="center" o:hrstd="t" o:hr="t"/>
        </w:pict>
      </w:r>
    </w:p>
    <w:bookmarkEnd w:id="185"/>
    <w:bookmarkStart w:id="186" w:name="success-9"/>
    <w:p>
      <w:pPr>
        <w:pStyle w:val="Heading1"/>
      </w:pPr>
      <w:r>
        <w:t xml:space="preserve">Success</w:t>
      </w:r>
    </w:p>
    <w:p>
      <w:pPr>
        <w:pStyle w:val="FirstParagraph"/>
      </w:pPr>
      <w:r>
        <w:t xml:space="preserve">Today succeeds when users leave thinking:</w:t>
      </w:r>
    </w:p>
    <w:p>
      <w:pPr>
        <w:pStyle w:val="BodyText"/>
      </w:pPr>
      <w:r>
        <w:t xml:space="preserve">“I can do that.”</w:t>
      </w:r>
    </w:p>
    <w:p>
      <w:pPr>
        <w:pStyle w:val="BodyText"/>
      </w:pPr>
      <w:r>
        <w:t xml:space="preserve">“I hadn’t thought about it that way.”</w:t>
      </w:r>
    </w:p>
    <w:p>
      <w:pPr>
        <w:pStyle w:val="BodyText"/>
      </w:pPr>
      <w:r>
        <w:t xml:space="preserve">“I’m curious what happens.”</w:t>
      </w:r>
    </w:p>
    <w:p>
      <w:pPr>
        <w:pStyle w:val="BodyText"/>
      </w:pPr>
      <w:r>
        <w:t xml:space="preserve">The goal is not inspiration.</w:t>
      </w:r>
    </w:p>
    <w:p>
      <w:pPr>
        <w:pStyle w:val="BodyText"/>
      </w:pPr>
      <w:r>
        <w:t xml:space="preserve">The goal is momentum.</w:t>
      </w:r>
    </w:p>
    <w:p>
      <w:r>
        <w:pict>
          <v:rect style="width:0;height:1.5pt" o:hralign="center" o:hrstd="t" o:hr="t"/>
        </w:pict>
      </w:r>
    </w:p>
    <w:bookmarkEnd w:id="186"/>
    <w:bookmarkStart w:id="187" w:name="anti-patterns"/>
    <w:p>
      <w:pPr>
        <w:pStyle w:val="Heading1"/>
      </w:pPr>
      <w:r>
        <w:t xml:space="preserve">Anti-Patterns</w:t>
      </w:r>
    </w:p>
    <w:p>
      <w:pPr>
        <w:pStyle w:val="FirstParagraph"/>
      </w:pPr>
      <w:r>
        <w:t xml:space="preserve">Today should never:</w:t>
      </w:r>
    </w:p>
    <w:p>
      <w:pPr>
        <w:pStyle w:val="Compact"/>
        <w:numPr>
          <w:ilvl w:val="0"/>
          <w:numId w:val="1064"/>
        </w:numPr>
      </w:pPr>
      <w:r>
        <w:t xml:space="preserve">repeat yesterday unnecessarily</w:t>
      </w:r>
    </w:p>
    <w:p>
      <w:pPr>
        <w:pStyle w:val="Compact"/>
        <w:numPr>
          <w:ilvl w:val="0"/>
          <w:numId w:val="1064"/>
        </w:numPr>
      </w:pPr>
      <w:r>
        <w:t xml:space="preserve">summarize biography</w:t>
      </w:r>
    </w:p>
    <w:p>
      <w:pPr>
        <w:pStyle w:val="Compact"/>
        <w:numPr>
          <w:ilvl w:val="0"/>
          <w:numId w:val="1064"/>
        </w:numPr>
      </w:pPr>
      <w:r>
        <w:t xml:space="preserve">predict careers</w:t>
      </w:r>
    </w:p>
    <w:p>
      <w:pPr>
        <w:pStyle w:val="Compact"/>
        <w:numPr>
          <w:ilvl w:val="0"/>
          <w:numId w:val="1064"/>
        </w:numPr>
      </w:pPr>
      <w:r>
        <w:t xml:space="preserve">assign identity</w:t>
      </w:r>
    </w:p>
    <w:p>
      <w:pPr>
        <w:pStyle w:val="Compact"/>
        <w:numPr>
          <w:ilvl w:val="0"/>
          <w:numId w:val="1064"/>
        </w:numPr>
      </w:pPr>
      <w:r>
        <w:t xml:space="preserve">overwhelm the user</w:t>
      </w:r>
    </w:p>
    <w:p>
      <w:pPr>
        <w:pStyle w:val="Compact"/>
        <w:numPr>
          <w:ilvl w:val="0"/>
          <w:numId w:val="1064"/>
        </w:numPr>
      </w:pPr>
      <w:r>
        <w:t xml:space="preserve">provide multiple competing priorities</w:t>
      </w:r>
    </w:p>
    <w:p>
      <w:pPr>
        <w:pStyle w:val="Compact"/>
        <w:numPr>
          <w:ilvl w:val="0"/>
          <w:numId w:val="1064"/>
        </w:numPr>
      </w:pPr>
      <w:r>
        <w:t xml:space="preserve">sound like a motivational speaker</w:t>
      </w:r>
    </w:p>
    <w:p>
      <w:pPr>
        <w:pStyle w:val="FirstParagraph"/>
      </w:pPr>
      <w:r>
        <w:t xml:space="preserve">One page.</w:t>
      </w:r>
    </w:p>
    <w:p>
      <w:pPr>
        <w:pStyle w:val="BodyText"/>
      </w:pPr>
      <w:r>
        <w:t xml:space="preserve">One idea.</w:t>
      </w:r>
    </w:p>
    <w:p>
      <w:pPr>
        <w:pStyle w:val="BodyText"/>
      </w:pPr>
      <w:r>
        <w:t xml:space="preserve">One action.</w:t>
      </w:r>
    </w:p>
    <w:p>
      <w:r>
        <w:pict>
          <v:rect style="width:0;height:1.5pt" o:hralign="center" o:hrstd="t" o:hr="t"/>
        </w:pict>
      </w:r>
    </w:p>
    <w:bookmarkEnd w:id="187"/>
    <w:bookmarkStart w:id="188" w:name="product-rules-1"/>
    <w:p>
      <w:pPr>
        <w:pStyle w:val="Heading1"/>
      </w:pPr>
      <w:r>
        <w:t xml:space="preserve">Product Rules</w:t>
      </w:r>
    </w:p>
    <w:p>
      <w:pPr>
        <w:pStyle w:val="FirstParagraph"/>
      </w:pPr>
      <w:r>
        <w:t xml:space="preserve">Today’s guidance should always be:</w:t>
      </w:r>
    </w:p>
    <w:p>
      <w:pPr>
        <w:pStyle w:val="BodyText"/>
      </w:pPr>
      <w:r>
        <w:t xml:space="preserve">Evidence-based.</w:t>
      </w:r>
    </w:p>
    <w:p>
      <w:pPr>
        <w:pStyle w:val="BodyText"/>
      </w:pPr>
      <w:r>
        <w:t xml:space="preserve">Actionable.</w:t>
      </w:r>
    </w:p>
    <w:p>
      <w:pPr>
        <w:pStyle w:val="BodyText"/>
      </w:pPr>
      <w:r>
        <w:t xml:space="preserve">Personal.</w:t>
      </w:r>
    </w:p>
    <w:p>
      <w:pPr>
        <w:pStyle w:val="BodyText"/>
      </w:pPr>
      <w:r>
        <w:t xml:space="preserve">Tentative.</w:t>
      </w:r>
    </w:p>
    <w:p>
      <w:pPr>
        <w:pStyle w:val="BodyText"/>
      </w:pPr>
      <w:r>
        <w:t xml:space="preserve">Current.</w:t>
      </w:r>
    </w:p>
    <w:p>
      <w:pPr>
        <w:pStyle w:val="BodyText"/>
      </w:pPr>
      <w:r>
        <w:t xml:space="preserve">Small enough to complete.</w:t>
      </w:r>
    </w:p>
    <w:p>
      <w:pPr>
        <w:pStyle w:val="BodyText"/>
      </w:pPr>
      <w:r>
        <w:t xml:space="preserve">Every visit should help the user move one step forward.</w:t>
      </w:r>
    </w:p>
    <w:p>
      <w:pPr>
        <w:pStyle w:val="BodyText"/>
      </w:pPr>
      <w:r>
        <w:t xml:space="preserve">That is enough.</w:t>
      </w:r>
    </w:p>
    <w:p>
      <w:r>
        <w:br w:type="page"/>
      </w:r>
    </w:p>
    <w:bookmarkEnd w:id="188"/>
    <w:bookmarkStart w:id="190" w:name="story"/>
    <w:p>
      <w:pPr>
        <w:pStyle w:val="Heading1"/>
      </w:pPr>
      <w:r>
        <w:t xml:space="preserve">Story</w:t>
      </w:r>
    </w:p>
    <w:bookmarkStart w:id="189" w:name="purpose-9"/>
    <w:p>
      <w:pPr>
        <w:pStyle w:val="Heading2"/>
      </w:pPr>
      <w:r>
        <w:t xml:space="preserve">Purpose</w:t>
      </w:r>
    </w:p>
    <w:p>
      <w:pPr>
        <w:pStyle w:val="FirstParagraph"/>
      </w:pPr>
      <w:r>
        <w:t xml:space="preserve">Story is the evidence engine of Everleap.</w:t>
      </w:r>
    </w:p>
    <w:p>
      <w:pPr>
        <w:pStyle w:val="BodyText"/>
      </w:pPr>
      <w:r>
        <w:t xml:space="preserve">If Today is the coach…</w:t>
      </w:r>
    </w:p>
    <w:p>
      <w:pPr>
        <w:pStyle w:val="BodyText"/>
      </w:pPr>
      <w:r>
        <w:t xml:space="preserve">and Insights is the explanation…</w:t>
      </w:r>
    </w:p>
    <w:p>
      <w:pPr>
        <w:pStyle w:val="BodyText"/>
      </w:pPr>
      <w:r>
        <w:t xml:space="preserve">Story is where understanding begins.</w:t>
      </w:r>
    </w:p>
    <w:p>
      <w:pPr>
        <w:pStyle w:val="BodyText"/>
      </w:pPr>
      <w:r>
        <w:t xml:space="preserve">Story exists to collect meaningful evidence about a person’s developing motivations, strengths, skills, values, preferences, and experiences.</w:t>
      </w:r>
    </w:p>
    <w:p>
      <w:pPr>
        <w:pStyle w:val="BodyText"/>
      </w:pPr>
      <w:r>
        <w:t xml:space="preserve">Unlike traditional assessments, Story is not trying to produce a score.</w:t>
      </w:r>
    </w:p>
    <w:p>
      <w:pPr>
        <w:pStyle w:val="BodyText"/>
      </w:pPr>
      <w:r>
        <w:t xml:space="preserve">It is trying to build understanding.</w:t>
      </w:r>
    </w:p>
    <w:p>
      <w:r>
        <w:pict>
          <v:rect style="width:0;height:1.5pt" o:hralign="center" o:hrstd="t" o:hr="t"/>
        </w:pict>
      </w:r>
    </w:p>
    <w:bookmarkEnd w:id="189"/>
    <w:bookmarkEnd w:id="190"/>
    <w:bookmarkStart w:id="191" w:name="the-question-story-answers"/>
    <w:p>
      <w:pPr>
        <w:pStyle w:val="Heading1"/>
      </w:pPr>
      <w:r>
        <w:t xml:space="preserve">The Question Story Answers</w:t>
      </w:r>
    </w:p>
    <w:p>
      <w:pPr>
        <w:pStyle w:val="FirstParagraph"/>
      </w:pPr>
      <w:r>
        <w:t xml:space="preserve">Story answers one question:</w:t>
      </w:r>
    </w:p>
    <w:p>
      <w:pPr>
        <w:pStyle w:val="BlockText"/>
      </w:pPr>
      <w:r>
        <w:rPr>
          <w:b/>
          <w:bCs/>
        </w:rPr>
        <w:t xml:space="preserve">“What evidence helps us better understand this person?”</w:t>
      </w:r>
    </w:p>
    <w:p>
      <w:pPr>
        <w:pStyle w:val="FirstParagraph"/>
      </w:pPr>
      <w:r>
        <w:t xml:space="preserve">Not:</w:t>
      </w:r>
    </w:p>
    <w:p>
      <w:pPr>
        <w:pStyle w:val="BodyText"/>
      </w:pPr>
      <w:r>
        <w:t xml:space="preserve">“Who is this person?”</w:t>
      </w:r>
    </w:p>
    <w:p>
      <w:pPr>
        <w:pStyle w:val="BodyText"/>
      </w:pPr>
      <w:r>
        <w:t xml:space="preserve">That distinction defines the entire experience.</w:t>
      </w:r>
    </w:p>
    <w:p>
      <w:r>
        <w:pict>
          <v:rect style="width:0;height:1.5pt" o:hralign="center" o:hrstd="t" o:hr="t"/>
        </w:pict>
      </w:r>
    </w:p>
    <w:bookmarkEnd w:id="191"/>
    <w:bookmarkStart w:id="192" w:name="philosophy"/>
    <w:p>
      <w:pPr>
        <w:pStyle w:val="Heading1"/>
      </w:pPr>
      <w:r>
        <w:t xml:space="preserve">Philosophy</w:t>
      </w:r>
    </w:p>
    <w:p>
      <w:pPr>
        <w:pStyle w:val="FirstParagraph"/>
      </w:pPr>
      <w:r>
        <w:t xml:space="preserve">People reveal themselves through many small observations.</w:t>
      </w:r>
    </w:p>
    <w:p>
      <w:pPr>
        <w:pStyle w:val="BodyText"/>
      </w:pPr>
      <w:r>
        <w:t xml:space="preserve">One answer means very little.</w:t>
      </w:r>
    </w:p>
    <w:p>
      <w:pPr>
        <w:pStyle w:val="BodyText"/>
      </w:pPr>
      <w:r>
        <w:t xml:space="preserve">Twenty answers begin to suggest patterns.</w:t>
      </w:r>
    </w:p>
    <w:p>
      <w:pPr>
        <w:pStyle w:val="BodyText"/>
      </w:pPr>
      <w:r>
        <w:t xml:space="preserve">Fifty answers begin to reveal consistency.</w:t>
      </w:r>
    </w:p>
    <w:p>
      <w:pPr>
        <w:pStyle w:val="BodyText"/>
      </w:pPr>
      <w:r>
        <w:t xml:space="preserve">Story should never rush toward conclusions.</w:t>
      </w:r>
    </w:p>
    <w:p>
      <w:pPr>
        <w:pStyle w:val="BodyText"/>
      </w:pPr>
      <w:r>
        <w:t xml:space="preserve">Its responsibility is collecting evidence, not interpreting it.</w:t>
      </w:r>
    </w:p>
    <w:p>
      <w:pPr>
        <w:pStyle w:val="BodyText"/>
      </w:pPr>
      <w:r>
        <w:t xml:space="preserve">Interpretation belongs to the sciences.</w:t>
      </w:r>
    </w:p>
    <w:p>
      <w:r>
        <w:pict>
          <v:rect style="width:0;height:1.5pt" o:hralign="center" o:hrstd="t" o:hr="t"/>
        </w:pict>
      </w:r>
    </w:p>
    <w:bookmarkEnd w:id="192"/>
    <w:bookmarkStart w:id="193" w:name="a-conversation-not-a-test"/>
    <w:p>
      <w:pPr>
        <w:pStyle w:val="Heading1"/>
      </w:pPr>
      <w:r>
        <w:t xml:space="preserve">A Conversation, Not A Test</w:t>
      </w:r>
    </w:p>
    <w:p>
      <w:pPr>
        <w:pStyle w:val="FirstParagraph"/>
      </w:pPr>
      <w:r>
        <w:t xml:space="preserve">Story should never feel like taking an assessment.</w:t>
      </w:r>
    </w:p>
    <w:p>
      <w:pPr>
        <w:pStyle w:val="BodyText"/>
      </w:pPr>
      <w:r>
        <w:t xml:space="preserve">There are:</w:t>
      </w:r>
    </w:p>
    <w:p>
      <w:pPr>
        <w:pStyle w:val="Compact"/>
        <w:numPr>
          <w:ilvl w:val="0"/>
          <w:numId w:val="1065"/>
        </w:numPr>
      </w:pPr>
      <w:r>
        <w:t xml:space="preserve">no scores</w:t>
      </w:r>
    </w:p>
    <w:p>
      <w:pPr>
        <w:pStyle w:val="Compact"/>
        <w:numPr>
          <w:ilvl w:val="0"/>
          <w:numId w:val="1065"/>
        </w:numPr>
      </w:pPr>
      <w:r>
        <w:t xml:space="preserve">no right answers</w:t>
      </w:r>
    </w:p>
    <w:p>
      <w:pPr>
        <w:pStyle w:val="Compact"/>
        <w:numPr>
          <w:ilvl w:val="0"/>
          <w:numId w:val="1065"/>
        </w:numPr>
      </w:pPr>
      <w:r>
        <w:t xml:space="preserve">no wrong answers</w:t>
      </w:r>
    </w:p>
    <w:p>
      <w:pPr>
        <w:pStyle w:val="Compact"/>
        <w:numPr>
          <w:ilvl w:val="0"/>
          <w:numId w:val="1065"/>
        </w:numPr>
      </w:pPr>
      <w:r>
        <w:t xml:space="preserve">no passing</w:t>
      </w:r>
    </w:p>
    <w:p>
      <w:pPr>
        <w:pStyle w:val="Compact"/>
        <w:numPr>
          <w:ilvl w:val="0"/>
          <w:numId w:val="1065"/>
        </w:numPr>
      </w:pPr>
      <w:r>
        <w:t xml:space="preserve">no failing</w:t>
      </w:r>
    </w:p>
    <w:p>
      <w:pPr>
        <w:pStyle w:val="FirstParagraph"/>
      </w:pPr>
      <w:r>
        <w:t xml:space="preserve">Instead, Story should feel like a thoughtful conversation.</w:t>
      </w:r>
    </w:p>
    <w:p>
      <w:pPr>
        <w:pStyle w:val="BodyText"/>
      </w:pPr>
      <w:r>
        <w:t xml:space="preserve">Each question should make the user think.</w:t>
      </w:r>
    </w:p>
    <w:p>
      <w:pPr>
        <w:pStyle w:val="BodyText"/>
      </w:pPr>
      <w:r>
        <w:t xml:space="preserve">Not perform.</w:t>
      </w:r>
    </w:p>
    <w:p>
      <w:r>
        <w:pict>
          <v:rect style="width:0;height:1.5pt" o:hralign="center" o:hrstd="t" o:hr="t"/>
        </w:pict>
      </w:r>
    </w:p>
    <w:bookmarkEnd w:id="193"/>
    <w:bookmarkStart w:id="194" w:name="every-question-must-have-a-purpose"/>
    <w:p>
      <w:pPr>
        <w:pStyle w:val="Heading1"/>
      </w:pPr>
      <w:r>
        <w:t xml:space="preserve">Every Question Must Have A Purpose</w:t>
      </w:r>
    </w:p>
    <w:p>
      <w:pPr>
        <w:pStyle w:val="FirstParagraph"/>
      </w:pPr>
      <w:r>
        <w:t xml:space="preserve">Questions should never exist because they are interesting.</w:t>
      </w:r>
    </w:p>
    <w:p>
      <w:pPr>
        <w:pStyle w:val="BodyText"/>
      </w:pPr>
      <w:r>
        <w:t xml:space="preserve">Every question must contribute evidence toward one or more scientific models.</w:t>
      </w:r>
    </w:p>
    <w:p>
      <w:pPr>
        <w:pStyle w:val="BodyText"/>
      </w:pPr>
      <w:r>
        <w:t xml:space="preserve">If a question cannot be justified, it should not exist.</w:t>
      </w:r>
    </w:p>
    <w:p>
      <w:pPr>
        <w:pStyle w:val="BodyText"/>
      </w:pPr>
      <w:r>
        <w:t xml:space="preserve">Every answer should make the product slightly smarter.</w:t>
      </w:r>
    </w:p>
    <w:p>
      <w:r>
        <w:pict>
          <v:rect style="width:0;height:1.5pt" o:hralign="center" o:hrstd="t" o:hr="t"/>
        </w:pict>
      </w:r>
    </w:p>
    <w:bookmarkEnd w:id="194"/>
    <w:bookmarkStart w:id="195" w:name="progressive-discovery"/>
    <w:p>
      <w:pPr>
        <w:pStyle w:val="Heading1"/>
      </w:pPr>
      <w:r>
        <w:t xml:space="preserve">Progressive Discovery</w:t>
      </w:r>
    </w:p>
    <w:p>
      <w:pPr>
        <w:pStyle w:val="FirstParagraph"/>
      </w:pPr>
      <w:r>
        <w:t xml:space="preserve">Story is intentionally progressive.</w:t>
      </w:r>
    </w:p>
    <w:p>
      <w:pPr>
        <w:pStyle w:val="BodyText"/>
      </w:pPr>
      <w:r>
        <w:t xml:space="preserve">The user is never asked everything at once.</w:t>
      </w:r>
    </w:p>
    <w:p>
      <w:pPr>
        <w:pStyle w:val="BodyText"/>
      </w:pPr>
      <w:r>
        <w:t xml:space="preserve">Instead:</w:t>
      </w:r>
    </w:p>
    <w:p>
      <w:pPr>
        <w:pStyle w:val="BodyText"/>
      </w:pPr>
      <w:r>
        <w:t xml:space="preserve">small conversations</w:t>
      </w:r>
    </w:p>
    <w:p>
      <w:pPr>
        <w:pStyle w:val="BodyText"/>
      </w:pPr>
      <w:r>
        <w:t xml:space="preserve">become</w:t>
      </w:r>
    </w:p>
    <w:p>
      <w:pPr>
        <w:pStyle w:val="BodyText"/>
      </w:pPr>
      <w:r>
        <w:t xml:space="preserve">larger understanding.</w:t>
      </w:r>
    </w:p>
    <w:p>
      <w:pPr>
        <w:pStyle w:val="BodyText"/>
      </w:pPr>
      <w:r>
        <w:t xml:space="preserve">This reduces fatigue while improving answer quality.</w:t>
      </w:r>
    </w:p>
    <w:p>
      <w:r>
        <w:pict>
          <v:rect style="width:0;height:1.5pt" o:hralign="center" o:hrstd="t" o:hr="t"/>
        </w:pict>
      </w:r>
    </w:p>
    <w:bookmarkEnd w:id="195"/>
    <w:bookmarkStart w:id="196" w:name="scientific-foundation"/>
    <w:p>
      <w:pPr>
        <w:pStyle w:val="Heading1"/>
      </w:pPr>
      <w:r>
        <w:t xml:space="preserve">Scientific Foundation</w:t>
      </w:r>
    </w:p>
    <w:p>
      <w:pPr>
        <w:pStyle w:val="FirstParagraph"/>
      </w:pPr>
      <w:r>
        <w:t xml:space="preserve">Story itself contains no science.</w:t>
      </w:r>
    </w:p>
    <w:p>
      <w:pPr>
        <w:pStyle w:val="BodyText"/>
      </w:pPr>
      <w:r>
        <w:t xml:space="preserve">It simply gathers evidence.</w:t>
      </w:r>
    </w:p>
    <w:p>
      <w:pPr>
        <w:pStyle w:val="BodyText"/>
      </w:pPr>
      <w:r>
        <w:t xml:space="preserve">That evidence is later interpreted independently through multiple scientific lenses.</w:t>
      </w:r>
    </w:p>
    <w:p>
      <w:pPr>
        <w:pStyle w:val="BodyText"/>
      </w:pPr>
      <w:r>
        <w:t xml:space="preserve">Current sciences include:</w:t>
      </w:r>
    </w:p>
    <w:p>
      <w:pPr>
        <w:pStyle w:val="Compact"/>
        <w:numPr>
          <w:ilvl w:val="0"/>
          <w:numId w:val="1066"/>
        </w:numPr>
      </w:pPr>
      <w:r>
        <w:t xml:space="preserve">Ikigai</w:t>
      </w:r>
    </w:p>
    <w:p>
      <w:pPr>
        <w:pStyle w:val="Compact"/>
        <w:numPr>
          <w:ilvl w:val="0"/>
          <w:numId w:val="1066"/>
        </w:numPr>
      </w:pPr>
      <w:r>
        <w:t xml:space="preserve">Enneagram</w:t>
      </w:r>
    </w:p>
    <w:p>
      <w:pPr>
        <w:pStyle w:val="Compact"/>
        <w:numPr>
          <w:ilvl w:val="0"/>
          <w:numId w:val="1066"/>
        </w:numPr>
      </w:pPr>
      <w:r>
        <w:t xml:space="preserve">What Color Is Your Parachute</w:t>
      </w:r>
    </w:p>
    <w:p>
      <w:pPr>
        <w:pStyle w:val="FirstParagraph"/>
      </w:pPr>
      <w:r>
        <w:t xml:space="preserve">Future sciences may include additional behavioral frameworks.</w:t>
      </w:r>
    </w:p>
    <w:p>
      <w:pPr>
        <w:pStyle w:val="BodyText"/>
      </w:pPr>
      <w:r>
        <w:t xml:space="preserve">Story should remain independent of any one scientific model.</w:t>
      </w:r>
    </w:p>
    <w:p>
      <w:r>
        <w:pict>
          <v:rect style="width:0;height:1.5pt" o:hralign="center" o:hrstd="t" o:hr="t"/>
        </w:pict>
      </w:r>
    </w:p>
    <w:bookmarkEnd w:id="196"/>
    <w:bookmarkStart w:id="197" w:name="question-design"/>
    <w:p>
      <w:pPr>
        <w:pStyle w:val="Heading1"/>
      </w:pPr>
      <w:r>
        <w:t xml:space="preserve">Question Design</w:t>
      </w:r>
    </w:p>
    <w:p>
      <w:pPr>
        <w:pStyle w:val="FirstParagraph"/>
      </w:pPr>
      <w:r>
        <w:t xml:space="preserve">Questions should be:</w:t>
      </w:r>
    </w:p>
    <w:p>
      <w:pPr>
        <w:pStyle w:val="Compact"/>
        <w:numPr>
          <w:ilvl w:val="0"/>
          <w:numId w:val="1067"/>
        </w:numPr>
      </w:pPr>
      <w:r>
        <w:t xml:space="preserve">clear</w:t>
      </w:r>
    </w:p>
    <w:p>
      <w:pPr>
        <w:pStyle w:val="Compact"/>
        <w:numPr>
          <w:ilvl w:val="0"/>
          <w:numId w:val="1067"/>
        </w:numPr>
      </w:pPr>
      <w:r>
        <w:t xml:space="preserve">conversational</w:t>
      </w:r>
    </w:p>
    <w:p>
      <w:pPr>
        <w:pStyle w:val="Compact"/>
        <w:numPr>
          <w:ilvl w:val="0"/>
          <w:numId w:val="1067"/>
        </w:numPr>
      </w:pPr>
      <w:r>
        <w:t xml:space="preserve">reflective</w:t>
      </w:r>
    </w:p>
    <w:p>
      <w:pPr>
        <w:pStyle w:val="Compact"/>
        <w:numPr>
          <w:ilvl w:val="0"/>
          <w:numId w:val="1067"/>
        </w:numPr>
      </w:pPr>
      <w:r>
        <w:t xml:space="preserve">emotionally safe</w:t>
      </w:r>
    </w:p>
    <w:p>
      <w:pPr>
        <w:pStyle w:val="Compact"/>
        <w:numPr>
          <w:ilvl w:val="0"/>
          <w:numId w:val="1067"/>
        </w:numPr>
      </w:pPr>
      <w:r>
        <w:t xml:space="preserve">age appropriate</w:t>
      </w:r>
    </w:p>
    <w:p>
      <w:pPr>
        <w:pStyle w:val="FirstParagraph"/>
      </w:pPr>
      <w:r>
        <w:t xml:space="preserve">Questions should avoid:</w:t>
      </w:r>
    </w:p>
    <w:p>
      <w:pPr>
        <w:pStyle w:val="Compact"/>
        <w:numPr>
          <w:ilvl w:val="0"/>
          <w:numId w:val="1068"/>
        </w:numPr>
      </w:pPr>
      <w:r>
        <w:t xml:space="preserve">jargon</w:t>
      </w:r>
    </w:p>
    <w:p>
      <w:pPr>
        <w:pStyle w:val="Compact"/>
        <w:numPr>
          <w:ilvl w:val="0"/>
          <w:numId w:val="1068"/>
        </w:numPr>
      </w:pPr>
      <w:r>
        <w:t xml:space="preserve">psychology terminology</w:t>
      </w:r>
    </w:p>
    <w:p>
      <w:pPr>
        <w:pStyle w:val="Compact"/>
        <w:numPr>
          <w:ilvl w:val="0"/>
          <w:numId w:val="1068"/>
        </w:numPr>
      </w:pPr>
      <w:r>
        <w:t xml:space="preserve">academic wording</w:t>
      </w:r>
    </w:p>
    <w:p>
      <w:pPr>
        <w:pStyle w:val="Compact"/>
        <w:numPr>
          <w:ilvl w:val="0"/>
          <w:numId w:val="1068"/>
        </w:numPr>
      </w:pPr>
      <w:r>
        <w:t xml:space="preserve">obvious</w:t>
      </w:r>
      <w:r>
        <w:t xml:space="preserve"> </w:t>
      </w:r>
      <w:r>
        <w:t xml:space="preserve">“correct”</w:t>
      </w:r>
      <w:r>
        <w:t xml:space="preserve"> </w:t>
      </w:r>
      <w:r>
        <w:t xml:space="preserve">answers</w:t>
      </w:r>
    </w:p>
    <w:p>
      <w:pPr>
        <w:pStyle w:val="FirstParagraph"/>
      </w:pPr>
      <w:r>
        <w:t xml:space="preserve">Users should answer naturally rather than strategically.</w:t>
      </w:r>
    </w:p>
    <w:p>
      <w:r>
        <w:pict>
          <v:rect style="width:0;height:1.5pt" o:hralign="center" o:hrstd="t" o:hr="t"/>
        </w:pict>
      </w:r>
    </w:p>
    <w:bookmarkEnd w:id="197"/>
    <w:bookmarkStart w:id="198" w:name="progress"/>
    <w:p>
      <w:pPr>
        <w:pStyle w:val="Heading1"/>
      </w:pPr>
      <w:r>
        <w:t xml:space="preserve">Progress</w:t>
      </w:r>
    </w:p>
    <w:p>
      <w:pPr>
        <w:pStyle w:val="FirstParagraph"/>
      </w:pPr>
      <w:r>
        <w:t xml:space="preserve">Progress should feel encouraging.</w:t>
      </w:r>
    </w:p>
    <w:p>
      <w:pPr>
        <w:pStyle w:val="BodyText"/>
      </w:pPr>
      <w:r>
        <w:t xml:space="preserve">Never overwhelming.</w:t>
      </w:r>
    </w:p>
    <w:p>
      <w:pPr>
        <w:pStyle w:val="BodyText"/>
      </w:pPr>
      <w:r>
        <w:t xml:space="preserve">Users should always know they are moving forward.</w:t>
      </w:r>
    </w:p>
    <w:p>
      <w:pPr>
        <w:pStyle w:val="BodyText"/>
      </w:pPr>
      <w:r>
        <w:t xml:space="preserve">But they should never feel pressured to finish.</w:t>
      </w:r>
    </w:p>
    <w:p>
      <w:pPr>
        <w:pStyle w:val="BodyText"/>
      </w:pPr>
      <w:r>
        <w:t xml:space="preserve">Story is not something to complete.</w:t>
      </w:r>
    </w:p>
    <w:p>
      <w:pPr>
        <w:pStyle w:val="BodyText"/>
      </w:pPr>
      <w:r>
        <w:t xml:space="preserve">It is something to continue.</w:t>
      </w:r>
    </w:p>
    <w:p>
      <w:r>
        <w:pict>
          <v:rect style="width:0;height:1.5pt" o:hralign="center" o:hrstd="t" o:hr="t"/>
        </w:pict>
      </w:r>
    </w:p>
    <w:bookmarkEnd w:id="198"/>
    <w:bookmarkStart w:id="199" w:name="relationship-to-insights"/>
    <w:p>
      <w:pPr>
        <w:pStyle w:val="Heading1"/>
      </w:pPr>
      <w:r>
        <w:t xml:space="preserve">Relationship To Insights</w:t>
      </w:r>
    </w:p>
    <w:p>
      <w:pPr>
        <w:pStyle w:val="FirstParagraph"/>
      </w:pPr>
      <w:r>
        <w:t xml:space="preserve">Story never tells users what their answers mean.</w:t>
      </w:r>
    </w:p>
    <w:p>
      <w:pPr>
        <w:pStyle w:val="BodyText"/>
      </w:pPr>
      <w:r>
        <w:t xml:space="preserve">Insights exist for that purpose.</w:t>
      </w:r>
    </w:p>
    <w:p>
      <w:pPr>
        <w:pStyle w:val="BodyText"/>
      </w:pPr>
      <w:r>
        <w:t xml:space="preserve">Story collects.</w:t>
      </w:r>
    </w:p>
    <w:p>
      <w:pPr>
        <w:pStyle w:val="BodyText"/>
      </w:pPr>
      <w:r>
        <w:t xml:space="preserve">Insights explain.</w:t>
      </w:r>
    </w:p>
    <w:p>
      <w:pPr>
        <w:pStyle w:val="BodyText"/>
      </w:pPr>
      <w:r>
        <w:t xml:space="preserve">Keeping these responsibilities separate creates trust.</w:t>
      </w:r>
    </w:p>
    <w:p>
      <w:r>
        <w:pict>
          <v:rect style="width:0;height:1.5pt" o:hralign="center" o:hrstd="t" o:hr="t"/>
        </w:pict>
      </w:r>
    </w:p>
    <w:bookmarkEnd w:id="199"/>
    <w:bookmarkStart w:id="200" w:name="relationship-to-today"/>
    <w:p>
      <w:pPr>
        <w:pStyle w:val="Heading1"/>
      </w:pPr>
      <w:r>
        <w:t xml:space="preserve">Relationship To Today</w:t>
      </w:r>
    </w:p>
    <w:p>
      <w:pPr>
        <w:pStyle w:val="FirstParagraph"/>
      </w:pPr>
      <w:r>
        <w:t xml:space="preserve">Story creates evidence.</w:t>
      </w:r>
    </w:p>
    <w:p>
      <w:pPr>
        <w:pStyle w:val="BodyText"/>
      </w:pPr>
      <w:r>
        <w:t xml:space="preserve">Today uses evidence.</w:t>
      </w:r>
    </w:p>
    <w:p>
      <w:pPr>
        <w:pStyle w:val="BodyText"/>
      </w:pPr>
      <w:r>
        <w:t xml:space="preserve">The more Story grows…</w:t>
      </w:r>
    </w:p>
    <w:p>
      <w:pPr>
        <w:pStyle w:val="BodyText"/>
      </w:pPr>
      <w:r>
        <w:t xml:space="preserve">the more personal Today becomes.</w:t>
      </w:r>
    </w:p>
    <w:p>
      <w:pPr>
        <w:pStyle w:val="BodyText"/>
      </w:pPr>
      <w:r>
        <w:t xml:space="preserve">Every Story answer should improve future coaching.</w:t>
      </w:r>
    </w:p>
    <w:p>
      <w:r>
        <w:pict>
          <v:rect style="width:0;height:1.5pt" o:hralign="center" o:hrstd="t" o:hr="t"/>
        </w:pict>
      </w:r>
    </w:p>
    <w:bookmarkEnd w:id="200"/>
    <w:bookmarkStart w:id="201" w:name="ai-responsibilities-1"/>
    <w:p>
      <w:pPr>
        <w:pStyle w:val="Heading1"/>
      </w:pPr>
      <w:r>
        <w:t xml:space="preserve">AI Responsibilities</w:t>
      </w:r>
    </w:p>
    <w:p>
      <w:pPr>
        <w:pStyle w:val="FirstParagraph"/>
      </w:pPr>
      <w:r>
        <w:t xml:space="preserve">During Story, AI acts primarily as an interviewer.</w:t>
      </w:r>
    </w:p>
    <w:p>
      <w:pPr>
        <w:pStyle w:val="BodyText"/>
      </w:pPr>
      <w:r>
        <w:t xml:space="preserve">Its responsibilities include:</w:t>
      </w:r>
    </w:p>
    <w:p>
      <w:pPr>
        <w:pStyle w:val="Compact"/>
        <w:numPr>
          <w:ilvl w:val="0"/>
          <w:numId w:val="1069"/>
        </w:numPr>
      </w:pPr>
      <w:r>
        <w:t xml:space="preserve">asking thoughtful questions</w:t>
      </w:r>
    </w:p>
    <w:p>
      <w:pPr>
        <w:pStyle w:val="Compact"/>
        <w:numPr>
          <w:ilvl w:val="0"/>
          <w:numId w:val="1069"/>
        </w:numPr>
      </w:pPr>
      <w:r>
        <w:t xml:space="preserve">keeping conversations natural</w:t>
      </w:r>
    </w:p>
    <w:p>
      <w:pPr>
        <w:pStyle w:val="Compact"/>
        <w:numPr>
          <w:ilvl w:val="0"/>
          <w:numId w:val="1069"/>
        </w:numPr>
      </w:pPr>
      <w:r>
        <w:t xml:space="preserve">clarifying when necessary</w:t>
      </w:r>
    </w:p>
    <w:p>
      <w:pPr>
        <w:pStyle w:val="Compact"/>
        <w:numPr>
          <w:ilvl w:val="0"/>
          <w:numId w:val="1069"/>
        </w:numPr>
      </w:pPr>
      <w:r>
        <w:t xml:space="preserve">maintaining engagement</w:t>
      </w:r>
    </w:p>
    <w:p>
      <w:pPr>
        <w:pStyle w:val="FirstParagraph"/>
      </w:pPr>
      <w:r>
        <w:t xml:space="preserve">It should not begin interpreting answers.</w:t>
      </w:r>
    </w:p>
    <w:p>
      <w:pPr>
        <w:pStyle w:val="BodyText"/>
      </w:pPr>
      <w:r>
        <w:t xml:space="preserve">That comes later.</w:t>
      </w:r>
    </w:p>
    <w:p>
      <w:r>
        <w:pict>
          <v:rect style="width:0;height:1.5pt" o:hralign="center" o:hrstd="t" o:hr="t"/>
        </w:pict>
      </w:r>
    </w:p>
    <w:bookmarkEnd w:id="201"/>
    <w:bookmarkStart w:id="202" w:name="success-10"/>
    <w:p>
      <w:pPr>
        <w:pStyle w:val="Heading1"/>
      </w:pPr>
      <w:r>
        <w:t xml:space="preserve">Success</w:t>
      </w:r>
    </w:p>
    <w:p>
      <w:pPr>
        <w:pStyle w:val="FirstParagraph"/>
      </w:pPr>
      <w:r>
        <w:t xml:space="preserve">Story succeeds when users begin forgetting they are answering questions.</w:t>
      </w:r>
    </w:p>
    <w:p>
      <w:pPr>
        <w:pStyle w:val="BodyText"/>
      </w:pPr>
      <w:r>
        <w:t xml:space="preserve">Instead they begin reflecting.</w:t>
      </w:r>
    </w:p>
    <w:p>
      <w:pPr>
        <w:pStyle w:val="BodyText"/>
      </w:pPr>
      <w:r>
        <w:t xml:space="preserve">Thinking.</w:t>
      </w:r>
    </w:p>
    <w:p>
      <w:pPr>
        <w:pStyle w:val="BodyText"/>
      </w:pPr>
      <w:r>
        <w:t xml:space="preserve">Remembering.</w:t>
      </w:r>
    </w:p>
    <w:p>
      <w:pPr>
        <w:pStyle w:val="BodyText"/>
      </w:pPr>
      <w:r>
        <w:t xml:space="preserve">Wondering.</w:t>
      </w:r>
    </w:p>
    <w:p>
      <w:pPr>
        <w:pStyle w:val="BodyText"/>
      </w:pPr>
      <w:r>
        <w:t xml:space="preserve">That shift—from answering to reflecting—is where meaningful evidence begins.</w:t>
      </w:r>
    </w:p>
    <w:p>
      <w:r>
        <w:pict>
          <v:rect style="width:0;height:1.5pt" o:hralign="center" o:hrstd="t" o:hr="t"/>
        </w:pict>
      </w:r>
    </w:p>
    <w:bookmarkEnd w:id="202"/>
    <w:bookmarkStart w:id="203" w:name="anti-patterns-1"/>
    <w:p>
      <w:pPr>
        <w:pStyle w:val="Heading1"/>
      </w:pPr>
      <w:r>
        <w:t xml:space="preserve">Anti-Patterns</w:t>
      </w:r>
    </w:p>
    <w:p>
      <w:pPr>
        <w:pStyle w:val="FirstParagraph"/>
      </w:pPr>
      <w:r>
        <w:t xml:space="preserve">Story should never:</w:t>
      </w:r>
    </w:p>
    <w:p>
      <w:pPr>
        <w:pStyle w:val="Compact"/>
        <w:numPr>
          <w:ilvl w:val="0"/>
          <w:numId w:val="1070"/>
        </w:numPr>
      </w:pPr>
      <w:r>
        <w:t xml:space="preserve">become repetitive</w:t>
      </w:r>
    </w:p>
    <w:p>
      <w:pPr>
        <w:pStyle w:val="Compact"/>
        <w:numPr>
          <w:ilvl w:val="0"/>
          <w:numId w:val="1070"/>
        </w:numPr>
      </w:pPr>
      <w:r>
        <w:t xml:space="preserve">ask unnecessary questions</w:t>
      </w:r>
    </w:p>
    <w:p>
      <w:pPr>
        <w:pStyle w:val="Compact"/>
        <w:numPr>
          <w:ilvl w:val="0"/>
          <w:numId w:val="1070"/>
        </w:numPr>
      </w:pPr>
      <w:r>
        <w:t xml:space="preserve">explain psychology</w:t>
      </w:r>
    </w:p>
    <w:p>
      <w:pPr>
        <w:pStyle w:val="Compact"/>
        <w:numPr>
          <w:ilvl w:val="0"/>
          <w:numId w:val="1070"/>
        </w:numPr>
      </w:pPr>
      <w:r>
        <w:t xml:space="preserve">provide insights prematurely</w:t>
      </w:r>
    </w:p>
    <w:p>
      <w:pPr>
        <w:pStyle w:val="Compact"/>
        <w:numPr>
          <w:ilvl w:val="0"/>
          <w:numId w:val="1070"/>
        </w:numPr>
      </w:pPr>
      <w:r>
        <w:t xml:space="preserve">reward completion over reflection</w:t>
      </w:r>
    </w:p>
    <w:p>
      <w:pPr>
        <w:pStyle w:val="Compact"/>
        <w:numPr>
          <w:ilvl w:val="0"/>
          <w:numId w:val="1070"/>
        </w:numPr>
      </w:pPr>
      <w:r>
        <w:t xml:space="preserve">become a personality quiz</w:t>
      </w:r>
    </w:p>
    <w:p>
      <w:r>
        <w:pict>
          <v:rect style="width:0;height:1.5pt" o:hralign="center" o:hrstd="t" o:hr="t"/>
        </w:pict>
      </w:r>
    </w:p>
    <w:bookmarkEnd w:id="203"/>
    <w:bookmarkStart w:id="204" w:name="product-rules-2"/>
    <w:p>
      <w:pPr>
        <w:pStyle w:val="Heading1"/>
      </w:pPr>
      <w:r>
        <w:t xml:space="preserve">Product Rules</w:t>
      </w:r>
    </w:p>
    <w:p>
      <w:pPr>
        <w:pStyle w:val="FirstParagraph"/>
      </w:pPr>
      <w:r>
        <w:t xml:space="preserve">Story exists to collect evidence.</w:t>
      </w:r>
    </w:p>
    <w:p>
      <w:pPr>
        <w:pStyle w:val="BodyText"/>
      </w:pPr>
      <w:r>
        <w:t xml:space="preserve">Nothing more.</w:t>
      </w:r>
    </w:p>
    <w:p>
      <w:pPr>
        <w:pStyle w:val="BodyText"/>
      </w:pPr>
      <w:r>
        <w:t xml:space="preserve">Nothing less.</w:t>
      </w:r>
    </w:p>
    <w:p>
      <w:pPr>
        <w:pStyle w:val="BodyText"/>
      </w:pPr>
      <w:r>
        <w:t xml:space="preserve">Every question should increase understanding.</w:t>
      </w:r>
    </w:p>
    <w:p>
      <w:pPr>
        <w:pStyle w:val="BodyText"/>
      </w:pPr>
      <w:r>
        <w:t xml:space="preserve">Every answer should become another piece of a much larger picture.</w:t>
      </w:r>
    </w:p>
    <w:p>
      <w:pPr>
        <w:pStyle w:val="BodyText"/>
      </w:pPr>
      <w:r>
        <w:t xml:space="preserve">Understanding is built gradually.</w:t>
      </w:r>
    </w:p>
    <w:p>
      <w:pPr>
        <w:pStyle w:val="BodyText"/>
      </w:pPr>
      <w:r>
        <w:t xml:space="preserve">Story is where that process begins.</w:t>
      </w:r>
    </w:p>
    <w:p>
      <w:r>
        <w:br w:type="page"/>
      </w:r>
    </w:p>
    <w:bookmarkEnd w:id="204"/>
    <w:bookmarkStart w:id="206" w:name="explore"/>
    <w:p>
      <w:pPr>
        <w:pStyle w:val="Heading1"/>
      </w:pPr>
      <w:r>
        <w:t xml:space="preserve">Explore</w:t>
      </w:r>
    </w:p>
    <w:bookmarkStart w:id="205" w:name="purpose-10"/>
    <w:p>
      <w:pPr>
        <w:pStyle w:val="Heading2"/>
      </w:pPr>
      <w:r>
        <w:t xml:space="preserve">Purpose</w:t>
      </w:r>
    </w:p>
    <w:p>
      <w:pPr>
        <w:pStyle w:val="FirstParagraph"/>
      </w:pPr>
      <w:r>
        <w:t xml:space="preserve">Explore exists to expand possibilities.</w:t>
      </w:r>
    </w:p>
    <w:p>
      <w:pPr>
        <w:pStyle w:val="BodyText"/>
      </w:pPr>
      <w:r>
        <w:t xml:space="preserve">If Story helps users understand themselves…</w:t>
      </w:r>
    </w:p>
    <w:p>
      <w:pPr>
        <w:pStyle w:val="BodyText"/>
      </w:pPr>
      <w:r>
        <w:t xml:space="preserve">and Today helps users grow…</w:t>
      </w:r>
    </w:p>
    <w:p>
      <w:pPr>
        <w:pStyle w:val="BodyText"/>
      </w:pPr>
      <w:r>
        <w:t xml:space="preserve">Explore helps users discover what is possible.</w:t>
      </w:r>
    </w:p>
    <w:p>
      <w:pPr>
        <w:pStyle w:val="BodyText"/>
      </w:pPr>
      <w:r>
        <w:t xml:space="preserve">The purpose of Explore is not to recommend a destination.</w:t>
      </w:r>
    </w:p>
    <w:p>
      <w:pPr>
        <w:pStyle w:val="BodyText"/>
      </w:pPr>
      <w:r>
        <w:t xml:space="preserve">Its purpose is to introduce opportunities that align with the user’s emerging patterns while encouraging continued curiosity.</w:t>
      </w:r>
    </w:p>
    <w:p>
      <w:r>
        <w:pict>
          <v:rect style="width:0;height:1.5pt" o:hralign="center" o:hrstd="t" o:hr="t"/>
        </w:pict>
      </w:r>
    </w:p>
    <w:bookmarkEnd w:id="205"/>
    <w:bookmarkEnd w:id="206"/>
    <w:bookmarkStart w:id="207" w:name="the-question-explore-answers"/>
    <w:p>
      <w:pPr>
        <w:pStyle w:val="Heading1"/>
      </w:pPr>
      <w:r>
        <w:t xml:space="preserve">The Question Explore Answers</w:t>
      </w:r>
    </w:p>
    <w:p>
      <w:pPr>
        <w:pStyle w:val="FirstParagraph"/>
      </w:pPr>
      <w:r>
        <w:t xml:space="preserve">Explore answers one question:</w:t>
      </w:r>
    </w:p>
    <w:p>
      <w:pPr>
        <w:pStyle w:val="BlockText"/>
      </w:pPr>
      <w:r>
        <w:rPr>
          <w:b/>
          <w:bCs/>
        </w:rPr>
        <w:t xml:space="preserve">“Given what we currently understand, what is worth exploring next?”</w:t>
      </w:r>
    </w:p>
    <w:p>
      <w:pPr>
        <w:pStyle w:val="FirstParagraph"/>
      </w:pPr>
      <w:r>
        <w:t xml:space="preserve">Notice the wording.</w:t>
      </w:r>
    </w:p>
    <w:p>
      <w:pPr>
        <w:pStyle w:val="BodyText"/>
      </w:pPr>
      <w:r>
        <w:t xml:space="preserve">Not:</w:t>
      </w:r>
    </w:p>
    <w:p>
      <w:pPr>
        <w:pStyle w:val="BodyText"/>
      </w:pPr>
      <w:r>
        <w:t xml:space="preserve">“What should you do?”</w:t>
      </w:r>
    </w:p>
    <w:p>
      <w:pPr>
        <w:pStyle w:val="BodyText"/>
      </w:pPr>
      <w:r>
        <w:t xml:space="preserve">Not:</w:t>
      </w:r>
    </w:p>
    <w:p>
      <w:pPr>
        <w:pStyle w:val="BodyText"/>
      </w:pPr>
      <w:r>
        <w:t xml:space="preserve">“What career should you choose?”</w:t>
      </w:r>
    </w:p>
    <w:p>
      <w:pPr>
        <w:pStyle w:val="BodyText"/>
      </w:pPr>
      <w:r>
        <w:t xml:space="preserve">Simply:</w:t>
      </w:r>
    </w:p>
    <w:p>
      <w:pPr>
        <w:pStyle w:val="BodyText"/>
      </w:pPr>
      <w:r>
        <w:t xml:space="preserve">“What is worth exploring?”</w:t>
      </w:r>
    </w:p>
    <w:p>
      <w:pPr>
        <w:pStyle w:val="BodyText"/>
      </w:pPr>
      <w:r>
        <w:t xml:space="preserve">That distinction preserves the user’s agency.</w:t>
      </w:r>
    </w:p>
    <w:p>
      <w:r>
        <w:pict>
          <v:rect style="width:0;height:1.5pt" o:hralign="center" o:hrstd="t" o:hr="t"/>
        </w:pict>
      </w:r>
    </w:p>
    <w:bookmarkEnd w:id="207"/>
    <w:bookmarkStart w:id="208" w:name="philosophy-1"/>
    <w:p>
      <w:pPr>
        <w:pStyle w:val="Heading1"/>
      </w:pPr>
      <w:r>
        <w:t xml:space="preserve">Philosophy</w:t>
      </w:r>
    </w:p>
    <w:p>
      <w:pPr>
        <w:pStyle w:val="FirstParagraph"/>
      </w:pPr>
      <w:r>
        <w:t xml:space="preserve">People rarely discover their future by thinking about it.</w:t>
      </w:r>
    </w:p>
    <w:p>
      <w:pPr>
        <w:pStyle w:val="BodyText"/>
      </w:pPr>
      <w:r>
        <w:t xml:space="preserve">They discover it by trying things.</w:t>
      </w:r>
    </w:p>
    <w:p>
      <w:pPr>
        <w:pStyle w:val="BodyText"/>
      </w:pPr>
      <w:r>
        <w:t xml:space="preserve">Reading.</w:t>
      </w:r>
    </w:p>
    <w:p>
      <w:pPr>
        <w:pStyle w:val="BodyText"/>
      </w:pPr>
      <w:r>
        <w:t xml:space="preserve">Building.</w:t>
      </w:r>
    </w:p>
    <w:p>
      <w:pPr>
        <w:pStyle w:val="BodyText"/>
      </w:pPr>
      <w:r>
        <w:t xml:space="preserve">Meeting people.</w:t>
      </w:r>
    </w:p>
    <w:p>
      <w:pPr>
        <w:pStyle w:val="BodyText"/>
      </w:pPr>
      <w:r>
        <w:t xml:space="preserve">Joining clubs.</w:t>
      </w:r>
    </w:p>
    <w:p>
      <w:pPr>
        <w:pStyle w:val="BodyText"/>
      </w:pPr>
      <w:r>
        <w:t xml:space="preserve">Taking classes.</w:t>
      </w:r>
    </w:p>
    <w:p>
      <w:pPr>
        <w:pStyle w:val="BodyText"/>
      </w:pPr>
      <w:r>
        <w:t xml:space="preserve">Volunteering.</w:t>
      </w:r>
    </w:p>
    <w:p>
      <w:pPr>
        <w:pStyle w:val="BodyText"/>
      </w:pPr>
      <w:r>
        <w:t xml:space="preserve">Creating.</w:t>
      </w:r>
    </w:p>
    <w:p>
      <w:pPr>
        <w:pStyle w:val="BodyText"/>
      </w:pPr>
      <w:r>
        <w:t xml:space="preserve">Failing.</w:t>
      </w:r>
    </w:p>
    <w:p>
      <w:pPr>
        <w:pStyle w:val="BodyText"/>
      </w:pPr>
      <w:r>
        <w:t xml:space="preserve">Trying again.</w:t>
      </w:r>
    </w:p>
    <w:p>
      <w:pPr>
        <w:pStyle w:val="BodyText"/>
      </w:pPr>
      <w:r>
        <w:t xml:space="preserve">Explore should encourage experiences rather than conclusions.</w:t>
      </w:r>
    </w:p>
    <w:p>
      <w:r>
        <w:pict>
          <v:rect style="width:0;height:1.5pt" o:hralign="center" o:hrstd="t" o:hr="t"/>
        </w:pict>
      </w:r>
    </w:p>
    <w:bookmarkEnd w:id="208"/>
    <w:bookmarkStart w:id="209" w:name="exploration-before-commitment"/>
    <w:p>
      <w:pPr>
        <w:pStyle w:val="Heading1"/>
      </w:pPr>
      <w:r>
        <w:t xml:space="preserve">Exploration Before Commitment</w:t>
      </w:r>
    </w:p>
    <w:p>
      <w:pPr>
        <w:pStyle w:val="FirstParagraph"/>
      </w:pPr>
      <w:r>
        <w:t xml:space="preserve">The purpose of Explore is to widen horizons before narrowing choices.</w:t>
      </w:r>
    </w:p>
    <w:p>
      <w:pPr>
        <w:pStyle w:val="BodyText"/>
      </w:pPr>
      <w:r>
        <w:t xml:space="preserve">Students often eliminate possibilities too early because they lack exposure.</w:t>
      </w:r>
    </w:p>
    <w:p>
      <w:pPr>
        <w:pStyle w:val="BodyText"/>
      </w:pPr>
      <w:r>
        <w:t xml:space="preserve">Everleap should encourage thoughtful experimentation before encouraging commitment.</w:t>
      </w:r>
    </w:p>
    <w:p>
      <w:pPr>
        <w:pStyle w:val="BodyText"/>
      </w:pPr>
      <w:r>
        <w:t xml:space="preserve">Curiosity comes first.</w:t>
      </w:r>
    </w:p>
    <w:p>
      <w:pPr>
        <w:pStyle w:val="BodyText"/>
      </w:pPr>
      <w:r>
        <w:t xml:space="preserve">Commitment comes later.</w:t>
      </w:r>
    </w:p>
    <w:p>
      <w:r>
        <w:pict>
          <v:rect style="width:0;height:1.5pt" o:hralign="center" o:hrstd="t" o:hr="t"/>
        </w:pict>
      </w:r>
    </w:p>
    <w:bookmarkEnd w:id="209"/>
    <w:bookmarkStart w:id="210" w:name="what-explore-contains"/>
    <w:p>
      <w:pPr>
        <w:pStyle w:val="Heading1"/>
      </w:pPr>
      <w:r>
        <w:t xml:space="preserve">What Explore Contains</w:t>
      </w:r>
    </w:p>
    <w:p>
      <w:pPr>
        <w:pStyle w:val="FirstParagraph"/>
      </w:pPr>
      <w:r>
        <w:t xml:space="preserve">Explore may include opportunities such as:</w:t>
      </w:r>
    </w:p>
    <w:p>
      <w:pPr>
        <w:pStyle w:val="Compact"/>
        <w:numPr>
          <w:ilvl w:val="0"/>
          <w:numId w:val="1071"/>
        </w:numPr>
      </w:pPr>
      <w:r>
        <w:t xml:space="preserve">careers</w:t>
      </w:r>
    </w:p>
    <w:p>
      <w:pPr>
        <w:pStyle w:val="Compact"/>
        <w:numPr>
          <w:ilvl w:val="0"/>
          <w:numId w:val="1071"/>
        </w:numPr>
      </w:pPr>
      <w:r>
        <w:t xml:space="preserve">college majors</w:t>
      </w:r>
    </w:p>
    <w:p>
      <w:pPr>
        <w:pStyle w:val="Compact"/>
        <w:numPr>
          <w:ilvl w:val="0"/>
          <w:numId w:val="1071"/>
        </w:numPr>
      </w:pPr>
      <w:r>
        <w:t xml:space="preserve">hobbies</w:t>
      </w:r>
    </w:p>
    <w:p>
      <w:pPr>
        <w:pStyle w:val="Compact"/>
        <w:numPr>
          <w:ilvl w:val="0"/>
          <w:numId w:val="1071"/>
        </w:numPr>
      </w:pPr>
      <w:r>
        <w:t xml:space="preserve">clubs</w:t>
      </w:r>
    </w:p>
    <w:p>
      <w:pPr>
        <w:pStyle w:val="Compact"/>
        <w:numPr>
          <w:ilvl w:val="0"/>
          <w:numId w:val="1071"/>
        </w:numPr>
      </w:pPr>
      <w:r>
        <w:t xml:space="preserve">volunteer experiences</w:t>
      </w:r>
    </w:p>
    <w:p>
      <w:pPr>
        <w:pStyle w:val="Compact"/>
        <w:numPr>
          <w:ilvl w:val="0"/>
          <w:numId w:val="1071"/>
        </w:numPr>
      </w:pPr>
      <w:r>
        <w:t xml:space="preserve">projects</w:t>
      </w:r>
    </w:p>
    <w:p>
      <w:pPr>
        <w:pStyle w:val="Compact"/>
        <w:numPr>
          <w:ilvl w:val="0"/>
          <w:numId w:val="1071"/>
        </w:numPr>
      </w:pPr>
      <w:r>
        <w:t xml:space="preserve">books</w:t>
      </w:r>
    </w:p>
    <w:p>
      <w:pPr>
        <w:pStyle w:val="Compact"/>
        <w:numPr>
          <w:ilvl w:val="0"/>
          <w:numId w:val="1071"/>
        </w:numPr>
      </w:pPr>
      <w:r>
        <w:t xml:space="preserve">videos</w:t>
      </w:r>
    </w:p>
    <w:p>
      <w:pPr>
        <w:pStyle w:val="Compact"/>
        <w:numPr>
          <w:ilvl w:val="0"/>
          <w:numId w:val="1071"/>
        </w:numPr>
      </w:pPr>
      <w:r>
        <w:t xml:space="preserve">podcasts</w:t>
      </w:r>
    </w:p>
    <w:p>
      <w:pPr>
        <w:pStyle w:val="Compact"/>
        <w:numPr>
          <w:ilvl w:val="0"/>
          <w:numId w:val="1071"/>
        </w:numPr>
      </w:pPr>
      <w:r>
        <w:t xml:space="preserve">competitions</w:t>
      </w:r>
    </w:p>
    <w:p>
      <w:pPr>
        <w:pStyle w:val="Compact"/>
        <w:numPr>
          <w:ilvl w:val="0"/>
          <w:numId w:val="1071"/>
        </w:numPr>
      </w:pPr>
      <w:r>
        <w:t xml:space="preserve">certifications</w:t>
      </w:r>
    </w:p>
    <w:p>
      <w:pPr>
        <w:pStyle w:val="Compact"/>
        <w:numPr>
          <w:ilvl w:val="0"/>
          <w:numId w:val="1071"/>
        </w:numPr>
      </w:pPr>
      <w:r>
        <w:t xml:space="preserve">courses</w:t>
      </w:r>
    </w:p>
    <w:p>
      <w:pPr>
        <w:pStyle w:val="Compact"/>
        <w:numPr>
          <w:ilvl w:val="0"/>
          <w:numId w:val="1071"/>
        </w:numPr>
      </w:pPr>
      <w:r>
        <w:t xml:space="preserve">mentors</w:t>
      </w:r>
    </w:p>
    <w:p>
      <w:pPr>
        <w:pStyle w:val="Compact"/>
        <w:numPr>
          <w:ilvl w:val="0"/>
          <w:numId w:val="1071"/>
        </w:numPr>
      </w:pPr>
      <w:r>
        <w:t xml:space="preserve">organizations</w:t>
      </w:r>
    </w:p>
    <w:p>
      <w:pPr>
        <w:pStyle w:val="Compact"/>
        <w:numPr>
          <w:ilvl w:val="0"/>
          <w:numId w:val="1071"/>
        </w:numPr>
      </w:pPr>
      <w:r>
        <w:t xml:space="preserve">experiences</w:t>
      </w:r>
    </w:p>
    <w:p>
      <w:pPr>
        <w:pStyle w:val="FirstParagraph"/>
      </w:pPr>
      <w:r>
        <w:t xml:space="preserve">The product is exploring possibilities, not careers.</w:t>
      </w:r>
    </w:p>
    <w:p>
      <w:r>
        <w:pict>
          <v:rect style="width:0;height:1.5pt" o:hralign="center" o:hrstd="t" o:hr="t"/>
        </w:pict>
      </w:r>
    </w:p>
    <w:bookmarkEnd w:id="210"/>
    <w:bookmarkStart w:id="211" w:name="how-explore-is-structured-today"/>
    <w:p>
      <w:pPr>
        <w:pStyle w:val="Heading1"/>
      </w:pPr>
      <w:r>
        <w:t xml:space="preserve">How Explore Is Structured Today</w:t>
      </w:r>
    </w:p>
    <w:p>
      <w:pPr>
        <w:pStyle w:val="BlockText"/>
      </w:pPr>
      <w:r>
        <w:rPr>
          <w:i/>
          <w:iCs/>
        </w:rPr>
        <w:t xml:space="preserve">Factual note for developers — the philosophy above is the intent; this is the current implementation.</w:t>
      </w:r>
    </w:p>
    <w:p>
      <w:pPr>
        <w:pStyle w:val="FirstParagraph"/>
      </w:pPr>
      <w:r>
        <w:t xml:space="preserve">Explore is organized into</w:t>
      </w:r>
      <w:r>
        <w:t xml:space="preserve"> </w:t>
      </w:r>
      <w:r>
        <w:rPr>
          <w:b/>
          <w:bCs/>
        </w:rPr>
        <w:t xml:space="preserve">five lanes</w:t>
      </w:r>
      <w:r>
        <w:t xml:space="preserve">, each a real sub-route under</w:t>
      </w:r>
      <w:r>
        <w:t xml:space="preserve"> </w:t>
      </w:r>
      <w:r>
        <w:rPr>
          <w:rStyle w:val="VerbatimChar"/>
        </w:rPr>
        <w:t xml:space="preserve">/main/explore/&lt;lane&gt;</w:t>
      </w:r>
      <w:r>
        <w:t xml:space="preserve"> </w:t>
      </w:r>
      <w:r>
        <w:t xml:space="preserve">(</w:t>
      </w:r>
      <w:r>
        <w:rPr>
          <w:rStyle w:val="VerbatimChar"/>
        </w:rPr>
        <w:t xml:space="preserve">apps/web/src/app/(app)/main/explore/layout.tsx</w:t>
      </w:r>
      <w:r>
        <w:t xml:space="preserve">):</w:t>
      </w:r>
    </w:p>
    <w:p>
      <w:pPr>
        <w:pStyle w:val="Compact"/>
        <w:numPr>
          <w:ilvl w:val="0"/>
          <w:numId w:val="1072"/>
        </w:numPr>
      </w:pPr>
      <w:r>
        <w:rPr>
          <w:b/>
          <w:bCs/>
        </w:rPr>
        <w:t xml:space="preserve">Work</w:t>
      </w:r>
      <w:r>
        <w:t xml:space="preserve"> </w:t>
      </w:r>
      <w:r>
        <w:t xml:space="preserve">— careers</w:t>
      </w:r>
    </w:p>
    <w:p>
      <w:pPr>
        <w:pStyle w:val="Compact"/>
        <w:numPr>
          <w:ilvl w:val="0"/>
          <w:numId w:val="1072"/>
        </w:numPr>
      </w:pPr>
      <w:r>
        <w:rPr>
          <w:b/>
          <w:bCs/>
        </w:rPr>
        <w:t xml:space="preserve">Learning</w:t>
      </w:r>
      <w:r>
        <w:t xml:space="preserve"> </w:t>
      </w:r>
      <w:r>
        <w:t xml:space="preserve">— fields of study / what to learn</w:t>
      </w:r>
    </w:p>
    <w:p>
      <w:pPr>
        <w:pStyle w:val="Compact"/>
        <w:numPr>
          <w:ilvl w:val="0"/>
          <w:numId w:val="1072"/>
        </w:numPr>
      </w:pPr>
      <w:r>
        <w:rPr>
          <w:b/>
          <w:bCs/>
        </w:rPr>
        <w:t xml:space="preserve">World</w:t>
      </w:r>
      <w:r>
        <w:t xml:space="preserve"> </w:t>
      </w:r>
      <w:r>
        <w:t xml:space="preserve">— places, cultures, topics</w:t>
      </w:r>
    </w:p>
    <w:p>
      <w:pPr>
        <w:pStyle w:val="Compact"/>
        <w:numPr>
          <w:ilvl w:val="0"/>
          <w:numId w:val="1072"/>
        </w:numPr>
      </w:pPr>
      <w:r>
        <w:rPr>
          <w:b/>
          <w:bCs/>
        </w:rPr>
        <w:t xml:space="preserve">Impact</w:t>
      </w:r>
      <w:r>
        <w:t xml:space="preserve"> </w:t>
      </w:r>
      <w:r>
        <w:t xml:space="preserve">— ways to make a difference</w:t>
      </w:r>
    </w:p>
    <w:p>
      <w:pPr>
        <w:pStyle w:val="Compact"/>
        <w:numPr>
          <w:ilvl w:val="0"/>
          <w:numId w:val="1072"/>
        </w:numPr>
      </w:pPr>
      <w:r>
        <w:rPr>
          <w:b/>
          <w:bCs/>
        </w:rPr>
        <w:t xml:space="preserve">Play</w:t>
      </w:r>
      <w:r>
        <w:t xml:space="preserve"> </w:t>
      </w:r>
      <w:r>
        <w:t xml:space="preserve">— hobbies and fun</w:t>
      </w:r>
    </w:p>
    <w:p>
      <w:pPr>
        <w:pStyle w:val="FirstParagraph"/>
      </w:pPr>
      <w:r>
        <w:t xml:space="preserve">The Explore landing (</w:t>
      </w:r>
      <w:r>
        <w:rPr>
          <w:rStyle w:val="VerbatimChar"/>
        </w:rPr>
        <w:t xml:space="preserve">/main/explore</w:t>
      </w:r>
      <w:r>
        <w:t xml:space="preserve">) is a cross-lane</w:t>
      </w:r>
      <w:r>
        <w:t xml:space="preserve"> </w:t>
      </w:r>
      <w:r>
        <w:rPr>
          <w:b/>
          <w:bCs/>
        </w:rPr>
        <w:t xml:space="preserve">Summary</w:t>
      </w:r>
      <w:r>
        <w:t xml:space="preserve"> </w:t>
      </w:r>
      <w:r>
        <w:t xml:space="preserve">— the strongest pick per lane — not a flat feed. Inside a lane, each opportunity is a</w:t>
      </w:r>
      <w:r>
        <w:t xml:space="preserve"> </w:t>
      </w:r>
      <w:r>
        <w:rPr>
          <w:b/>
          <w:bCs/>
        </w:rPr>
        <w:t xml:space="preserve">path</w:t>
      </w:r>
      <w:r>
        <w:t xml:space="preserve"> </w:t>
      </w:r>
      <w:r>
        <w:t xml:space="preserve">with an essentials screen (</w:t>
      </w:r>
      <w:r>
        <w:rPr>
          <w:rStyle w:val="VerbatimChar"/>
        </w:rPr>
        <w:t xml:space="preserve">/main/explore/&lt;lane&gt;/&lt;pathId&gt;</w:t>
      </w:r>
      <w:r>
        <w:t xml:space="preserve">) and drill-down section screens (</w:t>
      </w:r>
      <w:r>
        <w:rPr>
          <w:rStyle w:val="VerbatimChar"/>
        </w:rPr>
        <w:t xml:space="preserve">/…/&lt;pathId&gt;/&lt;section&gt;</w:t>
      </w:r>
      <w:r>
        <w:t xml:space="preserve">, where section =</w:t>
      </w:r>
      <w:r>
        <w:t xml:space="preserve"> </w:t>
      </w:r>
      <w:r>
        <w:rPr>
          <w:rStyle w:val="VerbatimChar"/>
        </w:rPr>
        <w:t xml:space="preserve">reality</w:t>
      </w:r>
      <w:r>
        <w:t xml:space="preserve"> </w:t>
      </w:r>
      <w:r>
        <w:t xml:space="preserve">|</w:t>
      </w:r>
      <w:r>
        <w:t xml:space="preserve"> </w:t>
      </w:r>
      <w:r>
        <w:rPr>
          <w:rStyle w:val="VerbatimChar"/>
        </w:rPr>
        <w:t xml:space="preserve">outlook</w:t>
      </w:r>
      <w:r>
        <w:t xml:space="preserve"> </w:t>
      </w:r>
      <w:r>
        <w:t xml:space="preserve">|</w:t>
      </w:r>
      <w:r>
        <w:t xml:space="preserve"> </w:t>
      </w:r>
      <w:r>
        <w:rPr>
          <w:rStyle w:val="VerbatimChar"/>
        </w:rPr>
        <w:t xml:space="preserve">try</w:t>
      </w:r>
      <w:r>
        <w:t xml:space="preserve"> </w:t>
      </w:r>
      <w:r>
        <w:t xml:space="preserve">|</w:t>
      </w:r>
      <w:r>
        <w:t xml:space="preserve"> </w:t>
      </w:r>
      <w:r>
        <w:rPr>
          <w:rStyle w:val="VerbatimChar"/>
        </w:rPr>
        <w:t xml:space="preserve">specialties</w:t>
      </w:r>
      <w:r>
        <w:t xml:space="preserve">).</w:t>
      </w:r>
    </w:p>
    <w:p>
      <w:pPr>
        <w:pStyle w:val="BodyText"/>
      </w:pPr>
      <w:r>
        <w:t xml:space="preserve">Path content lives in a shared, cacheable catalog (</w:t>
      </w:r>
      <w:r>
        <w:rPr>
          <w:rStyle w:val="VerbatimChar"/>
        </w:rPr>
        <w:t xml:space="preserve">explore_paths</w:t>
      </w:r>
      <w:r>
        <w:t xml:space="preserve">), generated on demand and grounded on approved sources (Wikipedia all lanes; O*NET + BLS for Work). The</w:t>
      </w:r>
      <w:r>
        <w:t xml:space="preserve"> </w:t>
      </w:r>
      <w:r>
        <w:rPr>
          <w:b/>
          <w:bCs/>
        </w:rPr>
        <w:t xml:space="preserve">Work</w:t>
      </w:r>
      <w:r>
        <w:t xml:space="preserve"> </w:t>
      </w:r>
      <w:r>
        <w:t xml:space="preserve">lane is additionally personalized server-side: each user gets ranked career matches (O*NET-grounded) with a</w:t>
      </w:r>
      <w:r>
        <w:t xml:space="preserve"> </w:t>
      </w:r>
      <w:r>
        <w:t xml:space="preserve">“why this fits you”</w:t>
      </w:r>
      <w:r>
        <w:t xml:space="preserve"> </w:t>
      </w:r>
      <w:r>
        <w:t xml:space="preserve">line (</w:t>
      </w:r>
      <w:r>
        <w:rPr>
          <w:rStyle w:val="VerbatimChar"/>
        </w:rPr>
        <w:t xml:space="preserve">explore_path_matches</w:t>
      </w:r>
      <w:r>
        <w:t xml:space="preserve">). The other four lanes are ranked client-side for now. Full data flow:</w:t>
      </w:r>
      <w:r>
        <w:t xml:space="preserve"> </w:t>
      </w:r>
      <w:r>
        <w:rPr>
          <w:rStyle w:val="VerbatimChar"/>
        </w:rPr>
        <w:t xml:space="preserve">06_Architecture/063_EXPLORE_ARCHITECTURE.md</w:t>
      </w:r>
      <w:r>
        <w:t xml:space="preserve">.</w:t>
      </w:r>
    </w:p>
    <w:p>
      <w:r>
        <w:pict>
          <v:rect style="width:0;height:1.5pt" o:hralign="center" o:hrstd="t" o:hr="t"/>
        </w:pict>
      </w:r>
    </w:p>
    <w:bookmarkEnd w:id="211"/>
    <w:bookmarkStart w:id="212" w:name="why-recommendations-exist"/>
    <w:p>
      <w:pPr>
        <w:pStyle w:val="Heading1"/>
      </w:pPr>
      <w:r>
        <w:t xml:space="preserve">Why Recommendations Exist</w:t>
      </w:r>
    </w:p>
    <w:p>
      <w:pPr>
        <w:pStyle w:val="FirstParagraph"/>
      </w:pPr>
      <w:r>
        <w:t xml:space="preserve">Every recommendation should answer:</w:t>
      </w:r>
    </w:p>
    <w:p>
      <w:pPr>
        <w:pStyle w:val="BlockText"/>
      </w:pPr>
      <w:r>
        <w:t xml:space="preserve">“Why might this be interesting for this person?”</w:t>
      </w:r>
    </w:p>
    <w:p>
      <w:pPr>
        <w:pStyle w:val="FirstParagraph"/>
      </w:pPr>
      <w:r>
        <w:t xml:space="preserve">Recommendations should always connect back to evidence.</w:t>
      </w:r>
    </w:p>
    <w:p>
      <w:pPr>
        <w:pStyle w:val="BodyText"/>
      </w:pPr>
      <w:r>
        <w:t xml:space="preserve">For example:</w:t>
      </w:r>
    </w:p>
    <w:p>
      <w:pPr>
        <w:pStyle w:val="BodyText"/>
      </w:pPr>
      <w:r>
        <w:t xml:space="preserve">“This may fit because you consistently enjoy solving open-ended problems.”</w:t>
      </w:r>
    </w:p>
    <w:p>
      <w:pPr>
        <w:pStyle w:val="BodyText"/>
      </w:pPr>
      <w:r>
        <w:t xml:space="preserve">Not:</w:t>
      </w:r>
    </w:p>
    <w:p>
      <w:pPr>
        <w:pStyle w:val="BodyText"/>
      </w:pPr>
      <w:r>
        <w:t xml:space="preserve">“You should become an engineer.”</w:t>
      </w:r>
    </w:p>
    <w:p>
      <w:pPr>
        <w:pStyle w:val="BodyText"/>
      </w:pPr>
      <w:r>
        <w:t xml:space="preserve">The explanation matters more than the recommendation.</w:t>
      </w:r>
    </w:p>
    <w:p>
      <w:r>
        <w:pict>
          <v:rect style="width:0;height:1.5pt" o:hralign="center" o:hrstd="t" o:hr="t"/>
        </w:pict>
      </w:r>
    </w:p>
    <w:bookmarkEnd w:id="212"/>
    <w:bookmarkStart w:id="213" w:name="relationship-to-science"/>
    <w:p>
      <w:pPr>
        <w:pStyle w:val="Heading1"/>
      </w:pPr>
      <w:r>
        <w:t xml:space="preserve">Relationship To Science</w:t>
      </w:r>
    </w:p>
    <w:p>
      <w:pPr>
        <w:pStyle w:val="FirstParagraph"/>
      </w:pPr>
      <w:r>
        <w:t xml:space="preserve">Explore should never rely on a single science.</w:t>
      </w:r>
    </w:p>
    <w:p>
      <w:pPr>
        <w:pStyle w:val="BodyText"/>
      </w:pPr>
      <w:r>
        <w:t xml:space="preserve">Instead, recommendations should emerge from multiple sources including:</w:t>
      </w:r>
    </w:p>
    <w:p>
      <w:pPr>
        <w:pStyle w:val="Compact"/>
        <w:numPr>
          <w:ilvl w:val="0"/>
          <w:numId w:val="1073"/>
        </w:numPr>
      </w:pPr>
      <w:r>
        <w:t xml:space="preserve">motivations</w:t>
      </w:r>
    </w:p>
    <w:p>
      <w:pPr>
        <w:pStyle w:val="Compact"/>
        <w:numPr>
          <w:ilvl w:val="0"/>
          <w:numId w:val="1073"/>
        </w:numPr>
      </w:pPr>
      <w:r>
        <w:t xml:space="preserve">strengths</w:t>
      </w:r>
    </w:p>
    <w:p>
      <w:pPr>
        <w:pStyle w:val="Compact"/>
        <w:numPr>
          <w:ilvl w:val="0"/>
          <w:numId w:val="1073"/>
        </w:numPr>
      </w:pPr>
      <w:r>
        <w:t xml:space="preserve">transferable skills</w:t>
      </w:r>
    </w:p>
    <w:p>
      <w:pPr>
        <w:pStyle w:val="Compact"/>
        <w:numPr>
          <w:ilvl w:val="0"/>
          <w:numId w:val="1073"/>
        </w:numPr>
      </w:pPr>
      <w:r>
        <w:t xml:space="preserve">interests</w:t>
      </w:r>
    </w:p>
    <w:p>
      <w:pPr>
        <w:pStyle w:val="Compact"/>
        <w:numPr>
          <w:ilvl w:val="0"/>
          <w:numId w:val="1073"/>
        </w:numPr>
      </w:pPr>
      <w:r>
        <w:t xml:space="preserve">actions completed</w:t>
      </w:r>
    </w:p>
    <w:p>
      <w:pPr>
        <w:pStyle w:val="Compact"/>
        <w:numPr>
          <w:ilvl w:val="0"/>
          <w:numId w:val="1073"/>
        </w:numPr>
      </w:pPr>
      <w:r>
        <w:t xml:space="preserve">previous exploration</w:t>
      </w:r>
    </w:p>
    <w:p>
      <w:pPr>
        <w:pStyle w:val="Compact"/>
        <w:numPr>
          <w:ilvl w:val="0"/>
          <w:numId w:val="1073"/>
        </w:numPr>
      </w:pPr>
      <w:r>
        <w:t xml:space="preserve">confidence</w:t>
      </w:r>
    </w:p>
    <w:p>
      <w:pPr>
        <w:pStyle w:val="FirstParagraph"/>
      </w:pPr>
      <w:r>
        <w:t xml:space="preserve">The strongest recommendations emerge when multiple independent observations point in the same direction.</w:t>
      </w:r>
    </w:p>
    <w:p>
      <w:r>
        <w:pict>
          <v:rect style="width:0;height:1.5pt" o:hralign="center" o:hrstd="t" o:hr="t"/>
        </w:pict>
      </w:r>
    </w:p>
    <w:bookmarkEnd w:id="213"/>
    <w:bookmarkStart w:id="214" w:name="relationship-to-today-1"/>
    <w:p>
      <w:pPr>
        <w:pStyle w:val="Heading1"/>
      </w:pPr>
      <w:r>
        <w:t xml:space="preserve">Relationship To Today</w:t>
      </w:r>
    </w:p>
    <w:p>
      <w:pPr>
        <w:pStyle w:val="FirstParagraph"/>
      </w:pPr>
      <w:r>
        <w:t xml:space="preserve">Today encourages action.</w:t>
      </w:r>
    </w:p>
    <w:p>
      <w:pPr>
        <w:pStyle w:val="BodyText"/>
      </w:pPr>
      <w:r>
        <w:t xml:space="preserve">Explore encourages discovery.</w:t>
      </w:r>
    </w:p>
    <w:p>
      <w:pPr>
        <w:pStyle w:val="BodyText"/>
      </w:pPr>
      <w:r>
        <w:t xml:space="preserve">A recommendation discovered in Explore may later become tomorrow’s action.</w:t>
      </w:r>
    </w:p>
    <w:p>
      <w:pPr>
        <w:pStyle w:val="BodyText"/>
      </w:pPr>
      <w:r>
        <w:t xml:space="preserve">Likewise, successful actions may unlock new exploration opportunities.</w:t>
      </w:r>
    </w:p>
    <w:p>
      <w:pPr>
        <w:pStyle w:val="BodyText"/>
      </w:pPr>
      <w:r>
        <w:t xml:space="preserve">The two pages should continuously reinforce each other.</w:t>
      </w:r>
    </w:p>
    <w:p>
      <w:r>
        <w:pict>
          <v:rect style="width:0;height:1.5pt" o:hralign="center" o:hrstd="t" o:hr="t"/>
        </w:pict>
      </w:r>
    </w:p>
    <w:bookmarkEnd w:id="214"/>
    <w:bookmarkStart w:id="215" w:name="personalization-1"/>
    <w:p>
      <w:pPr>
        <w:pStyle w:val="Heading1"/>
      </w:pPr>
      <w:r>
        <w:t xml:space="preserve">Personalization</w:t>
      </w:r>
    </w:p>
    <w:p>
      <w:pPr>
        <w:pStyle w:val="FirstParagraph"/>
      </w:pPr>
      <w:r>
        <w:t xml:space="preserve">Explore should evolve.</w:t>
      </w:r>
    </w:p>
    <w:p>
      <w:pPr>
        <w:pStyle w:val="BodyText"/>
      </w:pPr>
      <w:r>
        <w:t xml:space="preserve">As new evidence appears:</w:t>
      </w:r>
    </w:p>
    <w:p>
      <w:pPr>
        <w:pStyle w:val="BodyText"/>
      </w:pPr>
      <w:r>
        <w:t xml:space="preserve">new opportunities appear.</w:t>
      </w:r>
    </w:p>
    <w:p>
      <w:pPr>
        <w:pStyle w:val="BodyText"/>
      </w:pPr>
      <w:r>
        <w:t xml:space="preserve">old opportunities disappear.</w:t>
      </w:r>
    </w:p>
    <w:p>
      <w:pPr>
        <w:pStyle w:val="BodyText"/>
      </w:pPr>
      <w:r>
        <w:t xml:space="preserve">recommendations become more specific.</w:t>
      </w:r>
    </w:p>
    <w:p>
      <w:pPr>
        <w:pStyle w:val="BodyText"/>
      </w:pPr>
      <w:r>
        <w:t xml:space="preserve">interests become more refined.</w:t>
      </w:r>
    </w:p>
    <w:p>
      <w:pPr>
        <w:pStyle w:val="BodyText"/>
      </w:pPr>
      <w:r>
        <w:t xml:space="preserve">Explore should never feel static.</w:t>
      </w:r>
    </w:p>
    <w:p>
      <w:r>
        <w:pict>
          <v:rect style="width:0;height:1.5pt" o:hralign="center" o:hrstd="t" o:hr="t"/>
        </w:pict>
      </w:r>
    </w:p>
    <w:bookmarkEnd w:id="215"/>
    <w:bookmarkStart w:id="216" w:name="ai-responsibilities-2"/>
    <w:p>
      <w:pPr>
        <w:pStyle w:val="Heading1"/>
      </w:pPr>
      <w:r>
        <w:t xml:space="preserve">AI Responsibilities</w:t>
      </w:r>
    </w:p>
    <w:p>
      <w:pPr>
        <w:pStyle w:val="FirstParagraph"/>
      </w:pPr>
      <w:r>
        <w:t xml:space="preserve">Artificial intelligence should act like an experienced mentor who knows many possible paths.</w:t>
      </w:r>
    </w:p>
    <w:p>
      <w:pPr>
        <w:pStyle w:val="BodyText"/>
      </w:pPr>
      <w:r>
        <w:t xml:space="preserve">Its job is to introduce possibilities.</w:t>
      </w:r>
    </w:p>
    <w:p>
      <w:pPr>
        <w:pStyle w:val="BodyText"/>
      </w:pPr>
      <w:r>
        <w:t xml:space="preserve">Not to choose them.</w:t>
      </w:r>
    </w:p>
    <w:p>
      <w:pPr>
        <w:pStyle w:val="BodyText"/>
      </w:pPr>
      <w:r>
        <w:t xml:space="preserve">AI should explain:</w:t>
      </w:r>
    </w:p>
    <w:p>
      <w:pPr>
        <w:pStyle w:val="Compact"/>
        <w:numPr>
          <w:ilvl w:val="0"/>
          <w:numId w:val="1074"/>
        </w:numPr>
      </w:pPr>
      <w:r>
        <w:t xml:space="preserve">why something may fit</w:t>
      </w:r>
    </w:p>
    <w:p>
      <w:pPr>
        <w:pStyle w:val="Compact"/>
        <w:numPr>
          <w:ilvl w:val="0"/>
          <w:numId w:val="1074"/>
        </w:numPr>
      </w:pPr>
      <w:r>
        <w:t xml:space="preserve">what makes it interesting</w:t>
      </w:r>
    </w:p>
    <w:p>
      <w:pPr>
        <w:pStyle w:val="Compact"/>
        <w:numPr>
          <w:ilvl w:val="0"/>
          <w:numId w:val="1074"/>
        </w:numPr>
      </w:pPr>
      <w:r>
        <w:t xml:space="preserve">what evidence supports it</w:t>
      </w:r>
    </w:p>
    <w:p>
      <w:pPr>
        <w:pStyle w:val="Compact"/>
        <w:numPr>
          <w:ilvl w:val="0"/>
          <w:numId w:val="1074"/>
        </w:numPr>
      </w:pPr>
      <w:r>
        <w:t xml:space="preserve">what the user might learn by exploring it</w:t>
      </w:r>
    </w:p>
    <w:p>
      <w:pPr>
        <w:pStyle w:val="FirstParagraph"/>
      </w:pPr>
      <w:r>
        <w:t xml:space="preserve">The final decision always belongs to the user.</w:t>
      </w:r>
    </w:p>
    <w:p>
      <w:r>
        <w:pict>
          <v:rect style="width:0;height:1.5pt" o:hralign="center" o:hrstd="t" o:hr="t"/>
        </w:pict>
      </w:r>
    </w:p>
    <w:bookmarkEnd w:id="216"/>
    <w:bookmarkStart w:id="217" w:name="diversity"/>
    <w:p>
      <w:pPr>
        <w:pStyle w:val="Heading1"/>
      </w:pPr>
      <w:r>
        <w:t xml:space="preserve">Diversity</w:t>
      </w:r>
    </w:p>
    <w:p>
      <w:pPr>
        <w:pStyle w:val="FirstParagraph"/>
      </w:pPr>
      <w:r>
        <w:t xml:space="preserve">Explore should intentionally recommend opportunities from different domains.</w:t>
      </w:r>
    </w:p>
    <w:p>
      <w:pPr>
        <w:pStyle w:val="BodyText"/>
      </w:pPr>
      <w:r>
        <w:t xml:space="preserve">Not every recommendation should reinforce existing interests.</w:t>
      </w:r>
    </w:p>
    <w:p>
      <w:pPr>
        <w:pStyle w:val="BodyText"/>
      </w:pPr>
      <w:r>
        <w:t xml:space="preserve">Occasionally the product should introduce surprising possibilities that are still supported by evidence.</w:t>
      </w:r>
    </w:p>
    <w:p>
      <w:pPr>
        <w:pStyle w:val="BodyText"/>
      </w:pPr>
      <w:r>
        <w:t xml:space="preserve">Growth often comes from unexpected experiences.</w:t>
      </w:r>
    </w:p>
    <w:p>
      <w:r>
        <w:pict>
          <v:rect style="width:0;height:1.5pt" o:hralign="center" o:hrstd="t" o:hr="t"/>
        </w:pict>
      </w:r>
    </w:p>
    <w:bookmarkEnd w:id="217"/>
    <w:bookmarkStart w:id="218" w:name="success-11"/>
    <w:p>
      <w:pPr>
        <w:pStyle w:val="Heading1"/>
      </w:pPr>
      <w:r>
        <w:t xml:space="preserve">Success</w:t>
      </w:r>
    </w:p>
    <w:p>
      <w:pPr>
        <w:pStyle w:val="FirstParagraph"/>
      </w:pPr>
      <w:r>
        <w:t xml:space="preserve">Explore succeeds when users say:</w:t>
      </w:r>
    </w:p>
    <w:p>
      <w:pPr>
        <w:pStyle w:val="BodyText"/>
      </w:pPr>
      <w:r>
        <w:t xml:space="preserve">“I never would have thought about that.”</w:t>
      </w:r>
    </w:p>
    <w:p>
      <w:pPr>
        <w:pStyle w:val="BodyText"/>
      </w:pPr>
      <w:r>
        <w:t xml:space="preserve">“That actually sounds interesting.”</w:t>
      </w:r>
    </w:p>
    <w:p>
      <w:pPr>
        <w:pStyle w:val="BodyText"/>
      </w:pPr>
      <w:r>
        <w:t xml:space="preserve">“I’d like to learn more.”</w:t>
      </w:r>
    </w:p>
    <w:p>
      <w:pPr>
        <w:pStyle w:val="BodyText"/>
      </w:pPr>
      <w:r>
        <w:t xml:space="preserve">“I’m going to try that.”</w:t>
      </w:r>
    </w:p>
    <w:p>
      <w:pPr>
        <w:pStyle w:val="BodyText"/>
      </w:pPr>
      <w:r>
        <w:t xml:space="preserve">The purpose is not immediate commitment.</w:t>
      </w:r>
    </w:p>
    <w:p>
      <w:pPr>
        <w:pStyle w:val="BodyText"/>
      </w:pPr>
      <w:r>
        <w:t xml:space="preserve">The purpose is curiosity.</w:t>
      </w:r>
    </w:p>
    <w:p>
      <w:r>
        <w:pict>
          <v:rect style="width:0;height:1.5pt" o:hralign="center" o:hrstd="t" o:hr="t"/>
        </w:pict>
      </w:r>
    </w:p>
    <w:bookmarkEnd w:id="218"/>
    <w:bookmarkStart w:id="219" w:name="anti-patterns-2"/>
    <w:p>
      <w:pPr>
        <w:pStyle w:val="Heading1"/>
      </w:pPr>
      <w:r>
        <w:t xml:space="preserve">Anti-Patterns</w:t>
      </w:r>
    </w:p>
    <w:p>
      <w:pPr>
        <w:pStyle w:val="FirstParagraph"/>
      </w:pPr>
      <w:r>
        <w:t xml:space="preserve">Explore should never:</w:t>
      </w:r>
    </w:p>
    <w:p>
      <w:pPr>
        <w:pStyle w:val="Compact"/>
        <w:numPr>
          <w:ilvl w:val="0"/>
          <w:numId w:val="1075"/>
        </w:numPr>
      </w:pPr>
      <w:r>
        <w:t xml:space="preserve">recommend only careers</w:t>
      </w:r>
    </w:p>
    <w:p>
      <w:pPr>
        <w:pStyle w:val="Compact"/>
        <w:numPr>
          <w:ilvl w:val="0"/>
          <w:numId w:val="1075"/>
        </w:numPr>
      </w:pPr>
      <w:r>
        <w:t xml:space="preserve">become a job board</w:t>
      </w:r>
    </w:p>
    <w:p>
      <w:pPr>
        <w:pStyle w:val="Compact"/>
        <w:numPr>
          <w:ilvl w:val="0"/>
          <w:numId w:val="1075"/>
        </w:numPr>
      </w:pPr>
      <w:r>
        <w:t xml:space="preserve">overwhelm users with choices</w:t>
      </w:r>
    </w:p>
    <w:p>
      <w:pPr>
        <w:pStyle w:val="Compact"/>
        <w:numPr>
          <w:ilvl w:val="0"/>
          <w:numId w:val="1075"/>
        </w:numPr>
      </w:pPr>
      <w:r>
        <w:t xml:space="preserve">repeat identical recommendations</w:t>
      </w:r>
    </w:p>
    <w:p>
      <w:pPr>
        <w:pStyle w:val="Compact"/>
        <w:numPr>
          <w:ilvl w:val="0"/>
          <w:numId w:val="1075"/>
        </w:numPr>
      </w:pPr>
      <w:r>
        <w:t xml:space="preserve">make deterministic predictions</w:t>
      </w:r>
    </w:p>
    <w:p>
      <w:pPr>
        <w:pStyle w:val="Compact"/>
        <w:numPr>
          <w:ilvl w:val="0"/>
          <w:numId w:val="1075"/>
        </w:numPr>
      </w:pPr>
      <w:r>
        <w:t xml:space="preserve">recommend without explanation</w:t>
      </w:r>
    </w:p>
    <w:p>
      <w:pPr>
        <w:pStyle w:val="Compact"/>
        <w:numPr>
          <w:ilvl w:val="0"/>
          <w:numId w:val="1075"/>
        </w:numPr>
      </w:pPr>
      <w:r>
        <w:t xml:space="preserve">encourage exploration unsupported by evidence</w:t>
      </w:r>
    </w:p>
    <w:p>
      <w:r>
        <w:pict>
          <v:rect style="width:0;height:1.5pt" o:hralign="center" o:hrstd="t" o:hr="t"/>
        </w:pict>
      </w:r>
    </w:p>
    <w:bookmarkEnd w:id="219"/>
    <w:bookmarkStart w:id="220" w:name="product-rules-3"/>
    <w:p>
      <w:pPr>
        <w:pStyle w:val="Heading1"/>
      </w:pPr>
      <w:r>
        <w:t xml:space="preserve">Product Rules</w:t>
      </w:r>
    </w:p>
    <w:p>
      <w:pPr>
        <w:pStyle w:val="FirstParagraph"/>
      </w:pPr>
      <w:r>
        <w:t xml:space="preserve">Every recommendation should answer three questions:</w:t>
      </w:r>
    </w:p>
    <w:p>
      <w:pPr>
        <w:pStyle w:val="Compact"/>
        <w:numPr>
          <w:ilvl w:val="0"/>
          <w:numId w:val="1076"/>
        </w:numPr>
      </w:pPr>
      <w:r>
        <w:t xml:space="preserve">Why might this fit?</w:t>
      </w:r>
    </w:p>
    <w:p>
      <w:pPr>
        <w:pStyle w:val="Compact"/>
        <w:numPr>
          <w:ilvl w:val="0"/>
          <w:numId w:val="1076"/>
        </w:numPr>
      </w:pPr>
      <w:r>
        <w:t xml:space="preserve">What might the user learn?</w:t>
      </w:r>
    </w:p>
    <w:p>
      <w:pPr>
        <w:pStyle w:val="Compact"/>
        <w:numPr>
          <w:ilvl w:val="0"/>
          <w:numId w:val="1076"/>
        </w:numPr>
      </w:pPr>
      <w:r>
        <w:t xml:space="preserve">What evidence supports showing it now?</w:t>
      </w:r>
    </w:p>
    <w:p>
      <w:pPr>
        <w:pStyle w:val="FirstParagraph"/>
      </w:pPr>
      <w:r>
        <w:t xml:space="preserve">If those questions cannot be answered, the recommendation should not appear.</w:t>
      </w:r>
    </w:p>
    <w:p>
      <w:pPr>
        <w:pStyle w:val="BodyText"/>
      </w:pPr>
      <w:r>
        <w:t xml:space="preserve">Explore exists to expand possibilities, not narrow them.</w:t>
      </w:r>
    </w:p>
    <w:p>
      <w:pPr>
        <w:pStyle w:val="BodyText"/>
      </w:pPr>
      <w:r>
        <w:t xml:space="preserve">That responsibility should guide every future feature added to this page.</w:t>
      </w:r>
    </w:p>
    <w:p>
      <w:r>
        <w:br w:type="page"/>
      </w:r>
    </w:p>
    <w:bookmarkEnd w:id="220"/>
    <w:bookmarkStart w:id="222" w:name="insights-summary"/>
    <w:p>
      <w:pPr>
        <w:pStyle w:val="Heading1"/>
      </w:pPr>
      <w:r>
        <w:t xml:space="preserve">Insights Summary</w:t>
      </w:r>
    </w:p>
    <w:p>
      <w:pPr>
        <w:pStyle w:val="BlockText"/>
      </w:pPr>
      <w:r>
        <w:rPr>
          <w:b/>
          <w:bCs/>
        </w:rPr>
        <w:t xml:space="preserve">Implementation note:</w:t>
      </w:r>
      <w:r>
        <w:t xml:space="preserve"> </w:t>
      </w:r>
      <w:r>
        <w:t xml:space="preserve">Insights is a</w:t>
      </w:r>
      <w:r>
        <w:t xml:space="preserve"> </w:t>
      </w:r>
      <w:r>
        <w:rPr>
          <w:b/>
          <w:bCs/>
        </w:rPr>
        <w:t xml:space="preserve">single route,</w:t>
      </w:r>
      <w:r>
        <w:rPr>
          <w:b/>
          <w:bCs/>
        </w:rPr>
        <w:t xml:space="preserve"> </w:t>
      </w:r>
      <w:r>
        <w:rPr>
          <w:rStyle w:val="VerbatimChar"/>
          <w:b/>
          <w:bCs/>
        </w:rPr>
        <w:t xml:space="preserve">/main/insights</w:t>
      </w:r>
      <w:r>
        <w:rPr>
          <w:b/>
          <w:bCs/>
        </w:rPr>
        <w:t xml:space="preserve">, with tabs</w:t>
      </w:r>
      <w:r>
        <w:t xml:space="preserve"> </w:t>
      </w:r>
      <w:r>
        <w:t xml:space="preserve">— not five separate pages. The tabs are</w:t>
      </w:r>
      <w:r>
        <w:t xml:space="preserve"> </w:t>
      </w:r>
      <w:r>
        <w:rPr>
          <w:b/>
          <w:bCs/>
        </w:rPr>
        <w:t xml:space="preserve">Summary, Motivations, Strengths, Skills, Fun Facts</w:t>
      </w:r>
      <w:r>
        <w:t xml:space="preserve"> </w:t>
      </w:r>
      <w:r>
        <w:t xml:space="preserve">(</w:t>
      </w:r>
      <w:r>
        <w:rPr>
          <w:rStyle w:val="VerbatimChar"/>
        </w:rPr>
        <w:t xml:space="preserve">apps/web/src/app/(app)/main/insights/page.tsx</w:t>
      </w:r>
      <w:r>
        <w:t xml:space="preserve">). This document describes the</w:t>
      </w:r>
      <w:r>
        <w:t xml:space="preserve"> </w:t>
      </w:r>
      <w:r>
        <w:rPr>
          <w:b/>
          <w:bCs/>
        </w:rPr>
        <w:t xml:space="preserve">Summary</w:t>
      </w:r>
      <w:r>
        <w:t xml:space="preserve"> </w:t>
      </w:r>
      <w:r>
        <w:t xml:space="preserve">tab; docs</w:t>
      </w:r>
      <w:r>
        <w:t xml:space="preserve"> </w:t>
      </w:r>
      <w:r>
        <w:rPr>
          <w:rStyle w:val="VerbatimChar"/>
        </w:rPr>
        <w:t xml:space="preserve">035</w:t>
      </w:r>
      <w:r>
        <w:t xml:space="preserve">–</w:t>
      </w:r>
      <w:r>
        <w:rPr>
          <w:rStyle w:val="VerbatimChar"/>
        </w:rPr>
        <w:t xml:space="preserve">038</w:t>
      </w:r>
      <w:r>
        <w:t xml:space="preserve"> </w:t>
      </w:r>
      <w:r>
        <w:t xml:space="preserve">describe the other tabs. Each tab has its own background generator (</w:t>
      </w:r>
      <w:r>
        <w:rPr>
          <w:rStyle w:val="VerbatimChar"/>
        </w:rPr>
        <w:t xml:space="preserve">science:*</w:t>
      </w:r>
      <w:r>
        <w:t xml:space="preserve"> </w:t>
      </w:r>
      <w:r>
        <w:t xml:space="preserve">memos →</w:t>
      </w:r>
      <w:r>
        <w:t xml:space="preserve"> </w:t>
      </w:r>
      <w:r>
        <w:rPr>
          <w:rStyle w:val="VerbatimChar"/>
        </w:rPr>
        <w:t xml:space="preserve">guidance/insights/*</w:t>
      </w:r>
      <w:r>
        <w:t xml:space="preserve">); see</w:t>
      </w:r>
      <w:r>
        <w:t xml:space="preserve"> </w:t>
      </w:r>
      <w:r>
        <w:rPr>
          <w:rStyle w:val="VerbatimChar"/>
        </w:rPr>
        <w:t xml:space="preserve">05_AI/051_GENERATION_PIPELINE.md</w:t>
      </w:r>
      <w:r>
        <w:t xml:space="preserve">.</w:t>
      </w:r>
    </w:p>
    <w:bookmarkStart w:id="221" w:name="purpose-11"/>
    <w:p>
      <w:pPr>
        <w:pStyle w:val="Heading2"/>
      </w:pPr>
      <w:r>
        <w:t xml:space="preserve">Purpose</w:t>
      </w:r>
    </w:p>
    <w:p>
      <w:pPr>
        <w:pStyle w:val="FirstParagraph"/>
      </w:pPr>
      <w:r>
        <w:t xml:space="preserve">The Insights Summary page helps users see the</w:t>
      </w:r>
      <w:r>
        <w:t xml:space="preserve"> </w:t>
      </w:r>
      <w:r>
        <w:rPr>
          <w:b/>
          <w:bCs/>
        </w:rPr>
        <w:t xml:space="preserve">single strongest pattern</w:t>
      </w:r>
      <w:r>
        <w:t xml:space="preserve"> </w:t>
      </w:r>
      <w:r>
        <w:t xml:space="preserve">currently worth exploring across everything they’ve shared.</w:t>
      </w:r>
    </w:p>
    <w:p>
      <w:pPr>
        <w:pStyle w:val="BodyText"/>
      </w:pPr>
      <w:r>
        <w:t xml:space="preserve">Motivations, Strengths, and Skills each look at one slice of the evidence.</w:t>
      </w:r>
    </w:p>
    <w:p>
      <w:pPr>
        <w:pStyle w:val="BodyText"/>
      </w:pPr>
      <w:r>
        <w:t xml:space="preserve">Insights Summary looks across all three at once.</w:t>
      </w:r>
    </w:p>
    <w:p>
      <w:pPr>
        <w:pStyle w:val="BodyText"/>
      </w:pPr>
      <w:r>
        <w:t xml:space="preserve">Its purpose is not to describe what a user is like.</w:t>
      </w:r>
    </w:p>
    <w:p>
      <w:pPr>
        <w:pStyle w:val="BodyText"/>
      </w:pPr>
      <w:r>
        <w:t xml:space="preserve">It is not to summarize their history.</w:t>
      </w:r>
    </w:p>
    <w:p>
      <w:pPr>
        <w:pStyle w:val="BodyText"/>
      </w:pPr>
      <w:r>
        <w:t xml:space="preserve">It is not to reach a verdict.</w:t>
      </w:r>
    </w:p>
    <w:p>
      <w:pPr>
        <w:pStyle w:val="BodyText"/>
      </w:pPr>
      <w:r>
        <w:t xml:space="preserve">Its responsibility is to name the pattern that seems to connect the slices—and to hold it loosely enough to change.</w:t>
      </w:r>
    </w:p>
    <w:p>
      <w:r>
        <w:pict>
          <v:rect style="width:0;height:1.5pt" o:hralign="center" o:hrstd="t" o:hr="t"/>
        </w:pict>
      </w:r>
    </w:p>
    <w:bookmarkEnd w:id="221"/>
    <w:bookmarkEnd w:id="222"/>
    <w:bookmarkStart w:id="223" w:name="the-question-this-page-answers"/>
    <w:p>
      <w:pPr>
        <w:pStyle w:val="Heading1"/>
      </w:pPr>
      <w:r>
        <w:t xml:space="preserve">The Question This Page Answers</w:t>
      </w:r>
    </w:p>
    <w:p>
      <w:pPr>
        <w:pStyle w:val="FirstParagraph"/>
      </w:pPr>
      <w:r>
        <w:t xml:space="preserve">Every page answers one question.</w:t>
      </w:r>
    </w:p>
    <w:p>
      <w:pPr>
        <w:pStyle w:val="BodyText"/>
      </w:pPr>
      <w:r>
        <w:t xml:space="preserve">Insights Summary answers:</w:t>
      </w:r>
    </w:p>
    <w:p>
      <w:pPr>
        <w:pStyle w:val="BlockText"/>
      </w:pPr>
      <w:r>
        <w:rPr>
          <w:b/>
          <w:bCs/>
        </w:rPr>
        <w:t xml:space="preserve">“Given everything we understand so far, what is the strongest pattern worth exploring across why, how, and what?”</w:t>
      </w:r>
    </w:p>
    <w:p>
      <w:pPr>
        <w:pStyle w:val="FirstParagraph"/>
      </w:pPr>
      <w:r>
        <w:t xml:space="preserve">Everything on this page should contribute to answering that question.</w:t>
      </w:r>
    </w:p>
    <w:p>
      <w:pPr>
        <w:pStyle w:val="BodyText"/>
      </w:pPr>
      <w:r>
        <w:t xml:space="preserve">Nothing else.</w:t>
      </w:r>
    </w:p>
    <w:p>
      <w:r>
        <w:pict>
          <v:rect style="width:0;height:1.5pt" o:hralign="center" o:hrstd="t" o:hr="t"/>
        </w:pict>
      </w:r>
    </w:p>
    <w:bookmarkEnd w:id="223"/>
    <w:bookmarkStart w:id="224" w:name="philosophy-2"/>
    <w:p>
      <w:pPr>
        <w:pStyle w:val="Heading1"/>
      </w:pPr>
      <w:r>
        <w:t xml:space="preserve">Philosophy</w:t>
      </w:r>
    </w:p>
    <w:p>
      <w:pPr>
        <w:pStyle w:val="FirstParagraph"/>
      </w:pPr>
      <w:r>
        <w:t xml:space="preserve">A person is always more than any single slice of themselves.</w:t>
      </w:r>
    </w:p>
    <w:p>
      <w:pPr>
        <w:pStyle w:val="BodyText"/>
      </w:pPr>
      <w:r>
        <w:t xml:space="preserve">Motivations explains one slice. Strengths another. Skills another.</w:t>
      </w:r>
    </w:p>
    <w:p>
      <w:pPr>
        <w:pStyle w:val="BodyText"/>
      </w:pPr>
      <w:r>
        <w:t xml:space="preserve">Each is honest on its own, and incomplete on its own.</w:t>
      </w:r>
    </w:p>
    <w:p>
      <w:pPr>
        <w:pStyle w:val="BodyText"/>
      </w:pPr>
      <w:r>
        <w:t xml:space="preserve">Insights Summary is the connective read—the place where Everleap notices what those slices might have in common.</w:t>
      </w:r>
    </w:p>
    <w:p>
      <w:pPr>
        <w:pStyle w:val="BodyText"/>
      </w:pPr>
      <w:r>
        <w:t xml:space="preserve">It should feel like Everleap thinking out loud in front of the user.</w:t>
      </w:r>
    </w:p>
    <w:p>
      <w:pPr>
        <w:pStyle w:val="BodyText"/>
      </w:pPr>
      <w:r>
        <w:t xml:space="preserve">Not reading them a report.</w:t>
      </w:r>
    </w:p>
    <w:p>
      <w:pPr>
        <w:pStyle w:val="BodyText"/>
      </w:pPr>
      <w:r>
        <w:t xml:space="preserve">Because this page reaches the furthest, it must be held the most loosely.</w:t>
      </w:r>
    </w:p>
    <w:p>
      <w:r>
        <w:pict>
          <v:rect style="width:0;height:1.5pt" o:hralign="center" o:hrstd="t" o:hr="t"/>
        </w:pict>
      </w:r>
    </w:p>
    <w:bookmarkEnd w:id="224"/>
    <w:bookmarkStart w:id="225" w:name="this-is-a-hypothesis-not-a-profile"/>
    <w:p>
      <w:pPr>
        <w:pStyle w:val="Heading1"/>
      </w:pPr>
      <w:r>
        <w:t xml:space="preserve">This Is A Hypothesis, Not A Profile</w:t>
      </w:r>
    </w:p>
    <w:p>
      <w:pPr>
        <w:pStyle w:val="FirstParagraph"/>
      </w:pPr>
      <w:r>
        <w:t xml:space="preserve">Insights Summary is never a biography.</w:t>
      </w:r>
    </w:p>
    <w:p>
      <w:pPr>
        <w:pStyle w:val="BodyText"/>
      </w:pPr>
      <w:r>
        <w:t xml:space="preserve">It is never a personality type.</w:t>
      </w:r>
    </w:p>
    <w:p>
      <w:pPr>
        <w:pStyle w:val="BodyText"/>
      </w:pPr>
      <w:r>
        <w:t xml:space="preserve">It is never a final conclusion.</w:t>
      </w:r>
    </w:p>
    <w:p>
      <w:pPr>
        <w:pStyle w:val="BodyText"/>
      </w:pPr>
      <w:r>
        <w:t xml:space="preserve">It is a cross-slice hypothesis—explored from a few angles, and open to revision the moment new evidence arrives.</w:t>
      </w:r>
    </w:p>
    <w:p>
      <w:pPr>
        <w:pStyle w:val="BodyText"/>
      </w:pPr>
      <w:r>
        <w:t xml:space="preserve">The stronger the pattern seems, the more carefully it should be offered.</w:t>
      </w:r>
    </w:p>
    <w:p>
      <w:r>
        <w:pict>
          <v:rect style="width:0;height:1.5pt" o:hralign="center" o:hrstd="t" o:hr="t"/>
        </w:pict>
      </w:r>
    </w:p>
    <w:bookmarkEnd w:id="225"/>
    <w:bookmarkStart w:id="226" w:name="scientific-foundation-1"/>
    <w:p>
      <w:pPr>
        <w:pStyle w:val="Heading1"/>
      </w:pPr>
      <w:r>
        <w:t xml:space="preserve">Scientific Foundation</w:t>
      </w:r>
    </w:p>
    <w:p>
      <w:pPr>
        <w:pStyle w:val="FirstParagraph"/>
      </w:pPr>
      <w:r>
        <w:t xml:space="preserve">This page rests on the same three sciences as the tabs beneath it: Ikigai (motivations), Enneagram (strengths), and Parachute (skills).</w:t>
      </w:r>
    </w:p>
    <w:p>
      <w:pPr>
        <w:pStyle w:val="BodyText"/>
      </w:pPr>
      <w:r>
        <w:t xml:space="preserve">It does not run a separate assessment.</w:t>
      </w:r>
    </w:p>
    <w:p>
      <w:pPr>
        <w:pStyle w:val="BodyText"/>
      </w:pPr>
      <w:r>
        <w:t xml:space="preserve">It looks for the intersection the three already point toward—where energy, natural approach, and capability seem to reinforce one another.</w:t>
      </w:r>
    </w:p>
    <w:p>
      <w:pPr>
        <w:pStyle w:val="BodyText"/>
      </w:pPr>
      <w:r>
        <w:t xml:space="preserve">The page should present that intersection as an emerging hypothesis, not a result.</w:t>
      </w:r>
    </w:p>
    <w:p>
      <w:r>
        <w:pict>
          <v:rect style="width:0;height:1.5pt" o:hralign="center" o:hrstd="t" o:hr="t"/>
        </w:pict>
      </w:r>
    </w:p>
    <w:bookmarkEnd w:id="226"/>
    <w:bookmarkStart w:id="227" w:name="what-this-page-contains"/>
    <w:p>
      <w:pPr>
        <w:pStyle w:val="Heading1"/>
      </w:pPr>
      <w:r>
        <w:t xml:space="preserve">What This Page Contains</w:t>
      </w:r>
    </w:p>
    <w:p>
      <w:pPr>
        <w:pStyle w:val="FirstParagraph"/>
      </w:pPr>
      <w:r>
        <w:t xml:space="preserve">The page should help users see:</w:t>
      </w:r>
    </w:p>
    <w:p>
      <w:pPr>
        <w:pStyle w:val="Compact"/>
        <w:numPr>
          <w:ilvl w:val="0"/>
          <w:numId w:val="1077"/>
        </w:numPr>
      </w:pPr>
      <w:r>
        <w:t xml:space="preserve">the strongest pattern currently connecting their motivations, strengths, and skills</w:t>
      </w:r>
    </w:p>
    <w:p>
      <w:pPr>
        <w:pStyle w:val="Compact"/>
        <w:numPr>
          <w:ilvl w:val="0"/>
          <w:numId w:val="1077"/>
        </w:numPr>
      </w:pPr>
      <w:r>
        <w:t xml:space="preserve">the possibilities that pattern quietly points toward (</w:t>
      </w:r>
      <w:r>
        <w:t xml:space="preserve">“superpowers”</w:t>
      </w:r>
      <w:r>
        <w:t xml:space="preserve">)</w:t>
      </w:r>
    </w:p>
    <w:p>
      <w:pPr>
        <w:pStyle w:val="Compact"/>
        <w:numPr>
          <w:ilvl w:val="0"/>
          <w:numId w:val="1077"/>
        </w:numPr>
      </w:pPr>
      <w:r>
        <w:t xml:space="preserve">the tensions or blind spots worth watching (</w:t>
      </w:r>
      <w:r>
        <w:t xml:space="preserve">“watch-outs”</w:t>
      </w:r>
      <w:r>
        <w:t xml:space="preserve">)</w:t>
      </w:r>
    </w:p>
    <w:p>
      <w:pPr>
        <w:pStyle w:val="Compact"/>
        <w:numPr>
          <w:ilvl w:val="0"/>
          <w:numId w:val="1077"/>
        </w:numPr>
      </w:pPr>
      <w:r>
        <w:t xml:space="preserve">a few small, low-stakes things they could try next to test the pattern</w:t>
      </w:r>
    </w:p>
    <w:p>
      <w:pPr>
        <w:pStyle w:val="FirstParagraph"/>
      </w:pPr>
      <w:r>
        <w:t xml:space="preserve">Everything is offered as an invitation to explore, never as a description to accept.</w:t>
      </w:r>
    </w:p>
    <w:p>
      <w:r>
        <w:pict>
          <v:rect style="width:0;height:1.5pt" o:hralign="center" o:hrstd="t" o:hr="t"/>
        </w:pict>
      </w:r>
    </w:p>
    <w:bookmarkEnd w:id="227"/>
    <w:bookmarkStart w:id="228" w:name="what-this-page-should-never-do"/>
    <w:p>
      <w:pPr>
        <w:pStyle w:val="Heading1"/>
      </w:pPr>
      <w:r>
        <w:t xml:space="preserve">What This Page Should Never Do</w:t>
      </w:r>
    </w:p>
    <w:p>
      <w:pPr>
        <w:pStyle w:val="FirstParagraph"/>
      </w:pPr>
      <w:r>
        <w:t xml:space="preserve">This page should never:</w:t>
      </w:r>
    </w:p>
    <w:p>
      <w:pPr>
        <w:pStyle w:val="Compact"/>
        <w:numPr>
          <w:ilvl w:val="0"/>
          <w:numId w:val="1078"/>
        </w:numPr>
      </w:pPr>
      <w:r>
        <w:t xml:space="preserve">assign an identity or personality type</w:t>
      </w:r>
    </w:p>
    <w:p>
      <w:pPr>
        <w:pStyle w:val="Compact"/>
        <w:numPr>
          <w:ilvl w:val="0"/>
          <w:numId w:val="1078"/>
        </w:numPr>
      </w:pPr>
      <w:r>
        <w:t xml:space="preserve">predict a career or an outcome</w:t>
      </w:r>
    </w:p>
    <w:p>
      <w:pPr>
        <w:pStyle w:val="Compact"/>
        <w:numPr>
          <w:ilvl w:val="0"/>
          <w:numId w:val="1078"/>
        </w:numPr>
      </w:pPr>
      <w:r>
        <w:t xml:space="preserve">diagnose the user</w:t>
      </w:r>
    </w:p>
    <w:p>
      <w:pPr>
        <w:pStyle w:val="Compact"/>
        <w:numPr>
          <w:ilvl w:val="0"/>
          <w:numId w:val="1078"/>
        </w:numPr>
      </w:pPr>
      <w:r>
        <w:t xml:space="preserve">flatter the user</w:t>
      </w:r>
    </w:p>
    <w:p>
      <w:pPr>
        <w:pStyle w:val="Compact"/>
        <w:numPr>
          <w:ilvl w:val="0"/>
          <w:numId w:val="1078"/>
        </w:numPr>
      </w:pPr>
      <w:r>
        <w:t xml:space="preserve">summarize their biography</w:t>
      </w:r>
    </w:p>
    <w:p>
      <w:pPr>
        <w:pStyle w:val="Compact"/>
        <w:numPr>
          <w:ilvl w:val="0"/>
          <w:numId w:val="1078"/>
        </w:numPr>
      </w:pPr>
      <w:r>
        <w:t xml:space="preserve">present the pattern as a conclusion</w:t>
      </w:r>
    </w:p>
    <w:p>
      <w:r>
        <w:pict>
          <v:rect style="width:0;height:1.5pt" o:hralign="center" o:hrstd="t" o:hr="t"/>
        </w:pict>
      </w:r>
    </w:p>
    <w:bookmarkEnd w:id="228"/>
    <w:bookmarkStart w:id="229" w:name="evidence"/>
    <w:p>
      <w:pPr>
        <w:pStyle w:val="Heading1"/>
      </w:pPr>
      <w:r>
        <w:t xml:space="preserve">Evidence</w:t>
      </w:r>
    </w:p>
    <w:p>
      <w:pPr>
        <w:pStyle w:val="FirstParagraph"/>
      </w:pPr>
      <w:r>
        <w:t xml:space="preserve">Every observation should be traceable to evidence.</w:t>
      </w:r>
    </w:p>
    <w:p>
      <w:pPr>
        <w:pStyle w:val="BodyText"/>
      </w:pPr>
      <w:r>
        <w:t xml:space="preserve">Evidence may include:</w:t>
      </w:r>
    </w:p>
    <w:p>
      <w:pPr>
        <w:pStyle w:val="Compact"/>
        <w:numPr>
          <w:ilvl w:val="0"/>
          <w:numId w:val="1079"/>
        </w:numPr>
      </w:pPr>
      <w:r>
        <w:t xml:space="preserve">Story responses</w:t>
      </w:r>
    </w:p>
    <w:p>
      <w:pPr>
        <w:pStyle w:val="Compact"/>
        <w:numPr>
          <w:ilvl w:val="0"/>
          <w:numId w:val="1079"/>
        </w:numPr>
      </w:pPr>
      <w:r>
        <w:t xml:space="preserve">recurring themes across the three sciences</w:t>
      </w:r>
    </w:p>
    <w:p>
      <w:pPr>
        <w:pStyle w:val="Compact"/>
        <w:numPr>
          <w:ilvl w:val="0"/>
          <w:numId w:val="1079"/>
        </w:numPr>
      </w:pPr>
      <w:r>
        <w:t xml:space="preserve">science memo observations</w:t>
      </w:r>
    </w:p>
    <w:p>
      <w:pPr>
        <w:pStyle w:val="Compact"/>
        <w:numPr>
          <w:ilvl w:val="0"/>
          <w:numId w:val="1079"/>
        </w:numPr>
      </w:pPr>
      <w:r>
        <w:t xml:space="preserve">consolidated memory</w:t>
      </w:r>
    </w:p>
    <w:p>
      <w:pPr>
        <w:pStyle w:val="Compact"/>
        <w:numPr>
          <w:ilvl w:val="0"/>
          <w:numId w:val="1079"/>
        </w:numPr>
      </w:pPr>
      <w:r>
        <w:t xml:space="preserve">completed actions and small tasks</w:t>
      </w:r>
    </w:p>
    <w:p>
      <w:pPr>
        <w:pStyle w:val="FirstParagraph"/>
      </w:pPr>
      <w:r>
        <w:t xml:space="preserve">Because this page synthesizes the others, it inherits their evidence—and their uncertainty.</w:t>
      </w:r>
    </w:p>
    <w:p>
      <w:pPr>
        <w:pStyle w:val="BodyText"/>
      </w:pPr>
      <w:r>
        <w:t xml:space="preserve">If the underlying evidence is thin, the summary should say so plainly.</w:t>
      </w:r>
    </w:p>
    <w:p>
      <w:r>
        <w:pict>
          <v:rect style="width:0;height:1.5pt" o:hralign="center" o:hrstd="t" o:hr="t"/>
        </w:pict>
      </w:r>
    </w:p>
    <w:bookmarkEnd w:id="229"/>
    <w:bookmarkStart w:id="230" w:name="confidence-1"/>
    <w:p>
      <w:pPr>
        <w:pStyle w:val="Heading1"/>
      </w:pPr>
      <w:r>
        <w:t xml:space="preserve">Confidence</w:t>
      </w:r>
    </w:p>
    <w:p>
      <w:pPr>
        <w:pStyle w:val="FirstParagraph"/>
      </w:pPr>
      <w:r>
        <w:t xml:space="preserve">Insights Summary reaches further than any single tab, so it carries the most uncertainty.</w:t>
      </w:r>
    </w:p>
    <w:p>
      <w:pPr>
        <w:pStyle w:val="BodyText"/>
      </w:pPr>
      <w:r>
        <w:t xml:space="preserve">Lower confidence should widen the language and invite more exploration.</w:t>
      </w:r>
    </w:p>
    <w:p>
      <w:pPr>
        <w:pStyle w:val="BodyText"/>
      </w:pPr>
      <w:r>
        <w:t xml:space="preserve">Higher confidence allows the pattern to be named more directly.</w:t>
      </w:r>
    </w:p>
    <w:p>
      <w:pPr>
        <w:pStyle w:val="BodyText"/>
      </w:pPr>
      <w:r>
        <w:t xml:space="preserve">As confidence grows, the tone may change—the kind of claim never does.</w:t>
      </w:r>
    </w:p>
    <w:p>
      <w:pPr>
        <w:pStyle w:val="BodyText"/>
      </w:pPr>
      <w:r>
        <w:t xml:space="preserve">Confidence never becomes certainty.</w:t>
      </w:r>
    </w:p>
    <w:p>
      <w:r>
        <w:pict>
          <v:rect style="width:0;height:1.5pt" o:hralign="center" o:hrstd="t" o:hr="t"/>
        </w:pict>
      </w:r>
    </w:p>
    <w:bookmarkEnd w:id="230"/>
    <w:bookmarkStart w:id="231" w:name="relationship-to-other-pages-1"/>
    <w:p>
      <w:pPr>
        <w:pStyle w:val="Heading1"/>
      </w:pPr>
      <w:r>
        <w:t xml:space="preserve">Relationship To Other Pages</w:t>
      </w:r>
    </w:p>
    <w:p>
      <w:pPr>
        <w:pStyle w:val="FirstParagraph"/>
      </w:pPr>
      <w:r>
        <w:t xml:space="preserve">Motivations explains why.</w:t>
      </w:r>
    </w:p>
    <w:p>
      <w:pPr>
        <w:pStyle w:val="BodyText"/>
      </w:pPr>
      <w:r>
        <w:t xml:space="preserve">Strengths explains how.</w:t>
      </w:r>
    </w:p>
    <w:p>
      <w:pPr>
        <w:pStyle w:val="BodyText"/>
      </w:pPr>
      <w:r>
        <w:t xml:space="preserve">Skills explains what.</w:t>
      </w:r>
    </w:p>
    <w:p>
      <w:pPr>
        <w:pStyle w:val="BodyText"/>
      </w:pPr>
      <w:r>
        <w:t xml:space="preserve">Insights Summary names what those three seem to have in common.</w:t>
      </w:r>
    </w:p>
    <w:p>
      <w:pPr>
        <w:pStyle w:val="BodyText"/>
      </w:pPr>
      <w:r>
        <w:t xml:space="preserve">The deeper tabs hold the evidence.</w:t>
      </w:r>
    </w:p>
    <w:p>
      <w:pPr>
        <w:pStyle w:val="BodyText"/>
      </w:pPr>
      <w:r>
        <w:t xml:space="preserve">The summary names the pattern—and sends the user back into the tabs to explore it.</w:t>
      </w:r>
    </w:p>
    <w:p>
      <w:pPr>
        <w:pStyle w:val="BodyText"/>
      </w:pPr>
      <w:r>
        <w:t xml:space="preserve">It should never replace the tabs, and never contradict them.</w:t>
      </w:r>
    </w:p>
    <w:p>
      <w:r>
        <w:pict>
          <v:rect style="width:0;height:1.5pt" o:hralign="center" o:hrstd="t" o:hr="t"/>
        </w:pict>
      </w:r>
    </w:p>
    <w:bookmarkEnd w:id="231"/>
    <w:bookmarkStart w:id="232" w:name="ai-responsibilities-3"/>
    <w:p>
      <w:pPr>
        <w:pStyle w:val="Heading1"/>
      </w:pPr>
      <w:r>
        <w:t xml:space="preserve">AI Responsibilities</w:t>
      </w:r>
    </w:p>
    <w:p>
      <w:pPr>
        <w:pStyle w:val="FirstParagraph"/>
      </w:pPr>
      <w:r>
        <w:t xml:space="preserve">The AI responsible for Insights Summary should:</w:t>
      </w:r>
    </w:p>
    <w:p>
      <w:pPr>
        <w:pStyle w:val="Compact"/>
        <w:numPr>
          <w:ilvl w:val="0"/>
          <w:numId w:val="1080"/>
        </w:numPr>
      </w:pPr>
      <w:r>
        <w:t xml:space="preserve">find the strongest pattern that spans motivations, strengths, and skills</w:t>
      </w:r>
    </w:p>
    <w:p>
      <w:pPr>
        <w:pStyle w:val="Compact"/>
        <w:numPr>
          <w:ilvl w:val="0"/>
          <w:numId w:val="1080"/>
        </w:numPr>
      </w:pPr>
      <w:r>
        <w:t xml:space="preserve">explain what makes that pattern worth exploring</w:t>
      </w:r>
    </w:p>
    <w:p>
      <w:pPr>
        <w:pStyle w:val="Compact"/>
        <w:numPr>
          <w:ilvl w:val="0"/>
          <w:numId w:val="1080"/>
        </w:numPr>
      </w:pPr>
      <w:r>
        <w:t xml:space="preserve">surface the tensions and open questions honestly</w:t>
      </w:r>
    </w:p>
    <w:p>
      <w:pPr>
        <w:pStyle w:val="Compact"/>
        <w:numPr>
          <w:ilvl w:val="0"/>
          <w:numId w:val="1080"/>
        </w:numPr>
      </w:pPr>
      <w:r>
        <w:t xml:space="preserve">offer a few small ways to test it</w:t>
      </w:r>
    </w:p>
    <w:p>
      <w:pPr>
        <w:pStyle w:val="FirstParagraph"/>
      </w:pPr>
      <w:r>
        <w:t xml:space="preserve">It should never:</w:t>
      </w:r>
    </w:p>
    <w:p>
      <w:pPr>
        <w:pStyle w:val="Compact"/>
        <w:numPr>
          <w:ilvl w:val="0"/>
          <w:numId w:val="1081"/>
        </w:numPr>
      </w:pPr>
      <w:r>
        <w:t xml:space="preserve">tell users who they are</w:t>
      </w:r>
    </w:p>
    <w:p>
      <w:pPr>
        <w:pStyle w:val="Compact"/>
        <w:numPr>
          <w:ilvl w:val="0"/>
          <w:numId w:val="1081"/>
        </w:numPr>
      </w:pPr>
      <w:r>
        <w:t xml:space="preserve">predict a career</w:t>
      </w:r>
    </w:p>
    <w:p>
      <w:pPr>
        <w:pStyle w:val="Compact"/>
        <w:numPr>
          <w:ilvl w:val="0"/>
          <w:numId w:val="1081"/>
        </w:numPr>
      </w:pPr>
      <w:r>
        <w:t xml:space="preserve">repeat Story answers</w:t>
      </w:r>
    </w:p>
    <w:p>
      <w:pPr>
        <w:pStyle w:val="Compact"/>
        <w:numPr>
          <w:ilvl w:val="0"/>
          <w:numId w:val="1081"/>
        </w:numPr>
      </w:pPr>
      <w:r>
        <w:t xml:space="preserve">invent evidence</w:t>
      </w:r>
    </w:p>
    <w:p>
      <w:pPr>
        <w:pStyle w:val="Compact"/>
        <w:numPr>
          <w:ilvl w:val="0"/>
          <w:numId w:val="1081"/>
        </w:numPr>
      </w:pPr>
      <w:r>
        <w:t xml:space="preserve">overstate a pattern the tabs don’t support</w:t>
      </w:r>
    </w:p>
    <w:p>
      <w:r>
        <w:pict>
          <v:rect style="width:0;height:1.5pt" o:hralign="center" o:hrstd="t" o:hr="t"/>
        </w:pict>
      </w:r>
    </w:p>
    <w:bookmarkEnd w:id="232"/>
    <w:bookmarkStart w:id="233" w:name="writing-style"/>
    <w:p>
      <w:pPr>
        <w:pStyle w:val="Heading1"/>
      </w:pPr>
      <w:r>
        <w:t xml:space="preserve">Writing Style</w:t>
      </w:r>
    </w:p>
    <w:p>
      <w:pPr>
        <w:pStyle w:val="FirstParagraph"/>
      </w:pPr>
      <w:r>
        <w:t xml:space="preserve">Writing should feel:</w:t>
      </w:r>
    </w:p>
    <w:p>
      <w:pPr>
        <w:pStyle w:val="Compact"/>
        <w:numPr>
          <w:ilvl w:val="0"/>
          <w:numId w:val="1082"/>
        </w:numPr>
      </w:pPr>
      <w:r>
        <w:t xml:space="preserve">thoughtful</w:t>
      </w:r>
    </w:p>
    <w:p>
      <w:pPr>
        <w:pStyle w:val="Compact"/>
        <w:numPr>
          <w:ilvl w:val="0"/>
          <w:numId w:val="1082"/>
        </w:numPr>
      </w:pPr>
      <w:r>
        <w:t xml:space="preserve">curious</w:t>
      </w:r>
    </w:p>
    <w:p>
      <w:pPr>
        <w:pStyle w:val="Compact"/>
        <w:numPr>
          <w:ilvl w:val="0"/>
          <w:numId w:val="1082"/>
        </w:numPr>
      </w:pPr>
      <w:r>
        <w:t xml:space="preserve">evidence-based</w:t>
      </w:r>
    </w:p>
    <w:p>
      <w:pPr>
        <w:pStyle w:val="Compact"/>
        <w:numPr>
          <w:ilvl w:val="0"/>
          <w:numId w:val="1082"/>
        </w:numPr>
      </w:pPr>
      <w:r>
        <w:t xml:space="preserve">hopeful</w:t>
      </w:r>
    </w:p>
    <w:p>
      <w:pPr>
        <w:pStyle w:val="Compact"/>
        <w:numPr>
          <w:ilvl w:val="0"/>
          <w:numId w:val="1082"/>
        </w:numPr>
      </w:pPr>
      <w:r>
        <w:t xml:space="preserve">intellectually honest</w:t>
      </w:r>
    </w:p>
    <w:p>
      <w:pPr>
        <w:pStyle w:val="FirstParagraph"/>
      </w:pPr>
      <w:r>
        <w:t xml:space="preserve">The page should sound like someone helping the user notice a thread they hadn’t yet connected.</w:t>
      </w:r>
    </w:p>
    <w:p>
      <w:r>
        <w:pict>
          <v:rect style="width:0;height:1.5pt" o:hralign="center" o:hrstd="t" o:hr="t"/>
        </w:pict>
      </w:r>
    </w:p>
    <w:bookmarkEnd w:id="233"/>
    <w:bookmarkStart w:id="234" w:name="success-12"/>
    <w:p>
      <w:pPr>
        <w:pStyle w:val="Heading1"/>
      </w:pPr>
      <w:r>
        <w:t xml:space="preserve">Success</w:t>
      </w:r>
    </w:p>
    <w:p>
      <w:pPr>
        <w:pStyle w:val="FirstParagraph"/>
      </w:pPr>
      <w:r>
        <w:t xml:space="preserve">Insights Summary succeeds when users think:</w:t>
      </w:r>
    </w:p>
    <w:p>
      <w:pPr>
        <w:pStyle w:val="BodyText"/>
      </w:pPr>
      <w:r>
        <w:t xml:space="preserve">“I never connected those parts of myself before.”</w:t>
      </w:r>
    </w:p>
    <w:p>
      <w:pPr>
        <w:pStyle w:val="BodyText"/>
      </w:pPr>
      <w:r>
        <w:t xml:space="preserve">“That’s a thread worth pulling on.”</w:t>
      </w:r>
    </w:p>
    <w:p>
      <w:pPr>
        <w:pStyle w:val="BodyText"/>
      </w:pPr>
      <w:r>
        <w:t xml:space="preserve">“It’s not telling me who I am—it’s showing me where to look.”</w:t>
      </w:r>
    </w:p>
    <w:p>
      <w:pPr>
        <w:pStyle w:val="BodyText"/>
      </w:pPr>
      <w:r>
        <w:t xml:space="preserve">The goal is a pattern worth exploring.</w:t>
      </w:r>
    </w:p>
    <w:p>
      <w:pPr>
        <w:pStyle w:val="BodyText"/>
      </w:pPr>
      <w:r>
        <w:t xml:space="preserve">Not a verdict.</w:t>
      </w:r>
    </w:p>
    <w:p>
      <w:r>
        <w:pict>
          <v:rect style="width:0;height:1.5pt" o:hralign="center" o:hrstd="t" o:hr="t"/>
        </w:pict>
      </w:r>
    </w:p>
    <w:bookmarkEnd w:id="234"/>
    <w:bookmarkStart w:id="235" w:name="anti-patterns-3"/>
    <w:p>
      <w:pPr>
        <w:pStyle w:val="Heading1"/>
      </w:pPr>
      <w:r>
        <w:t xml:space="preserve">Anti-Patterns</w:t>
      </w:r>
    </w:p>
    <w:p>
      <w:pPr>
        <w:pStyle w:val="FirstParagraph"/>
      </w:pPr>
      <w:r>
        <w:t xml:space="preserve">Avoid:</w:t>
      </w:r>
    </w:p>
    <w:p>
      <w:pPr>
        <w:pStyle w:val="Compact"/>
        <w:numPr>
          <w:ilvl w:val="0"/>
          <w:numId w:val="1083"/>
        </w:numPr>
      </w:pPr>
      <w:r>
        <w:t xml:space="preserve">personality labels</w:t>
      </w:r>
    </w:p>
    <w:p>
      <w:pPr>
        <w:pStyle w:val="Compact"/>
        <w:numPr>
          <w:ilvl w:val="0"/>
          <w:numId w:val="1083"/>
        </w:numPr>
      </w:pPr>
      <w:r>
        <w:t xml:space="preserve">career advice</w:t>
      </w:r>
    </w:p>
    <w:p>
      <w:pPr>
        <w:pStyle w:val="Compact"/>
        <w:numPr>
          <w:ilvl w:val="0"/>
          <w:numId w:val="1083"/>
        </w:numPr>
      </w:pPr>
      <w:r>
        <w:t xml:space="preserve">generic inspiration</w:t>
      </w:r>
    </w:p>
    <w:p>
      <w:pPr>
        <w:pStyle w:val="Compact"/>
        <w:numPr>
          <w:ilvl w:val="0"/>
          <w:numId w:val="1083"/>
        </w:numPr>
      </w:pPr>
      <w:r>
        <w:t xml:space="preserve">exaggerated confidence</w:t>
      </w:r>
    </w:p>
    <w:p>
      <w:pPr>
        <w:pStyle w:val="Compact"/>
        <w:numPr>
          <w:ilvl w:val="0"/>
          <w:numId w:val="1083"/>
        </w:numPr>
      </w:pPr>
      <w:r>
        <w:t xml:space="preserve">unsupported synthesis</w:t>
      </w:r>
    </w:p>
    <w:p>
      <w:pPr>
        <w:pStyle w:val="Compact"/>
        <w:numPr>
          <w:ilvl w:val="0"/>
          <w:numId w:val="1083"/>
        </w:numPr>
      </w:pPr>
      <w:r>
        <w:t xml:space="preserve">repeating Story responses</w:t>
      </w:r>
    </w:p>
    <w:p>
      <w:pPr>
        <w:pStyle w:val="Compact"/>
        <w:numPr>
          <w:ilvl w:val="0"/>
          <w:numId w:val="1083"/>
        </w:numPr>
      </w:pPr>
      <w:r>
        <w:t xml:space="preserve">presenting the summary as a conclusion</w:t>
      </w:r>
    </w:p>
    <w:p>
      <w:r>
        <w:pict>
          <v:rect style="width:0;height:1.5pt" o:hralign="center" o:hrstd="t" o:hr="t"/>
        </w:pict>
      </w:r>
    </w:p>
    <w:bookmarkEnd w:id="235"/>
    <w:bookmarkStart w:id="236" w:name="product-rules-4"/>
    <w:p>
      <w:pPr>
        <w:pStyle w:val="Heading1"/>
      </w:pPr>
      <w:r>
        <w:t xml:space="preserve">Product Rules</w:t>
      </w:r>
    </w:p>
    <w:p>
      <w:pPr>
        <w:pStyle w:val="FirstParagraph"/>
      </w:pPr>
      <w:r>
        <w:t xml:space="preserve">Every pattern the summary names should answer:</w:t>
      </w:r>
    </w:p>
    <w:p>
      <w:pPr>
        <w:pStyle w:val="Compact"/>
        <w:numPr>
          <w:ilvl w:val="0"/>
          <w:numId w:val="1084"/>
        </w:numPr>
      </w:pPr>
      <w:r>
        <w:t xml:space="preserve">What pattern connects the tabs?</w:t>
      </w:r>
    </w:p>
    <w:p>
      <w:pPr>
        <w:pStyle w:val="Compact"/>
        <w:numPr>
          <w:ilvl w:val="0"/>
          <w:numId w:val="1084"/>
        </w:numPr>
      </w:pPr>
      <w:r>
        <w:t xml:space="preserve">What evidence across them supports it?</w:t>
      </w:r>
    </w:p>
    <w:p>
      <w:pPr>
        <w:pStyle w:val="Compact"/>
        <w:numPr>
          <w:ilvl w:val="0"/>
          <w:numId w:val="1084"/>
        </w:numPr>
      </w:pPr>
      <w:r>
        <w:t xml:space="preserve">Why might it be worth exploring now?</w:t>
      </w:r>
    </w:p>
    <w:p>
      <w:pPr>
        <w:pStyle w:val="FirstParagraph"/>
      </w:pPr>
      <w:r>
        <w:t xml:space="preserve">If those questions cannot be answered, the pattern should not appear.</w:t>
      </w:r>
    </w:p>
    <w:p>
      <w:pPr>
        <w:pStyle w:val="BodyText"/>
      </w:pPr>
      <w:r>
        <w:t xml:space="preserve">The page exists to reveal a connection worth exploring—not to define the person.</w:t>
      </w:r>
    </w:p>
    <w:p>
      <w:r>
        <w:br w:type="page"/>
      </w:r>
    </w:p>
    <w:bookmarkEnd w:id="236"/>
    <w:bookmarkStart w:id="238" w:name="motivations"/>
    <w:p>
      <w:pPr>
        <w:pStyle w:val="Heading1"/>
      </w:pPr>
      <w:r>
        <w:t xml:space="preserve">Motivations</w:t>
      </w:r>
    </w:p>
    <w:bookmarkStart w:id="237" w:name="purpose-12"/>
    <w:p>
      <w:pPr>
        <w:pStyle w:val="Heading2"/>
      </w:pPr>
      <w:r>
        <w:t xml:space="preserve">Purpose</w:t>
      </w:r>
    </w:p>
    <w:p>
      <w:pPr>
        <w:pStyle w:val="FirstParagraph"/>
      </w:pPr>
      <w:r>
        <w:t xml:space="preserve">The Motivations page helps users understand</w:t>
      </w:r>
      <w:r>
        <w:t xml:space="preserve"> </w:t>
      </w:r>
      <w:r>
        <w:rPr>
          <w:b/>
          <w:bCs/>
        </w:rPr>
        <w:t xml:space="preserve">why</w:t>
      </w:r>
      <w:r>
        <w:t xml:space="preserve"> </w:t>
      </w:r>
      <w:r>
        <w:t xml:space="preserve">certain experiences, activities, and environments consistently give them energy and meaning.</w:t>
      </w:r>
    </w:p>
    <w:p>
      <w:pPr>
        <w:pStyle w:val="BodyText"/>
      </w:pPr>
      <w:r>
        <w:t xml:space="preserve">This page is primarily informed by the Ikigai science model.</w:t>
      </w:r>
    </w:p>
    <w:p>
      <w:pPr>
        <w:pStyle w:val="BodyText"/>
      </w:pPr>
      <w:r>
        <w:t xml:space="preserve">Its purpose is not to explain what a user is good at.</w:t>
      </w:r>
    </w:p>
    <w:p>
      <w:pPr>
        <w:pStyle w:val="BodyText"/>
      </w:pPr>
      <w:r>
        <w:t xml:space="preserve">It is not to recommend careers.</w:t>
      </w:r>
    </w:p>
    <w:p>
      <w:pPr>
        <w:pStyle w:val="BodyText"/>
      </w:pPr>
      <w:r>
        <w:t xml:space="preserve">It is not to predict success.</w:t>
      </w:r>
    </w:p>
    <w:p>
      <w:pPr>
        <w:pStyle w:val="BodyText"/>
      </w:pPr>
      <w:r>
        <w:t xml:space="preserve">Its responsibility is to help users better understand what appears to matter most to them.</w:t>
      </w:r>
    </w:p>
    <w:p>
      <w:r>
        <w:pict>
          <v:rect style="width:0;height:1.5pt" o:hralign="center" o:hrstd="t" o:hr="t"/>
        </w:pict>
      </w:r>
    </w:p>
    <w:bookmarkEnd w:id="237"/>
    <w:bookmarkEnd w:id="238"/>
    <w:bookmarkStart w:id="239" w:name="the-question-this-page-answers-1"/>
    <w:p>
      <w:pPr>
        <w:pStyle w:val="Heading1"/>
      </w:pPr>
      <w:r>
        <w:t xml:space="preserve">The Question This Page Answers</w:t>
      </w:r>
    </w:p>
    <w:p>
      <w:pPr>
        <w:pStyle w:val="FirstParagraph"/>
      </w:pPr>
      <w:r>
        <w:t xml:space="preserve">Every page answers one question.</w:t>
      </w:r>
    </w:p>
    <w:p>
      <w:pPr>
        <w:pStyle w:val="BodyText"/>
      </w:pPr>
      <w:r>
        <w:t xml:space="preserve">Motivations answers:</w:t>
      </w:r>
    </w:p>
    <w:p>
      <w:pPr>
        <w:pStyle w:val="BlockText"/>
      </w:pPr>
      <w:r>
        <w:rPr>
          <w:b/>
          <w:bCs/>
        </w:rPr>
        <w:t xml:space="preserve">“What seems to give my life energy and meaning?”</w:t>
      </w:r>
    </w:p>
    <w:p>
      <w:pPr>
        <w:pStyle w:val="FirstParagraph"/>
      </w:pPr>
      <w:r>
        <w:t xml:space="preserve">Everything on this page should contribute to answering that question.</w:t>
      </w:r>
    </w:p>
    <w:p>
      <w:pPr>
        <w:pStyle w:val="BodyText"/>
      </w:pPr>
      <w:r>
        <w:t xml:space="preserve">Nothing else.</w:t>
      </w:r>
    </w:p>
    <w:p>
      <w:r>
        <w:pict>
          <v:rect style="width:0;height:1.5pt" o:hralign="center" o:hrstd="t" o:hr="t"/>
        </w:pict>
      </w:r>
    </w:p>
    <w:bookmarkEnd w:id="239"/>
    <w:bookmarkStart w:id="240" w:name="philosophy-3"/>
    <w:p>
      <w:pPr>
        <w:pStyle w:val="Heading1"/>
      </w:pPr>
      <w:r>
        <w:t xml:space="preserve">Philosophy</w:t>
      </w:r>
    </w:p>
    <w:p>
      <w:pPr>
        <w:pStyle w:val="FirstParagraph"/>
      </w:pPr>
      <w:r>
        <w:t xml:space="preserve">Motivation is deeper than interest.</w:t>
      </w:r>
    </w:p>
    <w:p>
      <w:pPr>
        <w:pStyle w:val="BodyText"/>
      </w:pPr>
      <w:r>
        <w:t xml:space="preserve">People often enjoy many things.</w:t>
      </w:r>
    </w:p>
    <w:p>
      <w:pPr>
        <w:pStyle w:val="BodyText"/>
      </w:pPr>
      <w:r>
        <w:t xml:space="preserve">Far fewer things create sustained energy.</w:t>
      </w:r>
    </w:p>
    <w:p>
      <w:pPr>
        <w:pStyle w:val="BodyText"/>
      </w:pPr>
      <w:r>
        <w:t xml:space="preserve">Motivations explain why someone continues showing up even when something becomes difficult.</w:t>
      </w:r>
    </w:p>
    <w:p>
      <w:pPr>
        <w:pStyle w:val="BodyText"/>
      </w:pPr>
      <w:r>
        <w:t xml:space="preserve">Understanding motivation helps explain many later decisions.</w:t>
      </w:r>
    </w:p>
    <w:p>
      <w:pPr>
        <w:pStyle w:val="BodyText"/>
      </w:pPr>
      <w:r>
        <w:t xml:space="preserve">It influences:</w:t>
      </w:r>
    </w:p>
    <w:p>
      <w:pPr>
        <w:pStyle w:val="Compact"/>
        <w:numPr>
          <w:ilvl w:val="0"/>
          <w:numId w:val="1085"/>
        </w:numPr>
      </w:pPr>
      <w:r>
        <w:t xml:space="preserve">persistence</w:t>
      </w:r>
    </w:p>
    <w:p>
      <w:pPr>
        <w:pStyle w:val="Compact"/>
        <w:numPr>
          <w:ilvl w:val="0"/>
          <w:numId w:val="1085"/>
        </w:numPr>
      </w:pPr>
      <w:r>
        <w:t xml:space="preserve">engagement</w:t>
      </w:r>
    </w:p>
    <w:p>
      <w:pPr>
        <w:pStyle w:val="Compact"/>
        <w:numPr>
          <w:ilvl w:val="0"/>
          <w:numId w:val="1085"/>
        </w:numPr>
      </w:pPr>
      <w:r>
        <w:t xml:space="preserve">fulfillment</w:t>
      </w:r>
    </w:p>
    <w:p>
      <w:pPr>
        <w:pStyle w:val="Compact"/>
        <w:numPr>
          <w:ilvl w:val="0"/>
          <w:numId w:val="1085"/>
        </w:numPr>
      </w:pPr>
      <w:r>
        <w:t xml:space="preserve">satisfaction</w:t>
      </w:r>
    </w:p>
    <w:p>
      <w:pPr>
        <w:pStyle w:val="Compact"/>
        <w:numPr>
          <w:ilvl w:val="0"/>
          <w:numId w:val="1085"/>
        </w:numPr>
      </w:pPr>
      <w:r>
        <w:t xml:space="preserve">resilience</w:t>
      </w:r>
    </w:p>
    <w:p>
      <w:pPr>
        <w:pStyle w:val="FirstParagraph"/>
      </w:pPr>
      <w:r>
        <w:t xml:space="preserve">Understanding motivation is one of the foundations of intentional living.</w:t>
      </w:r>
    </w:p>
    <w:p>
      <w:r>
        <w:pict>
          <v:rect style="width:0;height:1.5pt" o:hralign="center" o:hrstd="t" o:hr="t"/>
        </w:pict>
      </w:r>
    </w:p>
    <w:bookmarkEnd w:id="240"/>
    <w:bookmarkStart w:id="241" w:name="scientific-foundation-2"/>
    <w:p>
      <w:pPr>
        <w:pStyle w:val="Heading1"/>
      </w:pPr>
      <w:r>
        <w:t xml:space="preserve">Scientific Foundation</w:t>
      </w:r>
    </w:p>
    <w:p>
      <w:pPr>
        <w:pStyle w:val="FirstParagraph"/>
      </w:pPr>
      <w:r>
        <w:t xml:space="preserve">This page is primarily driven by the Ikigai science.</w:t>
      </w:r>
    </w:p>
    <w:p>
      <w:pPr>
        <w:pStyle w:val="BodyText"/>
      </w:pPr>
      <w:r>
        <w:t xml:space="preserve">Rather than looking at isolated answers, Ikigai searches for recurring intersections between:</w:t>
      </w:r>
    </w:p>
    <w:p>
      <w:pPr>
        <w:pStyle w:val="Compact"/>
        <w:numPr>
          <w:ilvl w:val="0"/>
          <w:numId w:val="1086"/>
        </w:numPr>
      </w:pPr>
      <w:r>
        <w:t xml:space="preserve">what energizes the user</w:t>
      </w:r>
    </w:p>
    <w:p>
      <w:pPr>
        <w:pStyle w:val="Compact"/>
        <w:numPr>
          <w:ilvl w:val="0"/>
          <w:numId w:val="1086"/>
        </w:numPr>
      </w:pPr>
      <w:r>
        <w:t xml:space="preserve">what they naturally enjoy</w:t>
      </w:r>
    </w:p>
    <w:p>
      <w:pPr>
        <w:pStyle w:val="Compact"/>
        <w:numPr>
          <w:ilvl w:val="0"/>
          <w:numId w:val="1086"/>
        </w:numPr>
      </w:pPr>
      <w:r>
        <w:t xml:space="preserve">where they may contribute to others</w:t>
      </w:r>
    </w:p>
    <w:p>
      <w:pPr>
        <w:pStyle w:val="Compact"/>
        <w:numPr>
          <w:ilvl w:val="0"/>
          <w:numId w:val="1086"/>
        </w:numPr>
      </w:pPr>
      <w:r>
        <w:t xml:space="preserve">what feels meaningful</w:t>
      </w:r>
    </w:p>
    <w:p>
      <w:pPr>
        <w:pStyle w:val="Compact"/>
        <w:numPr>
          <w:ilvl w:val="0"/>
          <w:numId w:val="1086"/>
        </w:numPr>
      </w:pPr>
      <w:r>
        <w:t xml:space="preserve">what strengths repeatedly appear</w:t>
      </w:r>
    </w:p>
    <w:p>
      <w:pPr>
        <w:pStyle w:val="FirstParagraph"/>
      </w:pPr>
      <w:r>
        <w:t xml:space="preserve">The page should present emerging hypotheses rather than conclusions.</w:t>
      </w:r>
    </w:p>
    <w:p>
      <w:r>
        <w:pict>
          <v:rect style="width:0;height:1.5pt" o:hralign="center" o:hrstd="t" o:hr="t"/>
        </w:pict>
      </w:r>
    </w:p>
    <w:bookmarkEnd w:id="241"/>
    <w:bookmarkStart w:id="242" w:name="what-this-page-contains-1"/>
    <w:p>
      <w:pPr>
        <w:pStyle w:val="Heading1"/>
      </w:pPr>
      <w:r>
        <w:t xml:space="preserve">What This Page Contains</w:t>
      </w:r>
    </w:p>
    <w:p>
      <w:pPr>
        <w:pStyle w:val="FirstParagraph"/>
      </w:pPr>
      <w:r>
        <w:t xml:space="preserve">The page should help users understand:</w:t>
      </w:r>
    </w:p>
    <w:p>
      <w:pPr>
        <w:pStyle w:val="Compact"/>
        <w:numPr>
          <w:ilvl w:val="0"/>
          <w:numId w:val="1087"/>
        </w:numPr>
      </w:pPr>
      <w:r>
        <w:t xml:space="preserve">recurring motivational themes</w:t>
      </w:r>
    </w:p>
    <w:p>
      <w:pPr>
        <w:pStyle w:val="Compact"/>
        <w:numPr>
          <w:ilvl w:val="0"/>
          <w:numId w:val="1087"/>
        </w:numPr>
      </w:pPr>
      <w:r>
        <w:t xml:space="preserve">situations that consistently create energy</w:t>
      </w:r>
    </w:p>
    <w:p>
      <w:pPr>
        <w:pStyle w:val="Compact"/>
        <w:numPr>
          <w:ilvl w:val="0"/>
          <w:numId w:val="1087"/>
        </w:numPr>
      </w:pPr>
      <w:r>
        <w:t xml:space="preserve">conditions where motivation increases</w:t>
      </w:r>
    </w:p>
    <w:p>
      <w:pPr>
        <w:pStyle w:val="Compact"/>
        <w:numPr>
          <w:ilvl w:val="0"/>
          <w:numId w:val="1087"/>
        </w:numPr>
      </w:pPr>
      <w:r>
        <w:t xml:space="preserve">conditions where motivation decreases</w:t>
      </w:r>
    </w:p>
    <w:p>
      <w:pPr>
        <w:pStyle w:val="Compact"/>
        <w:numPr>
          <w:ilvl w:val="0"/>
          <w:numId w:val="1087"/>
        </w:numPr>
      </w:pPr>
      <w:r>
        <w:t xml:space="preserve">competing motivations</w:t>
      </w:r>
    </w:p>
    <w:p>
      <w:pPr>
        <w:pStyle w:val="Compact"/>
        <w:numPr>
          <w:ilvl w:val="0"/>
          <w:numId w:val="1087"/>
        </w:numPr>
      </w:pPr>
      <w:r>
        <w:t xml:space="preserve">unanswered motivational questions</w:t>
      </w:r>
    </w:p>
    <w:p>
      <w:pPr>
        <w:pStyle w:val="FirstParagraph"/>
      </w:pPr>
      <w:r>
        <w:t xml:space="preserve">The page should encourage exploration rather than agreement.</w:t>
      </w:r>
    </w:p>
    <w:p>
      <w:r>
        <w:pict>
          <v:rect style="width:0;height:1.5pt" o:hralign="center" o:hrstd="t" o:hr="t"/>
        </w:pict>
      </w:r>
    </w:p>
    <w:bookmarkEnd w:id="242"/>
    <w:bookmarkStart w:id="243" w:name="what-this-page-should-never-do-1"/>
    <w:p>
      <w:pPr>
        <w:pStyle w:val="Heading1"/>
      </w:pPr>
      <w:r>
        <w:t xml:space="preserve">What This Page Should Never Do</w:t>
      </w:r>
    </w:p>
    <w:p>
      <w:pPr>
        <w:pStyle w:val="FirstParagraph"/>
      </w:pPr>
      <w:r>
        <w:t xml:space="preserve">This page should never:</w:t>
      </w:r>
    </w:p>
    <w:p>
      <w:pPr>
        <w:pStyle w:val="Compact"/>
        <w:numPr>
          <w:ilvl w:val="0"/>
          <w:numId w:val="1088"/>
        </w:numPr>
      </w:pPr>
      <w:r>
        <w:t xml:space="preserve">recommend careers</w:t>
      </w:r>
    </w:p>
    <w:p>
      <w:pPr>
        <w:pStyle w:val="Compact"/>
        <w:numPr>
          <w:ilvl w:val="0"/>
          <w:numId w:val="1088"/>
        </w:numPr>
      </w:pPr>
      <w:r>
        <w:t xml:space="preserve">assign identity</w:t>
      </w:r>
    </w:p>
    <w:p>
      <w:pPr>
        <w:pStyle w:val="Compact"/>
        <w:numPr>
          <w:ilvl w:val="0"/>
          <w:numId w:val="1088"/>
        </w:numPr>
      </w:pPr>
      <w:r>
        <w:t xml:space="preserve">diagnose personality</w:t>
      </w:r>
    </w:p>
    <w:p>
      <w:pPr>
        <w:pStyle w:val="Compact"/>
        <w:numPr>
          <w:ilvl w:val="0"/>
          <w:numId w:val="1088"/>
        </w:numPr>
      </w:pPr>
      <w:r>
        <w:t xml:space="preserve">flatter the user</w:t>
      </w:r>
    </w:p>
    <w:p>
      <w:pPr>
        <w:pStyle w:val="Compact"/>
        <w:numPr>
          <w:ilvl w:val="0"/>
          <w:numId w:val="1088"/>
        </w:numPr>
      </w:pPr>
      <w:r>
        <w:t xml:space="preserve">summarize biography</w:t>
      </w:r>
    </w:p>
    <w:p>
      <w:pPr>
        <w:pStyle w:val="FirstParagraph"/>
      </w:pPr>
      <w:r>
        <w:t xml:space="preserve">It should remain focused on motivations.</w:t>
      </w:r>
    </w:p>
    <w:p>
      <w:r>
        <w:pict>
          <v:rect style="width:0;height:1.5pt" o:hralign="center" o:hrstd="t" o:hr="t"/>
        </w:pict>
      </w:r>
    </w:p>
    <w:bookmarkEnd w:id="243"/>
    <w:bookmarkStart w:id="244" w:name="evidence-1"/>
    <w:p>
      <w:pPr>
        <w:pStyle w:val="Heading1"/>
      </w:pPr>
      <w:r>
        <w:t xml:space="preserve">Evidence</w:t>
      </w:r>
    </w:p>
    <w:p>
      <w:pPr>
        <w:pStyle w:val="FirstParagraph"/>
      </w:pPr>
      <w:r>
        <w:t xml:space="preserve">Every observation should be traceable to evidence.</w:t>
      </w:r>
    </w:p>
    <w:p>
      <w:pPr>
        <w:pStyle w:val="BodyText"/>
      </w:pPr>
      <w:r>
        <w:t xml:space="preserve">Evidence may include:</w:t>
      </w:r>
    </w:p>
    <w:p>
      <w:pPr>
        <w:pStyle w:val="Compact"/>
        <w:numPr>
          <w:ilvl w:val="0"/>
          <w:numId w:val="1089"/>
        </w:numPr>
      </w:pPr>
      <w:r>
        <w:t xml:space="preserve">Story responses</w:t>
      </w:r>
    </w:p>
    <w:p>
      <w:pPr>
        <w:pStyle w:val="Compact"/>
        <w:numPr>
          <w:ilvl w:val="0"/>
          <w:numId w:val="1089"/>
        </w:numPr>
      </w:pPr>
      <w:r>
        <w:t xml:space="preserve">repeated themes</w:t>
      </w:r>
    </w:p>
    <w:p>
      <w:pPr>
        <w:pStyle w:val="Compact"/>
        <w:numPr>
          <w:ilvl w:val="0"/>
          <w:numId w:val="1089"/>
        </w:numPr>
      </w:pPr>
      <w:r>
        <w:t xml:space="preserve">science memo observations</w:t>
      </w:r>
    </w:p>
    <w:p>
      <w:pPr>
        <w:pStyle w:val="Compact"/>
        <w:numPr>
          <w:ilvl w:val="0"/>
          <w:numId w:val="1089"/>
        </w:numPr>
      </w:pPr>
      <w:r>
        <w:t xml:space="preserve">completed actions</w:t>
      </w:r>
    </w:p>
    <w:p>
      <w:pPr>
        <w:pStyle w:val="Compact"/>
        <w:numPr>
          <w:ilvl w:val="0"/>
          <w:numId w:val="1089"/>
        </w:numPr>
      </w:pPr>
      <w:r>
        <w:t xml:space="preserve">historical patterns</w:t>
      </w:r>
    </w:p>
    <w:p>
      <w:pPr>
        <w:pStyle w:val="FirstParagraph"/>
      </w:pPr>
      <w:r>
        <w:t xml:space="preserve">If evidence is weak, the page should acknowledge uncertainty.</w:t>
      </w:r>
    </w:p>
    <w:p>
      <w:r>
        <w:pict>
          <v:rect style="width:0;height:1.5pt" o:hralign="center" o:hrstd="t" o:hr="t"/>
        </w:pict>
      </w:r>
    </w:p>
    <w:bookmarkEnd w:id="244"/>
    <w:bookmarkStart w:id="245" w:name="confidence-2"/>
    <w:p>
      <w:pPr>
        <w:pStyle w:val="Heading1"/>
      </w:pPr>
      <w:r>
        <w:t xml:space="preserve">Confidence</w:t>
      </w:r>
    </w:p>
    <w:p>
      <w:pPr>
        <w:pStyle w:val="FirstParagraph"/>
      </w:pPr>
      <w:r>
        <w:t xml:space="preserve">Confidence reflects the amount of supporting evidence.</w:t>
      </w:r>
    </w:p>
    <w:p>
      <w:pPr>
        <w:pStyle w:val="BodyText"/>
      </w:pPr>
      <w:r>
        <w:t xml:space="preserve">Lower confidence should encourage additional exploration.</w:t>
      </w:r>
    </w:p>
    <w:p>
      <w:pPr>
        <w:pStyle w:val="BodyText"/>
      </w:pPr>
      <w:r>
        <w:t xml:space="preserve">Higher confidence allows observations to become more specific.</w:t>
      </w:r>
    </w:p>
    <w:p>
      <w:pPr>
        <w:pStyle w:val="BodyText"/>
      </w:pPr>
      <w:r>
        <w:t xml:space="preserve">Confidence never becomes certainty.</w:t>
      </w:r>
    </w:p>
    <w:p>
      <w:r>
        <w:pict>
          <v:rect style="width:0;height:1.5pt" o:hralign="center" o:hrstd="t" o:hr="t"/>
        </w:pict>
      </w:r>
    </w:p>
    <w:bookmarkEnd w:id="245"/>
    <w:bookmarkStart w:id="246" w:name="relationship-to-other-pages-2"/>
    <w:p>
      <w:pPr>
        <w:pStyle w:val="Heading1"/>
      </w:pPr>
      <w:r>
        <w:t xml:space="preserve">Relationship To Other Pages</w:t>
      </w:r>
    </w:p>
    <w:p>
      <w:pPr>
        <w:pStyle w:val="FirstParagraph"/>
      </w:pPr>
      <w:r>
        <w:t xml:space="preserve">Motivations explains why.</w:t>
      </w:r>
    </w:p>
    <w:p>
      <w:pPr>
        <w:pStyle w:val="BodyText"/>
      </w:pPr>
      <w:r>
        <w:t xml:space="preserve">Strengths explains how.</w:t>
      </w:r>
    </w:p>
    <w:p>
      <w:pPr>
        <w:pStyle w:val="BodyText"/>
      </w:pPr>
      <w:r>
        <w:t xml:space="preserve">Skills explains what.</w:t>
      </w:r>
    </w:p>
    <w:p>
      <w:pPr>
        <w:pStyle w:val="BodyText"/>
      </w:pPr>
      <w:r>
        <w:t xml:space="preserve">Together they create a richer understanding than any page alone.</w:t>
      </w:r>
    </w:p>
    <w:p>
      <w:pPr>
        <w:pStyle w:val="BodyText"/>
      </w:pPr>
      <w:r>
        <w:t xml:space="preserve">The pages should complement one another rather than overlap.</w:t>
      </w:r>
    </w:p>
    <w:p>
      <w:r>
        <w:pict>
          <v:rect style="width:0;height:1.5pt" o:hralign="center" o:hrstd="t" o:hr="t"/>
        </w:pict>
      </w:r>
    </w:p>
    <w:bookmarkEnd w:id="246"/>
    <w:bookmarkStart w:id="247" w:name="ai-responsibilities-4"/>
    <w:p>
      <w:pPr>
        <w:pStyle w:val="Heading1"/>
      </w:pPr>
      <w:r>
        <w:t xml:space="preserve">AI Responsibilities</w:t>
      </w:r>
    </w:p>
    <w:p>
      <w:pPr>
        <w:pStyle w:val="FirstParagraph"/>
      </w:pPr>
      <w:r>
        <w:t xml:space="preserve">The AI responsible for Motivations should:</w:t>
      </w:r>
    </w:p>
    <w:p>
      <w:pPr>
        <w:pStyle w:val="Compact"/>
        <w:numPr>
          <w:ilvl w:val="0"/>
          <w:numId w:val="1090"/>
        </w:numPr>
      </w:pPr>
      <w:r>
        <w:t xml:space="preserve">identify recurring motivational patterns</w:t>
      </w:r>
    </w:p>
    <w:p>
      <w:pPr>
        <w:pStyle w:val="Compact"/>
        <w:numPr>
          <w:ilvl w:val="0"/>
          <w:numId w:val="1090"/>
        </w:numPr>
      </w:pPr>
      <w:r>
        <w:t xml:space="preserve">explain why those patterns matter</w:t>
      </w:r>
    </w:p>
    <w:p>
      <w:pPr>
        <w:pStyle w:val="Compact"/>
        <w:numPr>
          <w:ilvl w:val="0"/>
          <w:numId w:val="1090"/>
        </w:numPr>
      </w:pPr>
      <w:r>
        <w:t xml:space="preserve">highlight uncertainty</w:t>
      </w:r>
    </w:p>
    <w:p>
      <w:pPr>
        <w:pStyle w:val="Compact"/>
        <w:numPr>
          <w:ilvl w:val="0"/>
          <w:numId w:val="1090"/>
        </w:numPr>
      </w:pPr>
      <w:r>
        <w:t xml:space="preserve">encourage future exploration</w:t>
      </w:r>
    </w:p>
    <w:p>
      <w:pPr>
        <w:pStyle w:val="FirstParagraph"/>
      </w:pPr>
      <w:r>
        <w:t xml:space="preserve">It should never:</w:t>
      </w:r>
    </w:p>
    <w:p>
      <w:pPr>
        <w:pStyle w:val="Compact"/>
        <w:numPr>
          <w:ilvl w:val="0"/>
          <w:numId w:val="1091"/>
        </w:numPr>
      </w:pPr>
      <w:r>
        <w:t xml:space="preserve">predict careers</w:t>
      </w:r>
    </w:p>
    <w:p>
      <w:pPr>
        <w:pStyle w:val="Compact"/>
        <w:numPr>
          <w:ilvl w:val="0"/>
          <w:numId w:val="1091"/>
        </w:numPr>
      </w:pPr>
      <w:r>
        <w:t xml:space="preserve">tell users who they are</w:t>
      </w:r>
    </w:p>
    <w:p>
      <w:pPr>
        <w:pStyle w:val="Compact"/>
        <w:numPr>
          <w:ilvl w:val="0"/>
          <w:numId w:val="1091"/>
        </w:numPr>
      </w:pPr>
      <w:r>
        <w:t xml:space="preserve">repeat Story answers</w:t>
      </w:r>
    </w:p>
    <w:p>
      <w:pPr>
        <w:pStyle w:val="Compact"/>
        <w:numPr>
          <w:ilvl w:val="0"/>
          <w:numId w:val="1091"/>
        </w:numPr>
      </w:pPr>
      <w:r>
        <w:t xml:space="preserve">invent evidence</w:t>
      </w:r>
    </w:p>
    <w:p>
      <w:r>
        <w:pict>
          <v:rect style="width:0;height:1.5pt" o:hralign="center" o:hrstd="t" o:hr="t"/>
        </w:pict>
      </w:r>
    </w:p>
    <w:bookmarkEnd w:id="247"/>
    <w:bookmarkStart w:id="248" w:name="writing-style-1"/>
    <w:p>
      <w:pPr>
        <w:pStyle w:val="Heading1"/>
      </w:pPr>
      <w:r>
        <w:t xml:space="preserve">Writing Style</w:t>
      </w:r>
    </w:p>
    <w:p>
      <w:pPr>
        <w:pStyle w:val="FirstParagraph"/>
      </w:pPr>
      <w:r>
        <w:t xml:space="preserve">Writing should feel:</w:t>
      </w:r>
    </w:p>
    <w:p>
      <w:pPr>
        <w:pStyle w:val="Compact"/>
        <w:numPr>
          <w:ilvl w:val="0"/>
          <w:numId w:val="1092"/>
        </w:numPr>
      </w:pPr>
      <w:r>
        <w:t xml:space="preserve">thoughtful</w:t>
      </w:r>
    </w:p>
    <w:p>
      <w:pPr>
        <w:pStyle w:val="Compact"/>
        <w:numPr>
          <w:ilvl w:val="0"/>
          <w:numId w:val="1092"/>
        </w:numPr>
      </w:pPr>
      <w:r>
        <w:t xml:space="preserve">curious</w:t>
      </w:r>
    </w:p>
    <w:p>
      <w:pPr>
        <w:pStyle w:val="Compact"/>
        <w:numPr>
          <w:ilvl w:val="0"/>
          <w:numId w:val="1092"/>
        </w:numPr>
      </w:pPr>
      <w:r>
        <w:t xml:space="preserve">evidence-based</w:t>
      </w:r>
    </w:p>
    <w:p>
      <w:pPr>
        <w:pStyle w:val="Compact"/>
        <w:numPr>
          <w:ilvl w:val="0"/>
          <w:numId w:val="1092"/>
        </w:numPr>
      </w:pPr>
      <w:r>
        <w:t xml:space="preserve">hopeful</w:t>
      </w:r>
    </w:p>
    <w:p>
      <w:pPr>
        <w:pStyle w:val="Compact"/>
        <w:numPr>
          <w:ilvl w:val="0"/>
          <w:numId w:val="1092"/>
        </w:numPr>
      </w:pPr>
      <w:r>
        <w:t xml:space="preserve">intellectually honest</w:t>
      </w:r>
    </w:p>
    <w:p>
      <w:pPr>
        <w:pStyle w:val="FirstParagraph"/>
      </w:pPr>
      <w:r>
        <w:t xml:space="preserve">The page should sound like someone helping the user notice patterns they may have overlooked.</w:t>
      </w:r>
    </w:p>
    <w:p>
      <w:r>
        <w:pict>
          <v:rect style="width:0;height:1.5pt" o:hralign="center" o:hrstd="t" o:hr="t"/>
        </w:pict>
      </w:r>
    </w:p>
    <w:bookmarkEnd w:id="248"/>
    <w:bookmarkStart w:id="249" w:name="success-13"/>
    <w:p>
      <w:pPr>
        <w:pStyle w:val="Heading1"/>
      </w:pPr>
      <w:r>
        <w:t xml:space="preserve">Success</w:t>
      </w:r>
    </w:p>
    <w:p>
      <w:pPr>
        <w:pStyle w:val="FirstParagraph"/>
      </w:pPr>
      <w:r>
        <w:t xml:space="preserve">Motivations succeeds when users think:</w:t>
      </w:r>
    </w:p>
    <w:p>
      <w:pPr>
        <w:pStyle w:val="BodyText"/>
      </w:pPr>
      <w:r>
        <w:t xml:space="preserve">“I understand why certain experiences affect me.”</w:t>
      </w:r>
    </w:p>
    <w:p>
      <w:pPr>
        <w:pStyle w:val="BodyText"/>
      </w:pPr>
      <w:r>
        <w:t xml:space="preserve">“I’ve never connected those ideas before.”</w:t>
      </w:r>
    </w:p>
    <w:p>
      <w:pPr>
        <w:pStyle w:val="BodyText"/>
      </w:pPr>
      <w:r>
        <w:t xml:space="preserve">“That explains why some things feel so rewarding.”</w:t>
      </w:r>
    </w:p>
    <w:p>
      <w:pPr>
        <w:pStyle w:val="BodyText"/>
      </w:pPr>
      <w:r>
        <w:t xml:space="preserve">The goal is understanding.</w:t>
      </w:r>
    </w:p>
    <w:p>
      <w:pPr>
        <w:pStyle w:val="BodyText"/>
      </w:pPr>
      <w:r>
        <w:t xml:space="preserve">Not certainty.</w:t>
      </w:r>
    </w:p>
    <w:p>
      <w:r>
        <w:pict>
          <v:rect style="width:0;height:1.5pt" o:hralign="center" o:hrstd="t" o:hr="t"/>
        </w:pict>
      </w:r>
    </w:p>
    <w:bookmarkEnd w:id="249"/>
    <w:bookmarkStart w:id="250" w:name="anti-patterns-4"/>
    <w:p>
      <w:pPr>
        <w:pStyle w:val="Heading1"/>
      </w:pPr>
      <w:r>
        <w:t xml:space="preserve">Anti-Patterns</w:t>
      </w:r>
    </w:p>
    <w:p>
      <w:pPr>
        <w:pStyle w:val="FirstParagraph"/>
      </w:pPr>
      <w:r>
        <w:t xml:space="preserve">Avoid:</w:t>
      </w:r>
    </w:p>
    <w:p>
      <w:pPr>
        <w:pStyle w:val="Compact"/>
        <w:numPr>
          <w:ilvl w:val="0"/>
          <w:numId w:val="1093"/>
        </w:numPr>
      </w:pPr>
      <w:r>
        <w:t xml:space="preserve">career advice</w:t>
      </w:r>
    </w:p>
    <w:p>
      <w:pPr>
        <w:pStyle w:val="Compact"/>
        <w:numPr>
          <w:ilvl w:val="0"/>
          <w:numId w:val="1093"/>
        </w:numPr>
      </w:pPr>
      <w:r>
        <w:t xml:space="preserve">personality labels</w:t>
      </w:r>
    </w:p>
    <w:p>
      <w:pPr>
        <w:pStyle w:val="Compact"/>
        <w:numPr>
          <w:ilvl w:val="0"/>
          <w:numId w:val="1093"/>
        </w:numPr>
      </w:pPr>
      <w:r>
        <w:t xml:space="preserve">generic inspiration</w:t>
      </w:r>
    </w:p>
    <w:p>
      <w:pPr>
        <w:pStyle w:val="Compact"/>
        <w:numPr>
          <w:ilvl w:val="0"/>
          <w:numId w:val="1093"/>
        </w:numPr>
      </w:pPr>
      <w:r>
        <w:t xml:space="preserve">exaggerated confidence</w:t>
      </w:r>
    </w:p>
    <w:p>
      <w:pPr>
        <w:pStyle w:val="Compact"/>
        <w:numPr>
          <w:ilvl w:val="0"/>
          <w:numId w:val="1093"/>
        </w:numPr>
      </w:pPr>
      <w:r>
        <w:t xml:space="preserve">unsupported observations</w:t>
      </w:r>
    </w:p>
    <w:p>
      <w:pPr>
        <w:pStyle w:val="Compact"/>
        <w:numPr>
          <w:ilvl w:val="0"/>
          <w:numId w:val="1093"/>
        </w:numPr>
      </w:pPr>
      <w:r>
        <w:t xml:space="preserve">repeating Story responses</w:t>
      </w:r>
    </w:p>
    <w:p>
      <w:r>
        <w:pict>
          <v:rect style="width:0;height:1.5pt" o:hralign="center" o:hrstd="t" o:hr="t"/>
        </w:pict>
      </w:r>
    </w:p>
    <w:bookmarkEnd w:id="250"/>
    <w:bookmarkStart w:id="251" w:name="product-rules-5"/>
    <w:p>
      <w:pPr>
        <w:pStyle w:val="Heading1"/>
      </w:pPr>
      <w:r>
        <w:t xml:space="preserve">Product Rules</w:t>
      </w:r>
    </w:p>
    <w:p>
      <w:pPr>
        <w:pStyle w:val="FirstParagraph"/>
      </w:pPr>
      <w:r>
        <w:t xml:space="preserve">Every observation should answer:</w:t>
      </w:r>
    </w:p>
    <w:p>
      <w:pPr>
        <w:pStyle w:val="Compact"/>
        <w:numPr>
          <w:ilvl w:val="0"/>
          <w:numId w:val="1094"/>
        </w:numPr>
      </w:pPr>
      <w:r>
        <w:t xml:space="preserve">What motivation is emerging?</w:t>
      </w:r>
    </w:p>
    <w:p>
      <w:pPr>
        <w:pStyle w:val="Compact"/>
        <w:numPr>
          <w:ilvl w:val="0"/>
          <w:numId w:val="1094"/>
        </w:numPr>
      </w:pPr>
      <w:r>
        <w:t xml:space="preserve">What evidence supports it?</w:t>
      </w:r>
    </w:p>
    <w:p>
      <w:pPr>
        <w:pStyle w:val="Compact"/>
        <w:numPr>
          <w:ilvl w:val="0"/>
          <w:numId w:val="1094"/>
        </w:numPr>
      </w:pPr>
      <w:r>
        <w:t xml:space="preserve">Why might it matter?</w:t>
      </w:r>
    </w:p>
    <w:p>
      <w:pPr>
        <w:pStyle w:val="FirstParagraph"/>
      </w:pPr>
      <w:r>
        <w:t xml:space="preserve">If those questions cannot be answered, the observation should not appear.</w:t>
      </w:r>
    </w:p>
    <w:p>
      <w:pPr>
        <w:pStyle w:val="BodyText"/>
      </w:pPr>
      <w:r>
        <w:t xml:space="preserve">The page exists to deepen self-understanding—not to define identity.</w:t>
      </w:r>
    </w:p>
    <w:p>
      <w:r>
        <w:br w:type="page"/>
      </w:r>
    </w:p>
    <w:bookmarkEnd w:id="251"/>
    <w:bookmarkStart w:id="253" w:name="strengths"/>
    <w:p>
      <w:pPr>
        <w:pStyle w:val="Heading1"/>
      </w:pPr>
      <w:r>
        <w:t xml:space="preserve">Strengths</w:t>
      </w:r>
    </w:p>
    <w:bookmarkStart w:id="252" w:name="purpose-13"/>
    <w:p>
      <w:pPr>
        <w:pStyle w:val="Heading2"/>
      </w:pPr>
      <w:r>
        <w:t xml:space="preserve">Purpose</w:t>
      </w:r>
    </w:p>
    <w:p>
      <w:pPr>
        <w:pStyle w:val="FirstParagraph"/>
      </w:pPr>
      <w:r>
        <w:t xml:space="preserve">The Strengths page helps users understand</w:t>
      </w:r>
      <w:r>
        <w:t xml:space="preserve"> </w:t>
      </w:r>
      <w:r>
        <w:rPr>
          <w:b/>
          <w:bCs/>
        </w:rPr>
        <w:t xml:space="preserve">how they naturally approach the world</w:t>
      </w:r>
      <w:r>
        <w:t xml:space="preserve">.</w:t>
      </w:r>
    </w:p>
    <w:p>
      <w:pPr>
        <w:pStyle w:val="BodyText"/>
      </w:pPr>
      <w:r>
        <w:t xml:space="preserve">While the Motivations page explains</w:t>
      </w:r>
      <w:r>
        <w:t xml:space="preserve"> </w:t>
      </w:r>
      <w:r>
        <w:rPr>
          <w:b/>
          <w:bCs/>
        </w:rPr>
        <w:t xml:space="preserve">why</w:t>
      </w:r>
      <w:r>
        <w:t xml:space="preserve"> </w:t>
      </w:r>
      <w:r>
        <w:t xml:space="preserve">something matters…</w:t>
      </w:r>
    </w:p>
    <w:p>
      <w:pPr>
        <w:pStyle w:val="BodyText"/>
      </w:pPr>
      <w:r>
        <w:t xml:space="preserve">the Strengths page explains</w:t>
      </w:r>
      <w:r>
        <w:t xml:space="preserve"> </w:t>
      </w:r>
      <w:r>
        <w:rPr>
          <w:b/>
          <w:bCs/>
        </w:rPr>
        <w:t xml:space="preserve">how the user most naturally thinks, responds, contributes, and grows.</w:t>
      </w:r>
    </w:p>
    <w:p>
      <w:pPr>
        <w:pStyle w:val="BodyText"/>
      </w:pPr>
      <w:r>
        <w:t xml:space="preserve">This page is primarily informed by the Enneagram science model.</w:t>
      </w:r>
    </w:p>
    <w:p>
      <w:pPr>
        <w:pStyle w:val="BodyText"/>
      </w:pPr>
      <w:r>
        <w:t xml:space="preserve">Its purpose is not to identify a personality type.</w:t>
      </w:r>
    </w:p>
    <w:p>
      <w:pPr>
        <w:pStyle w:val="BodyText"/>
      </w:pPr>
      <w:r>
        <w:t xml:space="preserve">Its purpose is to recognize recurring behavioral patterns that appear across many situations.</w:t>
      </w:r>
    </w:p>
    <w:p>
      <w:r>
        <w:pict>
          <v:rect style="width:0;height:1.5pt" o:hralign="center" o:hrstd="t" o:hr="t"/>
        </w:pict>
      </w:r>
    </w:p>
    <w:bookmarkEnd w:id="252"/>
    <w:bookmarkEnd w:id="253"/>
    <w:bookmarkStart w:id="254" w:name="the-question-this-page-answers-2"/>
    <w:p>
      <w:pPr>
        <w:pStyle w:val="Heading1"/>
      </w:pPr>
      <w:r>
        <w:t xml:space="preserve">The Question This Page Answers</w:t>
      </w:r>
    </w:p>
    <w:p>
      <w:pPr>
        <w:pStyle w:val="FirstParagraph"/>
      </w:pPr>
      <w:r>
        <w:t xml:space="preserve">Every page answers one question.</w:t>
      </w:r>
    </w:p>
    <w:p>
      <w:pPr>
        <w:pStyle w:val="BodyText"/>
      </w:pPr>
      <w:r>
        <w:t xml:space="preserve">Strengths answers:</w:t>
      </w:r>
    </w:p>
    <w:p>
      <w:pPr>
        <w:pStyle w:val="BlockText"/>
      </w:pPr>
      <w:r>
        <w:rPr>
          <w:b/>
          <w:bCs/>
        </w:rPr>
        <w:t xml:space="preserve">“How do I naturally approach challenges, people, and opportunities?”</w:t>
      </w:r>
    </w:p>
    <w:p>
      <w:pPr>
        <w:pStyle w:val="FirstParagraph"/>
      </w:pPr>
      <w:r>
        <w:t xml:space="preserve">Everything on this page should help answer that question.</w:t>
      </w:r>
    </w:p>
    <w:p>
      <w:pPr>
        <w:pStyle w:val="BodyText"/>
      </w:pPr>
      <w:r>
        <w:t xml:space="preserve">Nothing else.</w:t>
      </w:r>
    </w:p>
    <w:p>
      <w:r>
        <w:pict>
          <v:rect style="width:0;height:1.5pt" o:hralign="center" o:hrstd="t" o:hr="t"/>
        </w:pict>
      </w:r>
    </w:p>
    <w:bookmarkEnd w:id="254"/>
    <w:bookmarkStart w:id="255" w:name="philosophy-4"/>
    <w:p>
      <w:pPr>
        <w:pStyle w:val="Heading1"/>
      </w:pPr>
      <w:r>
        <w:t xml:space="preserve">Philosophy</w:t>
      </w:r>
    </w:p>
    <w:p>
      <w:pPr>
        <w:pStyle w:val="FirstParagraph"/>
      </w:pPr>
      <w:r>
        <w:t xml:space="preserve">Strengths are not talents.</w:t>
      </w:r>
    </w:p>
    <w:p>
      <w:pPr>
        <w:pStyle w:val="BodyText"/>
      </w:pPr>
      <w:r>
        <w:t xml:space="preserve">They are not skills.</w:t>
      </w:r>
    </w:p>
    <w:p>
      <w:pPr>
        <w:pStyle w:val="BodyText"/>
      </w:pPr>
      <w:r>
        <w:t xml:space="preserve">They are not achievements.</w:t>
      </w:r>
    </w:p>
    <w:p>
      <w:pPr>
        <w:pStyle w:val="BodyText"/>
      </w:pPr>
      <w:r>
        <w:t xml:space="preserve">Strengths are recurring ways of thinking and behaving that consistently help a person succeed.</w:t>
      </w:r>
    </w:p>
    <w:p>
      <w:pPr>
        <w:pStyle w:val="BodyText"/>
      </w:pPr>
      <w:r>
        <w:t xml:space="preserve">Many strengths become so automatic that people stop noticing them.</w:t>
      </w:r>
    </w:p>
    <w:p>
      <w:pPr>
        <w:pStyle w:val="BodyText"/>
      </w:pPr>
      <w:r>
        <w:t xml:space="preserve">Everleap exists to make those invisible patterns visible.</w:t>
      </w:r>
    </w:p>
    <w:p>
      <w:r>
        <w:pict>
          <v:rect style="width:0;height:1.5pt" o:hralign="center" o:hrstd="t" o:hr="t"/>
        </w:pict>
      </w:r>
    </w:p>
    <w:bookmarkEnd w:id="255"/>
    <w:bookmarkStart w:id="256" w:name="scientific-foundation-3"/>
    <w:p>
      <w:pPr>
        <w:pStyle w:val="Heading1"/>
      </w:pPr>
      <w:r>
        <w:t xml:space="preserve">Scientific Foundation</w:t>
      </w:r>
    </w:p>
    <w:p>
      <w:pPr>
        <w:pStyle w:val="FirstParagraph"/>
      </w:pPr>
      <w:r>
        <w:t xml:space="preserve">This page is primarily driven by the Enneagram science.</w:t>
      </w:r>
    </w:p>
    <w:p>
      <w:pPr>
        <w:pStyle w:val="BodyText"/>
      </w:pPr>
      <w:r>
        <w:t xml:space="preserve">Everleap does</w:t>
      </w:r>
      <w:r>
        <w:t xml:space="preserve"> </w:t>
      </w:r>
      <w:r>
        <w:rPr>
          <w:b/>
          <w:bCs/>
        </w:rPr>
        <w:t xml:space="preserve">not</w:t>
      </w:r>
      <w:r>
        <w:t xml:space="preserve"> </w:t>
      </w:r>
      <w:r>
        <w:t xml:space="preserve">use the Enneagram to assign personality types.</w:t>
      </w:r>
    </w:p>
    <w:p>
      <w:pPr>
        <w:pStyle w:val="BodyText"/>
      </w:pPr>
      <w:r>
        <w:t xml:space="preserve">Instead, it uses Enneagram as a framework for understanding:</w:t>
      </w:r>
    </w:p>
    <w:p>
      <w:pPr>
        <w:pStyle w:val="Compact"/>
        <w:numPr>
          <w:ilvl w:val="0"/>
          <w:numId w:val="1095"/>
        </w:numPr>
      </w:pPr>
      <w:r>
        <w:t xml:space="preserve">recurring motivations</w:t>
      </w:r>
    </w:p>
    <w:p>
      <w:pPr>
        <w:pStyle w:val="Compact"/>
        <w:numPr>
          <w:ilvl w:val="0"/>
          <w:numId w:val="1095"/>
        </w:numPr>
      </w:pPr>
      <w:r>
        <w:t xml:space="preserve">adaptive strengths</w:t>
      </w:r>
    </w:p>
    <w:p>
      <w:pPr>
        <w:pStyle w:val="Compact"/>
        <w:numPr>
          <w:ilvl w:val="0"/>
          <w:numId w:val="1095"/>
        </w:numPr>
      </w:pPr>
      <w:r>
        <w:t xml:space="preserve">internal drivers</w:t>
      </w:r>
    </w:p>
    <w:p>
      <w:pPr>
        <w:pStyle w:val="Compact"/>
        <w:numPr>
          <w:ilvl w:val="0"/>
          <w:numId w:val="1095"/>
        </w:numPr>
      </w:pPr>
      <w:r>
        <w:t xml:space="preserve">preferred ways of solving problems</w:t>
      </w:r>
    </w:p>
    <w:p>
      <w:pPr>
        <w:pStyle w:val="Compact"/>
        <w:numPr>
          <w:ilvl w:val="0"/>
          <w:numId w:val="1095"/>
        </w:numPr>
      </w:pPr>
      <w:r>
        <w:t xml:space="preserve">reactions to challenge</w:t>
      </w:r>
    </w:p>
    <w:p>
      <w:pPr>
        <w:pStyle w:val="Compact"/>
        <w:numPr>
          <w:ilvl w:val="0"/>
          <w:numId w:val="1095"/>
        </w:numPr>
      </w:pPr>
      <w:r>
        <w:t xml:space="preserve">growth opportunities</w:t>
      </w:r>
    </w:p>
    <w:p>
      <w:pPr>
        <w:pStyle w:val="FirstParagraph"/>
      </w:pPr>
      <w:r>
        <w:t xml:space="preserve">The science should always produce hypotheses.</w:t>
      </w:r>
    </w:p>
    <w:p>
      <w:pPr>
        <w:pStyle w:val="BodyText"/>
      </w:pPr>
      <w:r>
        <w:t xml:space="preserve">Never labels.</w:t>
      </w:r>
    </w:p>
    <w:p>
      <w:r>
        <w:pict>
          <v:rect style="width:0;height:1.5pt" o:hralign="center" o:hrstd="t" o:hr="t"/>
        </w:pict>
      </w:r>
    </w:p>
    <w:bookmarkEnd w:id="256"/>
    <w:bookmarkStart w:id="257" w:name="what-this-page-contains-2"/>
    <w:p>
      <w:pPr>
        <w:pStyle w:val="Heading1"/>
      </w:pPr>
      <w:r>
        <w:t xml:space="preserve">What This Page Contains</w:t>
      </w:r>
    </w:p>
    <w:p>
      <w:pPr>
        <w:pStyle w:val="FirstParagraph"/>
      </w:pPr>
      <w:r>
        <w:t xml:space="preserve">The Strengths page should help users recognize:</w:t>
      </w:r>
    </w:p>
    <w:p>
      <w:pPr>
        <w:pStyle w:val="Compact"/>
        <w:numPr>
          <w:ilvl w:val="0"/>
          <w:numId w:val="1096"/>
        </w:numPr>
      </w:pPr>
      <w:r>
        <w:t xml:space="preserve">recurring behavioral patterns</w:t>
      </w:r>
    </w:p>
    <w:p>
      <w:pPr>
        <w:pStyle w:val="Compact"/>
        <w:numPr>
          <w:ilvl w:val="0"/>
          <w:numId w:val="1096"/>
        </w:numPr>
      </w:pPr>
      <w:r>
        <w:t xml:space="preserve">natural ways of solving problems</w:t>
      </w:r>
    </w:p>
    <w:p>
      <w:pPr>
        <w:pStyle w:val="Compact"/>
        <w:numPr>
          <w:ilvl w:val="0"/>
          <w:numId w:val="1096"/>
        </w:numPr>
      </w:pPr>
      <w:r>
        <w:t xml:space="preserve">preferred ways of helping others</w:t>
      </w:r>
    </w:p>
    <w:p>
      <w:pPr>
        <w:pStyle w:val="Compact"/>
        <w:numPr>
          <w:ilvl w:val="0"/>
          <w:numId w:val="1096"/>
        </w:numPr>
      </w:pPr>
      <w:r>
        <w:t xml:space="preserve">environments where they perform well</w:t>
      </w:r>
    </w:p>
    <w:p>
      <w:pPr>
        <w:pStyle w:val="Compact"/>
        <w:numPr>
          <w:ilvl w:val="0"/>
          <w:numId w:val="1096"/>
        </w:numPr>
      </w:pPr>
      <w:r>
        <w:t xml:space="preserve">strengths that repeatedly appear</w:t>
      </w:r>
    </w:p>
    <w:p>
      <w:pPr>
        <w:pStyle w:val="Compact"/>
        <w:numPr>
          <w:ilvl w:val="0"/>
          <w:numId w:val="1096"/>
        </w:numPr>
      </w:pPr>
      <w:r>
        <w:t xml:space="preserve">situations where those strengths become less effective</w:t>
      </w:r>
    </w:p>
    <w:p>
      <w:pPr>
        <w:pStyle w:val="FirstParagraph"/>
      </w:pPr>
      <w:r>
        <w:t xml:space="preserve">The goal is awareness.</w:t>
      </w:r>
    </w:p>
    <w:p>
      <w:pPr>
        <w:pStyle w:val="BodyText"/>
      </w:pPr>
      <w:r>
        <w:t xml:space="preserve">Not categorization.</w:t>
      </w:r>
    </w:p>
    <w:p>
      <w:r>
        <w:pict>
          <v:rect style="width:0;height:1.5pt" o:hralign="center" o:hrstd="t" o:hr="t"/>
        </w:pict>
      </w:r>
    </w:p>
    <w:bookmarkEnd w:id="257"/>
    <w:bookmarkStart w:id="258" w:name="what-this-page-should-never-do-2"/>
    <w:p>
      <w:pPr>
        <w:pStyle w:val="Heading1"/>
      </w:pPr>
      <w:r>
        <w:t xml:space="preserve">What This Page Should Never Do</w:t>
      </w:r>
    </w:p>
    <w:p>
      <w:pPr>
        <w:pStyle w:val="FirstParagraph"/>
      </w:pPr>
      <w:r>
        <w:t xml:space="preserve">The Strengths page should never:</w:t>
      </w:r>
    </w:p>
    <w:p>
      <w:pPr>
        <w:pStyle w:val="Compact"/>
        <w:numPr>
          <w:ilvl w:val="0"/>
          <w:numId w:val="1097"/>
        </w:numPr>
      </w:pPr>
      <w:r>
        <w:t xml:space="preserve">assign Enneagram types</w:t>
      </w:r>
    </w:p>
    <w:p>
      <w:pPr>
        <w:pStyle w:val="Compact"/>
        <w:numPr>
          <w:ilvl w:val="0"/>
          <w:numId w:val="1097"/>
        </w:numPr>
      </w:pPr>
      <w:r>
        <w:t xml:space="preserve">label personalities</w:t>
      </w:r>
    </w:p>
    <w:p>
      <w:pPr>
        <w:pStyle w:val="Compact"/>
        <w:numPr>
          <w:ilvl w:val="0"/>
          <w:numId w:val="1097"/>
        </w:numPr>
      </w:pPr>
      <w:r>
        <w:t xml:space="preserve">diagnose behavior</w:t>
      </w:r>
    </w:p>
    <w:p>
      <w:pPr>
        <w:pStyle w:val="Compact"/>
        <w:numPr>
          <w:ilvl w:val="0"/>
          <w:numId w:val="1097"/>
        </w:numPr>
      </w:pPr>
      <w:r>
        <w:t xml:space="preserve">describe fixed identity</w:t>
      </w:r>
    </w:p>
    <w:p>
      <w:pPr>
        <w:pStyle w:val="Compact"/>
        <w:numPr>
          <w:ilvl w:val="0"/>
          <w:numId w:val="1097"/>
        </w:numPr>
      </w:pPr>
      <w:r>
        <w:t xml:space="preserve">flatter users</w:t>
      </w:r>
    </w:p>
    <w:p>
      <w:pPr>
        <w:pStyle w:val="Compact"/>
        <w:numPr>
          <w:ilvl w:val="0"/>
          <w:numId w:val="1097"/>
        </w:numPr>
      </w:pPr>
      <w:r>
        <w:t xml:space="preserve">recommend careers</w:t>
      </w:r>
    </w:p>
    <w:p>
      <w:pPr>
        <w:pStyle w:val="FirstParagraph"/>
      </w:pPr>
      <w:r>
        <w:t xml:space="preserve">It exists only to improve self-awareness.</w:t>
      </w:r>
    </w:p>
    <w:p>
      <w:r>
        <w:pict>
          <v:rect style="width:0;height:1.5pt" o:hralign="center" o:hrstd="t" o:hr="t"/>
        </w:pict>
      </w:r>
    </w:p>
    <w:bookmarkEnd w:id="258"/>
    <w:bookmarkStart w:id="259" w:name="evidence-2"/>
    <w:p>
      <w:pPr>
        <w:pStyle w:val="Heading1"/>
      </w:pPr>
      <w:r>
        <w:t xml:space="preserve">Evidence</w:t>
      </w:r>
    </w:p>
    <w:p>
      <w:pPr>
        <w:pStyle w:val="FirstParagraph"/>
      </w:pPr>
      <w:r>
        <w:t xml:space="preserve">Every observation should be supported by evidence.</w:t>
      </w:r>
    </w:p>
    <w:p>
      <w:pPr>
        <w:pStyle w:val="BodyText"/>
      </w:pPr>
      <w:r>
        <w:t xml:space="preserve">Evidence may include:</w:t>
      </w:r>
    </w:p>
    <w:p>
      <w:pPr>
        <w:pStyle w:val="Compact"/>
        <w:numPr>
          <w:ilvl w:val="0"/>
          <w:numId w:val="1098"/>
        </w:numPr>
      </w:pPr>
      <w:r>
        <w:t xml:space="preserve">Story responses</w:t>
      </w:r>
    </w:p>
    <w:p>
      <w:pPr>
        <w:pStyle w:val="Compact"/>
        <w:numPr>
          <w:ilvl w:val="0"/>
          <w:numId w:val="1098"/>
        </w:numPr>
      </w:pPr>
      <w:r>
        <w:t xml:space="preserve">repeated behavioral themes</w:t>
      </w:r>
    </w:p>
    <w:p>
      <w:pPr>
        <w:pStyle w:val="Compact"/>
        <w:numPr>
          <w:ilvl w:val="0"/>
          <w:numId w:val="1098"/>
        </w:numPr>
      </w:pPr>
      <w:r>
        <w:t xml:space="preserve">science memo observations</w:t>
      </w:r>
    </w:p>
    <w:p>
      <w:pPr>
        <w:pStyle w:val="Compact"/>
        <w:numPr>
          <w:ilvl w:val="0"/>
          <w:numId w:val="1098"/>
        </w:numPr>
      </w:pPr>
      <w:r>
        <w:t xml:space="preserve">historical consistency</w:t>
      </w:r>
    </w:p>
    <w:p>
      <w:pPr>
        <w:pStyle w:val="Compact"/>
        <w:numPr>
          <w:ilvl w:val="0"/>
          <w:numId w:val="1098"/>
        </w:numPr>
      </w:pPr>
      <w:r>
        <w:t xml:space="preserve">completed actions</w:t>
      </w:r>
    </w:p>
    <w:p>
      <w:pPr>
        <w:pStyle w:val="FirstParagraph"/>
      </w:pPr>
      <w:r>
        <w:t xml:space="preserve">No strength should appear simply because it sounds positive.</w:t>
      </w:r>
    </w:p>
    <w:p>
      <w:r>
        <w:pict>
          <v:rect style="width:0;height:1.5pt" o:hralign="center" o:hrstd="t" o:hr="t"/>
        </w:pict>
      </w:r>
    </w:p>
    <w:bookmarkEnd w:id="259"/>
    <w:bookmarkStart w:id="260" w:name="confidence-3"/>
    <w:p>
      <w:pPr>
        <w:pStyle w:val="Heading1"/>
      </w:pPr>
      <w:r>
        <w:t xml:space="preserve">Confidence</w:t>
      </w:r>
    </w:p>
    <w:p>
      <w:pPr>
        <w:pStyle w:val="FirstParagraph"/>
      </w:pPr>
      <w:r>
        <w:t xml:space="preserve">Confidence reflects evidence.</w:t>
      </w:r>
    </w:p>
    <w:p>
      <w:pPr>
        <w:pStyle w:val="BodyText"/>
      </w:pPr>
      <w:r>
        <w:t xml:space="preserve">Not certainty.</w:t>
      </w:r>
    </w:p>
    <w:p>
      <w:pPr>
        <w:pStyle w:val="BodyText"/>
      </w:pPr>
      <w:r>
        <w:t xml:space="preserve">When confidence is low:</w:t>
      </w:r>
    </w:p>
    <w:p>
      <w:pPr>
        <w:pStyle w:val="BodyText"/>
      </w:pPr>
      <w:r>
        <w:t xml:space="preserve">the page should ask better questions.</w:t>
      </w:r>
    </w:p>
    <w:p>
      <w:pPr>
        <w:pStyle w:val="BodyText"/>
      </w:pPr>
      <w:r>
        <w:t xml:space="preserve">When confidence increases:</w:t>
      </w:r>
    </w:p>
    <w:p>
      <w:pPr>
        <w:pStyle w:val="BodyText"/>
      </w:pPr>
      <w:r>
        <w:t xml:space="preserve">the page may describe patterns more specifically.</w:t>
      </w:r>
    </w:p>
    <w:p>
      <w:pPr>
        <w:pStyle w:val="BodyText"/>
      </w:pPr>
      <w:r>
        <w:t xml:space="preserve">Confidence should always remain humble.</w:t>
      </w:r>
    </w:p>
    <w:p>
      <w:r>
        <w:pict>
          <v:rect style="width:0;height:1.5pt" o:hralign="center" o:hrstd="t" o:hr="t"/>
        </w:pict>
      </w:r>
    </w:p>
    <w:bookmarkEnd w:id="260"/>
    <w:bookmarkStart w:id="261" w:name="relationship-to-other-pages-3"/>
    <w:p>
      <w:pPr>
        <w:pStyle w:val="Heading1"/>
      </w:pPr>
      <w:r>
        <w:t xml:space="preserve">Relationship To Other Pages</w:t>
      </w:r>
    </w:p>
    <w:p>
      <w:pPr>
        <w:pStyle w:val="FirstParagraph"/>
      </w:pPr>
      <w:r>
        <w:t xml:space="preserve">Motivations answers:</w:t>
      </w:r>
    </w:p>
    <w:p>
      <w:pPr>
        <w:pStyle w:val="BodyText"/>
      </w:pPr>
      <w:r>
        <w:rPr>
          <w:b/>
          <w:bCs/>
        </w:rPr>
        <w:t xml:space="preserve">Why?</w:t>
      </w:r>
    </w:p>
    <w:p>
      <w:pPr>
        <w:pStyle w:val="BodyText"/>
      </w:pPr>
      <w:r>
        <w:t xml:space="preserve">Strengths answers:</w:t>
      </w:r>
    </w:p>
    <w:p>
      <w:pPr>
        <w:pStyle w:val="BodyText"/>
      </w:pPr>
      <w:r>
        <w:rPr>
          <w:b/>
          <w:bCs/>
        </w:rPr>
        <w:t xml:space="preserve">How?</w:t>
      </w:r>
    </w:p>
    <w:p>
      <w:pPr>
        <w:pStyle w:val="BodyText"/>
      </w:pPr>
      <w:r>
        <w:t xml:space="preserve">Skills answers:</w:t>
      </w:r>
    </w:p>
    <w:p>
      <w:pPr>
        <w:pStyle w:val="BodyText"/>
      </w:pPr>
      <w:r>
        <w:rPr>
          <w:b/>
          <w:bCs/>
        </w:rPr>
        <w:t xml:space="preserve">What?</w:t>
      </w:r>
    </w:p>
    <w:p>
      <w:pPr>
        <w:pStyle w:val="BodyText"/>
      </w:pPr>
      <w:r>
        <w:t xml:space="preserve">Together they describe complementary parts of the user’s development.</w:t>
      </w:r>
    </w:p>
    <w:p>
      <w:pPr>
        <w:pStyle w:val="BodyText"/>
      </w:pPr>
      <w:r>
        <w:t xml:space="preserve">They should never compete with one another.</w:t>
      </w:r>
    </w:p>
    <w:p>
      <w:r>
        <w:pict>
          <v:rect style="width:0;height:1.5pt" o:hralign="center" o:hrstd="t" o:hr="t"/>
        </w:pict>
      </w:r>
    </w:p>
    <w:bookmarkEnd w:id="261"/>
    <w:bookmarkStart w:id="262" w:name="ai-responsibilities-5"/>
    <w:p>
      <w:pPr>
        <w:pStyle w:val="Heading1"/>
      </w:pPr>
      <w:r>
        <w:t xml:space="preserve">AI Responsibilities</w:t>
      </w:r>
    </w:p>
    <w:p>
      <w:pPr>
        <w:pStyle w:val="FirstParagraph"/>
      </w:pPr>
      <w:r>
        <w:t xml:space="preserve">The AI responsible for Strengths should:</w:t>
      </w:r>
    </w:p>
    <w:p>
      <w:pPr>
        <w:pStyle w:val="Compact"/>
        <w:numPr>
          <w:ilvl w:val="0"/>
          <w:numId w:val="1099"/>
        </w:numPr>
      </w:pPr>
      <w:r>
        <w:t xml:space="preserve">recognize recurring behavioral patterns</w:t>
      </w:r>
    </w:p>
    <w:p>
      <w:pPr>
        <w:pStyle w:val="Compact"/>
        <w:numPr>
          <w:ilvl w:val="0"/>
          <w:numId w:val="1099"/>
        </w:numPr>
      </w:pPr>
      <w:r>
        <w:t xml:space="preserve">explain those patterns clearly</w:t>
      </w:r>
    </w:p>
    <w:p>
      <w:pPr>
        <w:pStyle w:val="Compact"/>
        <w:numPr>
          <w:ilvl w:val="0"/>
          <w:numId w:val="1099"/>
        </w:numPr>
      </w:pPr>
      <w:r>
        <w:t xml:space="preserve">acknowledge uncertainty</w:t>
      </w:r>
    </w:p>
    <w:p>
      <w:pPr>
        <w:pStyle w:val="Compact"/>
        <w:numPr>
          <w:ilvl w:val="0"/>
          <w:numId w:val="1099"/>
        </w:numPr>
      </w:pPr>
      <w:r>
        <w:t xml:space="preserve">encourage continued observation</w:t>
      </w:r>
    </w:p>
    <w:p>
      <w:pPr>
        <w:pStyle w:val="FirstParagraph"/>
      </w:pPr>
      <w:r>
        <w:t xml:space="preserve">It should never:</w:t>
      </w:r>
    </w:p>
    <w:p>
      <w:pPr>
        <w:pStyle w:val="Compact"/>
        <w:numPr>
          <w:ilvl w:val="0"/>
          <w:numId w:val="1100"/>
        </w:numPr>
      </w:pPr>
      <w:r>
        <w:t xml:space="preserve">declare personality types</w:t>
      </w:r>
    </w:p>
    <w:p>
      <w:pPr>
        <w:pStyle w:val="Compact"/>
        <w:numPr>
          <w:ilvl w:val="0"/>
          <w:numId w:val="1100"/>
        </w:numPr>
      </w:pPr>
      <w:r>
        <w:t xml:space="preserve">assign identity</w:t>
      </w:r>
    </w:p>
    <w:p>
      <w:pPr>
        <w:pStyle w:val="Compact"/>
        <w:numPr>
          <w:ilvl w:val="0"/>
          <w:numId w:val="1100"/>
        </w:numPr>
      </w:pPr>
      <w:r>
        <w:t xml:space="preserve">exaggerate confidence</w:t>
      </w:r>
    </w:p>
    <w:p>
      <w:pPr>
        <w:pStyle w:val="Compact"/>
        <w:numPr>
          <w:ilvl w:val="0"/>
          <w:numId w:val="1100"/>
        </w:numPr>
      </w:pPr>
      <w:r>
        <w:t xml:space="preserve">repeat Story responses</w:t>
      </w:r>
    </w:p>
    <w:p>
      <w:pPr>
        <w:pStyle w:val="FirstParagraph"/>
      </w:pPr>
      <w:r>
        <w:t xml:space="preserve">Its job is pattern recognition.</w:t>
      </w:r>
    </w:p>
    <w:p>
      <w:pPr>
        <w:pStyle w:val="BodyText"/>
      </w:pPr>
      <w:r>
        <w:t xml:space="preserve">Nothing more.</w:t>
      </w:r>
    </w:p>
    <w:p>
      <w:r>
        <w:pict>
          <v:rect style="width:0;height:1.5pt" o:hralign="center" o:hrstd="t" o:hr="t"/>
        </w:pict>
      </w:r>
    </w:p>
    <w:bookmarkEnd w:id="262"/>
    <w:bookmarkStart w:id="263" w:name="writing-style-2"/>
    <w:p>
      <w:pPr>
        <w:pStyle w:val="Heading1"/>
      </w:pPr>
      <w:r>
        <w:t xml:space="preserve">Writing Style</w:t>
      </w:r>
    </w:p>
    <w:p>
      <w:pPr>
        <w:pStyle w:val="FirstParagraph"/>
      </w:pPr>
      <w:r>
        <w:t xml:space="preserve">The page should feel:</w:t>
      </w:r>
    </w:p>
    <w:p>
      <w:pPr>
        <w:pStyle w:val="Compact"/>
        <w:numPr>
          <w:ilvl w:val="0"/>
          <w:numId w:val="1101"/>
        </w:numPr>
      </w:pPr>
      <w:r>
        <w:t xml:space="preserve">insightful</w:t>
      </w:r>
    </w:p>
    <w:p>
      <w:pPr>
        <w:pStyle w:val="Compact"/>
        <w:numPr>
          <w:ilvl w:val="0"/>
          <w:numId w:val="1101"/>
        </w:numPr>
      </w:pPr>
      <w:r>
        <w:t xml:space="preserve">calm</w:t>
      </w:r>
    </w:p>
    <w:p>
      <w:pPr>
        <w:pStyle w:val="Compact"/>
        <w:numPr>
          <w:ilvl w:val="0"/>
          <w:numId w:val="1101"/>
        </w:numPr>
      </w:pPr>
      <w:r>
        <w:t xml:space="preserve">respectful</w:t>
      </w:r>
    </w:p>
    <w:p>
      <w:pPr>
        <w:pStyle w:val="Compact"/>
        <w:numPr>
          <w:ilvl w:val="0"/>
          <w:numId w:val="1101"/>
        </w:numPr>
      </w:pPr>
      <w:r>
        <w:t xml:space="preserve">evidence-based</w:t>
      </w:r>
    </w:p>
    <w:p>
      <w:pPr>
        <w:pStyle w:val="Compact"/>
        <w:numPr>
          <w:ilvl w:val="0"/>
          <w:numId w:val="1101"/>
        </w:numPr>
      </w:pPr>
      <w:r>
        <w:t xml:space="preserve">encouraging</w:t>
      </w:r>
    </w:p>
    <w:p>
      <w:pPr>
        <w:pStyle w:val="FirstParagraph"/>
      </w:pPr>
      <w:r>
        <w:t xml:space="preserve">It should never sound:</w:t>
      </w:r>
    </w:p>
    <w:p>
      <w:pPr>
        <w:pStyle w:val="Compact"/>
        <w:numPr>
          <w:ilvl w:val="0"/>
          <w:numId w:val="1102"/>
        </w:numPr>
      </w:pPr>
      <w:r>
        <w:t xml:space="preserve">psychological</w:t>
      </w:r>
    </w:p>
    <w:p>
      <w:pPr>
        <w:pStyle w:val="Compact"/>
        <w:numPr>
          <w:ilvl w:val="0"/>
          <w:numId w:val="1102"/>
        </w:numPr>
      </w:pPr>
      <w:r>
        <w:t xml:space="preserve">diagnostic</w:t>
      </w:r>
    </w:p>
    <w:p>
      <w:pPr>
        <w:pStyle w:val="Compact"/>
        <w:numPr>
          <w:ilvl w:val="0"/>
          <w:numId w:val="1102"/>
        </w:numPr>
      </w:pPr>
      <w:r>
        <w:t xml:space="preserve">corporate</w:t>
      </w:r>
    </w:p>
    <w:p>
      <w:pPr>
        <w:pStyle w:val="Compact"/>
        <w:numPr>
          <w:ilvl w:val="0"/>
          <w:numId w:val="1102"/>
        </w:numPr>
      </w:pPr>
      <w:r>
        <w:t xml:space="preserve">overly enthusiastic</w:t>
      </w:r>
    </w:p>
    <w:p>
      <w:pPr>
        <w:pStyle w:val="Compact"/>
        <w:numPr>
          <w:ilvl w:val="0"/>
          <w:numId w:val="1102"/>
        </w:numPr>
      </w:pPr>
      <w:r>
        <w:t xml:space="preserve">absolute</w:t>
      </w:r>
    </w:p>
    <w:p>
      <w:r>
        <w:pict>
          <v:rect style="width:0;height:1.5pt" o:hralign="center" o:hrstd="t" o:hr="t"/>
        </w:pict>
      </w:r>
    </w:p>
    <w:bookmarkEnd w:id="263"/>
    <w:bookmarkStart w:id="264" w:name="success-14"/>
    <w:p>
      <w:pPr>
        <w:pStyle w:val="Heading1"/>
      </w:pPr>
      <w:r>
        <w:t xml:space="preserve">Success</w:t>
      </w:r>
    </w:p>
    <w:p>
      <w:pPr>
        <w:pStyle w:val="FirstParagraph"/>
      </w:pPr>
      <w:r>
        <w:t xml:space="preserve">Strengths succeeds when users think:</w:t>
      </w:r>
    </w:p>
    <w:p>
      <w:pPr>
        <w:pStyle w:val="BodyText"/>
      </w:pPr>
      <w:r>
        <w:t xml:space="preserve">“That explains why I naturally do that.”</w:t>
      </w:r>
    </w:p>
    <w:p>
      <w:pPr>
        <w:pStyle w:val="BodyText"/>
      </w:pPr>
      <w:r>
        <w:t xml:space="preserve">“I’ve always been that way, but I never noticed it.”</w:t>
      </w:r>
    </w:p>
    <w:p>
      <w:pPr>
        <w:pStyle w:val="BodyText"/>
      </w:pPr>
      <w:r>
        <w:t xml:space="preserve">“That helps me understand myself better.”</w:t>
      </w:r>
    </w:p>
    <w:p>
      <w:pPr>
        <w:pStyle w:val="BodyText"/>
      </w:pPr>
      <w:r>
        <w:t xml:space="preserve">The page should create recognition.</w:t>
      </w:r>
    </w:p>
    <w:p>
      <w:pPr>
        <w:pStyle w:val="BodyText"/>
      </w:pPr>
      <w:r>
        <w:t xml:space="preserve">Not surprise.</w:t>
      </w:r>
    </w:p>
    <w:p>
      <w:r>
        <w:pict>
          <v:rect style="width:0;height:1.5pt" o:hralign="center" o:hrstd="t" o:hr="t"/>
        </w:pict>
      </w:r>
    </w:p>
    <w:bookmarkEnd w:id="264"/>
    <w:bookmarkStart w:id="265" w:name="anti-patterns-5"/>
    <w:p>
      <w:pPr>
        <w:pStyle w:val="Heading1"/>
      </w:pPr>
      <w:r>
        <w:t xml:space="preserve">Anti-Patterns</w:t>
      </w:r>
    </w:p>
    <w:p>
      <w:pPr>
        <w:pStyle w:val="FirstParagraph"/>
      </w:pPr>
      <w:r>
        <w:t xml:space="preserve">Avoid:</w:t>
      </w:r>
    </w:p>
    <w:p>
      <w:pPr>
        <w:pStyle w:val="Compact"/>
        <w:numPr>
          <w:ilvl w:val="0"/>
          <w:numId w:val="1103"/>
        </w:numPr>
      </w:pPr>
      <w:r>
        <w:t xml:space="preserve">personality labels</w:t>
      </w:r>
    </w:p>
    <w:p>
      <w:pPr>
        <w:pStyle w:val="Compact"/>
        <w:numPr>
          <w:ilvl w:val="0"/>
          <w:numId w:val="1103"/>
        </w:numPr>
      </w:pPr>
      <w:r>
        <w:t xml:space="preserve">typing users</w:t>
      </w:r>
    </w:p>
    <w:p>
      <w:pPr>
        <w:pStyle w:val="Compact"/>
        <w:numPr>
          <w:ilvl w:val="0"/>
          <w:numId w:val="1103"/>
        </w:numPr>
      </w:pPr>
      <w:r>
        <w:t xml:space="preserve">motivational clichés</w:t>
      </w:r>
    </w:p>
    <w:p>
      <w:pPr>
        <w:pStyle w:val="Compact"/>
        <w:numPr>
          <w:ilvl w:val="0"/>
          <w:numId w:val="1103"/>
        </w:numPr>
      </w:pPr>
      <w:r>
        <w:t xml:space="preserve">unsupported praise</w:t>
      </w:r>
    </w:p>
    <w:p>
      <w:pPr>
        <w:pStyle w:val="Compact"/>
        <w:numPr>
          <w:ilvl w:val="0"/>
          <w:numId w:val="1103"/>
        </w:numPr>
      </w:pPr>
      <w:r>
        <w:t xml:space="preserve">certainty without evidence</w:t>
      </w:r>
    </w:p>
    <w:p>
      <w:pPr>
        <w:pStyle w:val="Compact"/>
        <w:numPr>
          <w:ilvl w:val="0"/>
          <w:numId w:val="1103"/>
        </w:numPr>
      </w:pPr>
      <w:r>
        <w:t xml:space="preserve">describing strengths as permanent traits</w:t>
      </w:r>
    </w:p>
    <w:p>
      <w:r>
        <w:pict>
          <v:rect style="width:0;height:1.5pt" o:hralign="center" o:hrstd="t" o:hr="t"/>
        </w:pict>
      </w:r>
    </w:p>
    <w:bookmarkEnd w:id="265"/>
    <w:bookmarkStart w:id="266" w:name="product-rules-6"/>
    <w:p>
      <w:pPr>
        <w:pStyle w:val="Heading1"/>
      </w:pPr>
      <w:r>
        <w:t xml:space="preserve">Product Rules</w:t>
      </w:r>
    </w:p>
    <w:p>
      <w:pPr>
        <w:pStyle w:val="FirstParagraph"/>
      </w:pPr>
      <w:r>
        <w:t xml:space="preserve">Every observation should answer:</w:t>
      </w:r>
    </w:p>
    <w:p>
      <w:pPr>
        <w:pStyle w:val="Compact"/>
        <w:numPr>
          <w:ilvl w:val="0"/>
          <w:numId w:val="1104"/>
        </w:numPr>
      </w:pPr>
      <w:r>
        <w:t xml:space="preserve">What behavioral pattern is emerging?</w:t>
      </w:r>
    </w:p>
    <w:p>
      <w:pPr>
        <w:pStyle w:val="Compact"/>
        <w:numPr>
          <w:ilvl w:val="0"/>
          <w:numId w:val="1104"/>
        </w:numPr>
      </w:pPr>
      <w:r>
        <w:t xml:space="preserve">What evidence supports it?</w:t>
      </w:r>
    </w:p>
    <w:p>
      <w:pPr>
        <w:pStyle w:val="Compact"/>
        <w:numPr>
          <w:ilvl w:val="0"/>
          <w:numId w:val="1104"/>
        </w:numPr>
      </w:pPr>
      <w:r>
        <w:t xml:space="preserve">When is this pattern most helpful?</w:t>
      </w:r>
    </w:p>
    <w:p>
      <w:pPr>
        <w:pStyle w:val="Compact"/>
        <w:numPr>
          <w:ilvl w:val="0"/>
          <w:numId w:val="1104"/>
        </w:numPr>
      </w:pPr>
      <w:r>
        <w:t xml:space="preserve">When might this pattern become less effective?</w:t>
      </w:r>
    </w:p>
    <w:p>
      <w:pPr>
        <w:pStyle w:val="FirstParagraph"/>
      </w:pPr>
      <w:r>
        <w:t xml:space="preserve">The Strengths page exists to increase self-awareness by helping users recognize how they naturally engage with the world.</w:t>
      </w:r>
    </w:p>
    <w:p>
      <w:pPr>
        <w:pStyle w:val="BodyText"/>
      </w:pPr>
      <w:r>
        <w:t xml:space="preserve">Understanding these patterns allows users to intentionally build on them while remaining open to continued growth.</w:t>
      </w:r>
    </w:p>
    <w:p>
      <w:r>
        <w:br w:type="page"/>
      </w:r>
    </w:p>
    <w:bookmarkEnd w:id="266"/>
    <w:bookmarkStart w:id="268" w:name="skills"/>
    <w:p>
      <w:pPr>
        <w:pStyle w:val="Heading1"/>
      </w:pPr>
      <w:r>
        <w:t xml:space="preserve">Skills</w:t>
      </w:r>
    </w:p>
    <w:bookmarkStart w:id="267" w:name="purpose-14"/>
    <w:p>
      <w:pPr>
        <w:pStyle w:val="Heading2"/>
      </w:pPr>
      <w:r>
        <w:t xml:space="preserve">Purpose</w:t>
      </w:r>
    </w:p>
    <w:p>
      <w:pPr>
        <w:pStyle w:val="FirstParagraph"/>
      </w:pPr>
      <w:r>
        <w:t xml:space="preserve">The Skills page helps users understand</w:t>
      </w:r>
      <w:r>
        <w:t xml:space="preserve"> </w:t>
      </w:r>
      <w:r>
        <w:rPr>
          <w:b/>
          <w:bCs/>
        </w:rPr>
        <w:t xml:space="preserve">what they naturally do well and what capabilities they are developing</w:t>
      </w:r>
      <w:r>
        <w:t xml:space="preserve">.</w:t>
      </w:r>
    </w:p>
    <w:p>
      <w:pPr>
        <w:pStyle w:val="BodyText"/>
      </w:pPr>
      <w:r>
        <w:t xml:space="preserve">Unlike the Strengths page, which focuses on</w:t>
      </w:r>
      <w:r>
        <w:t xml:space="preserve"> </w:t>
      </w:r>
      <w:r>
        <w:rPr>
          <w:i/>
          <w:iCs/>
        </w:rPr>
        <w:t xml:space="preserve">how</w:t>
      </w:r>
      <w:r>
        <w:t xml:space="preserve"> </w:t>
      </w:r>
      <w:r>
        <w:t xml:space="preserve">a person approaches the world, the Skills page focuses on the abilities they repeatedly demonstrate and enjoy using.</w:t>
      </w:r>
    </w:p>
    <w:p>
      <w:pPr>
        <w:pStyle w:val="BodyText"/>
      </w:pPr>
      <w:r>
        <w:t xml:space="preserve">This page is primarily informed by the</w:t>
      </w:r>
      <w:r>
        <w:t xml:space="preserve"> </w:t>
      </w:r>
      <w:r>
        <w:rPr>
          <w:b/>
          <w:bCs/>
        </w:rPr>
        <w:t xml:space="preserve">What Color Is Your Parachute? (WCIYP)</w:t>
      </w:r>
      <w:r>
        <w:t xml:space="preserve"> </w:t>
      </w:r>
      <w:r>
        <w:t xml:space="preserve">science model.</w:t>
      </w:r>
    </w:p>
    <w:p>
      <w:pPr>
        <w:pStyle w:val="BodyText"/>
      </w:pPr>
      <w:r>
        <w:t xml:space="preserve">Its purpose is not to identify professional qualifications.</w:t>
      </w:r>
    </w:p>
    <w:p>
      <w:pPr>
        <w:pStyle w:val="BodyText"/>
      </w:pPr>
      <w:r>
        <w:t xml:space="preserve">Its purpose is to recognize transferable skills that can be applied across school, careers, relationships, leadership, and life.</w:t>
      </w:r>
    </w:p>
    <w:p>
      <w:r>
        <w:pict>
          <v:rect style="width:0;height:1.5pt" o:hralign="center" o:hrstd="t" o:hr="t"/>
        </w:pict>
      </w:r>
    </w:p>
    <w:bookmarkEnd w:id="267"/>
    <w:bookmarkEnd w:id="268"/>
    <w:bookmarkStart w:id="269" w:name="the-question-this-page-answers-3"/>
    <w:p>
      <w:pPr>
        <w:pStyle w:val="Heading1"/>
      </w:pPr>
      <w:r>
        <w:t xml:space="preserve">The Question This Page Answers</w:t>
      </w:r>
    </w:p>
    <w:p>
      <w:pPr>
        <w:pStyle w:val="FirstParagraph"/>
      </w:pPr>
      <w:r>
        <w:t xml:space="preserve">Every page in Everleap answers one question.</w:t>
      </w:r>
    </w:p>
    <w:p>
      <w:pPr>
        <w:pStyle w:val="BodyText"/>
      </w:pPr>
      <w:r>
        <w:t xml:space="preserve">The Skills page answers:</w:t>
      </w:r>
    </w:p>
    <w:p>
      <w:pPr>
        <w:pStyle w:val="BlockText"/>
      </w:pPr>
      <w:r>
        <w:rPr>
          <w:b/>
          <w:bCs/>
        </w:rPr>
        <w:t xml:space="preserve">“What capabilities do I consistently demonstrate and enjoy using?”</w:t>
      </w:r>
    </w:p>
    <w:p>
      <w:pPr>
        <w:pStyle w:val="FirstParagraph"/>
      </w:pPr>
      <w:r>
        <w:t xml:space="preserve">Everything on this page should help answer that question.</w:t>
      </w:r>
    </w:p>
    <w:p>
      <w:pPr>
        <w:pStyle w:val="BodyText"/>
      </w:pPr>
      <w:r>
        <w:t xml:space="preserve">Nothing else.</w:t>
      </w:r>
    </w:p>
    <w:p>
      <w:r>
        <w:pict>
          <v:rect style="width:0;height:1.5pt" o:hralign="center" o:hrstd="t" o:hr="t"/>
        </w:pict>
      </w:r>
    </w:p>
    <w:bookmarkEnd w:id="269"/>
    <w:bookmarkStart w:id="270" w:name="philosophy-5"/>
    <w:p>
      <w:pPr>
        <w:pStyle w:val="Heading1"/>
      </w:pPr>
      <w:r>
        <w:t xml:space="preserve">Philosophy</w:t>
      </w:r>
    </w:p>
    <w:p>
      <w:pPr>
        <w:pStyle w:val="FirstParagraph"/>
      </w:pPr>
      <w:r>
        <w:t xml:space="preserve">Skills are developed.</w:t>
      </w:r>
    </w:p>
    <w:p>
      <w:pPr>
        <w:pStyle w:val="BodyText"/>
      </w:pPr>
      <w:r>
        <w:t xml:space="preserve">Some are discovered naturally.</w:t>
      </w:r>
    </w:p>
    <w:p>
      <w:pPr>
        <w:pStyle w:val="BodyText"/>
      </w:pPr>
      <w:r>
        <w:t xml:space="preserve">Others are learned through experience.</w:t>
      </w:r>
    </w:p>
    <w:p>
      <w:pPr>
        <w:pStyle w:val="BodyText"/>
      </w:pPr>
      <w:r>
        <w:t xml:space="preserve">Many become invisible because they feel effortless.</w:t>
      </w:r>
    </w:p>
    <w:p>
      <w:pPr>
        <w:pStyle w:val="BodyText"/>
      </w:pPr>
      <w:r>
        <w:t xml:space="preserve">The goal of this page is to help users recognize capabilities they already possess and identify opportunities to continue developing them.</w:t>
      </w:r>
    </w:p>
    <w:p>
      <w:pPr>
        <w:pStyle w:val="BodyText"/>
      </w:pPr>
      <w:r>
        <w:t xml:space="preserve">Everleap believes that understanding transferable skills gives people confidence far beyond choosing a career.</w:t>
      </w:r>
    </w:p>
    <w:p>
      <w:pPr>
        <w:pStyle w:val="BodyText"/>
      </w:pPr>
      <w:r>
        <w:t xml:space="preserve">Skills travel with the person throughout life.</w:t>
      </w:r>
    </w:p>
    <w:p>
      <w:r>
        <w:pict>
          <v:rect style="width:0;height:1.5pt" o:hralign="center" o:hrstd="t" o:hr="t"/>
        </w:pict>
      </w:r>
    </w:p>
    <w:bookmarkEnd w:id="270"/>
    <w:bookmarkStart w:id="271" w:name="scientific-foundation-4"/>
    <w:p>
      <w:pPr>
        <w:pStyle w:val="Heading1"/>
      </w:pPr>
      <w:r>
        <w:t xml:space="preserve">Scientific Foundation</w:t>
      </w:r>
    </w:p>
    <w:p>
      <w:pPr>
        <w:pStyle w:val="FirstParagraph"/>
      </w:pPr>
      <w:r>
        <w:t xml:space="preserve">This page is primarily informed by</w:t>
      </w:r>
      <w:r>
        <w:t xml:space="preserve"> </w:t>
      </w:r>
      <w:r>
        <w:rPr>
          <w:b/>
          <w:bCs/>
        </w:rPr>
        <w:t xml:space="preserve">What Color Is Your Parachute?</w:t>
      </w:r>
    </w:p>
    <w:p>
      <w:pPr>
        <w:pStyle w:val="BodyText"/>
      </w:pPr>
      <w:r>
        <w:t xml:space="preserve">Rather than asking:</w:t>
      </w:r>
    </w:p>
    <w:p>
      <w:pPr>
        <w:pStyle w:val="BlockText"/>
      </w:pPr>
      <w:r>
        <w:t xml:space="preserve">“What job fits this person?”</w:t>
      </w:r>
    </w:p>
    <w:p>
      <w:pPr>
        <w:pStyle w:val="FirstParagraph"/>
      </w:pPr>
      <w:r>
        <w:t xml:space="preserve">Parachute asks:</w:t>
      </w:r>
    </w:p>
    <w:p>
      <w:pPr>
        <w:pStyle w:val="BlockText"/>
      </w:pPr>
      <w:r>
        <w:t xml:space="preserve">“What kinds of work does this person naturally enjoy doing?”</w:t>
      </w:r>
    </w:p>
    <w:p>
      <w:pPr>
        <w:pStyle w:val="FirstParagraph"/>
      </w:pPr>
      <w:r>
        <w:t xml:space="preserve">The focus is on transferable capabilities rather than occupations.</w:t>
      </w:r>
    </w:p>
    <w:p>
      <w:pPr>
        <w:pStyle w:val="BodyText"/>
      </w:pPr>
      <w:r>
        <w:t xml:space="preserve">The science looks for recurring evidence about:</w:t>
      </w:r>
    </w:p>
    <w:p>
      <w:pPr>
        <w:pStyle w:val="Compact"/>
        <w:numPr>
          <w:ilvl w:val="0"/>
          <w:numId w:val="1105"/>
        </w:numPr>
      </w:pPr>
      <w:r>
        <w:t xml:space="preserve">preferred activities</w:t>
      </w:r>
    </w:p>
    <w:p>
      <w:pPr>
        <w:pStyle w:val="Compact"/>
        <w:numPr>
          <w:ilvl w:val="0"/>
          <w:numId w:val="1105"/>
        </w:numPr>
      </w:pPr>
      <w:r>
        <w:t xml:space="preserve">favorite problems</w:t>
      </w:r>
    </w:p>
    <w:p>
      <w:pPr>
        <w:pStyle w:val="Compact"/>
        <w:numPr>
          <w:ilvl w:val="0"/>
          <w:numId w:val="1105"/>
        </w:numPr>
      </w:pPr>
      <w:r>
        <w:t xml:space="preserve">natural contributions</w:t>
      </w:r>
    </w:p>
    <w:p>
      <w:pPr>
        <w:pStyle w:val="Compact"/>
        <w:numPr>
          <w:ilvl w:val="0"/>
          <w:numId w:val="1105"/>
        </w:numPr>
      </w:pPr>
      <w:r>
        <w:t xml:space="preserve">working style</w:t>
      </w:r>
    </w:p>
    <w:p>
      <w:pPr>
        <w:pStyle w:val="Compact"/>
        <w:numPr>
          <w:ilvl w:val="0"/>
          <w:numId w:val="1105"/>
        </w:numPr>
      </w:pPr>
      <w:r>
        <w:t xml:space="preserve">environments</w:t>
      </w:r>
    </w:p>
    <w:p>
      <w:pPr>
        <w:pStyle w:val="Compact"/>
        <w:numPr>
          <w:ilvl w:val="0"/>
          <w:numId w:val="1105"/>
        </w:numPr>
      </w:pPr>
      <w:r>
        <w:t xml:space="preserve">tools</w:t>
      </w:r>
    </w:p>
    <w:p>
      <w:pPr>
        <w:pStyle w:val="Compact"/>
        <w:numPr>
          <w:ilvl w:val="0"/>
          <w:numId w:val="1105"/>
        </w:numPr>
      </w:pPr>
      <w:r>
        <w:t xml:space="preserve">people</w:t>
      </w:r>
    </w:p>
    <w:p>
      <w:pPr>
        <w:pStyle w:val="Compact"/>
        <w:numPr>
          <w:ilvl w:val="0"/>
          <w:numId w:val="1105"/>
        </w:numPr>
      </w:pPr>
      <w:r>
        <w:t xml:space="preserve">recurring behaviors</w:t>
      </w:r>
    </w:p>
    <w:p>
      <w:pPr>
        <w:pStyle w:val="FirstParagraph"/>
      </w:pPr>
      <w:r>
        <w:t xml:space="preserve">The result is not a job recommendation.</w:t>
      </w:r>
    </w:p>
    <w:p>
      <w:pPr>
        <w:pStyle w:val="BodyText"/>
      </w:pPr>
      <w:r>
        <w:t xml:space="preserve">It is a clearer understanding of how the user naturally creates value.</w:t>
      </w:r>
    </w:p>
    <w:p>
      <w:r>
        <w:pict>
          <v:rect style="width:0;height:1.5pt" o:hralign="center" o:hrstd="t" o:hr="t"/>
        </w:pict>
      </w:r>
    </w:p>
    <w:bookmarkEnd w:id="271"/>
    <w:bookmarkStart w:id="272" w:name="what-this-page-contains-3"/>
    <w:p>
      <w:pPr>
        <w:pStyle w:val="Heading1"/>
      </w:pPr>
      <w:r>
        <w:t xml:space="preserve">What This Page Contains</w:t>
      </w:r>
    </w:p>
    <w:p>
      <w:pPr>
        <w:pStyle w:val="FirstParagraph"/>
      </w:pPr>
      <w:r>
        <w:t xml:space="preserve">The Skills page should help users recognize:</w:t>
      </w:r>
    </w:p>
    <w:p>
      <w:pPr>
        <w:pStyle w:val="Compact"/>
        <w:numPr>
          <w:ilvl w:val="0"/>
          <w:numId w:val="1106"/>
        </w:numPr>
      </w:pPr>
      <w:r>
        <w:t xml:space="preserve">transferable skills</w:t>
      </w:r>
    </w:p>
    <w:p>
      <w:pPr>
        <w:pStyle w:val="Compact"/>
        <w:numPr>
          <w:ilvl w:val="0"/>
          <w:numId w:val="1106"/>
        </w:numPr>
      </w:pPr>
      <w:r>
        <w:t xml:space="preserve">developing capabilities</w:t>
      </w:r>
    </w:p>
    <w:p>
      <w:pPr>
        <w:pStyle w:val="Compact"/>
        <w:numPr>
          <w:ilvl w:val="0"/>
          <w:numId w:val="1106"/>
        </w:numPr>
      </w:pPr>
      <w:r>
        <w:t xml:space="preserve">preferred activities</w:t>
      </w:r>
    </w:p>
    <w:p>
      <w:pPr>
        <w:pStyle w:val="Compact"/>
        <w:numPr>
          <w:ilvl w:val="0"/>
          <w:numId w:val="1106"/>
        </w:numPr>
      </w:pPr>
      <w:r>
        <w:t xml:space="preserve">favorite types of problems</w:t>
      </w:r>
    </w:p>
    <w:p>
      <w:pPr>
        <w:pStyle w:val="Compact"/>
        <w:numPr>
          <w:ilvl w:val="0"/>
          <w:numId w:val="1106"/>
        </w:numPr>
      </w:pPr>
      <w:r>
        <w:t xml:space="preserve">preferred work styles</w:t>
      </w:r>
    </w:p>
    <w:p>
      <w:pPr>
        <w:pStyle w:val="Compact"/>
        <w:numPr>
          <w:ilvl w:val="0"/>
          <w:numId w:val="1106"/>
        </w:numPr>
      </w:pPr>
      <w:r>
        <w:t xml:space="preserve">preferred collaboration styles</w:t>
      </w:r>
    </w:p>
    <w:p>
      <w:pPr>
        <w:pStyle w:val="Compact"/>
        <w:numPr>
          <w:ilvl w:val="0"/>
          <w:numId w:val="1106"/>
        </w:numPr>
      </w:pPr>
      <w:r>
        <w:t xml:space="preserve">recurring patterns of competence</w:t>
      </w:r>
    </w:p>
    <w:p>
      <w:pPr>
        <w:pStyle w:val="FirstParagraph"/>
      </w:pPr>
      <w:r>
        <w:t xml:space="preserve">The page should explain why these skills appear important.</w:t>
      </w:r>
    </w:p>
    <w:p>
      <w:r>
        <w:pict>
          <v:rect style="width:0;height:1.5pt" o:hralign="center" o:hrstd="t" o:hr="t"/>
        </w:pict>
      </w:r>
    </w:p>
    <w:bookmarkEnd w:id="272"/>
    <w:bookmarkStart w:id="273" w:name="transferable-skills"/>
    <w:p>
      <w:pPr>
        <w:pStyle w:val="Heading1"/>
      </w:pPr>
      <w:r>
        <w:t xml:space="preserve">Transferable Skills</w:t>
      </w:r>
    </w:p>
    <w:p>
      <w:pPr>
        <w:pStyle w:val="FirstParagraph"/>
      </w:pPr>
      <w:r>
        <w:t xml:space="preserve">Transferable skills matter because they can be used almost anywhere.</w:t>
      </w:r>
    </w:p>
    <w:p>
      <w:pPr>
        <w:pStyle w:val="BodyText"/>
      </w:pPr>
      <w:r>
        <w:t xml:space="preserve">Examples include:</w:t>
      </w:r>
    </w:p>
    <w:p>
      <w:pPr>
        <w:pStyle w:val="Compact"/>
        <w:numPr>
          <w:ilvl w:val="0"/>
          <w:numId w:val="1107"/>
        </w:numPr>
      </w:pPr>
      <w:r>
        <w:t xml:space="preserve">organizing</w:t>
      </w:r>
    </w:p>
    <w:p>
      <w:pPr>
        <w:pStyle w:val="Compact"/>
        <w:numPr>
          <w:ilvl w:val="0"/>
          <w:numId w:val="1107"/>
        </w:numPr>
      </w:pPr>
      <w:r>
        <w:t xml:space="preserve">teaching</w:t>
      </w:r>
    </w:p>
    <w:p>
      <w:pPr>
        <w:pStyle w:val="Compact"/>
        <w:numPr>
          <w:ilvl w:val="0"/>
          <w:numId w:val="1107"/>
        </w:numPr>
      </w:pPr>
      <w:r>
        <w:t xml:space="preserve">designing</w:t>
      </w:r>
    </w:p>
    <w:p>
      <w:pPr>
        <w:pStyle w:val="Compact"/>
        <w:numPr>
          <w:ilvl w:val="0"/>
          <w:numId w:val="1107"/>
        </w:numPr>
      </w:pPr>
      <w:r>
        <w:t xml:space="preserve">analyzing</w:t>
      </w:r>
    </w:p>
    <w:p>
      <w:pPr>
        <w:pStyle w:val="Compact"/>
        <w:numPr>
          <w:ilvl w:val="0"/>
          <w:numId w:val="1107"/>
        </w:numPr>
      </w:pPr>
      <w:r>
        <w:t xml:space="preserve">building</w:t>
      </w:r>
    </w:p>
    <w:p>
      <w:pPr>
        <w:pStyle w:val="Compact"/>
        <w:numPr>
          <w:ilvl w:val="0"/>
          <w:numId w:val="1107"/>
        </w:numPr>
      </w:pPr>
      <w:r>
        <w:t xml:space="preserve">writing</w:t>
      </w:r>
    </w:p>
    <w:p>
      <w:pPr>
        <w:pStyle w:val="Compact"/>
        <w:numPr>
          <w:ilvl w:val="0"/>
          <w:numId w:val="1107"/>
        </w:numPr>
      </w:pPr>
      <w:r>
        <w:t xml:space="preserve">solving problems</w:t>
      </w:r>
    </w:p>
    <w:p>
      <w:pPr>
        <w:pStyle w:val="Compact"/>
        <w:numPr>
          <w:ilvl w:val="0"/>
          <w:numId w:val="1107"/>
        </w:numPr>
      </w:pPr>
      <w:r>
        <w:t xml:space="preserve">communicating</w:t>
      </w:r>
    </w:p>
    <w:p>
      <w:pPr>
        <w:pStyle w:val="Compact"/>
        <w:numPr>
          <w:ilvl w:val="0"/>
          <w:numId w:val="1107"/>
        </w:numPr>
      </w:pPr>
      <w:r>
        <w:t xml:space="preserve">leading</w:t>
      </w:r>
    </w:p>
    <w:p>
      <w:pPr>
        <w:pStyle w:val="Compact"/>
        <w:numPr>
          <w:ilvl w:val="0"/>
          <w:numId w:val="1107"/>
        </w:numPr>
      </w:pPr>
      <w:r>
        <w:t xml:space="preserve">mentoring</w:t>
      </w:r>
    </w:p>
    <w:p>
      <w:pPr>
        <w:pStyle w:val="Compact"/>
        <w:numPr>
          <w:ilvl w:val="0"/>
          <w:numId w:val="1107"/>
        </w:numPr>
      </w:pPr>
      <w:r>
        <w:t xml:space="preserve">researching</w:t>
      </w:r>
    </w:p>
    <w:p>
      <w:pPr>
        <w:pStyle w:val="Compact"/>
        <w:numPr>
          <w:ilvl w:val="0"/>
          <w:numId w:val="1107"/>
        </w:numPr>
      </w:pPr>
      <w:r>
        <w:t xml:space="preserve">creating</w:t>
      </w:r>
    </w:p>
    <w:p>
      <w:pPr>
        <w:pStyle w:val="Compact"/>
        <w:numPr>
          <w:ilvl w:val="0"/>
          <w:numId w:val="1107"/>
        </w:numPr>
      </w:pPr>
      <w:r>
        <w:t xml:space="preserve">persuading</w:t>
      </w:r>
    </w:p>
    <w:p>
      <w:pPr>
        <w:pStyle w:val="Compact"/>
        <w:numPr>
          <w:ilvl w:val="0"/>
          <w:numId w:val="1107"/>
        </w:numPr>
      </w:pPr>
      <w:r>
        <w:t xml:space="preserve">planning</w:t>
      </w:r>
    </w:p>
    <w:p>
      <w:pPr>
        <w:pStyle w:val="FirstParagraph"/>
      </w:pPr>
      <w:r>
        <w:t xml:space="preserve">Everleap should emphasize these broader capabilities rather than narrow technical skills.</w:t>
      </w:r>
    </w:p>
    <w:p>
      <w:r>
        <w:pict>
          <v:rect style="width:0;height:1.5pt" o:hralign="center" o:hrstd="t" o:hr="t"/>
        </w:pict>
      </w:r>
    </w:p>
    <w:bookmarkEnd w:id="273"/>
    <w:bookmarkStart w:id="274" w:name="skills-are-not-grades"/>
    <w:p>
      <w:pPr>
        <w:pStyle w:val="Heading1"/>
      </w:pPr>
      <w:r>
        <w:t xml:space="preserve">Skills Are Not Grades</w:t>
      </w:r>
    </w:p>
    <w:p>
      <w:pPr>
        <w:pStyle w:val="FirstParagraph"/>
      </w:pPr>
      <w:r>
        <w:t xml:space="preserve">Grades measure performance in specific environments.</w:t>
      </w:r>
    </w:p>
    <w:p>
      <w:pPr>
        <w:pStyle w:val="BodyText"/>
      </w:pPr>
      <w:r>
        <w:t xml:space="preserve">Skills describe capabilities that can be used throughout life.</w:t>
      </w:r>
    </w:p>
    <w:p>
      <w:pPr>
        <w:pStyle w:val="BodyText"/>
      </w:pPr>
      <w:r>
        <w:t xml:space="preserve">Someone may struggle in one class while still demonstrating extraordinary transferable skills.</w:t>
      </w:r>
    </w:p>
    <w:p>
      <w:pPr>
        <w:pStyle w:val="BodyText"/>
      </w:pPr>
      <w:r>
        <w:t xml:space="preserve">Everleap should help users separate capability from circumstance.</w:t>
      </w:r>
    </w:p>
    <w:p>
      <w:r>
        <w:pict>
          <v:rect style="width:0;height:1.5pt" o:hralign="center" o:hrstd="t" o:hr="t"/>
        </w:pict>
      </w:r>
    </w:p>
    <w:bookmarkEnd w:id="274"/>
    <w:bookmarkStart w:id="275" w:name="what-this-page-should-never-do-3"/>
    <w:p>
      <w:pPr>
        <w:pStyle w:val="Heading1"/>
      </w:pPr>
      <w:r>
        <w:t xml:space="preserve">What This Page Should Never Do</w:t>
      </w:r>
    </w:p>
    <w:p>
      <w:pPr>
        <w:pStyle w:val="FirstParagraph"/>
      </w:pPr>
      <w:r>
        <w:t xml:space="preserve">The Skills page should never:</w:t>
      </w:r>
    </w:p>
    <w:p>
      <w:pPr>
        <w:pStyle w:val="Compact"/>
        <w:numPr>
          <w:ilvl w:val="0"/>
          <w:numId w:val="1108"/>
        </w:numPr>
      </w:pPr>
      <w:r>
        <w:t xml:space="preserve">rank users</w:t>
      </w:r>
    </w:p>
    <w:p>
      <w:pPr>
        <w:pStyle w:val="Compact"/>
        <w:numPr>
          <w:ilvl w:val="0"/>
          <w:numId w:val="1108"/>
        </w:numPr>
      </w:pPr>
      <w:r>
        <w:t xml:space="preserve">compare users</w:t>
      </w:r>
    </w:p>
    <w:p>
      <w:pPr>
        <w:pStyle w:val="Compact"/>
        <w:numPr>
          <w:ilvl w:val="0"/>
          <w:numId w:val="1108"/>
        </w:numPr>
      </w:pPr>
      <w:r>
        <w:t xml:space="preserve">recommend careers</w:t>
      </w:r>
    </w:p>
    <w:p>
      <w:pPr>
        <w:pStyle w:val="Compact"/>
        <w:numPr>
          <w:ilvl w:val="0"/>
          <w:numId w:val="1108"/>
        </w:numPr>
      </w:pPr>
      <w:r>
        <w:t xml:space="preserve">measure intelligence</w:t>
      </w:r>
    </w:p>
    <w:p>
      <w:pPr>
        <w:pStyle w:val="Compact"/>
        <w:numPr>
          <w:ilvl w:val="0"/>
          <w:numId w:val="1108"/>
        </w:numPr>
      </w:pPr>
      <w:r>
        <w:t xml:space="preserve">assign aptitude scores</w:t>
      </w:r>
    </w:p>
    <w:p>
      <w:pPr>
        <w:pStyle w:val="Compact"/>
        <w:numPr>
          <w:ilvl w:val="0"/>
          <w:numId w:val="1108"/>
        </w:numPr>
      </w:pPr>
      <w:r>
        <w:t xml:space="preserve">imply that skills cannot change</w:t>
      </w:r>
    </w:p>
    <w:p>
      <w:pPr>
        <w:pStyle w:val="FirstParagraph"/>
      </w:pPr>
      <w:r>
        <w:t xml:space="preserve">Skills continue developing throughout life.</w:t>
      </w:r>
    </w:p>
    <w:p>
      <w:r>
        <w:pict>
          <v:rect style="width:0;height:1.5pt" o:hralign="center" o:hrstd="t" o:hr="t"/>
        </w:pict>
      </w:r>
    </w:p>
    <w:bookmarkEnd w:id="275"/>
    <w:bookmarkStart w:id="276" w:name="evidence-3"/>
    <w:p>
      <w:pPr>
        <w:pStyle w:val="Heading1"/>
      </w:pPr>
      <w:r>
        <w:t xml:space="preserve">Evidence</w:t>
      </w:r>
    </w:p>
    <w:p>
      <w:pPr>
        <w:pStyle w:val="FirstParagraph"/>
      </w:pPr>
      <w:r>
        <w:t xml:space="preserve">Every skill should be supported by evidence.</w:t>
      </w:r>
    </w:p>
    <w:p>
      <w:pPr>
        <w:pStyle w:val="BodyText"/>
      </w:pPr>
      <w:r>
        <w:t xml:space="preserve">Evidence may include:</w:t>
      </w:r>
    </w:p>
    <w:p>
      <w:pPr>
        <w:pStyle w:val="Compact"/>
        <w:numPr>
          <w:ilvl w:val="0"/>
          <w:numId w:val="1109"/>
        </w:numPr>
      </w:pPr>
      <w:r>
        <w:t xml:space="preserve">Story responses</w:t>
      </w:r>
    </w:p>
    <w:p>
      <w:pPr>
        <w:pStyle w:val="Compact"/>
        <w:numPr>
          <w:ilvl w:val="0"/>
          <w:numId w:val="1109"/>
        </w:numPr>
      </w:pPr>
      <w:r>
        <w:t xml:space="preserve">repeated themes</w:t>
      </w:r>
    </w:p>
    <w:p>
      <w:pPr>
        <w:pStyle w:val="Compact"/>
        <w:numPr>
          <w:ilvl w:val="0"/>
          <w:numId w:val="1109"/>
        </w:numPr>
      </w:pPr>
      <w:r>
        <w:t xml:space="preserve">completed actions</w:t>
      </w:r>
    </w:p>
    <w:p>
      <w:pPr>
        <w:pStyle w:val="Compact"/>
        <w:numPr>
          <w:ilvl w:val="0"/>
          <w:numId w:val="1109"/>
        </w:numPr>
      </w:pPr>
      <w:r>
        <w:t xml:space="preserve">science memo observations</w:t>
      </w:r>
    </w:p>
    <w:p>
      <w:pPr>
        <w:pStyle w:val="Compact"/>
        <w:numPr>
          <w:ilvl w:val="0"/>
          <w:numId w:val="1109"/>
        </w:numPr>
      </w:pPr>
      <w:r>
        <w:t xml:space="preserve">historical consistency</w:t>
      </w:r>
    </w:p>
    <w:p>
      <w:pPr>
        <w:pStyle w:val="FirstParagraph"/>
      </w:pPr>
      <w:r>
        <w:t xml:space="preserve">If evidence is weak, uncertainty should be acknowledged.</w:t>
      </w:r>
    </w:p>
    <w:p>
      <w:r>
        <w:pict>
          <v:rect style="width:0;height:1.5pt" o:hralign="center" o:hrstd="t" o:hr="t"/>
        </w:pict>
      </w:r>
    </w:p>
    <w:bookmarkEnd w:id="276"/>
    <w:bookmarkStart w:id="277" w:name="confidence-4"/>
    <w:p>
      <w:pPr>
        <w:pStyle w:val="Heading1"/>
      </w:pPr>
      <w:r>
        <w:t xml:space="preserve">Confidence</w:t>
      </w:r>
    </w:p>
    <w:p>
      <w:pPr>
        <w:pStyle w:val="FirstParagraph"/>
      </w:pPr>
      <w:r>
        <w:t xml:space="preserve">Confidence reflects evidence.</w:t>
      </w:r>
    </w:p>
    <w:p>
      <w:pPr>
        <w:pStyle w:val="BodyText"/>
      </w:pPr>
      <w:r>
        <w:t xml:space="preserve">Not mastery.</w:t>
      </w:r>
    </w:p>
    <w:p>
      <w:pPr>
        <w:pStyle w:val="BodyText"/>
      </w:pPr>
      <w:r>
        <w:t xml:space="preserve">Low confidence means:</w:t>
      </w:r>
    </w:p>
    <w:p>
      <w:pPr>
        <w:pStyle w:val="BodyText"/>
      </w:pPr>
      <w:r>
        <w:t xml:space="preserve">“We need more evidence.”</w:t>
      </w:r>
    </w:p>
    <w:p>
      <w:pPr>
        <w:pStyle w:val="BodyText"/>
      </w:pPr>
      <w:r>
        <w:t xml:space="preserve">It never means:</w:t>
      </w:r>
    </w:p>
    <w:p>
      <w:pPr>
        <w:pStyle w:val="BodyText"/>
      </w:pPr>
      <w:r>
        <w:t xml:space="preserve">“The user lacks this skill.”</w:t>
      </w:r>
    </w:p>
    <w:p>
      <w:pPr>
        <w:pStyle w:val="BodyText"/>
      </w:pPr>
      <w:r>
        <w:t xml:space="preserve">The product should clearly distinguish between uncertainty and absence.</w:t>
      </w:r>
    </w:p>
    <w:p>
      <w:r>
        <w:pict>
          <v:rect style="width:0;height:1.5pt" o:hralign="center" o:hrstd="t" o:hr="t"/>
        </w:pict>
      </w:r>
    </w:p>
    <w:bookmarkEnd w:id="277"/>
    <w:bookmarkStart w:id="278" w:name="relationship-to-other-pages-4"/>
    <w:p>
      <w:pPr>
        <w:pStyle w:val="Heading1"/>
      </w:pPr>
      <w:r>
        <w:t xml:space="preserve">Relationship To Other Pages</w:t>
      </w:r>
    </w:p>
    <w:p>
      <w:pPr>
        <w:pStyle w:val="FirstParagraph"/>
      </w:pPr>
      <w:r>
        <w:t xml:space="preserve">Motivations answers:</w:t>
      </w:r>
    </w:p>
    <w:p>
      <w:pPr>
        <w:pStyle w:val="BodyText"/>
      </w:pPr>
      <w:r>
        <w:rPr>
          <w:b/>
          <w:bCs/>
        </w:rPr>
        <w:t xml:space="preserve">Why do I care?</w:t>
      </w:r>
    </w:p>
    <w:p>
      <w:pPr>
        <w:pStyle w:val="BodyText"/>
      </w:pPr>
      <w:r>
        <w:t xml:space="preserve">Strengths answers:</w:t>
      </w:r>
    </w:p>
    <w:p>
      <w:pPr>
        <w:pStyle w:val="BodyText"/>
      </w:pPr>
      <w:r>
        <w:rPr>
          <w:b/>
          <w:bCs/>
        </w:rPr>
        <w:t xml:space="preserve">How do I naturally approach the world?</w:t>
      </w:r>
    </w:p>
    <w:p>
      <w:pPr>
        <w:pStyle w:val="BodyText"/>
      </w:pPr>
      <w:r>
        <w:t xml:space="preserve">Skills answers:</w:t>
      </w:r>
    </w:p>
    <w:p>
      <w:pPr>
        <w:pStyle w:val="BodyText"/>
      </w:pPr>
      <w:r>
        <w:rPr>
          <w:b/>
          <w:bCs/>
        </w:rPr>
        <w:t xml:space="preserve">What capabilities do I consistently demonstrate?</w:t>
      </w:r>
    </w:p>
    <w:p>
      <w:pPr>
        <w:pStyle w:val="BodyText"/>
      </w:pPr>
      <w:r>
        <w:t xml:space="preserve">Together they create a more complete picture than any one page could provide.</w:t>
      </w:r>
    </w:p>
    <w:p>
      <w:r>
        <w:pict>
          <v:rect style="width:0;height:1.5pt" o:hralign="center" o:hrstd="t" o:hr="t"/>
        </w:pict>
      </w:r>
    </w:p>
    <w:bookmarkEnd w:id="278"/>
    <w:bookmarkStart w:id="279" w:name="ai-responsibilities-6"/>
    <w:p>
      <w:pPr>
        <w:pStyle w:val="Heading1"/>
      </w:pPr>
      <w:r>
        <w:t xml:space="preserve">AI Responsibilities</w:t>
      </w:r>
    </w:p>
    <w:p>
      <w:pPr>
        <w:pStyle w:val="FirstParagraph"/>
      </w:pPr>
      <w:r>
        <w:t xml:space="preserve">The AI responsible for Skills should:</w:t>
      </w:r>
    </w:p>
    <w:p>
      <w:pPr>
        <w:pStyle w:val="Compact"/>
        <w:numPr>
          <w:ilvl w:val="0"/>
          <w:numId w:val="1110"/>
        </w:numPr>
      </w:pPr>
      <w:r>
        <w:t xml:space="preserve">identify transferable skills</w:t>
      </w:r>
    </w:p>
    <w:p>
      <w:pPr>
        <w:pStyle w:val="Compact"/>
        <w:numPr>
          <w:ilvl w:val="0"/>
          <w:numId w:val="1110"/>
        </w:numPr>
      </w:pPr>
      <w:r>
        <w:t xml:space="preserve">explain supporting evidence</w:t>
      </w:r>
    </w:p>
    <w:p>
      <w:pPr>
        <w:pStyle w:val="Compact"/>
        <w:numPr>
          <w:ilvl w:val="0"/>
          <w:numId w:val="1110"/>
        </w:numPr>
      </w:pPr>
      <w:r>
        <w:t xml:space="preserve">recognize recurring capabilities</w:t>
      </w:r>
    </w:p>
    <w:p>
      <w:pPr>
        <w:pStyle w:val="Compact"/>
        <w:numPr>
          <w:ilvl w:val="0"/>
          <w:numId w:val="1110"/>
        </w:numPr>
      </w:pPr>
      <w:r>
        <w:t xml:space="preserve">acknowledge uncertainty</w:t>
      </w:r>
    </w:p>
    <w:p>
      <w:pPr>
        <w:pStyle w:val="Compact"/>
        <w:numPr>
          <w:ilvl w:val="0"/>
          <w:numId w:val="1110"/>
        </w:numPr>
      </w:pPr>
      <w:r>
        <w:t xml:space="preserve">encourage continued development</w:t>
      </w:r>
    </w:p>
    <w:p>
      <w:pPr>
        <w:pStyle w:val="FirstParagraph"/>
      </w:pPr>
      <w:r>
        <w:t xml:space="preserve">It should never:</w:t>
      </w:r>
    </w:p>
    <w:p>
      <w:pPr>
        <w:pStyle w:val="Compact"/>
        <w:numPr>
          <w:ilvl w:val="0"/>
          <w:numId w:val="1111"/>
        </w:numPr>
      </w:pPr>
      <w:r>
        <w:t xml:space="preserve">assign aptitude scores</w:t>
      </w:r>
    </w:p>
    <w:p>
      <w:pPr>
        <w:pStyle w:val="Compact"/>
        <w:numPr>
          <w:ilvl w:val="0"/>
          <w:numId w:val="1111"/>
        </w:numPr>
      </w:pPr>
      <w:r>
        <w:t xml:space="preserve">recommend careers</w:t>
      </w:r>
    </w:p>
    <w:p>
      <w:pPr>
        <w:pStyle w:val="Compact"/>
        <w:numPr>
          <w:ilvl w:val="0"/>
          <w:numId w:val="1111"/>
        </w:numPr>
      </w:pPr>
      <w:r>
        <w:t xml:space="preserve">exaggerate competence</w:t>
      </w:r>
    </w:p>
    <w:p>
      <w:pPr>
        <w:pStyle w:val="Compact"/>
        <w:numPr>
          <w:ilvl w:val="0"/>
          <w:numId w:val="1111"/>
        </w:numPr>
      </w:pPr>
      <w:r>
        <w:t xml:space="preserve">invent evidence</w:t>
      </w:r>
    </w:p>
    <w:p>
      <w:pPr>
        <w:pStyle w:val="FirstParagraph"/>
      </w:pPr>
      <w:r>
        <w:t xml:space="preserve">Its responsibility is recognizing patterns.</w:t>
      </w:r>
    </w:p>
    <w:p>
      <w:r>
        <w:pict>
          <v:rect style="width:0;height:1.5pt" o:hralign="center" o:hrstd="t" o:hr="t"/>
        </w:pict>
      </w:r>
    </w:p>
    <w:bookmarkEnd w:id="279"/>
    <w:bookmarkStart w:id="280" w:name="writing-style-3"/>
    <w:p>
      <w:pPr>
        <w:pStyle w:val="Heading1"/>
      </w:pPr>
      <w:r>
        <w:t xml:space="preserve">Writing Style</w:t>
      </w:r>
    </w:p>
    <w:p>
      <w:pPr>
        <w:pStyle w:val="FirstParagraph"/>
      </w:pPr>
      <w:r>
        <w:t xml:space="preserve">The page should feel:</w:t>
      </w:r>
    </w:p>
    <w:p>
      <w:pPr>
        <w:pStyle w:val="Compact"/>
        <w:numPr>
          <w:ilvl w:val="0"/>
          <w:numId w:val="1112"/>
        </w:numPr>
      </w:pPr>
      <w:r>
        <w:t xml:space="preserve">practical</w:t>
      </w:r>
    </w:p>
    <w:p>
      <w:pPr>
        <w:pStyle w:val="Compact"/>
        <w:numPr>
          <w:ilvl w:val="0"/>
          <w:numId w:val="1112"/>
        </w:numPr>
      </w:pPr>
      <w:r>
        <w:t xml:space="preserve">encouraging</w:t>
      </w:r>
    </w:p>
    <w:p>
      <w:pPr>
        <w:pStyle w:val="Compact"/>
        <w:numPr>
          <w:ilvl w:val="0"/>
          <w:numId w:val="1112"/>
        </w:numPr>
      </w:pPr>
      <w:r>
        <w:t xml:space="preserve">thoughtful</w:t>
      </w:r>
    </w:p>
    <w:p>
      <w:pPr>
        <w:pStyle w:val="Compact"/>
        <w:numPr>
          <w:ilvl w:val="0"/>
          <w:numId w:val="1112"/>
        </w:numPr>
      </w:pPr>
      <w:r>
        <w:t xml:space="preserve">evidence-based</w:t>
      </w:r>
    </w:p>
    <w:p>
      <w:pPr>
        <w:pStyle w:val="Compact"/>
        <w:numPr>
          <w:ilvl w:val="0"/>
          <w:numId w:val="1112"/>
        </w:numPr>
      </w:pPr>
      <w:r>
        <w:t xml:space="preserve">specific</w:t>
      </w:r>
    </w:p>
    <w:p>
      <w:pPr>
        <w:pStyle w:val="FirstParagraph"/>
      </w:pPr>
      <w:r>
        <w:t xml:space="preserve">It should help users recognize abilities they may already possess without overstating them.</w:t>
      </w:r>
    </w:p>
    <w:p>
      <w:r>
        <w:pict>
          <v:rect style="width:0;height:1.5pt" o:hralign="center" o:hrstd="t" o:hr="t"/>
        </w:pict>
      </w:r>
    </w:p>
    <w:bookmarkEnd w:id="280"/>
    <w:bookmarkStart w:id="281" w:name="success-15"/>
    <w:p>
      <w:pPr>
        <w:pStyle w:val="Heading1"/>
      </w:pPr>
      <w:r>
        <w:t xml:space="preserve">Success</w:t>
      </w:r>
    </w:p>
    <w:p>
      <w:pPr>
        <w:pStyle w:val="FirstParagraph"/>
      </w:pPr>
      <w:r>
        <w:t xml:space="preserve">The Skills page succeeds when users think:</w:t>
      </w:r>
    </w:p>
    <w:p>
      <w:pPr>
        <w:pStyle w:val="BodyText"/>
      </w:pPr>
      <w:r>
        <w:t xml:space="preserve">“I didn’t realize that was actually a skill.”</w:t>
      </w:r>
    </w:p>
    <w:p>
      <w:pPr>
        <w:pStyle w:val="BodyText"/>
      </w:pPr>
      <w:r>
        <w:t xml:space="preserve">“I’ve been using that more than I thought.”</w:t>
      </w:r>
    </w:p>
    <w:p>
      <w:pPr>
        <w:pStyle w:val="BodyText"/>
      </w:pPr>
      <w:r>
        <w:t xml:space="preserve">“I can see how that applies in many different situations.”</w:t>
      </w:r>
    </w:p>
    <w:p>
      <w:pPr>
        <w:pStyle w:val="BodyText"/>
      </w:pPr>
      <w:r>
        <w:t xml:space="preserve">The page should increase confidence through understanding rather than praise.</w:t>
      </w:r>
    </w:p>
    <w:p>
      <w:r>
        <w:pict>
          <v:rect style="width:0;height:1.5pt" o:hralign="center" o:hrstd="t" o:hr="t"/>
        </w:pict>
      </w:r>
    </w:p>
    <w:bookmarkEnd w:id="281"/>
    <w:bookmarkStart w:id="282" w:name="anti-patterns-6"/>
    <w:p>
      <w:pPr>
        <w:pStyle w:val="Heading1"/>
      </w:pPr>
      <w:r>
        <w:t xml:space="preserve">Anti-Patterns</w:t>
      </w:r>
    </w:p>
    <w:p>
      <w:pPr>
        <w:pStyle w:val="FirstParagraph"/>
      </w:pPr>
      <w:r>
        <w:t xml:space="preserve">Avoid:</w:t>
      </w:r>
    </w:p>
    <w:p>
      <w:pPr>
        <w:pStyle w:val="Compact"/>
        <w:numPr>
          <w:ilvl w:val="0"/>
          <w:numId w:val="1113"/>
        </w:numPr>
      </w:pPr>
      <w:r>
        <w:t xml:space="preserve">lists of buzzwords</w:t>
      </w:r>
    </w:p>
    <w:p>
      <w:pPr>
        <w:pStyle w:val="Compact"/>
        <w:numPr>
          <w:ilvl w:val="0"/>
          <w:numId w:val="1113"/>
        </w:numPr>
      </w:pPr>
      <w:r>
        <w:t xml:space="preserve">résumé language</w:t>
      </w:r>
    </w:p>
    <w:p>
      <w:pPr>
        <w:pStyle w:val="Compact"/>
        <w:numPr>
          <w:ilvl w:val="0"/>
          <w:numId w:val="1113"/>
        </w:numPr>
      </w:pPr>
      <w:r>
        <w:t xml:space="preserve">career predictions</w:t>
      </w:r>
    </w:p>
    <w:p>
      <w:pPr>
        <w:pStyle w:val="Compact"/>
        <w:numPr>
          <w:ilvl w:val="0"/>
          <w:numId w:val="1113"/>
        </w:numPr>
      </w:pPr>
      <w:r>
        <w:t xml:space="preserve">generic compliments</w:t>
      </w:r>
    </w:p>
    <w:p>
      <w:pPr>
        <w:pStyle w:val="Compact"/>
        <w:numPr>
          <w:ilvl w:val="0"/>
          <w:numId w:val="1113"/>
        </w:numPr>
      </w:pPr>
      <w:r>
        <w:t xml:space="preserve">unsupported observations</w:t>
      </w:r>
    </w:p>
    <w:p>
      <w:pPr>
        <w:pStyle w:val="Compact"/>
        <w:numPr>
          <w:ilvl w:val="0"/>
          <w:numId w:val="1113"/>
        </w:numPr>
      </w:pPr>
      <w:r>
        <w:t xml:space="preserve">technical jargon</w:t>
      </w:r>
    </w:p>
    <w:p>
      <w:pPr>
        <w:pStyle w:val="FirstParagraph"/>
      </w:pPr>
      <w:r>
        <w:t xml:space="preserve">Skills should always feel connected to the user’s own experiences.</w:t>
      </w:r>
    </w:p>
    <w:p>
      <w:r>
        <w:pict>
          <v:rect style="width:0;height:1.5pt" o:hralign="center" o:hrstd="t" o:hr="t"/>
        </w:pict>
      </w:r>
    </w:p>
    <w:bookmarkEnd w:id="282"/>
    <w:bookmarkStart w:id="283" w:name="product-rules-7"/>
    <w:p>
      <w:pPr>
        <w:pStyle w:val="Heading1"/>
      </w:pPr>
      <w:r>
        <w:t xml:space="preserve">Product Rules</w:t>
      </w:r>
    </w:p>
    <w:p>
      <w:pPr>
        <w:pStyle w:val="FirstParagraph"/>
      </w:pPr>
      <w:r>
        <w:t xml:space="preserve">Every skill observation should answer:</w:t>
      </w:r>
    </w:p>
    <w:p>
      <w:pPr>
        <w:pStyle w:val="Compact"/>
        <w:numPr>
          <w:ilvl w:val="0"/>
          <w:numId w:val="1114"/>
        </w:numPr>
      </w:pPr>
      <w:r>
        <w:t xml:space="preserve">What capability appears to be emerging?</w:t>
      </w:r>
    </w:p>
    <w:p>
      <w:pPr>
        <w:pStyle w:val="Compact"/>
        <w:numPr>
          <w:ilvl w:val="0"/>
          <w:numId w:val="1114"/>
        </w:numPr>
      </w:pPr>
      <w:r>
        <w:t xml:space="preserve">What evidence supports it?</w:t>
      </w:r>
    </w:p>
    <w:p>
      <w:pPr>
        <w:pStyle w:val="Compact"/>
        <w:numPr>
          <w:ilvl w:val="0"/>
          <w:numId w:val="1114"/>
        </w:numPr>
      </w:pPr>
      <w:r>
        <w:t xml:space="preserve">Where does this capability seem strongest?</w:t>
      </w:r>
    </w:p>
    <w:p>
      <w:pPr>
        <w:pStyle w:val="Compact"/>
        <w:numPr>
          <w:ilvl w:val="0"/>
          <w:numId w:val="1114"/>
        </w:numPr>
      </w:pPr>
      <w:r>
        <w:t xml:space="preserve">How might the user continue developing it?</w:t>
      </w:r>
    </w:p>
    <w:p>
      <w:pPr>
        <w:pStyle w:val="FirstParagraph"/>
      </w:pPr>
      <w:r>
        <w:t xml:space="preserve">The purpose of the Skills page is not to identify what someone can do today.</w:t>
      </w:r>
    </w:p>
    <w:p>
      <w:pPr>
        <w:pStyle w:val="BodyText"/>
      </w:pPr>
      <w:r>
        <w:t xml:space="preserve">It is to help them recognize the capabilities they can continue building throughout their lives.</w:t>
      </w:r>
    </w:p>
    <w:p>
      <w:r>
        <w:br w:type="page"/>
      </w:r>
    </w:p>
    <w:bookmarkEnd w:id="283"/>
    <w:bookmarkStart w:id="285" w:name="fun-facts"/>
    <w:p>
      <w:pPr>
        <w:pStyle w:val="Heading1"/>
      </w:pPr>
      <w:r>
        <w:t xml:space="preserve">Fun Facts</w:t>
      </w:r>
    </w:p>
    <w:p>
      <w:pPr>
        <w:pStyle w:val="BlockText"/>
      </w:pPr>
      <w:r>
        <w:rPr>
          <w:b/>
          <w:bCs/>
        </w:rPr>
        <w:t xml:space="preserve">Implementation note:</w:t>
      </w:r>
      <w:r>
        <w:t xml:space="preserve"> </w:t>
      </w:r>
      <w:r>
        <w:t xml:space="preserve">Fun Facts is the fifth</w:t>
      </w:r>
      <w:r>
        <w:t xml:space="preserve"> </w:t>
      </w:r>
      <w:r>
        <w:rPr>
          <w:b/>
          <w:bCs/>
        </w:rPr>
        <w:t xml:space="preserve">tab</w:t>
      </w:r>
      <w:r>
        <w:t xml:space="preserve"> </w:t>
      </w:r>
      <w:r>
        <w:t xml:space="preserve">of</w:t>
      </w:r>
      <w:r>
        <w:t xml:space="preserve"> </w:t>
      </w:r>
      <w:r>
        <w:rPr>
          <w:rStyle w:val="VerbatimChar"/>
        </w:rPr>
        <w:t xml:space="preserve">/main/insights</w:t>
      </w:r>
      <w:r>
        <w:t xml:space="preserve"> </w:t>
      </w:r>
      <w:r>
        <w:t xml:space="preserve">(see</w:t>
      </w:r>
      <w:r>
        <w:t xml:space="preserve"> </w:t>
      </w:r>
      <w:r>
        <w:rPr>
          <w:rStyle w:val="VerbatimChar"/>
        </w:rPr>
        <w:t xml:space="preserve">034</w:t>
      </w:r>
      <w:r>
        <w:t xml:space="preserve">). It also contains a distinct sub-experience,</w:t>
      </w:r>
      <w:r>
        <w:t xml:space="preserve"> </w:t>
      </w:r>
      <w:r>
        <w:rPr>
          <w:b/>
          <w:bCs/>
        </w:rPr>
        <w:t xml:space="preserve">Time Twin</w:t>
      </w:r>
      <w:r>
        <w:t xml:space="preserve"> </w:t>
      </w:r>
      <w:r>
        <w:t xml:space="preserve">— a historical-figure match with its own screen at</w:t>
      </w:r>
      <w:r>
        <w:t xml:space="preserve"> </w:t>
      </w:r>
      <w:r>
        <w:rPr>
          <w:rStyle w:val="VerbatimChar"/>
        </w:rPr>
        <w:t xml:space="preserve">/main/insights/fun-facts/time-twin</w:t>
      </w:r>
      <w:r>
        <w:t xml:space="preserve"> </w:t>
      </w:r>
      <w:r>
        <w:t xml:space="preserve">(portrait + reflection via</w:t>
      </w:r>
      <w:r>
        <w:t xml:space="preserve"> </w:t>
      </w:r>
      <w:r>
        <w:rPr>
          <w:rStyle w:val="VerbatimChar"/>
        </w:rPr>
        <w:t xml:space="preserve">/api/guidance/time-twin-reflection</w:t>
      </w:r>
      <w:r>
        <w:t xml:space="preserve">). Time Twin is generated by the</w:t>
      </w:r>
      <w:r>
        <w:t xml:space="preserve"> </w:t>
      </w:r>
      <w:r>
        <w:rPr>
          <w:rStyle w:val="VerbatimChar"/>
        </w:rPr>
        <w:t xml:space="preserve">insights:timeTwin</w:t>
      </w:r>
      <w:r>
        <w:t xml:space="preserve"> </w:t>
      </w:r>
      <w:r>
        <w:t xml:space="preserve">target and depends on all three sciences.</w:t>
      </w:r>
    </w:p>
    <w:bookmarkStart w:id="284" w:name="purpose-15"/>
    <w:p>
      <w:pPr>
        <w:pStyle w:val="Heading2"/>
      </w:pPr>
      <w:r>
        <w:t xml:space="preserve">Purpose</w:t>
      </w:r>
    </w:p>
    <w:p>
      <w:pPr>
        <w:pStyle w:val="FirstParagraph"/>
      </w:pPr>
      <w:r>
        <w:t xml:space="preserve">Fun Facts exists to surprise, delight, and reinforce self-awareness.</w:t>
      </w:r>
    </w:p>
    <w:p>
      <w:pPr>
        <w:pStyle w:val="BodyText"/>
      </w:pPr>
      <w:r>
        <w:t xml:space="preserve">Unlike the other Insight pages, Fun Facts is not intended to explain the user’s core developmental patterns.</w:t>
      </w:r>
    </w:p>
    <w:p>
      <w:pPr>
        <w:pStyle w:val="BodyText"/>
      </w:pPr>
      <w:r>
        <w:t xml:space="preserve">Instead, it highlights interesting observations that emerge from the user’s evidence.</w:t>
      </w:r>
    </w:p>
    <w:p>
      <w:pPr>
        <w:pStyle w:val="BodyText"/>
      </w:pPr>
      <w:r>
        <w:t xml:space="preserve">The page should create moments where users smile, become curious, or say:</w:t>
      </w:r>
    </w:p>
    <w:p>
      <w:pPr>
        <w:pStyle w:val="BlockText"/>
      </w:pPr>
      <w:r>
        <w:t xml:space="preserve">“I never realized that.”</w:t>
      </w:r>
    </w:p>
    <w:p>
      <w:pPr>
        <w:pStyle w:val="FirstParagraph"/>
      </w:pPr>
      <w:r>
        <w:t xml:space="preserve">Fun Facts helps make self-discovery enjoyable.</w:t>
      </w:r>
    </w:p>
    <w:p>
      <w:r>
        <w:pict>
          <v:rect style="width:0;height:1.5pt" o:hralign="center" o:hrstd="t" o:hr="t"/>
        </w:pict>
      </w:r>
    </w:p>
    <w:bookmarkEnd w:id="284"/>
    <w:bookmarkEnd w:id="285"/>
    <w:bookmarkStart w:id="286" w:name="the-question-this-page-answers-4"/>
    <w:p>
      <w:pPr>
        <w:pStyle w:val="Heading1"/>
      </w:pPr>
      <w:r>
        <w:t xml:space="preserve">The Question This Page Answers</w:t>
      </w:r>
    </w:p>
    <w:p>
      <w:pPr>
        <w:pStyle w:val="FirstParagraph"/>
      </w:pPr>
      <w:r>
        <w:t xml:space="preserve">Every page in Everleap answers one question.</w:t>
      </w:r>
    </w:p>
    <w:p>
      <w:pPr>
        <w:pStyle w:val="BodyText"/>
      </w:pPr>
      <w:r>
        <w:t xml:space="preserve">Fun Facts answers:</w:t>
      </w:r>
    </w:p>
    <w:p>
      <w:pPr>
        <w:pStyle w:val="BlockText"/>
      </w:pPr>
      <w:r>
        <w:rPr>
          <w:b/>
          <w:bCs/>
        </w:rPr>
        <w:t xml:space="preserve">“What interesting things have we noticed about you?”</w:t>
      </w:r>
    </w:p>
    <w:p>
      <w:pPr>
        <w:pStyle w:val="FirstParagraph"/>
      </w:pPr>
      <w:r>
        <w:t xml:space="preserve">The emphasis is on interesting.</w:t>
      </w:r>
    </w:p>
    <w:p>
      <w:pPr>
        <w:pStyle w:val="BodyText"/>
      </w:pPr>
      <w:r>
        <w:t xml:space="preserve">Not important.</w:t>
      </w:r>
    </w:p>
    <w:p>
      <w:pPr>
        <w:pStyle w:val="BodyText"/>
      </w:pPr>
      <w:r>
        <w:t xml:space="preserve">Not definitive.</w:t>
      </w:r>
    </w:p>
    <w:p>
      <w:pPr>
        <w:pStyle w:val="BodyText"/>
      </w:pPr>
      <w:r>
        <w:t xml:space="preserve">Not life changing.</w:t>
      </w:r>
    </w:p>
    <w:p>
      <w:r>
        <w:pict>
          <v:rect style="width:0;height:1.5pt" o:hralign="center" o:hrstd="t" o:hr="t"/>
        </w:pict>
      </w:r>
    </w:p>
    <w:bookmarkEnd w:id="286"/>
    <w:bookmarkStart w:id="287" w:name="philosophy-6"/>
    <w:p>
      <w:pPr>
        <w:pStyle w:val="Heading1"/>
      </w:pPr>
      <w:r>
        <w:t xml:space="preserve">Philosophy</w:t>
      </w:r>
    </w:p>
    <w:p>
      <w:pPr>
        <w:pStyle w:val="FirstParagraph"/>
      </w:pPr>
      <w:r>
        <w:t xml:space="preserve">People enjoy discovering unexpected patterns.</w:t>
      </w:r>
    </w:p>
    <w:p>
      <w:pPr>
        <w:pStyle w:val="BodyText"/>
      </w:pPr>
      <w:r>
        <w:t xml:space="preserve">Not every observation needs to change someone’s life.</w:t>
      </w:r>
    </w:p>
    <w:p>
      <w:pPr>
        <w:pStyle w:val="BodyText"/>
      </w:pPr>
      <w:r>
        <w:t xml:space="preserve">Sometimes noticing a small habit, preference, or tendency creates a memorable moment.</w:t>
      </w:r>
    </w:p>
    <w:p>
      <w:pPr>
        <w:pStyle w:val="BodyText"/>
      </w:pPr>
      <w:r>
        <w:t xml:space="preserve">Those moments increase engagement.</w:t>
      </w:r>
    </w:p>
    <w:p>
      <w:pPr>
        <w:pStyle w:val="BodyText"/>
      </w:pPr>
      <w:r>
        <w:t xml:space="preserve">More importantly, they remind users that self-discovery can be enjoyable.</w:t>
      </w:r>
    </w:p>
    <w:p>
      <w:pPr>
        <w:pStyle w:val="BodyText"/>
      </w:pPr>
      <w:r>
        <w:t xml:space="preserve">Fun Facts should celebrate curiosity.</w:t>
      </w:r>
    </w:p>
    <w:p>
      <w:r>
        <w:pict>
          <v:rect style="width:0;height:1.5pt" o:hralign="center" o:hrstd="t" o:hr="t"/>
        </w:pict>
      </w:r>
    </w:p>
    <w:bookmarkEnd w:id="287"/>
    <w:bookmarkStart w:id="288" w:name="what-counts-as-a-fun-fact"/>
    <w:p>
      <w:pPr>
        <w:pStyle w:val="Heading1"/>
      </w:pPr>
      <w:r>
        <w:t xml:space="preserve">What Counts as a Fun Fact</w:t>
      </w:r>
    </w:p>
    <w:p>
      <w:pPr>
        <w:pStyle w:val="FirstParagraph"/>
      </w:pPr>
      <w:r>
        <w:t xml:space="preserve">A Fun Fact should be:</w:t>
      </w:r>
    </w:p>
    <w:p>
      <w:pPr>
        <w:pStyle w:val="Compact"/>
        <w:numPr>
          <w:ilvl w:val="0"/>
          <w:numId w:val="1115"/>
        </w:numPr>
      </w:pPr>
      <w:r>
        <w:t xml:space="preserve">true enough to be believable</w:t>
      </w:r>
    </w:p>
    <w:p>
      <w:pPr>
        <w:pStyle w:val="Compact"/>
        <w:numPr>
          <w:ilvl w:val="0"/>
          <w:numId w:val="1115"/>
        </w:numPr>
      </w:pPr>
      <w:r>
        <w:t xml:space="preserve">surprising enough to be interesting</w:t>
      </w:r>
    </w:p>
    <w:p>
      <w:pPr>
        <w:pStyle w:val="Compact"/>
        <w:numPr>
          <w:ilvl w:val="0"/>
          <w:numId w:val="1115"/>
        </w:numPr>
      </w:pPr>
      <w:r>
        <w:t xml:space="preserve">supported by evidence</w:t>
      </w:r>
    </w:p>
    <w:p>
      <w:pPr>
        <w:pStyle w:val="Compact"/>
        <w:numPr>
          <w:ilvl w:val="0"/>
          <w:numId w:val="1115"/>
        </w:numPr>
      </w:pPr>
      <w:r>
        <w:t xml:space="preserve">low stakes</w:t>
      </w:r>
    </w:p>
    <w:p>
      <w:pPr>
        <w:pStyle w:val="Compact"/>
        <w:numPr>
          <w:ilvl w:val="0"/>
          <w:numId w:val="1115"/>
        </w:numPr>
      </w:pPr>
      <w:r>
        <w:t xml:space="preserve">conversation-worthy</w:t>
      </w:r>
    </w:p>
    <w:p>
      <w:pPr>
        <w:pStyle w:val="FirstParagraph"/>
      </w:pPr>
      <w:r>
        <w:t xml:space="preserve">Examples include noticing:</w:t>
      </w:r>
    </w:p>
    <w:p>
      <w:pPr>
        <w:pStyle w:val="Compact"/>
        <w:numPr>
          <w:ilvl w:val="0"/>
          <w:numId w:val="1116"/>
        </w:numPr>
      </w:pPr>
      <w:r>
        <w:t xml:space="preserve">recurring preferences</w:t>
      </w:r>
    </w:p>
    <w:p>
      <w:pPr>
        <w:pStyle w:val="Compact"/>
        <w:numPr>
          <w:ilvl w:val="0"/>
          <w:numId w:val="1116"/>
        </w:numPr>
      </w:pPr>
      <w:r>
        <w:t xml:space="preserve">unusual combinations of interests</w:t>
      </w:r>
    </w:p>
    <w:p>
      <w:pPr>
        <w:pStyle w:val="Compact"/>
        <w:numPr>
          <w:ilvl w:val="0"/>
          <w:numId w:val="1116"/>
        </w:numPr>
      </w:pPr>
      <w:r>
        <w:t xml:space="preserve">consistent habits</w:t>
      </w:r>
    </w:p>
    <w:p>
      <w:pPr>
        <w:pStyle w:val="Compact"/>
        <w:numPr>
          <w:ilvl w:val="0"/>
          <w:numId w:val="1116"/>
        </w:numPr>
      </w:pPr>
      <w:r>
        <w:t xml:space="preserve">surprising contradictions</w:t>
      </w:r>
    </w:p>
    <w:p>
      <w:pPr>
        <w:pStyle w:val="Compact"/>
        <w:numPr>
          <w:ilvl w:val="0"/>
          <w:numId w:val="1116"/>
        </w:numPr>
      </w:pPr>
      <w:r>
        <w:t xml:space="preserve">changes over time</w:t>
      </w:r>
    </w:p>
    <w:p>
      <w:pPr>
        <w:pStyle w:val="Compact"/>
        <w:numPr>
          <w:ilvl w:val="0"/>
          <w:numId w:val="1116"/>
        </w:numPr>
      </w:pPr>
      <w:r>
        <w:t xml:space="preserve">uncommon strengths working together</w:t>
      </w:r>
    </w:p>
    <w:p>
      <w:pPr>
        <w:pStyle w:val="FirstParagraph"/>
      </w:pPr>
      <w:r>
        <w:t xml:space="preserve">The page should reveal patterns users are unlikely to notice themselves.</w:t>
      </w:r>
    </w:p>
    <w:p>
      <w:r>
        <w:pict>
          <v:rect style="width:0;height:1.5pt" o:hralign="center" o:hrstd="t" o:hr="t"/>
        </w:pict>
      </w:r>
    </w:p>
    <w:bookmarkEnd w:id="288"/>
    <w:bookmarkStart w:id="289" w:name="what-this-page-should-never-become"/>
    <w:p>
      <w:pPr>
        <w:pStyle w:val="Heading1"/>
      </w:pPr>
      <w:r>
        <w:t xml:space="preserve">What This Page Should Never Become</w:t>
      </w:r>
    </w:p>
    <w:p>
      <w:pPr>
        <w:pStyle w:val="FirstParagraph"/>
      </w:pPr>
      <w:r>
        <w:t xml:space="preserve">Fun Facts is not:</w:t>
      </w:r>
    </w:p>
    <w:p>
      <w:pPr>
        <w:pStyle w:val="Compact"/>
        <w:numPr>
          <w:ilvl w:val="0"/>
          <w:numId w:val="1117"/>
        </w:numPr>
      </w:pPr>
      <w:r>
        <w:t xml:space="preserve">another strengths page</w:t>
      </w:r>
    </w:p>
    <w:p>
      <w:pPr>
        <w:pStyle w:val="Compact"/>
        <w:numPr>
          <w:ilvl w:val="0"/>
          <w:numId w:val="1117"/>
        </w:numPr>
      </w:pPr>
      <w:r>
        <w:t xml:space="preserve">another motivations page</w:t>
      </w:r>
    </w:p>
    <w:p>
      <w:pPr>
        <w:pStyle w:val="Compact"/>
        <w:numPr>
          <w:ilvl w:val="0"/>
          <w:numId w:val="1117"/>
        </w:numPr>
      </w:pPr>
      <w:r>
        <w:t xml:space="preserve">another career page</w:t>
      </w:r>
    </w:p>
    <w:p>
      <w:pPr>
        <w:pStyle w:val="Compact"/>
        <w:numPr>
          <w:ilvl w:val="0"/>
          <w:numId w:val="1117"/>
        </w:numPr>
      </w:pPr>
      <w:r>
        <w:t xml:space="preserve">another personality assessment</w:t>
      </w:r>
    </w:p>
    <w:p>
      <w:pPr>
        <w:pStyle w:val="FirstParagraph"/>
      </w:pPr>
      <w:r>
        <w:t xml:space="preserve">It should never compete with the core Insight pages.</w:t>
      </w:r>
    </w:p>
    <w:p>
      <w:pPr>
        <w:pStyle w:val="BodyText"/>
      </w:pPr>
      <w:r>
        <w:t xml:space="preserve">Instead it should complement them.</w:t>
      </w:r>
    </w:p>
    <w:p>
      <w:r>
        <w:pict>
          <v:rect style="width:0;height:1.5pt" o:hralign="center" o:hrstd="t" o:hr="t"/>
        </w:pict>
      </w:r>
    </w:p>
    <w:bookmarkEnd w:id="289"/>
    <w:bookmarkStart w:id="290" w:name="relationship-to-the-other-pages"/>
    <w:p>
      <w:pPr>
        <w:pStyle w:val="Heading1"/>
      </w:pPr>
      <w:r>
        <w:t xml:space="preserve">Relationship To The Other Pages</w:t>
      </w:r>
    </w:p>
    <w:p>
      <w:pPr>
        <w:pStyle w:val="FirstParagraph"/>
      </w:pPr>
      <w:r>
        <w:t xml:space="preserve">The other Insight pages answer major developmental questions.</w:t>
      </w:r>
    </w:p>
    <w:p>
      <w:pPr>
        <w:pStyle w:val="BodyText"/>
      </w:pPr>
      <w:r>
        <w:t xml:space="preserve">Fun Facts answers smaller questions.</w:t>
      </w:r>
    </w:p>
    <w:p>
      <w:pPr>
        <w:pStyle w:val="BodyText"/>
      </w:pPr>
      <w:r>
        <w:t xml:space="preserve">It provides lighter observations that make the product feel more human.</w:t>
      </w:r>
    </w:p>
    <w:p>
      <w:pPr>
        <w:pStyle w:val="BodyText"/>
      </w:pPr>
      <w:r>
        <w:t xml:space="preserve">Fun Facts should reinforce curiosity rather than increase confidence.</w:t>
      </w:r>
    </w:p>
    <w:p>
      <w:r>
        <w:pict>
          <v:rect style="width:0;height:1.5pt" o:hralign="center" o:hrstd="t" o:hr="t"/>
        </w:pict>
      </w:r>
    </w:p>
    <w:bookmarkEnd w:id="290"/>
    <w:bookmarkStart w:id="291" w:name="scientific-foundation-5"/>
    <w:p>
      <w:pPr>
        <w:pStyle w:val="Heading1"/>
      </w:pPr>
      <w:r>
        <w:t xml:space="preserve">Scientific Foundation</w:t>
      </w:r>
    </w:p>
    <w:p>
      <w:pPr>
        <w:pStyle w:val="FirstParagraph"/>
      </w:pPr>
      <w:r>
        <w:t xml:space="preserve">Fun Facts may use evidence from any science.</w:t>
      </w:r>
    </w:p>
    <w:p>
      <w:pPr>
        <w:pStyle w:val="BodyText"/>
      </w:pPr>
      <w:r>
        <w:t xml:space="preserve">Unlike the other pages, it is intentionally cross-disciplinary.</w:t>
      </w:r>
    </w:p>
    <w:p>
      <w:pPr>
        <w:pStyle w:val="BodyText"/>
      </w:pPr>
      <w:r>
        <w:t xml:space="preserve">Interesting observations often emerge when unrelated pieces of evidence intersect.</w:t>
      </w:r>
    </w:p>
    <w:p>
      <w:pPr>
        <w:pStyle w:val="BodyText"/>
      </w:pPr>
      <w:r>
        <w:t xml:space="preserve">Examples might include:</w:t>
      </w:r>
    </w:p>
    <w:p>
      <w:pPr>
        <w:pStyle w:val="Compact"/>
        <w:numPr>
          <w:ilvl w:val="0"/>
          <w:numId w:val="1118"/>
        </w:numPr>
      </w:pPr>
      <w:r>
        <w:t xml:space="preserve">Motivations + Skills</w:t>
      </w:r>
    </w:p>
    <w:p>
      <w:pPr>
        <w:pStyle w:val="Compact"/>
        <w:numPr>
          <w:ilvl w:val="0"/>
          <w:numId w:val="1118"/>
        </w:numPr>
      </w:pPr>
      <w:r>
        <w:t xml:space="preserve">Strengths + Story</w:t>
      </w:r>
    </w:p>
    <w:p>
      <w:pPr>
        <w:pStyle w:val="Compact"/>
        <w:numPr>
          <w:ilvl w:val="0"/>
          <w:numId w:val="1118"/>
        </w:numPr>
      </w:pPr>
      <w:r>
        <w:t xml:space="preserve">Actions + Interests</w:t>
      </w:r>
    </w:p>
    <w:p>
      <w:pPr>
        <w:pStyle w:val="Compact"/>
        <w:numPr>
          <w:ilvl w:val="0"/>
          <w:numId w:val="1118"/>
        </w:numPr>
      </w:pPr>
      <w:r>
        <w:t xml:space="preserve">Longitudinal changes</w:t>
      </w:r>
    </w:p>
    <w:p>
      <w:pPr>
        <w:pStyle w:val="FirstParagraph"/>
      </w:pPr>
      <w:r>
        <w:t xml:space="preserve">The goal is not scientific precision.</w:t>
      </w:r>
    </w:p>
    <w:p>
      <w:pPr>
        <w:pStyle w:val="BodyText"/>
      </w:pPr>
      <w:r>
        <w:t xml:space="preserve">The goal is thoughtful discovery.</w:t>
      </w:r>
    </w:p>
    <w:p>
      <w:r>
        <w:pict>
          <v:rect style="width:0;height:1.5pt" o:hralign="center" o:hrstd="t" o:hr="t"/>
        </w:pict>
      </w:r>
    </w:p>
    <w:bookmarkEnd w:id="291"/>
    <w:bookmarkStart w:id="292" w:name="ai-responsibilities-7"/>
    <w:p>
      <w:pPr>
        <w:pStyle w:val="Heading1"/>
      </w:pPr>
      <w:r>
        <w:t xml:space="preserve">AI Responsibilities</w:t>
      </w:r>
    </w:p>
    <w:p>
      <w:pPr>
        <w:pStyle w:val="FirstParagraph"/>
      </w:pPr>
      <w:r>
        <w:t xml:space="preserve">The AI generating Fun Facts should:</w:t>
      </w:r>
    </w:p>
    <w:p>
      <w:pPr>
        <w:pStyle w:val="Compact"/>
        <w:numPr>
          <w:ilvl w:val="0"/>
          <w:numId w:val="1119"/>
        </w:numPr>
      </w:pPr>
      <w:r>
        <w:t xml:space="preserve">search for unusual combinations</w:t>
      </w:r>
    </w:p>
    <w:p>
      <w:pPr>
        <w:pStyle w:val="Compact"/>
        <w:numPr>
          <w:ilvl w:val="0"/>
          <w:numId w:val="1119"/>
        </w:numPr>
      </w:pPr>
      <w:r>
        <w:t xml:space="preserve">notice recurring patterns</w:t>
      </w:r>
    </w:p>
    <w:p>
      <w:pPr>
        <w:pStyle w:val="Compact"/>
        <w:numPr>
          <w:ilvl w:val="0"/>
          <w:numId w:val="1119"/>
        </w:numPr>
      </w:pPr>
      <w:r>
        <w:t xml:space="preserve">identify interesting changes over time</w:t>
      </w:r>
    </w:p>
    <w:p>
      <w:pPr>
        <w:pStyle w:val="Compact"/>
        <w:numPr>
          <w:ilvl w:val="0"/>
          <w:numId w:val="1119"/>
        </w:numPr>
      </w:pPr>
      <w:r>
        <w:t xml:space="preserve">recognize surprising consistencies</w:t>
      </w:r>
    </w:p>
    <w:p>
      <w:pPr>
        <w:pStyle w:val="Compact"/>
        <w:numPr>
          <w:ilvl w:val="0"/>
          <w:numId w:val="1119"/>
        </w:numPr>
      </w:pPr>
      <w:r>
        <w:t xml:space="preserve">explain observations simply</w:t>
      </w:r>
    </w:p>
    <w:p>
      <w:pPr>
        <w:pStyle w:val="FirstParagraph"/>
      </w:pPr>
      <w:r>
        <w:t xml:space="preserve">It should avoid exaggeration.</w:t>
      </w:r>
    </w:p>
    <w:p>
      <w:pPr>
        <w:pStyle w:val="BodyText"/>
      </w:pPr>
      <w:r>
        <w:t xml:space="preserve">It should avoid comedy.</w:t>
      </w:r>
    </w:p>
    <w:p>
      <w:pPr>
        <w:pStyle w:val="BodyText"/>
      </w:pPr>
      <w:r>
        <w:t xml:space="preserve">It should avoid making unsupported claims.</w:t>
      </w:r>
    </w:p>
    <w:p>
      <w:r>
        <w:pict>
          <v:rect style="width:0;height:1.5pt" o:hralign="center" o:hrstd="t" o:hr="t"/>
        </w:pict>
      </w:r>
    </w:p>
    <w:bookmarkEnd w:id="292"/>
    <w:bookmarkStart w:id="293" w:name="writing-style-4"/>
    <w:p>
      <w:pPr>
        <w:pStyle w:val="Heading1"/>
      </w:pPr>
      <w:r>
        <w:t xml:space="preserve">Writing Style</w:t>
      </w:r>
    </w:p>
    <w:p>
      <w:pPr>
        <w:pStyle w:val="FirstParagraph"/>
      </w:pPr>
      <w:r>
        <w:t xml:space="preserve">Fun Facts should feel:</w:t>
      </w:r>
    </w:p>
    <w:p>
      <w:pPr>
        <w:pStyle w:val="Compact"/>
        <w:numPr>
          <w:ilvl w:val="0"/>
          <w:numId w:val="1120"/>
        </w:numPr>
      </w:pPr>
      <w:r>
        <w:t xml:space="preserve">conversational</w:t>
      </w:r>
    </w:p>
    <w:p>
      <w:pPr>
        <w:pStyle w:val="Compact"/>
        <w:numPr>
          <w:ilvl w:val="0"/>
          <w:numId w:val="1120"/>
        </w:numPr>
      </w:pPr>
      <w:r>
        <w:t xml:space="preserve">light</w:t>
      </w:r>
    </w:p>
    <w:p>
      <w:pPr>
        <w:pStyle w:val="Compact"/>
        <w:numPr>
          <w:ilvl w:val="0"/>
          <w:numId w:val="1120"/>
        </w:numPr>
      </w:pPr>
      <w:r>
        <w:t xml:space="preserve">curious</w:t>
      </w:r>
    </w:p>
    <w:p>
      <w:pPr>
        <w:pStyle w:val="Compact"/>
        <w:numPr>
          <w:ilvl w:val="0"/>
          <w:numId w:val="1120"/>
        </w:numPr>
      </w:pPr>
      <w:r>
        <w:t xml:space="preserve">intelligent</w:t>
      </w:r>
    </w:p>
    <w:p>
      <w:pPr>
        <w:pStyle w:val="Compact"/>
        <w:numPr>
          <w:ilvl w:val="0"/>
          <w:numId w:val="1120"/>
        </w:numPr>
      </w:pPr>
      <w:r>
        <w:t xml:space="preserve">enjoyable</w:t>
      </w:r>
    </w:p>
    <w:p>
      <w:pPr>
        <w:pStyle w:val="FirstParagraph"/>
      </w:pPr>
      <w:r>
        <w:t xml:space="preserve">The writing should sound like:</w:t>
      </w:r>
    </w:p>
    <w:p>
      <w:pPr>
        <w:pStyle w:val="BodyText"/>
      </w:pPr>
      <w:r>
        <w:t xml:space="preserve">“I noticed something interesting…”</w:t>
      </w:r>
    </w:p>
    <w:p>
      <w:pPr>
        <w:pStyle w:val="BodyText"/>
      </w:pPr>
      <w:r>
        <w:t xml:space="preserve">rather than:</w:t>
      </w:r>
    </w:p>
    <w:p>
      <w:pPr>
        <w:pStyle w:val="BodyText"/>
      </w:pPr>
      <w:r>
        <w:t xml:space="preserve">“Here’s another assessment.”</w:t>
      </w:r>
    </w:p>
    <w:p>
      <w:r>
        <w:pict>
          <v:rect style="width:0;height:1.5pt" o:hralign="center" o:hrstd="t" o:hr="t"/>
        </w:pict>
      </w:r>
    </w:p>
    <w:bookmarkEnd w:id="293"/>
    <w:bookmarkStart w:id="294" w:name="confidence-5"/>
    <w:p>
      <w:pPr>
        <w:pStyle w:val="Heading1"/>
      </w:pPr>
      <w:r>
        <w:t xml:space="preserve">Confidence</w:t>
      </w:r>
    </w:p>
    <w:p>
      <w:pPr>
        <w:pStyle w:val="FirstParagraph"/>
      </w:pPr>
      <w:r>
        <w:t xml:space="preserve">Confidence should remain moderate.</w:t>
      </w:r>
    </w:p>
    <w:p>
      <w:pPr>
        <w:pStyle w:val="BodyText"/>
      </w:pPr>
      <w:r>
        <w:t xml:space="preserve">Fun Facts are exploratory observations.</w:t>
      </w:r>
    </w:p>
    <w:p>
      <w:pPr>
        <w:pStyle w:val="BodyText"/>
      </w:pPr>
      <w:r>
        <w:t xml:space="preserve">The page should openly acknowledge uncertainty whenever appropriate.</w:t>
      </w:r>
    </w:p>
    <w:p>
      <w:pPr>
        <w:pStyle w:val="BodyText"/>
      </w:pPr>
      <w:r>
        <w:t xml:space="preserve">Being interesting is more important than sounding certain.</w:t>
      </w:r>
    </w:p>
    <w:p>
      <w:r>
        <w:pict>
          <v:rect style="width:0;height:1.5pt" o:hralign="center" o:hrstd="t" o:hr="t"/>
        </w:pict>
      </w:r>
    </w:p>
    <w:bookmarkEnd w:id="294"/>
    <w:bookmarkStart w:id="295" w:name="success-16"/>
    <w:p>
      <w:pPr>
        <w:pStyle w:val="Heading1"/>
      </w:pPr>
      <w:r>
        <w:t xml:space="preserve">Success</w:t>
      </w:r>
    </w:p>
    <w:p>
      <w:pPr>
        <w:pStyle w:val="FirstParagraph"/>
      </w:pPr>
      <w:r>
        <w:t xml:space="preserve">Fun Facts succeeds when users say:</w:t>
      </w:r>
    </w:p>
    <w:p>
      <w:pPr>
        <w:pStyle w:val="BodyText"/>
      </w:pPr>
      <w:r>
        <w:t xml:space="preserve">“That’s actually true.”</w:t>
      </w:r>
    </w:p>
    <w:p>
      <w:pPr>
        <w:pStyle w:val="BodyText"/>
      </w:pPr>
      <w:r>
        <w:t xml:space="preserve">“I never thought about that.”</w:t>
      </w:r>
    </w:p>
    <w:p>
      <w:pPr>
        <w:pStyle w:val="BodyText"/>
      </w:pPr>
      <w:r>
        <w:t xml:space="preserve">“That’s interesting.”</w:t>
      </w:r>
    </w:p>
    <w:p>
      <w:pPr>
        <w:pStyle w:val="BodyText"/>
      </w:pPr>
      <w:r>
        <w:t xml:space="preserve">“I want to pay attention to that.”</w:t>
      </w:r>
    </w:p>
    <w:p>
      <w:pPr>
        <w:pStyle w:val="BodyText"/>
      </w:pPr>
      <w:r>
        <w:t xml:space="preserve">The page should create delight without becoming entertainment.</w:t>
      </w:r>
    </w:p>
    <w:p>
      <w:r>
        <w:pict>
          <v:rect style="width:0;height:1.5pt" o:hralign="center" o:hrstd="t" o:hr="t"/>
        </w:pict>
      </w:r>
    </w:p>
    <w:bookmarkEnd w:id="295"/>
    <w:bookmarkStart w:id="296" w:name="anti-patterns-7"/>
    <w:p>
      <w:pPr>
        <w:pStyle w:val="Heading1"/>
      </w:pPr>
      <w:r>
        <w:t xml:space="preserve">Anti-Patterns</w:t>
      </w:r>
    </w:p>
    <w:p>
      <w:pPr>
        <w:pStyle w:val="FirstParagraph"/>
      </w:pPr>
      <w:r>
        <w:t xml:space="preserve">Fun Facts should never:</w:t>
      </w:r>
    </w:p>
    <w:p>
      <w:pPr>
        <w:pStyle w:val="Compact"/>
        <w:numPr>
          <w:ilvl w:val="0"/>
          <w:numId w:val="1121"/>
        </w:numPr>
      </w:pPr>
      <w:r>
        <w:t xml:space="preserve">flatter users</w:t>
      </w:r>
    </w:p>
    <w:p>
      <w:pPr>
        <w:pStyle w:val="Compact"/>
        <w:numPr>
          <w:ilvl w:val="0"/>
          <w:numId w:val="1121"/>
        </w:numPr>
      </w:pPr>
      <w:r>
        <w:t xml:space="preserve">invent observations</w:t>
      </w:r>
    </w:p>
    <w:p>
      <w:pPr>
        <w:pStyle w:val="Compact"/>
        <w:numPr>
          <w:ilvl w:val="0"/>
          <w:numId w:val="1121"/>
        </w:numPr>
      </w:pPr>
      <w:r>
        <w:t xml:space="preserve">repeat other Insight pages</w:t>
      </w:r>
    </w:p>
    <w:p>
      <w:pPr>
        <w:pStyle w:val="Compact"/>
        <w:numPr>
          <w:ilvl w:val="0"/>
          <w:numId w:val="1121"/>
        </w:numPr>
      </w:pPr>
      <w:r>
        <w:t xml:space="preserve">recommend careers</w:t>
      </w:r>
    </w:p>
    <w:p>
      <w:pPr>
        <w:pStyle w:val="Compact"/>
        <w:numPr>
          <w:ilvl w:val="0"/>
          <w:numId w:val="1121"/>
        </w:numPr>
      </w:pPr>
      <w:r>
        <w:t xml:space="preserve">assign labels</w:t>
      </w:r>
    </w:p>
    <w:p>
      <w:pPr>
        <w:pStyle w:val="Compact"/>
        <w:numPr>
          <w:ilvl w:val="0"/>
          <w:numId w:val="1121"/>
        </w:numPr>
      </w:pPr>
      <w:r>
        <w:t xml:space="preserve">become trivia</w:t>
      </w:r>
    </w:p>
    <w:p>
      <w:pPr>
        <w:pStyle w:val="Compact"/>
        <w:numPr>
          <w:ilvl w:val="0"/>
          <w:numId w:val="1121"/>
        </w:numPr>
      </w:pPr>
      <w:r>
        <w:t xml:space="preserve">become jokes</w:t>
      </w:r>
    </w:p>
    <w:p>
      <w:pPr>
        <w:pStyle w:val="FirstParagraph"/>
      </w:pPr>
      <w:r>
        <w:t xml:space="preserve">Every observation should still be supported by evidence.</w:t>
      </w:r>
    </w:p>
    <w:p>
      <w:r>
        <w:pict>
          <v:rect style="width:0;height:1.5pt" o:hralign="center" o:hrstd="t" o:hr="t"/>
        </w:pict>
      </w:r>
    </w:p>
    <w:bookmarkEnd w:id="296"/>
    <w:bookmarkStart w:id="297" w:name="product-rules-8"/>
    <w:p>
      <w:pPr>
        <w:pStyle w:val="Heading1"/>
      </w:pPr>
      <w:r>
        <w:t xml:space="preserve">Product Rules</w:t>
      </w:r>
    </w:p>
    <w:p>
      <w:pPr>
        <w:pStyle w:val="FirstParagraph"/>
      </w:pPr>
      <w:r>
        <w:t xml:space="preserve">Every Fun Fact should answer:</w:t>
      </w:r>
    </w:p>
    <w:p>
      <w:pPr>
        <w:pStyle w:val="Compact"/>
        <w:numPr>
          <w:ilvl w:val="0"/>
          <w:numId w:val="1122"/>
        </w:numPr>
      </w:pPr>
      <w:r>
        <w:t xml:space="preserve">What interesting pattern did we notice?</w:t>
      </w:r>
    </w:p>
    <w:p>
      <w:pPr>
        <w:pStyle w:val="Compact"/>
        <w:numPr>
          <w:ilvl w:val="0"/>
          <w:numId w:val="1122"/>
        </w:numPr>
      </w:pPr>
      <w:r>
        <w:t xml:space="preserve">What evidence supports it?</w:t>
      </w:r>
    </w:p>
    <w:p>
      <w:pPr>
        <w:pStyle w:val="Compact"/>
        <w:numPr>
          <w:ilvl w:val="0"/>
          <w:numId w:val="1122"/>
        </w:numPr>
      </w:pPr>
      <w:r>
        <w:t xml:space="preserve">Why might the user find this interesting?</w:t>
      </w:r>
    </w:p>
    <w:p>
      <w:pPr>
        <w:pStyle w:val="FirstParagraph"/>
      </w:pPr>
      <w:r>
        <w:t xml:space="preserve">If an observation is not both evidence-based and genuinely interesting, it should not appear.</w:t>
      </w:r>
    </w:p>
    <w:p>
      <w:pPr>
        <w:pStyle w:val="BodyText"/>
      </w:pPr>
      <w:r>
        <w:t xml:space="preserve">Fun Facts exists to make self-discovery memorable.</w:t>
      </w:r>
    </w:p>
    <w:p>
      <w:pPr>
        <w:pStyle w:val="BodyText"/>
      </w:pPr>
      <w:r>
        <w:t xml:space="preserve">Sometimes the smallest observations are the ones people remember the longest.</w:t>
      </w:r>
    </w:p>
    <w:p>
      <w:r>
        <w:br w:type="page"/>
      </w:r>
    </w:p>
    <w:bookmarkEnd w:id="297"/>
    <w:bookmarkStart w:id="299" w:name="recommendations"/>
    <w:p>
      <w:pPr>
        <w:pStyle w:val="Heading1"/>
      </w:pPr>
      <w:r>
        <w:t xml:space="preserve">Recommendations</w:t>
      </w:r>
    </w:p>
    <w:p>
      <w:pPr>
        <w:pStyle w:val="BlockText"/>
      </w:pPr>
      <w:r>
        <w:rPr>
          <w:b/>
          <w:bCs/>
        </w:rPr>
        <w:t xml:space="preserve">Implementation status (2026-07-08):</w:t>
      </w:r>
      <w:r>
        <w:t xml:space="preserve"> </w:t>
      </w:r>
      <w:r>
        <w:t xml:space="preserve">There is</w:t>
      </w:r>
      <w:r>
        <w:t xml:space="preserve"> </w:t>
      </w:r>
      <w:r>
        <w:rPr>
          <w:b/>
          <w:bCs/>
        </w:rPr>
        <w:t xml:space="preserve">no standalone</w:t>
      </w:r>
      <w:r>
        <w:rPr>
          <w:b/>
          <w:bCs/>
        </w:rPr>
        <w:t xml:space="preserve"> </w:t>
      </w:r>
      <w:r>
        <w:rPr>
          <w:b/>
          <w:bCs/>
        </w:rPr>
        <w:t xml:space="preserve">“Recommendations”</w:t>
      </w:r>
      <w:r>
        <w:rPr>
          <w:b/>
          <w:bCs/>
        </w:rPr>
        <w:t xml:space="preserve"> </w:t>
      </w:r>
      <w:r>
        <w:rPr>
          <w:b/>
          <w:bCs/>
        </w:rPr>
        <w:t xml:space="preserve">page or route</w:t>
      </w:r>
      <w:r>
        <w:t xml:space="preserve"> </w:t>
      </w:r>
      <w:r>
        <w:t xml:space="preserve">in the app, and no</w:t>
      </w:r>
      <w:r>
        <w:t xml:space="preserve"> </w:t>
      </w:r>
      <w:r>
        <w:t xml:space="preserve">“Recommendations”</w:t>
      </w:r>
      <w:r>
        <w:t xml:space="preserve"> </w:t>
      </w:r>
      <w:r>
        <w:t xml:space="preserve">tab in the bottom nav (Today · Insights · Explore · Actions · Me). The recommendation</w:t>
      </w:r>
      <w:r>
        <w:t xml:space="preserve"> </w:t>
      </w:r>
      <w:r>
        <w:rPr>
          <w:i/>
          <w:iCs/>
        </w:rPr>
        <w:t xml:space="preserve">concept</w:t>
      </w:r>
      <w:r>
        <w:t xml:space="preserve"> </w:t>
      </w:r>
      <w:r>
        <w:t xml:space="preserve">described here is delivered through two real surfaces:</w:t>
      </w:r>
      <w:r>
        <w:t xml:space="preserve"> </w:t>
      </w:r>
      <w:r>
        <w:t xml:space="preserve">-</w:t>
      </w:r>
      <w:r>
        <w:t xml:space="preserve"> </w:t>
      </w:r>
      <w:r>
        <w:rPr>
          <w:b/>
          <w:bCs/>
        </w:rPr>
        <w:t xml:space="preserve">Explore → Work</w:t>
      </w:r>
      <w:r>
        <w:t xml:space="preserve"> </w:t>
      </w:r>
      <w:r>
        <w:t xml:space="preserve">— per-user, O*NET-grounded career matches (</w:t>
      </w:r>
      <w:r>
        <w:rPr>
          <w:rStyle w:val="VerbatimChar"/>
        </w:rPr>
        <w:t xml:space="preserve">apps/everleap-api/src/lib/explore/careerMatch.ts</w:t>
      </w:r>
      <w:r>
        <w:t xml:space="preserve">, target</w:t>
      </w:r>
      <w:r>
        <w:t xml:space="preserve"> </w:t>
      </w:r>
      <w:r>
        <w:rPr>
          <w:rStyle w:val="VerbatimChar"/>
        </w:rPr>
        <w:t xml:space="preserve">recommendation:careers</w:t>
      </w:r>
      <w:r>
        <w:t xml:space="preserve">).</w:t>
      </w:r>
      <w:r>
        <w:t xml:space="preserve"> </w:t>
      </w:r>
      <w:r>
        <w:t xml:space="preserve">-</w:t>
      </w:r>
      <w:r>
        <w:t xml:space="preserve"> </w:t>
      </w:r>
      <w:r>
        <w:rPr>
          <w:b/>
          <w:bCs/>
        </w:rPr>
        <w:t xml:space="preserve">Actions →</w:t>
      </w:r>
      <w:r>
        <w:rPr>
          <w:b/>
          <w:bCs/>
        </w:rPr>
        <w:t xml:space="preserve"> </w:t>
      </w:r>
      <w:r>
        <w:rPr>
          <w:b/>
          <w:bCs/>
        </w:rPr>
        <w:t xml:space="preserve">“Suggested for you”</w:t>
      </w:r>
      <w:r>
        <w:t xml:space="preserve"> </w:t>
      </w:r>
      <w:r>
        <w:t xml:space="preserve">— agent-suggested next steps (</w:t>
      </w:r>
      <w:r>
        <w:rPr>
          <w:rStyle w:val="VerbatimChar"/>
        </w:rPr>
        <w:t xml:space="preserve">apps/everleap-api/src/lib/actions/actionSuggestions.ts</w:t>
      </w:r>
      <w:r>
        <w:t xml:space="preserve">, target</w:t>
      </w:r>
      <w:r>
        <w:t xml:space="preserve"> </w:t>
      </w:r>
      <w:r>
        <w:rPr>
          <w:rStyle w:val="VerbatimChar"/>
        </w:rPr>
        <w:t xml:space="preserve">recommendation:actions</w:t>
      </w:r>
      <w:r>
        <w:t xml:space="preserve">).</w:t>
      </w:r>
    </w:p>
    <w:p>
      <w:pPr>
        <w:pStyle w:val="BlockText"/>
      </w:pPr>
      <w:r>
        <w:t xml:space="preserve">Treat this document as the recommendation</w:t>
      </w:r>
      <w:r>
        <w:t xml:space="preserve"> </w:t>
      </w:r>
      <w:r>
        <w:rPr>
          <w:i/>
          <w:iCs/>
        </w:rPr>
        <w:t xml:space="preserve">philosophy</w:t>
      </w:r>
      <w:r>
        <w:t xml:space="preserve">, read alongside</w:t>
      </w:r>
      <w:r>
        <w:t xml:space="preserve"> </w:t>
      </w:r>
      <w:r>
        <w:rPr>
          <w:rStyle w:val="VerbatimChar"/>
        </w:rPr>
        <w:t xml:space="preserve">033_EXPLORE.md</w:t>
      </w:r>
      <w:r>
        <w:t xml:space="preserve"> </w:t>
      </w:r>
      <w:r>
        <w:t xml:space="preserve">and</w:t>
      </w:r>
      <w:r>
        <w:t xml:space="preserve"> </w:t>
      </w:r>
      <w:r>
        <w:rPr>
          <w:rStyle w:val="VerbatimChar"/>
        </w:rPr>
        <w:t xml:space="preserve">03A_ACTIONS.md</w:t>
      </w:r>
      <w:r>
        <w:t xml:space="preserve">. There is no</w:t>
      </w:r>
      <w:r>
        <w:t xml:space="preserve"> </w:t>
      </w:r>
      <w:r>
        <w:t xml:space="preserve">“recommendation engine”</w:t>
      </w:r>
      <w:r>
        <w:t xml:space="preserve"> </w:t>
      </w:r>
      <w:r>
        <w:t xml:space="preserve">to build as a page.</w:t>
      </w:r>
    </w:p>
    <w:bookmarkStart w:id="298" w:name="purpose-16"/>
    <w:p>
      <w:pPr>
        <w:pStyle w:val="Heading2"/>
      </w:pPr>
      <w:r>
        <w:t xml:space="preserve">Purpose</w:t>
      </w:r>
    </w:p>
    <w:p>
      <w:pPr>
        <w:pStyle w:val="FirstParagraph"/>
      </w:pPr>
      <w:r>
        <w:t xml:space="preserve">Recommendations transform understanding into opportunity.</w:t>
      </w:r>
    </w:p>
    <w:p>
      <w:pPr>
        <w:pStyle w:val="BodyText"/>
      </w:pPr>
      <w:r>
        <w:t xml:space="preserve">They exist to help users answer one practical question:</w:t>
      </w:r>
    </w:p>
    <w:p>
      <w:pPr>
        <w:pStyle w:val="BlockText"/>
      </w:pPr>
      <w:r>
        <w:rPr>
          <w:b/>
          <w:bCs/>
        </w:rPr>
        <w:t xml:space="preserve">“Based on everything we’ve learned so far, what should I explore, try, or do next?”</w:t>
      </w:r>
    </w:p>
    <w:p>
      <w:pPr>
        <w:pStyle w:val="FirstParagraph"/>
      </w:pPr>
      <w:r>
        <w:t xml:space="preserve">Recommendations are not predictions.</w:t>
      </w:r>
    </w:p>
    <w:p>
      <w:pPr>
        <w:pStyle w:val="BodyText"/>
      </w:pPr>
      <w:r>
        <w:t xml:space="preserve">They are invitations.</w:t>
      </w:r>
    </w:p>
    <w:p>
      <w:pPr>
        <w:pStyle w:val="BodyText"/>
      </w:pPr>
      <w:r>
        <w:t xml:space="preserve">Every recommendation should expand a user’s possibilities rather than narrow them.</w:t>
      </w:r>
    </w:p>
    <w:p>
      <w:r>
        <w:pict>
          <v:rect style="width:0;height:1.5pt" o:hralign="center" o:hrstd="t" o:hr="t"/>
        </w:pict>
      </w:r>
    </w:p>
    <w:bookmarkEnd w:id="298"/>
    <w:bookmarkEnd w:id="299"/>
    <w:bookmarkStart w:id="300" w:name="philosophy-7"/>
    <w:p>
      <w:pPr>
        <w:pStyle w:val="Heading1"/>
      </w:pPr>
      <w:r>
        <w:t xml:space="preserve">Philosophy</w:t>
      </w:r>
    </w:p>
    <w:p>
      <w:pPr>
        <w:pStyle w:val="FirstParagraph"/>
      </w:pPr>
      <w:r>
        <w:t xml:space="preserve">Most recommendation systems try to maximize engagement.</w:t>
      </w:r>
    </w:p>
    <w:p>
      <w:pPr>
        <w:pStyle w:val="BodyText"/>
      </w:pPr>
      <w:r>
        <w:t xml:space="preserve">Everleap tries to maximize growth.</w:t>
      </w:r>
    </w:p>
    <w:p>
      <w:pPr>
        <w:pStyle w:val="BodyText"/>
      </w:pPr>
      <w:r>
        <w:t xml:space="preserve">A recommendation should never exist simply because it is popular.</w:t>
      </w:r>
    </w:p>
    <w:p>
      <w:pPr>
        <w:pStyle w:val="BodyText"/>
      </w:pPr>
      <w:r>
        <w:t xml:space="preserve">It should exist because it represents a thoughtful next step for this particular user at this particular point in their journey.</w:t>
      </w:r>
    </w:p>
    <w:p>
      <w:pPr>
        <w:pStyle w:val="BodyText"/>
      </w:pPr>
      <w:r>
        <w:t xml:space="preserve">Recommendations should help users learn something about themselves.</w:t>
      </w:r>
    </w:p>
    <w:p>
      <w:pPr>
        <w:pStyle w:val="BodyText"/>
      </w:pPr>
      <w:r>
        <w:t xml:space="preserve">Even if they decide the recommendation isn’t right for them, the experience should still produce useful evidence.</w:t>
      </w:r>
    </w:p>
    <w:p>
      <w:r>
        <w:pict>
          <v:rect style="width:0;height:1.5pt" o:hralign="center" o:hrstd="t" o:hr="t"/>
        </w:pict>
      </w:r>
    </w:p>
    <w:bookmarkEnd w:id="300"/>
    <w:bookmarkStart w:id="301" w:name="the-role-of-recommendations"/>
    <w:p>
      <w:pPr>
        <w:pStyle w:val="Heading1"/>
      </w:pPr>
      <w:r>
        <w:t xml:space="preserve">The Role of Recommendations</w:t>
      </w:r>
    </w:p>
    <w:p>
      <w:pPr>
        <w:pStyle w:val="FirstParagraph"/>
      </w:pPr>
      <w:r>
        <w:t xml:space="preserve">Recommendations are the bridge between self-understanding and real-world experience.</w:t>
      </w:r>
    </w:p>
    <w:p>
      <w:pPr>
        <w:pStyle w:val="BodyText"/>
      </w:pPr>
      <w:r>
        <w:t xml:space="preserve">Understanding becomes meaningful only when it influences decisions.</w:t>
      </w:r>
    </w:p>
    <w:p>
      <w:pPr>
        <w:pStyle w:val="BodyText"/>
      </w:pPr>
      <w:r>
        <w:t xml:space="preserve">Recommendations encourage users to:</w:t>
      </w:r>
    </w:p>
    <w:p>
      <w:pPr>
        <w:pStyle w:val="Compact"/>
        <w:numPr>
          <w:ilvl w:val="0"/>
          <w:numId w:val="1123"/>
        </w:numPr>
      </w:pPr>
      <w:r>
        <w:t xml:space="preserve">explore</w:t>
      </w:r>
    </w:p>
    <w:p>
      <w:pPr>
        <w:pStyle w:val="Compact"/>
        <w:numPr>
          <w:ilvl w:val="0"/>
          <w:numId w:val="1123"/>
        </w:numPr>
      </w:pPr>
      <w:r>
        <w:t xml:space="preserve">experiment</w:t>
      </w:r>
    </w:p>
    <w:p>
      <w:pPr>
        <w:pStyle w:val="Compact"/>
        <w:numPr>
          <w:ilvl w:val="0"/>
          <w:numId w:val="1123"/>
        </w:numPr>
      </w:pPr>
      <w:r>
        <w:t xml:space="preserve">practice</w:t>
      </w:r>
    </w:p>
    <w:p>
      <w:pPr>
        <w:pStyle w:val="Compact"/>
        <w:numPr>
          <w:ilvl w:val="0"/>
          <w:numId w:val="1123"/>
        </w:numPr>
      </w:pPr>
      <w:r>
        <w:t xml:space="preserve">build</w:t>
      </w:r>
    </w:p>
    <w:p>
      <w:pPr>
        <w:pStyle w:val="Compact"/>
        <w:numPr>
          <w:ilvl w:val="0"/>
          <w:numId w:val="1123"/>
        </w:numPr>
      </w:pPr>
      <w:r>
        <w:t xml:space="preserve">create</w:t>
      </w:r>
    </w:p>
    <w:p>
      <w:pPr>
        <w:pStyle w:val="Compact"/>
        <w:numPr>
          <w:ilvl w:val="0"/>
          <w:numId w:val="1123"/>
        </w:numPr>
      </w:pPr>
      <w:r>
        <w:t xml:space="preserve">volunteer</w:t>
      </w:r>
    </w:p>
    <w:p>
      <w:pPr>
        <w:pStyle w:val="Compact"/>
        <w:numPr>
          <w:ilvl w:val="0"/>
          <w:numId w:val="1123"/>
        </w:numPr>
      </w:pPr>
      <w:r>
        <w:t xml:space="preserve">join</w:t>
      </w:r>
    </w:p>
    <w:p>
      <w:pPr>
        <w:pStyle w:val="Compact"/>
        <w:numPr>
          <w:ilvl w:val="0"/>
          <w:numId w:val="1123"/>
        </w:numPr>
      </w:pPr>
      <w:r>
        <w:t xml:space="preserve">learn</w:t>
      </w:r>
    </w:p>
    <w:p>
      <w:pPr>
        <w:pStyle w:val="Compact"/>
        <w:numPr>
          <w:ilvl w:val="0"/>
          <w:numId w:val="1123"/>
        </w:numPr>
      </w:pPr>
      <w:r>
        <w:t xml:space="preserve">reflect</w:t>
      </w:r>
    </w:p>
    <w:p>
      <w:pPr>
        <w:pStyle w:val="FirstParagraph"/>
      </w:pPr>
      <w:r>
        <w:t xml:space="preserve">Every recommendation should lead to another opportunity for growth.</w:t>
      </w:r>
    </w:p>
    <w:p>
      <w:r>
        <w:pict>
          <v:rect style="width:0;height:1.5pt" o:hralign="center" o:hrstd="t" o:hr="t"/>
        </w:pict>
      </w:r>
    </w:p>
    <w:bookmarkEnd w:id="301"/>
    <w:bookmarkStart w:id="302" w:name="recommendation-types"/>
    <w:p>
      <w:pPr>
        <w:pStyle w:val="Heading1"/>
      </w:pPr>
      <w:r>
        <w:t xml:space="preserve">Recommendation Types</w:t>
      </w:r>
    </w:p>
    <w:p>
      <w:pPr>
        <w:pStyle w:val="FirstParagraph"/>
      </w:pPr>
      <w:r>
        <w:t xml:space="preserve">Everleap may recommend many different kinds of experiences.</w:t>
      </w:r>
    </w:p>
    <w:p>
      <w:pPr>
        <w:pStyle w:val="BodyText"/>
      </w:pPr>
      <w:r>
        <w:t xml:space="preserve">Examples include:</w:t>
      </w:r>
    </w:p>
    <w:p>
      <w:pPr>
        <w:pStyle w:val="Compact"/>
        <w:numPr>
          <w:ilvl w:val="0"/>
          <w:numId w:val="1124"/>
        </w:numPr>
      </w:pPr>
      <w:r>
        <w:t xml:space="preserve">Careers</w:t>
      </w:r>
    </w:p>
    <w:p>
      <w:pPr>
        <w:pStyle w:val="Compact"/>
        <w:numPr>
          <w:ilvl w:val="0"/>
          <w:numId w:val="1124"/>
        </w:numPr>
      </w:pPr>
      <w:r>
        <w:t xml:space="preserve">College majors</w:t>
      </w:r>
    </w:p>
    <w:p>
      <w:pPr>
        <w:pStyle w:val="Compact"/>
        <w:numPr>
          <w:ilvl w:val="0"/>
          <w:numId w:val="1124"/>
        </w:numPr>
      </w:pPr>
      <w:r>
        <w:t xml:space="preserve">Classes</w:t>
      </w:r>
    </w:p>
    <w:p>
      <w:pPr>
        <w:pStyle w:val="Compact"/>
        <w:numPr>
          <w:ilvl w:val="0"/>
          <w:numId w:val="1124"/>
        </w:numPr>
      </w:pPr>
      <w:r>
        <w:t xml:space="preserve">Clubs</w:t>
      </w:r>
    </w:p>
    <w:p>
      <w:pPr>
        <w:pStyle w:val="Compact"/>
        <w:numPr>
          <w:ilvl w:val="0"/>
          <w:numId w:val="1124"/>
        </w:numPr>
      </w:pPr>
      <w:r>
        <w:t xml:space="preserve">Volunteer opportunities</w:t>
      </w:r>
    </w:p>
    <w:p>
      <w:pPr>
        <w:pStyle w:val="Compact"/>
        <w:numPr>
          <w:ilvl w:val="0"/>
          <w:numId w:val="1124"/>
        </w:numPr>
      </w:pPr>
      <w:r>
        <w:t xml:space="preserve">Competitions</w:t>
      </w:r>
    </w:p>
    <w:p>
      <w:pPr>
        <w:pStyle w:val="Compact"/>
        <w:numPr>
          <w:ilvl w:val="0"/>
          <w:numId w:val="1124"/>
        </w:numPr>
      </w:pPr>
      <w:r>
        <w:t xml:space="preserve">Projects</w:t>
      </w:r>
    </w:p>
    <w:p>
      <w:pPr>
        <w:pStyle w:val="Compact"/>
        <w:numPr>
          <w:ilvl w:val="0"/>
          <w:numId w:val="1124"/>
        </w:numPr>
      </w:pPr>
      <w:r>
        <w:t xml:space="preserve">Books</w:t>
      </w:r>
    </w:p>
    <w:p>
      <w:pPr>
        <w:pStyle w:val="Compact"/>
        <w:numPr>
          <w:ilvl w:val="0"/>
          <w:numId w:val="1124"/>
        </w:numPr>
      </w:pPr>
      <w:r>
        <w:t xml:space="preserve">Podcasts</w:t>
      </w:r>
    </w:p>
    <w:p>
      <w:pPr>
        <w:pStyle w:val="Compact"/>
        <w:numPr>
          <w:ilvl w:val="0"/>
          <w:numId w:val="1124"/>
        </w:numPr>
      </w:pPr>
      <w:r>
        <w:t xml:space="preserve">Videos</w:t>
      </w:r>
    </w:p>
    <w:p>
      <w:pPr>
        <w:pStyle w:val="Compact"/>
        <w:numPr>
          <w:ilvl w:val="0"/>
          <w:numId w:val="1124"/>
        </w:numPr>
      </w:pPr>
      <w:r>
        <w:t xml:space="preserve">Mentors</w:t>
      </w:r>
    </w:p>
    <w:p>
      <w:pPr>
        <w:pStyle w:val="Compact"/>
        <w:numPr>
          <w:ilvl w:val="0"/>
          <w:numId w:val="1124"/>
        </w:numPr>
      </w:pPr>
      <w:r>
        <w:t xml:space="preserve">Organizations</w:t>
      </w:r>
    </w:p>
    <w:p>
      <w:pPr>
        <w:pStyle w:val="Compact"/>
        <w:numPr>
          <w:ilvl w:val="0"/>
          <w:numId w:val="1124"/>
        </w:numPr>
      </w:pPr>
      <w:r>
        <w:t xml:space="preserve">Certifications</w:t>
      </w:r>
    </w:p>
    <w:p>
      <w:pPr>
        <w:pStyle w:val="Compact"/>
        <w:numPr>
          <w:ilvl w:val="0"/>
          <w:numId w:val="1124"/>
        </w:numPr>
      </w:pPr>
      <w:r>
        <w:t xml:space="preserve">Skills to practice</w:t>
      </w:r>
    </w:p>
    <w:p>
      <w:pPr>
        <w:pStyle w:val="Compact"/>
        <w:numPr>
          <w:ilvl w:val="0"/>
          <w:numId w:val="1124"/>
        </w:numPr>
      </w:pPr>
      <w:r>
        <w:t xml:space="preserve">Daily habits</w:t>
      </w:r>
    </w:p>
    <w:p>
      <w:pPr>
        <w:pStyle w:val="Compact"/>
        <w:numPr>
          <w:ilvl w:val="0"/>
          <w:numId w:val="1124"/>
        </w:numPr>
      </w:pPr>
      <w:r>
        <w:t xml:space="preserve">Reflection exercises</w:t>
      </w:r>
    </w:p>
    <w:p>
      <w:pPr>
        <w:pStyle w:val="FirstParagraph"/>
      </w:pPr>
      <w:r>
        <w:t xml:space="preserve">The product should avoid becoming career-centric.</w:t>
      </w:r>
    </w:p>
    <w:p>
      <w:pPr>
        <w:pStyle w:val="BodyText"/>
      </w:pPr>
      <w:r>
        <w:t xml:space="preserve">Life is much broader than employment.</w:t>
      </w:r>
    </w:p>
    <w:p>
      <w:r>
        <w:pict>
          <v:rect style="width:0;height:1.5pt" o:hralign="center" o:hrstd="t" o:hr="t"/>
        </w:pict>
      </w:r>
    </w:p>
    <w:bookmarkEnd w:id="302"/>
    <w:bookmarkStart w:id="303" w:name="why-recommendations-appear"/>
    <w:p>
      <w:pPr>
        <w:pStyle w:val="Heading1"/>
      </w:pPr>
      <w:r>
        <w:t xml:space="preserve">Why Recommendations Appear</w:t>
      </w:r>
    </w:p>
    <w:p>
      <w:pPr>
        <w:pStyle w:val="FirstParagraph"/>
      </w:pPr>
      <w:r>
        <w:t xml:space="preserve">Every recommendation should have a reason.</w:t>
      </w:r>
    </w:p>
    <w:p>
      <w:pPr>
        <w:pStyle w:val="BodyText"/>
      </w:pPr>
      <w:r>
        <w:t xml:space="preserve">Users should understand:</w:t>
      </w:r>
    </w:p>
    <w:p>
      <w:pPr>
        <w:pStyle w:val="Compact"/>
        <w:numPr>
          <w:ilvl w:val="0"/>
          <w:numId w:val="1125"/>
        </w:numPr>
      </w:pPr>
      <w:r>
        <w:t xml:space="preserve">Why they are seeing it.</w:t>
      </w:r>
    </w:p>
    <w:p>
      <w:pPr>
        <w:pStyle w:val="Compact"/>
        <w:numPr>
          <w:ilvl w:val="0"/>
          <w:numId w:val="1125"/>
        </w:numPr>
      </w:pPr>
      <w:r>
        <w:t xml:space="preserve">What evidence supports it.</w:t>
      </w:r>
    </w:p>
    <w:p>
      <w:pPr>
        <w:pStyle w:val="Compact"/>
        <w:numPr>
          <w:ilvl w:val="0"/>
          <w:numId w:val="1125"/>
        </w:numPr>
      </w:pPr>
      <w:r>
        <w:t xml:space="preserve">What they might learn.</w:t>
      </w:r>
    </w:p>
    <w:p>
      <w:pPr>
        <w:pStyle w:val="Compact"/>
        <w:numPr>
          <w:ilvl w:val="0"/>
          <w:numId w:val="1125"/>
        </w:numPr>
      </w:pPr>
      <w:r>
        <w:t xml:space="preserve">How it connects to previous observations.</w:t>
      </w:r>
    </w:p>
    <w:p>
      <w:pPr>
        <w:pStyle w:val="FirstParagraph"/>
      </w:pPr>
      <w:r>
        <w:t xml:space="preserve">The explanation is often more valuable than the recommendation itself.</w:t>
      </w:r>
    </w:p>
    <w:p>
      <w:r>
        <w:pict>
          <v:rect style="width:0;height:1.5pt" o:hralign="center" o:hrstd="t" o:hr="t"/>
        </w:pict>
      </w:r>
    </w:p>
    <w:bookmarkEnd w:id="303"/>
    <w:bookmarkStart w:id="304" w:name="sources-of-evidence"/>
    <w:p>
      <w:pPr>
        <w:pStyle w:val="Heading1"/>
      </w:pPr>
      <w:r>
        <w:t xml:space="preserve">Sources of Evidence</w:t>
      </w:r>
    </w:p>
    <w:p>
      <w:pPr>
        <w:pStyle w:val="FirstParagraph"/>
      </w:pPr>
      <w:r>
        <w:t xml:space="preserve">Recommendations should be informed by multiple sources whenever possible.</w:t>
      </w:r>
    </w:p>
    <w:p>
      <w:pPr>
        <w:pStyle w:val="BodyText"/>
      </w:pPr>
      <w:r>
        <w:t xml:space="preserve">Examples include:</w:t>
      </w:r>
    </w:p>
    <w:p>
      <w:pPr>
        <w:pStyle w:val="Compact"/>
        <w:numPr>
          <w:ilvl w:val="0"/>
          <w:numId w:val="1126"/>
        </w:numPr>
      </w:pPr>
      <w:r>
        <w:t xml:space="preserve">Story responses</w:t>
      </w:r>
    </w:p>
    <w:p>
      <w:pPr>
        <w:pStyle w:val="Compact"/>
        <w:numPr>
          <w:ilvl w:val="0"/>
          <w:numId w:val="1126"/>
        </w:numPr>
      </w:pPr>
      <w:r>
        <w:t xml:space="preserve">Science memos</w:t>
      </w:r>
    </w:p>
    <w:p>
      <w:pPr>
        <w:pStyle w:val="Compact"/>
        <w:numPr>
          <w:ilvl w:val="0"/>
          <w:numId w:val="1126"/>
        </w:numPr>
      </w:pPr>
      <w:r>
        <w:t xml:space="preserve">Cross-science synthesis</w:t>
      </w:r>
    </w:p>
    <w:p>
      <w:pPr>
        <w:pStyle w:val="Compact"/>
        <w:numPr>
          <w:ilvl w:val="0"/>
          <w:numId w:val="1126"/>
        </w:numPr>
      </w:pPr>
      <w:r>
        <w:t xml:space="preserve">Today interactions</w:t>
      </w:r>
    </w:p>
    <w:p>
      <w:pPr>
        <w:pStyle w:val="Compact"/>
        <w:numPr>
          <w:ilvl w:val="0"/>
          <w:numId w:val="1126"/>
        </w:numPr>
      </w:pPr>
      <w:r>
        <w:t xml:space="preserve">Completed actions</w:t>
      </w:r>
    </w:p>
    <w:p>
      <w:pPr>
        <w:pStyle w:val="Compact"/>
        <w:numPr>
          <w:ilvl w:val="0"/>
          <w:numId w:val="1126"/>
        </w:numPr>
      </w:pPr>
      <w:r>
        <w:t xml:space="preserve">User interests</w:t>
      </w:r>
    </w:p>
    <w:p>
      <w:pPr>
        <w:pStyle w:val="Compact"/>
        <w:numPr>
          <w:ilvl w:val="0"/>
          <w:numId w:val="1126"/>
        </w:numPr>
      </w:pPr>
      <w:r>
        <w:t xml:space="preserve">Previous recommendations</w:t>
      </w:r>
    </w:p>
    <w:p>
      <w:pPr>
        <w:pStyle w:val="Compact"/>
        <w:numPr>
          <w:ilvl w:val="0"/>
          <w:numId w:val="1126"/>
        </w:numPr>
      </w:pPr>
      <w:r>
        <w:t xml:space="preserve">Longitudinal patterns</w:t>
      </w:r>
    </w:p>
    <w:p>
      <w:pPr>
        <w:pStyle w:val="FirstParagraph"/>
      </w:pPr>
      <w:r>
        <w:t xml:space="preserve">No recommendation should depend on a single answer.</w:t>
      </w:r>
    </w:p>
    <w:p>
      <w:pPr>
        <w:pStyle w:val="BodyText"/>
      </w:pPr>
      <w:r>
        <w:t xml:space="preserve">Confidence increases as evidence accumulates.</w:t>
      </w:r>
    </w:p>
    <w:p>
      <w:r>
        <w:pict>
          <v:rect style="width:0;height:1.5pt" o:hralign="center" o:hrstd="t" o:hr="t"/>
        </w:pict>
      </w:r>
    </w:p>
    <w:bookmarkEnd w:id="304"/>
    <w:bookmarkStart w:id="305" w:name="recommendations-are-experiments"/>
    <w:p>
      <w:pPr>
        <w:pStyle w:val="Heading1"/>
      </w:pPr>
      <w:r>
        <w:t xml:space="preserve">Recommendations Are Experiments</w:t>
      </w:r>
    </w:p>
    <w:p>
      <w:pPr>
        <w:pStyle w:val="FirstParagraph"/>
      </w:pPr>
      <w:r>
        <w:t xml:space="preserve">Every recommendation should be viewed as an experiment.</w:t>
      </w:r>
    </w:p>
    <w:p>
      <w:pPr>
        <w:pStyle w:val="BodyText"/>
      </w:pPr>
      <w:r>
        <w:t xml:space="preserve">The product is not saying:</w:t>
      </w:r>
    </w:p>
    <w:p>
      <w:pPr>
        <w:pStyle w:val="BodyText"/>
      </w:pPr>
      <w:r>
        <w:t xml:space="preserve">“This is your future.”</w:t>
      </w:r>
    </w:p>
    <w:p>
      <w:pPr>
        <w:pStyle w:val="BodyText"/>
      </w:pPr>
      <w:r>
        <w:t xml:space="preserve">Instead it is saying:</w:t>
      </w:r>
    </w:p>
    <w:p>
      <w:pPr>
        <w:pStyle w:val="BodyText"/>
      </w:pPr>
      <w:r>
        <w:t xml:space="preserve">“This seems worth exploring.”</w:t>
      </w:r>
    </w:p>
    <w:p>
      <w:pPr>
        <w:pStyle w:val="BodyText"/>
      </w:pPr>
      <w:r>
        <w:t xml:space="preserve">The outcome of the experiment creates new evidence.</w:t>
      </w:r>
    </w:p>
    <w:p>
      <w:pPr>
        <w:pStyle w:val="BodyText"/>
      </w:pPr>
      <w:r>
        <w:t xml:space="preserve">That evidence improves future recommendations.</w:t>
      </w:r>
    </w:p>
    <w:p>
      <w:r>
        <w:pict>
          <v:rect style="width:0;height:1.5pt" o:hralign="center" o:hrstd="t" o:hr="t"/>
        </w:pict>
      </w:r>
    </w:p>
    <w:bookmarkEnd w:id="305"/>
    <w:bookmarkStart w:id="306" w:name="personalization-2"/>
    <w:p>
      <w:pPr>
        <w:pStyle w:val="Heading1"/>
      </w:pPr>
      <w:r>
        <w:t xml:space="preserve">Personalization</w:t>
      </w:r>
    </w:p>
    <w:p>
      <w:pPr>
        <w:pStyle w:val="FirstParagraph"/>
      </w:pPr>
      <w:r>
        <w:t xml:space="preserve">Recommendations should become increasingly personal over time.</w:t>
      </w:r>
    </w:p>
    <w:p>
      <w:pPr>
        <w:pStyle w:val="BodyText"/>
      </w:pPr>
      <w:r>
        <w:t xml:space="preserve">As Everleap learns more, recommendations should become:</w:t>
      </w:r>
    </w:p>
    <w:p>
      <w:pPr>
        <w:pStyle w:val="Compact"/>
        <w:numPr>
          <w:ilvl w:val="0"/>
          <w:numId w:val="1127"/>
        </w:numPr>
      </w:pPr>
      <w:r>
        <w:t xml:space="preserve">more specific</w:t>
      </w:r>
    </w:p>
    <w:p>
      <w:pPr>
        <w:pStyle w:val="Compact"/>
        <w:numPr>
          <w:ilvl w:val="0"/>
          <w:numId w:val="1127"/>
        </w:numPr>
      </w:pPr>
      <w:r>
        <w:t xml:space="preserve">better timed</w:t>
      </w:r>
    </w:p>
    <w:p>
      <w:pPr>
        <w:pStyle w:val="Compact"/>
        <w:numPr>
          <w:ilvl w:val="0"/>
          <w:numId w:val="1127"/>
        </w:numPr>
      </w:pPr>
      <w:r>
        <w:t xml:space="preserve">more relevant</w:t>
      </w:r>
    </w:p>
    <w:p>
      <w:pPr>
        <w:pStyle w:val="Compact"/>
        <w:numPr>
          <w:ilvl w:val="0"/>
          <w:numId w:val="1127"/>
        </w:numPr>
      </w:pPr>
      <w:r>
        <w:t xml:space="preserve">better explained</w:t>
      </w:r>
    </w:p>
    <w:p>
      <w:pPr>
        <w:pStyle w:val="FirstParagraph"/>
      </w:pPr>
      <w:r>
        <w:t xml:space="preserve">Users should feel the product growing alongside them.</w:t>
      </w:r>
    </w:p>
    <w:p>
      <w:r>
        <w:pict>
          <v:rect style="width:0;height:1.5pt" o:hralign="center" o:hrstd="t" o:hr="t"/>
        </w:pict>
      </w:r>
    </w:p>
    <w:bookmarkEnd w:id="306"/>
    <w:bookmarkStart w:id="307" w:name="diversity-1"/>
    <w:p>
      <w:pPr>
        <w:pStyle w:val="Heading1"/>
      </w:pPr>
      <w:r>
        <w:t xml:space="preserve">Diversity</w:t>
      </w:r>
    </w:p>
    <w:p>
      <w:pPr>
        <w:pStyle w:val="FirstParagraph"/>
      </w:pPr>
      <w:r>
        <w:t xml:space="preserve">Recommendations should balance familiarity with discovery.</w:t>
      </w:r>
    </w:p>
    <w:p>
      <w:pPr>
        <w:pStyle w:val="BodyText"/>
      </w:pPr>
      <w:r>
        <w:t xml:space="preserve">Some recommendations should reinforce existing interests.</w:t>
      </w:r>
    </w:p>
    <w:p>
      <w:pPr>
        <w:pStyle w:val="BodyText"/>
      </w:pPr>
      <w:r>
        <w:t xml:space="preserve">Others should introduce adjacent possibilities.</w:t>
      </w:r>
    </w:p>
    <w:p>
      <w:pPr>
        <w:pStyle w:val="BodyText"/>
      </w:pPr>
      <w:r>
        <w:t xml:space="preserve">Occasionally, the product should introduce something unexpected that is still supported by evidence.</w:t>
      </w:r>
    </w:p>
    <w:p>
      <w:pPr>
        <w:pStyle w:val="BodyText"/>
      </w:pPr>
      <w:r>
        <w:t xml:space="preserve">Growth often happens just outside a person’s comfort zone.</w:t>
      </w:r>
    </w:p>
    <w:p>
      <w:r>
        <w:pict>
          <v:rect style="width:0;height:1.5pt" o:hralign="center" o:hrstd="t" o:hr="t"/>
        </w:pict>
      </w:r>
    </w:p>
    <w:bookmarkEnd w:id="307"/>
    <w:bookmarkStart w:id="308" w:name="ai-responsibilities-8"/>
    <w:p>
      <w:pPr>
        <w:pStyle w:val="Heading1"/>
      </w:pPr>
      <w:r>
        <w:t xml:space="preserve">AI Responsibilities</w:t>
      </w:r>
    </w:p>
    <w:p>
      <w:pPr>
        <w:pStyle w:val="FirstParagraph"/>
      </w:pPr>
      <w:r>
        <w:t xml:space="preserve">The recommendation engine should:</w:t>
      </w:r>
    </w:p>
    <w:p>
      <w:pPr>
        <w:pStyle w:val="Compact"/>
        <w:numPr>
          <w:ilvl w:val="0"/>
          <w:numId w:val="1128"/>
        </w:numPr>
      </w:pPr>
      <w:r>
        <w:t xml:space="preserve">identify opportunities</w:t>
      </w:r>
    </w:p>
    <w:p>
      <w:pPr>
        <w:pStyle w:val="Compact"/>
        <w:numPr>
          <w:ilvl w:val="0"/>
          <w:numId w:val="1128"/>
        </w:numPr>
      </w:pPr>
      <w:r>
        <w:t xml:space="preserve">explain why they may fit</w:t>
      </w:r>
    </w:p>
    <w:p>
      <w:pPr>
        <w:pStyle w:val="Compact"/>
        <w:numPr>
          <w:ilvl w:val="0"/>
          <w:numId w:val="1128"/>
        </w:numPr>
      </w:pPr>
      <w:r>
        <w:t xml:space="preserve">connect recommendations to evidence</w:t>
      </w:r>
    </w:p>
    <w:p>
      <w:pPr>
        <w:pStyle w:val="Compact"/>
        <w:numPr>
          <w:ilvl w:val="0"/>
          <w:numId w:val="1128"/>
        </w:numPr>
      </w:pPr>
      <w:r>
        <w:t xml:space="preserve">encourage experimentation</w:t>
      </w:r>
    </w:p>
    <w:p>
      <w:pPr>
        <w:pStyle w:val="Compact"/>
        <w:numPr>
          <w:ilvl w:val="0"/>
          <w:numId w:val="1128"/>
        </w:numPr>
      </w:pPr>
      <w:r>
        <w:t xml:space="preserve">preserve user choice</w:t>
      </w:r>
    </w:p>
    <w:p>
      <w:pPr>
        <w:pStyle w:val="FirstParagraph"/>
      </w:pPr>
      <w:r>
        <w:t xml:space="preserve">It should never:</w:t>
      </w:r>
    </w:p>
    <w:p>
      <w:pPr>
        <w:pStyle w:val="Compact"/>
        <w:numPr>
          <w:ilvl w:val="0"/>
          <w:numId w:val="1129"/>
        </w:numPr>
      </w:pPr>
      <w:r>
        <w:t xml:space="preserve">declare a</w:t>
      </w:r>
      <w:r>
        <w:t xml:space="preserve"> </w:t>
      </w:r>
      <w:r>
        <w:t xml:space="preserve">“best”</w:t>
      </w:r>
      <w:r>
        <w:t xml:space="preserve"> </w:t>
      </w:r>
      <w:r>
        <w:t xml:space="preserve">path</w:t>
      </w:r>
    </w:p>
    <w:p>
      <w:pPr>
        <w:pStyle w:val="Compact"/>
        <w:numPr>
          <w:ilvl w:val="0"/>
          <w:numId w:val="1129"/>
        </w:numPr>
      </w:pPr>
      <w:r>
        <w:t xml:space="preserve">imply certainty</w:t>
      </w:r>
    </w:p>
    <w:p>
      <w:pPr>
        <w:pStyle w:val="Compact"/>
        <w:numPr>
          <w:ilvl w:val="0"/>
          <w:numId w:val="1129"/>
        </w:numPr>
      </w:pPr>
      <w:r>
        <w:t xml:space="preserve">pressure users</w:t>
      </w:r>
    </w:p>
    <w:p>
      <w:pPr>
        <w:pStyle w:val="Compact"/>
        <w:numPr>
          <w:ilvl w:val="0"/>
          <w:numId w:val="1129"/>
        </w:numPr>
      </w:pPr>
      <w:r>
        <w:t xml:space="preserve">overstate confidence</w:t>
      </w:r>
    </w:p>
    <w:p>
      <w:pPr>
        <w:pStyle w:val="FirstParagraph"/>
      </w:pPr>
      <w:r>
        <w:t xml:space="preserve">AI recommends.</w:t>
      </w:r>
    </w:p>
    <w:p>
      <w:pPr>
        <w:pStyle w:val="BodyText"/>
      </w:pPr>
      <w:r>
        <w:t xml:space="preserve">Users decide.</w:t>
      </w:r>
    </w:p>
    <w:p>
      <w:r>
        <w:pict>
          <v:rect style="width:0;height:1.5pt" o:hralign="center" o:hrstd="t" o:hr="t"/>
        </w:pict>
      </w:r>
    </w:p>
    <w:bookmarkEnd w:id="308"/>
    <w:bookmarkStart w:id="309" w:name="measuring-success"/>
    <w:p>
      <w:pPr>
        <w:pStyle w:val="Heading1"/>
      </w:pPr>
      <w:r>
        <w:t xml:space="preserve">Measuring Success</w:t>
      </w:r>
    </w:p>
    <w:p>
      <w:pPr>
        <w:pStyle w:val="FirstParagraph"/>
      </w:pPr>
      <w:r>
        <w:t xml:space="preserve">A recommendation succeeds when it creates learning.</w:t>
      </w:r>
    </w:p>
    <w:p>
      <w:pPr>
        <w:pStyle w:val="BodyText"/>
      </w:pPr>
      <w:r>
        <w:t xml:space="preserve">Not when it is accepted.</w:t>
      </w:r>
    </w:p>
    <w:p>
      <w:pPr>
        <w:pStyle w:val="BodyText"/>
      </w:pPr>
      <w:r>
        <w:t xml:space="preserve">A user saying:</w:t>
      </w:r>
    </w:p>
    <w:p>
      <w:pPr>
        <w:pStyle w:val="BodyText"/>
      </w:pPr>
      <w:r>
        <w:t xml:space="preserve">“I tried that and learned it wasn’t for me.”</w:t>
      </w:r>
    </w:p>
    <w:p>
      <w:pPr>
        <w:pStyle w:val="BodyText"/>
      </w:pPr>
      <w:r>
        <w:t xml:space="preserve">is still a successful outcome.</w:t>
      </w:r>
    </w:p>
    <w:p>
      <w:pPr>
        <w:pStyle w:val="BodyText"/>
      </w:pPr>
      <w:r>
        <w:t xml:space="preserve">Learning always improves understanding.</w:t>
      </w:r>
    </w:p>
    <w:p>
      <w:r>
        <w:pict>
          <v:rect style="width:0;height:1.5pt" o:hralign="center" o:hrstd="t" o:hr="t"/>
        </w:pict>
      </w:r>
    </w:p>
    <w:bookmarkEnd w:id="309"/>
    <w:bookmarkStart w:id="310" w:name="relationship-to-other-pages-5"/>
    <w:p>
      <w:pPr>
        <w:pStyle w:val="Heading1"/>
      </w:pPr>
      <w:r>
        <w:t xml:space="preserve">Relationship to Other Pages</w:t>
      </w:r>
    </w:p>
    <w:p>
      <w:pPr>
        <w:pStyle w:val="FirstParagraph"/>
      </w:pPr>
      <w:r>
        <w:t xml:space="preserve">Story creates evidence.</w:t>
      </w:r>
    </w:p>
    <w:p>
      <w:pPr>
        <w:pStyle w:val="BodyText"/>
      </w:pPr>
      <w:r>
        <w:t xml:space="preserve">Science interprets evidence.</w:t>
      </w:r>
    </w:p>
    <w:p>
      <w:pPr>
        <w:pStyle w:val="BodyText"/>
      </w:pPr>
      <w:r>
        <w:t xml:space="preserve">Insights explain evidence.</w:t>
      </w:r>
    </w:p>
    <w:p>
      <w:pPr>
        <w:pStyle w:val="BodyText"/>
      </w:pPr>
      <w:r>
        <w:t xml:space="preserve">Today encourages today’s action.</w:t>
      </w:r>
    </w:p>
    <w:p>
      <w:pPr>
        <w:pStyle w:val="BodyText"/>
      </w:pPr>
      <w:r>
        <w:t xml:space="preserve">Explore broadens possibilities.</w:t>
      </w:r>
    </w:p>
    <w:p>
      <w:pPr>
        <w:pStyle w:val="BodyText"/>
      </w:pPr>
      <w:r>
        <w:t xml:space="preserve">Recommendations suggest meaningful next steps.</w:t>
      </w:r>
    </w:p>
    <w:p>
      <w:pPr>
        <w:pStyle w:val="BodyText"/>
      </w:pPr>
      <w:r>
        <w:t xml:space="preserve">Every recommendation should feel like a natural continuation of the user’s journey rather than an isolated suggestion.</w:t>
      </w:r>
    </w:p>
    <w:p>
      <w:r>
        <w:pict>
          <v:rect style="width:0;height:1.5pt" o:hralign="center" o:hrstd="t" o:hr="t"/>
        </w:pict>
      </w:r>
    </w:p>
    <w:bookmarkEnd w:id="310"/>
    <w:bookmarkStart w:id="311" w:name="anti-patterns-8"/>
    <w:p>
      <w:pPr>
        <w:pStyle w:val="Heading1"/>
      </w:pPr>
      <w:r>
        <w:t xml:space="preserve">Anti-Patterns</w:t>
      </w:r>
    </w:p>
    <w:p>
      <w:pPr>
        <w:pStyle w:val="FirstParagraph"/>
      </w:pPr>
      <w:r>
        <w:t xml:space="preserve">Recommendations should never:</w:t>
      </w:r>
    </w:p>
    <w:p>
      <w:pPr>
        <w:pStyle w:val="Compact"/>
        <w:numPr>
          <w:ilvl w:val="0"/>
          <w:numId w:val="1130"/>
        </w:numPr>
      </w:pPr>
      <w:r>
        <w:t xml:space="preserve">rank careers</w:t>
      </w:r>
    </w:p>
    <w:p>
      <w:pPr>
        <w:pStyle w:val="Compact"/>
        <w:numPr>
          <w:ilvl w:val="0"/>
          <w:numId w:val="1130"/>
        </w:numPr>
      </w:pPr>
      <w:r>
        <w:t xml:space="preserve">guarantee success</w:t>
      </w:r>
    </w:p>
    <w:p>
      <w:pPr>
        <w:pStyle w:val="Compact"/>
        <w:numPr>
          <w:ilvl w:val="0"/>
          <w:numId w:val="1130"/>
        </w:numPr>
      </w:pPr>
      <w:r>
        <w:t xml:space="preserve">repeat generic internet advice</w:t>
      </w:r>
    </w:p>
    <w:p>
      <w:pPr>
        <w:pStyle w:val="Compact"/>
        <w:numPr>
          <w:ilvl w:val="0"/>
          <w:numId w:val="1130"/>
        </w:numPr>
      </w:pPr>
      <w:r>
        <w:t xml:space="preserve">recommend without explanation</w:t>
      </w:r>
    </w:p>
    <w:p>
      <w:pPr>
        <w:pStyle w:val="Compact"/>
        <w:numPr>
          <w:ilvl w:val="0"/>
          <w:numId w:val="1130"/>
        </w:numPr>
      </w:pPr>
      <w:r>
        <w:t xml:space="preserve">overwhelm users with options</w:t>
      </w:r>
    </w:p>
    <w:p>
      <w:pPr>
        <w:pStyle w:val="Compact"/>
        <w:numPr>
          <w:ilvl w:val="0"/>
          <w:numId w:val="1130"/>
        </w:numPr>
      </w:pPr>
      <w:r>
        <w:t xml:space="preserve">contradict strong evidence</w:t>
      </w:r>
    </w:p>
    <w:p>
      <w:pPr>
        <w:pStyle w:val="Compact"/>
        <w:numPr>
          <w:ilvl w:val="0"/>
          <w:numId w:val="1130"/>
        </w:numPr>
      </w:pPr>
      <w:r>
        <w:t xml:space="preserve">ignore changing interests</w:t>
      </w:r>
    </w:p>
    <w:p>
      <w:pPr>
        <w:pStyle w:val="FirstParagraph"/>
      </w:pPr>
      <w:r>
        <w:t xml:space="preserve">Recommendations should evolve as the user evolves.</w:t>
      </w:r>
    </w:p>
    <w:p>
      <w:r>
        <w:pict>
          <v:rect style="width:0;height:1.5pt" o:hralign="center" o:hrstd="t" o:hr="t"/>
        </w:pict>
      </w:r>
    </w:p>
    <w:bookmarkEnd w:id="311"/>
    <w:bookmarkStart w:id="312" w:name="product-rules-9"/>
    <w:p>
      <w:pPr>
        <w:pStyle w:val="Heading1"/>
      </w:pPr>
      <w:r>
        <w:t xml:space="preserve">Product Rules</w:t>
      </w:r>
    </w:p>
    <w:p>
      <w:pPr>
        <w:pStyle w:val="FirstParagraph"/>
      </w:pPr>
      <w:r>
        <w:t xml:space="preserve">Every recommendation should answer five questions:</w:t>
      </w:r>
    </w:p>
    <w:p>
      <w:pPr>
        <w:pStyle w:val="Compact"/>
        <w:numPr>
          <w:ilvl w:val="0"/>
          <w:numId w:val="1131"/>
        </w:numPr>
      </w:pPr>
      <w:r>
        <w:t xml:space="preserve">Why is this being recommended?</w:t>
      </w:r>
    </w:p>
    <w:p>
      <w:pPr>
        <w:pStyle w:val="Compact"/>
        <w:numPr>
          <w:ilvl w:val="0"/>
          <w:numId w:val="1131"/>
        </w:numPr>
      </w:pPr>
      <w:r>
        <w:t xml:space="preserve">What evidence supports it?</w:t>
      </w:r>
    </w:p>
    <w:p>
      <w:pPr>
        <w:pStyle w:val="Compact"/>
        <w:numPr>
          <w:ilvl w:val="0"/>
          <w:numId w:val="1131"/>
        </w:numPr>
      </w:pPr>
      <w:r>
        <w:t xml:space="preserve">What might the user learn?</w:t>
      </w:r>
    </w:p>
    <w:p>
      <w:pPr>
        <w:pStyle w:val="Compact"/>
        <w:numPr>
          <w:ilvl w:val="0"/>
          <w:numId w:val="1131"/>
        </w:numPr>
      </w:pPr>
      <w:r>
        <w:t xml:space="preserve">Why is now the right time?</w:t>
      </w:r>
    </w:p>
    <w:p>
      <w:pPr>
        <w:pStyle w:val="Compact"/>
        <w:numPr>
          <w:ilvl w:val="0"/>
          <w:numId w:val="1131"/>
        </w:numPr>
      </w:pPr>
      <w:r>
        <w:t xml:space="preserve">How will this create new evidence?</w:t>
      </w:r>
    </w:p>
    <w:p>
      <w:pPr>
        <w:pStyle w:val="FirstParagraph"/>
      </w:pPr>
      <w:r>
        <w:t xml:space="preserve">If those questions cannot be answered clearly, the recommendation should not appear.</w:t>
      </w:r>
    </w:p>
    <w:p>
      <w:pPr>
        <w:pStyle w:val="BodyText"/>
      </w:pPr>
      <w:r>
        <w:t xml:space="preserve">Recommendations are not the end of the journey.</w:t>
      </w:r>
    </w:p>
    <w:p>
      <w:pPr>
        <w:pStyle w:val="BodyText"/>
      </w:pPr>
      <w:r>
        <w:t xml:space="preserve">They are invitations to begin the next chapter.</w:t>
      </w:r>
    </w:p>
    <w:p>
      <w:r>
        <w:br w:type="page"/>
      </w:r>
    </w:p>
    <w:bookmarkEnd w:id="312"/>
    <w:bookmarkStart w:id="321" w:name="actions"/>
    <w:p>
      <w:pPr>
        <w:pStyle w:val="Heading1"/>
      </w:pPr>
      <w:r>
        <w:t xml:space="preserve">Actions</w:t>
      </w:r>
    </w:p>
    <w:p>
      <w:pPr>
        <w:pStyle w:val="BlockText"/>
      </w:pPr>
      <w:r>
        <w:rPr>
          <w:b/>
          <w:bCs/>
        </w:rPr>
        <w:t xml:space="preserve">Implementation note:</w:t>
      </w:r>
      <w:r>
        <w:t xml:space="preserve"> </w:t>
      </w:r>
      <w:r>
        <w:t xml:space="preserve">Actions is a primary bottom-nav section at</w:t>
      </w:r>
      <w:r>
        <w:t xml:space="preserve"> </w:t>
      </w:r>
      <w:r>
        <w:rPr>
          <w:rStyle w:val="VerbatimChar"/>
        </w:rPr>
        <w:t xml:space="preserve">/main/actions</w:t>
      </w:r>
      <w:r>
        <w:t xml:space="preserve"> </w:t>
      </w:r>
      <w:r>
        <w:t xml:space="preserve">(</w:t>
      </w:r>
      <w:r>
        <w:rPr>
          <w:rStyle w:val="VerbatimChar"/>
        </w:rPr>
        <w:t xml:space="preserve">apps/web/src/app/(app)/main/actions/page.tsx</w:t>
      </w:r>
      <w:r>
        <w:t xml:space="preserve">), with a</w:t>
      </w:r>
      <w:r>
        <w:t xml:space="preserve"> </w:t>
      </w:r>
      <w:r>
        <w:t xml:space="preserve">per-action</w:t>
      </w:r>
      <w:r>
        <w:t xml:space="preserve"> </w:t>
      </w:r>
      <w:r>
        <w:t xml:space="preserve">“mission”</w:t>
      </w:r>
      <w:r>
        <w:t xml:space="preserve"> </w:t>
      </w:r>
      <w:r>
        <w:t xml:space="preserve">detail at</w:t>
      </w:r>
      <w:r>
        <w:t xml:space="preserve"> </w:t>
      </w:r>
      <w:r>
        <w:rPr>
          <w:rStyle w:val="VerbatimChar"/>
        </w:rPr>
        <w:t xml:space="preserve">/main/actions/[id]</w:t>
      </w:r>
      <w:r>
        <w:t xml:space="preserve">. It reads the real</w:t>
      </w:r>
      <w:r>
        <w:t xml:space="preserve"> </w:t>
      </w:r>
      <w:r>
        <w:rPr>
          <w:rStyle w:val="VerbatimChar"/>
        </w:rPr>
        <w:t xml:space="preserve">user_actions</w:t>
      </w:r>
      <w:r>
        <w:t xml:space="preserve"> </w:t>
      </w:r>
      <w:r>
        <w:t xml:space="preserve">store via</w:t>
      </w:r>
      <w:r>
        <w:t xml:space="preserve"> </w:t>
      </w:r>
      <w:r>
        <w:rPr>
          <w:rStyle w:val="VerbatimChar"/>
        </w:rPr>
        <w:t xml:space="preserve">guidance/actions</w:t>
      </w:r>
      <w:r>
        <w:t xml:space="preserve"> </w:t>
      </w:r>
      <w:r>
        <w:t xml:space="preserve">(GET/POST/PATCH); suggestions come</w:t>
      </w:r>
      <w:r>
        <w:t xml:space="preserve"> </w:t>
      </w:r>
      <w:r>
        <w:t xml:space="preserve">from</w:t>
      </w:r>
      <w:r>
        <w:t xml:space="preserve"> </w:t>
      </w:r>
      <w:r>
        <w:rPr>
          <w:rStyle w:val="VerbatimChar"/>
        </w:rPr>
        <w:t xml:space="preserve">guidance/action-suggestions</w:t>
      </w:r>
      <w:r>
        <w:t xml:space="preserve"> </w:t>
      </w:r>
      <w:r>
        <w:t xml:space="preserve">(target</w:t>
      </w:r>
      <w:r>
        <w:t xml:space="preserve"> </w:t>
      </w:r>
      <w:r>
        <w:rPr>
          <w:rStyle w:val="VerbatimChar"/>
        </w:rPr>
        <w:t xml:space="preserve">recommendation:actions</w:t>
      </w:r>
      <w:r>
        <w:t xml:space="preserve">). It is the</w:t>
      </w:r>
      <w:r>
        <w:t xml:space="preserve"> </w:t>
      </w:r>
      <w:r>
        <w:t xml:space="preserve">concrete home of the</w:t>
      </w:r>
      <w:r>
        <w:t xml:space="preserve"> </w:t>
      </w:r>
      <w:r>
        <w:t xml:space="preserve">“next steps”</w:t>
      </w:r>
      <w:r>
        <w:t xml:space="preserve"> </w:t>
      </w:r>
      <w:r>
        <w:t xml:space="preserve">half of</w:t>
      </w:r>
      <w:r>
        <w:t xml:space="preserve"> </w:t>
      </w:r>
      <w:r>
        <w:rPr>
          <w:rStyle w:val="VerbatimChar"/>
        </w:rPr>
        <w:t xml:space="preserve">039_RECOMMENDATIONS.md</w:t>
      </w:r>
      <w:r>
        <w:t xml:space="preserve">.</w:t>
      </w:r>
    </w:p>
    <w:bookmarkStart w:id="313" w:name="purpose-17"/>
    <w:p>
      <w:pPr>
        <w:pStyle w:val="Heading2"/>
      </w:pPr>
      <w:r>
        <w:t xml:space="preserve">Purpose</w:t>
      </w:r>
    </w:p>
    <w:p>
      <w:pPr>
        <w:pStyle w:val="FirstParagraph"/>
      </w:pPr>
      <w:r>
        <w:t xml:space="preserve">Actions is where understanding becomes doing. The rest of the product helps a</w:t>
      </w:r>
      <w:r>
        <w:t xml:space="preserve"> </w:t>
      </w:r>
      <w:r>
        <w:t xml:space="preserve">user see themselves and see possibilities; Actions is the surface that turns any</w:t>
      </w:r>
      <w:r>
        <w:t xml:space="preserve"> </w:t>
      </w:r>
      <w:r>
        <w:t xml:space="preserve">of that into one concrete thing they actually go and try — and then captures what</w:t>
      </w:r>
      <w:r>
        <w:t xml:space="preserve"> </w:t>
      </w:r>
      <w:r>
        <w:t xml:space="preserve">they learned.</w:t>
      </w:r>
    </w:p>
    <w:p>
      <w:pPr>
        <w:pStyle w:val="BodyText"/>
      </w:pPr>
      <w:r>
        <w:t xml:space="preserve">If Today asks</w:t>
      </w:r>
      <w:r>
        <w:t xml:space="preserve"> </w:t>
      </w:r>
      <w:r>
        <w:t xml:space="preserve">“what’s one small step</w:t>
      </w:r>
      <w:r>
        <w:t xml:space="preserve"> </w:t>
      </w:r>
      <w:r>
        <w:rPr>
          <w:i/>
          <w:iCs/>
        </w:rPr>
        <w:t xml:space="preserve">today</w:t>
      </w:r>
      <w:r>
        <w:t xml:space="preserve">?”</w:t>
      </w:r>
      <w:r>
        <w:t xml:space="preserve"> </w:t>
      </w:r>
      <w:r>
        <w:t xml:space="preserve">and Explore asks</w:t>
      </w:r>
      <w:r>
        <w:t xml:space="preserve"> </w:t>
      </w:r>
      <w:r>
        <w:t xml:space="preserve">“what’s worth</w:t>
      </w:r>
      <w:r>
        <w:t xml:space="preserve"> </w:t>
      </w:r>
      <w:r>
        <w:t xml:space="preserve">looking into?”</w:t>
      </w:r>
      <w:r>
        <w:t xml:space="preserve">, Actions is the shared to-do surface those steps and paths land</w:t>
      </w:r>
      <w:r>
        <w:t xml:space="preserve"> </w:t>
      </w:r>
      <w:r>
        <w:t xml:space="preserve">in, plus a place the product can suggest a few of its own.</w:t>
      </w:r>
    </w:p>
    <w:p>
      <w:r>
        <w:pict>
          <v:rect style="width:0;height:1.5pt" o:hralign="center" o:hrstd="t" o:hr="t"/>
        </w:pict>
      </w:r>
    </w:p>
    <w:bookmarkEnd w:id="313"/>
    <w:bookmarkStart w:id="314" w:name="the-question-this-page-answers-5"/>
    <w:p>
      <w:pPr>
        <w:pStyle w:val="Heading2"/>
      </w:pPr>
      <w:r>
        <w:t xml:space="preserve">The Question This Page Answers</w:t>
      </w:r>
    </w:p>
    <w:p>
      <w:pPr>
        <w:pStyle w:val="BlockText"/>
      </w:pPr>
      <w:r>
        <w:rPr>
          <w:b/>
          <w:bCs/>
        </w:rPr>
        <w:t xml:space="preserve">“What have I decided to try, where does each stand, and what did I learn?”</w:t>
      </w:r>
    </w:p>
    <w:p>
      <w:r>
        <w:pict>
          <v:rect style="width:0;height:1.5pt" o:hralign="center" o:hrstd="t" o:hr="t"/>
        </w:pict>
      </w:r>
    </w:p>
    <w:bookmarkEnd w:id="314"/>
    <w:bookmarkStart w:id="315" w:name="philosophy-8"/>
    <w:p>
      <w:pPr>
        <w:pStyle w:val="Heading2"/>
      </w:pPr>
      <w:r>
        <w:t xml:space="preserve">Philosophy</w:t>
      </w:r>
    </w:p>
    <w:p>
      <w:pPr>
        <w:pStyle w:val="FirstParagraph"/>
      </w:pPr>
      <w:r>
        <w:t xml:space="preserve">A recommendation the user never acts on produces no new evidence. Growth comes</w:t>
      </w:r>
      <w:r>
        <w:t xml:space="preserve"> </w:t>
      </w:r>
      <w:r>
        <w:t xml:space="preserve">from the loop: try something → notice what happened → that observation feeds the</w:t>
      </w:r>
      <w:r>
        <w:t xml:space="preserve"> </w:t>
      </w:r>
      <w:r>
        <w:t xml:space="preserve">next understanding. Actions exists to close that loop, not to be a productivity</w:t>
      </w:r>
      <w:r>
        <w:t xml:space="preserve"> </w:t>
      </w:r>
      <w:r>
        <w:t xml:space="preserve">tracker. Completing an action is not the goal;</w:t>
      </w:r>
      <w:r>
        <w:t xml:space="preserve"> </w:t>
      </w:r>
      <w:r>
        <w:rPr>
          <w:i/>
          <w:iCs/>
        </w:rPr>
        <w:t xml:space="preserve">learning something</w:t>
      </w:r>
      <w:r>
        <w:t xml:space="preserve"> </w:t>
      </w:r>
      <w:r>
        <w:t xml:space="preserve">is.</w:t>
      </w:r>
    </w:p>
    <w:p>
      <w:r>
        <w:pict>
          <v:rect style="width:0;height:1.5pt" o:hralign="center" o:hrstd="t" o:hr="t"/>
        </w:pict>
      </w:r>
    </w:p>
    <w:bookmarkEnd w:id="315"/>
    <w:bookmarkStart w:id="316" w:name="what-actions-contains"/>
    <w:p>
      <w:pPr>
        <w:pStyle w:val="Heading2"/>
      </w:pPr>
      <w:r>
        <w:t xml:space="preserve">What Actions Contains</w:t>
      </w:r>
    </w:p>
    <w:p>
      <w:pPr>
        <w:pStyle w:val="Compact"/>
        <w:numPr>
          <w:ilvl w:val="0"/>
          <w:numId w:val="1132"/>
        </w:numPr>
      </w:pPr>
      <w:r>
        <w:rPr>
          <w:b/>
          <w:bCs/>
        </w:rPr>
        <w:t xml:space="preserve">Suggested for you</w:t>
      </w:r>
      <w:r>
        <w:t xml:space="preserve"> </w:t>
      </w:r>
      <w:r>
        <w:t xml:space="preserve">— a small set of agent-suggested next steps grounded in</w:t>
      </w:r>
      <w:r>
        <w:t xml:space="preserve"> </w:t>
      </w:r>
      <w:r>
        <w:t xml:space="preserve">the user’s own signal (</w:t>
      </w:r>
      <w:r>
        <w:rPr>
          <w:rStyle w:val="VerbatimChar"/>
        </w:rPr>
        <w:t xml:space="preserve">recommendation:actions</w:t>
      </w:r>
      <w:r>
        <w:t xml:space="preserve">). Each can be added to the</w:t>
      </w:r>
      <w:r>
        <w:t xml:space="preserve"> </w:t>
      </w:r>
      <w:r>
        <w:t xml:space="preserve">user’s list or dismissed (</w:t>
      </w:r>
      <w:r>
        <w:t xml:space="preserve">“not for me”</w:t>
      </w:r>
      <w:r>
        <w:t xml:space="preserve">); dismissals are remembered.</w:t>
      </w:r>
    </w:p>
    <w:p>
      <w:pPr>
        <w:pStyle w:val="Compact"/>
        <w:numPr>
          <w:ilvl w:val="0"/>
          <w:numId w:val="1132"/>
        </w:numPr>
      </w:pPr>
      <w:r>
        <w:rPr>
          <w:b/>
          <w:bCs/>
        </w:rPr>
        <w:t xml:space="preserve">To try</w:t>
      </w:r>
      <w:r>
        <w:t xml:space="preserve"> </w:t>
      </w:r>
      <w:r>
        <w:t xml:space="preserve">— actions the user has committed to (saved from Explore, promoted</w:t>
      </w:r>
      <w:r>
        <w:t xml:space="preserve"> </w:t>
      </w:r>
      <w:r>
        <w:t xml:space="preserve">from a Today dispatch, or added from a suggestion), including ones in progress.</w:t>
      </w:r>
    </w:p>
    <w:p>
      <w:pPr>
        <w:pStyle w:val="Compact"/>
        <w:numPr>
          <w:ilvl w:val="0"/>
          <w:numId w:val="1132"/>
        </w:numPr>
      </w:pPr>
      <w:r>
        <w:rPr>
          <w:b/>
          <w:bCs/>
        </w:rPr>
        <w:t xml:space="preserve">Done</w:t>
      </w:r>
      <w:r>
        <w:t xml:space="preserve"> </w:t>
      </w:r>
      <w:r>
        <w:t xml:space="preserve">— completed actions.</w:t>
      </w:r>
    </w:p>
    <w:p>
      <w:pPr>
        <w:pStyle w:val="Compact"/>
        <w:numPr>
          <w:ilvl w:val="0"/>
          <w:numId w:val="1132"/>
        </w:numPr>
      </w:pPr>
      <w:r>
        <w:rPr>
          <w:b/>
          <w:bCs/>
        </w:rPr>
        <w:t xml:space="preserve">Status controls</w:t>
      </w:r>
      <w:r>
        <w:t xml:space="preserve"> </w:t>
      </w:r>
      <w:r>
        <w:t xml:space="preserve">— mark complete, mark working-on-it, or dismiss, applied</w:t>
      </w:r>
      <w:r>
        <w:t xml:space="preserve"> </w:t>
      </w:r>
      <w:r>
        <w:t xml:space="preserve">optimistically. Each action carries a source-attribution chip (where it came</w:t>
      </w:r>
      <w:r>
        <w:t xml:space="preserve"> </w:t>
      </w:r>
      <w:r>
        <w:t xml:space="preserve">from) and an Open link where relevant.</w:t>
      </w:r>
    </w:p>
    <w:p>
      <w:pPr>
        <w:pStyle w:val="Compact"/>
        <w:numPr>
          <w:ilvl w:val="0"/>
          <w:numId w:val="1132"/>
        </w:numPr>
      </w:pPr>
      <w:r>
        <w:rPr>
          <w:b/>
          <w:bCs/>
        </w:rPr>
        <w:t xml:space="preserve">Mission detail (</w:t>
      </w:r>
      <w:r>
        <w:rPr>
          <w:rStyle w:val="VerbatimChar"/>
          <w:b/>
          <w:bCs/>
        </w:rPr>
        <w:t xml:space="preserve">/main/actions/[id]</w:t>
      </w:r>
      <w:r>
        <w:rPr>
          <w:b/>
          <w:bCs/>
        </w:rPr>
        <w:t xml:space="preserve">)</w:t>
      </w:r>
      <w:r>
        <w:t xml:space="preserve"> </w:t>
      </w:r>
      <w:r>
        <w:t xml:space="preserve">— an action opened as a runnable</w:t>
      </w:r>
      <w:r>
        <w:t xml:space="preserve"> </w:t>
      </w:r>
      <w:r>
        <w:t xml:space="preserve">“mission”</w:t>
      </w:r>
      <w:r>
        <w:t xml:space="preserve">: what it is, concrete steps to actually do it, and a reflection prompt</w:t>
      </w:r>
      <w:r>
        <w:t xml:space="preserve"> </w:t>
      </w:r>
      <w:r>
        <w:t xml:space="preserve">afterward.</w:t>
      </w:r>
    </w:p>
    <w:p>
      <w:pPr>
        <w:pStyle w:val="Compact"/>
        <w:numPr>
          <w:ilvl w:val="0"/>
          <w:numId w:val="1132"/>
        </w:numPr>
      </w:pPr>
      <w:r>
        <w:rPr>
          <w:b/>
          <w:bCs/>
        </w:rPr>
        <w:t xml:space="preserve">Empty state</w:t>
      </w:r>
      <w:r>
        <w:t xml:space="preserve"> </w:t>
      </w:r>
      <w:r>
        <w:t xml:space="preserve">— routes the user to Explore to find something worth trying.</w:t>
      </w:r>
    </w:p>
    <w:p>
      <w:r>
        <w:pict>
          <v:rect style="width:0;height:1.5pt" o:hralign="center" o:hrstd="t" o:hr="t"/>
        </w:pict>
      </w:r>
    </w:p>
    <w:bookmarkEnd w:id="316"/>
    <w:bookmarkStart w:id="317" w:name="relationship-to-other-pages-6"/>
    <w:p>
      <w:pPr>
        <w:pStyle w:val="Heading2"/>
      </w:pPr>
      <w:r>
        <w:t xml:space="preserve">Relationship to Other Pages</w:t>
      </w:r>
    </w:p>
    <w:p>
      <w:pPr>
        <w:pStyle w:val="Compact"/>
        <w:numPr>
          <w:ilvl w:val="0"/>
          <w:numId w:val="1133"/>
        </w:numPr>
      </w:pPr>
      <w:r>
        <w:rPr>
          <w:b/>
          <w:bCs/>
        </w:rPr>
        <w:t xml:space="preserve">Explore</w:t>
      </w:r>
      <w:r>
        <w:t xml:space="preserve"> </w:t>
      </w:r>
      <w:r>
        <w:t xml:space="preserve">—</w:t>
      </w:r>
      <w:r>
        <w:t xml:space="preserve"> </w:t>
      </w:r>
      <w:r>
        <w:t xml:space="preserve">“Try it for real”</w:t>
      </w:r>
      <w:r>
        <w:t xml:space="preserve"> </w:t>
      </w:r>
      <w:r>
        <w:t xml:space="preserve">opportunities and career paths save into Actions.</w:t>
      </w:r>
    </w:p>
    <w:p>
      <w:pPr>
        <w:pStyle w:val="Compact"/>
        <w:numPr>
          <w:ilvl w:val="0"/>
          <w:numId w:val="1133"/>
        </w:numPr>
      </w:pPr>
      <w:r>
        <w:rPr>
          <w:b/>
          <w:bCs/>
        </w:rPr>
        <w:t xml:space="preserve">Today</w:t>
      </w:r>
      <w:r>
        <w:t xml:space="preserve"> </w:t>
      </w:r>
      <w:r>
        <w:t xml:space="preserve">— a Today dispatch can become an action; completing an action feeds</w:t>
      </w:r>
      <w:r>
        <w:t xml:space="preserve"> </w:t>
      </w:r>
      <w:r>
        <w:t xml:space="preserve">Today’s next dispatch.</w:t>
      </w:r>
    </w:p>
    <w:p>
      <w:pPr>
        <w:pStyle w:val="Compact"/>
        <w:numPr>
          <w:ilvl w:val="0"/>
          <w:numId w:val="1133"/>
        </w:numPr>
      </w:pPr>
      <w:r>
        <w:rPr>
          <w:b/>
          <w:bCs/>
        </w:rPr>
        <w:t xml:space="preserve">Insights / Sciences</w:t>
      </w:r>
      <w:r>
        <w:t xml:space="preserve"> </w:t>
      </w:r>
      <w:r>
        <w:t xml:space="preserve">— a completed action and its reflection are new</w:t>
      </w:r>
      <w:r>
        <w:t xml:space="preserve"> </w:t>
      </w:r>
      <w:r>
        <w:rPr>
          <w:b/>
          <w:bCs/>
        </w:rPr>
        <w:t xml:space="preserve">evidence</w:t>
      </w:r>
      <w:r>
        <w:t xml:space="preserve">; they flow back into the science layer and future guidance.</w:t>
      </w:r>
    </w:p>
    <w:p>
      <w:r>
        <w:pict>
          <v:rect style="width:0;height:1.5pt" o:hralign="center" o:hrstd="t" o:hr="t"/>
        </w:pict>
      </w:r>
    </w:p>
    <w:bookmarkEnd w:id="317"/>
    <w:bookmarkStart w:id="318" w:name="ai-responsibilities-9"/>
    <w:p>
      <w:pPr>
        <w:pStyle w:val="Heading2"/>
      </w:pPr>
      <w:r>
        <w:t xml:space="preserve">AI Responsibilities</w:t>
      </w:r>
    </w:p>
    <w:p>
      <w:pPr>
        <w:pStyle w:val="FirstParagraph"/>
      </w:pPr>
      <w:r>
        <w:t xml:space="preserve">AI</w:t>
      </w:r>
      <w:r>
        <w:t xml:space="preserve"> </w:t>
      </w:r>
      <w:r>
        <w:rPr>
          <w:i/>
          <w:iCs/>
        </w:rPr>
        <w:t xml:space="preserve">suggests</w:t>
      </w:r>
      <w:r>
        <w:t xml:space="preserve"> </w:t>
      </w:r>
      <w:r>
        <w:t xml:space="preserve">and helps frame a mission; it never assigns homework or pressures.</w:t>
      </w:r>
      <w:r>
        <w:t xml:space="preserve"> </w:t>
      </w:r>
      <w:r>
        <w:t xml:space="preserve">Suggestions must be concrete, teen-safe, and tied to real evidence — and the user</w:t>
      </w:r>
      <w:r>
        <w:t xml:space="preserve"> </w:t>
      </w:r>
      <w:r>
        <w:t xml:space="preserve">can always dismiss them. The reflection step is an invitation, not a requirement.</w:t>
      </w:r>
    </w:p>
    <w:p>
      <w:r>
        <w:pict>
          <v:rect style="width:0;height:1.5pt" o:hralign="center" o:hrstd="t" o:hr="t"/>
        </w:pict>
      </w:r>
    </w:p>
    <w:bookmarkEnd w:id="318"/>
    <w:bookmarkStart w:id="319" w:name="success-17"/>
    <w:p>
      <w:pPr>
        <w:pStyle w:val="Heading2"/>
      </w:pPr>
      <w:r>
        <w:t xml:space="preserve">Success</w:t>
      </w:r>
    </w:p>
    <w:p>
      <w:pPr>
        <w:pStyle w:val="FirstParagraph"/>
      </w:pPr>
      <w:r>
        <w:t xml:space="preserve">Actions succeeds when a user tries something they wouldn’t have otherwise, and</w:t>
      </w:r>
      <w:r>
        <w:t xml:space="preserve"> </w:t>
      </w:r>
      <w:r>
        <w:t xml:space="preserve">comes back with</w:t>
      </w:r>
      <w:r>
        <w:t xml:space="preserve"> </w:t>
      </w:r>
      <w:r>
        <w:t xml:space="preserve">“here’s what I noticed”</w:t>
      </w:r>
      <w:r>
        <w:t xml:space="preserve"> </w:t>
      </w:r>
      <w:r>
        <w:t xml:space="preserve">— whether or not the thing was</w:t>
      </w:r>
      <w:r>
        <w:t xml:space="preserve"> </w:t>
      </w:r>
      <w:r>
        <w:t xml:space="preserve">“for them.”</w:t>
      </w:r>
    </w:p>
    <w:p>
      <w:r>
        <w:pict>
          <v:rect style="width:0;height:1.5pt" o:hralign="center" o:hrstd="t" o:hr="t"/>
        </w:pict>
      </w:r>
    </w:p>
    <w:bookmarkEnd w:id="319"/>
    <w:bookmarkStart w:id="320" w:name="anti-patterns-9"/>
    <w:p>
      <w:pPr>
        <w:pStyle w:val="Heading2"/>
      </w:pPr>
      <w:r>
        <w:t xml:space="preserve">Anti-Patterns</w:t>
      </w:r>
    </w:p>
    <w:p>
      <w:pPr>
        <w:pStyle w:val="FirstParagraph"/>
      </w:pPr>
      <w:r>
        <w:t xml:space="preserve">Actions should never:</w:t>
      </w:r>
    </w:p>
    <w:p>
      <w:pPr>
        <w:pStyle w:val="Compact"/>
        <w:numPr>
          <w:ilvl w:val="0"/>
          <w:numId w:val="1134"/>
        </w:numPr>
      </w:pPr>
      <w:r>
        <w:t xml:space="preserve">feel like a chore list or nag about incomplete items</w:t>
      </w:r>
    </w:p>
    <w:p>
      <w:pPr>
        <w:pStyle w:val="Compact"/>
        <w:numPr>
          <w:ilvl w:val="0"/>
          <w:numId w:val="1134"/>
        </w:numPr>
      </w:pPr>
      <w:r>
        <w:t xml:space="preserve">treat completion as the only success (a tried-and-rejected action is a win)</w:t>
      </w:r>
    </w:p>
    <w:p>
      <w:pPr>
        <w:pStyle w:val="Compact"/>
        <w:numPr>
          <w:ilvl w:val="0"/>
          <w:numId w:val="1134"/>
        </w:numPr>
      </w:pPr>
      <w:r>
        <w:t xml:space="preserve">suggest generic self-improvement tasks unsupported by the user’s evidence</w:t>
      </w:r>
    </w:p>
    <w:p>
      <w:pPr>
        <w:pStyle w:val="Compact"/>
        <w:numPr>
          <w:ilvl w:val="0"/>
          <w:numId w:val="1134"/>
        </w:numPr>
      </w:pPr>
      <w:r>
        <w:t xml:space="preserve">overwhelm with too many suggestions at once</w:t>
      </w:r>
    </w:p>
    <w:p>
      <w:pPr>
        <w:pStyle w:val="Compact"/>
        <w:numPr>
          <w:ilvl w:val="0"/>
          <w:numId w:val="1134"/>
        </w:numPr>
      </w:pPr>
      <w:r>
        <w:t xml:space="preserve">lose the</w:t>
      </w:r>
      <w:r>
        <w:t xml:space="preserve"> </w:t>
      </w:r>
      <w:r>
        <w:t xml:space="preserve">“why”</w:t>
      </w:r>
      <w:r>
        <w:t xml:space="preserve"> </w:t>
      </w:r>
      <w:r>
        <w:t xml:space="preserve">— every action should trace back to something the product noticed</w:t>
      </w:r>
    </w:p>
    <w:p>
      <w:r>
        <w:br w:type="page"/>
      </w:r>
    </w:p>
    <w:bookmarkEnd w:id="320"/>
    <w:bookmarkEnd w:id="321"/>
    <w:bookmarkStart w:id="330" w:name="me-profile"/>
    <w:p>
      <w:pPr>
        <w:pStyle w:val="Heading1"/>
      </w:pPr>
      <w:r>
        <w:t xml:space="preserve">Me (Profile)</w:t>
      </w:r>
    </w:p>
    <w:p>
      <w:pPr>
        <w:pStyle w:val="BlockText"/>
      </w:pPr>
      <w:r>
        <w:rPr>
          <w:b/>
          <w:bCs/>
        </w:rPr>
        <w:t xml:space="preserve">Implementation note:</w:t>
      </w:r>
      <w:r>
        <w:t xml:space="preserve"> </w:t>
      </w:r>
      <w:r>
        <w:t xml:space="preserve">“Me”</w:t>
      </w:r>
      <w:r>
        <w:t xml:space="preserve"> </w:t>
      </w:r>
      <w:r>
        <w:t xml:space="preserve">is a primary bottom-nav section at</w:t>
      </w:r>
      <w:r>
        <w:t xml:space="preserve"> </w:t>
      </w:r>
      <w:r>
        <w:rPr>
          <w:rStyle w:val="VerbatimChar"/>
        </w:rPr>
        <w:t xml:space="preserve">/main/profile</w:t>
      </w:r>
      <w:r>
        <w:t xml:space="preserve"> </w:t>
      </w:r>
      <w:r>
        <w:t xml:space="preserve">(</w:t>
      </w:r>
      <w:r>
        <w:rPr>
          <w:rStyle w:val="VerbatimChar"/>
        </w:rPr>
        <w:t xml:space="preserve">apps/web/src/app/(app)/main/profile/page.tsx</w:t>
      </w:r>
      <w:r>
        <w:t xml:space="preserve">), labeled</w:t>
      </w:r>
      <w:r>
        <w:t xml:space="preserve"> </w:t>
      </w:r>
      <w:r>
        <w:rPr>
          <w:b/>
          <w:bCs/>
        </w:rPr>
        <w:t xml:space="preserve">Me</w:t>
      </w:r>
      <w:r>
        <w:t xml:space="preserve"> </w:t>
      </w:r>
      <w:r>
        <w:t xml:space="preserve">in the nav. It is a hub with sub-routes:</w:t>
      </w:r>
      <w:r>
        <w:t xml:space="preserve"> </w:t>
      </w:r>
      <w:r>
        <w:rPr>
          <w:rStyle w:val="VerbatimChar"/>
        </w:rPr>
        <w:t xml:space="preserve">edit</w:t>
      </w:r>
      <w:r>
        <w:t xml:space="preserve">,</w:t>
      </w:r>
      <w:r>
        <w:t xml:space="preserve"> </w:t>
      </w:r>
      <w:r>
        <w:rPr>
          <w:rStyle w:val="VerbatimChar"/>
        </w:rPr>
        <w:t xml:space="preserve">portrait</w:t>
      </w:r>
      <w:r>
        <w:t xml:space="preserve">,</w:t>
      </w:r>
      <w:r>
        <w:t xml:space="preserve"> </w:t>
      </w:r>
      <w:r>
        <w:rPr>
          <w:rStyle w:val="VerbatimChar"/>
        </w:rPr>
        <w:t xml:space="preserve">data</w:t>
      </w:r>
      <w:r>
        <w:t xml:space="preserve">,</w:t>
      </w:r>
      <w:r>
        <w:t xml:space="preserve"> </w:t>
      </w:r>
      <w:r>
        <w:rPr>
          <w:rStyle w:val="VerbatimChar"/>
        </w:rPr>
        <w:t xml:space="preserve">journey</w:t>
      </w:r>
      <w:r>
        <w:t xml:space="preserve">,</w:t>
      </w:r>
      <w:r>
        <w:t xml:space="preserve"> </w:t>
      </w:r>
      <w:r>
        <w:rPr>
          <w:rStyle w:val="VerbatimChar"/>
        </w:rPr>
        <w:t xml:space="preserve">reflections</w:t>
      </w:r>
      <w:r>
        <w:t xml:space="preserve">.</w:t>
      </w:r>
    </w:p>
    <w:bookmarkStart w:id="322" w:name="purpose-18"/>
    <w:p>
      <w:pPr>
        <w:pStyle w:val="Heading2"/>
      </w:pPr>
      <w:r>
        <w:t xml:space="preserve">Purpose</w:t>
      </w:r>
    </w:p>
    <w:p>
      <w:pPr>
        <w:pStyle w:val="FirstParagraph"/>
      </w:pPr>
      <w:r>
        <w:t xml:space="preserve">Me is the user’s own space — the one section that faces</w:t>
      </w:r>
      <w:r>
        <w:t xml:space="preserve"> </w:t>
      </w:r>
      <w:r>
        <w:rPr>
          <w:i/>
          <w:iCs/>
        </w:rPr>
        <w:t xml:space="preserve">inward</w:t>
      </w:r>
      <w:r>
        <w:t xml:space="preserve"> </w:t>
      </w:r>
      <w:r>
        <w:t xml:space="preserve">rather than</w:t>
      </w:r>
      <w:r>
        <w:t xml:space="preserve"> </w:t>
      </w:r>
      <w:r>
        <w:t xml:space="preserve">forward. Everywhere else the product is doing something</w:t>
      </w:r>
      <w:r>
        <w:t xml:space="preserve"> </w:t>
      </w:r>
      <w:r>
        <w:rPr>
          <w:i/>
          <w:iCs/>
        </w:rPr>
        <w:t xml:space="preserve">for</w:t>
      </w:r>
      <w:r>
        <w:t xml:space="preserve"> </w:t>
      </w:r>
      <w:r>
        <w:t xml:space="preserve">the user (guiding,</w:t>
      </w:r>
      <w:r>
        <w:t xml:space="preserve"> </w:t>
      </w:r>
      <w:r>
        <w:t xml:space="preserve">explaining, suggesting); Me is where the user sees who Everleap understands them</w:t>
      </w:r>
      <w:r>
        <w:t xml:space="preserve"> </w:t>
      </w:r>
      <w:r>
        <w:t xml:space="preserve">to be, revisits their own journey, and stays in control of their data and account.</w:t>
      </w:r>
    </w:p>
    <w:p>
      <w:r>
        <w:pict>
          <v:rect style="width:0;height:1.5pt" o:hralign="center" o:hrstd="t" o:hr="t"/>
        </w:pict>
      </w:r>
    </w:p>
    <w:bookmarkEnd w:id="322"/>
    <w:bookmarkStart w:id="323" w:name="the-question-this-page-answers-6"/>
    <w:p>
      <w:pPr>
        <w:pStyle w:val="Heading2"/>
      </w:pPr>
      <w:r>
        <w:t xml:space="preserve">The Question This Page Answers</w:t>
      </w:r>
    </w:p>
    <w:p>
      <w:pPr>
        <w:pStyle w:val="BlockText"/>
      </w:pPr>
      <w:r>
        <w:rPr>
          <w:b/>
          <w:bCs/>
        </w:rPr>
        <w:t xml:space="preserve">“Who am I to Everleap so far — and what’s mine to control?”</w:t>
      </w:r>
    </w:p>
    <w:p>
      <w:r>
        <w:pict>
          <v:rect style="width:0;height:1.5pt" o:hralign="center" o:hrstd="t" o:hr="t"/>
        </w:pict>
      </w:r>
    </w:p>
    <w:bookmarkEnd w:id="323"/>
    <w:bookmarkStart w:id="324" w:name="philosophy-9"/>
    <w:p>
      <w:pPr>
        <w:pStyle w:val="Heading2"/>
      </w:pPr>
      <w:r>
        <w:t xml:space="preserve">Philosophy</w:t>
      </w:r>
    </w:p>
    <w:p>
      <w:pPr>
        <w:pStyle w:val="FirstParagraph"/>
      </w:pPr>
      <w:r>
        <w:t xml:space="preserve">Trust requires both</w:t>
      </w:r>
      <w:r>
        <w:t xml:space="preserve"> </w:t>
      </w:r>
      <w:r>
        <w:rPr>
          <w:b/>
          <w:bCs/>
        </w:rPr>
        <w:t xml:space="preserve">reflection</w:t>
      </w:r>
      <w:r>
        <w:t xml:space="preserve"> </w:t>
      </w:r>
      <w:r>
        <w:t xml:space="preserve">and</w:t>
      </w:r>
      <w:r>
        <w:t xml:space="preserve"> </w:t>
      </w:r>
      <w:r>
        <w:rPr>
          <w:b/>
          <w:bCs/>
        </w:rPr>
        <w:t xml:space="preserve">control</w:t>
      </w:r>
      <w:r>
        <w:t xml:space="preserve">. A product that forms a rich</w:t>
      </w:r>
      <w:r>
        <w:t xml:space="preserve"> </w:t>
      </w:r>
      <w:r>
        <w:t xml:space="preserve">picture of a young person must let that person see the picture, feel ownership of</w:t>
      </w:r>
      <w:r>
        <w:t xml:space="preserve"> </w:t>
      </w:r>
      <w:r>
        <w:t xml:space="preserve">it, and be able to change or take back their data at any time. Me is where the</w:t>
      </w:r>
      <w:r>
        <w:t xml:space="preserve"> </w:t>
      </w:r>
      <w:r>
        <w:t xml:space="preserve">product’s understanding is handed back to its owner.</w:t>
      </w:r>
    </w:p>
    <w:p>
      <w:r>
        <w:pict>
          <v:rect style="width:0;height:1.5pt" o:hralign="center" o:hrstd="t" o:hr="t"/>
        </w:pict>
      </w:r>
    </w:p>
    <w:bookmarkEnd w:id="324"/>
    <w:bookmarkStart w:id="325" w:name="what-me-contains"/>
    <w:p>
      <w:pPr>
        <w:pStyle w:val="Heading2"/>
      </w:pPr>
      <w:r>
        <w:t xml:space="preserve">What Me Contains</w:t>
      </w:r>
    </w:p>
    <w:p>
      <w:pPr>
        <w:pStyle w:val="FirstParagraph"/>
      </w:pPr>
      <w:r>
        <w:t xml:space="preserve">A basics header (name, account) plus logout, and the self-facing features:</w:t>
      </w:r>
    </w:p>
    <w:p>
      <w:pPr>
        <w:pStyle w:val="Compact"/>
        <w:numPr>
          <w:ilvl w:val="0"/>
          <w:numId w:val="1135"/>
        </w:numPr>
      </w:pPr>
      <w:r>
        <w:rPr>
          <w:b/>
          <w:bCs/>
        </w:rPr>
        <w:t xml:space="preserve">Self-portrait</w:t>
      </w:r>
      <w:r>
        <w:t xml:space="preserve"> </w:t>
      </w:r>
      <w:r>
        <w:t xml:space="preserve">(</w:t>
      </w:r>
      <w:r>
        <w:rPr>
          <w:rStyle w:val="VerbatimChar"/>
        </w:rPr>
        <w:t xml:space="preserve">/portrait</w:t>
      </w:r>
      <w:r>
        <w:t xml:space="preserve">) — a warm, synthesized reflection of who the</w:t>
      </w:r>
      <w:r>
        <w:t xml:space="preserve"> </w:t>
      </w:r>
      <w:r>
        <w:t xml:space="preserve">user is, drawn from their evidence.</w:t>
      </w:r>
    </w:p>
    <w:p>
      <w:pPr>
        <w:pStyle w:val="Compact"/>
        <w:numPr>
          <w:ilvl w:val="0"/>
          <w:numId w:val="1135"/>
        </w:numPr>
      </w:pPr>
      <w:r>
        <w:rPr>
          <w:b/>
          <w:bCs/>
        </w:rPr>
        <w:t xml:space="preserve">Reflections</w:t>
      </w:r>
      <w:r>
        <w:t xml:space="preserve"> </w:t>
      </w:r>
      <w:r>
        <w:t xml:space="preserve">(</w:t>
      </w:r>
      <w:r>
        <w:rPr>
          <w:rStyle w:val="VerbatimChar"/>
        </w:rPr>
        <w:t xml:space="preserve">/reflections</w:t>
      </w:r>
      <w:r>
        <w:t xml:space="preserve">) — the user’s own reflections over time.</w:t>
      </w:r>
    </w:p>
    <w:p>
      <w:pPr>
        <w:pStyle w:val="Compact"/>
        <w:numPr>
          <w:ilvl w:val="0"/>
          <w:numId w:val="1135"/>
        </w:numPr>
      </w:pPr>
      <w:r>
        <w:rPr>
          <w:b/>
          <w:bCs/>
        </w:rPr>
        <w:t xml:space="preserve">Journey</w:t>
      </w:r>
      <w:r>
        <w:t xml:space="preserve"> </w:t>
      </w:r>
      <w:r>
        <w:t xml:space="preserve">(</w:t>
      </w:r>
      <w:r>
        <w:rPr>
          <w:rStyle w:val="VerbatimChar"/>
        </w:rPr>
        <w:t xml:space="preserve">/journey</w:t>
      </w:r>
      <w:r>
        <w:t xml:space="preserve">) — the story of their progress: how far they’ve come</w:t>
      </w:r>
      <w:r>
        <w:t xml:space="preserve"> </w:t>
      </w:r>
      <w:r>
        <w:t xml:space="preserve">and the momentum they’ve built.</w:t>
      </w:r>
    </w:p>
    <w:p>
      <w:pPr>
        <w:pStyle w:val="Compact"/>
        <w:numPr>
          <w:ilvl w:val="0"/>
          <w:numId w:val="1135"/>
        </w:numPr>
      </w:pPr>
      <w:r>
        <w:rPr>
          <w:b/>
          <w:bCs/>
        </w:rPr>
        <w:t xml:space="preserve">Edit</w:t>
      </w:r>
      <w:r>
        <w:t xml:space="preserve"> </w:t>
      </w:r>
      <w:r>
        <w:t xml:space="preserve">(</w:t>
      </w:r>
      <w:r>
        <w:rPr>
          <w:rStyle w:val="VerbatimChar"/>
        </w:rPr>
        <w:t xml:space="preserve">/edit</w:t>
      </w:r>
      <w:r>
        <w:t xml:space="preserve">) — update the basics the product holds about them.</w:t>
      </w:r>
    </w:p>
    <w:p>
      <w:pPr>
        <w:pStyle w:val="Compact"/>
        <w:numPr>
          <w:ilvl w:val="0"/>
          <w:numId w:val="1135"/>
        </w:numPr>
      </w:pPr>
      <w:r>
        <w:rPr>
          <w:b/>
          <w:bCs/>
        </w:rPr>
        <w:t xml:space="preserve">Data control</w:t>
      </w:r>
      <w:r>
        <w:t xml:space="preserve"> </w:t>
      </w:r>
      <w:r>
        <w:t xml:space="preserve">(</w:t>
      </w:r>
      <w:r>
        <w:rPr>
          <w:rStyle w:val="VerbatimChar"/>
        </w:rPr>
        <w:t xml:space="preserve">/data</w:t>
      </w:r>
      <w:r>
        <w:t xml:space="preserve">) — download their data or delete it; the account</w:t>
      </w:r>
      <w:r>
        <w:t xml:space="preserve"> </w:t>
      </w:r>
      <w:r>
        <w:t xml:space="preserve">controls that make the rest safe to offer.</w:t>
      </w:r>
    </w:p>
    <w:p>
      <w:r>
        <w:pict>
          <v:rect style="width:0;height:1.5pt" o:hralign="center" o:hrstd="t" o:hr="t"/>
        </w:pict>
      </w:r>
    </w:p>
    <w:bookmarkEnd w:id="325"/>
    <w:bookmarkStart w:id="326" w:name="relationship-to-other-pages-7"/>
    <w:p>
      <w:pPr>
        <w:pStyle w:val="Heading2"/>
      </w:pPr>
      <w:r>
        <w:t xml:space="preserve">Relationship to Other Pages</w:t>
      </w:r>
    </w:p>
    <w:p>
      <w:pPr>
        <w:pStyle w:val="Compact"/>
        <w:numPr>
          <w:ilvl w:val="0"/>
          <w:numId w:val="1136"/>
        </w:numPr>
      </w:pPr>
      <w:r>
        <w:rPr>
          <w:b/>
          <w:bCs/>
        </w:rPr>
        <w:t xml:space="preserve">Story / Insights</w:t>
      </w:r>
      <w:r>
        <w:t xml:space="preserve"> </w:t>
      </w:r>
      <w:r>
        <w:t xml:space="preserve">— Me reflects the same evidence and understanding, framed</w:t>
      </w:r>
      <w:r>
        <w:t xml:space="preserve"> </w:t>
      </w:r>
      <w:r>
        <w:t xml:space="preserve">as</w:t>
      </w:r>
      <w:r>
        <w:t xml:space="preserve"> </w:t>
      </w:r>
      <w:r>
        <w:t xml:space="preserve">“you,”</w:t>
      </w:r>
      <w:r>
        <w:t xml:space="preserve"> </w:t>
      </w:r>
      <w:r>
        <w:t xml:space="preserve">not as analysis.</w:t>
      </w:r>
    </w:p>
    <w:p>
      <w:pPr>
        <w:pStyle w:val="Compact"/>
        <w:numPr>
          <w:ilvl w:val="0"/>
          <w:numId w:val="1136"/>
        </w:numPr>
      </w:pPr>
      <w:r>
        <w:rPr>
          <w:b/>
          <w:bCs/>
        </w:rPr>
        <w:t xml:space="preserve">Actions / Today</w:t>
      </w:r>
      <w:r>
        <w:t xml:space="preserve"> </w:t>
      </w:r>
      <w:r>
        <w:t xml:space="preserve">— the journey and momentum shown here are the accumulation</w:t>
      </w:r>
      <w:r>
        <w:t xml:space="preserve"> </w:t>
      </w:r>
      <w:r>
        <w:t xml:space="preserve">of what the user has done across the product.</w:t>
      </w:r>
    </w:p>
    <w:p>
      <w:r>
        <w:pict>
          <v:rect style="width:0;height:1.5pt" o:hralign="center" o:hrstd="t" o:hr="t"/>
        </w:pict>
      </w:r>
    </w:p>
    <w:bookmarkEnd w:id="326"/>
    <w:bookmarkStart w:id="327" w:name="ai-responsibilities-10"/>
    <w:p>
      <w:pPr>
        <w:pStyle w:val="Heading2"/>
      </w:pPr>
      <w:r>
        <w:t xml:space="preserve">AI Responsibilities</w:t>
      </w:r>
    </w:p>
    <w:p>
      <w:pPr>
        <w:pStyle w:val="FirstParagraph"/>
      </w:pPr>
      <w:r>
        <w:t xml:space="preserve">Where AI renders a self-portrait or reflection, it must stay humble and tentative</w:t>
      </w:r>
      <w:r>
        <w:t xml:space="preserve"> </w:t>
      </w:r>
      <w:r>
        <w:t xml:space="preserve">— describing patterns, never issuing verdicts or fixed identity. This is the</w:t>
      </w:r>
      <w:r>
        <w:t xml:space="preserve"> </w:t>
      </w:r>
      <w:r>
        <w:t xml:space="preserve">surface where over-claiming would feel most invasive, so the teen-safety and</w:t>
      </w:r>
      <w:r>
        <w:t xml:space="preserve"> </w:t>
      </w:r>
      <w:r>
        <w:t xml:space="preserve">“hold it loosely”</w:t>
      </w:r>
      <w:r>
        <w:t xml:space="preserve"> </w:t>
      </w:r>
      <w:r>
        <w:t xml:space="preserve">bars are highest here.</w:t>
      </w:r>
    </w:p>
    <w:p>
      <w:r>
        <w:pict>
          <v:rect style="width:0;height:1.5pt" o:hralign="center" o:hrstd="t" o:hr="t"/>
        </w:pict>
      </w:r>
    </w:p>
    <w:bookmarkEnd w:id="327"/>
    <w:bookmarkStart w:id="328" w:name="success-18"/>
    <w:p>
      <w:pPr>
        <w:pStyle w:val="Heading2"/>
      </w:pPr>
      <w:r>
        <w:t xml:space="preserve">Success</w:t>
      </w:r>
    </w:p>
    <w:p>
      <w:pPr>
        <w:pStyle w:val="FirstParagraph"/>
      </w:pPr>
      <w:r>
        <w:t xml:space="preserve">Me succeeds when a user feels</w:t>
      </w:r>
      <w:r>
        <w:t xml:space="preserve"> </w:t>
      </w:r>
      <w:r>
        <w:rPr>
          <w:i/>
          <w:iCs/>
        </w:rPr>
        <w:t xml:space="preserve">seen</w:t>
      </w:r>
      <w:r>
        <w:t xml:space="preserve"> </w:t>
      </w:r>
      <w:r>
        <w:t xml:space="preserve">without feeling</w:t>
      </w:r>
      <w:r>
        <w:t xml:space="preserve"> </w:t>
      </w:r>
      <w:r>
        <w:rPr>
          <w:i/>
          <w:iCs/>
        </w:rPr>
        <w:t xml:space="preserve">labeled</w:t>
      </w:r>
      <w:r>
        <w:t xml:space="preserve">, and feels fully in</w:t>
      </w:r>
      <w:r>
        <w:t xml:space="preserve"> </w:t>
      </w:r>
      <w:r>
        <w:t xml:space="preserve">control of their information — enough to trust the rest of the product with it.</w:t>
      </w:r>
    </w:p>
    <w:p>
      <w:r>
        <w:pict>
          <v:rect style="width:0;height:1.5pt" o:hralign="center" o:hrstd="t" o:hr="t"/>
        </w:pict>
      </w:r>
    </w:p>
    <w:bookmarkEnd w:id="328"/>
    <w:bookmarkStart w:id="329" w:name="anti-patterns-10"/>
    <w:p>
      <w:pPr>
        <w:pStyle w:val="Heading2"/>
      </w:pPr>
      <w:r>
        <w:t xml:space="preserve">Anti-Patterns</w:t>
      </w:r>
    </w:p>
    <w:p>
      <w:pPr>
        <w:pStyle w:val="FirstParagraph"/>
      </w:pPr>
      <w:r>
        <w:t xml:space="preserve">Me should never:</w:t>
      </w:r>
    </w:p>
    <w:p>
      <w:pPr>
        <w:pStyle w:val="Compact"/>
        <w:numPr>
          <w:ilvl w:val="0"/>
          <w:numId w:val="1137"/>
        </w:numPr>
      </w:pPr>
      <w:r>
        <w:t xml:space="preserve">assign a fixed identity or a verdict (</w:t>
      </w:r>
      <w:r>
        <w:t xml:space="preserve">“you are an X”</w:t>
      </w:r>
      <w:r>
        <w:t xml:space="preserve">)</w:t>
      </w:r>
    </w:p>
    <w:p>
      <w:pPr>
        <w:pStyle w:val="Compact"/>
        <w:numPr>
          <w:ilvl w:val="0"/>
          <w:numId w:val="1137"/>
        </w:numPr>
      </w:pPr>
      <w:r>
        <w:t xml:space="preserve">make data export or deletion hard to find or discouraging to use</w:t>
      </w:r>
    </w:p>
    <w:p>
      <w:pPr>
        <w:pStyle w:val="Compact"/>
        <w:numPr>
          <w:ilvl w:val="0"/>
          <w:numId w:val="1137"/>
        </w:numPr>
      </w:pPr>
      <w:r>
        <w:t xml:space="preserve">surface raw internal scores or science memos as if they were facts about the person</w:t>
      </w:r>
    </w:p>
    <w:p>
      <w:pPr>
        <w:pStyle w:val="Compact"/>
        <w:numPr>
          <w:ilvl w:val="0"/>
          <w:numId w:val="1137"/>
        </w:numPr>
      </w:pPr>
      <w:r>
        <w:t xml:space="preserve">feel clinical — it should read as a mirror, not a report card</w:t>
      </w:r>
    </w:p>
    <w:p>
      <w:r>
        <w:br w:type="page"/>
      </w:r>
    </w:p>
    <w:bookmarkEnd w:id="329"/>
    <w:bookmarkEnd w:id="330"/>
    <w:bookmarkStart w:id="332" w:name="ikigai"/>
    <w:p>
      <w:pPr>
        <w:pStyle w:val="Heading1"/>
      </w:pPr>
      <w:r>
        <w:t xml:space="preserve">Ikigai</w:t>
      </w:r>
    </w:p>
    <w:bookmarkStart w:id="331" w:name="purpose-19"/>
    <w:p>
      <w:pPr>
        <w:pStyle w:val="Heading2"/>
      </w:pPr>
      <w:r>
        <w:t xml:space="preserve">Purpose</w:t>
      </w:r>
    </w:p>
    <w:p>
      <w:pPr>
        <w:pStyle w:val="FirstParagraph"/>
      </w:pPr>
      <w:r>
        <w:t xml:space="preserve">Ikigai is Everleap’s primary science for understanding motivation.</w:t>
      </w:r>
    </w:p>
    <w:p>
      <w:pPr>
        <w:pStyle w:val="BodyText"/>
      </w:pPr>
      <w:r>
        <w:t xml:space="preserve">It does not attempt to predict careers.</w:t>
      </w:r>
    </w:p>
    <w:p>
      <w:pPr>
        <w:pStyle w:val="BodyText"/>
      </w:pPr>
      <w:r>
        <w:t xml:space="preserve">It does not identify purpose.</w:t>
      </w:r>
    </w:p>
    <w:p>
      <w:pPr>
        <w:pStyle w:val="BodyText"/>
      </w:pPr>
      <w:r>
        <w:t xml:space="preserve">It does not tell users they have</w:t>
      </w:r>
      <w:r>
        <w:t xml:space="preserve"> </w:t>
      </w:r>
      <w:r>
        <w:t xml:space="preserve">“found their Ikigai.”</w:t>
      </w:r>
    </w:p>
    <w:p>
      <w:pPr>
        <w:pStyle w:val="BodyText"/>
      </w:pPr>
      <w:r>
        <w:t xml:space="preserve">Instead, it helps answer one fundamental question:</w:t>
      </w:r>
    </w:p>
    <w:p>
      <w:pPr>
        <w:pStyle w:val="BlockText"/>
      </w:pPr>
      <w:r>
        <w:rPr>
          <w:b/>
          <w:bCs/>
        </w:rPr>
        <w:t xml:space="preserve">“What appears to give this person energy, meaning, and a sense of contribution?”</w:t>
      </w:r>
    </w:p>
    <w:p>
      <w:pPr>
        <w:pStyle w:val="FirstParagraph"/>
      </w:pPr>
      <w:r>
        <w:t xml:space="preserve">Ikigai is the science that helps Everleap understand</w:t>
      </w:r>
      <w:r>
        <w:t xml:space="preserve"> </w:t>
      </w:r>
      <w:r>
        <w:rPr>
          <w:b/>
          <w:bCs/>
        </w:rPr>
        <w:t xml:space="preserve">why</w:t>
      </w:r>
      <w:r>
        <w:t xml:space="preserve"> </w:t>
      </w:r>
      <w:r>
        <w:t xml:space="preserve">someone continues showing up for certain experiences while walking away from others.</w:t>
      </w:r>
    </w:p>
    <w:p>
      <w:r>
        <w:pict>
          <v:rect style="width:0;height:1.5pt" o:hralign="center" o:hrstd="t" o:hr="t"/>
        </w:pict>
      </w:r>
    </w:p>
    <w:bookmarkEnd w:id="331"/>
    <w:bookmarkEnd w:id="332"/>
    <w:bookmarkStart w:id="333" w:name="why-ikigai"/>
    <w:p>
      <w:pPr>
        <w:pStyle w:val="Heading1"/>
      </w:pPr>
      <w:r>
        <w:t xml:space="preserve">Why Ikigai</w:t>
      </w:r>
    </w:p>
    <w:p>
      <w:pPr>
        <w:pStyle w:val="FirstParagraph"/>
      </w:pPr>
      <w:r>
        <w:t xml:space="preserve">Most career tools begin with occupations.</w:t>
      </w:r>
    </w:p>
    <w:p>
      <w:pPr>
        <w:pStyle w:val="BodyText"/>
      </w:pPr>
      <w:r>
        <w:t xml:space="preserve">Ikigai begins with people.</w:t>
      </w:r>
    </w:p>
    <w:p>
      <w:pPr>
        <w:pStyle w:val="BodyText"/>
      </w:pPr>
      <w:r>
        <w:t xml:space="preserve">Everleap believes meaningful careers emerge from understanding motivations rather than selecting professions.</w:t>
      </w:r>
    </w:p>
    <w:p>
      <w:pPr>
        <w:pStyle w:val="BodyText"/>
      </w:pPr>
      <w:r>
        <w:t xml:space="preserve">Understanding motivation creates better decisions throughout life—not just career decisions.</w:t>
      </w:r>
    </w:p>
    <w:p>
      <w:r>
        <w:pict>
          <v:rect style="width:0;height:1.5pt" o:hralign="center" o:hrstd="t" o:hr="t"/>
        </w:pict>
      </w:r>
    </w:p>
    <w:bookmarkEnd w:id="333"/>
    <w:bookmarkStart w:id="334" w:name="the-question-ikigai-answers"/>
    <w:p>
      <w:pPr>
        <w:pStyle w:val="Heading1"/>
      </w:pPr>
      <w:r>
        <w:t xml:space="preserve">The Question Ikigai Answers</w:t>
      </w:r>
    </w:p>
    <w:p>
      <w:pPr>
        <w:pStyle w:val="FirstParagraph"/>
      </w:pPr>
      <w:r>
        <w:t xml:space="preserve">Ikigai answers one question:</w:t>
      </w:r>
    </w:p>
    <w:p>
      <w:pPr>
        <w:pStyle w:val="BlockText"/>
      </w:pPr>
      <w:r>
        <w:rPr>
          <w:b/>
          <w:bCs/>
        </w:rPr>
        <w:t xml:space="preserve">“What seems most meaningful to this person?”</w:t>
      </w:r>
    </w:p>
    <w:p>
      <w:pPr>
        <w:pStyle w:val="FirstParagraph"/>
      </w:pPr>
      <w:r>
        <w:t xml:space="preserve">Everything produced by the Ikigai science should contribute to answering that question.</w:t>
      </w:r>
    </w:p>
    <w:p>
      <w:pPr>
        <w:pStyle w:val="BodyText"/>
      </w:pPr>
      <w:r>
        <w:t xml:space="preserve">Nothing else.</w:t>
      </w:r>
    </w:p>
    <w:p>
      <w:r>
        <w:pict>
          <v:rect style="width:0;height:1.5pt" o:hralign="center" o:hrstd="t" o:hr="t"/>
        </w:pict>
      </w:r>
    </w:p>
    <w:bookmarkEnd w:id="334"/>
    <w:bookmarkStart w:id="340" w:name="the-five-dimensions-we-measure"/>
    <w:p>
      <w:pPr>
        <w:pStyle w:val="Heading1"/>
      </w:pPr>
      <w:r>
        <w:t xml:space="preserve">The Five Dimensions We Measure</w:t>
      </w:r>
    </w:p>
    <w:p>
      <w:pPr>
        <w:pStyle w:val="FirstParagraph"/>
      </w:pPr>
      <w:r>
        <w:t xml:space="preserve">Everleap adapts the traditional Ikigai framework for developmental coaching.</w:t>
      </w:r>
    </w:p>
    <w:p>
      <w:pPr>
        <w:pStyle w:val="BodyText"/>
      </w:pPr>
      <w:r>
        <w:t xml:space="preserve">Rather than treating the famous diagram as a career exercise, we use it as a model for understanding motivation across five intersecting dimensions.</w:t>
      </w:r>
    </w:p>
    <w:bookmarkStart w:id="335" w:name="energy"/>
    <w:p>
      <w:pPr>
        <w:pStyle w:val="Heading2"/>
      </w:pPr>
      <w:r>
        <w:t xml:space="preserve">1. Energy</w:t>
      </w:r>
    </w:p>
    <w:p>
      <w:pPr>
        <w:pStyle w:val="FirstParagraph"/>
      </w:pPr>
      <w:r>
        <w:t xml:space="preserve">What consistently energizes the user?</w:t>
      </w:r>
    </w:p>
    <w:p>
      <w:pPr>
        <w:pStyle w:val="BodyText"/>
      </w:pPr>
      <w:r>
        <w:t xml:space="preserve">Examples include:</w:t>
      </w:r>
    </w:p>
    <w:p>
      <w:pPr>
        <w:pStyle w:val="Compact"/>
        <w:numPr>
          <w:ilvl w:val="0"/>
          <w:numId w:val="1138"/>
        </w:numPr>
      </w:pPr>
      <w:r>
        <w:t xml:space="preserve">solving problems</w:t>
      </w:r>
    </w:p>
    <w:p>
      <w:pPr>
        <w:pStyle w:val="Compact"/>
        <w:numPr>
          <w:ilvl w:val="0"/>
          <w:numId w:val="1138"/>
        </w:numPr>
      </w:pPr>
      <w:r>
        <w:t xml:space="preserve">helping people</w:t>
      </w:r>
    </w:p>
    <w:p>
      <w:pPr>
        <w:pStyle w:val="Compact"/>
        <w:numPr>
          <w:ilvl w:val="0"/>
          <w:numId w:val="1138"/>
        </w:numPr>
      </w:pPr>
      <w:r>
        <w:t xml:space="preserve">building things</w:t>
      </w:r>
    </w:p>
    <w:p>
      <w:pPr>
        <w:pStyle w:val="Compact"/>
        <w:numPr>
          <w:ilvl w:val="0"/>
          <w:numId w:val="1138"/>
        </w:numPr>
      </w:pPr>
      <w:r>
        <w:t xml:space="preserve">teaching</w:t>
      </w:r>
    </w:p>
    <w:p>
      <w:pPr>
        <w:pStyle w:val="Compact"/>
        <w:numPr>
          <w:ilvl w:val="0"/>
          <w:numId w:val="1138"/>
        </w:numPr>
      </w:pPr>
      <w:r>
        <w:t xml:space="preserve">creating</w:t>
      </w:r>
    </w:p>
    <w:p>
      <w:pPr>
        <w:pStyle w:val="Compact"/>
        <w:numPr>
          <w:ilvl w:val="0"/>
          <w:numId w:val="1138"/>
        </w:numPr>
      </w:pPr>
      <w:r>
        <w:t xml:space="preserve">leading</w:t>
      </w:r>
    </w:p>
    <w:p>
      <w:pPr>
        <w:pStyle w:val="Compact"/>
        <w:numPr>
          <w:ilvl w:val="0"/>
          <w:numId w:val="1138"/>
        </w:numPr>
      </w:pPr>
      <w:r>
        <w:t xml:space="preserve">discovering</w:t>
      </w:r>
    </w:p>
    <w:p>
      <w:pPr>
        <w:pStyle w:val="Compact"/>
        <w:numPr>
          <w:ilvl w:val="0"/>
          <w:numId w:val="1138"/>
        </w:numPr>
      </w:pPr>
      <w:r>
        <w:t xml:space="preserve">exploring</w:t>
      </w:r>
    </w:p>
    <w:p>
      <w:pPr>
        <w:pStyle w:val="FirstParagraph"/>
      </w:pPr>
      <w:r>
        <w:t xml:space="preserve">Energy is often visible long before purpose.</w:t>
      </w:r>
    </w:p>
    <w:p>
      <w:r>
        <w:pict>
          <v:rect style="width:0;height:1.5pt" o:hralign="center" o:hrstd="t" o:hr="t"/>
        </w:pict>
      </w:r>
    </w:p>
    <w:bookmarkEnd w:id="335"/>
    <w:bookmarkStart w:id="336" w:name="enjoyment"/>
    <w:p>
      <w:pPr>
        <w:pStyle w:val="Heading2"/>
      </w:pPr>
      <w:r>
        <w:t xml:space="preserve">2. Enjoyment</w:t>
      </w:r>
    </w:p>
    <w:p>
      <w:pPr>
        <w:pStyle w:val="FirstParagraph"/>
      </w:pPr>
      <w:r>
        <w:t xml:space="preserve">What activities does the user naturally enjoy repeating?</w:t>
      </w:r>
    </w:p>
    <w:p>
      <w:pPr>
        <w:pStyle w:val="BodyText"/>
      </w:pPr>
      <w:r>
        <w:t xml:space="preserve">Interest alone is weak evidence.</w:t>
      </w:r>
    </w:p>
    <w:p>
      <w:pPr>
        <w:pStyle w:val="BodyText"/>
      </w:pPr>
      <w:r>
        <w:t xml:space="preserve">Repeated enjoyment across different situations is much stronger evidence.</w:t>
      </w:r>
    </w:p>
    <w:p>
      <w:r>
        <w:pict>
          <v:rect style="width:0;height:1.5pt" o:hralign="center" o:hrstd="t" o:hr="t"/>
        </w:pict>
      </w:r>
    </w:p>
    <w:bookmarkEnd w:id="336"/>
    <w:bookmarkStart w:id="337" w:name="strength"/>
    <w:p>
      <w:pPr>
        <w:pStyle w:val="Heading2"/>
      </w:pPr>
      <w:r>
        <w:t xml:space="preserve">3. Strength</w:t>
      </w:r>
    </w:p>
    <w:p>
      <w:pPr>
        <w:pStyle w:val="FirstParagraph"/>
      </w:pPr>
      <w:r>
        <w:t xml:space="preserve">Where do natural strengths repeatedly appear?</w:t>
      </w:r>
    </w:p>
    <w:p>
      <w:pPr>
        <w:pStyle w:val="BodyText"/>
      </w:pPr>
      <w:r>
        <w:t xml:space="preserve">Ikigai does not identify strengths itself.</w:t>
      </w:r>
    </w:p>
    <w:p>
      <w:pPr>
        <w:pStyle w:val="BodyText"/>
      </w:pPr>
      <w:r>
        <w:t xml:space="preserve">Instead it recognizes where motivations consistently align with demonstrated capability.</w:t>
      </w:r>
    </w:p>
    <w:p>
      <w:pPr>
        <w:pStyle w:val="BodyText"/>
      </w:pPr>
      <w:r>
        <w:t xml:space="preserve">Strength without motivation rarely creates fulfillment.</w:t>
      </w:r>
    </w:p>
    <w:p>
      <w:pPr>
        <w:pStyle w:val="BodyText"/>
      </w:pPr>
      <w:r>
        <w:t xml:space="preserve">Motivation without strength often creates frustration.</w:t>
      </w:r>
    </w:p>
    <w:p>
      <w:pPr>
        <w:pStyle w:val="BodyText"/>
      </w:pPr>
      <w:r>
        <w:t xml:space="preserve">The intersection matters.</w:t>
      </w:r>
    </w:p>
    <w:p>
      <w:r>
        <w:pict>
          <v:rect style="width:0;height:1.5pt" o:hralign="center" o:hrstd="t" o:hr="t"/>
        </w:pict>
      </w:r>
    </w:p>
    <w:bookmarkEnd w:id="337"/>
    <w:bookmarkStart w:id="338" w:name="contribution"/>
    <w:p>
      <w:pPr>
        <w:pStyle w:val="Heading2"/>
      </w:pPr>
      <w:r>
        <w:t xml:space="preserve">4. Contribution</w:t>
      </w:r>
    </w:p>
    <w:p>
      <w:pPr>
        <w:pStyle w:val="FirstParagraph"/>
      </w:pPr>
      <w:r>
        <w:t xml:space="preserve">How does the user appear to enjoy contributing to other people?</w:t>
      </w:r>
    </w:p>
    <w:p>
      <w:pPr>
        <w:pStyle w:val="BodyText"/>
      </w:pPr>
      <w:r>
        <w:t xml:space="preserve">Contribution is broader than employment.</w:t>
      </w:r>
    </w:p>
    <w:p>
      <w:pPr>
        <w:pStyle w:val="BodyText"/>
      </w:pPr>
      <w:r>
        <w:t xml:space="preserve">Examples include:</w:t>
      </w:r>
    </w:p>
    <w:p>
      <w:pPr>
        <w:pStyle w:val="Compact"/>
        <w:numPr>
          <w:ilvl w:val="0"/>
          <w:numId w:val="1139"/>
        </w:numPr>
      </w:pPr>
      <w:r>
        <w:t xml:space="preserve">teaching</w:t>
      </w:r>
    </w:p>
    <w:p>
      <w:pPr>
        <w:pStyle w:val="Compact"/>
        <w:numPr>
          <w:ilvl w:val="0"/>
          <w:numId w:val="1139"/>
        </w:numPr>
      </w:pPr>
      <w:r>
        <w:t xml:space="preserve">organizing</w:t>
      </w:r>
    </w:p>
    <w:p>
      <w:pPr>
        <w:pStyle w:val="Compact"/>
        <w:numPr>
          <w:ilvl w:val="0"/>
          <w:numId w:val="1139"/>
        </w:numPr>
      </w:pPr>
      <w:r>
        <w:t xml:space="preserve">encouraging</w:t>
      </w:r>
    </w:p>
    <w:p>
      <w:pPr>
        <w:pStyle w:val="Compact"/>
        <w:numPr>
          <w:ilvl w:val="0"/>
          <w:numId w:val="1139"/>
        </w:numPr>
      </w:pPr>
      <w:r>
        <w:t xml:space="preserve">protecting</w:t>
      </w:r>
    </w:p>
    <w:p>
      <w:pPr>
        <w:pStyle w:val="Compact"/>
        <w:numPr>
          <w:ilvl w:val="0"/>
          <w:numId w:val="1139"/>
        </w:numPr>
      </w:pPr>
      <w:r>
        <w:t xml:space="preserve">creating</w:t>
      </w:r>
    </w:p>
    <w:p>
      <w:pPr>
        <w:pStyle w:val="Compact"/>
        <w:numPr>
          <w:ilvl w:val="0"/>
          <w:numId w:val="1139"/>
        </w:numPr>
      </w:pPr>
      <w:r>
        <w:t xml:space="preserve">solving</w:t>
      </w:r>
    </w:p>
    <w:p>
      <w:pPr>
        <w:pStyle w:val="Compact"/>
        <w:numPr>
          <w:ilvl w:val="0"/>
          <w:numId w:val="1139"/>
        </w:numPr>
      </w:pPr>
      <w:r>
        <w:t xml:space="preserve">supporting</w:t>
      </w:r>
    </w:p>
    <w:p>
      <w:pPr>
        <w:pStyle w:val="Compact"/>
        <w:numPr>
          <w:ilvl w:val="0"/>
          <w:numId w:val="1139"/>
        </w:numPr>
      </w:pPr>
      <w:r>
        <w:t xml:space="preserve">leading</w:t>
      </w:r>
    </w:p>
    <w:p>
      <w:pPr>
        <w:pStyle w:val="FirstParagraph"/>
      </w:pPr>
      <w:r>
        <w:t xml:space="preserve">Contribution helps transform interests into meaning.</w:t>
      </w:r>
    </w:p>
    <w:p>
      <w:r>
        <w:pict>
          <v:rect style="width:0;height:1.5pt" o:hralign="center" o:hrstd="t" o:hr="t"/>
        </w:pict>
      </w:r>
    </w:p>
    <w:bookmarkEnd w:id="338"/>
    <w:bookmarkStart w:id="339" w:name="future-potential"/>
    <w:p>
      <w:pPr>
        <w:pStyle w:val="Heading2"/>
      </w:pPr>
      <w:r>
        <w:t xml:space="preserve">5. Future Potential</w:t>
      </w:r>
    </w:p>
    <w:p>
      <w:pPr>
        <w:pStyle w:val="FirstParagraph"/>
      </w:pPr>
      <w:r>
        <w:t xml:space="preserve">Rather than asking:</w:t>
      </w:r>
    </w:p>
    <w:p>
      <w:pPr>
        <w:pStyle w:val="BodyText"/>
      </w:pPr>
      <w:r>
        <w:t xml:space="preserve">“What career fits?”</w:t>
      </w:r>
    </w:p>
    <w:p>
      <w:pPr>
        <w:pStyle w:val="BodyText"/>
      </w:pPr>
      <w:r>
        <w:t xml:space="preserve">Everleap asks:</w:t>
      </w:r>
    </w:p>
    <w:p>
      <w:pPr>
        <w:pStyle w:val="BodyText"/>
      </w:pPr>
      <w:r>
        <w:t xml:space="preserve">“What future opportunities might naturally emerge if these motivational patterns continue developing?”</w:t>
      </w:r>
    </w:p>
    <w:p>
      <w:pPr>
        <w:pStyle w:val="BodyText"/>
      </w:pPr>
      <w:r>
        <w:t xml:space="preserve">Future potential is exploratory.</w:t>
      </w:r>
    </w:p>
    <w:p>
      <w:pPr>
        <w:pStyle w:val="BodyText"/>
      </w:pPr>
      <w:r>
        <w:t xml:space="preserve">Never predictive.</w:t>
      </w:r>
    </w:p>
    <w:p>
      <w:r>
        <w:pict>
          <v:rect style="width:0;height:1.5pt" o:hralign="center" o:hrstd="t" o:hr="t"/>
        </w:pict>
      </w:r>
    </w:p>
    <w:bookmarkEnd w:id="339"/>
    <w:bookmarkEnd w:id="340"/>
    <w:bookmarkStart w:id="341" w:name="the-intersections"/>
    <w:p>
      <w:pPr>
        <w:pStyle w:val="Heading1"/>
      </w:pPr>
      <w:r>
        <w:t xml:space="preserve">The Intersections</w:t>
      </w:r>
    </w:p>
    <w:p>
      <w:pPr>
        <w:pStyle w:val="FirstParagraph"/>
      </w:pPr>
      <w:r>
        <w:t xml:space="preserve">The value of Ikigai comes from intersections.</w:t>
      </w:r>
    </w:p>
    <w:p>
      <w:pPr>
        <w:pStyle w:val="BodyText"/>
      </w:pPr>
      <w:r>
        <w:t xml:space="preserve">A single observation rarely matters.</w:t>
      </w:r>
    </w:p>
    <w:p>
      <w:pPr>
        <w:pStyle w:val="BodyText"/>
      </w:pPr>
      <w:r>
        <w:t xml:space="preserve">Multiple dimensions aligning create meaningful hypotheses.</w:t>
      </w:r>
    </w:p>
    <w:p>
      <w:pPr>
        <w:pStyle w:val="BodyText"/>
      </w:pPr>
      <w:r>
        <w:t xml:space="preserve">For example:</w:t>
      </w:r>
    </w:p>
    <w:p>
      <w:pPr>
        <w:pStyle w:val="BodyText"/>
      </w:pPr>
      <w:r>
        <w:t xml:space="preserve">High Energy</w:t>
      </w:r>
    </w:p>
    <w:p>
      <w:pPr>
        <w:pStyle w:val="FirstParagraph"/>
      </w:pPr>
      <w:r>
        <w:t xml:space="preserve">High Enjoyment</w:t>
      </w:r>
    </w:p>
    <w:p>
      <w:pPr>
        <w:pStyle w:val="FirstParagraph"/>
      </w:pPr>
      <w:r>
        <w:t xml:space="preserve">Strong Contribution</w:t>
      </w:r>
    </w:p>
    <w:p>
      <w:pPr>
        <w:pStyle w:val="BodyText"/>
      </w:pPr>
      <w:r>
        <w:t xml:space="preserve">may indicate an experience worth exploring further.</w:t>
      </w:r>
    </w:p>
    <w:p>
      <w:pPr>
        <w:pStyle w:val="BodyText"/>
      </w:pPr>
      <w:r>
        <w:t xml:space="preserve">Likewise,</w:t>
      </w:r>
    </w:p>
    <w:p>
      <w:pPr>
        <w:pStyle w:val="BodyText"/>
      </w:pPr>
      <w:r>
        <w:t xml:space="preserve">Strong Ability</w:t>
      </w:r>
    </w:p>
    <w:p>
      <w:pPr>
        <w:pStyle w:val="BodyText"/>
      </w:pPr>
      <w:r>
        <w:t xml:space="preserve">without</w:t>
      </w:r>
    </w:p>
    <w:p>
      <w:pPr>
        <w:pStyle w:val="BodyText"/>
      </w:pPr>
      <w:r>
        <w:t xml:space="preserve">Enjoyment</w:t>
      </w:r>
    </w:p>
    <w:p>
      <w:pPr>
        <w:pStyle w:val="BodyText"/>
      </w:pPr>
      <w:r>
        <w:t xml:space="preserve">may explain why someone succeeds but feels unfulfilled.</w:t>
      </w:r>
    </w:p>
    <w:p>
      <w:pPr>
        <w:pStyle w:val="BodyText"/>
      </w:pPr>
      <w:r>
        <w:t xml:space="preserve">The intersections matter more than any single circle.</w:t>
      </w:r>
    </w:p>
    <w:p>
      <w:r>
        <w:pict>
          <v:rect style="width:0;height:1.5pt" o:hralign="center" o:hrstd="t" o:hr="t"/>
        </w:pict>
      </w:r>
    </w:p>
    <w:bookmarkEnd w:id="341"/>
    <w:bookmarkStart w:id="342" w:name="evidence-4"/>
    <w:p>
      <w:pPr>
        <w:pStyle w:val="Heading1"/>
      </w:pPr>
      <w:r>
        <w:t xml:space="preserve">Evidence</w:t>
      </w:r>
    </w:p>
    <w:p>
      <w:pPr>
        <w:pStyle w:val="FirstParagraph"/>
      </w:pPr>
      <w:r>
        <w:t xml:space="preserve">Ikigai draws evidence from:</w:t>
      </w:r>
    </w:p>
    <w:p>
      <w:pPr>
        <w:pStyle w:val="Compact"/>
        <w:numPr>
          <w:ilvl w:val="0"/>
          <w:numId w:val="1142"/>
        </w:numPr>
      </w:pPr>
      <w:r>
        <w:t xml:space="preserve">Story responses</w:t>
      </w:r>
    </w:p>
    <w:p>
      <w:pPr>
        <w:pStyle w:val="Compact"/>
        <w:numPr>
          <w:ilvl w:val="0"/>
          <w:numId w:val="1142"/>
        </w:numPr>
      </w:pPr>
      <w:r>
        <w:t xml:space="preserve">repeated themes</w:t>
      </w:r>
    </w:p>
    <w:p>
      <w:pPr>
        <w:pStyle w:val="Compact"/>
        <w:numPr>
          <w:ilvl w:val="0"/>
          <w:numId w:val="1142"/>
        </w:numPr>
      </w:pPr>
      <w:r>
        <w:t xml:space="preserve">actions completed</w:t>
      </w:r>
    </w:p>
    <w:p>
      <w:pPr>
        <w:pStyle w:val="Compact"/>
        <w:numPr>
          <w:ilvl w:val="0"/>
          <w:numId w:val="1142"/>
        </w:numPr>
      </w:pPr>
      <w:r>
        <w:t xml:space="preserve">longitudinal changes</w:t>
      </w:r>
    </w:p>
    <w:p>
      <w:pPr>
        <w:pStyle w:val="Compact"/>
        <w:numPr>
          <w:ilvl w:val="0"/>
          <w:numId w:val="1142"/>
        </w:numPr>
      </w:pPr>
      <w:r>
        <w:t xml:space="preserve">reflection history</w:t>
      </w:r>
    </w:p>
    <w:p>
      <w:pPr>
        <w:pStyle w:val="Compact"/>
        <w:numPr>
          <w:ilvl w:val="0"/>
          <w:numId w:val="1142"/>
        </w:numPr>
      </w:pPr>
      <w:r>
        <w:t xml:space="preserve">future behavioral evidence</w:t>
      </w:r>
    </w:p>
    <w:p>
      <w:pPr>
        <w:pStyle w:val="FirstParagraph"/>
      </w:pPr>
      <w:r>
        <w:t xml:space="preserve">One answer should never drive an Ikigai conclusion.</w:t>
      </w:r>
    </w:p>
    <w:p>
      <w:pPr>
        <w:pStyle w:val="BodyText"/>
      </w:pPr>
      <w:r>
        <w:t xml:space="preserve">Patterns matter.</w:t>
      </w:r>
    </w:p>
    <w:p>
      <w:r>
        <w:pict>
          <v:rect style="width:0;height:1.5pt" o:hralign="center" o:hrstd="t" o:hr="t"/>
        </w:pict>
      </w:r>
    </w:p>
    <w:bookmarkEnd w:id="342"/>
    <w:bookmarkStart w:id="343" w:name="what-ikigai-produces"/>
    <w:p>
      <w:pPr>
        <w:pStyle w:val="Heading1"/>
      </w:pPr>
      <w:r>
        <w:t xml:space="preserve">What Ikigai Produces</w:t>
      </w:r>
    </w:p>
    <w:p>
      <w:pPr>
        <w:pStyle w:val="FirstParagraph"/>
      </w:pPr>
      <w:r>
        <w:t xml:space="preserve">The Ikigai science produces structured internal observations including:</w:t>
      </w:r>
    </w:p>
    <w:p>
      <w:pPr>
        <w:pStyle w:val="Compact"/>
        <w:numPr>
          <w:ilvl w:val="0"/>
          <w:numId w:val="1143"/>
        </w:numPr>
      </w:pPr>
      <w:r>
        <w:t xml:space="preserve">motivational hypotheses</w:t>
      </w:r>
    </w:p>
    <w:p>
      <w:pPr>
        <w:pStyle w:val="Compact"/>
        <w:numPr>
          <w:ilvl w:val="0"/>
          <w:numId w:val="1143"/>
        </w:numPr>
      </w:pPr>
      <w:r>
        <w:t xml:space="preserve">competing explanations</w:t>
      </w:r>
    </w:p>
    <w:p>
      <w:pPr>
        <w:pStyle w:val="Compact"/>
        <w:numPr>
          <w:ilvl w:val="0"/>
          <w:numId w:val="1143"/>
        </w:numPr>
      </w:pPr>
      <w:r>
        <w:t xml:space="preserve">confidence</w:t>
      </w:r>
    </w:p>
    <w:p>
      <w:pPr>
        <w:pStyle w:val="Compact"/>
        <w:numPr>
          <w:ilvl w:val="0"/>
          <w:numId w:val="1143"/>
        </w:numPr>
      </w:pPr>
      <w:r>
        <w:t xml:space="preserve">supporting evidence</w:t>
      </w:r>
    </w:p>
    <w:p>
      <w:pPr>
        <w:pStyle w:val="Compact"/>
        <w:numPr>
          <w:ilvl w:val="0"/>
          <w:numId w:val="1143"/>
        </w:numPr>
      </w:pPr>
      <w:r>
        <w:t xml:space="preserve">unanswered questions</w:t>
      </w:r>
    </w:p>
    <w:p>
      <w:pPr>
        <w:pStyle w:val="Compact"/>
        <w:numPr>
          <w:ilvl w:val="0"/>
          <w:numId w:val="1143"/>
        </w:numPr>
      </w:pPr>
      <w:r>
        <w:t xml:space="preserve">missing information</w:t>
      </w:r>
    </w:p>
    <w:p>
      <w:pPr>
        <w:pStyle w:val="FirstParagraph"/>
      </w:pPr>
      <w:r>
        <w:t xml:space="preserve">These outputs become science memos.</w:t>
      </w:r>
    </w:p>
    <w:p>
      <w:pPr>
        <w:pStyle w:val="BodyText"/>
      </w:pPr>
      <w:r>
        <w:t xml:space="preserve">Science memos are not user-facing.</w:t>
      </w:r>
    </w:p>
    <w:p>
      <w:r>
        <w:pict>
          <v:rect style="width:0;height:1.5pt" o:hralign="center" o:hrstd="t" o:hr="t"/>
        </w:pict>
      </w:r>
    </w:p>
    <w:bookmarkEnd w:id="343"/>
    <w:bookmarkStart w:id="344" w:name="confidence-6"/>
    <w:p>
      <w:pPr>
        <w:pStyle w:val="Heading1"/>
      </w:pPr>
      <w:r>
        <w:t xml:space="preserve">Confidence</w:t>
      </w:r>
    </w:p>
    <w:p>
      <w:pPr>
        <w:pStyle w:val="FirstParagraph"/>
      </w:pPr>
      <w:r>
        <w:t xml:space="preserve">Confidence reflects convergence.</w:t>
      </w:r>
    </w:p>
    <w:p>
      <w:pPr>
        <w:pStyle w:val="BodyText"/>
      </w:pPr>
      <w:r>
        <w:t xml:space="preserve">When multiple independent observations support the same motivational hypothesis, confidence increases.</w:t>
      </w:r>
    </w:p>
    <w:p>
      <w:pPr>
        <w:pStyle w:val="BodyText"/>
      </w:pPr>
      <w:r>
        <w:t xml:space="preserve">When evidence conflicts, confidence decreases.</w:t>
      </w:r>
    </w:p>
    <w:p>
      <w:pPr>
        <w:pStyle w:val="BodyText"/>
      </w:pPr>
      <w:r>
        <w:t xml:space="preserve">Low confidence should produce more questions.</w:t>
      </w:r>
    </w:p>
    <w:p>
      <w:pPr>
        <w:pStyle w:val="BodyText"/>
      </w:pPr>
      <w:r>
        <w:t xml:space="preserve">Not weaker science.</w:t>
      </w:r>
    </w:p>
    <w:p>
      <w:r>
        <w:pict>
          <v:rect style="width:0;height:1.5pt" o:hralign="center" o:hrstd="t" o:hr="t"/>
        </w:pict>
      </w:r>
    </w:p>
    <w:bookmarkEnd w:id="344"/>
    <w:bookmarkStart w:id="345" w:name="relationship-to-other-sciences"/>
    <w:p>
      <w:pPr>
        <w:pStyle w:val="Heading1"/>
      </w:pPr>
      <w:r>
        <w:t xml:space="preserve">Relationship To Other Sciences</w:t>
      </w:r>
    </w:p>
    <w:p>
      <w:pPr>
        <w:pStyle w:val="FirstParagraph"/>
      </w:pPr>
      <w:r>
        <w:t xml:space="preserve">Ikigai answers:</w:t>
      </w:r>
    </w:p>
    <w:p>
      <w:pPr>
        <w:pStyle w:val="BodyText"/>
      </w:pPr>
      <w:r>
        <w:rPr>
          <w:b/>
          <w:bCs/>
        </w:rPr>
        <w:t xml:space="preserve">Why does this seem meaningful?</w:t>
      </w:r>
    </w:p>
    <w:p>
      <w:pPr>
        <w:pStyle w:val="BodyText"/>
      </w:pPr>
      <w:r>
        <w:t xml:space="preserve">Enneagram answers:</w:t>
      </w:r>
    </w:p>
    <w:p>
      <w:pPr>
        <w:pStyle w:val="BodyText"/>
      </w:pPr>
      <w:r>
        <w:rPr>
          <w:b/>
          <w:bCs/>
        </w:rPr>
        <w:t xml:space="preserve">How does this person naturally approach life?</w:t>
      </w:r>
    </w:p>
    <w:p>
      <w:pPr>
        <w:pStyle w:val="BodyText"/>
      </w:pPr>
      <w:r>
        <w:t xml:space="preserve">What Color Is Your Parachute answers:</w:t>
      </w:r>
    </w:p>
    <w:p>
      <w:pPr>
        <w:pStyle w:val="BodyText"/>
      </w:pPr>
      <w:r>
        <w:rPr>
          <w:b/>
          <w:bCs/>
        </w:rPr>
        <w:t xml:space="preserve">What capabilities consistently appear?</w:t>
      </w:r>
    </w:p>
    <w:p>
      <w:pPr>
        <w:pStyle w:val="BodyText"/>
      </w:pPr>
      <w:r>
        <w:t xml:space="preserve">Each science contributes one perspective.</w:t>
      </w:r>
    </w:p>
    <w:p>
      <w:pPr>
        <w:pStyle w:val="BodyText"/>
      </w:pPr>
      <w:r>
        <w:t xml:space="preserve">The Summary later combines them.</w:t>
      </w:r>
    </w:p>
    <w:p>
      <w:r>
        <w:pict>
          <v:rect style="width:0;height:1.5pt" o:hralign="center" o:hrstd="t" o:hr="t"/>
        </w:pict>
      </w:r>
    </w:p>
    <w:bookmarkEnd w:id="345"/>
    <w:bookmarkStart w:id="346" w:name="ai-responsibilities-11"/>
    <w:p>
      <w:pPr>
        <w:pStyle w:val="Heading1"/>
      </w:pPr>
      <w:r>
        <w:t xml:space="preserve">AI Responsibilities</w:t>
      </w:r>
    </w:p>
    <w:p>
      <w:pPr>
        <w:pStyle w:val="FirstParagraph"/>
      </w:pPr>
      <w:r>
        <w:t xml:space="preserve">The Ikigai scientist should:</w:t>
      </w:r>
    </w:p>
    <w:p>
      <w:pPr>
        <w:pStyle w:val="Compact"/>
        <w:numPr>
          <w:ilvl w:val="0"/>
          <w:numId w:val="1144"/>
        </w:numPr>
      </w:pPr>
      <w:r>
        <w:t xml:space="preserve">search for motivational patterns</w:t>
      </w:r>
    </w:p>
    <w:p>
      <w:pPr>
        <w:pStyle w:val="Compact"/>
        <w:numPr>
          <w:ilvl w:val="0"/>
          <w:numId w:val="1144"/>
        </w:numPr>
      </w:pPr>
      <w:r>
        <w:t xml:space="preserve">recognize meaningful intersections</w:t>
      </w:r>
    </w:p>
    <w:p>
      <w:pPr>
        <w:pStyle w:val="Compact"/>
        <w:numPr>
          <w:ilvl w:val="0"/>
          <w:numId w:val="1144"/>
        </w:numPr>
      </w:pPr>
      <w:r>
        <w:t xml:space="preserve">identify competing explanations</w:t>
      </w:r>
    </w:p>
    <w:p>
      <w:pPr>
        <w:pStyle w:val="Compact"/>
        <w:numPr>
          <w:ilvl w:val="0"/>
          <w:numId w:val="1144"/>
        </w:numPr>
      </w:pPr>
      <w:r>
        <w:t xml:space="preserve">acknowledge uncertainty</w:t>
      </w:r>
    </w:p>
    <w:p>
      <w:pPr>
        <w:pStyle w:val="Compact"/>
        <w:numPr>
          <w:ilvl w:val="0"/>
          <w:numId w:val="1144"/>
        </w:numPr>
      </w:pPr>
      <w:r>
        <w:t xml:space="preserve">recommend future questions</w:t>
      </w:r>
    </w:p>
    <w:p>
      <w:pPr>
        <w:pStyle w:val="FirstParagraph"/>
      </w:pPr>
      <w:r>
        <w:t xml:space="preserve">It should never:</w:t>
      </w:r>
    </w:p>
    <w:p>
      <w:pPr>
        <w:pStyle w:val="Compact"/>
        <w:numPr>
          <w:ilvl w:val="0"/>
          <w:numId w:val="1145"/>
        </w:numPr>
      </w:pPr>
      <w:r>
        <w:t xml:space="preserve">predict careers</w:t>
      </w:r>
    </w:p>
    <w:p>
      <w:pPr>
        <w:pStyle w:val="Compact"/>
        <w:numPr>
          <w:ilvl w:val="0"/>
          <w:numId w:val="1145"/>
        </w:numPr>
      </w:pPr>
      <w:r>
        <w:t xml:space="preserve">assign purpose</w:t>
      </w:r>
    </w:p>
    <w:p>
      <w:pPr>
        <w:pStyle w:val="Compact"/>
        <w:numPr>
          <w:ilvl w:val="0"/>
          <w:numId w:val="1145"/>
        </w:numPr>
      </w:pPr>
      <w:r>
        <w:t xml:space="preserve">claim the user has found their Ikigai</w:t>
      </w:r>
    </w:p>
    <w:p>
      <w:pPr>
        <w:pStyle w:val="Compact"/>
        <w:numPr>
          <w:ilvl w:val="0"/>
          <w:numId w:val="1145"/>
        </w:numPr>
      </w:pPr>
      <w:r>
        <w:t xml:space="preserve">flatten motivation into personality</w:t>
      </w:r>
    </w:p>
    <w:p>
      <w:pPr>
        <w:pStyle w:val="FirstParagraph"/>
      </w:pPr>
      <w:r>
        <w:t xml:space="preserve">Its responsibility is understanding motivation.</w:t>
      </w:r>
    </w:p>
    <w:p>
      <w:pPr>
        <w:pStyle w:val="BodyText"/>
      </w:pPr>
      <w:r>
        <w:t xml:space="preserve">Nothing more.</w:t>
      </w:r>
    </w:p>
    <w:p>
      <w:r>
        <w:pict>
          <v:rect style="width:0;height:1.5pt" o:hralign="center" o:hrstd="t" o:hr="t"/>
        </w:pict>
      </w:r>
    </w:p>
    <w:bookmarkEnd w:id="346"/>
    <w:bookmarkStart w:id="347" w:name="success-19"/>
    <w:p>
      <w:pPr>
        <w:pStyle w:val="Heading1"/>
      </w:pPr>
      <w:r>
        <w:t xml:space="preserve">Success</w:t>
      </w:r>
    </w:p>
    <w:p>
      <w:pPr>
        <w:pStyle w:val="FirstParagraph"/>
      </w:pPr>
      <w:r>
        <w:t xml:space="preserve">Ikigai succeeds when users begin thinking:</w:t>
      </w:r>
    </w:p>
    <w:p>
      <w:pPr>
        <w:pStyle w:val="BodyText"/>
      </w:pPr>
      <w:r>
        <w:t xml:space="preserve">“I understand why some experiences matter so much to me.”</w:t>
      </w:r>
    </w:p>
    <w:p>
      <w:pPr>
        <w:pStyle w:val="BodyText"/>
      </w:pPr>
      <w:r>
        <w:t xml:space="preserve">“I can see what keeps pulling me back.”</w:t>
      </w:r>
    </w:p>
    <w:p>
      <w:pPr>
        <w:pStyle w:val="BodyText"/>
      </w:pPr>
      <w:r>
        <w:t xml:space="preserve">“I understand what gives me energy.”</w:t>
      </w:r>
    </w:p>
    <w:p>
      <w:pPr>
        <w:pStyle w:val="BodyText"/>
      </w:pPr>
      <w:r>
        <w:t xml:space="preserve">Those insights create the foundation for future exploration.</w:t>
      </w:r>
    </w:p>
    <w:p>
      <w:r>
        <w:pict>
          <v:rect style="width:0;height:1.5pt" o:hralign="center" o:hrstd="t" o:hr="t"/>
        </w:pict>
      </w:r>
    </w:p>
    <w:bookmarkEnd w:id="347"/>
    <w:bookmarkStart w:id="348" w:name="anti-patterns-11"/>
    <w:p>
      <w:pPr>
        <w:pStyle w:val="Heading1"/>
      </w:pPr>
      <w:r>
        <w:t xml:space="preserve">Anti-Patterns</w:t>
      </w:r>
    </w:p>
    <w:p>
      <w:pPr>
        <w:pStyle w:val="FirstParagraph"/>
      </w:pPr>
      <w:r>
        <w:t xml:space="preserve">Ikigai should never become:</w:t>
      </w:r>
    </w:p>
    <w:p>
      <w:pPr>
        <w:pStyle w:val="Compact"/>
        <w:numPr>
          <w:ilvl w:val="0"/>
          <w:numId w:val="1146"/>
        </w:numPr>
      </w:pPr>
      <w:r>
        <w:t xml:space="preserve">a career quiz</w:t>
      </w:r>
    </w:p>
    <w:p>
      <w:pPr>
        <w:pStyle w:val="Compact"/>
        <w:numPr>
          <w:ilvl w:val="0"/>
          <w:numId w:val="1146"/>
        </w:numPr>
      </w:pPr>
      <w:r>
        <w:t xml:space="preserve">a personality assessment</w:t>
      </w:r>
    </w:p>
    <w:p>
      <w:pPr>
        <w:pStyle w:val="Compact"/>
        <w:numPr>
          <w:ilvl w:val="0"/>
          <w:numId w:val="1146"/>
        </w:numPr>
      </w:pPr>
      <w:r>
        <w:t xml:space="preserve">a purpose generator</w:t>
      </w:r>
    </w:p>
    <w:p>
      <w:pPr>
        <w:pStyle w:val="Compact"/>
        <w:numPr>
          <w:ilvl w:val="0"/>
          <w:numId w:val="1146"/>
        </w:numPr>
      </w:pPr>
      <w:r>
        <w:t xml:space="preserve">a strengths report</w:t>
      </w:r>
    </w:p>
    <w:p>
      <w:pPr>
        <w:pStyle w:val="Compact"/>
        <w:numPr>
          <w:ilvl w:val="0"/>
          <w:numId w:val="1146"/>
        </w:numPr>
      </w:pPr>
      <w:r>
        <w:t xml:space="preserve">a list of interests</w:t>
      </w:r>
    </w:p>
    <w:p>
      <w:pPr>
        <w:pStyle w:val="FirstParagraph"/>
      </w:pPr>
      <w:r>
        <w:t xml:space="preserve">Its responsibility is motivation.</w:t>
      </w:r>
    </w:p>
    <w:p>
      <w:pPr>
        <w:pStyle w:val="BodyText"/>
      </w:pPr>
      <w:r>
        <w:t xml:space="preserve">Everything else belongs elsewhere.</w:t>
      </w:r>
    </w:p>
    <w:p>
      <w:r>
        <w:pict>
          <v:rect style="width:0;height:1.5pt" o:hralign="center" o:hrstd="t" o:hr="t"/>
        </w:pict>
      </w:r>
    </w:p>
    <w:bookmarkEnd w:id="348"/>
    <w:bookmarkStart w:id="349" w:name="product-rules-10"/>
    <w:p>
      <w:pPr>
        <w:pStyle w:val="Heading1"/>
      </w:pPr>
      <w:r>
        <w:t xml:space="preserve">Product Rules</w:t>
      </w:r>
    </w:p>
    <w:p>
      <w:pPr>
        <w:pStyle w:val="FirstParagraph"/>
      </w:pPr>
      <w:r>
        <w:t xml:space="preserve">Every Ikigai hypothesis should answer:</w:t>
      </w:r>
    </w:p>
    <w:p>
      <w:pPr>
        <w:pStyle w:val="Compact"/>
        <w:numPr>
          <w:ilvl w:val="0"/>
          <w:numId w:val="1147"/>
        </w:numPr>
      </w:pPr>
      <w:r>
        <w:t xml:space="preserve">What motivational pattern is emerging?</w:t>
      </w:r>
    </w:p>
    <w:p>
      <w:pPr>
        <w:pStyle w:val="Compact"/>
        <w:numPr>
          <w:ilvl w:val="0"/>
          <w:numId w:val="1147"/>
        </w:numPr>
      </w:pPr>
      <w:r>
        <w:t xml:space="preserve">What evidence supports it?</w:t>
      </w:r>
    </w:p>
    <w:p>
      <w:pPr>
        <w:pStyle w:val="Compact"/>
        <w:numPr>
          <w:ilvl w:val="0"/>
          <w:numId w:val="1147"/>
        </w:numPr>
      </w:pPr>
      <w:r>
        <w:t xml:space="preserve">Which intersections strengthen this hypothesis?</w:t>
      </w:r>
    </w:p>
    <w:p>
      <w:pPr>
        <w:pStyle w:val="Compact"/>
        <w:numPr>
          <w:ilvl w:val="0"/>
          <w:numId w:val="1147"/>
        </w:numPr>
      </w:pPr>
      <w:r>
        <w:t xml:space="preserve">What competing explanations still exist?</w:t>
      </w:r>
    </w:p>
    <w:p>
      <w:pPr>
        <w:pStyle w:val="Compact"/>
        <w:numPr>
          <w:ilvl w:val="0"/>
          <w:numId w:val="1147"/>
        </w:numPr>
      </w:pPr>
      <w:r>
        <w:t xml:space="preserve">What additional evidence would increase confidence?</w:t>
      </w:r>
    </w:p>
    <w:p>
      <w:pPr>
        <w:pStyle w:val="FirstParagraph"/>
      </w:pPr>
      <w:r>
        <w:t xml:space="preserve">Ikigai should always leave room for growth.</w:t>
      </w:r>
    </w:p>
    <w:p>
      <w:pPr>
        <w:pStyle w:val="BodyText"/>
      </w:pPr>
      <w:r>
        <w:t xml:space="preserve">Purpose is discovered through living.</w:t>
      </w:r>
    </w:p>
    <w:p>
      <w:pPr>
        <w:pStyle w:val="BodyText"/>
      </w:pPr>
      <w:r>
        <w:t xml:space="preserve">Not predicted through assessment.</w:t>
      </w:r>
    </w:p>
    <w:p>
      <w:r>
        <w:br w:type="page"/>
      </w:r>
    </w:p>
    <w:bookmarkEnd w:id="349"/>
    <w:bookmarkStart w:id="351" w:name="enneagram"/>
    <w:p>
      <w:pPr>
        <w:pStyle w:val="Heading1"/>
      </w:pPr>
      <w:r>
        <w:t xml:space="preserve">Enneagram</w:t>
      </w:r>
    </w:p>
    <w:bookmarkStart w:id="350" w:name="purpose-20"/>
    <w:p>
      <w:pPr>
        <w:pStyle w:val="Heading2"/>
      </w:pPr>
      <w:r>
        <w:t xml:space="preserve">Purpose</w:t>
      </w:r>
    </w:p>
    <w:p>
      <w:pPr>
        <w:pStyle w:val="FirstParagraph"/>
      </w:pPr>
      <w:r>
        <w:t xml:space="preserve">The Enneagram is Everleap’s primary science for understanding recurring motivational and behavioral patterns.</w:t>
      </w:r>
    </w:p>
    <w:p>
      <w:pPr>
        <w:pStyle w:val="BodyText"/>
      </w:pPr>
      <w:r>
        <w:t xml:space="preserve">It is</w:t>
      </w:r>
      <w:r>
        <w:t xml:space="preserve"> </w:t>
      </w:r>
      <w:r>
        <w:rPr>
          <w:b/>
          <w:bCs/>
        </w:rPr>
        <w:t xml:space="preserve">not</w:t>
      </w:r>
      <w:r>
        <w:t xml:space="preserve"> </w:t>
      </w:r>
      <w:r>
        <w:t xml:space="preserve">used as a personality typing system.</w:t>
      </w:r>
    </w:p>
    <w:p>
      <w:pPr>
        <w:pStyle w:val="BodyText"/>
      </w:pPr>
      <w:r>
        <w:t xml:space="preserve">Everleap does not tell users they are a Type 1, Type 7, or any other Enneagram type.</w:t>
      </w:r>
    </w:p>
    <w:p>
      <w:pPr>
        <w:pStyle w:val="BodyText"/>
      </w:pPr>
      <w:r>
        <w:t xml:space="preserve">Instead, the Enneagram provides a framework for asking:</w:t>
      </w:r>
    </w:p>
    <w:p>
      <w:pPr>
        <w:pStyle w:val="BlockText"/>
      </w:pPr>
      <w:r>
        <w:rPr>
          <w:b/>
          <w:bCs/>
        </w:rPr>
        <w:t xml:space="preserve">“What internal motivations appear to consistently shape this person’s behavior?”</w:t>
      </w:r>
    </w:p>
    <w:p>
      <w:pPr>
        <w:pStyle w:val="FirstParagraph"/>
      </w:pPr>
      <w:r>
        <w:t xml:space="preserve">The science helps explain</w:t>
      </w:r>
      <w:r>
        <w:t xml:space="preserve"> </w:t>
      </w:r>
      <w:r>
        <w:rPr>
          <w:i/>
          <w:iCs/>
        </w:rPr>
        <w:t xml:space="preserve">how</w:t>
      </w:r>
      <w:r>
        <w:t xml:space="preserve"> </w:t>
      </w:r>
      <w:r>
        <w:t xml:space="preserve">a person naturally approaches challenges, relationships, achievement, responsibility, uncertainty, and growth.</w:t>
      </w:r>
    </w:p>
    <w:p>
      <w:r>
        <w:pict>
          <v:rect style="width:0;height:1.5pt" o:hralign="center" o:hrstd="t" o:hr="t"/>
        </w:pict>
      </w:r>
    </w:p>
    <w:bookmarkEnd w:id="350"/>
    <w:bookmarkEnd w:id="351"/>
    <w:bookmarkStart w:id="352" w:name="why-enneagram"/>
    <w:p>
      <w:pPr>
        <w:pStyle w:val="Heading1"/>
      </w:pPr>
      <w:r>
        <w:t xml:space="preserve">Why Enneagram</w:t>
      </w:r>
    </w:p>
    <w:p>
      <w:pPr>
        <w:pStyle w:val="FirstParagraph"/>
      </w:pPr>
      <w:r>
        <w:t xml:space="preserve">Most personality systems describe observable behavior.</w:t>
      </w:r>
    </w:p>
    <w:p>
      <w:pPr>
        <w:pStyle w:val="BodyText"/>
      </w:pPr>
      <w:r>
        <w:t xml:space="preserve">The Enneagram attempts to explain the motivations beneath that behavior.</w:t>
      </w:r>
    </w:p>
    <w:p>
      <w:pPr>
        <w:pStyle w:val="BodyText"/>
      </w:pPr>
      <w:r>
        <w:t xml:space="preserve">Two people may behave identically for completely different reasons.</w:t>
      </w:r>
    </w:p>
    <w:p>
      <w:pPr>
        <w:pStyle w:val="BodyText"/>
      </w:pPr>
      <w:r>
        <w:t xml:space="preserve">For example:</w:t>
      </w:r>
    </w:p>
    <w:p>
      <w:pPr>
        <w:pStyle w:val="BodyText"/>
      </w:pPr>
      <w:r>
        <w:t xml:space="preserve">Both may volunteer to lead.</w:t>
      </w:r>
    </w:p>
    <w:p>
      <w:pPr>
        <w:pStyle w:val="BodyText"/>
      </w:pPr>
      <w:r>
        <w:t xml:space="preserve">One may lead because they enjoy responsibility.</w:t>
      </w:r>
    </w:p>
    <w:p>
      <w:pPr>
        <w:pStyle w:val="BodyText"/>
      </w:pPr>
      <w:r>
        <w:t xml:space="preserve">Another may lead because uncertainty makes them uncomfortable.</w:t>
      </w:r>
    </w:p>
    <w:p>
      <w:pPr>
        <w:pStyle w:val="BodyText"/>
      </w:pPr>
      <w:r>
        <w:t xml:space="preserve">The behavior is identical.</w:t>
      </w:r>
    </w:p>
    <w:p>
      <w:pPr>
        <w:pStyle w:val="BodyText"/>
      </w:pPr>
      <w:r>
        <w:t xml:space="preserve">The motivation is different.</w:t>
      </w:r>
    </w:p>
    <w:p>
      <w:pPr>
        <w:pStyle w:val="BodyText"/>
      </w:pPr>
      <w:r>
        <w:t xml:space="preserve">Understanding motivation creates better self-awareness than describing behavior alone.</w:t>
      </w:r>
    </w:p>
    <w:p>
      <w:r>
        <w:pict>
          <v:rect style="width:0;height:1.5pt" o:hralign="center" o:hrstd="t" o:hr="t"/>
        </w:pict>
      </w:r>
    </w:p>
    <w:bookmarkEnd w:id="352"/>
    <w:bookmarkStart w:id="353" w:name="the-question-enneagram-answers"/>
    <w:p>
      <w:pPr>
        <w:pStyle w:val="Heading1"/>
      </w:pPr>
      <w:r>
        <w:t xml:space="preserve">The Question Enneagram Answers</w:t>
      </w:r>
    </w:p>
    <w:p>
      <w:pPr>
        <w:pStyle w:val="FirstParagraph"/>
      </w:pPr>
      <w:r>
        <w:t xml:space="preserve">Enneagram answers one question:</w:t>
      </w:r>
    </w:p>
    <w:p>
      <w:pPr>
        <w:pStyle w:val="BlockText"/>
      </w:pPr>
      <w:r>
        <w:rPr>
          <w:b/>
          <w:bCs/>
        </w:rPr>
        <w:t xml:space="preserve">“What internal motivations most consistently explain this person’s behavior?”</w:t>
      </w:r>
    </w:p>
    <w:p>
      <w:pPr>
        <w:pStyle w:val="FirstParagraph"/>
      </w:pPr>
      <w:r>
        <w:t xml:space="preserve">Everything produced by this science should contribute to answering that question.</w:t>
      </w:r>
    </w:p>
    <w:p>
      <w:pPr>
        <w:pStyle w:val="BodyText"/>
      </w:pPr>
      <w:r>
        <w:t xml:space="preserve">Nothing else.</w:t>
      </w:r>
    </w:p>
    <w:p>
      <w:r>
        <w:pict>
          <v:rect style="width:0;height:1.5pt" o:hralign="center" o:hrstd="t" o:hr="t"/>
        </w:pict>
      </w:r>
    </w:p>
    <w:bookmarkEnd w:id="353"/>
    <w:bookmarkStart w:id="359" w:name="what-we-measure"/>
    <w:p>
      <w:pPr>
        <w:pStyle w:val="Heading1"/>
      </w:pPr>
      <w:r>
        <w:t xml:space="preserve">What We Measure</w:t>
      </w:r>
    </w:p>
    <w:p>
      <w:pPr>
        <w:pStyle w:val="FirstParagraph"/>
      </w:pPr>
      <w:r>
        <w:t xml:space="preserve">Everleap uses the Enneagram to observe recurring motivational patterns across several dimensions.</w:t>
      </w:r>
    </w:p>
    <w:bookmarkStart w:id="354" w:name="core-motivations"/>
    <w:p>
      <w:pPr>
        <w:pStyle w:val="Heading2"/>
      </w:pPr>
      <w:r>
        <w:t xml:space="preserve">Core Motivations</w:t>
      </w:r>
    </w:p>
    <w:p>
      <w:pPr>
        <w:pStyle w:val="FirstParagraph"/>
      </w:pPr>
      <w:r>
        <w:t xml:space="preserve">What repeatedly drives this person’s choices?</w:t>
      </w:r>
    </w:p>
    <w:p>
      <w:pPr>
        <w:pStyle w:val="BodyText"/>
      </w:pPr>
      <w:r>
        <w:t xml:space="preserve">Examples include:</w:t>
      </w:r>
    </w:p>
    <w:p>
      <w:pPr>
        <w:pStyle w:val="Compact"/>
        <w:numPr>
          <w:ilvl w:val="0"/>
          <w:numId w:val="1148"/>
        </w:numPr>
      </w:pPr>
      <w:r>
        <w:t xml:space="preserve">mastery</w:t>
      </w:r>
    </w:p>
    <w:p>
      <w:pPr>
        <w:pStyle w:val="Compact"/>
        <w:numPr>
          <w:ilvl w:val="0"/>
          <w:numId w:val="1148"/>
        </w:numPr>
      </w:pPr>
      <w:r>
        <w:t xml:space="preserve">achievement</w:t>
      </w:r>
    </w:p>
    <w:p>
      <w:pPr>
        <w:pStyle w:val="Compact"/>
        <w:numPr>
          <w:ilvl w:val="0"/>
          <w:numId w:val="1148"/>
        </w:numPr>
      </w:pPr>
      <w:r>
        <w:t xml:space="preserve">security</w:t>
      </w:r>
    </w:p>
    <w:p>
      <w:pPr>
        <w:pStyle w:val="Compact"/>
        <w:numPr>
          <w:ilvl w:val="0"/>
          <w:numId w:val="1148"/>
        </w:numPr>
      </w:pPr>
      <w:r>
        <w:t xml:space="preserve">contribution</w:t>
      </w:r>
    </w:p>
    <w:p>
      <w:pPr>
        <w:pStyle w:val="Compact"/>
        <w:numPr>
          <w:ilvl w:val="0"/>
          <w:numId w:val="1148"/>
        </w:numPr>
      </w:pPr>
      <w:r>
        <w:t xml:space="preserve">autonomy</w:t>
      </w:r>
    </w:p>
    <w:p>
      <w:pPr>
        <w:pStyle w:val="Compact"/>
        <w:numPr>
          <w:ilvl w:val="0"/>
          <w:numId w:val="1148"/>
        </w:numPr>
      </w:pPr>
      <w:r>
        <w:t xml:space="preserve">harmony</w:t>
      </w:r>
    </w:p>
    <w:p>
      <w:pPr>
        <w:pStyle w:val="Compact"/>
        <w:numPr>
          <w:ilvl w:val="0"/>
          <w:numId w:val="1148"/>
        </w:numPr>
      </w:pPr>
      <w:r>
        <w:t xml:space="preserve">belonging</w:t>
      </w:r>
    </w:p>
    <w:p>
      <w:pPr>
        <w:pStyle w:val="Compact"/>
        <w:numPr>
          <w:ilvl w:val="0"/>
          <w:numId w:val="1148"/>
        </w:numPr>
      </w:pPr>
      <w:r>
        <w:t xml:space="preserve">exploration</w:t>
      </w:r>
    </w:p>
    <w:p>
      <w:pPr>
        <w:pStyle w:val="Compact"/>
        <w:numPr>
          <w:ilvl w:val="0"/>
          <w:numId w:val="1148"/>
        </w:numPr>
      </w:pPr>
      <w:r>
        <w:t xml:space="preserve">responsibility</w:t>
      </w:r>
    </w:p>
    <w:p>
      <w:pPr>
        <w:pStyle w:val="FirstParagraph"/>
      </w:pPr>
      <w:r>
        <w:t xml:space="preserve">These are hypotheses.</w:t>
      </w:r>
    </w:p>
    <w:p>
      <w:pPr>
        <w:pStyle w:val="BodyText"/>
      </w:pPr>
      <w:r>
        <w:t xml:space="preserve">Not identities.</w:t>
      </w:r>
    </w:p>
    <w:p>
      <w:r>
        <w:pict>
          <v:rect style="width:0;height:1.5pt" o:hralign="center" o:hrstd="t" o:hr="t"/>
        </w:pict>
      </w:r>
    </w:p>
    <w:bookmarkEnd w:id="354"/>
    <w:bookmarkStart w:id="355" w:name="internal-drivers"/>
    <w:p>
      <w:pPr>
        <w:pStyle w:val="Heading2"/>
      </w:pPr>
      <w:r>
        <w:t xml:space="preserve">Internal Drivers</w:t>
      </w:r>
    </w:p>
    <w:p>
      <w:pPr>
        <w:pStyle w:val="FirstParagraph"/>
      </w:pPr>
      <w:r>
        <w:t xml:space="preserve">What appears to create momentum?</w:t>
      </w:r>
    </w:p>
    <w:p>
      <w:pPr>
        <w:pStyle w:val="BodyText"/>
      </w:pPr>
      <w:r>
        <w:t xml:space="preserve">Examples include:</w:t>
      </w:r>
    </w:p>
    <w:p>
      <w:pPr>
        <w:pStyle w:val="Compact"/>
        <w:numPr>
          <w:ilvl w:val="0"/>
          <w:numId w:val="1149"/>
        </w:numPr>
      </w:pPr>
      <w:r>
        <w:t xml:space="preserve">challenge</w:t>
      </w:r>
    </w:p>
    <w:p>
      <w:pPr>
        <w:pStyle w:val="Compact"/>
        <w:numPr>
          <w:ilvl w:val="0"/>
          <w:numId w:val="1149"/>
        </w:numPr>
      </w:pPr>
      <w:r>
        <w:t xml:space="preserve">helping others</w:t>
      </w:r>
    </w:p>
    <w:p>
      <w:pPr>
        <w:pStyle w:val="Compact"/>
        <w:numPr>
          <w:ilvl w:val="0"/>
          <w:numId w:val="1149"/>
        </w:numPr>
      </w:pPr>
      <w:r>
        <w:t xml:space="preserve">curiosity</w:t>
      </w:r>
    </w:p>
    <w:p>
      <w:pPr>
        <w:pStyle w:val="Compact"/>
        <w:numPr>
          <w:ilvl w:val="0"/>
          <w:numId w:val="1149"/>
        </w:numPr>
      </w:pPr>
      <w:r>
        <w:t xml:space="preserve">solving problems</w:t>
      </w:r>
    </w:p>
    <w:p>
      <w:pPr>
        <w:pStyle w:val="Compact"/>
        <w:numPr>
          <w:ilvl w:val="0"/>
          <w:numId w:val="1149"/>
        </w:numPr>
      </w:pPr>
      <w:r>
        <w:t xml:space="preserve">improving systems</w:t>
      </w:r>
    </w:p>
    <w:p>
      <w:pPr>
        <w:pStyle w:val="Compact"/>
        <w:numPr>
          <w:ilvl w:val="0"/>
          <w:numId w:val="1149"/>
        </w:numPr>
      </w:pPr>
      <w:r>
        <w:t xml:space="preserve">recognition</w:t>
      </w:r>
    </w:p>
    <w:p>
      <w:pPr>
        <w:pStyle w:val="Compact"/>
        <w:numPr>
          <w:ilvl w:val="0"/>
          <w:numId w:val="1149"/>
        </w:numPr>
      </w:pPr>
      <w:r>
        <w:t xml:space="preserve">learning</w:t>
      </w:r>
    </w:p>
    <w:p>
      <w:pPr>
        <w:pStyle w:val="Compact"/>
        <w:numPr>
          <w:ilvl w:val="0"/>
          <w:numId w:val="1149"/>
        </w:numPr>
      </w:pPr>
      <w:r>
        <w:t xml:space="preserve">independence</w:t>
      </w:r>
    </w:p>
    <w:p>
      <w:pPr>
        <w:pStyle w:val="FirstParagraph"/>
      </w:pPr>
      <w:r>
        <w:t xml:space="preserve">Internal drivers often remain surprisingly stable over time.</w:t>
      </w:r>
    </w:p>
    <w:p>
      <w:r>
        <w:pict>
          <v:rect style="width:0;height:1.5pt" o:hralign="center" o:hrstd="t" o:hr="t"/>
        </w:pict>
      </w:r>
    </w:p>
    <w:bookmarkEnd w:id="355"/>
    <w:bookmarkStart w:id="356" w:name="adaptive-strengths"/>
    <w:p>
      <w:pPr>
        <w:pStyle w:val="Heading2"/>
      </w:pPr>
      <w:r>
        <w:t xml:space="preserve">Adaptive Strengths</w:t>
      </w:r>
    </w:p>
    <w:p>
      <w:pPr>
        <w:pStyle w:val="FirstParagraph"/>
      </w:pPr>
      <w:r>
        <w:t xml:space="preserve">Many strengths begin as adaptive strategies.</w:t>
      </w:r>
    </w:p>
    <w:p>
      <w:pPr>
        <w:pStyle w:val="BodyText"/>
      </w:pPr>
      <w:r>
        <w:t xml:space="preserve">Examples include:</w:t>
      </w:r>
    </w:p>
    <w:p>
      <w:pPr>
        <w:pStyle w:val="Compact"/>
        <w:numPr>
          <w:ilvl w:val="0"/>
          <w:numId w:val="1150"/>
        </w:numPr>
      </w:pPr>
      <w:r>
        <w:t xml:space="preserve">organization</w:t>
      </w:r>
    </w:p>
    <w:p>
      <w:pPr>
        <w:pStyle w:val="Compact"/>
        <w:numPr>
          <w:ilvl w:val="0"/>
          <w:numId w:val="1150"/>
        </w:numPr>
      </w:pPr>
      <w:r>
        <w:t xml:space="preserve">empathy</w:t>
      </w:r>
    </w:p>
    <w:p>
      <w:pPr>
        <w:pStyle w:val="Compact"/>
        <w:numPr>
          <w:ilvl w:val="0"/>
          <w:numId w:val="1150"/>
        </w:numPr>
      </w:pPr>
      <w:r>
        <w:t xml:space="preserve">perseverance</w:t>
      </w:r>
    </w:p>
    <w:p>
      <w:pPr>
        <w:pStyle w:val="Compact"/>
        <w:numPr>
          <w:ilvl w:val="0"/>
          <w:numId w:val="1150"/>
        </w:numPr>
      </w:pPr>
      <w:r>
        <w:t xml:space="preserve">courage</w:t>
      </w:r>
    </w:p>
    <w:p>
      <w:pPr>
        <w:pStyle w:val="Compact"/>
        <w:numPr>
          <w:ilvl w:val="0"/>
          <w:numId w:val="1150"/>
        </w:numPr>
      </w:pPr>
      <w:r>
        <w:t xml:space="preserve">creativity</w:t>
      </w:r>
    </w:p>
    <w:p>
      <w:pPr>
        <w:pStyle w:val="Compact"/>
        <w:numPr>
          <w:ilvl w:val="0"/>
          <w:numId w:val="1150"/>
        </w:numPr>
      </w:pPr>
      <w:r>
        <w:t xml:space="preserve">leadership</w:t>
      </w:r>
    </w:p>
    <w:p>
      <w:pPr>
        <w:pStyle w:val="Compact"/>
        <w:numPr>
          <w:ilvl w:val="0"/>
          <w:numId w:val="1150"/>
        </w:numPr>
      </w:pPr>
      <w:r>
        <w:t xml:space="preserve">optimism</w:t>
      </w:r>
    </w:p>
    <w:p>
      <w:pPr>
        <w:pStyle w:val="Compact"/>
        <w:numPr>
          <w:ilvl w:val="0"/>
          <w:numId w:val="1150"/>
        </w:numPr>
      </w:pPr>
      <w:r>
        <w:t xml:space="preserve">precision</w:t>
      </w:r>
    </w:p>
    <w:p>
      <w:pPr>
        <w:pStyle w:val="FirstParagraph"/>
      </w:pPr>
      <w:r>
        <w:t xml:space="preserve">The Enneagram helps identify why these strengths appear.</w:t>
      </w:r>
    </w:p>
    <w:p>
      <w:r>
        <w:pict>
          <v:rect style="width:0;height:1.5pt" o:hralign="center" o:hrstd="t" o:hr="t"/>
        </w:pict>
      </w:r>
    </w:p>
    <w:bookmarkEnd w:id="356"/>
    <w:bookmarkStart w:id="357" w:name="growth-patterns"/>
    <w:p>
      <w:pPr>
        <w:pStyle w:val="Heading2"/>
      </w:pPr>
      <w:r>
        <w:t xml:space="preserve">Growth Patterns</w:t>
      </w:r>
    </w:p>
    <w:p>
      <w:pPr>
        <w:pStyle w:val="FirstParagraph"/>
      </w:pPr>
      <w:r>
        <w:t xml:space="preserve">People respond differently as confidence grows.</w:t>
      </w:r>
    </w:p>
    <w:p>
      <w:pPr>
        <w:pStyle w:val="BodyText"/>
      </w:pPr>
      <w:r>
        <w:t xml:space="preserve">Some become more adventurous.</w:t>
      </w:r>
    </w:p>
    <w:p>
      <w:pPr>
        <w:pStyle w:val="BodyText"/>
      </w:pPr>
      <w:r>
        <w:t xml:space="preserve">Others become more collaborative.</w:t>
      </w:r>
    </w:p>
    <w:p>
      <w:pPr>
        <w:pStyle w:val="BodyText"/>
      </w:pPr>
      <w:r>
        <w:t xml:space="preserve">Others become more reflective.</w:t>
      </w:r>
    </w:p>
    <w:p>
      <w:pPr>
        <w:pStyle w:val="BodyText"/>
      </w:pPr>
      <w:r>
        <w:t xml:space="preserve">Everleap should recognize these patterns over time.</w:t>
      </w:r>
    </w:p>
    <w:p>
      <w:pPr>
        <w:pStyle w:val="BodyText"/>
      </w:pPr>
      <w:r>
        <w:t xml:space="preserve">Growth is evidence.</w:t>
      </w:r>
    </w:p>
    <w:p>
      <w:r>
        <w:pict>
          <v:rect style="width:0;height:1.5pt" o:hralign="center" o:hrstd="t" o:hr="t"/>
        </w:pict>
      </w:r>
    </w:p>
    <w:bookmarkEnd w:id="357"/>
    <w:bookmarkStart w:id="358" w:name="stress-patterns"/>
    <w:p>
      <w:pPr>
        <w:pStyle w:val="Heading2"/>
      </w:pPr>
      <w:r>
        <w:t xml:space="preserve">Stress Patterns</w:t>
      </w:r>
    </w:p>
    <w:p>
      <w:pPr>
        <w:pStyle w:val="FirstParagraph"/>
      </w:pPr>
      <w:r>
        <w:t xml:space="preserve">Behavior changes under pressure.</w:t>
      </w:r>
    </w:p>
    <w:p>
      <w:pPr>
        <w:pStyle w:val="BodyText"/>
      </w:pPr>
      <w:r>
        <w:t xml:space="preserve">The purpose is</w:t>
      </w:r>
      <w:r>
        <w:t xml:space="preserve"> </w:t>
      </w:r>
      <w:r>
        <w:rPr>
          <w:b/>
          <w:bCs/>
        </w:rPr>
        <w:t xml:space="preserve">not</w:t>
      </w:r>
      <w:r>
        <w:t xml:space="preserve"> </w:t>
      </w:r>
      <w:r>
        <w:t xml:space="preserve">to diagnose.</w:t>
      </w:r>
    </w:p>
    <w:p>
      <w:pPr>
        <w:pStyle w:val="BodyText"/>
      </w:pPr>
      <w:r>
        <w:t xml:space="preserve">The purpose is to recognize recurring tendencies.</w:t>
      </w:r>
    </w:p>
    <w:p>
      <w:pPr>
        <w:pStyle w:val="BodyText"/>
      </w:pPr>
      <w:r>
        <w:t xml:space="preserve">Examples include:</w:t>
      </w:r>
    </w:p>
    <w:p>
      <w:pPr>
        <w:pStyle w:val="Compact"/>
        <w:numPr>
          <w:ilvl w:val="0"/>
          <w:numId w:val="1151"/>
        </w:numPr>
      </w:pPr>
      <w:r>
        <w:t xml:space="preserve">becoming more controlling</w:t>
      </w:r>
    </w:p>
    <w:p>
      <w:pPr>
        <w:pStyle w:val="Compact"/>
        <w:numPr>
          <w:ilvl w:val="0"/>
          <w:numId w:val="1151"/>
        </w:numPr>
      </w:pPr>
      <w:r>
        <w:t xml:space="preserve">withdrawing</w:t>
      </w:r>
    </w:p>
    <w:p>
      <w:pPr>
        <w:pStyle w:val="Compact"/>
        <w:numPr>
          <w:ilvl w:val="0"/>
          <w:numId w:val="1151"/>
        </w:numPr>
      </w:pPr>
      <w:r>
        <w:t xml:space="preserve">seeking reassurance</w:t>
      </w:r>
    </w:p>
    <w:p>
      <w:pPr>
        <w:pStyle w:val="Compact"/>
        <w:numPr>
          <w:ilvl w:val="0"/>
          <w:numId w:val="1151"/>
        </w:numPr>
      </w:pPr>
      <w:r>
        <w:t xml:space="preserve">taking excessive responsibility</w:t>
      </w:r>
    </w:p>
    <w:p>
      <w:pPr>
        <w:pStyle w:val="Compact"/>
        <w:numPr>
          <w:ilvl w:val="0"/>
          <w:numId w:val="1151"/>
        </w:numPr>
      </w:pPr>
      <w:r>
        <w:t xml:space="preserve">avoiding conflict</w:t>
      </w:r>
    </w:p>
    <w:p>
      <w:pPr>
        <w:pStyle w:val="Compact"/>
        <w:numPr>
          <w:ilvl w:val="0"/>
          <w:numId w:val="1151"/>
        </w:numPr>
      </w:pPr>
      <w:r>
        <w:t xml:space="preserve">becoming overly independent</w:t>
      </w:r>
    </w:p>
    <w:p>
      <w:pPr>
        <w:pStyle w:val="FirstParagraph"/>
      </w:pPr>
      <w:r>
        <w:t xml:space="preserve">These observations should always remain tentative.</w:t>
      </w:r>
    </w:p>
    <w:p>
      <w:r>
        <w:pict>
          <v:rect style="width:0;height:1.5pt" o:hralign="center" o:hrstd="t" o:hr="t"/>
        </w:pict>
      </w:r>
    </w:p>
    <w:bookmarkEnd w:id="358"/>
    <w:bookmarkEnd w:id="359"/>
    <w:bookmarkStart w:id="360" w:name="what-enneagram-produces"/>
    <w:p>
      <w:pPr>
        <w:pStyle w:val="Heading1"/>
      </w:pPr>
      <w:r>
        <w:t xml:space="preserve">What Enneagram Produces</w:t>
      </w:r>
    </w:p>
    <w:p>
      <w:pPr>
        <w:pStyle w:val="FirstParagraph"/>
      </w:pPr>
      <w:r>
        <w:t xml:space="preserve">The Enneagram science produces structured observations including:</w:t>
      </w:r>
    </w:p>
    <w:p>
      <w:pPr>
        <w:pStyle w:val="Compact"/>
        <w:numPr>
          <w:ilvl w:val="0"/>
          <w:numId w:val="1152"/>
        </w:numPr>
      </w:pPr>
      <w:r>
        <w:t xml:space="preserve">motivational hypotheses</w:t>
      </w:r>
    </w:p>
    <w:p>
      <w:pPr>
        <w:pStyle w:val="Compact"/>
        <w:numPr>
          <w:ilvl w:val="0"/>
          <w:numId w:val="1152"/>
        </w:numPr>
      </w:pPr>
      <w:r>
        <w:t xml:space="preserve">behavioral patterns</w:t>
      </w:r>
    </w:p>
    <w:p>
      <w:pPr>
        <w:pStyle w:val="Compact"/>
        <w:numPr>
          <w:ilvl w:val="0"/>
          <w:numId w:val="1152"/>
        </w:numPr>
      </w:pPr>
      <w:r>
        <w:t xml:space="preserve">adaptive strengths</w:t>
      </w:r>
    </w:p>
    <w:p>
      <w:pPr>
        <w:pStyle w:val="Compact"/>
        <w:numPr>
          <w:ilvl w:val="0"/>
          <w:numId w:val="1152"/>
        </w:numPr>
      </w:pPr>
      <w:r>
        <w:t xml:space="preserve">growth opportunities</w:t>
      </w:r>
    </w:p>
    <w:p>
      <w:pPr>
        <w:pStyle w:val="Compact"/>
        <w:numPr>
          <w:ilvl w:val="0"/>
          <w:numId w:val="1152"/>
        </w:numPr>
      </w:pPr>
      <w:r>
        <w:t xml:space="preserve">competing explanations</w:t>
      </w:r>
    </w:p>
    <w:p>
      <w:pPr>
        <w:pStyle w:val="Compact"/>
        <w:numPr>
          <w:ilvl w:val="0"/>
          <w:numId w:val="1152"/>
        </w:numPr>
      </w:pPr>
      <w:r>
        <w:t xml:space="preserve">supporting evidence</w:t>
      </w:r>
    </w:p>
    <w:p>
      <w:pPr>
        <w:pStyle w:val="Compact"/>
        <w:numPr>
          <w:ilvl w:val="0"/>
          <w:numId w:val="1152"/>
        </w:numPr>
      </w:pPr>
      <w:r>
        <w:t xml:space="preserve">confidence</w:t>
      </w:r>
    </w:p>
    <w:p>
      <w:pPr>
        <w:pStyle w:val="FirstParagraph"/>
      </w:pPr>
      <w:r>
        <w:t xml:space="preserve">These outputs become internal science memos.</w:t>
      </w:r>
    </w:p>
    <w:p>
      <w:pPr>
        <w:pStyle w:val="BodyText"/>
      </w:pPr>
      <w:r>
        <w:t xml:space="preserve">They are not shown directly to users.</w:t>
      </w:r>
    </w:p>
    <w:p>
      <w:r>
        <w:pict>
          <v:rect style="width:0;height:1.5pt" o:hralign="center" o:hrstd="t" o:hr="t"/>
        </w:pict>
      </w:r>
    </w:p>
    <w:bookmarkEnd w:id="360"/>
    <w:bookmarkStart w:id="361" w:name="evidence-5"/>
    <w:p>
      <w:pPr>
        <w:pStyle w:val="Heading1"/>
      </w:pPr>
      <w:r>
        <w:t xml:space="preserve">Evidence</w:t>
      </w:r>
    </w:p>
    <w:p>
      <w:pPr>
        <w:pStyle w:val="FirstParagraph"/>
      </w:pPr>
      <w:r>
        <w:t xml:space="preserve">Enneagram uses evidence from:</w:t>
      </w:r>
    </w:p>
    <w:p>
      <w:pPr>
        <w:pStyle w:val="Compact"/>
        <w:numPr>
          <w:ilvl w:val="0"/>
          <w:numId w:val="1153"/>
        </w:numPr>
      </w:pPr>
      <w:r>
        <w:t xml:space="preserve">Story responses</w:t>
      </w:r>
    </w:p>
    <w:p>
      <w:pPr>
        <w:pStyle w:val="Compact"/>
        <w:numPr>
          <w:ilvl w:val="0"/>
          <w:numId w:val="1153"/>
        </w:numPr>
      </w:pPr>
      <w:r>
        <w:t xml:space="preserve">longitudinal patterns</w:t>
      </w:r>
    </w:p>
    <w:p>
      <w:pPr>
        <w:pStyle w:val="Compact"/>
        <w:numPr>
          <w:ilvl w:val="0"/>
          <w:numId w:val="1153"/>
        </w:numPr>
      </w:pPr>
      <w:r>
        <w:t xml:space="preserve">repeated behaviors</w:t>
      </w:r>
    </w:p>
    <w:p>
      <w:pPr>
        <w:pStyle w:val="Compact"/>
        <w:numPr>
          <w:ilvl w:val="0"/>
          <w:numId w:val="1153"/>
        </w:numPr>
      </w:pPr>
      <w:r>
        <w:t xml:space="preserve">completed actions</w:t>
      </w:r>
    </w:p>
    <w:p>
      <w:pPr>
        <w:pStyle w:val="Compact"/>
        <w:numPr>
          <w:ilvl w:val="0"/>
          <w:numId w:val="1153"/>
        </w:numPr>
      </w:pPr>
      <w:r>
        <w:t xml:space="preserve">future reflections</w:t>
      </w:r>
    </w:p>
    <w:p>
      <w:pPr>
        <w:pStyle w:val="Compact"/>
        <w:numPr>
          <w:ilvl w:val="0"/>
          <w:numId w:val="1153"/>
        </w:numPr>
      </w:pPr>
      <w:r>
        <w:t xml:space="preserve">future coaching interactions</w:t>
      </w:r>
    </w:p>
    <w:p>
      <w:pPr>
        <w:pStyle w:val="FirstParagraph"/>
      </w:pPr>
      <w:r>
        <w:t xml:space="preserve">Single answers should never determine conclusions.</w:t>
      </w:r>
    </w:p>
    <w:p>
      <w:pPr>
        <w:pStyle w:val="BodyText"/>
      </w:pPr>
      <w:r>
        <w:t xml:space="preserve">Recurring evidence matters.</w:t>
      </w:r>
    </w:p>
    <w:p>
      <w:r>
        <w:pict>
          <v:rect style="width:0;height:1.5pt" o:hralign="center" o:hrstd="t" o:hr="t"/>
        </w:pict>
      </w:r>
    </w:p>
    <w:bookmarkEnd w:id="361"/>
    <w:bookmarkStart w:id="362" w:name="confidence-7"/>
    <w:p>
      <w:pPr>
        <w:pStyle w:val="Heading1"/>
      </w:pPr>
      <w:r>
        <w:t xml:space="preserve">Confidence</w:t>
      </w:r>
    </w:p>
    <w:p>
      <w:pPr>
        <w:pStyle w:val="FirstParagraph"/>
      </w:pPr>
      <w:r>
        <w:t xml:space="preserve">Confidence increases when multiple independent observations support the same motivational hypothesis.</w:t>
      </w:r>
    </w:p>
    <w:p>
      <w:pPr>
        <w:pStyle w:val="BodyText"/>
      </w:pPr>
      <w:r>
        <w:t xml:space="preserve">Confidence decreases when competing explanations remain equally plausible.</w:t>
      </w:r>
    </w:p>
    <w:p>
      <w:pPr>
        <w:pStyle w:val="BodyText"/>
      </w:pPr>
      <w:r>
        <w:t xml:space="preserve">Low confidence should generate better future questions.</w:t>
      </w:r>
    </w:p>
    <w:p>
      <w:pPr>
        <w:pStyle w:val="BodyText"/>
      </w:pPr>
      <w:r>
        <w:t xml:space="preserve">Not weaker science.</w:t>
      </w:r>
    </w:p>
    <w:p>
      <w:r>
        <w:pict>
          <v:rect style="width:0;height:1.5pt" o:hralign="center" o:hrstd="t" o:hr="t"/>
        </w:pict>
      </w:r>
    </w:p>
    <w:bookmarkEnd w:id="362"/>
    <w:bookmarkStart w:id="363" w:name="relationship-to-other-sciences-1"/>
    <w:p>
      <w:pPr>
        <w:pStyle w:val="Heading1"/>
      </w:pPr>
      <w:r>
        <w:t xml:space="preserve">Relationship To Other Sciences</w:t>
      </w:r>
    </w:p>
    <w:p>
      <w:pPr>
        <w:pStyle w:val="FirstParagraph"/>
      </w:pPr>
      <w:r>
        <w:t xml:space="preserve">Ikigai explains:</w:t>
      </w:r>
    </w:p>
    <w:p>
      <w:pPr>
        <w:pStyle w:val="BodyText"/>
      </w:pPr>
      <w:r>
        <w:rPr>
          <w:b/>
          <w:bCs/>
        </w:rPr>
        <w:t xml:space="preserve">Why does this matter?</w:t>
      </w:r>
    </w:p>
    <w:p>
      <w:pPr>
        <w:pStyle w:val="BodyText"/>
      </w:pPr>
      <w:r>
        <w:t xml:space="preserve">Enneagram explains:</w:t>
      </w:r>
    </w:p>
    <w:p>
      <w:pPr>
        <w:pStyle w:val="BodyText"/>
      </w:pPr>
      <w:r>
        <w:rPr>
          <w:b/>
          <w:bCs/>
        </w:rPr>
        <w:t xml:space="preserve">What internal motivations repeatedly shape behavior?</w:t>
      </w:r>
    </w:p>
    <w:p>
      <w:pPr>
        <w:pStyle w:val="BodyText"/>
      </w:pPr>
      <w:r>
        <w:t xml:space="preserve">What Color Is Your Parachute explains:</w:t>
      </w:r>
    </w:p>
    <w:p>
      <w:pPr>
        <w:pStyle w:val="BodyText"/>
      </w:pPr>
      <w:r>
        <w:rPr>
          <w:b/>
          <w:bCs/>
        </w:rPr>
        <w:t xml:space="preserve">What capabilities naturally emerge?</w:t>
      </w:r>
    </w:p>
    <w:p>
      <w:pPr>
        <w:pStyle w:val="BodyText"/>
      </w:pPr>
      <w:r>
        <w:t xml:space="preserve">Together they create a richer understanding than any science alone.</w:t>
      </w:r>
    </w:p>
    <w:p>
      <w:r>
        <w:pict>
          <v:rect style="width:0;height:1.5pt" o:hralign="center" o:hrstd="t" o:hr="t"/>
        </w:pict>
      </w:r>
    </w:p>
    <w:bookmarkEnd w:id="363"/>
    <w:bookmarkStart w:id="364" w:name="ai-responsibilities-12"/>
    <w:p>
      <w:pPr>
        <w:pStyle w:val="Heading1"/>
      </w:pPr>
      <w:r>
        <w:t xml:space="preserve">AI Responsibilities</w:t>
      </w:r>
    </w:p>
    <w:p>
      <w:pPr>
        <w:pStyle w:val="FirstParagraph"/>
      </w:pPr>
      <w:r>
        <w:t xml:space="preserve">The Enneagram scientist should:</w:t>
      </w:r>
    </w:p>
    <w:p>
      <w:pPr>
        <w:pStyle w:val="Compact"/>
        <w:numPr>
          <w:ilvl w:val="0"/>
          <w:numId w:val="1154"/>
        </w:numPr>
      </w:pPr>
      <w:r>
        <w:t xml:space="preserve">recognize recurring motivational patterns</w:t>
      </w:r>
    </w:p>
    <w:p>
      <w:pPr>
        <w:pStyle w:val="Compact"/>
        <w:numPr>
          <w:ilvl w:val="0"/>
          <w:numId w:val="1154"/>
        </w:numPr>
      </w:pPr>
      <w:r>
        <w:t xml:space="preserve">identify internal drivers</w:t>
      </w:r>
    </w:p>
    <w:p>
      <w:pPr>
        <w:pStyle w:val="Compact"/>
        <w:numPr>
          <w:ilvl w:val="0"/>
          <w:numId w:val="1154"/>
        </w:numPr>
      </w:pPr>
      <w:r>
        <w:t xml:space="preserve">acknowledge competing explanations</w:t>
      </w:r>
    </w:p>
    <w:p>
      <w:pPr>
        <w:pStyle w:val="Compact"/>
        <w:numPr>
          <w:ilvl w:val="0"/>
          <w:numId w:val="1154"/>
        </w:numPr>
      </w:pPr>
      <w:r>
        <w:t xml:space="preserve">distinguish behavior from motivation</w:t>
      </w:r>
    </w:p>
    <w:p>
      <w:pPr>
        <w:pStyle w:val="Compact"/>
        <w:numPr>
          <w:ilvl w:val="0"/>
          <w:numId w:val="1154"/>
        </w:numPr>
      </w:pPr>
      <w:r>
        <w:t xml:space="preserve">recommend future questions that reduce uncertainty</w:t>
      </w:r>
    </w:p>
    <w:p>
      <w:pPr>
        <w:pStyle w:val="FirstParagraph"/>
      </w:pPr>
      <w:r>
        <w:t xml:space="preserve">It should never:</w:t>
      </w:r>
    </w:p>
    <w:p>
      <w:pPr>
        <w:pStyle w:val="Compact"/>
        <w:numPr>
          <w:ilvl w:val="0"/>
          <w:numId w:val="1155"/>
        </w:numPr>
      </w:pPr>
      <w:r>
        <w:t xml:space="preserve">assign Enneagram types</w:t>
      </w:r>
    </w:p>
    <w:p>
      <w:pPr>
        <w:pStyle w:val="Compact"/>
        <w:numPr>
          <w:ilvl w:val="0"/>
          <w:numId w:val="1155"/>
        </w:numPr>
      </w:pPr>
      <w:r>
        <w:t xml:space="preserve">diagnose personality</w:t>
      </w:r>
    </w:p>
    <w:p>
      <w:pPr>
        <w:pStyle w:val="Compact"/>
        <w:numPr>
          <w:ilvl w:val="0"/>
          <w:numId w:val="1155"/>
        </w:numPr>
      </w:pPr>
      <w:r>
        <w:t xml:space="preserve">label users</w:t>
      </w:r>
    </w:p>
    <w:p>
      <w:pPr>
        <w:pStyle w:val="Compact"/>
        <w:numPr>
          <w:ilvl w:val="0"/>
          <w:numId w:val="1155"/>
        </w:numPr>
      </w:pPr>
      <w:r>
        <w:t xml:space="preserve">present certainty where uncertainty exists</w:t>
      </w:r>
    </w:p>
    <w:p>
      <w:pPr>
        <w:pStyle w:val="FirstParagraph"/>
      </w:pPr>
      <w:r>
        <w:t xml:space="preserve">Its job is understanding motivation beneath behavior.</w:t>
      </w:r>
    </w:p>
    <w:p>
      <w:pPr>
        <w:pStyle w:val="BodyText"/>
      </w:pPr>
      <w:r>
        <w:t xml:space="preserve">Nothing more.</w:t>
      </w:r>
    </w:p>
    <w:p>
      <w:r>
        <w:pict>
          <v:rect style="width:0;height:1.5pt" o:hralign="center" o:hrstd="t" o:hr="t"/>
        </w:pict>
      </w:r>
    </w:p>
    <w:bookmarkEnd w:id="364"/>
    <w:bookmarkStart w:id="365" w:name="success-20"/>
    <w:p>
      <w:pPr>
        <w:pStyle w:val="Heading1"/>
      </w:pPr>
      <w:r>
        <w:t xml:space="preserve">Success</w:t>
      </w:r>
    </w:p>
    <w:p>
      <w:pPr>
        <w:pStyle w:val="FirstParagraph"/>
      </w:pPr>
      <w:r>
        <w:t xml:space="preserve">The Enneagram succeeds when users begin thinking:</w:t>
      </w:r>
    </w:p>
    <w:p>
      <w:pPr>
        <w:pStyle w:val="BodyText"/>
      </w:pPr>
      <w:r>
        <w:t xml:space="preserve">“I understand why I react that way.”</w:t>
      </w:r>
    </w:p>
    <w:p>
      <w:pPr>
        <w:pStyle w:val="BodyText"/>
      </w:pPr>
      <w:r>
        <w:t xml:space="preserve">“That explains something I’ve always noticed.”</w:t>
      </w:r>
    </w:p>
    <w:p>
      <w:pPr>
        <w:pStyle w:val="BodyText"/>
      </w:pPr>
      <w:r>
        <w:t xml:space="preserve">“I never realized that motivation was driving so many decisions.”</w:t>
      </w:r>
    </w:p>
    <w:p>
      <w:pPr>
        <w:pStyle w:val="BodyText"/>
      </w:pPr>
      <w:r>
        <w:t xml:space="preserve">Those realizations increase self-awareness without reducing identity to a label.</w:t>
      </w:r>
    </w:p>
    <w:p>
      <w:r>
        <w:pict>
          <v:rect style="width:0;height:1.5pt" o:hralign="center" o:hrstd="t" o:hr="t"/>
        </w:pict>
      </w:r>
    </w:p>
    <w:bookmarkEnd w:id="365"/>
    <w:bookmarkStart w:id="366" w:name="anti-patterns-12"/>
    <w:p>
      <w:pPr>
        <w:pStyle w:val="Heading1"/>
      </w:pPr>
      <w:r>
        <w:t xml:space="preserve">Anti-Patterns</w:t>
      </w:r>
    </w:p>
    <w:p>
      <w:pPr>
        <w:pStyle w:val="FirstParagraph"/>
      </w:pPr>
      <w:r>
        <w:t xml:space="preserve">The Enneagram should never become:</w:t>
      </w:r>
    </w:p>
    <w:p>
      <w:pPr>
        <w:pStyle w:val="Compact"/>
        <w:numPr>
          <w:ilvl w:val="0"/>
          <w:numId w:val="1156"/>
        </w:numPr>
      </w:pPr>
      <w:r>
        <w:t xml:space="preserve">a personality quiz</w:t>
      </w:r>
    </w:p>
    <w:p>
      <w:pPr>
        <w:pStyle w:val="Compact"/>
        <w:numPr>
          <w:ilvl w:val="0"/>
          <w:numId w:val="1156"/>
        </w:numPr>
      </w:pPr>
      <w:r>
        <w:t xml:space="preserve">a typing system</w:t>
      </w:r>
    </w:p>
    <w:p>
      <w:pPr>
        <w:pStyle w:val="Compact"/>
        <w:numPr>
          <w:ilvl w:val="0"/>
          <w:numId w:val="1156"/>
        </w:numPr>
      </w:pPr>
      <w:r>
        <w:t xml:space="preserve">a strengths report</w:t>
      </w:r>
    </w:p>
    <w:p>
      <w:pPr>
        <w:pStyle w:val="Compact"/>
        <w:numPr>
          <w:ilvl w:val="0"/>
          <w:numId w:val="1156"/>
        </w:numPr>
      </w:pPr>
      <w:r>
        <w:t xml:space="preserve">a career assessment</w:t>
      </w:r>
    </w:p>
    <w:p>
      <w:pPr>
        <w:pStyle w:val="Compact"/>
        <w:numPr>
          <w:ilvl w:val="0"/>
          <w:numId w:val="1156"/>
        </w:numPr>
      </w:pPr>
      <w:r>
        <w:t xml:space="preserve">a diagnosis</w:t>
      </w:r>
    </w:p>
    <w:p>
      <w:pPr>
        <w:pStyle w:val="FirstParagraph"/>
      </w:pPr>
      <w:r>
        <w:t xml:space="preserve">It exists to understand recurring internal motivations.</w:t>
      </w:r>
    </w:p>
    <w:p>
      <w:pPr>
        <w:pStyle w:val="BodyText"/>
      </w:pPr>
      <w:r>
        <w:t xml:space="preserve">Not to define the person.</w:t>
      </w:r>
    </w:p>
    <w:p>
      <w:r>
        <w:pict>
          <v:rect style="width:0;height:1.5pt" o:hralign="center" o:hrstd="t" o:hr="t"/>
        </w:pict>
      </w:r>
    </w:p>
    <w:bookmarkEnd w:id="366"/>
    <w:bookmarkStart w:id="367" w:name="product-rules-11"/>
    <w:p>
      <w:pPr>
        <w:pStyle w:val="Heading1"/>
      </w:pPr>
      <w:r>
        <w:t xml:space="preserve">Product Rules</w:t>
      </w:r>
    </w:p>
    <w:p>
      <w:pPr>
        <w:pStyle w:val="FirstParagraph"/>
      </w:pPr>
      <w:r>
        <w:t xml:space="preserve">Every Enneagram hypothesis should answer:</w:t>
      </w:r>
    </w:p>
    <w:p>
      <w:pPr>
        <w:pStyle w:val="Compact"/>
        <w:numPr>
          <w:ilvl w:val="0"/>
          <w:numId w:val="1157"/>
        </w:numPr>
      </w:pPr>
      <w:r>
        <w:t xml:space="preserve">What recurring internal motivation appears to be emerging?</w:t>
      </w:r>
    </w:p>
    <w:p>
      <w:pPr>
        <w:pStyle w:val="Compact"/>
        <w:numPr>
          <w:ilvl w:val="0"/>
          <w:numId w:val="1157"/>
        </w:numPr>
      </w:pPr>
      <w:r>
        <w:t xml:space="preserve">What evidence supports it?</w:t>
      </w:r>
    </w:p>
    <w:p>
      <w:pPr>
        <w:pStyle w:val="Compact"/>
        <w:numPr>
          <w:ilvl w:val="0"/>
          <w:numId w:val="1157"/>
        </w:numPr>
      </w:pPr>
      <w:r>
        <w:t xml:space="preserve">What competing explanations still exist?</w:t>
      </w:r>
    </w:p>
    <w:p>
      <w:pPr>
        <w:pStyle w:val="Compact"/>
        <w:numPr>
          <w:ilvl w:val="0"/>
          <w:numId w:val="1157"/>
        </w:numPr>
      </w:pPr>
      <w:r>
        <w:t xml:space="preserve">How might this motivation influence behavior?</w:t>
      </w:r>
    </w:p>
    <w:p>
      <w:pPr>
        <w:pStyle w:val="Compact"/>
        <w:numPr>
          <w:ilvl w:val="0"/>
          <w:numId w:val="1157"/>
        </w:numPr>
      </w:pPr>
      <w:r>
        <w:t xml:space="preserve">What future evidence would strengthen or weaken this hypothesis?</w:t>
      </w:r>
    </w:p>
    <w:p>
      <w:pPr>
        <w:pStyle w:val="FirstParagraph"/>
      </w:pPr>
      <w:r>
        <w:t xml:space="preserve">The Enneagram should always produce better questions than answers.</w:t>
      </w:r>
    </w:p>
    <w:p>
      <w:pPr>
        <w:pStyle w:val="BodyText"/>
      </w:pPr>
      <w:r>
        <w:t xml:space="preserve">Self-awareness grows through reflection, not categorization.</w:t>
      </w:r>
    </w:p>
    <w:p>
      <w:r>
        <w:br w:type="page"/>
      </w:r>
    </w:p>
    <w:bookmarkEnd w:id="367"/>
    <w:bookmarkStart w:id="369" w:name="what-color-is-your-parachute-wciyp"/>
    <w:p>
      <w:pPr>
        <w:pStyle w:val="Heading1"/>
      </w:pPr>
      <w:r>
        <w:t xml:space="preserve">What Color Is Your Parachute (WCIYP)</w:t>
      </w:r>
    </w:p>
    <w:bookmarkStart w:id="368" w:name="purpose-21"/>
    <w:p>
      <w:pPr>
        <w:pStyle w:val="Heading2"/>
      </w:pPr>
      <w:r>
        <w:t xml:space="preserve">Purpose</w:t>
      </w:r>
    </w:p>
    <w:p>
      <w:pPr>
        <w:pStyle w:val="FirstParagraph"/>
      </w:pPr>
      <w:r>
        <w:t xml:space="preserve">What Color Is Your Parachute? (WCIYP) is Everleap’s primary science for understanding transferable skills, preferred work, and the environments in which a person is most likely to thrive.</w:t>
      </w:r>
    </w:p>
    <w:p>
      <w:pPr>
        <w:pStyle w:val="BodyText"/>
      </w:pPr>
      <w:r>
        <w:t xml:space="preserve">It is</w:t>
      </w:r>
      <w:r>
        <w:t xml:space="preserve"> </w:t>
      </w:r>
      <w:r>
        <w:rPr>
          <w:b/>
          <w:bCs/>
        </w:rPr>
        <w:t xml:space="preserve">not</w:t>
      </w:r>
      <w:r>
        <w:t xml:space="preserve"> </w:t>
      </w:r>
      <w:r>
        <w:t xml:space="preserve">a career recommendation system.</w:t>
      </w:r>
    </w:p>
    <w:p>
      <w:pPr>
        <w:pStyle w:val="BodyText"/>
      </w:pPr>
      <w:r>
        <w:t xml:space="preserve">It does not attempt to answer:</w:t>
      </w:r>
    </w:p>
    <w:p>
      <w:pPr>
        <w:pStyle w:val="BlockText"/>
      </w:pPr>
      <w:r>
        <w:t xml:space="preserve">“What job should this person have?”</w:t>
      </w:r>
    </w:p>
    <w:p>
      <w:pPr>
        <w:pStyle w:val="FirstParagraph"/>
      </w:pPr>
      <w:r>
        <w:t xml:space="preserve">Instead, it answers:</w:t>
      </w:r>
    </w:p>
    <w:p>
      <w:pPr>
        <w:pStyle w:val="BlockText"/>
      </w:pPr>
      <w:r>
        <w:rPr>
          <w:b/>
          <w:bCs/>
        </w:rPr>
        <w:t xml:space="preserve">“How does this person naturally create value?”</w:t>
      </w:r>
    </w:p>
    <w:p>
      <w:pPr>
        <w:pStyle w:val="FirstParagraph"/>
      </w:pPr>
      <w:r>
        <w:t xml:space="preserve">The distinction is fundamental.</w:t>
      </w:r>
    </w:p>
    <w:p>
      <w:pPr>
        <w:pStyle w:val="BodyText"/>
      </w:pPr>
      <w:r>
        <w:t xml:space="preserve">Careers change.</w:t>
      </w:r>
    </w:p>
    <w:p>
      <w:pPr>
        <w:pStyle w:val="BodyText"/>
      </w:pPr>
      <w:r>
        <w:t xml:space="preserve">Transferable skills remain valuable throughout life.</w:t>
      </w:r>
    </w:p>
    <w:p>
      <w:r>
        <w:pict>
          <v:rect style="width:0;height:1.5pt" o:hralign="center" o:hrstd="t" o:hr="t"/>
        </w:pict>
      </w:r>
    </w:p>
    <w:bookmarkEnd w:id="368"/>
    <w:bookmarkEnd w:id="369"/>
    <w:bookmarkStart w:id="370" w:name="why-wciyp"/>
    <w:p>
      <w:pPr>
        <w:pStyle w:val="Heading1"/>
      </w:pPr>
      <w:r>
        <w:t xml:space="preserve">Why WCIYP</w:t>
      </w:r>
    </w:p>
    <w:p>
      <w:pPr>
        <w:pStyle w:val="FirstParagraph"/>
      </w:pPr>
      <w:r>
        <w:t xml:space="preserve">Many career assessments begin by matching people to occupations.</w:t>
      </w:r>
    </w:p>
    <w:p>
      <w:pPr>
        <w:pStyle w:val="BodyText"/>
      </w:pPr>
      <w:r>
        <w:t xml:space="preserve">Parachute begins somewhere much more fundamental.</w:t>
      </w:r>
    </w:p>
    <w:p>
      <w:pPr>
        <w:pStyle w:val="BodyText"/>
      </w:pPr>
      <w:r>
        <w:t xml:space="preserve">It asks:</w:t>
      </w:r>
    </w:p>
    <w:p>
      <w:pPr>
        <w:pStyle w:val="Compact"/>
        <w:numPr>
          <w:ilvl w:val="0"/>
          <w:numId w:val="1158"/>
        </w:numPr>
      </w:pPr>
      <w:r>
        <w:t xml:space="preserve">What do you enjoy doing?</w:t>
      </w:r>
    </w:p>
    <w:p>
      <w:pPr>
        <w:pStyle w:val="Compact"/>
        <w:numPr>
          <w:ilvl w:val="0"/>
          <w:numId w:val="1158"/>
        </w:numPr>
      </w:pPr>
      <w:r>
        <w:t xml:space="preserve">What kinds of problems do you naturally solve?</w:t>
      </w:r>
    </w:p>
    <w:p>
      <w:pPr>
        <w:pStyle w:val="Compact"/>
        <w:numPr>
          <w:ilvl w:val="0"/>
          <w:numId w:val="1158"/>
        </w:numPr>
      </w:pPr>
      <w:r>
        <w:t xml:space="preserve">What abilities keep appearing?</w:t>
      </w:r>
    </w:p>
    <w:p>
      <w:pPr>
        <w:pStyle w:val="Compact"/>
        <w:numPr>
          <w:ilvl w:val="0"/>
          <w:numId w:val="1158"/>
        </w:numPr>
      </w:pPr>
      <w:r>
        <w:t xml:space="preserve">What environments help those abilities flourish?</w:t>
      </w:r>
    </w:p>
    <w:p>
      <w:pPr>
        <w:pStyle w:val="FirstParagraph"/>
      </w:pPr>
      <w:r>
        <w:t xml:space="preserve">Everleap believes careers are consequences.</w:t>
      </w:r>
    </w:p>
    <w:p>
      <w:pPr>
        <w:pStyle w:val="BodyText"/>
      </w:pPr>
      <w:r>
        <w:t xml:space="preserve">Skills are foundations.</w:t>
      </w:r>
    </w:p>
    <w:p>
      <w:pPr>
        <w:pStyle w:val="BodyText"/>
      </w:pPr>
      <w:r>
        <w:t xml:space="preserve">Understanding transferable skills creates flexibility throughout life.</w:t>
      </w:r>
    </w:p>
    <w:p>
      <w:r>
        <w:pict>
          <v:rect style="width:0;height:1.5pt" o:hralign="center" o:hrstd="t" o:hr="t"/>
        </w:pict>
      </w:r>
    </w:p>
    <w:bookmarkEnd w:id="370"/>
    <w:bookmarkStart w:id="371" w:name="the-question-wciyp-answers"/>
    <w:p>
      <w:pPr>
        <w:pStyle w:val="Heading1"/>
      </w:pPr>
      <w:r>
        <w:t xml:space="preserve">The Question WCIYP Answers</w:t>
      </w:r>
    </w:p>
    <w:p>
      <w:pPr>
        <w:pStyle w:val="FirstParagraph"/>
      </w:pPr>
      <w:r>
        <w:t xml:space="preserve">Every science answers one question.</w:t>
      </w:r>
    </w:p>
    <w:p>
      <w:pPr>
        <w:pStyle w:val="BodyText"/>
      </w:pPr>
      <w:r>
        <w:t xml:space="preserve">WCIYP answers:</w:t>
      </w:r>
    </w:p>
    <w:p>
      <w:pPr>
        <w:pStyle w:val="BlockText"/>
      </w:pPr>
      <w:r>
        <w:rPr>
          <w:b/>
          <w:bCs/>
        </w:rPr>
        <w:t xml:space="preserve">“What capabilities does this person naturally enjoy developing and using?”</w:t>
      </w:r>
    </w:p>
    <w:p>
      <w:pPr>
        <w:pStyle w:val="FirstParagraph"/>
      </w:pPr>
      <w:r>
        <w:t xml:space="preserve">Everything produced by this science should support that question.</w:t>
      </w:r>
    </w:p>
    <w:p>
      <w:pPr>
        <w:pStyle w:val="BodyText"/>
      </w:pPr>
      <w:r>
        <w:t xml:space="preserve">Nothing else.</w:t>
      </w:r>
    </w:p>
    <w:p>
      <w:r>
        <w:pict>
          <v:rect style="width:0;height:1.5pt" o:hralign="center" o:hrstd="t" o:hr="t"/>
        </w:pict>
      </w:r>
    </w:p>
    <w:bookmarkEnd w:id="371"/>
    <w:bookmarkStart w:id="377" w:name="what-we-measure-1"/>
    <w:p>
      <w:pPr>
        <w:pStyle w:val="Heading1"/>
      </w:pPr>
      <w:r>
        <w:t xml:space="preserve">What We Measure</w:t>
      </w:r>
    </w:p>
    <w:p>
      <w:pPr>
        <w:pStyle w:val="FirstParagraph"/>
      </w:pPr>
      <w:r>
        <w:t xml:space="preserve">Rather than measuring competence alone, WCIYP looks for recurring evidence across several dimensions.</w:t>
      </w:r>
    </w:p>
    <w:p>
      <w:r>
        <w:pict>
          <v:rect style="width:0;height:1.5pt" o:hralign="center" o:hrstd="t" o:hr="t"/>
        </w:pict>
      </w:r>
    </w:p>
    <w:bookmarkStart w:id="372" w:name="preferred-activities"/>
    <w:p>
      <w:pPr>
        <w:pStyle w:val="Heading2"/>
      </w:pPr>
      <w:r>
        <w:t xml:space="preserve">Preferred Activities</w:t>
      </w:r>
    </w:p>
    <w:p>
      <w:pPr>
        <w:pStyle w:val="FirstParagraph"/>
      </w:pPr>
      <w:r>
        <w:t xml:space="preserve">What kinds of activities repeatedly appear?</w:t>
      </w:r>
    </w:p>
    <w:p>
      <w:pPr>
        <w:pStyle w:val="BodyText"/>
      </w:pPr>
      <w:r>
        <w:t xml:space="preserve">Examples include:</w:t>
      </w:r>
    </w:p>
    <w:p>
      <w:pPr>
        <w:pStyle w:val="Compact"/>
        <w:numPr>
          <w:ilvl w:val="0"/>
          <w:numId w:val="1159"/>
        </w:numPr>
      </w:pPr>
      <w:r>
        <w:t xml:space="preserve">building</w:t>
      </w:r>
    </w:p>
    <w:p>
      <w:pPr>
        <w:pStyle w:val="Compact"/>
        <w:numPr>
          <w:ilvl w:val="0"/>
          <w:numId w:val="1159"/>
        </w:numPr>
      </w:pPr>
      <w:r>
        <w:t xml:space="preserve">designing</w:t>
      </w:r>
    </w:p>
    <w:p>
      <w:pPr>
        <w:pStyle w:val="Compact"/>
        <w:numPr>
          <w:ilvl w:val="0"/>
          <w:numId w:val="1159"/>
        </w:numPr>
      </w:pPr>
      <w:r>
        <w:t xml:space="preserve">organizing</w:t>
      </w:r>
    </w:p>
    <w:p>
      <w:pPr>
        <w:pStyle w:val="Compact"/>
        <w:numPr>
          <w:ilvl w:val="0"/>
          <w:numId w:val="1159"/>
        </w:numPr>
      </w:pPr>
      <w:r>
        <w:t xml:space="preserve">researching</w:t>
      </w:r>
    </w:p>
    <w:p>
      <w:pPr>
        <w:pStyle w:val="Compact"/>
        <w:numPr>
          <w:ilvl w:val="0"/>
          <w:numId w:val="1159"/>
        </w:numPr>
      </w:pPr>
      <w:r>
        <w:t xml:space="preserve">writing</w:t>
      </w:r>
    </w:p>
    <w:p>
      <w:pPr>
        <w:pStyle w:val="Compact"/>
        <w:numPr>
          <w:ilvl w:val="0"/>
          <w:numId w:val="1159"/>
        </w:numPr>
      </w:pPr>
      <w:r>
        <w:t xml:space="preserve">teaching</w:t>
      </w:r>
    </w:p>
    <w:p>
      <w:pPr>
        <w:pStyle w:val="Compact"/>
        <w:numPr>
          <w:ilvl w:val="0"/>
          <w:numId w:val="1159"/>
        </w:numPr>
      </w:pPr>
      <w:r>
        <w:t xml:space="preserve">coaching</w:t>
      </w:r>
    </w:p>
    <w:p>
      <w:pPr>
        <w:pStyle w:val="Compact"/>
        <w:numPr>
          <w:ilvl w:val="0"/>
          <w:numId w:val="1159"/>
        </w:numPr>
      </w:pPr>
      <w:r>
        <w:t xml:space="preserve">solving</w:t>
      </w:r>
    </w:p>
    <w:p>
      <w:pPr>
        <w:pStyle w:val="Compact"/>
        <w:numPr>
          <w:ilvl w:val="0"/>
          <w:numId w:val="1159"/>
        </w:numPr>
      </w:pPr>
      <w:r>
        <w:t xml:space="preserve">planning</w:t>
      </w:r>
    </w:p>
    <w:p>
      <w:pPr>
        <w:pStyle w:val="Compact"/>
        <w:numPr>
          <w:ilvl w:val="0"/>
          <w:numId w:val="1159"/>
        </w:numPr>
      </w:pPr>
      <w:r>
        <w:t xml:space="preserve">creating</w:t>
      </w:r>
    </w:p>
    <w:p>
      <w:pPr>
        <w:pStyle w:val="Compact"/>
        <w:numPr>
          <w:ilvl w:val="0"/>
          <w:numId w:val="1159"/>
        </w:numPr>
      </w:pPr>
      <w:r>
        <w:t xml:space="preserve">improving</w:t>
      </w:r>
    </w:p>
    <w:p>
      <w:pPr>
        <w:pStyle w:val="Compact"/>
        <w:numPr>
          <w:ilvl w:val="0"/>
          <w:numId w:val="1159"/>
        </w:numPr>
      </w:pPr>
      <w:r>
        <w:t xml:space="preserve">investigating</w:t>
      </w:r>
    </w:p>
    <w:p>
      <w:pPr>
        <w:pStyle w:val="FirstParagraph"/>
      </w:pPr>
      <w:r>
        <w:t xml:space="preserve">Repeated enjoyment matters more than isolated interest.</w:t>
      </w:r>
    </w:p>
    <w:p>
      <w:r>
        <w:pict>
          <v:rect style="width:0;height:1.5pt" o:hralign="center" o:hrstd="t" o:hr="t"/>
        </w:pict>
      </w:r>
    </w:p>
    <w:bookmarkEnd w:id="372"/>
    <w:bookmarkStart w:id="373" w:name="transferable-skills-1"/>
    <w:p>
      <w:pPr>
        <w:pStyle w:val="Heading2"/>
      </w:pPr>
      <w:r>
        <w:t xml:space="preserve">Transferable Skills</w:t>
      </w:r>
    </w:p>
    <w:p>
      <w:pPr>
        <w:pStyle w:val="FirstParagraph"/>
      </w:pPr>
      <w:r>
        <w:t xml:space="preserve">Transferable skills can be applied almost anywhere.</w:t>
      </w:r>
    </w:p>
    <w:p>
      <w:pPr>
        <w:pStyle w:val="BodyText"/>
      </w:pPr>
      <w:r>
        <w:t xml:space="preserve">Examples include:</w:t>
      </w:r>
    </w:p>
    <w:p>
      <w:pPr>
        <w:pStyle w:val="Compact"/>
        <w:numPr>
          <w:ilvl w:val="0"/>
          <w:numId w:val="1160"/>
        </w:numPr>
      </w:pPr>
      <w:r>
        <w:t xml:space="preserve">communication</w:t>
      </w:r>
    </w:p>
    <w:p>
      <w:pPr>
        <w:pStyle w:val="Compact"/>
        <w:numPr>
          <w:ilvl w:val="0"/>
          <w:numId w:val="1160"/>
        </w:numPr>
      </w:pPr>
      <w:r>
        <w:t xml:space="preserve">organization</w:t>
      </w:r>
    </w:p>
    <w:p>
      <w:pPr>
        <w:pStyle w:val="Compact"/>
        <w:numPr>
          <w:ilvl w:val="0"/>
          <w:numId w:val="1160"/>
        </w:numPr>
      </w:pPr>
      <w:r>
        <w:t xml:space="preserve">leadership</w:t>
      </w:r>
    </w:p>
    <w:p>
      <w:pPr>
        <w:pStyle w:val="Compact"/>
        <w:numPr>
          <w:ilvl w:val="0"/>
          <w:numId w:val="1160"/>
        </w:numPr>
      </w:pPr>
      <w:r>
        <w:t xml:space="preserve">analytical thinking</w:t>
      </w:r>
    </w:p>
    <w:p>
      <w:pPr>
        <w:pStyle w:val="Compact"/>
        <w:numPr>
          <w:ilvl w:val="0"/>
          <w:numId w:val="1160"/>
        </w:numPr>
      </w:pPr>
      <w:r>
        <w:t xml:space="preserve">creativity</w:t>
      </w:r>
    </w:p>
    <w:p>
      <w:pPr>
        <w:pStyle w:val="Compact"/>
        <w:numPr>
          <w:ilvl w:val="0"/>
          <w:numId w:val="1160"/>
        </w:numPr>
      </w:pPr>
      <w:r>
        <w:t xml:space="preserve">teaching</w:t>
      </w:r>
    </w:p>
    <w:p>
      <w:pPr>
        <w:pStyle w:val="Compact"/>
        <w:numPr>
          <w:ilvl w:val="0"/>
          <w:numId w:val="1160"/>
        </w:numPr>
      </w:pPr>
      <w:r>
        <w:t xml:space="preserve">mentoring</w:t>
      </w:r>
    </w:p>
    <w:p>
      <w:pPr>
        <w:pStyle w:val="Compact"/>
        <w:numPr>
          <w:ilvl w:val="0"/>
          <w:numId w:val="1160"/>
        </w:numPr>
      </w:pPr>
      <w:r>
        <w:t xml:space="preserve">systems thinking</w:t>
      </w:r>
    </w:p>
    <w:p>
      <w:pPr>
        <w:pStyle w:val="Compact"/>
        <w:numPr>
          <w:ilvl w:val="0"/>
          <w:numId w:val="1160"/>
        </w:numPr>
      </w:pPr>
      <w:r>
        <w:t xml:space="preserve">problem solving</w:t>
      </w:r>
    </w:p>
    <w:p>
      <w:pPr>
        <w:pStyle w:val="Compact"/>
        <w:numPr>
          <w:ilvl w:val="0"/>
          <w:numId w:val="1160"/>
        </w:numPr>
      </w:pPr>
      <w:r>
        <w:t xml:space="preserve">collaboration</w:t>
      </w:r>
    </w:p>
    <w:p>
      <w:pPr>
        <w:pStyle w:val="Compact"/>
        <w:numPr>
          <w:ilvl w:val="0"/>
          <w:numId w:val="1160"/>
        </w:numPr>
      </w:pPr>
      <w:r>
        <w:t xml:space="preserve">persuasion</w:t>
      </w:r>
    </w:p>
    <w:p>
      <w:pPr>
        <w:pStyle w:val="Compact"/>
        <w:numPr>
          <w:ilvl w:val="0"/>
          <w:numId w:val="1160"/>
        </w:numPr>
      </w:pPr>
      <w:r>
        <w:t xml:space="preserve">planning</w:t>
      </w:r>
    </w:p>
    <w:p>
      <w:pPr>
        <w:pStyle w:val="FirstParagraph"/>
      </w:pPr>
      <w:r>
        <w:t xml:space="preserve">These skills often matter more than technical knowledge.</w:t>
      </w:r>
    </w:p>
    <w:p>
      <w:r>
        <w:pict>
          <v:rect style="width:0;height:1.5pt" o:hralign="center" o:hrstd="t" o:hr="t"/>
        </w:pict>
      </w:r>
    </w:p>
    <w:bookmarkEnd w:id="373"/>
    <w:bookmarkStart w:id="374" w:name="preferred-problems"/>
    <w:p>
      <w:pPr>
        <w:pStyle w:val="Heading2"/>
      </w:pPr>
      <w:r>
        <w:t xml:space="preserve">Preferred Problems</w:t>
      </w:r>
    </w:p>
    <w:p>
      <w:pPr>
        <w:pStyle w:val="FirstParagraph"/>
      </w:pPr>
      <w:r>
        <w:t xml:space="preserve">Different people enjoy solving different kinds of problems.</w:t>
      </w:r>
    </w:p>
    <w:p>
      <w:pPr>
        <w:pStyle w:val="BodyText"/>
      </w:pPr>
      <w:r>
        <w:t xml:space="preserve">Some enjoy:</w:t>
      </w:r>
    </w:p>
    <w:p>
      <w:pPr>
        <w:pStyle w:val="Compact"/>
        <w:numPr>
          <w:ilvl w:val="0"/>
          <w:numId w:val="1161"/>
        </w:numPr>
      </w:pPr>
      <w:r>
        <w:t xml:space="preserve">technical problems</w:t>
      </w:r>
    </w:p>
    <w:p>
      <w:pPr>
        <w:pStyle w:val="FirstParagraph"/>
      </w:pPr>
      <w:r>
        <w:t xml:space="preserve">Others enjoy:</w:t>
      </w:r>
    </w:p>
    <w:p>
      <w:pPr>
        <w:pStyle w:val="Compact"/>
        <w:numPr>
          <w:ilvl w:val="0"/>
          <w:numId w:val="1162"/>
        </w:numPr>
      </w:pPr>
      <w:r>
        <w:t xml:space="preserve">people problems</w:t>
      </w:r>
    </w:p>
    <w:p>
      <w:pPr>
        <w:pStyle w:val="FirstParagraph"/>
      </w:pPr>
      <w:r>
        <w:t xml:space="preserve">Others enjoy:</w:t>
      </w:r>
    </w:p>
    <w:p>
      <w:pPr>
        <w:pStyle w:val="Compact"/>
        <w:numPr>
          <w:ilvl w:val="0"/>
          <w:numId w:val="1163"/>
        </w:numPr>
      </w:pPr>
      <w:r>
        <w:t xml:space="preserve">organizational problems</w:t>
      </w:r>
    </w:p>
    <w:p>
      <w:pPr>
        <w:pStyle w:val="FirstParagraph"/>
      </w:pPr>
      <w:r>
        <w:t xml:space="preserve">Others enjoy:</w:t>
      </w:r>
    </w:p>
    <w:p>
      <w:pPr>
        <w:pStyle w:val="Compact"/>
        <w:numPr>
          <w:ilvl w:val="0"/>
          <w:numId w:val="1164"/>
        </w:numPr>
      </w:pPr>
      <w:r>
        <w:t xml:space="preserve">creative problems</w:t>
      </w:r>
    </w:p>
    <w:p>
      <w:pPr>
        <w:pStyle w:val="FirstParagraph"/>
      </w:pPr>
      <w:r>
        <w:t xml:space="preserve">The kind of problem someone chooses repeatedly reveals important evidence.</w:t>
      </w:r>
    </w:p>
    <w:p>
      <w:r>
        <w:pict>
          <v:rect style="width:0;height:1.5pt" o:hralign="center" o:hrstd="t" o:hr="t"/>
        </w:pict>
      </w:r>
    </w:p>
    <w:bookmarkEnd w:id="374"/>
    <w:bookmarkStart w:id="375" w:name="preferred-environments"/>
    <w:p>
      <w:pPr>
        <w:pStyle w:val="Heading2"/>
      </w:pPr>
      <w:r>
        <w:t xml:space="preserve">Preferred Environments</w:t>
      </w:r>
    </w:p>
    <w:p>
      <w:pPr>
        <w:pStyle w:val="FirstParagraph"/>
      </w:pPr>
      <w:r>
        <w:t xml:space="preserve">Capabilities rarely exist in isolation.</w:t>
      </w:r>
    </w:p>
    <w:p>
      <w:pPr>
        <w:pStyle w:val="BodyText"/>
      </w:pPr>
      <w:r>
        <w:t xml:space="preserve">Environment matters.</w:t>
      </w:r>
    </w:p>
    <w:p>
      <w:pPr>
        <w:pStyle w:val="BodyText"/>
      </w:pPr>
      <w:r>
        <w:t xml:space="preserve">Examples include:</w:t>
      </w:r>
    </w:p>
    <w:p>
      <w:pPr>
        <w:numPr>
          <w:ilvl w:val="0"/>
          <w:numId w:val="1165"/>
        </w:numPr>
      </w:pPr>
      <w:r>
        <w:t xml:space="preserve">structured vs flexible</w:t>
      </w:r>
    </w:p>
    <w:p>
      <w:pPr>
        <w:numPr>
          <w:ilvl w:val="0"/>
          <w:numId w:val="1165"/>
        </w:numPr>
      </w:pPr>
      <w:r>
        <w:t xml:space="preserve">independent vs collaborative</w:t>
      </w:r>
    </w:p>
    <w:p>
      <w:pPr>
        <w:numPr>
          <w:ilvl w:val="0"/>
          <w:numId w:val="1165"/>
        </w:numPr>
      </w:pPr>
      <w:r>
        <w:t xml:space="preserve">predictable vs dynamic</w:t>
      </w:r>
    </w:p>
    <w:p>
      <w:pPr>
        <w:numPr>
          <w:ilvl w:val="0"/>
          <w:numId w:val="1165"/>
        </w:numPr>
      </w:pPr>
      <w:r>
        <w:t xml:space="preserve">creative vs analytical</w:t>
      </w:r>
    </w:p>
    <w:p>
      <w:pPr>
        <w:numPr>
          <w:ilvl w:val="0"/>
          <w:numId w:val="1165"/>
        </w:numPr>
      </w:pPr>
      <w:r>
        <w:t xml:space="preserve">leadership vs support</w:t>
      </w:r>
    </w:p>
    <w:p>
      <w:pPr>
        <w:pStyle w:val="FirstParagraph"/>
      </w:pPr>
      <w:r>
        <w:t xml:space="preserve">The goal is understanding where capabilities naturally flourish.</w:t>
      </w:r>
    </w:p>
    <w:p>
      <w:r>
        <w:pict>
          <v:rect style="width:0;height:1.5pt" o:hralign="center" o:hrstd="t" o:hr="t"/>
        </w:pict>
      </w:r>
    </w:p>
    <w:bookmarkEnd w:id="375"/>
    <w:bookmarkStart w:id="376" w:name="preferred-contributions"/>
    <w:p>
      <w:pPr>
        <w:pStyle w:val="Heading2"/>
      </w:pPr>
      <w:r>
        <w:t xml:space="preserve">Preferred Contributions</w:t>
      </w:r>
    </w:p>
    <w:p>
      <w:pPr>
        <w:pStyle w:val="FirstParagraph"/>
      </w:pPr>
      <w:r>
        <w:t xml:space="preserve">People contribute in different ways.</w:t>
      </w:r>
    </w:p>
    <w:p>
      <w:pPr>
        <w:pStyle w:val="BodyText"/>
      </w:pPr>
      <w:r>
        <w:t xml:space="preserve">Examples include:</w:t>
      </w:r>
    </w:p>
    <w:p>
      <w:pPr>
        <w:numPr>
          <w:ilvl w:val="0"/>
          <w:numId w:val="1166"/>
        </w:numPr>
      </w:pPr>
      <w:r>
        <w:t xml:space="preserve">explaining</w:t>
      </w:r>
    </w:p>
    <w:p>
      <w:pPr>
        <w:numPr>
          <w:ilvl w:val="0"/>
          <w:numId w:val="1166"/>
        </w:numPr>
      </w:pPr>
      <w:r>
        <w:t xml:space="preserve">organizing</w:t>
      </w:r>
    </w:p>
    <w:p>
      <w:pPr>
        <w:numPr>
          <w:ilvl w:val="0"/>
          <w:numId w:val="1166"/>
        </w:numPr>
      </w:pPr>
      <w:r>
        <w:t xml:space="preserve">inventing</w:t>
      </w:r>
    </w:p>
    <w:p>
      <w:pPr>
        <w:numPr>
          <w:ilvl w:val="0"/>
          <w:numId w:val="1166"/>
        </w:numPr>
      </w:pPr>
      <w:r>
        <w:t xml:space="preserve">encouraging</w:t>
      </w:r>
    </w:p>
    <w:p>
      <w:pPr>
        <w:numPr>
          <w:ilvl w:val="0"/>
          <w:numId w:val="1166"/>
        </w:numPr>
      </w:pPr>
      <w:r>
        <w:t xml:space="preserve">protecting</w:t>
      </w:r>
    </w:p>
    <w:p>
      <w:pPr>
        <w:numPr>
          <w:ilvl w:val="0"/>
          <w:numId w:val="1166"/>
        </w:numPr>
      </w:pPr>
      <w:r>
        <w:t xml:space="preserve">designing</w:t>
      </w:r>
    </w:p>
    <w:p>
      <w:pPr>
        <w:numPr>
          <w:ilvl w:val="0"/>
          <w:numId w:val="1166"/>
        </w:numPr>
      </w:pPr>
      <w:r>
        <w:t xml:space="preserve">improving</w:t>
      </w:r>
    </w:p>
    <w:p>
      <w:pPr>
        <w:numPr>
          <w:ilvl w:val="0"/>
          <w:numId w:val="1166"/>
        </w:numPr>
      </w:pPr>
      <w:r>
        <w:t xml:space="preserve">building</w:t>
      </w:r>
    </w:p>
    <w:p>
      <w:pPr>
        <w:pStyle w:val="FirstParagraph"/>
      </w:pPr>
      <w:r>
        <w:t xml:space="preserve">Understanding contribution is often more valuable than understanding occupation.</w:t>
      </w:r>
    </w:p>
    <w:p>
      <w:r>
        <w:pict>
          <v:rect style="width:0;height:1.5pt" o:hralign="center" o:hrstd="t" o:hr="t"/>
        </w:pict>
      </w:r>
    </w:p>
    <w:bookmarkEnd w:id="376"/>
    <w:bookmarkEnd w:id="377"/>
    <w:bookmarkStart w:id="378" w:name="what-wciyp-produces"/>
    <w:p>
      <w:pPr>
        <w:pStyle w:val="Heading1"/>
      </w:pPr>
      <w:r>
        <w:t xml:space="preserve">What WCIYP Produces</w:t>
      </w:r>
    </w:p>
    <w:p>
      <w:pPr>
        <w:pStyle w:val="FirstParagraph"/>
      </w:pPr>
      <w:r>
        <w:t xml:space="preserve">The science produces structured observations including:</w:t>
      </w:r>
    </w:p>
    <w:p>
      <w:pPr>
        <w:numPr>
          <w:ilvl w:val="0"/>
          <w:numId w:val="1167"/>
        </w:numPr>
      </w:pPr>
      <w:r>
        <w:t xml:space="preserve">transferable skill hypotheses</w:t>
      </w:r>
    </w:p>
    <w:p>
      <w:pPr>
        <w:numPr>
          <w:ilvl w:val="0"/>
          <w:numId w:val="1167"/>
        </w:numPr>
      </w:pPr>
      <w:r>
        <w:t xml:space="preserve">preferred activities</w:t>
      </w:r>
    </w:p>
    <w:p>
      <w:pPr>
        <w:numPr>
          <w:ilvl w:val="0"/>
          <w:numId w:val="1167"/>
        </w:numPr>
      </w:pPr>
      <w:r>
        <w:t xml:space="preserve">preferred environments</w:t>
      </w:r>
    </w:p>
    <w:p>
      <w:pPr>
        <w:numPr>
          <w:ilvl w:val="0"/>
          <w:numId w:val="1167"/>
        </w:numPr>
      </w:pPr>
      <w:r>
        <w:t xml:space="preserve">preferred contribution styles</w:t>
      </w:r>
    </w:p>
    <w:p>
      <w:pPr>
        <w:numPr>
          <w:ilvl w:val="0"/>
          <w:numId w:val="1167"/>
        </w:numPr>
      </w:pPr>
      <w:r>
        <w:t xml:space="preserve">competing explanations</w:t>
      </w:r>
    </w:p>
    <w:p>
      <w:pPr>
        <w:numPr>
          <w:ilvl w:val="0"/>
          <w:numId w:val="1167"/>
        </w:numPr>
      </w:pPr>
      <w:r>
        <w:t xml:space="preserve">confidence</w:t>
      </w:r>
    </w:p>
    <w:p>
      <w:pPr>
        <w:numPr>
          <w:ilvl w:val="0"/>
          <w:numId w:val="1167"/>
        </w:numPr>
      </w:pPr>
      <w:r>
        <w:t xml:space="preserve">supporting evidence</w:t>
      </w:r>
    </w:p>
    <w:p>
      <w:pPr>
        <w:pStyle w:val="FirstParagraph"/>
      </w:pPr>
      <w:r>
        <w:t xml:space="preserve">These observations become internal science memos.</w:t>
      </w:r>
    </w:p>
    <w:p>
      <w:pPr>
        <w:pStyle w:val="BodyText"/>
      </w:pPr>
      <w:r>
        <w:t xml:space="preserve">They are not presented directly to users.</w:t>
      </w:r>
    </w:p>
    <w:p>
      <w:r>
        <w:pict>
          <v:rect style="width:0;height:1.5pt" o:hralign="center" o:hrstd="t" o:hr="t"/>
        </w:pict>
      </w:r>
    </w:p>
    <w:bookmarkEnd w:id="378"/>
    <w:bookmarkStart w:id="379" w:name="evidence-6"/>
    <w:p>
      <w:pPr>
        <w:pStyle w:val="Heading1"/>
      </w:pPr>
      <w:r>
        <w:t xml:space="preserve">Evidence</w:t>
      </w:r>
    </w:p>
    <w:p>
      <w:pPr>
        <w:pStyle w:val="FirstParagraph"/>
      </w:pPr>
      <w:r>
        <w:t xml:space="preserve">WCIYP uses evidence from:</w:t>
      </w:r>
    </w:p>
    <w:p>
      <w:pPr>
        <w:numPr>
          <w:ilvl w:val="0"/>
          <w:numId w:val="1168"/>
        </w:numPr>
      </w:pPr>
      <w:r>
        <w:t xml:space="preserve">Story responses</w:t>
      </w:r>
    </w:p>
    <w:p>
      <w:pPr>
        <w:numPr>
          <w:ilvl w:val="0"/>
          <w:numId w:val="1168"/>
        </w:numPr>
      </w:pPr>
      <w:r>
        <w:t xml:space="preserve">completed actions</w:t>
      </w:r>
    </w:p>
    <w:p>
      <w:pPr>
        <w:numPr>
          <w:ilvl w:val="0"/>
          <w:numId w:val="1168"/>
        </w:numPr>
      </w:pPr>
      <w:r>
        <w:t xml:space="preserve">longitudinal patterns</w:t>
      </w:r>
    </w:p>
    <w:p>
      <w:pPr>
        <w:numPr>
          <w:ilvl w:val="0"/>
          <w:numId w:val="1168"/>
        </w:numPr>
      </w:pPr>
      <w:r>
        <w:t xml:space="preserve">repeated interests</w:t>
      </w:r>
    </w:p>
    <w:p>
      <w:pPr>
        <w:numPr>
          <w:ilvl w:val="0"/>
          <w:numId w:val="1168"/>
        </w:numPr>
      </w:pPr>
      <w:r>
        <w:t xml:space="preserve">future reflections</w:t>
      </w:r>
    </w:p>
    <w:p>
      <w:pPr>
        <w:numPr>
          <w:ilvl w:val="0"/>
          <w:numId w:val="1168"/>
        </w:numPr>
      </w:pPr>
      <w:r>
        <w:t xml:space="preserve">future projects</w:t>
      </w:r>
    </w:p>
    <w:p>
      <w:pPr>
        <w:pStyle w:val="FirstParagraph"/>
      </w:pPr>
      <w:r>
        <w:t xml:space="preserve">The science looks for repetition.</w:t>
      </w:r>
    </w:p>
    <w:p>
      <w:pPr>
        <w:pStyle w:val="BodyText"/>
      </w:pPr>
      <w:r>
        <w:t xml:space="preserve">One answer should never define a skill.</w:t>
      </w:r>
    </w:p>
    <w:p>
      <w:pPr>
        <w:pStyle w:val="BodyText"/>
      </w:pPr>
      <w:r>
        <w:t xml:space="preserve">Patterns matter.</w:t>
      </w:r>
    </w:p>
    <w:p>
      <w:r>
        <w:pict>
          <v:rect style="width:0;height:1.5pt" o:hralign="center" o:hrstd="t" o:hr="t"/>
        </w:pict>
      </w:r>
    </w:p>
    <w:bookmarkEnd w:id="379"/>
    <w:bookmarkStart w:id="380" w:name="confidence-8"/>
    <w:p>
      <w:pPr>
        <w:pStyle w:val="Heading1"/>
      </w:pPr>
      <w:r>
        <w:t xml:space="preserve">Confidence</w:t>
      </w:r>
    </w:p>
    <w:p>
      <w:pPr>
        <w:pStyle w:val="FirstParagraph"/>
      </w:pPr>
      <w:r>
        <w:t xml:space="preserve">Confidence increases when:</w:t>
      </w:r>
    </w:p>
    <w:p>
      <w:pPr>
        <w:pStyle w:val="BodyText"/>
      </w:pPr>
      <w:r>
        <w:t xml:space="preserve">multiple activities</w:t>
      </w:r>
    </w:p>
    <w:p>
      <w:pPr>
        <w:pStyle w:val="BodyText"/>
      </w:pPr>
      <w:r>
        <w:t xml:space="preserve">multiple situations</w:t>
      </w:r>
    </w:p>
    <w:p>
      <w:pPr>
        <w:pStyle w:val="BodyText"/>
      </w:pPr>
      <w:r>
        <w:t xml:space="preserve">multiple observations</w:t>
      </w:r>
    </w:p>
    <w:p>
      <w:pPr>
        <w:pStyle w:val="BodyText"/>
      </w:pPr>
      <w:r>
        <w:t xml:space="preserve">all suggest the same capability.</w:t>
      </w:r>
    </w:p>
    <w:p>
      <w:pPr>
        <w:pStyle w:val="BodyText"/>
      </w:pPr>
      <w:r>
        <w:t xml:space="preserve">Confidence decreases when evidence remains inconsistent.</w:t>
      </w:r>
    </w:p>
    <w:p>
      <w:pPr>
        <w:pStyle w:val="BodyText"/>
      </w:pPr>
      <w:r>
        <w:t xml:space="preserve">Low confidence should encourage additional exploration.</w:t>
      </w:r>
    </w:p>
    <w:p>
      <w:pPr>
        <w:pStyle w:val="BodyText"/>
      </w:pPr>
      <w:r>
        <w:t xml:space="preserve">Not weaker science.</w:t>
      </w:r>
    </w:p>
    <w:p>
      <w:r>
        <w:pict>
          <v:rect style="width:0;height:1.5pt" o:hralign="center" o:hrstd="t" o:hr="t"/>
        </w:pict>
      </w:r>
    </w:p>
    <w:bookmarkEnd w:id="380"/>
    <w:bookmarkStart w:id="381" w:name="relationship-to-other-sciences-2"/>
    <w:p>
      <w:pPr>
        <w:pStyle w:val="Heading1"/>
      </w:pPr>
      <w:r>
        <w:t xml:space="preserve">Relationship To Other Sciences</w:t>
      </w:r>
    </w:p>
    <w:p>
      <w:pPr>
        <w:pStyle w:val="FirstParagraph"/>
      </w:pPr>
      <w:r>
        <w:t xml:space="preserve">Ikigai answers:</w:t>
      </w:r>
    </w:p>
    <w:p>
      <w:pPr>
        <w:pStyle w:val="BodyText"/>
      </w:pPr>
      <w:r>
        <w:rPr>
          <w:b/>
          <w:bCs/>
        </w:rPr>
        <w:t xml:space="preserve">Why does this matter?</w:t>
      </w:r>
    </w:p>
    <w:p>
      <w:pPr>
        <w:pStyle w:val="BodyText"/>
      </w:pPr>
      <w:r>
        <w:t xml:space="preserve">Enneagram answers:</w:t>
      </w:r>
    </w:p>
    <w:p>
      <w:pPr>
        <w:pStyle w:val="BodyText"/>
      </w:pPr>
      <w:r>
        <w:rPr>
          <w:b/>
          <w:bCs/>
        </w:rPr>
        <w:t xml:space="preserve">What internal motivations repeatedly shape behavior?</w:t>
      </w:r>
    </w:p>
    <w:p>
      <w:pPr>
        <w:pStyle w:val="BodyText"/>
      </w:pPr>
      <w:r>
        <w:t xml:space="preserve">WCIYP answers:</w:t>
      </w:r>
    </w:p>
    <w:p>
      <w:pPr>
        <w:pStyle w:val="BodyText"/>
      </w:pPr>
      <w:r>
        <w:rPr>
          <w:b/>
          <w:bCs/>
        </w:rPr>
        <w:t xml:space="preserve">What capabilities naturally emerge from those motivations?</w:t>
      </w:r>
    </w:p>
    <w:p>
      <w:pPr>
        <w:pStyle w:val="BodyText"/>
      </w:pPr>
      <w:r>
        <w:t xml:space="preserve">The three sciences together provide a richer understanding than any one science alone.</w:t>
      </w:r>
    </w:p>
    <w:p>
      <w:r>
        <w:pict>
          <v:rect style="width:0;height:1.5pt" o:hralign="center" o:hrstd="t" o:hr="t"/>
        </w:pict>
      </w:r>
    </w:p>
    <w:bookmarkEnd w:id="381"/>
    <w:bookmarkStart w:id="382" w:name="ai-responsibilities-13"/>
    <w:p>
      <w:pPr>
        <w:pStyle w:val="Heading1"/>
      </w:pPr>
      <w:r>
        <w:t xml:space="preserve">AI Responsibilities</w:t>
      </w:r>
    </w:p>
    <w:p>
      <w:pPr>
        <w:pStyle w:val="FirstParagraph"/>
      </w:pPr>
      <w:r>
        <w:t xml:space="preserve">The WCIYP scientist should:</w:t>
      </w:r>
    </w:p>
    <w:p>
      <w:pPr>
        <w:numPr>
          <w:ilvl w:val="0"/>
          <w:numId w:val="1169"/>
        </w:numPr>
      </w:pPr>
      <w:r>
        <w:t xml:space="preserve">recognize transferable skills</w:t>
      </w:r>
    </w:p>
    <w:p>
      <w:pPr>
        <w:numPr>
          <w:ilvl w:val="0"/>
          <w:numId w:val="1169"/>
        </w:numPr>
      </w:pPr>
      <w:r>
        <w:t xml:space="preserve">identify preferred activities</w:t>
      </w:r>
    </w:p>
    <w:p>
      <w:pPr>
        <w:numPr>
          <w:ilvl w:val="0"/>
          <w:numId w:val="1169"/>
        </w:numPr>
      </w:pPr>
      <w:r>
        <w:t xml:space="preserve">recognize preferred environments</w:t>
      </w:r>
    </w:p>
    <w:p>
      <w:pPr>
        <w:numPr>
          <w:ilvl w:val="0"/>
          <w:numId w:val="1169"/>
        </w:numPr>
      </w:pPr>
      <w:r>
        <w:t xml:space="preserve">distinguish enjoyment from competence</w:t>
      </w:r>
    </w:p>
    <w:p>
      <w:pPr>
        <w:numPr>
          <w:ilvl w:val="0"/>
          <w:numId w:val="1169"/>
        </w:numPr>
      </w:pPr>
      <w:r>
        <w:t xml:space="preserve">recommend future questions that strengthen evidence</w:t>
      </w:r>
    </w:p>
    <w:p>
      <w:pPr>
        <w:pStyle w:val="FirstParagraph"/>
      </w:pPr>
      <w:r>
        <w:t xml:space="preserve">It should never:</w:t>
      </w:r>
    </w:p>
    <w:p>
      <w:pPr>
        <w:numPr>
          <w:ilvl w:val="0"/>
          <w:numId w:val="1170"/>
        </w:numPr>
      </w:pPr>
      <w:r>
        <w:t xml:space="preserve">recommend careers directly</w:t>
      </w:r>
    </w:p>
    <w:p>
      <w:pPr>
        <w:numPr>
          <w:ilvl w:val="0"/>
          <w:numId w:val="1170"/>
        </w:numPr>
      </w:pPr>
      <w:r>
        <w:t xml:space="preserve">compare users</w:t>
      </w:r>
    </w:p>
    <w:p>
      <w:pPr>
        <w:numPr>
          <w:ilvl w:val="0"/>
          <w:numId w:val="1170"/>
        </w:numPr>
      </w:pPr>
      <w:r>
        <w:t xml:space="preserve">rank abilities</w:t>
      </w:r>
    </w:p>
    <w:p>
      <w:pPr>
        <w:numPr>
          <w:ilvl w:val="0"/>
          <w:numId w:val="1170"/>
        </w:numPr>
      </w:pPr>
      <w:r>
        <w:t xml:space="preserve">invent capabilities</w:t>
      </w:r>
    </w:p>
    <w:p>
      <w:pPr>
        <w:numPr>
          <w:ilvl w:val="0"/>
          <w:numId w:val="1170"/>
        </w:numPr>
      </w:pPr>
      <w:r>
        <w:t xml:space="preserve">confuse grades with skills</w:t>
      </w:r>
    </w:p>
    <w:p>
      <w:pPr>
        <w:pStyle w:val="FirstParagraph"/>
      </w:pPr>
      <w:r>
        <w:t xml:space="preserve">Its responsibility is understanding how the user naturally creates value.</w:t>
      </w:r>
    </w:p>
    <w:p>
      <w:pPr>
        <w:pStyle w:val="BodyText"/>
      </w:pPr>
      <w:r>
        <w:t xml:space="preserve">Nothing more.</w:t>
      </w:r>
    </w:p>
    <w:p>
      <w:r>
        <w:pict>
          <v:rect style="width:0;height:1.5pt" o:hralign="center" o:hrstd="t" o:hr="t"/>
        </w:pict>
      </w:r>
    </w:p>
    <w:bookmarkEnd w:id="382"/>
    <w:bookmarkStart w:id="383" w:name="success-21"/>
    <w:p>
      <w:pPr>
        <w:pStyle w:val="Heading1"/>
      </w:pPr>
      <w:r>
        <w:t xml:space="preserve">Success</w:t>
      </w:r>
    </w:p>
    <w:p>
      <w:pPr>
        <w:pStyle w:val="FirstParagraph"/>
      </w:pPr>
      <w:r>
        <w:t xml:space="preserve">The WCIYP science succeeds when users begin thinking:</w:t>
      </w:r>
    </w:p>
    <w:p>
      <w:pPr>
        <w:pStyle w:val="BodyText"/>
      </w:pPr>
      <w:r>
        <w:t xml:space="preserve">“I didn’t realize that was actually a skill.”</w:t>
      </w:r>
    </w:p>
    <w:p>
      <w:pPr>
        <w:pStyle w:val="BodyText"/>
      </w:pPr>
      <w:r>
        <w:t xml:space="preserve">“I’ve always enjoyed doing that.”</w:t>
      </w:r>
    </w:p>
    <w:p>
      <w:pPr>
        <w:pStyle w:val="BodyText"/>
      </w:pPr>
      <w:r>
        <w:t xml:space="preserve">“That explains why certain environments feel so natural.”</w:t>
      </w:r>
    </w:p>
    <w:p>
      <w:pPr>
        <w:pStyle w:val="BodyText"/>
      </w:pPr>
      <w:r>
        <w:t xml:space="preserve">“I can see how that ability applies in many different situations.”</w:t>
      </w:r>
    </w:p>
    <w:p>
      <w:pPr>
        <w:pStyle w:val="BodyText"/>
      </w:pPr>
      <w:r>
        <w:t xml:space="preserve">The science should increase confidence by helping users recognize capabilities they already demonstrate.</w:t>
      </w:r>
    </w:p>
    <w:p>
      <w:r>
        <w:pict>
          <v:rect style="width:0;height:1.5pt" o:hralign="center" o:hrstd="t" o:hr="t"/>
        </w:pict>
      </w:r>
    </w:p>
    <w:bookmarkEnd w:id="383"/>
    <w:bookmarkStart w:id="384" w:name="anti-patterns-13"/>
    <w:p>
      <w:pPr>
        <w:pStyle w:val="Heading1"/>
      </w:pPr>
      <w:r>
        <w:t xml:space="preserve">Anti-Patterns</w:t>
      </w:r>
    </w:p>
    <w:p>
      <w:pPr>
        <w:pStyle w:val="FirstParagraph"/>
      </w:pPr>
      <w:r>
        <w:t xml:space="preserve">WCIYP should never become:</w:t>
      </w:r>
    </w:p>
    <w:p>
      <w:pPr>
        <w:numPr>
          <w:ilvl w:val="0"/>
          <w:numId w:val="1171"/>
        </w:numPr>
      </w:pPr>
      <w:r>
        <w:t xml:space="preserve">a career quiz</w:t>
      </w:r>
    </w:p>
    <w:p>
      <w:pPr>
        <w:numPr>
          <w:ilvl w:val="0"/>
          <w:numId w:val="1171"/>
        </w:numPr>
      </w:pPr>
      <w:r>
        <w:t xml:space="preserve">a résumé builder</w:t>
      </w:r>
    </w:p>
    <w:p>
      <w:pPr>
        <w:numPr>
          <w:ilvl w:val="0"/>
          <w:numId w:val="1171"/>
        </w:numPr>
      </w:pPr>
      <w:r>
        <w:t xml:space="preserve">an aptitude test</w:t>
      </w:r>
    </w:p>
    <w:p>
      <w:pPr>
        <w:numPr>
          <w:ilvl w:val="0"/>
          <w:numId w:val="1171"/>
        </w:numPr>
      </w:pPr>
      <w:r>
        <w:t xml:space="preserve">an intelligence assessment</w:t>
      </w:r>
    </w:p>
    <w:p>
      <w:pPr>
        <w:numPr>
          <w:ilvl w:val="0"/>
          <w:numId w:val="1171"/>
        </w:numPr>
      </w:pPr>
      <w:r>
        <w:t xml:space="preserve">a ranking system</w:t>
      </w:r>
    </w:p>
    <w:p>
      <w:pPr>
        <w:pStyle w:val="FirstParagraph"/>
      </w:pPr>
      <w:r>
        <w:t xml:space="preserve">Its responsibility is transferable capability.</w:t>
      </w:r>
    </w:p>
    <w:p>
      <w:pPr>
        <w:pStyle w:val="BodyText"/>
      </w:pPr>
      <w:r>
        <w:t xml:space="preserve">Everything else belongs elsewhere.</w:t>
      </w:r>
    </w:p>
    <w:p>
      <w:r>
        <w:pict>
          <v:rect style="width:0;height:1.5pt" o:hralign="center" o:hrstd="t" o:hr="t"/>
        </w:pict>
      </w:r>
    </w:p>
    <w:bookmarkEnd w:id="384"/>
    <w:bookmarkStart w:id="385" w:name="product-rules-12"/>
    <w:p>
      <w:pPr>
        <w:pStyle w:val="Heading1"/>
      </w:pPr>
      <w:r>
        <w:t xml:space="preserve">Product Rules</w:t>
      </w:r>
    </w:p>
    <w:p>
      <w:pPr>
        <w:pStyle w:val="FirstParagraph"/>
      </w:pPr>
      <w:r>
        <w:t xml:space="preserve">Every WCIYP hypothesis should answer:</w:t>
      </w:r>
    </w:p>
    <w:p>
      <w:pPr>
        <w:numPr>
          <w:ilvl w:val="0"/>
          <w:numId w:val="1172"/>
        </w:numPr>
      </w:pPr>
      <w:r>
        <w:t xml:space="preserve">What transferable capability appears to be emerging?</w:t>
      </w:r>
    </w:p>
    <w:p>
      <w:pPr>
        <w:numPr>
          <w:ilvl w:val="0"/>
          <w:numId w:val="1172"/>
        </w:numPr>
      </w:pPr>
      <w:r>
        <w:t xml:space="preserve">What evidence supports it?</w:t>
      </w:r>
    </w:p>
    <w:p>
      <w:pPr>
        <w:numPr>
          <w:ilvl w:val="0"/>
          <w:numId w:val="1172"/>
        </w:numPr>
      </w:pPr>
      <w:r>
        <w:t xml:space="preserve">In what environments does this capability appear strongest?</w:t>
      </w:r>
    </w:p>
    <w:p>
      <w:pPr>
        <w:numPr>
          <w:ilvl w:val="0"/>
          <w:numId w:val="1172"/>
        </w:numPr>
      </w:pPr>
      <w:r>
        <w:t xml:space="preserve">What kinds of problems does this capability naturally help solve?</w:t>
      </w:r>
    </w:p>
    <w:p>
      <w:pPr>
        <w:numPr>
          <w:ilvl w:val="0"/>
          <w:numId w:val="1172"/>
        </w:numPr>
      </w:pPr>
      <w:r>
        <w:t xml:space="preserve">What future experiences would strengthen or challenge this hypothesis?</w:t>
      </w:r>
    </w:p>
    <w:p>
      <w:pPr>
        <w:pStyle w:val="FirstParagraph"/>
      </w:pPr>
      <w:r>
        <w:t xml:space="preserve">WCIYP should always encourage users to think beyond jobs.</w:t>
      </w:r>
    </w:p>
    <w:p>
      <w:pPr>
        <w:pStyle w:val="BodyText"/>
      </w:pPr>
      <w:r>
        <w:t xml:space="preserve">The goal is to help people understand the capabilities they carry with them throughout their lives, regardless of the path they eventually choose.</w:t>
      </w:r>
    </w:p>
    <w:p>
      <w:r>
        <w:br w:type="page"/>
      </w:r>
    </w:p>
    <w:bookmarkEnd w:id="385"/>
    <w:bookmarkStart w:id="387" w:name="self-determination-theory-sdt"/>
    <w:p>
      <w:pPr>
        <w:pStyle w:val="Heading1"/>
      </w:pPr>
      <w:r>
        <w:t xml:space="preserve">Self-Determination Theory (SDT)</w:t>
      </w:r>
    </w:p>
    <w:p>
      <w:pPr>
        <w:pStyle w:val="BlockText"/>
      </w:pPr>
      <w:r>
        <w:rPr>
          <w:b/>
          <w:bCs/>
        </w:rPr>
        <w:t xml:space="preserve">Status: planned — not yet implemented.</w:t>
      </w:r>
      <w:r>
        <w:t xml:space="preserve"> </w:t>
      </w:r>
      <w:r>
        <w:t xml:space="preserve">SDT is not registered in</w:t>
      </w:r>
      <w:r>
        <w:t xml:space="preserve"> </w:t>
      </w:r>
      <w:r>
        <w:rPr>
          <w:rStyle w:val="VerbatimChar"/>
        </w:rPr>
        <w:t xml:space="preserve">scienceRegistry.ts</w:t>
      </w:r>
      <w:r>
        <w:t xml:space="preserve">. The implemented sciences today are Ikigai, Enneagram,</w:t>
      </w:r>
      <w:r>
        <w:t xml:space="preserve"> </w:t>
      </w:r>
      <w:r>
        <w:t xml:space="preserve">and What Color Is Your Parachute (Skills). This document is the design intent</w:t>
      </w:r>
      <w:r>
        <w:t xml:space="preserve"> </w:t>
      </w:r>
      <w:r>
        <w:t xml:space="preserve">for when SDT is added.</w:t>
      </w:r>
    </w:p>
    <w:bookmarkStart w:id="386" w:name="purpose-22"/>
    <w:p>
      <w:pPr>
        <w:pStyle w:val="Heading2"/>
      </w:pPr>
      <w:r>
        <w:t xml:space="preserve">Purpose</w:t>
      </w:r>
    </w:p>
    <w:p>
      <w:pPr>
        <w:pStyle w:val="FirstParagraph"/>
      </w:pPr>
      <w:r>
        <w:t xml:space="preserve">Self-Determination Theory (SDT) helps Everleap understand</w:t>
      </w:r>
      <w:r>
        <w:t xml:space="preserve"> </w:t>
      </w:r>
      <w:r>
        <w:rPr>
          <w:b/>
          <w:bCs/>
        </w:rPr>
        <w:t xml:space="preserve">what conditions allow a person to thrive</w:t>
      </w:r>
      <w:r>
        <w:t xml:space="preserve">.</w:t>
      </w:r>
    </w:p>
    <w:p>
      <w:pPr>
        <w:pStyle w:val="BodyText"/>
      </w:pPr>
      <w:r>
        <w:t xml:space="preserve">Unlike Ikigai, which explores meaning…</w:t>
      </w:r>
    </w:p>
    <w:p>
      <w:pPr>
        <w:pStyle w:val="BodyText"/>
      </w:pPr>
      <w:r>
        <w:t xml:space="preserve">or Enneagram, which explores recurring motivations…</w:t>
      </w:r>
    </w:p>
    <w:p>
      <w:pPr>
        <w:pStyle w:val="BodyText"/>
      </w:pPr>
      <w:r>
        <w:t xml:space="preserve">or WCIYP, which explores transferable capabilities…</w:t>
      </w:r>
    </w:p>
    <w:p>
      <w:pPr>
        <w:pStyle w:val="BodyText"/>
      </w:pPr>
      <w:r>
        <w:t xml:space="preserve">SDT explains</w:t>
      </w:r>
      <w:r>
        <w:t xml:space="preserve"> </w:t>
      </w:r>
      <w:r>
        <w:rPr>
          <w:b/>
          <w:bCs/>
        </w:rPr>
        <w:t xml:space="preserve">why motivation increases or decreases in different environments.</w:t>
      </w:r>
    </w:p>
    <w:p>
      <w:pPr>
        <w:pStyle w:val="BodyText"/>
      </w:pPr>
      <w:r>
        <w:t xml:space="preserve">It answers one simple question:</w:t>
      </w:r>
    </w:p>
    <w:p>
      <w:pPr>
        <w:pStyle w:val="BlockText"/>
      </w:pPr>
      <w:r>
        <w:rPr>
          <w:b/>
          <w:bCs/>
        </w:rPr>
        <w:t xml:space="preserve">“What conditions help this person become their best?”</w:t>
      </w:r>
    </w:p>
    <w:p>
      <w:r>
        <w:pict>
          <v:rect style="width:0;height:1.5pt" o:hralign="center" o:hrstd="t" o:hr="t"/>
        </w:pict>
      </w:r>
    </w:p>
    <w:bookmarkEnd w:id="386"/>
    <w:bookmarkEnd w:id="387"/>
    <w:bookmarkStart w:id="388" w:name="why-sdt"/>
    <w:p>
      <w:pPr>
        <w:pStyle w:val="Heading1"/>
      </w:pPr>
      <w:r>
        <w:t xml:space="preserve">Why SDT</w:t>
      </w:r>
    </w:p>
    <w:p>
      <w:pPr>
        <w:pStyle w:val="FirstParagraph"/>
      </w:pPr>
      <w:r>
        <w:t xml:space="preserve">People often assume motivation is a personality trait.</w:t>
      </w:r>
    </w:p>
    <w:p>
      <w:pPr>
        <w:pStyle w:val="BodyText"/>
      </w:pPr>
      <w:r>
        <w:t xml:space="preserve">It isn’t.</w:t>
      </w:r>
    </w:p>
    <w:p>
      <w:pPr>
        <w:pStyle w:val="BodyText"/>
      </w:pPr>
      <w:r>
        <w:t xml:space="preserve">Motivation changes dramatically depending on the environment.</w:t>
      </w:r>
    </w:p>
    <w:p>
      <w:pPr>
        <w:pStyle w:val="BodyText"/>
      </w:pPr>
      <w:r>
        <w:t xml:space="preserve">A student who appears lazy in one classroom may become highly motivated in another.</w:t>
      </w:r>
    </w:p>
    <w:p>
      <w:pPr>
        <w:pStyle w:val="BodyText"/>
      </w:pPr>
      <w:r>
        <w:t xml:space="preserve">A person who dislikes one job may become deeply engaged in another.</w:t>
      </w:r>
    </w:p>
    <w:p>
      <w:pPr>
        <w:pStyle w:val="BodyText"/>
      </w:pPr>
      <w:r>
        <w:t xml:space="preserve">The difference is often the environment.</w:t>
      </w:r>
    </w:p>
    <w:p>
      <w:pPr>
        <w:pStyle w:val="BodyText"/>
      </w:pPr>
      <w:r>
        <w:t xml:space="preserve">Understanding those conditions helps users intentionally seek situations where they are most likely to flourish.</w:t>
      </w:r>
    </w:p>
    <w:p>
      <w:r>
        <w:pict>
          <v:rect style="width:0;height:1.5pt" o:hralign="center" o:hrstd="t" o:hr="t"/>
        </w:pict>
      </w:r>
    </w:p>
    <w:bookmarkEnd w:id="388"/>
    <w:bookmarkStart w:id="389" w:name="the-question-sdt-answers"/>
    <w:p>
      <w:pPr>
        <w:pStyle w:val="Heading1"/>
      </w:pPr>
      <w:r>
        <w:t xml:space="preserve">The Question SDT Answers</w:t>
      </w:r>
    </w:p>
    <w:p>
      <w:pPr>
        <w:pStyle w:val="FirstParagraph"/>
      </w:pPr>
      <w:r>
        <w:t xml:space="preserve">Self-Determination Theory answers:</w:t>
      </w:r>
    </w:p>
    <w:p>
      <w:pPr>
        <w:pStyle w:val="BlockText"/>
      </w:pPr>
      <w:r>
        <w:rPr>
          <w:b/>
          <w:bCs/>
        </w:rPr>
        <w:t xml:space="preserve">“What environments naturally increase this person’s motivation?”</w:t>
      </w:r>
    </w:p>
    <w:p>
      <w:pPr>
        <w:pStyle w:val="FirstParagraph"/>
      </w:pPr>
      <w:r>
        <w:t xml:space="preserve">Everything produced by SDT should contribute to answering that question.</w:t>
      </w:r>
    </w:p>
    <w:p>
      <w:pPr>
        <w:pStyle w:val="BodyText"/>
      </w:pPr>
      <w:r>
        <w:t xml:space="preserve">Nothing else.</w:t>
      </w:r>
    </w:p>
    <w:p>
      <w:r>
        <w:pict>
          <v:rect style="width:0;height:1.5pt" o:hralign="center" o:hrstd="t" o:hr="t"/>
        </w:pict>
      </w:r>
    </w:p>
    <w:bookmarkEnd w:id="389"/>
    <w:bookmarkStart w:id="393" w:name="the-three-psychological-needs"/>
    <w:p>
      <w:pPr>
        <w:pStyle w:val="Heading1"/>
      </w:pPr>
      <w:r>
        <w:t xml:space="preserve">The Three Psychological Needs</w:t>
      </w:r>
    </w:p>
    <w:p>
      <w:pPr>
        <w:pStyle w:val="FirstParagraph"/>
      </w:pPr>
      <w:r>
        <w:t xml:space="preserve">SDT proposes that human motivation is strongest when three basic psychological needs are supported.</w:t>
      </w:r>
    </w:p>
    <w:p>
      <w:pPr>
        <w:pStyle w:val="BodyText"/>
      </w:pPr>
      <w:r>
        <w:t xml:space="preserve">Everleap uses these dimensions as developmental hypotheses rather than fixed measurements.</w:t>
      </w:r>
    </w:p>
    <w:p>
      <w:r>
        <w:pict>
          <v:rect style="width:0;height:1.5pt" o:hralign="center" o:hrstd="t" o:hr="t"/>
        </w:pict>
      </w:r>
    </w:p>
    <w:bookmarkStart w:id="390" w:name="autonomy"/>
    <w:p>
      <w:pPr>
        <w:pStyle w:val="Heading2"/>
      </w:pPr>
      <w:r>
        <w:t xml:space="preserve">Autonomy</w:t>
      </w:r>
    </w:p>
    <w:p>
      <w:pPr>
        <w:pStyle w:val="FirstParagraph"/>
      </w:pPr>
      <w:r>
        <w:t xml:space="preserve">Autonomy asks:</w:t>
      </w:r>
    </w:p>
    <w:p>
      <w:pPr>
        <w:pStyle w:val="BlockText"/>
      </w:pPr>
      <w:r>
        <w:t xml:space="preserve">“How important is having choice?”</w:t>
      </w:r>
    </w:p>
    <w:p>
      <w:pPr>
        <w:pStyle w:val="FirstParagraph"/>
      </w:pPr>
      <w:r>
        <w:t xml:space="preserve">Some people become energized when given freedom.</w:t>
      </w:r>
    </w:p>
    <w:p>
      <w:pPr>
        <w:pStyle w:val="BodyText"/>
      </w:pPr>
      <w:r>
        <w:t xml:space="preserve">Others prefer structure.</w:t>
      </w:r>
    </w:p>
    <w:p>
      <w:pPr>
        <w:pStyle w:val="BodyText"/>
      </w:pPr>
      <w:r>
        <w:t xml:space="preserve">Neither is better.</w:t>
      </w:r>
    </w:p>
    <w:p>
      <w:pPr>
        <w:pStyle w:val="BodyText"/>
      </w:pPr>
      <w:r>
        <w:t xml:space="preserve">The science simply attempts to understand which conditions consistently produce greater engagement.</w:t>
      </w:r>
    </w:p>
    <w:p>
      <w:pPr>
        <w:pStyle w:val="BodyText"/>
      </w:pPr>
      <w:r>
        <w:t xml:space="preserve">Evidence may include:</w:t>
      </w:r>
    </w:p>
    <w:p>
      <w:pPr>
        <w:pStyle w:val="Compact"/>
        <w:numPr>
          <w:ilvl w:val="0"/>
          <w:numId w:val="1173"/>
        </w:numPr>
      </w:pPr>
      <w:r>
        <w:t xml:space="preserve">preference for independence</w:t>
      </w:r>
    </w:p>
    <w:p>
      <w:pPr>
        <w:pStyle w:val="Compact"/>
        <w:numPr>
          <w:ilvl w:val="0"/>
          <w:numId w:val="1173"/>
        </w:numPr>
      </w:pPr>
      <w:r>
        <w:t xml:space="preserve">enjoyment of creating personal approaches</w:t>
      </w:r>
    </w:p>
    <w:p>
      <w:pPr>
        <w:pStyle w:val="Compact"/>
        <w:numPr>
          <w:ilvl w:val="0"/>
          <w:numId w:val="1173"/>
        </w:numPr>
      </w:pPr>
      <w:r>
        <w:t xml:space="preserve">reactions to rules</w:t>
      </w:r>
    </w:p>
    <w:p>
      <w:pPr>
        <w:pStyle w:val="Compact"/>
        <w:numPr>
          <w:ilvl w:val="0"/>
          <w:numId w:val="1173"/>
        </w:numPr>
      </w:pPr>
      <w:r>
        <w:t xml:space="preserve">responses to structured environments</w:t>
      </w:r>
    </w:p>
    <w:p>
      <w:r>
        <w:pict>
          <v:rect style="width:0;height:1.5pt" o:hralign="center" o:hrstd="t" o:hr="t"/>
        </w:pict>
      </w:r>
    </w:p>
    <w:bookmarkEnd w:id="390"/>
    <w:bookmarkStart w:id="391" w:name="competence"/>
    <w:p>
      <w:pPr>
        <w:pStyle w:val="Heading2"/>
      </w:pPr>
      <w:r>
        <w:t xml:space="preserve">Competence</w:t>
      </w:r>
    </w:p>
    <w:p>
      <w:pPr>
        <w:pStyle w:val="FirstParagraph"/>
      </w:pPr>
      <w:r>
        <w:t xml:space="preserve">Competence asks:</w:t>
      </w:r>
    </w:p>
    <w:p>
      <w:pPr>
        <w:pStyle w:val="BlockText"/>
      </w:pPr>
      <w:r>
        <w:t xml:space="preserve">“When does this person feel capable?”</w:t>
      </w:r>
    </w:p>
    <w:p>
      <w:pPr>
        <w:pStyle w:val="FirstParagraph"/>
      </w:pPr>
      <w:r>
        <w:t xml:space="preserve">People naturally seek opportunities to become more effective.</w:t>
      </w:r>
    </w:p>
    <w:p>
      <w:pPr>
        <w:pStyle w:val="BodyText"/>
      </w:pPr>
      <w:r>
        <w:t xml:space="preserve">Some enjoy mastering difficult skills.</w:t>
      </w:r>
    </w:p>
    <w:p>
      <w:pPr>
        <w:pStyle w:val="BodyText"/>
      </w:pPr>
      <w:r>
        <w:t xml:space="preserve">Others enjoy applying existing strengths.</w:t>
      </w:r>
    </w:p>
    <w:p>
      <w:pPr>
        <w:pStyle w:val="BodyText"/>
      </w:pPr>
      <w:r>
        <w:t xml:space="preserve">Everleap looks for evidence of:</w:t>
      </w:r>
    </w:p>
    <w:p>
      <w:pPr>
        <w:pStyle w:val="Compact"/>
        <w:numPr>
          <w:ilvl w:val="0"/>
          <w:numId w:val="1174"/>
        </w:numPr>
      </w:pPr>
      <w:r>
        <w:t xml:space="preserve">persistence</w:t>
      </w:r>
    </w:p>
    <w:p>
      <w:pPr>
        <w:pStyle w:val="Compact"/>
        <w:numPr>
          <w:ilvl w:val="0"/>
          <w:numId w:val="1174"/>
        </w:numPr>
      </w:pPr>
      <w:r>
        <w:t xml:space="preserve">learning</w:t>
      </w:r>
    </w:p>
    <w:p>
      <w:pPr>
        <w:pStyle w:val="Compact"/>
        <w:numPr>
          <w:ilvl w:val="0"/>
          <w:numId w:val="1174"/>
        </w:numPr>
      </w:pPr>
      <w:r>
        <w:t xml:space="preserve">skill development</w:t>
      </w:r>
    </w:p>
    <w:p>
      <w:pPr>
        <w:pStyle w:val="Compact"/>
        <w:numPr>
          <w:ilvl w:val="0"/>
          <w:numId w:val="1174"/>
        </w:numPr>
      </w:pPr>
      <w:r>
        <w:t xml:space="preserve">enjoyment of challenge</w:t>
      </w:r>
    </w:p>
    <w:p>
      <w:pPr>
        <w:pStyle w:val="Compact"/>
        <w:numPr>
          <w:ilvl w:val="0"/>
          <w:numId w:val="1174"/>
        </w:numPr>
      </w:pPr>
      <w:r>
        <w:t xml:space="preserve">confidence growth</w:t>
      </w:r>
    </w:p>
    <w:p>
      <w:pPr>
        <w:pStyle w:val="FirstParagraph"/>
      </w:pPr>
      <w:r>
        <w:t xml:space="preserve">The goal is not measuring ability.</w:t>
      </w:r>
    </w:p>
    <w:p>
      <w:pPr>
        <w:pStyle w:val="BodyText"/>
      </w:pPr>
      <w:r>
        <w:t xml:space="preserve">It is understanding what creates confidence.</w:t>
      </w:r>
    </w:p>
    <w:p>
      <w:r>
        <w:pict>
          <v:rect style="width:0;height:1.5pt" o:hralign="center" o:hrstd="t" o:hr="t"/>
        </w:pict>
      </w:r>
    </w:p>
    <w:bookmarkEnd w:id="391"/>
    <w:bookmarkStart w:id="392" w:name="relatedness"/>
    <w:p>
      <w:pPr>
        <w:pStyle w:val="Heading2"/>
      </w:pPr>
      <w:r>
        <w:t xml:space="preserve">Relatedness</w:t>
      </w:r>
    </w:p>
    <w:p>
      <w:pPr>
        <w:pStyle w:val="FirstParagraph"/>
      </w:pPr>
      <w:r>
        <w:t xml:space="preserve">Relatedness asks:</w:t>
      </w:r>
    </w:p>
    <w:p>
      <w:pPr>
        <w:pStyle w:val="BlockText"/>
      </w:pPr>
      <w:r>
        <w:t xml:space="preserve">“When does connection matter?”</w:t>
      </w:r>
    </w:p>
    <w:p>
      <w:pPr>
        <w:pStyle w:val="FirstParagraph"/>
      </w:pPr>
      <w:r>
        <w:t xml:space="preserve">Some people become energized through collaboration.</w:t>
      </w:r>
    </w:p>
    <w:p>
      <w:pPr>
        <w:pStyle w:val="BodyText"/>
      </w:pPr>
      <w:r>
        <w:t xml:space="preserve">Others through mentoring.</w:t>
      </w:r>
    </w:p>
    <w:p>
      <w:pPr>
        <w:pStyle w:val="BodyText"/>
      </w:pPr>
      <w:r>
        <w:t xml:space="preserve">Others through belonging to meaningful communities.</w:t>
      </w:r>
    </w:p>
    <w:p>
      <w:pPr>
        <w:pStyle w:val="BodyText"/>
      </w:pPr>
      <w:r>
        <w:t xml:space="preserve">Everleap looks for evidence of:</w:t>
      </w:r>
    </w:p>
    <w:p>
      <w:pPr>
        <w:pStyle w:val="Compact"/>
        <w:numPr>
          <w:ilvl w:val="0"/>
          <w:numId w:val="1175"/>
        </w:numPr>
      </w:pPr>
      <w:r>
        <w:t xml:space="preserve">teamwork</w:t>
      </w:r>
    </w:p>
    <w:p>
      <w:pPr>
        <w:pStyle w:val="Compact"/>
        <w:numPr>
          <w:ilvl w:val="0"/>
          <w:numId w:val="1175"/>
        </w:numPr>
      </w:pPr>
      <w:r>
        <w:t xml:space="preserve">relationships</w:t>
      </w:r>
    </w:p>
    <w:p>
      <w:pPr>
        <w:pStyle w:val="Compact"/>
        <w:numPr>
          <w:ilvl w:val="0"/>
          <w:numId w:val="1175"/>
        </w:numPr>
      </w:pPr>
      <w:r>
        <w:t xml:space="preserve">contribution</w:t>
      </w:r>
    </w:p>
    <w:p>
      <w:pPr>
        <w:pStyle w:val="Compact"/>
        <w:numPr>
          <w:ilvl w:val="0"/>
          <w:numId w:val="1175"/>
        </w:numPr>
      </w:pPr>
      <w:r>
        <w:t xml:space="preserve">community</w:t>
      </w:r>
    </w:p>
    <w:p>
      <w:pPr>
        <w:pStyle w:val="Compact"/>
        <w:numPr>
          <w:ilvl w:val="0"/>
          <w:numId w:val="1175"/>
        </w:numPr>
      </w:pPr>
      <w:r>
        <w:t xml:space="preserve">belonging</w:t>
      </w:r>
    </w:p>
    <w:p>
      <w:pPr>
        <w:pStyle w:val="Compact"/>
        <w:numPr>
          <w:ilvl w:val="0"/>
          <w:numId w:val="1175"/>
        </w:numPr>
      </w:pPr>
      <w:r>
        <w:t xml:space="preserve">shared purpose</w:t>
      </w:r>
    </w:p>
    <w:p>
      <w:pPr>
        <w:pStyle w:val="FirstParagraph"/>
      </w:pPr>
      <w:r>
        <w:t xml:space="preserve">Connection often influences motivation more than ability.</w:t>
      </w:r>
    </w:p>
    <w:p>
      <w:r>
        <w:pict>
          <v:rect style="width:0;height:1.5pt" o:hralign="center" o:hrstd="t" o:hr="t"/>
        </w:pict>
      </w:r>
    </w:p>
    <w:bookmarkEnd w:id="392"/>
    <w:bookmarkEnd w:id="393"/>
    <w:bookmarkStart w:id="394" w:name="what-sdt-produces"/>
    <w:p>
      <w:pPr>
        <w:pStyle w:val="Heading1"/>
      </w:pPr>
      <w:r>
        <w:t xml:space="preserve">What SDT Produces</w:t>
      </w:r>
    </w:p>
    <w:p>
      <w:pPr>
        <w:pStyle w:val="FirstParagraph"/>
      </w:pPr>
      <w:r>
        <w:t xml:space="preserve">The science produces hypotheses about:</w:t>
      </w:r>
    </w:p>
    <w:p>
      <w:pPr>
        <w:pStyle w:val="Compact"/>
        <w:numPr>
          <w:ilvl w:val="0"/>
          <w:numId w:val="1176"/>
        </w:numPr>
      </w:pPr>
      <w:r>
        <w:t xml:space="preserve">autonomy preferences</w:t>
      </w:r>
    </w:p>
    <w:p>
      <w:pPr>
        <w:pStyle w:val="Compact"/>
        <w:numPr>
          <w:ilvl w:val="0"/>
          <w:numId w:val="1176"/>
        </w:numPr>
      </w:pPr>
      <w:r>
        <w:t xml:space="preserve">competence needs</w:t>
      </w:r>
    </w:p>
    <w:p>
      <w:pPr>
        <w:pStyle w:val="Compact"/>
        <w:numPr>
          <w:ilvl w:val="0"/>
          <w:numId w:val="1176"/>
        </w:numPr>
      </w:pPr>
      <w:r>
        <w:t xml:space="preserve">relatedness needs</w:t>
      </w:r>
    </w:p>
    <w:p>
      <w:pPr>
        <w:pStyle w:val="Compact"/>
        <w:numPr>
          <w:ilvl w:val="0"/>
          <w:numId w:val="1176"/>
        </w:numPr>
      </w:pPr>
      <w:r>
        <w:t xml:space="preserve">motivational environments</w:t>
      </w:r>
    </w:p>
    <w:p>
      <w:pPr>
        <w:pStyle w:val="Compact"/>
        <w:numPr>
          <w:ilvl w:val="0"/>
          <w:numId w:val="1176"/>
        </w:numPr>
      </w:pPr>
      <w:r>
        <w:t xml:space="preserve">conditions that increase engagement</w:t>
      </w:r>
    </w:p>
    <w:p>
      <w:pPr>
        <w:pStyle w:val="Compact"/>
        <w:numPr>
          <w:ilvl w:val="0"/>
          <w:numId w:val="1176"/>
        </w:numPr>
      </w:pPr>
      <w:r>
        <w:t xml:space="preserve">conditions that reduce engagement</w:t>
      </w:r>
    </w:p>
    <w:p>
      <w:pPr>
        <w:pStyle w:val="Compact"/>
        <w:numPr>
          <w:ilvl w:val="0"/>
          <w:numId w:val="1176"/>
        </w:numPr>
      </w:pPr>
      <w:r>
        <w:t xml:space="preserve">supporting evidence</w:t>
      </w:r>
    </w:p>
    <w:p>
      <w:pPr>
        <w:pStyle w:val="Compact"/>
        <w:numPr>
          <w:ilvl w:val="0"/>
          <w:numId w:val="1176"/>
        </w:numPr>
      </w:pPr>
      <w:r>
        <w:t xml:space="preserve">confidence</w:t>
      </w:r>
    </w:p>
    <w:p>
      <w:pPr>
        <w:pStyle w:val="FirstParagraph"/>
      </w:pPr>
      <w:r>
        <w:t xml:space="preserve">These observations become internal science memos.</w:t>
      </w:r>
    </w:p>
    <w:p>
      <w:r>
        <w:pict>
          <v:rect style="width:0;height:1.5pt" o:hralign="center" o:hrstd="t" o:hr="t"/>
        </w:pict>
      </w:r>
    </w:p>
    <w:bookmarkEnd w:id="394"/>
    <w:bookmarkStart w:id="395" w:name="evidence-7"/>
    <w:p>
      <w:pPr>
        <w:pStyle w:val="Heading1"/>
      </w:pPr>
      <w:r>
        <w:t xml:space="preserve">Evidence</w:t>
      </w:r>
    </w:p>
    <w:p>
      <w:pPr>
        <w:pStyle w:val="FirstParagraph"/>
      </w:pPr>
      <w:r>
        <w:t xml:space="preserve">SDT uses evidence from:</w:t>
      </w:r>
    </w:p>
    <w:p>
      <w:pPr>
        <w:pStyle w:val="Compact"/>
        <w:numPr>
          <w:ilvl w:val="0"/>
          <w:numId w:val="1177"/>
        </w:numPr>
      </w:pPr>
      <w:r>
        <w:t xml:space="preserve">Story responses</w:t>
      </w:r>
    </w:p>
    <w:p>
      <w:pPr>
        <w:pStyle w:val="Compact"/>
        <w:numPr>
          <w:ilvl w:val="0"/>
          <w:numId w:val="1177"/>
        </w:numPr>
      </w:pPr>
      <w:r>
        <w:t xml:space="preserve">repeated choices</w:t>
      </w:r>
    </w:p>
    <w:p>
      <w:pPr>
        <w:pStyle w:val="Compact"/>
        <w:numPr>
          <w:ilvl w:val="0"/>
          <w:numId w:val="1177"/>
        </w:numPr>
      </w:pPr>
      <w:r>
        <w:t xml:space="preserve">completed actions</w:t>
      </w:r>
    </w:p>
    <w:p>
      <w:pPr>
        <w:pStyle w:val="Compact"/>
        <w:numPr>
          <w:ilvl w:val="0"/>
          <w:numId w:val="1177"/>
        </w:numPr>
      </w:pPr>
      <w:r>
        <w:t xml:space="preserve">longitudinal observations</w:t>
      </w:r>
    </w:p>
    <w:p>
      <w:pPr>
        <w:pStyle w:val="Compact"/>
        <w:numPr>
          <w:ilvl w:val="0"/>
          <w:numId w:val="1177"/>
        </w:numPr>
      </w:pPr>
      <w:r>
        <w:t xml:space="preserve">motivational patterns</w:t>
      </w:r>
    </w:p>
    <w:p>
      <w:pPr>
        <w:pStyle w:val="Compact"/>
        <w:numPr>
          <w:ilvl w:val="0"/>
          <w:numId w:val="1177"/>
        </w:numPr>
      </w:pPr>
      <w:r>
        <w:t xml:space="preserve">future behavioral evidence</w:t>
      </w:r>
    </w:p>
    <w:p>
      <w:pPr>
        <w:pStyle w:val="FirstParagraph"/>
      </w:pPr>
      <w:r>
        <w:t xml:space="preserve">No single answer determines an SDT observation.</w:t>
      </w:r>
    </w:p>
    <w:p>
      <w:pPr>
        <w:pStyle w:val="BodyText"/>
      </w:pPr>
      <w:r>
        <w:t xml:space="preserve">Patterns across time matter.</w:t>
      </w:r>
    </w:p>
    <w:p>
      <w:r>
        <w:pict>
          <v:rect style="width:0;height:1.5pt" o:hralign="center" o:hrstd="t" o:hr="t"/>
        </w:pict>
      </w:r>
    </w:p>
    <w:bookmarkEnd w:id="395"/>
    <w:bookmarkStart w:id="396" w:name="confidence-9"/>
    <w:p>
      <w:pPr>
        <w:pStyle w:val="Heading1"/>
      </w:pPr>
      <w:r>
        <w:t xml:space="preserve">Confidence</w:t>
      </w:r>
    </w:p>
    <w:p>
      <w:pPr>
        <w:pStyle w:val="FirstParagraph"/>
      </w:pPr>
      <w:r>
        <w:t xml:space="preserve">Confidence increases when multiple observations consistently point toward the same environmental preferences.</w:t>
      </w:r>
    </w:p>
    <w:p>
      <w:pPr>
        <w:pStyle w:val="BodyText"/>
      </w:pPr>
      <w:r>
        <w:t xml:space="preserve">Confidence decreases when evidence conflicts.</w:t>
      </w:r>
    </w:p>
    <w:p>
      <w:pPr>
        <w:pStyle w:val="BodyText"/>
      </w:pPr>
      <w:r>
        <w:t xml:space="preserve">Low confidence should produce additional questions.</w:t>
      </w:r>
    </w:p>
    <w:p>
      <w:pPr>
        <w:pStyle w:val="BodyText"/>
      </w:pPr>
      <w:r>
        <w:t xml:space="preserve">Not stronger claims.</w:t>
      </w:r>
    </w:p>
    <w:p>
      <w:r>
        <w:pict>
          <v:rect style="width:0;height:1.5pt" o:hralign="center" o:hrstd="t" o:hr="t"/>
        </w:pict>
      </w:r>
    </w:p>
    <w:bookmarkEnd w:id="396"/>
    <w:bookmarkStart w:id="397" w:name="relationship-to-other-sciences-3"/>
    <w:p>
      <w:pPr>
        <w:pStyle w:val="Heading1"/>
      </w:pPr>
      <w:r>
        <w:t xml:space="preserve">Relationship To Other Sciences</w:t>
      </w:r>
    </w:p>
    <w:p>
      <w:pPr>
        <w:pStyle w:val="FirstParagraph"/>
      </w:pPr>
      <w:r>
        <w:t xml:space="preserve">Ikigai answers:</w:t>
      </w:r>
    </w:p>
    <w:p>
      <w:pPr>
        <w:pStyle w:val="BodyText"/>
      </w:pPr>
      <w:r>
        <w:rPr>
          <w:b/>
          <w:bCs/>
        </w:rPr>
        <w:t xml:space="preserve">Why does this matter?</w:t>
      </w:r>
    </w:p>
    <w:p>
      <w:pPr>
        <w:pStyle w:val="BodyText"/>
      </w:pPr>
      <w:r>
        <w:t xml:space="preserve">Enneagram answers:</w:t>
      </w:r>
    </w:p>
    <w:p>
      <w:pPr>
        <w:pStyle w:val="BodyText"/>
      </w:pPr>
      <w:r>
        <w:rPr>
          <w:b/>
          <w:bCs/>
        </w:rPr>
        <w:t xml:space="preserve">What internal motivations shape behavior?</w:t>
      </w:r>
    </w:p>
    <w:p>
      <w:pPr>
        <w:pStyle w:val="BodyText"/>
      </w:pPr>
      <w:r>
        <w:t xml:space="preserve">WCIYP answers:</w:t>
      </w:r>
    </w:p>
    <w:p>
      <w:pPr>
        <w:pStyle w:val="BodyText"/>
      </w:pPr>
      <w:r>
        <w:rPr>
          <w:b/>
          <w:bCs/>
        </w:rPr>
        <w:t xml:space="preserve">What capabilities naturally emerge?</w:t>
      </w:r>
    </w:p>
    <w:p>
      <w:pPr>
        <w:pStyle w:val="BodyText"/>
      </w:pPr>
      <w:r>
        <w:t xml:space="preserve">SDT answers:</w:t>
      </w:r>
    </w:p>
    <w:p>
      <w:pPr>
        <w:pStyle w:val="BodyText"/>
      </w:pPr>
      <w:r>
        <w:rPr>
          <w:b/>
          <w:bCs/>
        </w:rPr>
        <w:t xml:space="preserve">What environments allow those motivations and capabilities to flourish?</w:t>
      </w:r>
    </w:p>
    <w:p>
      <w:pPr>
        <w:pStyle w:val="BodyText"/>
      </w:pPr>
      <w:r>
        <w:t xml:space="preserve">Together they provide a richer understanding of human development.</w:t>
      </w:r>
    </w:p>
    <w:p>
      <w:r>
        <w:pict>
          <v:rect style="width:0;height:1.5pt" o:hralign="center" o:hrstd="t" o:hr="t"/>
        </w:pict>
      </w:r>
    </w:p>
    <w:bookmarkEnd w:id="397"/>
    <w:bookmarkStart w:id="398" w:name="ai-responsibilities-14"/>
    <w:p>
      <w:pPr>
        <w:pStyle w:val="Heading1"/>
      </w:pPr>
      <w:r>
        <w:t xml:space="preserve">AI Responsibilities</w:t>
      </w:r>
    </w:p>
    <w:p>
      <w:pPr>
        <w:pStyle w:val="FirstParagraph"/>
      </w:pPr>
      <w:r>
        <w:t xml:space="preserve">The SDT scientist should:</w:t>
      </w:r>
    </w:p>
    <w:p>
      <w:pPr>
        <w:pStyle w:val="Compact"/>
        <w:numPr>
          <w:ilvl w:val="0"/>
          <w:numId w:val="1178"/>
        </w:numPr>
      </w:pPr>
      <w:r>
        <w:t xml:space="preserve">recognize environmental patterns</w:t>
      </w:r>
    </w:p>
    <w:p>
      <w:pPr>
        <w:pStyle w:val="Compact"/>
        <w:numPr>
          <w:ilvl w:val="0"/>
          <w:numId w:val="1178"/>
        </w:numPr>
      </w:pPr>
      <w:r>
        <w:t xml:space="preserve">identify motivational conditions</w:t>
      </w:r>
    </w:p>
    <w:p>
      <w:pPr>
        <w:pStyle w:val="Compact"/>
        <w:numPr>
          <w:ilvl w:val="0"/>
          <w:numId w:val="1178"/>
        </w:numPr>
      </w:pPr>
      <w:r>
        <w:t xml:space="preserve">distinguish between ability and environment</w:t>
      </w:r>
    </w:p>
    <w:p>
      <w:pPr>
        <w:pStyle w:val="Compact"/>
        <w:numPr>
          <w:ilvl w:val="0"/>
          <w:numId w:val="1178"/>
        </w:numPr>
      </w:pPr>
      <w:r>
        <w:t xml:space="preserve">acknowledge uncertainty</w:t>
      </w:r>
    </w:p>
    <w:p>
      <w:pPr>
        <w:pStyle w:val="Compact"/>
        <w:numPr>
          <w:ilvl w:val="0"/>
          <w:numId w:val="1178"/>
        </w:numPr>
      </w:pPr>
      <w:r>
        <w:t xml:space="preserve">recommend future questions</w:t>
      </w:r>
    </w:p>
    <w:p>
      <w:pPr>
        <w:pStyle w:val="FirstParagraph"/>
      </w:pPr>
      <w:r>
        <w:t xml:space="preserve">It should never:</w:t>
      </w:r>
    </w:p>
    <w:p>
      <w:pPr>
        <w:pStyle w:val="Compact"/>
        <w:numPr>
          <w:ilvl w:val="0"/>
          <w:numId w:val="1179"/>
        </w:numPr>
      </w:pPr>
      <w:r>
        <w:t xml:space="preserve">diagnose motivation</w:t>
      </w:r>
    </w:p>
    <w:p>
      <w:pPr>
        <w:pStyle w:val="Compact"/>
        <w:numPr>
          <w:ilvl w:val="0"/>
          <w:numId w:val="1179"/>
        </w:numPr>
      </w:pPr>
      <w:r>
        <w:t xml:space="preserve">imply laziness</w:t>
      </w:r>
    </w:p>
    <w:p>
      <w:pPr>
        <w:pStyle w:val="Compact"/>
        <w:numPr>
          <w:ilvl w:val="0"/>
          <w:numId w:val="1179"/>
        </w:numPr>
      </w:pPr>
      <w:r>
        <w:t xml:space="preserve">judge performance</w:t>
      </w:r>
    </w:p>
    <w:p>
      <w:pPr>
        <w:pStyle w:val="Compact"/>
        <w:numPr>
          <w:ilvl w:val="0"/>
          <w:numId w:val="1179"/>
        </w:numPr>
      </w:pPr>
      <w:r>
        <w:t xml:space="preserve">recommend careers directly</w:t>
      </w:r>
    </w:p>
    <w:p>
      <w:pPr>
        <w:pStyle w:val="FirstParagraph"/>
      </w:pPr>
      <w:r>
        <w:t xml:space="preserve">Its responsibility is understanding the environments where motivation naturally grows.</w:t>
      </w:r>
    </w:p>
    <w:p>
      <w:r>
        <w:pict>
          <v:rect style="width:0;height:1.5pt" o:hralign="center" o:hrstd="t" o:hr="t"/>
        </w:pict>
      </w:r>
    </w:p>
    <w:bookmarkEnd w:id="398"/>
    <w:bookmarkStart w:id="399" w:name="success-22"/>
    <w:p>
      <w:pPr>
        <w:pStyle w:val="Heading1"/>
      </w:pPr>
      <w:r>
        <w:t xml:space="preserve">Success</w:t>
      </w:r>
    </w:p>
    <w:p>
      <w:pPr>
        <w:pStyle w:val="FirstParagraph"/>
      </w:pPr>
      <w:r>
        <w:t xml:space="preserve">SDT succeeds when users begin thinking:</w:t>
      </w:r>
    </w:p>
    <w:p>
      <w:pPr>
        <w:pStyle w:val="BodyText"/>
      </w:pPr>
      <w:r>
        <w:t xml:space="preserve">“I understand why I do better in some situations than others.”</w:t>
      </w:r>
    </w:p>
    <w:p>
      <w:pPr>
        <w:pStyle w:val="BodyText"/>
      </w:pPr>
      <w:r>
        <w:t xml:space="preserve">“I can see what kinds of environments help me succeed.”</w:t>
      </w:r>
    </w:p>
    <w:p>
      <w:pPr>
        <w:pStyle w:val="BodyText"/>
      </w:pPr>
      <w:r>
        <w:t xml:space="preserve">“I know what I should look for when choosing future opportunities.”</w:t>
      </w:r>
    </w:p>
    <w:p>
      <w:pPr>
        <w:pStyle w:val="BodyText"/>
      </w:pPr>
      <w:r>
        <w:t xml:space="preserve">Those insights help users intentionally build environments where they can thrive.</w:t>
      </w:r>
    </w:p>
    <w:p>
      <w:r>
        <w:pict>
          <v:rect style="width:0;height:1.5pt" o:hralign="center" o:hrstd="t" o:hr="t"/>
        </w:pict>
      </w:r>
    </w:p>
    <w:bookmarkEnd w:id="399"/>
    <w:bookmarkStart w:id="400" w:name="anti-patterns-14"/>
    <w:p>
      <w:pPr>
        <w:pStyle w:val="Heading1"/>
      </w:pPr>
      <w:r>
        <w:t xml:space="preserve">Anti-Patterns</w:t>
      </w:r>
    </w:p>
    <w:p>
      <w:pPr>
        <w:pStyle w:val="FirstParagraph"/>
      </w:pPr>
      <w:r>
        <w:t xml:space="preserve">SDT should never become:</w:t>
      </w:r>
    </w:p>
    <w:p>
      <w:pPr>
        <w:pStyle w:val="Compact"/>
        <w:numPr>
          <w:ilvl w:val="0"/>
          <w:numId w:val="1180"/>
        </w:numPr>
      </w:pPr>
      <w:r>
        <w:t xml:space="preserve">a productivity score</w:t>
      </w:r>
    </w:p>
    <w:p>
      <w:pPr>
        <w:pStyle w:val="Compact"/>
        <w:numPr>
          <w:ilvl w:val="0"/>
          <w:numId w:val="1180"/>
        </w:numPr>
      </w:pPr>
      <w:r>
        <w:t xml:space="preserve">a work ethic assessment</w:t>
      </w:r>
    </w:p>
    <w:p>
      <w:pPr>
        <w:pStyle w:val="Compact"/>
        <w:numPr>
          <w:ilvl w:val="0"/>
          <w:numId w:val="1180"/>
        </w:numPr>
      </w:pPr>
      <w:r>
        <w:t xml:space="preserve">a personality profile</w:t>
      </w:r>
    </w:p>
    <w:p>
      <w:pPr>
        <w:pStyle w:val="Compact"/>
        <w:numPr>
          <w:ilvl w:val="0"/>
          <w:numId w:val="1180"/>
        </w:numPr>
      </w:pPr>
      <w:r>
        <w:t xml:space="preserve">a performance evaluation</w:t>
      </w:r>
    </w:p>
    <w:p>
      <w:pPr>
        <w:pStyle w:val="FirstParagraph"/>
      </w:pPr>
      <w:r>
        <w:t xml:space="preserve">Its purpose is understanding motivational environments.</w:t>
      </w:r>
    </w:p>
    <w:p>
      <w:pPr>
        <w:pStyle w:val="BodyText"/>
      </w:pPr>
      <w:r>
        <w:t xml:space="preserve">Nothing more.</w:t>
      </w:r>
    </w:p>
    <w:p>
      <w:r>
        <w:pict>
          <v:rect style="width:0;height:1.5pt" o:hralign="center" o:hrstd="t" o:hr="t"/>
        </w:pict>
      </w:r>
    </w:p>
    <w:bookmarkEnd w:id="400"/>
    <w:bookmarkStart w:id="401" w:name="product-rules-13"/>
    <w:p>
      <w:pPr>
        <w:pStyle w:val="Heading1"/>
      </w:pPr>
      <w:r>
        <w:t xml:space="preserve">Product Rules</w:t>
      </w:r>
    </w:p>
    <w:p>
      <w:pPr>
        <w:pStyle w:val="FirstParagraph"/>
      </w:pPr>
      <w:r>
        <w:t xml:space="preserve">Every SDT hypothesis should answer:</w:t>
      </w:r>
    </w:p>
    <w:p>
      <w:pPr>
        <w:pStyle w:val="Compact"/>
        <w:numPr>
          <w:ilvl w:val="0"/>
          <w:numId w:val="1181"/>
        </w:numPr>
      </w:pPr>
      <w:r>
        <w:t xml:space="preserve">What environmental condition appears important?</w:t>
      </w:r>
    </w:p>
    <w:p>
      <w:pPr>
        <w:pStyle w:val="Compact"/>
        <w:numPr>
          <w:ilvl w:val="0"/>
          <w:numId w:val="1181"/>
        </w:numPr>
      </w:pPr>
      <w:r>
        <w:t xml:space="preserve">What evidence supports it?</w:t>
      </w:r>
    </w:p>
    <w:p>
      <w:pPr>
        <w:pStyle w:val="Compact"/>
        <w:numPr>
          <w:ilvl w:val="0"/>
          <w:numId w:val="1181"/>
        </w:numPr>
      </w:pPr>
      <w:r>
        <w:t xml:space="preserve">Which of the three psychological needs does it strengthen?</w:t>
      </w:r>
    </w:p>
    <w:p>
      <w:pPr>
        <w:pStyle w:val="Compact"/>
        <w:numPr>
          <w:ilvl w:val="0"/>
          <w:numId w:val="1181"/>
        </w:numPr>
      </w:pPr>
      <w:r>
        <w:t xml:space="preserve">What competing explanations still exist?</w:t>
      </w:r>
    </w:p>
    <w:p>
      <w:pPr>
        <w:pStyle w:val="Compact"/>
        <w:numPr>
          <w:ilvl w:val="0"/>
          <w:numId w:val="1181"/>
        </w:numPr>
      </w:pPr>
      <w:r>
        <w:t xml:space="preserve">What future evidence would improve confidence?</w:t>
      </w:r>
    </w:p>
    <w:p>
      <w:pPr>
        <w:pStyle w:val="FirstParagraph"/>
      </w:pPr>
      <w:r>
        <w:t xml:space="preserve">Self-Determination Theory helps Everleap understand not just who a person is, but where they are most likely to become their best.</w:t>
      </w:r>
    </w:p>
    <w:p>
      <w:r>
        <w:br w:type="page"/>
      </w:r>
    </w:p>
    <w:bookmarkEnd w:id="401"/>
    <w:bookmarkStart w:id="403" w:name="big-five-five-factor-model"/>
    <w:p>
      <w:pPr>
        <w:pStyle w:val="Heading1"/>
      </w:pPr>
      <w:r>
        <w:t xml:space="preserve">Big Five (Five-Factor Model)</w:t>
      </w:r>
    </w:p>
    <w:p>
      <w:pPr>
        <w:pStyle w:val="BlockText"/>
      </w:pPr>
      <w:r>
        <w:rPr>
          <w:b/>
          <w:bCs/>
        </w:rPr>
        <w:t xml:space="preserve">Status: planned — not yet implemented.</w:t>
      </w:r>
      <w:r>
        <w:t xml:space="preserve"> </w:t>
      </w:r>
      <w:r>
        <w:t xml:space="preserve">The Big Five is not registered in</w:t>
      </w:r>
      <w:r>
        <w:t xml:space="preserve"> </w:t>
      </w:r>
      <w:r>
        <w:rPr>
          <w:rStyle w:val="VerbatimChar"/>
        </w:rPr>
        <w:t xml:space="preserve">scienceRegistry.ts</w:t>
      </w:r>
      <w:r>
        <w:t xml:space="preserve">. The implemented sciences today are Ikigai, Enneagram,</w:t>
      </w:r>
      <w:r>
        <w:t xml:space="preserve"> </w:t>
      </w:r>
      <w:r>
        <w:t xml:space="preserve">and What Color Is Your Parachute (Skills). This document is the design intent</w:t>
      </w:r>
      <w:r>
        <w:t xml:space="preserve"> </w:t>
      </w:r>
      <w:r>
        <w:t xml:space="preserve">for when the Big Five is added.</w:t>
      </w:r>
    </w:p>
    <w:bookmarkStart w:id="402" w:name="purpose-23"/>
    <w:p>
      <w:pPr>
        <w:pStyle w:val="Heading2"/>
      </w:pPr>
      <w:r>
        <w:t xml:space="preserve">Purpose</w:t>
      </w:r>
    </w:p>
    <w:p>
      <w:pPr>
        <w:pStyle w:val="FirstParagraph"/>
      </w:pPr>
      <w:r>
        <w:t xml:space="preserve">The Big Five provides Everleap with a framework for understanding broad behavioral tendencies.</w:t>
      </w:r>
    </w:p>
    <w:p>
      <w:pPr>
        <w:pStyle w:val="BodyText"/>
      </w:pPr>
      <w:r>
        <w:t xml:space="preserve">Unlike many personality assessments, the Big Five does not attempt to explain</w:t>
      </w:r>
      <w:r>
        <w:t xml:space="preserve"> </w:t>
      </w:r>
      <w:r>
        <w:rPr>
          <w:i/>
          <w:iCs/>
        </w:rPr>
        <w:t xml:space="preserve">why</w:t>
      </w:r>
      <w:r>
        <w:t xml:space="preserve"> </w:t>
      </w:r>
      <w:r>
        <w:t xml:space="preserve">people behave the way they do.</w:t>
      </w:r>
    </w:p>
    <w:p>
      <w:pPr>
        <w:pStyle w:val="BodyText"/>
      </w:pPr>
      <w:r>
        <w:t xml:space="preserve">Instead, it describes</w:t>
      </w:r>
      <w:r>
        <w:t xml:space="preserve"> </w:t>
      </w:r>
      <w:r>
        <w:rPr>
          <w:b/>
          <w:bCs/>
        </w:rPr>
        <w:t xml:space="preserve">how behavior tends to vary across five well-researched dimensions.</w:t>
      </w:r>
    </w:p>
    <w:p>
      <w:pPr>
        <w:pStyle w:val="BodyText"/>
      </w:pPr>
      <w:r>
        <w:t xml:space="preserve">Within Everleap, the Big Five is used only as a supporting science.</w:t>
      </w:r>
    </w:p>
    <w:p>
      <w:pPr>
        <w:pStyle w:val="BodyText"/>
      </w:pPr>
      <w:r>
        <w:t xml:space="preserve">It never defines the user.</w:t>
      </w:r>
    </w:p>
    <w:p>
      <w:pPr>
        <w:pStyle w:val="BodyText"/>
      </w:pPr>
      <w:r>
        <w:t xml:space="preserve">It contributes one additional perspective to the overall understanding.</w:t>
      </w:r>
    </w:p>
    <w:p>
      <w:r>
        <w:pict>
          <v:rect style="width:0;height:1.5pt" o:hralign="center" o:hrstd="t" o:hr="t"/>
        </w:pict>
      </w:r>
    </w:p>
    <w:bookmarkEnd w:id="402"/>
    <w:bookmarkEnd w:id="403"/>
    <w:bookmarkStart w:id="404" w:name="why-big-five"/>
    <w:p>
      <w:pPr>
        <w:pStyle w:val="Heading1"/>
      </w:pPr>
      <w:r>
        <w:t xml:space="preserve">Why Big Five</w:t>
      </w:r>
    </w:p>
    <w:p>
      <w:pPr>
        <w:pStyle w:val="FirstParagraph"/>
      </w:pPr>
      <w:r>
        <w:t xml:space="preserve">The Five-Factor Model is one of the most extensively researched models in personality psychology.</w:t>
      </w:r>
    </w:p>
    <w:p>
      <w:pPr>
        <w:pStyle w:val="BodyText"/>
      </w:pPr>
      <w:r>
        <w:t xml:space="preserve">Its value comes from describing observable behavioral tendencies rather than assigning personality types.</w:t>
      </w:r>
    </w:p>
    <w:p>
      <w:pPr>
        <w:pStyle w:val="BodyText"/>
      </w:pPr>
      <w:r>
        <w:t xml:space="preserve">Everleap uses this science because it helps explain recurring patterns without reducing people to categories.</w:t>
      </w:r>
    </w:p>
    <w:p>
      <w:pPr>
        <w:pStyle w:val="BodyText"/>
      </w:pPr>
      <w:r>
        <w:t xml:space="preserve">It complements the other sciences rather than replacing them.</w:t>
      </w:r>
    </w:p>
    <w:p>
      <w:r>
        <w:pict>
          <v:rect style="width:0;height:1.5pt" o:hralign="center" o:hrstd="t" o:hr="t"/>
        </w:pict>
      </w:r>
    </w:p>
    <w:bookmarkEnd w:id="404"/>
    <w:bookmarkStart w:id="405" w:name="the-question-big-five-answers"/>
    <w:p>
      <w:pPr>
        <w:pStyle w:val="Heading1"/>
      </w:pPr>
      <w:r>
        <w:t xml:space="preserve">The Question Big Five Answers</w:t>
      </w:r>
    </w:p>
    <w:p>
      <w:pPr>
        <w:pStyle w:val="FirstParagraph"/>
      </w:pPr>
      <w:r>
        <w:t xml:space="preserve">The Big Five answers:</w:t>
      </w:r>
    </w:p>
    <w:p>
      <w:pPr>
        <w:pStyle w:val="BlockText"/>
      </w:pPr>
      <w:r>
        <w:rPr>
          <w:b/>
          <w:bCs/>
        </w:rPr>
        <w:t xml:space="preserve">“What broad behavioral tendencies appear consistently across many situations?”</w:t>
      </w:r>
    </w:p>
    <w:p>
      <w:pPr>
        <w:pStyle w:val="FirstParagraph"/>
      </w:pPr>
      <w:r>
        <w:t xml:space="preserve">It does not answer:</w:t>
      </w:r>
    </w:p>
    <w:p>
      <w:pPr>
        <w:pStyle w:val="Compact"/>
        <w:numPr>
          <w:ilvl w:val="0"/>
          <w:numId w:val="1182"/>
        </w:numPr>
      </w:pPr>
      <w:r>
        <w:t xml:space="preserve">Who is this person?</w:t>
      </w:r>
    </w:p>
    <w:p>
      <w:pPr>
        <w:pStyle w:val="Compact"/>
        <w:numPr>
          <w:ilvl w:val="0"/>
          <w:numId w:val="1182"/>
        </w:numPr>
      </w:pPr>
      <w:r>
        <w:t xml:space="preserve">What career should they choose?</w:t>
      </w:r>
    </w:p>
    <w:p>
      <w:pPr>
        <w:pStyle w:val="Compact"/>
        <w:numPr>
          <w:ilvl w:val="0"/>
          <w:numId w:val="1182"/>
        </w:numPr>
      </w:pPr>
      <w:r>
        <w:t xml:space="preserve">What motivates them?</w:t>
      </w:r>
    </w:p>
    <w:p>
      <w:pPr>
        <w:pStyle w:val="FirstParagraph"/>
      </w:pPr>
      <w:r>
        <w:t xml:space="preserve">Those questions belong to other sciences.</w:t>
      </w:r>
    </w:p>
    <w:p>
      <w:r>
        <w:pict>
          <v:rect style="width:0;height:1.5pt" o:hralign="center" o:hrstd="t" o:hr="t"/>
        </w:pict>
      </w:r>
    </w:p>
    <w:bookmarkEnd w:id="405"/>
    <w:bookmarkStart w:id="411" w:name="the-five-dimensions"/>
    <w:p>
      <w:pPr>
        <w:pStyle w:val="Heading1"/>
      </w:pPr>
      <w:r>
        <w:t xml:space="preserve">The Five Dimensions</w:t>
      </w:r>
    </w:p>
    <w:p>
      <w:pPr>
        <w:pStyle w:val="FirstParagraph"/>
      </w:pPr>
      <w:r>
        <w:t xml:space="preserve">Everleap considers all five dimensions as continuous spectrums.</w:t>
      </w:r>
    </w:p>
    <w:p>
      <w:pPr>
        <w:pStyle w:val="BodyText"/>
      </w:pPr>
      <w:r>
        <w:t xml:space="preserve">People are never placed into fixed categories.</w:t>
      </w:r>
    </w:p>
    <w:p>
      <w:r>
        <w:pict>
          <v:rect style="width:0;height:1.5pt" o:hralign="center" o:hrstd="t" o:hr="t"/>
        </w:pict>
      </w:r>
    </w:p>
    <w:bookmarkStart w:id="406" w:name="openness"/>
    <w:p>
      <w:pPr>
        <w:pStyle w:val="Heading2"/>
      </w:pPr>
      <w:r>
        <w:t xml:space="preserve">Openness</w:t>
      </w:r>
    </w:p>
    <w:p>
      <w:pPr>
        <w:pStyle w:val="FirstParagraph"/>
      </w:pPr>
      <w:r>
        <w:t xml:space="preserve">Explores a person’s willingness to:</w:t>
      </w:r>
    </w:p>
    <w:p>
      <w:pPr>
        <w:pStyle w:val="Compact"/>
        <w:numPr>
          <w:ilvl w:val="0"/>
          <w:numId w:val="1183"/>
        </w:numPr>
      </w:pPr>
      <w:r>
        <w:t xml:space="preserve">explore ideas</w:t>
      </w:r>
    </w:p>
    <w:p>
      <w:pPr>
        <w:pStyle w:val="Compact"/>
        <w:numPr>
          <w:ilvl w:val="0"/>
          <w:numId w:val="1183"/>
        </w:numPr>
      </w:pPr>
      <w:r>
        <w:t xml:space="preserve">imagine possibilities</w:t>
      </w:r>
    </w:p>
    <w:p>
      <w:pPr>
        <w:pStyle w:val="Compact"/>
        <w:numPr>
          <w:ilvl w:val="0"/>
          <w:numId w:val="1183"/>
        </w:numPr>
      </w:pPr>
      <w:r>
        <w:t xml:space="preserve">try new experiences</w:t>
      </w:r>
    </w:p>
    <w:p>
      <w:pPr>
        <w:pStyle w:val="Compact"/>
        <w:numPr>
          <w:ilvl w:val="0"/>
          <w:numId w:val="1183"/>
        </w:numPr>
      </w:pPr>
      <w:r>
        <w:t xml:space="preserve">appreciate creativity</w:t>
      </w:r>
    </w:p>
    <w:p>
      <w:pPr>
        <w:pStyle w:val="Compact"/>
        <w:numPr>
          <w:ilvl w:val="0"/>
          <w:numId w:val="1183"/>
        </w:numPr>
      </w:pPr>
      <w:r>
        <w:t xml:space="preserve">enjoy abstract thinking</w:t>
      </w:r>
    </w:p>
    <w:p>
      <w:pPr>
        <w:pStyle w:val="FirstParagraph"/>
      </w:pPr>
      <w:r>
        <w:t xml:space="preserve">High openness may appear as curiosity.</w:t>
      </w:r>
    </w:p>
    <w:p>
      <w:pPr>
        <w:pStyle w:val="BodyText"/>
      </w:pPr>
      <w:r>
        <w:t xml:space="preserve">Lower openness may appear as a preference for familiarity and practicality.</w:t>
      </w:r>
    </w:p>
    <w:p>
      <w:pPr>
        <w:pStyle w:val="BodyText"/>
      </w:pPr>
      <w:r>
        <w:t xml:space="preserve">Neither is inherently better.</w:t>
      </w:r>
    </w:p>
    <w:p>
      <w:r>
        <w:pict>
          <v:rect style="width:0;height:1.5pt" o:hralign="center" o:hrstd="t" o:hr="t"/>
        </w:pict>
      </w:r>
    </w:p>
    <w:bookmarkEnd w:id="406"/>
    <w:bookmarkStart w:id="407" w:name="conscientiousness"/>
    <w:p>
      <w:pPr>
        <w:pStyle w:val="Heading2"/>
      </w:pPr>
      <w:r>
        <w:t xml:space="preserve">Conscientiousness</w:t>
      </w:r>
    </w:p>
    <w:p>
      <w:pPr>
        <w:pStyle w:val="FirstParagraph"/>
      </w:pPr>
      <w:r>
        <w:t xml:space="preserve">Explores tendencies related to:</w:t>
      </w:r>
    </w:p>
    <w:p>
      <w:pPr>
        <w:pStyle w:val="Compact"/>
        <w:numPr>
          <w:ilvl w:val="0"/>
          <w:numId w:val="1184"/>
        </w:numPr>
      </w:pPr>
      <w:r>
        <w:t xml:space="preserve">organization</w:t>
      </w:r>
    </w:p>
    <w:p>
      <w:pPr>
        <w:pStyle w:val="Compact"/>
        <w:numPr>
          <w:ilvl w:val="0"/>
          <w:numId w:val="1184"/>
        </w:numPr>
      </w:pPr>
      <w:r>
        <w:t xml:space="preserve">planning</w:t>
      </w:r>
    </w:p>
    <w:p>
      <w:pPr>
        <w:pStyle w:val="Compact"/>
        <w:numPr>
          <w:ilvl w:val="0"/>
          <w:numId w:val="1184"/>
        </w:numPr>
      </w:pPr>
      <w:r>
        <w:t xml:space="preserve">reliability</w:t>
      </w:r>
    </w:p>
    <w:p>
      <w:pPr>
        <w:pStyle w:val="Compact"/>
        <w:numPr>
          <w:ilvl w:val="0"/>
          <w:numId w:val="1184"/>
        </w:numPr>
      </w:pPr>
      <w:r>
        <w:t xml:space="preserve">persistence</w:t>
      </w:r>
    </w:p>
    <w:p>
      <w:pPr>
        <w:pStyle w:val="Compact"/>
        <w:numPr>
          <w:ilvl w:val="0"/>
          <w:numId w:val="1184"/>
        </w:numPr>
      </w:pPr>
      <w:r>
        <w:t xml:space="preserve">self-discipline</w:t>
      </w:r>
    </w:p>
    <w:p>
      <w:pPr>
        <w:pStyle w:val="FirstParagraph"/>
      </w:pPr>
      <w:r>
        <w:t xml:space="preserve">Everleap does not treat conscientiousness as a measure of character.</w:t>
      </w:r>
    </w:p>
    <w:p>
      <w:pPr>
        <w:pStyle w:val="BodyText"/>
      </w:pPr>
      <w:r>
        <w:t xml:space="preserve">It is simply one way people naturally differ.</w:t>
      </w:r>
    </w:p>
    <w:p>
      <w:r>
        <w:pict>
          <v:rect style="width:0;height:1.5pt" o:hralign="center" o:hrstd="t" o:hr="t"/>
        </w:pict>
      </w:r>
    </w:p>
    <w:bookmarkEnd w:id="407"/>
    <w:bookmarkStart w:id="408" w:name="extraversion"/>
    <w:p>
      <w:pPr>
        <w:pStyle w:val="Heading2"/>
      </w:pPr>
      <w:r>
        <w:t xml:space="preserve">Extraversion</w:t>
      </w:r>
    </w:p>
    <w:p>
      <w:pPr>
        <w:pStyle w:val="FirstParagraph"/>
      </w:pPr>
      <w:r>
        <w:t xml:space="preserve">Explores where people often gain energy.</w:t>
      </w:r>
    </w:p>
    <w:p>
      <w:pPr>
        <w:pStyle w:val="BodyText"/>
      </w:pPr>
      <w:r>
        <w:t xml:space="preserve">Examples include:</w:t>
      </w:r>
    </w:p>
    <w:p>
      <w:pPr>
        <w:pStyle w:val="Compact"/>
        <w:numPr>
          <w:ilvl w:val="0"/>
          <w:numId w:val="1185"/>
        </w:numPr>
      </w:pPr>
      <w:r>
        <w:t xml:space="preserve">interacting with others</w:t>
      </w:r>
    </w:p>
    <w:p>
      <w:pPr>
        <w:pStyle w:val="Compact"/>
        <w:numPr>
          <w:ilvl w:val="0"/>
          <w:numId w:val="1185"/>
        </w:numPr>
      </w:pPr>
      <w:r>
        <w:t xml:space="preserve">leading discussions</w:t>
      </w:r>
    </w:p>
    <w:p>
      <w:pPr>
        <w:pStyle w:val="Compact"/>
        <w:numPr>
          <w:ilvl w:val="0"/>
          <w:numId w:val="1185"/>
        </w:numPr>
      </w:pPr>
      <w:r>
        <w:t xml:space="preserve">seeking stimulation</w:t>
      </w:r>
    </w:p>
    <w:p>
      <w:pPr>
        <w:pStyle w:val="Compact"/>
        <w:numPr>
          <w:ilvl w:val="0"/>
          <w:numId w:val="1185"/>
        </w:numPr>
      </w:pPr>
      <w:r>
        <w:t xml:space="preserve">preferring quiet reflection</w:t>
      </w:r>
    </w:p>
    <w:p>
      <w:pPr>
        <w:pStyle w:val="Compact"/>
        <w:numPr>
          <w:ilvl w:val="0"/>
          <w:numId w:val="1185"/>
        </w:numPr>
      </w:pPr>
      <w:r>
        <w:t xml:space="preserve">enjoying independent work</w:t>
      </w:r>
    </w:p>
    <w:p>
      <w:pPr>
        <w:pStyle w:val="FirstParagraph"/>
      </w:pPr>
      <w:r>
        <w:t xml:space="preserve">This dimension is about preferred energy sources rather than social ability.</w:t>
      </w:r>
    </w:p>
    <w:p>
      <w:r>
        <w:pict>
          <v:rect style="width:0;height:1.5pt" o:hralign="center" o:hrstd="t" o:hr="t"/>
        </w:pict>
      </w:r>
    </w:p>
    <w:bookmarkEnd w:id="408"/>
    <w:bookmarkStart w:id="409" w:name="agreeableness"/>
    <w:p>
      <w:pPr>
        <w:pStyle w:val="Heading2"/>
      </w:pPr>
      <w:r>
        <w:t xml:space="preserve">Agreeableness</w:t>
      </w:r>
    </w:p>
    <w:p>
      <w:pPr>
        <w:pStyle w:val="FirstParagraph"/>
      </w:pPr>
      <w:r>
        <w:t xml:space="preserve">Explores tendencies toward:</w:t>
      </w:r>
    </w:p>
    <w:p>
      <w:pPr>
        <w:pStyle w:val="Compact"/>
        <w:numPr>
          <w:ilvl w:val="0"/>
          <w:numId w:val="1186"/>
        </w:numPr>
      </w:pPr>
      <w:r>
        <w:t xml:space="preserve">cooperation</w:t>
      </w:r>
    </w:p>
    <w:p>
      <w:pPr>
        <w:pStyle w:val="Compact"/>
        <w:numPr>
          <w:ilvl w:val="0"/>
          <w:numId w:val="1186"/>
        </w:numPr>
      </w:pPr>
      <w:r>
        <w:t xml:space="preserve">empathy</w:t>
      </w:r>
    </w:p>
    <w:p>
      <w:pPr>
        <w:pStyle w:val="Compact"/>
        <w:numPr>
          <w:ilvl w:val="0"/>
          <w:numId w:val="1186"/>
        </w:numPr>
      </w:pPr>
      <w:r>
        <w:t xml:space="preserve">trust</w:t>
      </w:r>
    </w:p>
    <w:p>
      <w:pPr>
        <w:pStyle w:val="Compact"/>
        <w:numPr>
          <w:ilvl w:val="0"/>
          <w:numId w:val="1186"/>
        </w:numPr>
      </w:pPr>
      <w:r>
        <w:t xml:space="preserve">compassion</w:t>
      </w:r>
    </w:p>
    <w:p>
      <w:pPr>
        <w:pStyle w:val="Compact"/>
        <w:numPr>
          <w:ilvl w:val="0"/>
          <w:numId w:val="1186"/>
        </w:numPr>
      </w:pPr>
      <w:r>
        <w:t xml:space="preserve">collaboration</w:t>
      </w:r>
    </w:p>
    <w:p>
      <w:pPr>
        <w:pStyle w:val="FirstParagraph"/>
      </w:pPr>
      <w:r>
        <w:t xml:space="preserve">It does not measure kindness.</w:t>
      </w:r>
    </w:p>
    <w:p>
      <w:pPr>
        <w:pStyle w:val="BodyText"/>
      </w:pPr>
      <w:r>
        <w:t xml:space="preserve">It simply observes recurring interpersonal patterns.</w:t>
      </w:r>
    </w:p>
    <w:p>
      <w:r>
        <w:pict>
          <v:rect style="width:0;height:1.5pt" o:hralign="center" o:hrstd="t" o:hr="t"/>
        </w:pict>
      </w:r>
    </w:p>
    <w:bookmarkEnd w:id="409"/>
    <w:bookmarkStart w:id="410" w:name="emotional-stability"/>
    <w:p>
      <w:pPr>
        <w:pStyle w:val="Heading2"/>
      </w:pPr>
      <w:r>
        <w:t xml:space="preserve">Emotional Stability</w:t>
      </w:r>
    </w:p>
    <w:p>
      <w:pPr>
        <w:pStyle w:val="FirstParagraph"/>
      </w:pPr>
      <w:r>
        <w:t xml:space="preserve">Traditionally referred to as Neuroticism.</w:t>
      </w:r>
    </w:p>
    <w:p>
      <w:pPr>
        <w:pStyle w:val="BodyText"/>
      </w:pPr>
      <w:r>
        <w:t xml:space="preserve">Everleap intentionally frames this dimension positively.</w:t>
      </w:r>
    </w:p>
    <w:p>
      <w:pPr>
        <w:pStyle w:val="BodyText"/>
      </w:pPr>
      <w:r>
        <w:t xml:space="preserve">The science explores how people tend to respond emotionally to:</w:t>
      </w:r>
    </w:p>
    <w:p>
      <w:pPr>
        <w:pStyle w:val="Compact"/>
        <w:numPr>
          <w:ilvl w:val="0"/>
          <w:numId w:val="1187"/>
        </w:numPr>
      </w:pPr>
      <w:r>
        <w:t xml:space="preserve">uncertainty</w:t>
      </w:r>
    </w:p>
    <w:p>
      <w:pPr>
        <w:pStyle w:val="Compact"/>
        <w:numPr>
          <w:ilvl w:val="0"/>
          <w:numId w:val="1187"/>
        </w:numPr>
      </w:pPr>
      <w:r>
        <w:t xml:space="preserve">stress</w:t>
      </w:r>
    </w:p>
    <w:p>
      <w:pPr>
        <w:pStyle w:val="Compact"/>
        <w:numPr>
          <w:ilvl w:val="0"/>
          <w:numId w:val="1187"/>
        </w:numPr>
      </w:pPr>
      <w:r>
        <w:t xml:space="preserve">change</w:t>
      </w:r>
    </w:p>
    <w:p>
      <w:pPr>
        <w:pStyle w:val="Compact"/>
        <w:numPr>
          <w:ilvl w:val="0"/>
          <w:numId w:val="1187"/>
        </w:numPr>
      </w:pPr>
      <w:r>
        <w:t xml:space="preserve">setbacks</w:t>
      </w:r>
    </w:p>
    <w:p>
      <w:pPr>
        <w:pStyle w:val="Compact"/>
        <w:numPr>
          <w:ilvl w:val="0"/>
          <w:numId w:val="1187"/>
        </w:numPr>
      </w:pPr>
      <w:r>
        <w:t xml:space="preserve">pressure</w:t>
      </w:r>
    </w:p>
    <w:p>
      <w:pPr>
        <w:pStyle w:val="FirstParagraph"/>
      </w:pPr>
      <w:r>
        <w:t xml:space="preserve">This is not a mental health assessment.</w:t>
      </w:r>
    </w:p>
    <w:p>
      <w:pPr>
        <w:pStyle w:val="BodyText"/>
      </w:pPr>
      <w:r>
        <w:t xml:space="preserve">It is one small piece of understanding human variation.</w:t>
      </w:r>
    </w:p>
    <w:p>
      <w:r>
        <w:pict>
          <v:rect style="width:0;height:1.5pt" o:hralign="center" o:hrstd="t" o:hr="t"/>
        </w:pict>
      </w:r>
    </w:p>
    <w:bookmarkEnd w:id="410"/>
    <w:bookmarkEnd w:id="411"/>
    <w:bookmarkStart w:id="412" w:name="what-big-five-produces"/>
    <w:p>
      <w:pPr>
        <w:pStyle w:val="Heading1"/>
      </w:pPr>
      <w:r>
        <w:t xml:space="preserve">What Big Five Produces</w:t>
      </w:r>
    </w:p>
    <w:p>
      <w:pPr>
        <w:pStyle w:val="FirstParagraph"/>
      </w:pPr>
      <w:r>
        <w:t xml:space="preserve">The science produces hypotheses about:</w:t>
      </w:r>
    </w:p>
    <w:p>
      <w:pPr>
        <w:pStyle w:val="Compact"/>
        <w:numPr>
          <w:ilvl w:val="0"/>
          <w:numId w:val="1188"/>
        </w:numPr>
      </w:pPr>
      <w:r>
        <w:t xml:space="preserve">behavioral tendencies</w:t>
      </w:r>
    </w:p>
    <w:p>
      <w:pPr>
        <w:pStyle w:val="Compact"/>
        <w:numPr>
          <w:ilvl w:val="0"/>
          <w:numId w:val="1188"/>
        </w:numPr>
      </w:pPr>
      <w:r>
        <w:t xml:space="preserve">recurring patterns</w:t>
      </w:r>
    </w:p>
    <w:p>
      <w:pPr>
        <w:pStyle w:val="Compact"/>
        <w:numPr>
          <w:ilvl w:val="0"/>
          <w:numId w:val="1188"/>
        </w:numPr>
      </w:pPr>
      <w:r>
        <w:t xml:space="preserve">consistency across situations</w:t>
      </w:r>
    </w:p>
    <w:p>
      <w:pPr>
        <w:pStyle w:val="Compact"/>
        <w:numPr>
          <w:ilvl w:val="0"/>
          <w:numId w:val="1188"/>
        </w:numPr>
      </w:pPr>
      <w:r>
        <w:t xml:space="preserve">confidence</w:t>
      </w:r>
    </w:p>
    <w:p>
      <w:pPr>
        <w:pStyle w:val="Compact"/>
        <w:numPr>
          <w:ilvl w:val="0"/>
          <w:numId w:val="1188"/>
        </w:numPr>
      </w:pPr>
      <w:r>
        <w:t xml:space="preserve">supporting evidence</w:t>
      </w:r>
    </w:p>
    <w:p>
      <w:pPr>
        <w:pStyle w:val="Compact"/>
        <w:numPr>
          <w:ilvl w:val="0"/>
          <w:numId w:val="1188"/>
        </w:numPr>
      </w:pPr>
      <w:r>
        <w:t xml:space="preserve">unanswered questions</w:t>
      </w:r>
    </w:p>
    <w:p>
      <w:pPr>
        <w:pStyle w:val="FirstParagraph"/>
      </w:pPr>
      <w:r>
        <w:t xml:space="preserve">These observations become internal science memos.</w:t>
      </w:r>
    </w:p>
    <w:p>
      <w:pPr>
        <w:pStyle w:val="BodyText"/>
      </w:pPr>
      <w:r>
        <w:t xml:space="preserve">They are not shown directly to users.</w:t>
      </w:r>
    </w:p>
    <w:p>
      <w:r>
        <w:pict>
          <v:rect style="width:0;height:1.5pt" o:hralign="center" o:hrstd="t" o:hr="t"/>
        </w:pict>
      </w:r>
    </w:p>
    <w:bookmarkEnd w:id="412"/>
    <w:bookmarkStart w:id="413" w:name="evidence-8"/>
    <w:p>
      <w:pPr>
        <w:pStyle w:val="Heading1"/>
      </w:pPr>
      <w:r>
        <w:t xml:space="preserve">Evidence</w:t>
      </w:r>
    </w:p>
    <w:p>
      <w:pPr>
        <w:pStyle w:val="FirstParagraph"/>
      </w:pPr>
      <w:r>
        <w:t xml:space="preserve">Big Five draws evidence from:</w:t>
      </w:r>
    </w:p>
    <w:p>
      <w:pPr>
        <w:pStyle w:val="Compact"/>
        <w:numPr>
          <w:ilvl w:val="0"/>
          <w:numId w:val="1189"/>
        </w:numPr>
      </w:pPr>
      <w:r>
        <w:t xml:space="preserve">Story responses</w:t>
      </w:r>
    </w:p>
    <w:p>
      <w:pPr>
        <w:pStyle w:val="Compact"/>
        <w:numPr>
          <w:ilvl w:val="0"/>
          <w:numId w:val="1189"/>
        </w:numPr>
      </w:pPr>
      <w:r>
        <w:t xml:space="preserve">repeated behavioral choices</w:t>
      </w:r>
    </w:p>
    <w:p>
      <w:pPr>
        <w:pStyle w:val="Compact"/>
        <w:numPr>
          <w:ilvl w:val="0"/>
          <w:numId w:val="1189"/>
        </w:numPr>
      </w:pPr>
      <w:r>
        <w:t xml:space="preserve">completed actions</w:t>
      </w:r>
    </w:p>
    <w:p>
      <w:pPr>
        <w:pStyle w:val="Compact"/>
        <w:numPr>
          <w:ilvl w:val="0"/>
          <w:numId w:val="1189"/>
        </w:numPr>
      </w:pPr>
      <w:r>
        <w:t xml:space="preserve">long-term observations</w:t>
      </w:r>
    </w:p>
    <w:p>
      <w:pPr>
        <w:pStyle w:val="Compact"/>
        <w:numPr>
          <w:ilvl w:val="0"/>
          <w:numId w:val="1189"/>
        </w:numPr>
      </w:pPr>
      <w:r>
        <w:t xml:space="preserve">future behavioral evidence</w:t>
      </w:r>
    </w:p>
    <w:p>
      <w:pPr>
        <w:pStyle w:val="FirstParagraph"/>
      </w:pPr>
      <w:r>
        <w:t xml:space="preserve">The science values consistency across many observations.</w:t>
      </w:r>
    </w:p>
    <w:p>
      <w:pPr>
        <w:pStyle w:val="BodyText"/>
      </w:pPr>
      <w:r>
        <w:t xml:space="preserve">One answer should never influence an entire dimension.</w:t>
      </w:r>
    </w:p>
    <w:p>
      <w:r>
        <w:pict>
          <v:rect style="width:0;height:1.5pt" o:hralign="center" o:hrstd="t" o:hr="t"/>
        </w:pict>
      </w:r>
    </w:p>
    <w:bookmarkEnd w:id="413"/>
    <w:bookmarkStart w:id="414" w:name="confidence-10"/>
    <w:p>
      <w:pPr>
        <w:pStyle w:val="Heading1"/>
      </w:pPr>
      <w:r>
        <w:t xml:space="preserve">Confidence</w:t>
      </w:r>
    </w:p>
    <w:p>
      <w:pPr>
        <w:pStyle w:val="FirstParagraph"/>
      </w:pPr>
      <w:r>
        <w:t xml:space="preserve">Confidence increases when behavioral evidence remains consistent over time.</w:t>
      </w:r>
    </w:p>
    <w:p>
      <w:pPr>
        <w:pStyle w:val="BodyText"/>
      </w:pPr>
      <w:r>
        <w:t xml:space="preserve">Confidence decreases when behavior changes significantly across situations.</w:t>
      </w:r>
    </w:p>
    <w:p>
      <w:pPr>
        <w:pStyle w:val="BodyText"/>
      </w:pPr>
      <w:r>
        <w:t xml:space="preserve">Behavior is contextual.</w:t>
      </w:r>
    </w:p>
    <w:p>
      <w:pPr>
        <w:pStyle w:val="BodyText"/>
      </w:pPr>
      <w:r>
        <w:t xml:space="preserve">Everleap should acknowledge that.</w:t>
      </w:r>
    </w:p>
    <w:p>
      <w:r>
        <w:pict>
          <v:rect style="width:0;height:1.5pt" o:hralign="center" o:hrstd="t" o:hr="t"/>
        </w:pict>
      </w:r>
    </w:p>
    <w:bookmarkEnd w:id="414"/>
    <w:bookmarkStart w:id="415" w:name="relationship-to-other-sciences-4"/>
    <w:p>
      <w:pPr>
        <w:pStyle w:val="Heading1"/>
      </w:pPr>
      <w:r>
        <w:t xml:space="preserve">Relationship To Other Sciences</w:t>
      </w:r>
    </w:p>
    <w:p>
      <w:pPr>
        <w:pStyle w:val="FirstParagraph"/>
      </w:pPr>
      <w:r>
        <w:t xml:space="preserve">Ikigai explains:</w:t>
      </w:r>
    </w:p>
    <w:p>
      <w:pPr>
        <w:pStyle w:val="BodyText"/>
      </w:pPr>
      <w:r>
        <w:rPr>
          <w:b/>
          <w:bCs/>
        </w:rPr>
        <w:t xml:space="preserve">Why something matters.</w:t>
      </w:r>
    </w:p>
    <w:p>
      <w:pPr>
        <w:pStyle w:val="BodyText"/>
      </w:pPr>
      <w:r>
        <w:t xml:space="preserve">Enneagram explains:</w:t>
      </w:r>
    </w:p>
    <w:p>
      <w:pPr>
        <w:pStyle w:val="BodyText"/>
      </w:pPr>
      <w:r>
        <w:rPr>
          <w:b/>
          <w:bCs/>
        </w:rPr>
        <w:t xml:space="preserve">What motivations may drive behavior.</w:t>
      </w:r>
    </w:p>
    <w:p>
      <w:pPr>
        <w:pStyle w:val="BodyText"/>
      </w:pPr>
      <w:r>
        <w:t xml:space="preserve">WCIYP explains:</w:t>
      </w:r>
    </w:p>
    <w:p>
      <w:pPr>
        <w:pStyle w:val="BodyText"/>
      </w:pPr>
      <w:r>
        <w:rPr>
          <w:b/>
          <w:bCs/>
        </w:rPr>
        <w:t xml:space="preserve">What capabilities naturally emerge.</w:t>
      </w:r>
    </w:p>
    <w:p>
      <w:pPr>
        <w:pStyle w:val="BodyText"/>
      </w:pPr>
      <w:r>
        <w:t xml:space="preserve">SDT explains:</w:t>
      </w:r>
    </w:p>
    <w:p>
      <w:pPr>
        <w:pStyle w:val="BodyText"/>
      </w:pPr>
      <w:r>
        <w:rPr>
          <w:b/>
          <w:bCs/>
        </w:rPr>
        <w:t xml:space="preserve">What environments increase motivation.</w:t>
      </w:r>
    </w:p>
    <w:p>
      <w:pPr>
        <w:pStyle w:val="BodyText"/>
      </w:pPr>
      <w:r>
        <w:t xml:space="preserve">Big Five explains:</w:t>
      </w:r>
    </w:p>
    <w:p>
      <w:pPr>
        <w:pStyle w:val="BodyText"/>
      </w:pPr>
      <w:r>
        <w:rPr>
          <w:b/>
          <w:bCs/>
        </w:rPr>
        <w:t xml:space="preserve">What broad behavioral tendencies repeatedly appear.</w:t>
      </w:r>
    </w:p>
    <w:p>
      <w:pPr>
        <w:pStyle w:val="BodyText"/>
      </w:pPr>
      <w:r>
        <w:t xml:space="preserve">Each science contributes one perspective.</w:t>
      </w:r>
    </w:p>
    <w:p>
      <w:pPr>
        <w:pStyle w:val="BodyText"/>
      </w:pPr>
      <w:r>
        <w:t xml:space="preserve">None defines the whole person.</w:t>
      </w:r>
    </w:p>
    <w:p>
      <w:r>
        <w:pict>
          <v:rect style="width:0;height:1.5pt" o:hralign="center" o:hrstd="t" o:hr="t"/>
        </w:pict>
      </w:r>
    </w:p>
    <w:bookmarkEnd w:id="415"/>
    <w:bookmarkStart w:id="416" w:name="ai-responsibilities-15"/>
    <w:p>
      <w:pPr>
        <w:pStyle w:val="Heading1"/>
      </w:pPr>
      <w:r>
        <w:t xml:space="preserve">AI Responsibilities</w:t>
      </w:r>
    </w:p>
    <w:p>
      <w:pPr>
        <w:pStyle w:val="FirstParagraph"/>
      </w:pPr>
      <w:r>
        <w:t xml:space="preserve">The Big Five scientist should:</w:t>
      </w:r>
    </w:p>
    <w:p>
      <w:pPr>
        <w:pStyle w:val="Compact"/>
        <w:numPr>
          <w:ilvl w:val="0"/>
          <w:numId w:val="1190"/>
        </w:numPr>
      </w:pPr>
      <w:r>
        <w:t xml:space="preserve">recognize recurring behavioral tendencies</w:t>
      </w:r>
    </w:p>
    <w:p>
      <w:pPr>
        <w:pStyle w:val="Compact"/>
        <w:numPr>
          <w:ilvl w:val="0"/>
          <w:numId w:val="1190"/>
        </w:numPr>
      </w:pPr>
      <w:r>
        <w:t xml:space="preserve">distinguish patterns from isolated events</w:t>
      </w:r>
    </w:p>
    <w:p>
      <w:pPr>
        <w:pStyle w:val="Compact"/>
        <w:numPr>
          <w:ilvl w:val="0"/>
          <w:numId w:val="1190"/>
        </w:numPr>
      </w:pPr>
      <w:r>
        <w:t xml:space="preserve">acknowledge uncertainty</w:t>
      </w:r>
    </w:p>
    <w:p>
      <w:pPr>
        <w:pStyle w:val="Compact"/>
        <w:numPr>
          <w:ilvl w:val="0"/>
          <w:numId w:val="1190"/>
        </w:numPr>
      </w:pPr>
      <w:r>
        <w:t xml:space="preserve">avoid stereotypes</w:t>
      </w:r>
    </w:p>
    <w:p>
      <w:pPr>
        <w:pStyle w:val="Compact"/>
        <w:numPr>
          <w:ilvl w:val="0"/>
          <w:numId w:val="1190"/>
        </w:numPr>
      </w:pPr>
      <w:r>
        <w:t xml:space="preserve">recommend future observations</w:t>
      </w:r>
    </w:p>
    <w:p>
      <w:pPr>
        <w:pStyle w:val="FirstParagraph"/>
      </w:pPr>
      <w:r>
        <w:t xml:space="preserve">It should never:</w:t>
      </w:r>
    </w:p>
    <w:p>
      <w:pPr>
        <w:pStyle w:val="Compact"/>
        <w:numPr>
          <w:ilvl w:val="0"/>
          <w:numId w:val="1191"/>
        </w:numPr>
      </w:pPr>
      <w:r>
        <w:t xml:space="preserve">assign personality labels</w:t>
      </w:r>
    </w:p>
    <w:p>
      <w:pPr>
        <w:pStyle w:val="Compact"/>
        <w:numPr>
          <w:ilvl w:val="0"/>
          <w:numId w:val="1191"/>
        </w:numPr>
      </w:pPr>
      <w:r>
        <w:t xml:space="preserve">diagnose mental health</w:t>
      </w:r>
    </w:p>
    <w:p>
      <w:pPr>
        <w:pStyle w:val="Compact"/>
        <w:numPr>
          <w:ilvl w:val="0"/>
          <w:numId w:val="1191"/>
        </w:numPr>
      </w:pPr>
      <w:r>
        <w:t xml:space="preserve">compare users</w:t>
      </w:r>
    </w:p>
    <w:p>
      <w:pPr>
        <w:pStyle w:val="Compact"/>
        <w:numPr>
          <w:ilvl w:val="0"/>
          <w:numId w:val="1191"/>
        </w:numPr>
      </w:pPr>
      <w:r>
        <w:t xml:space="preserve">predict success</w:t>
      </w:r>
    </w:p>
    <w:p>
      <w:pPr>
        <w:pStyle w:val="Compact"/>
        <w:numPr>
          <w:ilvl w:val="0"/>
          <w:numId w:val="1191"/>
        </w:numPr>
      </w:pPr>
      <w:r>
        <w:t xml:space="preserve">imply fixed identity</w:t>
      </w:r>
    </w:p>
    <w:p>
      <w:pPr>
        <w:pStyle w:val="FirstParagraph"/>
      </w:pPr>
      <w:r>
        <w:t xml:space="preserve">Its responsibility is describing recurring behavioral tendencies.</w:t>
      </w:r>
    </w:p>
    <w:p>
      <w:pPr>
        <w:pStyle w:val="BodyText"/>
      </w:pPr>
      <w:r>
        <w:t xml:space="preserve">Nothing more.</w:t>
      </w:r>
    </w:p>
    <w:p>
      <w:r>
        <w:pict>
          <v:rect style="width:0;height:1.5pt" o:hralign="center" o:hrstd="t" o:hr="t"/>
        </w:pict>
      </w:r>
    </w:p>
    <w:bookmarkEnd w:id="416"/>
    <w:bookmarkStart w:id="417" w:name="success-23"/>
    <w:p>
      <w:pPr>
        <w:pStyle w:val="Heading1"/>
      </w:pPr>
      <w:r>
        <w:t xml:space="preserve">Success</w:t>
      </w:r>
    </w:p>
    <w:p>
      <w:pPr>
        <w:pStyle w:val="FirstParagraph"/>
      </w:pPr>
      <w:r>
        <w:t xml:space="preserve">Big Five succeeds when users begin thinking:</w:t>
      </w:r>
    </w:p>
    <w:p>
      <w:pPr>
        <w:pStyle w:val="BodyText"/>
      </w:pPr>
      <w:r>
        <w:t xml:space="preserve">“I’ve noticed that about myself.”</w:t>
      </w:r>
    </w:p>
    <w:p>
      <w:pPr>
        <w:pStyle w:val="BodyText"/>
      </w:pPr>
      <w:r>
        <w:t xml:space="preserve">“I can see that pattern.”</w:t>
      </w:r>
    </w:p>
    <w:p>
      <w:pPr>
        <w:pStyle w:val="BodyText"/>
      </w:pPr>
      <w:r>
        <w:t xml:space="preserve">“That helps explain why certain situations feel more natural.”</w:t>
      </w:r>
    </w:p>
    <w:p>
      <w:pPr>
        <w:pStyle w:val="BodyText"/>
      </w:pPr>
      <w:r>
        <w:t xml:space="preserve">The science should increase awareness.</w:t>
      </w:r>
    </w:p>
    <w:p>
      <w:pPr>
        <w:pStyle w:val="BodyText"/>
      </w:pPr>
      <w:r>
        <w:t xml:space="preserve">Not create identity.</w:t>
      </w:r>
    </w:p>
    <w:p>
      <w:r>
        <w:pict>
          <v:rect style="width:0;height:1.5pt" o:hralign="center" o:hrstd="t" o:hr="t"/>
        </w:pict>
      </w:r>
    </w:p>
    <w:bookmarkEnd w:id="417"/>
    <w:bookmarkStart w:id="418" w:name="anti-patterns-15"/>
    <w:p>
      <w:pPr>
        <w:pStyle w:val="Heading1"/>
      </w:pPr>
      <w:r>
        <w:t xml:space="preserve">Anti-Patterns</w:t>
      </w:r>
    </w:p>
    <w:p>
      <w:pPr>
        <w:pStyle w:val="FirstParagraph"/>
      </w:pPr>
      <w:r>
        <w:t xml:space="preserve">Big Five should never become:</w:t>
      </w:r>
    </w:p>
    <w:p>
      <w:pPr>
        <w:pStyle w:val="Compact"/>
        <w:numPr>
          <w:ilvl w:val="0"/>
          <w:numId w:val="1192"/>
        </w:numPr>
      </w:pPr>
      <w:r>
        <w:t xml:space="preserve">a personality test</w:t>
      </w:r>
    </w:p>
    <w:p>
      <w:pPr>
        <w:pStyle w:val="Compact"/>
        <w:numPr>
          <w:ilvl w:val="0"/>
          <w:numId w:val="1192"/>
        </w:numPr>
      </w:pPr>
      <w:r>
        <w:t xml:space="preserve">a ranking system</w:t>
      </w:r>
    </w:p>
    <w:p>
      <w:pPr>
        <w:pStyle w:val="Compact"/>
        <w:numPr>
          <w:ilvl w:val="0"/>
          <w:numId w:val="1192"/>
        </w:numPr>
      </w:pPr>
      <w:r>
        <w:t xml:space="preserve">a mental health assessment</w:t>
      </w:r>
    </w:p>
    <w:p>
      <w:pPr>
        <w:pStyle w:val="Compact"/>
        <w:numPr>
          <w:ilvl w:val="0"/>
          <w:numId w:val="1192"/>
        </w:numPr>
      </w:pPr>
      <w:r>
        <w:t xml:space="preserve">a prediction engine</w:t>
      </w:r>
    </w:p>
    <w:p>
      <w:pPr>
        <w:pStyle w:val="Compact"/>
        <w:numPr>
          <w:ilvl w:val="0"/>
          <w:numId w:val="1192"/>
        </w:numPr>
      </w:pPr>
      <w:r>
        <w:t xml:space="preserve">an identity label</w:t>
      </w:r>
    </w:p>
    <w:p>
      <w:pPr>
        <w:pStyle w:val="FirstParagraph"/>
      </w:pPr>
      <w:r>
        <w:t xml:space="preserve">Behavior changes.</w:t>
      </w:r>
    </w:p>
    <w:p>
      <w:pPr>
        <w:pStyle w:val="BodyText"/>
      </w:pPr>
      <w:r>
        <w:t xml:space="preserve">People grow.</w:t>
      </w:r>
    </w:p>
    <w:p>
      <w:pPr>
        <w:pStyle w:val="BodyText"/>
      </w:pPr>
      <w:r>
        <w:t xml:space="preserve">The science should always leave room for development.</w:t>
      </w:r>
    </w:p>
    <w:p>
      <w:r>
        <w:pict>
          <v:rect style="width:0;height:1.5pt" o:hralign="center" o:hrstd="t" o:hr="t"/>
        </w:pict>
      </w:r>
    </w:p>
    <w:bookmarkEnd w:id="418"/>
    <w:bookmarkStart w:id="419" w:name="product-rules-14"/>
    <w:p>
      <w:pPr>
        <w:pStyle w:val="Heading1"/>
      </w:pPr>
      <w:r>
        <w:t xml:space="preserve">Product Rules</w:t>
      </w:r>
    </w:p>
    <w:p>
      <w:pPr>
        <w:pStyle w:val="FirstParagraph"/>
      </w:pPr>
      <w:r>
        <w:t xml:space="preserve">Every Big Five hypothesis should answer:</w:t>
      </w:r>
    </w:p>
    <w:p>
      <w:pPr>
        <w:pStyle w:val="Compact"/>
        <w:numPr>
          <w:ilvl w:val="0"/>
          <w:numId w:val="1193"/>
        </w:numPr>
      </w:pPr>
      <w:r>
        <w:t xml:space="preserve">What behavioral tendency appears to be emerging?</w:t>
      </w:r>
    </w:p>
    <w:p>
      <w:pPr>
        <w:pStyle w:val="Compact"/>
        <w:numPr>
          <w:ilvl w:val="0"/>
          <w:numId w:val="1193"/>
        </w:numPr>
      </w:pPr>
      <w:r>
        <w:t xml:space="preserve">What evidence supports it?</w:t>
      </w:r>
    </w:p>
    <w:p>
      <w:pPr>
        <w:pStyle w:val="Compact"/>
        <w:numPr>
          <w:ilvl w:val="0"/>
          <w:numId w:val="1193"/>
        </w:numPr>
      </w:pPr>
      <w:r>
        <w:t xml:space="preserve">How consistent is the pattern?</w:t>
      </w:r>
    </w:p>
    <w:p>
      <w:pPr>
        <w:pStyle w:val="Compact"/>
        <w:numPr>
          <w:ilvl w:val="0"/>
          <w:numId w:val="1193"/>
        </w:numPr>
      </w:pPr>
      <w:r>
        <w:t xml:space="preserve">What situations strengthen or weaken it?</w:t>
      </w:r>
    </w:p>
    <w:p>
      <w:pPr>
        <w:pStyle w:val="Compact"/>
        <w:numPr>
          <w:ilvl w:val="0"/>
          <w:numId w:val="1193"/>
        </w:numPr>
      </w:pPr>
      <w:r>
        <w:t xml:space="preserve">What additional evidence would improve confidence?</w:t>
      </w:r>
    </w:p>
    <w:p>
      <w:pPr>
        <w:pStyle w:val="FirstParagraph"/>
      </w:pPr>
      <w:r>
        <w:t xml:space="preserve">The Big Five should help Everleap describe behavior without pretending behavior fully explains the person.</w:t>
      </w:r>
    </w:p>
    <w:p>
      <w:r>
        <w:br w:type="page"/>
      </w:r>
    </w:p>
    <w:bookmarkEnd w:id="419"/>
    <w:bookmarkStart w:id="421" w:name="narrative-identity"/>
    <w:p>
      <w:pPr>
        <w:pStyle w:val="Heading1"/>
      </w:pPr>
      <w:r>
        <w:t xml:space="preserve">Narrative Identity</w:t>
      </w:r>
    </w:p>
    <w:p>
      <w:pPr>
        <w:pStyle w:val="BlockText"/>
      </w:pPr>
      <w:r>
        <w:rPr>
          <w:b/>
          <w:bCs/>
        </w:rPr>
        <w:t xml:space="preserve">Status: planned — not yet implemented.</w:t>
      </w:r>
      <w:r>
        <w:t xml:space="preserve"> </w:t>
      </w:r>
      <w:r>
        <w:t xml:space="preserve">Narrative Identity is not</w:t>
      </w:r>
      <w:r>
        <w:t xml:space="preserve"> </w:t>
      </w:r>
      <w:r>
        <w:t xml:space="preserve">registered in</w:t>
      </w:r>
      <w:r>
        <w:t xml:space="preserve"> </w:t>
      </w:r>
      <w:r>
        <w:rPr>
          <w:rStyle w:val="VerbatimChar"/>
        </w:rPr>
        <w:t xml:space="preserve">scienceRegistry.ts</w:t>
      </w:r>
      <w:r>
        <w:t xml:space="preserve">. The implemented sciences today are Ikigai,</w:t>
      </w:r>
      <w:r>
        <w:t xml:space="preserve"> </w:t>
      </w:r>
      <w:r>
        <w:t xml:space="preserve">Enneagram, and What Color Is Your Parachute (Skills). This document is the</w:t>
      </w:r>
      <w:r>
        <w:t xml:space="preserve"> </w:t>
      </w:r>
      <w:r>
        <w:t xml:space="preserve">design intent for when Narrative Identity is added.</w:t>
      </w:r>
    </w:p>
    <w:bookmarkStart w:id="420" w:name="purpose-24"/>
    <w:p>
      <w:pPr>
        <w:pStyle w:val="Heading2"/>
      </w:pPr>
      <w:r>
        <w:t xml:space="preserve">Purpose</w:t>
      </w:r>
    </w:p>
    <w:p>
      <w:pPr>
        <w:pStyle w:val="FirstParagraph"/>
      </w:pPr>
      <w:r>
        <w:t xml:space="preserve">Narrative Identity helps Everleap understand</w:t>
      </w:r>
      <w:r>
        <w:t xml:space="preserve"> </w:t>
      </w:r>
      <w:r>
        <w:rPr>
          <w:b/>
          <w:bCs/>
        </w:rPr>
        <w:t xml:space="preserve">how users make sense of their lives through the stories they tell about themselves.</w:t>
      </w:r>
    </w:p>
    <w:p>
      <w:pPr>
        <w:pStyle w:val="BodyText"/>
      </w:pPr>
      <w:r>
        <w:t xml:space="preserve">Unlike the other sciences, Narrative Identity is not primarily concerned with motivations, skills, or behavioral tendencies.</w:t>
      </w:r>
    </w:p>
    <w:p>
      <w:pPr>
        <w:pStyle w:val="BodyText"/>
      </w:pPr>
      <w:r>
        <w:t xml:space="preserve">It is concerned with meaning.</w:t>
      </w:r>
    </w:p>
    <w:p>
      <w:pPr>
        <w:pStyle w:val="BodyText"/>
      </w:pPr>
      <w:r>
        <w:t xml:space="preserve">Specifically:</w:t>
      </w:r>
    </w:p>
    <w:p>
      <w:pPr>
        <w:pStyle w:val="BlockText"/>
      </w:pPr>
      <w:r>
        <w:rPr>
          <w:b/>
          <w:bCs/>
        </w:rPr>
        <w:t xml:space="preserve">How does this person explain who they are becoming?</w:t>
      </w:r>
    </w:p>
    <w:p>
      <w:pPr>
        <w:pStyle w:val="FirstParagraph"/>
      </w:pPr>
      <w:r>
        <w:t xml:space="preserve">The stories people tell about themselves influence the decisions they make, the risks they take, and the futures they imagine.</w:t>
      </w:r>
    </w:p>
    <w:p>
      <w:pPr>
        <w:pStyle w:val="BodyText"/>
      </w:pPr>
      <w:r>
        <w:t xml:space="preserve">Understanding those stories allows Everleap to support healthier, more intentional self-development.</w:t>
      </w:r>
    </w:p>
    <w:p>
      <w:r>
        <w:pict>
          <v:rect style="width:0;height:1.5pt" o:hralign="center" o:hrstd="t" o:hr="t"/>
        </w:pict>
      </w:r>
    </w:p>
    <w:bookmarkEnd w:id="420"/>
    <w:bookmarkEnd w:id="421"/>
    <w:bookmarkStart w:id="422" w:name="why-narrative-identity"/>
    <w:p>
      <w:pPr>
        <w:pStyle w:val="Heading1"/>
      </w:pPr>
      <w:r>
        <w:t xml:space="preserve">Why Narrative Identity</w:t>
      </w:r>
    </w:p>
    <w:p>
      <w:pPr>
        <w:pStyle w:val="FirstParagraph"/>
      </w:pPr>
      <w:r>
        <w:t xml:space="preserve">People do not experience life as isolated events.</w:t>
      </w:r>
    </w:p>
    <w:p>
      <w:pPr>
        <w:pStyle w:val="BodyText"/>
      </w:pPr>
      <w:r>
        <w:t xml:space="preserve">They organize experiences into stories.</w:t>
      </w:r>
    </w:p>
    <w:p>
      <w:pPr>
        <w:pStyle w:val="BodyText"/>
      </w:pPr>
      <w:r>
        <w:t xml:space="preserve">Examples include:</w:t>
      </w:r>
    </w:p>
    <w:p>
      <w:pPr>
        <w:pStyle w:val="BodyText"/>
      </w:pPr>
      <w:r>
        <w:t xml:space="preserve">“I’ve always been the responsible one.”</w:t>
      </w:r>
    </w:p>
    <w:p>
      <w:pPr>
        <w:pStyle w:val="BodyText"/>
      </w:pPr>
      <w:r>
        <w:t xml:space="preserve">“I’m not creative.”</w:t>
      </w:r>
    </w:p>
    <w:p>
      <w:pPr>
        <w:pStyle w:val="BodyText"/>
      </w:pPr>
      <w:r>
        <w:t xml:space="preserve">“I’ve never been good at making friends.”</w:t>
      </w:r>
    </w:p>
    <w:p>
      <w:pPr>
        <w:pStyle w:val="BodyText"/>
      </w:pPr>
      <w:r>
        <w:t xml:space="preserve">“I love solving impossible problems.”</w:t>
      </w:r>
    </w:p>
    <w:p>
      <w:pPr>
        <w:pStyle w:val="BodyText"/>
      </w:pPr>
      <w:r>
        <w:t xml:space="preserve">These stories become identities.</w:t>
      </w:r>
    </w:p>
    <w:p>
      <w:pPr>
        <w:pStyle w:val="BodyText"/>
      </w:pPr>
      <w:r>
        <w:t xml:space="preserve">Some help people grow.</w:t>
      </w:r>
    </w:p>
    <w:p>
      <w:pPr>
        <w:pStyle w:val="BodyText"/>
      </w:pPr>
      <w:r>
        <w:t xml:space="preserve">Some quietly limit them.</w:t>
      </w:r>
    </w:p>
    <w:p>
      <w:pPr>
        <w:pStyle w:val="BodyText"/>
      </w:pPr>
      <w:r>
        <w:t xml:space="preserve">Everleap should recognize these narratives without reinforcing them unnecessarily.</w:t>
      </w:r>
    </w:p>
    <w:p>
      <w:r>
        <w:pict>
          <v:rect style="width:0;height:1.5pt" o:hralign="center" o:hrstd="t" o:hr="t"/>
        </w:pict>
      </w:r>
    </w:p>
    <w:bookmarkEnd w:id="422"/>
    <w:bookmarkStart w:id="423" w:name="the-question-narrative-identity-answers"/>
    <w:p>
      <w:pPr>
        <w:pStyle w:val="Heading1"/>
      </w:pPr>
      <w:r>
        <w:t xml:space="preserve">The Question Narrative Identity Answers</w:t>
      </w:r>
    </w:p>
    <w:p>
      <w:pPr>
        <w:pStyle w:val="FirstParagraph"/>
      </w:pPr>
      <w:r>
        <w:t xml:space="preserve">Narrative Identity answers:</w:t>
      </w:r>
    </w:p>
    <w:p>
      <w:pPr>
        <w:pStyle w:val="BlockText"/>
      </w:pPr>
      <w:r>
        <w:rPr>
          <w:b/>
          <w:bCs/>
        </w:rPr>
        <w:t xml:space="preserve">“What story does this person appear to be telling themselves about who they are becoming?”</w:t>
      </w:r>
    </w:p>
    <w:p>
      <w:pPr>
        <w:pStyle w:val="FirstParagraph"/>
      </w:pPr>
      <w:r>
        <w:t xml:space="preserve">This is not the same as asking who they are.</w:t>
      </w:r>
    </w:p>
    <w:p>
      <w:pPr>
        <w:pStyle w:val="BodyText"/>
      </w:pPr>
      <w:r>
        <w:t xml:space="preserve">It asks how they currently understand themselves.</w:t>
      </w:r>
    </w:p>
    <w:p>
      <w:pPr>
        <w:pStyle w:val="BodyText"/>
      </w:pPr>
      <w:r>
        <w:t xml:space="preserve">Stories can change.</w:t>
      </w:r>
    </w:p>
    <w:p>
      <w:pPr>
        <w:pStyle w:val="BodyText"/>
      </w:pPr>
      <w:r>
        <w:t xml:space="preserve">That is the opportunity.</w:t>
      </w:r>
    </w:p>
    <w:p>
      <w:r>
        <w:pict>
          <v:rect style="width:0;height:1.5pt" o:hralign="center" o:hrstd="t" o:hr="t"/>
        </w:pict>
      </w:r>
    </w:p>
    <w:bookmarkEnd w:id="423"/>
    <w:bookmarkStart w:id="424" w:name="the-stories-we-observe"/>
    <w:p>
      <w:pPr>
        <w:pStyle w:val="Heading1"/>
      </w:pPr>
      <w:r>
        <w:t xml:space="preserve">The Stories We Observe</w:t>
      </w:r>
    </w:p>
    <w:p>
      <w:pPr>
        <w:pStyle w:val="FirstParagraph"/>
      </w:pPr>
      <w:r>
        <w:t xml:space="preserve">Narrative Identity looks for recurring themes such as:</w:t>
      </w:r>
    </w:p>
    <w:p>
      <w:pPr>
        <w:pStyle w:val="Compact"/>
        <w:numPr>
          <w:ilvl w:val="0"/>
          <w:numId w:val="1194"/>
        </w:numPr>
      </w:pPr>
      <w:r>
        <w:t xml:space="preserve">resilience</w:t>
      </w:r>
    </w:p>
    <w:p>
      <w:pPr>
        <w:pStyle w:val="Compact"/>
        <w:numPr>
          <w:ilvl w:val="0"/>
          <w:numId w:val="1194"/>
        </w:numPr>
      </w:pPr>
      <w:r>
        <w:t xml:space="preserve">exploration</w:t>
      </w:r>
    </w:p>
    <w:p>
      <w:pPr>
        <w:pStyle w:val="Compact"/>
        <w:numPr>
          <w:ilvl w:val="0"/>
          <w:numId w:val="1194"/>
        </w:numPr>
      </w:pPr>
      <w:r>
        <w:t xml:space="preserve">responsibility</w:t>
      </w:r>
    </w:p>
    <w:p>
      <w:pPr>
        <w:pStyle w:val="Compact"/>
        <w:numPr>
          <w:ilvl w:val="0"/>
          <w:numId w:val="1194"/>
        </w:numPr>
      </w:pPr>
      <w:r>
        <w:t xml:space="preserve">independence</w:t>
      </w:r>
    </w:p>
    <w:p>
      <w:pPr>
        <w:pStyle w:val="Compact"/>
        <w:numPr>
          <w:ilvl w:val="0"/>
          <w:numId w:val="1194"/>
        </w:numPr>
      </w:pPr>
      <w:r>
        <w:t xml:space="preserve">curiosity</w:t>
      </w:r>
    </w:p>
    <w:p>
      <w:pPr>
        <w:pStyle w:val="Compact"/>
        <w:numPr>
          <w:ilvl w:val="0"/>
          <w:numId w:val="1194"/>
        </w:numPr>
      </w:pPr>
      <w:r>
        <w:t xml:space="preserve">contribution</w:t>
      </w:r>
    </w:p>
    <w:p>
      <w:pPr>
        <w:pStyle w:val="Compact"/>
        <w:numPr>
          <w:ilvl w:val="0"/>
          <w:numId w:val="1194"/>
        </w:numPr>
      </w:pPr>
      <w:r>
        <w:t xml:space="preserve">leadership</w:t>
      </w:r>
    </w:p>
    <w:p>
      <w:pPr>
        <w:pStyle w:val="Compact"/>
        <w:numPr>
          <w:ilvl w:val="0"/>
          <w:numId w:val="1194"/>
        </w:numPr>
      </w:pPr>
      <w:r>
        <w:t xml:space="preserve">creativity</w:t>
      </w:r>
    </w:p>
    <w:p>
      <w:pPr>
        <w:pStyle w:val="Compact"/>
        <w:numPr>
          <w:ilvl w:val="0"/>
          <w:numId w:val="1194"/>
        </w:numPr>
      </w:pPr>
      <w:r>
        <w:t xml:space="preserve">perseverance</w:t>
      </w:r>
    </w:p>
    <w:p>
      <w:pPr>
        <w:pStyle w:val="Compact"/>
        <w:numPr>
          <w:ilvl w:val="0"/>
          <w:numId w:val="1194"/>
        </w:numPr>
      </w:pPr>
      <w:r>
        <w:t xml:space="preserve">belonging</w:t>
      </w:r>
    </w:p>
    <w:p>
      <w:pPr>
        <w:pStyle w:val="FirstParagraph"/>
      </w:pPr>
      <w:r>
        <w:t xml:space="preserve">These are narrative themes.</w:t>
      </w:r>
    </w:p>
    <w:p>
      <w:pPr>
        <w:pStyle w:val="BodyText"/>
      </w:pPr>
      <w:r>
        <w:t xml:space="preserve">Not personality traits.</w:t>
      </w:r>
    </w:p>
    <w:p>
      <w:r>
        <w:pict>
          <v:rect style="width:0;height:1.5pt" o:hralign="center" o:hrstd="t" o:hr="t"/>
        </w:pict>
      </w:r>
    </w:p>
    <w:bookmarkEnd w:id="424"/>
    <w:bookmarkStart w:id="425" w:name="growth-narratives"/>
    <w:p>
      <w:pPr>
        <w:pStyle w:val="Heading1"/>
      </w:pPr>
      <w:r>
        <w:t xml:space="preserve">Growth Narratives</w:t>
      </w:r>
    </w:p>
    <w:p>
      <w:pPr>
        <w:pStyle w:val="FirstParagraph"/>
      </w:pPr>
      <w:r>
        <w:t xml:space="preserve">Some stories encourage growth.</w:t>
      </w:r>
    </w:p>
    <w:p>
      <w:pPr>
        <w:pStyle w:val="BodyText"/>
      </w:pPr>
      <w:r>
        <w:t xml:space="preserve">Examples include:</w:t>
      </w:r>
    </w:p>
    <w:p>
      <w:pPr>
        <w:pStyle w:val="BodyText"/>
      </w:pPr>
      <w:r>
        <w:t xml:space="preserve">“I can learn almost anything.”</w:t>
      </w:r>
    </w:p>
    <w:p>
      <w:pPr>
        <w:pStyle w:val="BodyText"/>
      </w:pPr>
      <w:r>
        <w:t xml:space="preserve">“I usually figure things out.”</w:t>
      </w:r>
    </w:p>
    <w:p>
      <w:pPr>
        <w:pStyle w:val="BodyText"/>
      </w:pPr>
      <w:r>
        <w:t xml:space="preserve">“I enjoy difficult challenges.”</w:t>
      </w:r>
    </w:p>
    <w:p>
      <w:pPr>
        <w:pStyle w:val="BodyText"/>
      </w:pPr>
      <w:r>
        <w:t xml:space="preserve">These stories often increase confidence and resilience.</w:t>
      </w:r>
    </w:p>
    <w:p>
      <w:pPr>
        <w:pStyle w:val="BodyText"/>
      </w:pPr>
      <w:r>
        <w:t xml:space="preserve">Everleap should reinforce evidence that supports healthy developmental narratives.</w:t>
      </w:r>
    </w:p>
    <w:p>
      <w:r>
        <w:pict>
          <v:rect style="width:0;height:1.5pt" o:hralign="center" o:hrstd="t" o:hr="t"/>
        </w:pict>
      </w:r>
    </w:p>
    <w:bookmarkEnd w:id="425"/>
    <w:bookmarkStart w:id="426" w:name="limiting-narratives"/>
    <w:p>
      <w:pPr>
        <w:pStyle w:val="Heading1"/>
      </w:pPr>
      <w:r>
        <w:t xml:space="preserve">Limiting Narratives</w:t>
      </w:r>
    </w:p>
    <w:p>
      <w:pPr>
        <w:pStyle w:val="FirstParagraph"/>
      </w:pPr>
      <w:r>
        <w:t xml:space="preserve">Some stories quietly reduce possibility.</w:t>
      </w:r>
    </w:p>
    <w:p>
      <w:pPr>
        <w:pStyle w:val="BodyText"/>
      </w:pPr>
      <w:r>
        <w:t xml:space="preserve">Examples include:</w:t>
      </w:r>
    </w:p>
    <w:p>
      <w:pPr>
        <w:pStyle w:val="BodyText"/>
      </w:pPr>
      <w:r>
        <w:t xml:space="preserve">“I’m just not a math person.”</w:t>
      </w:r>
    </w:p>
    <w:p>
      <w:pPr>
        <w:pStyle w:val="BodyText"/>
      </w:pPr>
      <w:r>
        <w:t xml:space="preserve">“I’m terrible with people.”</w:t>
      </w:r>
    </w:p>
    <w:p>
      <w:pPr>
        <w:pStyle w:val="BodyText"/>
      </w:pPr>
      <w:r>
        <w:t xml:space="preserve">“I always quit.”</w:t>
      </w:r>
    </w:p>
    <w:p>
      <w:pPr>
        <w:pStyle w:val="BodyText"/>
      </w:pPr>
      <w:r>
        <w:t xml:space="preserve">“I’m not leadership material.”</w:t>
      </w:r>
    </w:p>
    <w:p>
      <w:pPr>
        <w:pStyle w:val="BodyText"/>
      </w:pPr>
      <w:r>
        <w:t xml:space="preserve">Everleap should never directly argue against these beliefs.</w:t>
      </w:r>
    </w:p>
    <w:p>
      <w:pPr>
        <w:pStyle w:val="BodyText"/>
      </w:pPr>
      <w:r>
        <w:t xml:space="preserve">Instead, it should introduce evidence that encourages users to reconsider them.</w:t>
      </w:r>
    </w:p>
    <w:p>
      <w:pPr>
        <w:pStyle w:val="BodyText"/>
      </w:pPr>
      <w:r>
        <w:t xml:space="preserve">Growth is more persuasive than contradiction.</w:t>
      </w:r>
    </w:p>
    <w:p>
      <w:r>
        <w:pict>
          <v:rect style="width:0;height:1.5pt" o:hralign="center" o:hrstd="t" o:hr="t"/>
        </w:pict>
      </w:r>
    </w:p>
    <w:bookmarkEnd w:id="426"/>
    <w:bookmarkStart w:id="427" w:name="turning-points"/>
    <w:p>
      <w:pPr>
        <w:pStyle w:val="Heading1"/>
      </w:pPr>
      <w:r>
        <w:t xml:space="preserve">Turning Points</w:t>
      </w:r>
    </w:p>
    <w:p>
      <w:pPr>
        <w:pStyle w:val="FirstParagraph"/>
      </w:pPr>
      <w:r>
        <w:t xml:space="preserve">Certain experiences reshape identity.</w:t>
      </w:r>
    </w:p>
    <w:p>
      <w:pPr>
        <w:pStyle w:val="BodyText"/>
      </w:pPr>
      <w:r>
        <w:t xml:space="preserve">Examples include:</w:t>
      </w:r>
    </w:p>
    <w:p>
      <w:pPr>
        <w:pStyle w:val="Compact"/>
        <w:numPr>
          <w:ilvl w:val="0"/>
          <w:numId w:val="1195"/>
        </w:numPr>
      </w:pPr>
      <w:r>
        <w:t xml:space="preserve">overcoming failure</w:t>
      </w:r>
    </w:p>
    <w:p>
      <w:pPr>
        <w:pStyle w:val="Compact"/>
        <w:numPr>
          <w:ilvl w:val="0"/>
          <w:numId w:val="1195"/>
        </w:numPr>
      </w:pPr>
      <w:r>
        <w:t xml:space="preserve">discovering a new interest</w:t>
      </w:r>
    </w:p>
    <w:p>
      <w:pPr>
        <w:pStyle w:val="Compact"/>
        <w:numPr>
          <w:ilvl w:val="0"/>
          <w:numId w:val="1195"/>
        </w:numPr>
      </w:pPr>
      <w:r>
        <w:t xml:space="preserve">helping another person</w:t>
      </w:r>
    </w:p>
    <w:p>
      <w:pPr>
        <w:pStyle w:val="Compact"/>
        <w:numPr>
          <w:ilvl w:val="0"/>
          <w:numId w:val="1195"/>
        </w:numPr>
      </w:pPr>
      <w:r>
        <w:t xml:space="preserve">achieving something difficult</w:t>
      </w:r>
    </w:p>
    <w:p>
      <w:pPr>
        <w:pStyle w:val="Compact"/>
        <w:numPr>
          <w:ilvl w:val="0"/>
          <w:numId w:val="1195"/>
        </w:numPr>
      </w:pPr>
      <w:r>
        <w:t xml:space="preserve">changing schools</w:t>
      </w:r>
    </w:p>
    <w:p>
      <w:pPr>
        <w:pStyle w:val="Compact"/>
        <w:numPr>
          <w:ilvl w:val="0"/>
          <w:numId w:val="1195"/>
        </w:numPr>
      </w:pPr>
      <w:r>
        <w:t xml:space="preserve">joining a community</w:t>
      </w:r>
    </w:p>
    <w:p>
      <w:pPr>
        <w:pStyle w:val="FirstParagraph"/>
      </w:pPr>
      <w:r>
        <w:t xml:space="preserve">Narrative Identity should recognize when important turning points appear.</w:t>
      </w:r>
    </w:p>
    <w:p>
      <w:pPr>
        <w:pStyle w:val="BodyText"/>
      </w:pPr>
      <w:r>
        <w:t xml:space="preserve">These moments often reshape future decisions.</w:t>
      </w:r>
    </w:p>
    <w:p>
      <w:r>
        <w:pict>
          <v:rect style="width:0;height:1.5pt" o:hralign="center" o:hrstd="t" o:hr="t"/>
        </w:pict>
      </w:r>
    </w:p>
    <w:bookmarkEnd w:id="427"/>
    <w:bookmarkStart w:id="428" w:name="what-narrative-identity-produces"/>
    <w:p>
      <w:pPr>
        <w:pStyle w:val="Heading1"/>
      </w:pPr>
      <w:r>
        <w:t xml:space="preserve">What Narrative Identity Produces</w:t>
      </w:r>
    </w:p>
    <w:p>
      <w:pPr>
        <w:pStyle w:val="FirstParagraph"/>
      </w:pPr>
      <w:r>
        <w:t xml:space="preserve">The science produces hypotheses about:</w:t>
      </w:r>
    </w:p>
    <w:p>
      <w:pPr>
        <w:pStyle w:val="Compact"/>
        <w:numPr>
          <w:ilvl w:val="0"/>
          <w:numId w:val="1196"/>
        </w:numPr>
      </w:pPr>
      <w:r>
        <w:t xml:space="preserve">recurring life themes</w:t>
      </w:r>
    </w:p>
    <w:p>
      <w:pPr>
        <w:pStyle w:val="Compact"/>
        <w:numPr>
          <w:ilvl w:val="0"/>
          <w:numId w:val="1196"/>
        </w:numPr>
      </w:pPr>
      <w:r>
        <w:t xml:space="preserve">emerging personal narratives</w:t>
      </w:r>
    </w:p>
    <w:p>
      <w:pPr>
        <w:pStyle w:val="Compact"/>
        <w:numPr>
          <w:ilvl w:val="0"/>
          <w:numId w:val="1196"/>
        </w:numPr>
      </w:pPr>
      <w:r>
        <w:t xml:space="preserve">growth stories</w:t>
      </w:r>
    </w:p>
    <w:p>
      <w:pPr>
        <w:pStyle w:val="Compact"/>
        <w:numPr>
          <w:ilvl w:val="0"/>
          <w:numId w:val="1196"/>
        </w:numPr>
      </w:pPr>
      <w:r>
        <w:t xml:space="preserve">limiting stories</w:t>
      </w:r>
    </w:p>
    <w:p>
      <w:pPr>
        <w:pStyle w:val="Compact"/>
        <w:numPr>
          <w:ilvl w:val="0"/>
          <w:numId w:val="1196"/>
        </w:numPr>
      </w:pPr>
      <w:r>
        <w:t xml:space="preserve">turning points</w:t>
      </w:r>
    </w:p>
    <w:p>
      <w:pPr>
        <w:pStyle w:val="Compact"/>
        <w:numPr>
          <w:ilvl w:val="0"/>
          <w:numId w:val="1196"/>
        </w:numPr>
      </w:pPr>
      <w:r>
        <w:t xml:space="preserve">supporting evidence</w:t>
      </w:r>
    </w:p>
    <w:p>
      <w:pPr>
        <w:pStyle w:val="Compact"/>
        <w:numPr>
          <w:ilvl w:val="0"/>
          <w:numId w:val="1196"/>
        </w:numPr>
      </w:pPr>
      <w:r>
        <w:t xml:space="preserve">competing interpretations</w:t>
      </w:r>
    </w:p>
    <w:p>
      <w:pPr>
        <w:pStyle w:val="Compact"/>
        <w:numPr>
          <w:ilvl w:val="0"/>
          <w:numId w:val="1196"/>
        </w:numPr>
      </w:pPr>
      <w:r>
        <w:t xml:space="preserve">confidence</w:t>
      </w:r>
    </w:p>
    <w:p>
      <w:pPr>
        <w:pStyle w:val="FirstParagraph"/>
      </w:pPr>
      <w:r>
        <w:t xml:space="preserve">These become internal science memos.</w:t>
      </w:r>
    </w:p>
    <w:p>
      <w:pPr>
        <w:pStyle w:val="BodyText"/>
      </w:pPr>
      <w:r>
        <w:t xml:space="preserve">They are not shown directly to users.</w:t>
      </w:r>
    </w:p>
    <w:p>
      <w:r>
        <w:pict>
          <v:rect style="width:0;height:1.5pt" o:hralign="center" o:hrstd="t" o:hr="t"/>
        </w:pict>
      </w:r>
    </w:p>
    <w:bookmarkEnd w:id="428"/>
    <w:bookmarkStart w:id="429" w:name="evidence-9"/>
    <w:p>
      <w:pPr>
        <w:pStyle w:val="Heading1"/>
      </w:pPr>
      <w:r>
        <w:t xml:space="preserve">Evidence</w:t>
      </w:r>
    </w:p>
    <w:p>
      <w:pPr>
        <w:pStyle w:val="FirstParagraph"/>
      </w:pPr>
      <w:r>
        <w:t xml:space="preserve">Narrative Identity uses evidence from:</w:t>
      </w:r>
    </w:p>
    <w:p>
      <w:pPr>
        <w:pStyle w:val="Compact"/>
        <w:numPr>
          <w:ilvl w:val="0"/>
          <w:numId w:val="1197"/>
        </w:numPr>
      </w:pPr>
      <w:r>
        <w:t xml:space="preserve">Story responses</w:t>
      </w:r>
    </w:p>
    <w:p>
      <w:pPr>
        <w:pStyle w:val="Compact"/>
        <w:numPr>
          <w:ilvl w:val="0"/>
          <w:numId w:val="1197"/>
        </w:numPr>
      </w:pPr>
      <w:r>
        <w:t xml:space="preserve">reflections</w:t>
      </w:r>
    </w:p>
    <w:p>
      <w:pPr>
        <w:pStyle w:val="Compact"/>
        <w:numPr>
          <w:ilvl w:val="0"/>
          <w:numId w:val="1197"/>
        </w:numPr>
      </w:pPr>
      <w:r>
        <w:t xml:space="preserve">user language</w:t>
      </w:r>
    </w:p>
    <w:p>
      <w:pPr>
        <w:pStyle w:val="Compact"/>
        <w:numPr>
          <w:ilvl w:val="0"/>
          <w:numId w:val="1197"/>
        </w:numPr>
      </w:pPr>
      <w:r>
        <w:t xml:space="preserve">completed actions</w:t>
      </w:r>
    </w:p>
    <w:p>
      <w:pPr>
        <w:pStyle w:val="Compact"/>
        <w:numPr>
          <w:ilvl w:val="0"/>
          <w:numId w:val="1197"/>
        </w:numPr>
      </w:pPr>
      <w:r>
        <w:t xml:space="preserve">longitudinal changes</w:t>
      </w:r>
    </w:p>
    <w:p>
      <w:pPr>
        <w:pStyle w:val="Compact"/>
        <w:numPr>
          <w:ilvl w:val="0"/>
          <w:numId w:val="1197"/>
        </w:numPr>
      </w:pPr>
      <w:r>
        <w:t xml:space="preserve">future conversations</w:t>
      </w:r>
    </w:p>
    <w:p>
      <w:pPr>
        <w:pStyle w:val="FirstParagraph"/>
      </w:pPr>
      <w:r>
        <w:t xml:space="preserve">Language matters.</w:t>
      </w:r>
    </w:p>
    <w:p>
      <w:pPr>
        <w:pStyle w:val="BodyText"/>
      </w:pPr>
      <w:r>
        <w:t xml:space="preserve">The words users choose often reveal the stories they believe.</w:t>
      </w:r>
    </w:p>
    <w:p>
      <w:r>
        <w:pict>
          <v:rect style="width:0;height:1.5pt" o:hralign="center" o:hrstd="t" o:hr="t"/>
        </w:pict>
      </w:r>
    </w:p>
    <w:bookmarkEnd w:id="429"/>
    <w:bookmarkStart w:id="430" w:name="confidence-11"/>
    <w:p>
      <w:pPr>
        <w:pStyle w:val="Heading1"/>
      </w:pPr>
      <w:r>
        <w:t xml:space="preserve">Confidence</w:t>
      </w:r>
    </w:p>
    <w:p>
      <w:pPr>
        <w:pStyle w:val="FirstParagraph"/>
      </w:pPr>
      <w:r>
        <w:t xml:space="preserve">Confidence increases when similar narratives appear across multiple conversations over time.</w:t>
      </w:r>
    </w:p>
    <w:p>
      <w:pPr>
        <w:pStyle w:val="BodyText"/>
      </w:pPr>
      <w:r>
        <w:t xml:space="preserve">Confidence decreases when narratives frequently change.</w:t>
      </w:r>
    </w:p>
    <w:p>
      <w:pPr>
        <w:pStyle w:val="BodyText"/>
      </w:pPr>
      <w:r>
        <w:t xml:space="preserve">Changing narratives are not errors.</w:t>
      </w:r>
    </w:p>
    <w:p>
      <w:pPr>
        <w:pStyle w:val="BodyText"/>
      </w:pPr>
      <w:r>
        <w:t xml:space="preserve">They are evidence of growth.</w:t>
      </w:r>
    </w:p>
    <w:p>
      <w:r>
        <w:pict>
          <v:rect style="width:0;height:1.5pt" o:hralign="center" o:hrstd="t" o:hr="t"/>
        </w:pict>
      </w:r>
    </w:p>
    <w:bookmarkEnd w:id="430"/>
    <w:bookmarkStart w:id="431" w:name="relationship-to-other-sciences-5"/>
    <w:p>
      <w:pPr>
        <w:pStyle w:val="Heading1"/>
      </w:pPr>
      <w:r>
        <w:t xml:space="preserve">Relationship To Other Sciences</w:t>
      </w:r>
    </w:p>
    <w:p>
      <w:pPr>
        <w:pStyle w:val="FirstParagraph"/>
      </w:pPr>
      <w:r>
        <w:t xml:space="preserve">Ikigai explains:</w:t>
      </w:r>
    </w:p>
    <w:p>
      <w:pPr>
        <w:pStyle w:val="BodyText"/>
      </w:pPr>
      <w:r>
        <w:rPr>
          <w:b/>
          <w:bCs/>
        </w:rPr>
        <w:t xml:space="preserve">What gives life meaning.</w:t>
      </w:r>
    </w:p>
    <w:p>
      <w:pPr>
        <w:pStyle w:val="BodyText"/>
      </w:pPr>
      <w:r>
        <w:t xml:space="preserve">Enneagram explains:</w:t>
      </w:r>
    </w:p>
    <w:p>
      <w:pPr>
        <w:pStyle w:val="BodyText"/>
      </w:pPr>
      <w:r>
        <w:rPr>
          <w:b/>
          <w:bCs/>
        </w:rPr>
        <w:t xml:space="preserve">What motivations shape behavior.</w:t>
      </w:r>
    </w:p>
    <w:p>
      <w:pPr>
        <w:pStyle w:val="BodyText"/>
      </w:pPr>
      <w:r>
        <w:t xml:space="preserve">WCIYP explains:</w:t>
      </w:r>
    </w:p>
    <w:p>
      <w:pPr>
        <w:pStyle w:val="BodyText"/>
      </w:pPr>
      <w:r>
        <w:rPr>
          <w:b/>
          <w:bCs/>
        </w:rPr>
        <w:t xml:space="preserve">What capabilities naturally emerge.</w:t>
      </w:r>
    </w:p>
    <w:p>
      <w:pPr>
        <w:pStyle w:val="BodyText"/>
      </w:pPr>
      <w:r>
        <w:t xml:space="preserve">SDT explains:</w:t>
      </w:r>
    </w:p>
    <w:p>
      <w:pPr>
        <w:pStyle w:val="BodyText"/>
      </w:pPr>
      <w:r>
        <w:rPr>
          <w:b/>
          <w:bCs/>
        </w:rPr>
        <w:t xml:space="preserve">What environments help motivation grow.</w:t>
      </w:r>
    </w:p>
    <w:p>
      <w:pPr>
        <w:pStyle w:val="BodyText"/>
      </w:pPr>
      <w:r>
        <w:t xml:space="preserve">Big Five explains:</w:t>
      </w:r>
    </w:p>
    <w:p>
      <w:pPr>
        <w:pStyle w:val="BodyText"/>
      </w:pPr>
      <w:r>
        <w:rPr>
          <w:b/>
          <w:bCs/>
        </w:rPr>
        <w:t xml:space="preserve">What behavioral tendencies appear.</w:t>
      </w:r>
    </w:p>
    <w:p>
      <w:pPr>
        <w:pStyle w:val="BodyText"/>
      </w:pPr>
      <w:r>
        <w:t xml:space="preserve">Narrative Identity explains:</w:t>
      </w:r>
    </w:p>
    <w:p>
      <w:pPr>
        <w:pStyle w:val="BodyText"/>
      </w:pPr>
      <w:r>
        <w:rPr>
          <w:b/>
          <w:bCs/>
        </w:rPr>
        <w:t xml:space="preserve">How the user currently understands their own story.</w:t>
      </w:r>
    </w:p>
    <w:p>
      <w:pPr>
        <w:pStyle w:val="BodyText"/>
      </w:pPr>
      <w:r>
        <w:t xml:space="preserve">It connects the other sciences into a personal narrative.</w:t>
      </w:r>
    </w:p>
    <w:p>
      <w:r>
        <w:pict>
          <v:rect style="width:0;height:1.5pt" o:hralign="center" o:hrstd="t" o:hr="t"/>
        </w:pict>
      </w:r>
    </w:p>
    <w:bookmarkEnd w:id="431"/>
    <w:bookmarkStart w:id="432" w:name="ai-responsibilities-16"/>
    <w:p>
      <w:pPr>
        <w:pStyle w:val="Heading1"/>
      </w:pPr>
      <w:r>
        <w:t xml:space="preserve">AI Responsibilities</w:t>
      </w:r>
    </w:p>
    <w:p>
      <w:pPr>
        <w:pStyle w:val="FirstParagraph"/>
      </w:pPr>
      <w:r>
        <w:t xml:space="preserve">The Narrative Identity scientist should:</w:t>
      </w:r>
    </w:p>
    <w:p>
      <w:pPr>
        <w:pStyle w:val="Compact"/>
        <w:numPr>
          <w:ilvl w:val="0"/>
          <w:numId w:val="1198"/>
        </w:numPr>
      </w:pPr>
      <w:r>
        <w:t xml:space="preserve">recognize recurring stories</w:t>
      </w:r>
    </w:p>
    <w:p>
      <w:pPr>
        <w:pStyle w:val="Compact"/>
        <w:numPr>
          <w:ilvl w:val="0"/>
          <w:numId w:val="1198"/>
        </w:numPr>
      </w:pPr>
      <w:r>
        <w:t xml:space="preserve">identify turning points</w:t>
      </w:r>
    </w:p>
    <w:p>
      <w:pPr>
        <w:pStyle w:val="Compact"/>
        <w:numPr>
          <w:ilvl w:val="0"/>
          <w:numId w:val="1198"/>
        </w:numPr>
      </w:pPr>
      <w:r>
        <w:t xml:space="preserve">notice changes in self-description</w:t>
      </w:r>
    </w:p>
    <w:p>
      <w:pPr>
        <w:pStyle w:val="Compact"/>
        <w:numPr>
          <w:ilvl w:val="0"/>
          <w:numId w:val="1198"/>
        </w:numPr>
      </w:pPr>
      <w:r>
        <w:t xml:space="preserve">distinguish evidence from interpretation</w:t>
      </w:r>
    </w:p>
    <w:p>
      <w:pPr>
        <w:pStyle w:val="Compact"/>
        <w:numPr>
          <w:ilvl w:val="0"/>
          <w:numId w:val="1198"/>
        </w:numPr>
      </w:pPr>
      <w:r>
        <w:t xml:space="preserve">encourage healthier narratives without replacing the user’s voice</w:t>
      </w:r>
    </w:p>
    <w:p>
      <w:pPr>
        <w:pStyle w:val="FirstParagraph"/>
      </w:pPr>
      <w:r>
        <w:t xml:space="preserve">It should never:</w:t>
      </w:r>
    </w:p>
    <w:p>
      <w:pPr>
        <w:pStyle w:val="Compact"/>
        <w:numPr>
          <w:ilvl w:val="0"/>
          <w:numId w:val="1199"/>
        </w:numPr>
      </w:pPr>
      <w:r>
        <w:t xml:space="preserve">rewrite someone’s life</w:t>
      </w:r>
    </w:p>
    <w:p>
      <w:pPr>
        <w:pStyle w:val="Compact"/>
        <w:numPr>
          <w:ilvl w:val="0"/>
          <w:numId w:val="1199"/>
        </w:numPr>
      </w:pPr>
      <w:r>
        <w:t xml:space="preserve">invent turning points</w:t>
      </w:r>
    </w:p>
    <w:p>
      <w:pPr>
        <w:pStyle w:val="Compact"/>
        <w:numPr>
          <w:ilvl w:val="0"/>
          <w:numId w:val="1199"/>
        </w:numPr>
      </w:pPr>
      <w:r>
        <w:t xml:space="preserve">exaggerate meaning</w:t>
      </w:r>
    </w:p>
    <w:p>
      <w:pPr>
        <w:pStyle w:val="Compact"/>
        <w:numPr>
          <w:ilvl w:val="0"/>
          <w:numId w:val="1199"/>
        </w:numPr>
      </w:pPr>
      <w:r>
        <w:t xml:space="preserve">diagnose trauma</w:t>
      </w:r>
    </w:p>
    <w:p>
      <w:pPr>
        <w:pStyle w:val="Compact"/>
        <w:numPr>
          <w:ilvl w:val="0"/>
          <w:numId w:val="1199"/>
        </w:numPr>
      </w:pPr>
      <w:r>
        <w:t xml:space="preserve">replace professional support</w:t>
      </w:r>
    </w:p>
    <w:p>
      <w:pPr>
        <w:pStyle w:val="FirstParagraph"/>
      </w:pPr>
      <w:r>
        <w:t xml:space="preserve">Its responsibility is understanding the stories users tell about themselves.</w:t>
      </w:r>
    </w:p>
    <w:p>
      <w:pPr>
        <w:pStyle w:val="BodyText"/>
      </w:pPr>
      <w:r>
        <w:t xml:space="preserve">Nothing more.</w:t>
      </w:r>
    </w:p>
    <w:p>
      <w:r>
        <w:pict>
          <v:rect style="width:0;height:1.5pt" o:hralign="center" o:hrstd="t" o:hr="t"/>
        </w:pict>
      </w:r>
    </w:p>
    <w:bookmarkEnd w:id="432"/>
    <w:bookmarkStart w:id="433" w:name="success-24"/>
    <w:p>
      <w:pPr>
        <w:pStyle w:val="Heading1"/>
      </w:pPr>
      <w:r>
        <w:t xml:space="preserve">Success</w:t>
      </w:r>
    </w:p>
    <w:p>
      <w:pPr>
        <w:pStyle w:val="FirstParagraph"/>
      </w:pPr>
      <w:r>
        <w:t xml:space="preserve">Narrative Identity succeeds when users begin thinking:</w:t>
      </w:r>
    </w:p>
    <w:p>
      <w:pPr>
        <w:pStyle w:val="BodyText"/>
      </w:pPr>
      <w:r>
        <w:t xml:space="preserve">“I never realized I keep telling that story.”</w:t>
      </w:r>
    </w:p>
    <w:p>
      <w:pPr>
        <w:pStyle w:val="BodyText"/>
      </w:pPr>
      <w:r>
        <w:t xml:space="preserve">“Maybe that’s not the whole picture.”</w:t>
      </w:r>
    </w:p>
    <w:p>
      <w:pPr>
        <w:pStyle w:val="BodyText"/>
      </w:pPr>
      <w:r>
        <w:t xml:space="preserve">“I’ve changed more than I thought.”</w:t>
      </w:r>
    </w:p>
    <w:p>
      <w:pPr>
        <w:pStyle w:val="BodyText"/>
      </w:pPr>
      <w:r>
        <w:t xml:space="preserve">“I think I’m becoming someone different.”</w:t>
      </w:r>
    </w:p>
    <w:p>
      <w:pPr>
        <w:pStyle w:val="BodyText"/>
      </w:pPr>
      <w:r>
        <w:t xml:space="preserve">These moments often produce the deepest personal growth.</w:t>
      </w:r>
    </w:p>
    <w:p>
      <w:r>
        <w:pict>
          <v:rect style="width:0;height:1.5pt" o:hralign="center" o:hrstd="t" o:hr="t"/>
        </w:pict>
      </w:r>
    </w:p>
    <w:bookmarkEnd w:id="433"/>
    <w:bookmarkStart w:id="434" w:name="anti-patterns-16"/>
    <w:p>
      <w:pPr>
        <w:pStyle w:val="Heading1"/>
      </w:pPr>
      <w:r>
        <w:t xml:space="preserve">Anti-Patterns</w:t>
      </w:r>
    </w:p>
    <w:p>
      <w:pPr>
        <w:pStyle w:val="FirstParagraph"/>
      </w:pPr>
      <w:r>
        <w:t xml:space="preserve">Narrative Identity should never become:</w:t>
      </w:r>
    </w:p>
    <w:p>
      <w:pPr>
        <w:pStyle w:val="Compact"/>
        <w:numPr>
          <w:ilvl w:val="0"/>
          <w:numId w:val="1200"/>
        </w:numPr>
      </w:pPr>
      <w:r>
        <w:t xml:space="preserve">therapy</w:t>
      </w:r>
    </w:p>
    <w:p>
      <w:pPr>
        <w:pStyle w:val="Compact"/>
        <w:numPr>
          <w:ilvl w:val="0"/>
          <w:numId w:val="1200"/>
        </w:numPr>
      </w:pPr>
      <w:r>
        <w:t xml:space="preserve">autobiography</w:t>
      </w:r>
    </w:p>
    <w:p>
      <w:pPr>
        <w:pStyle w:val="Compact"/>
        <w:numPr>
          <w:ilvl w:val="0"/>
          <w:numId w:val="1200"/>
        </w:numPr>
      </w:pPr>
      <w:r>
        <w:t xml:space="preserve">journaling</w:t>
      </w:r>
    </w:p>
    <w:p>
      <w:pPr>
        <w:pStyle w:val="Compact"/>
        <w:numPr>
          <w:ilvl w:val="0"/>
          <w:numId w:val="1200"/>
        </w:numPr>
      </w:pPr>
      <w:r>
        <w:t xml:space="preserve">diagnosis</w:t>
      </w:r>
    </w:p>
    <w:p>
      <w:pPr>
        <w:pStyle w:val="Compact"/>
        <w:numPr>
          <w:ilvl w:val="0"/>
          <w:numId w:val="1200"/>
        </w:numPr>
      </w:pPr>
      <w:r>
        <w:t xml:space="preserve">life coaching</w:t>
      </w:r>
    </w:p>
    <w:p>
      <w:pPr>
        <w:pStyle w:val="FirstParagraph"/>
      </w:pPr>
      <w:r>
        <w:t xml:space="preserve">It exists to recognize patterns in personal meaning-making.</w:t>
      </w:r>
    </w:p>
    <w:p>
      <w:pPr>
        <w:pStyle w:val="BodyText"/>
      </w:pPr>
      <w:r>
        <w:t xml:space="preserve">Not to replace the user’s own voice.</w:t>
      </w:r>
    </w:p>
    <w:p>
      <w:r>
        <w:pict>
          <v:rect style="width:0;height:1.5pt" o:hralign="center" o:hrstd="t" o:hr="t"/>
        </w:pict>
      </w:r>
    </w:p>
    <w:bookmarkEnd w:id="434"/>
    <w:bookmarkStart w:id="435" w:name="product-rules-15"/>
    <w:p>
      <w:pPr>
        <w:pStyle w:val="Heading1"/>
      </w:pPr>
      <w:r>
        <w:t xml:space="preserve">Product Rules</w:t>
      </w:r>
    </w:p>
    <w:p>
      <w:pPr>
        <w:pStyle w:val="FirstParagraph"/>
      </w:pPr>
      <w:r>
        <w:t xml:space="preserve">Every Narrative Identity hypothesis should answer:</w:t>
      </w:r>
    </w:p>
    <w:p>
      <w:pPr>
        <w:pStyle w:val="Compact"/>
        <w:numPr>
          <w:ilvl w:val="0"/>
          <w:numId w:val="1201"/>
        </w:numPr>
      </w:pPr>
      <w:r>
        <w:t xml:space="preserve">What story appears to be emerging?</w:t>
      </w:r>
    </w:p>
    <w:p>
      <w:pPr>
        <w:pStyle w:val="Compact"/>
        <w:numPr>
          <w:ilvl w:val="0"/>
          <w:numId w:val="1201"/>
        </w:numPr>
      </w:pPr>
      <w:r>
        <w:t xml:space="preserve">What evidence supports that story?</w:t>
      </w:r>
    </w:p>
    <w:p>
      <w:pPr>
        <w:pStyle w:val="Compact"/>
        <w:numPr>
          <w:ilvl w:val="0"/>
          <w:numId w:val="1201"/>
        </w:numPr>
      </w:pPr>
      <w:r>
        <w:t xml:space="preserve">What alternative stories also fit the evidence?</w:t>
      </w:r>
    </w:p>
    <w:p>
      <w:pPr>
        <w:pStyle w:val="Compact"/>
        <w:numPr>
          <w:ilvl w:val="0"/>
          <w:numId w:val="1201"/>
        </w:numPr>
      </w:pPr>
      <w:r>
        <w:t xml:space="preserve">Has this story changed over time?</w:t>
      </w:r>
    </w:p>
    <w:p>
      <w:pPr>
        <w:pStyle w:val="Compact"/>
        <w:numPr>
          <w:ilvl w:val="0"/>
          <w:numId w:val="1201"/>
        </w:numPr>
      </w:pPr>
      <w:r>
        <w:t xml:space="preserve">How might future experiences reshape it?</w:t>
      </w:r>
    </w:p>
    <w:p>
      <w:pPr>
        <w:pStyle w:val="FirstParagraph"/>
      </w:pPr>
      <w:r>
        <w:t xml:space="preserve">Narrative Identity reminds Everleap that people do not simply accumulate experiences.</w:t>
      </w:r>
    </w:p>
    <w:p>
      <w:pPr>
        <w:pStyle w:val="BodyText"/>
      </w:pPr>
      <w:r>
        <w:t xml:space="preserve">They create meaning from them.</w:t>
      </w:r>
    </w:p>
    <w:p>
      <w:pPr>
        <w:pStyle w:val="BodyText"/>
      </w:pPr>
      <w:r>
        <w:t xml:space="preserve">Helping users examine those meanings is one of the most powerful ways Everleap can support lifelong growth.</w:t>
      </w:r>
    </w:p>
    <w:p>
      <w:r>
        <w:br w:type="page"/>
      </w:r>
    </w:p>
    <w:bookmarkEnd w:id="435"/>
    <w:bookmarkStart w:id="437" w:name="possible-selves"/>
    <w:p>
      <w:pPr>
        <w:pStyle w:val="Heading1"/>
      </w:pPr>
      <w:r>
        <w:t xml:space="preserve">Possible Selves</w:t>
      </w:r>
    </w:p>
    <w:p>
      <w:pPr>
        <w:pStyle w:val="BlockText"/>
      </w:pPr>
      <w:r>
        <w:rPr>
          <w:b/>
          <w:bCs/>
        </w:rPr>
        <w:t xml:space="preserve">Status: planned — not yet implemented.</w:t>
      </w:r>
      <w:r>
        <w:t xml:space="preserve"> </w:t>
      </w:r>
      <w:r>
        <w:t xml:space="preserve">Possible Selves is not registered</w:t>
      </w:r>
      <w:r>
        <w:t xml:space="preserve"> </w:t>
      </w:r>
      <w:r>
        <w:t xml:space="preserve">in</w:t>
      </w:r>
      <w:r>
        <w:t xml:space="preserve"> </w:t>
      </w:r>
      <w:r>
        <w:rPr>
          <w:rStyle w:val="VerbatimChar"/>
        </w:rPr>
        <w:t xml:space="preserve">scienceRegistry.ts</w:t>
      </w:r>
      <w:r>
        <w:t xml:space="preserve">. The implemented sciences today are Ikigai, Enneagram,</w:t>
      </w:r>
      <w:r>
        <w:t xml:space="preserve"> </w:t>
      </w:r>
      <w:r>
        <w:t xml:space="preserve">and What Color Is Your Parachute (Skills). This document is the design intent</w:t>
      </w:r>
      <w:r>
        <w:t xml:space="preserve"> </w:t>
      </w:r>
      <w:r>
        <w:t xml:space="preserve">for when Possible Selves is added.</w:t>
      </w:r>
    </w:p>
    <w:bookmarkStart w:id="436" w:name="purpose-25"/>
    <w:p>
      <w:pPr>
        <w:pStyle w:val="Heading2"/>
      </w:pPr>
      <w:r>
        <w:t xml:space="preserve">Purpose</w:t>
      </w:r>
    </w:p>
    <w:p>
      <w:pPr>
        <w:pStyle w:val="FirstParagraph"/>
      </w:pPr>
      <w:r>
        <w:t xml:space="preserve">Possible Selves helps Everleap understand</w:t>
      </w:r>
      <w:r>
        <w:t xml:space="preserve"> </w:t>
      </w:r>
      <w:r>
        <w:rPr>
          <w:b/>
          <w:bCs/>
        </w:rPr>
        <w:t xml:space="preserve">who the user may become if they continue growing in different directions.</w:t>
      </w:r>
    </w:p>
    <w:p>
      <w:pPr>
        <w:pStyle w:val="BodyText"/>
      </w:pPr>
      <w:r>
        <w:t xml:space="preserve">Unlike the other sciences, Possible Selves is intentionally future-oriented.</w:t>
      </w:r>
    </w:p>
    <w:p>
      <w:pPr>
        <w:pStyle w:val="BodyText"/>
      </w:pPr>
      <w:r>
        <w:t xml:space="preserve">It is not concerned with predicting the future.</w:t>
      </w:r>
    </w:p>
    <w:p>
      <w:pPr>
        <w:pStyle w:val="BodyText"/>
      </w:pPr>
      <w:r>
        <w:t xml:space="preserve">It is concerned with helping users imagine multiple futures that are both realistic and personally meaningful.</w:t>
      </w:r>
    </w:p>
    <w:p>
      <w:pPr>
        <w:pStyle w:val="BodyText"/>
      </w:pPr>
      <w:r>
        <w:t xml:space="preserve">It answers one question:</w:t>
      </w:r>
    </w:p>
    <w:p>
      <w:pPr>
        <w:pStyle w:val="BlockText"/>
      </w:pPr>
      <w:r>
        <w:rPr>
          <w:b/>
          <w:bCs/>
        </w:rPr>
        <w:t xml:space="preserve">“Who could this person become?”</w:t>
      </w:r>
    </w:p>
    <w:p>
      <w:pPr>
        <w:pStyle w:val="FirstParagraph"/>
      </w:pPr>
      <w:r>
        <w:t xml:space="preserve">Not:</w:t>
      </w:r>
    </w:p>
    <w:p>
      <w:pPr>
        <w:pStyle w:val="BlockText"/>
      </w:pPr>
      <w:r>
        <w:t xml:space="preserve">“Who will they become?”</w:t>
      </w:r>
    </w:p>
    <w:p>
      <w:pPr>
        <w:pStyle w:val="FirstParagraph"/>
      </w:pPr>
      <w:r>
        <w:t xml:space="preserve">That distinction is fundamental.</w:t>
      </w:r>
    </w:p>
    <w:p>
      <w:r>
        <w:pict>
          <v:rect style="width:0;height:1.5pt" o:hralign="center" o:hrstd="t" o:hr="t"/>
        </w:pict>
      </w:r>
    </w:p>
    <w:bookmarkEnd w:id="436"/>
    <w:bookmarkEnd w:id="437"/>
    <w:bookmarkStart w:id="438" w:name="why-possible-selves"/>
    <w:p>
      <w:pPr>
        <w:pStyle w:val="Heading1"/>
      </w:pPr>
      <w:r>
        <w:t xml:space="preserve">Why Possible Selves</w:t>
      </w:r>
    </w:p>
    <w:p>
      <w:pPr>
        <w:pStyle w:val="FirstParagraph"/>
      </w:pPr>
      <w:r>
        <w:t xml:space="preserve">Research shows that people are strongly influenced by the futures they imagine.</w:t>
      </w:r>
    </w:p>
    <w:p>
      <w:pPr>
        <w:pStyle w:val="BodyText"/>
      </w:pPr>
      <w:r>
        <w:t xml:space="preserve">People naturally develop mental pictures of:</w:t>
      </w:r>
    </w:p>
    <w:p>
      <w:pPr>
        <w:pStyle w:val="Compact"/>
        <w:numPr>
          <w:ilvl w:val="0"/>
          <w:numId w:val="1202"/>
        </w:numPr>
      </w:pPr>
      <w:r>
        <w:t xml:space="preserve">who they hope to become</w:t>
      </w:r>
    </w:p>
    <w:p>
      <w:pPr>
        <w:pStyle w:val="Compact"/>
        <w:numPr>
          <w:ilvl w:val="0"/>
          <w:numId w:val="1202"/>
        </w:numPr>
      </w:pPr>
      <w:r>
        <w:t xml:space="preserve">who they expect to become</w:t>
      </w:r>
    </w:p>
    <w:p>
      <w:pPr>
        <w:pStyle w:val="Compact"/>
        <w:numPr>
          <w:ilvl w:val="0"/>
          <w:numId w:val="1202"/>
        </w:numPr>
      </w:pPr>
      <w:r>
        <w:t xml:space="preserve">who they fear becoming</w:t>
      </w:r>
    </w:p>
    <w:p>
      <w:pPr>
        <w:pStyle w:val="FirstParagraph"/>
      </w:pPr>
      <w:r>
        <w:t xml:space="preserve">These imagined futures influence:</w:t>
      </w:r>
    </w:p>
    <w:p>
      <w:pPr>
        <w:pStyle w:val="Compact"/>
        <w:numPr>
          <w:ilvl w:val="0"/>
          <w:numId w:val="1203"/>
        </w:numPr>
      </w:pPr>
      <w:r>
        <w:t xml:space="preserve">motivation</w:t>
      </w:r>
    </w:p>
    <w:p>
      <w:pPr>
        <w:pStyle w:val="Compact"/>
        <w:numPr>
          <w:ilvl w:val="0"/>
          <w:numId w:val="1203"/>
        </w:numPr>
      </w:pPr>
      <w:r>
        <w:t xml:space="preserve">persistence</w:t>
      </w:r>
    </w:p>
    <w:p>
      <w:pPr>
        <w:pStyle w:val="Compact"/>
        <w:numPr>
          <w:ilvl w:val="0"/>
          <w:numId w:val="1203"/>
        </w:numPr>
      </w:pPr>
      <w:r>
        <w:t xml:space="preserve">confidence</w:t>
      </w:r>
    </w:p>
    <w:p>
      <w:pPr>
        <w:pStyle w:val="Compact"/>
        <w:numPr>
          <w:ilvl w:val="0"/>
          <w:numId w:val="1203"/>
        </w:numPr>
      </w:pPr>
      <w:r>
        <w:t xml:space="preserve">resilience</w:t>
      </w:r>
    </w:p>
    <w:p>
      <w:pPr>
        <w:pStyle w:val="Compact"/>
        <w:numPr>
          <w:ilvl w:val="0"/>
          <w:numId w:val="1203"/>
        </w:numPr>
      </w:pPr>
      <w:r>
        <w:t xml:space="preserve">decision making</w:t>
      </w:r>
    </w:p>
    <w:p>
      <w:pPr>
        <w:pStyle w:val="FirstParagraph"/>
      </w:pPr>
      <w:r>
        <w:t xml:space="preserve">Everleap helps users explore these possible futures intentionally.</w:t>
      </w:r>
    </w:p>
    <w:p>
      <w:r>
        <w:pict>
          <v:rect style="width:0;height:1.5pt" o:hralign="center" o:hrstd="t" o:hr="t"/>
        </w:pict>
      </w:r>
    </w:p>
    <w:bookmarkEnd w:id="438"/>
    <w:bookmarkStart w:id="439" w:name="the-question-possible-selves-answers"/>
    <w:p>
      <w:pPr>
        <w:pStyle w:val="Heading1"/>
      </w:pPr>
      <w:r>
        <w:t xml:space="preserve">The Question Possible Selves Answers</w:t>
      </w:r>
    </w:p>
    <w:p>
      <w:pPr>
        <w:pStyle w:val="FirstParagraph"/>
      </w:pPr>
      <w:r>
        <w:t xml:space="preserve">Possible Selves answers:</w:t>
      </w:r>
    </w:p>
    <w:p>
      <w:pPr>
        <w:pStyle w:val="BlockText"/>
      </w:pPr>
      <w:r>
        <w:rPr>
          <w:b/>
          <w:bCs/>
        </w:rPr>
        <w:t xml:space="preserve">“What future versions of this person appear both possible and worth exploring?”</w:t>
      </w:r>
    </w:p>
    <w:p>
      <w:pPr>
        <w:pStyle w:val="FirstParagraph"/>
      </w:pPr>
      <w:r>
        <w:t xml:space="preserve">The emphasis is on possibilities.</w:t>
      </w:r>
    </w:p>
    <w:p>
      <w:pPr>
        <w:pStyle w:val="BodyText"/>
      </w:pPr>
      <w:r>
        <w:t xml:space="preserve">Not predictions.</w:t>
      </w:r>
    </w:p>
    <w:p>
      <w:pPr>
        <w:pStyle w:val="BodyText"/>
      </w:pPr>
      <w:r>
        <w:t xml:space="preserve">Not certainty.</w:t>
      </w:r>
    </w:p>
    <w:p>
      <w:pPr>
        <w:pStyle w:val="BodyText"/>
      </w:pPr>
      <w:r>
        <w:t xml:space="preserve">Not destiny.</w:t>
      </w:r>
    </w:p>
    <w:p>
      <w:r>
        <w:pict>
          <v:rect style="width:0;height:1.5pt" o:hralign="center" o:hrstd="t" o:hr="t"/>
        </w:pict>
      </w:r>
    </w:p>
    <w:bookmarkEnd w:id="439"/>
    <w:bookmarkStart w:id="440" w:name="multiple-futures"/>
    <w:p>
      <w:pPr>
        <w:pStyle w:val="Heading1"/>
      </w:pPr>
      <w:r>
        <w:t xml:space="preserve">Multiple Futures</w:t>
      </w:r>
    </w:p>
    <w:p>
      <w:pPr>
        <w:pStyle w:val="FirstParagraph"/>
      </w:pPr>
      <w:r>
        <w:t xml:space="preserve">Everleap assumes there is never a single correct future.</w:t>
      </w:r>
    </w:p>
    <w:p>
      <w:pPr>
        <w:pStyle w:val="BodyText"/>
      </w:pPr>
      <w:r>
        <w:t xml:space="preserve">Every user has many possible paths.</w:t>
      </w:r>
    </w:p>
    <w:p>
      <w:pPr>
        <w:pStyle w:val="BodyText"/>
      </w:pPr>
      <w:r>
        <w:t xml:space="preserve">Examples might include becoming:</w:t>
      </w:r>
    </w:p>
    <w:p>
      <w:pPr>
        <w:pStyle w:val="Compact"/>
        <w:numPr>
          <w:ilvl w:val="0"/>
          <w:numId w:val="1204"/>
        </w:numPr>
      </w:pPr>
      <w:r>
        <w:t xml:space="preserve">a creator</w:t>
      </w:r>
    </w:p>
    <w:p>
      <w:pPr>
        <w:pStyle w:val="Compact"/>
        <w:numPr>
          <w:ilvl w:val="0"/>
          <w:numId w:val="1204"/>
        </w:numPr>
      </w:pPr>
      <w:r>
        <w:t xml:space="preserve">a leader</w:t>
      </w:r>
    </w:p>
    <w:p>
      <w:pPr>
        <w:pStyle w:val="Compact"/>
        <w:numPr>
          <w:ilvl w:val="0"/>
          <w:numId w:val="1204"/>
        </w:numPr>
      </w:pPr>
      <w:r>
        <w:t xml:space="preserve">a teacher</w:t>
      </w:r>
    </w:p>
    <w:p>
      <w:pPr>
        <w:pStyle w:val="Compact"/>
        <w:numPr>
          <w:ilvl w:val="0"/>
          <w:numId w:val="1204"/>
        </w:numPr>
      </w:pPr>
      <w:r>
        <w:t xml:space="preserve">an entrepreneur</w:t>
      </w:r>
    </w:p>
    <w:p>
      <w:pPr>
        <w:pStyle w:val="Compact"/>
        <w:numPr>
          <w:ilvl w:val="0"/>
          <w:numId w:val="1204"/>
        </w:numPr>
      </w:pPr>
      <w:r>
        <w:t xml:space="preserve">a researcher</w:t>
      </w:r>
    </w:p>
    <w:p>
      <w:pPr>
        <w:pStyle w:val="Compact"/>
        <w:numPr>
          <w:ilvl w:val="0"/>
          <w:numId w:val="1204"/>
        </w:numPr>
      </w:pPr>
      <w:r>
        <w:t xml:space="preserve">a designer</w:t>
      </w:r>
    </w:p>
    <w:p>
      <w:pPr>
        <w:pStyle w:val="Compact"/>
        <w:numPr>
          <w:ilvl w:val="0"/>
          <w:numId w:val="1204"/>
        </w:numPr>
      </w:pPr>
      <w:r>
        <w:t xml:space="preserve">an advocate</w:t>
      </w:r>
    </w:p>
    <w:p>
      <w:pPr>
        <w:pStyle w:val="Compact"/>
        <w:numPr>
          <w:ilvl w:val="0"/>
          <w:numId w:val="1204"/>
        </w:numPr>
      </w:pPr>
      <w:r>
        <w:t xml:space="preserve">an engineer</w:t>
      </w:r>
    </w:p>
    <w:p>
      <w:pPr>
        <w:pStyle w:val="Compact"/>
        <w:numPr>
          <w:ilvl w:val="0"/>
          <w:numId w:val="1204"/>
        </w:numPr>
      </w:pPr>
      <w:r>
        <w:t xml:space="preserve">an artist</w:t>
      </w:r>
    </w:p>
    <w:p>
      <w:pPr>
        <w:pStyle w:val="FirstParagraph"/>
      </w:pPr>
      <w:r>
        <w:t xml:space="preserve">These are examples of future identities.</w:t>
      </w:r>
    </w:p>
    <w:p>
      <w:pPr>
        <w:pStyle w:val="BodyText"/>
      </w:pPr>
      <w:r>
        <w:t xml:space="preserve">Not occupations.</w:t>
      </w:r>
    </w:p>
    <w:p>
      <w:pPr>
        <w:pStyle w:val="BodyText"/>
      </w:pPr>
      <w:r>
        <w:t xml:space="preserve">A person may express the same identity through many different careers.</w:t>
      </w:r>
    </w:p>
    <w:p>
      <w:r>
        <w:pict>
          <v:rect style="width:0;height:1.5pt" o:hralign="center" o:hrstd="t" o:hr="t"/>
        </w:pict>
      </w:r>
    </w:p>
    <w:bookmarkEnd w:id="440"/>
    <w:bookmarkStart w:id="441" w:name="hopeful-selves"/>
    <w:p>
      <w:pPr>
        <w:pStyle w:val="Heading1"/>
      </w:pPr>
      <w:r>
        <w:t xml:space="preserve">Hopeful Selves</w:t>
      </w:r>
    </w:p>
    <w:p>
      <w:pPr>
        <w:pStyle w:val="FirstParagraph"/>
      </w:pPr>
      <w:r>
        <w:t xml:space="preserve">Hopeful Selves represent futures the user genuinely wants.</w:t>
      </w:r>
    </w:p>
    <w:p>
      <w:pPr>
        <w:pStyle w:val="BodyText"/>
      </w:pPr>
      <w:r>
        <w:t xml:space="preserve">These futures should emerge naturally from evidence.</w:t>
      </w:r>
    </w:p>
    <w:p>
      <w:pPr>
        <w:pStyle w:val="BodyText"/>
      </w:pPr>
      <w:r>
        <w:t xml:space="preserve">They should feel:</w:t>
      </w:r>
    </w:p>
    <w:p>
      <w:pPr>
        <w:pStyle w:val="Compact"/>
        <w:numPr>
          <w:ilvl w:val="0"/>
          <w:numId w:val="1205"/>
        </w:numPr>
      </w:pPr>
      <w:r>
        <w:t xml:space="preserve">exciting</w:t>
      </w:r>
    </w:p>
    <w:p>
      <w:pPr>
        <w:pStyle w:val="Compact"/>
        <w:numPr>
          <w:ilvl w:val="0"/>
          <w:numId w:val="1205"/>
        </w:numPr>
      </w:pPr>
      <w:r>
        <w:t xml:space="preserve">meaningful</w:t>
      </w:r>
    </w:p>
    <w:p>
      <w:pPr>
        <w:pStyle w:val="Compact"/>
        <w:numPr>
          <w:ilvl w:val="0"/>
          <w:numId w:val="1205"/>
        </w:numPr>
      </w:pPr>
      <w:r>
        <w:t xml:space="preserve">believable</w:t>
      </w:r>
    </w:p>
    <w:p>
      <w:pPr>
        <w:pStyle w:val="Compact"/>
        <w:numPr>
          <w:ilvl w:val="0"/>
          <w:numId w:val="1205"/>
        </w:numPr>
      </w:pPr>
      <w:r>
        <w:t xml:space="preserve">motivating</w:t>
      </w:r>
    </w:p>
    <w:p>
      <w:pPr>
        <w:pStyle w:val="FirstParagraph"/>
      </w:pPr>
      <w:r>
        <w:t xml:space="preserve">Hopeful Selves should inspire action rather than fantasy.</w:t>
      </w:r>
    </w:p>
    <w:p>
      <w:r>
        <w:pict>
          <v:rect style="width:0;height:1.5pt" o:hralign="center" o:hrstd="t" o:hr="t"/>
        </w:pict>
      </w:r>
    </w:p>
    <w:bookmarkEnd w:id="441"/>
    <w:bookmarkStart w:id="442" w:name="expected-selves"/>
    <w:p>
      <w:pPr>
        <w:pStyle w:val="Heading1"/>
      </w:pPr>
      <w:r>
        <w:t xml:space="preserve">Expected Selves</w:t>
      </w:r>
    </w:p>
    <w:p>
      <w:pPr>
        <w:pStyle w:val="FirstParagraph"/>
      </w:pPr>
      <w:r>
        <w:t xml:space="preserve">Sometimes users describe futures they believe are likely.</w:t>
      </w:r>
    </w:p>
    <w:p>
      <w:pPr>
        <w:pStyle w:val="BodyText"/>
      </w:pPr>
      <w:r>
        <w:t xml:space="preserve">These expectations may or may not match their hopes.</w:t>
      </w:r>
    </w:p>
    <w:p>
      <w:pPr>
        <w:pStyle w:val="BodyText"/>
      </w:pPr>
      <w:r>
        <w:t xml:space="preserve">Everleap should notice the difference.</w:t>
      </w:r>
    </w:p>
    <w:p>
      <w:pPr>
        <w:pStyle w:val="BodyText"/>
      </w:pPr>
      <w:r>
        <w:t xml:space="preserve">Understanding that gap often creates important conversations.</w:t>
      </w:r>
    </w:p>
    <w:p>
      <w:r>
        <w:pict>
          <v:rect style="width:0;height:1.5pt" o:hralign="center" o:hrstd="t" o:hr="t"/>
        </w:pict>
      </w:r>
    </w:p>
    <w:bookmarkEnd w:id="442"/>
    <w:bookmarkStart w:id="443" w:name="feared-selves"/>
    <w:p>
      <w:pPr>
        <w:pStyle w:val="Heading1"/>
      </w:pPr>
      <w:r>
        <w:t xml:space="preserve">Feared Selves</w:t>
      </w:r>
    </w:p>
    <w:p>
      <w:pPr>
        <w:pStyle w:val="FirstParagraph"/>
      </w:pPr>
      <w:r>
        <w:t xml:space="preserve">People are also motivated by futures they wish to avoid.</w:t>
      </w:r>
    </w:p>
    <w:p>
      <w:pPr>
        <w:pStyle w:val="BodyText"/>
      </w:pPr>
      <w:r>
        <w:t xml:space="preserve">Examples include:</w:t>
      </w:r>
    </w:p>
    <w:p>
      <w:pPr>
        <w:pStyle w:val="Compact"/>
        <w:numPr>
          <w:ilvl w:val="0"/>
          <w:numId w:val="1206"/>
        </w:numPr>
      </w:pPr>
      <w:r>
        <w:t xml:space="preserve">feeling stuck</w:t>
      </w:r>
    </w:p>
    <w:p>
      <w:pPr>
        <w:pStyle w:val="Compact"/>
        <w:numPr>
          <w:ilvl w:val="0"/>
          <w:numId w:val="1206"/>
        </w:numPr>
      </w:pPr>
      <w:r>
        <w:t xml:space="preserve">wasting potential</w:t>
      </w:r>
    </w:p>
    <w:p>
      <w:pPr>
        <w:pStyle w:val="Compact"/>
        <w:numPr>
          <w:ilvl w:val="0"/>
          <w:numId w:val="1206"/>
        </w:numPr>
      </w:pPr>
      <w:r>
        <w:t xml:space="preserve">disappointing others</w:t>
      </w:r>
    </w:p>
    <w:p>
      <w:pPr>
        <w:pStyle w:val="Compact"/>
        <w:numPr>
          <w:ilvl w:val="0"/>
          <w:numId w:val="1206"/>
        </w:numPr>
      </w:pPr>
      <w:r>
        <w:t xml:space="preserve">lacking purpose</w:t>
      </w:r>
    </w:p>
    <w:p>
      <w:pPr>
        <w:pStyle w:val="Compact"/>
        <w:numPr>
          <w:ilvl w:val="0"/>
          <w:numId w:val="1206"/>
        </w:numPr>
      </w:pPr>
      <w:r>
        <w:t xml:space="preserve">losing independence</w:t>
      </w:r>
    </w:p>
    <w:p>
      <w:pPr>
        <w:pStyle w:val="FirstParagraph"/>
      </w:pPr>
      <w:r>
        <w:t xml:space="preserve">Everleap should recognize these concerns carefully.</w:t>
      </w:r>
    </w:p>
    <w:p>
      <w:pPr>
        <w:pStyle w:val="BodyText"/>
      </w:pPr>
      <w:r>
        <w:t xml:space="preserve">The goal is not fear.</w:t>
      </w:r>
    </w:p>
    <w:p>
      <w:pPr>
        <w:pStyle w:val="BodyText"/>
      </w:pPr>
      <w:r>
        <w:t xml:space="preserve">The goal is understanding what motivates action.</w:t>
      </w:r>
    </w:p>
    <w:p>
      <w:r>
        <w:pict>
          <v:rect style="width:0;height:1.5pt" o:hralign="center" o:hrstd="t" o:hr="t"/>
        </w:pict>
      </w:r>
    </w:p>
    <w:bookmarkEnd w:id="443"/>
    <w:bookmarkStart w:id="444" w:name="identity-experiments"/>
    <w:p>
      <w:pPr>
        <w:pStyle w:val="Heading1"/>
      </w:pPr>
      <w:r>
        <w:t xml:space="preserve">Identity Experiments</w:t>
      </w:r>
    </w:p>
    <w:p>
      <w:pPr>
        <w:pStyle w:val="FirstParagraph"/>
      </w:pPr>
      <w:r>
        <w:t xml:space="preserve">Possible Selves should encourage experimentation.</w:t>
      </w:r>
    </w:p>
    <w:p>
      <w:pPr>
        <w:pStyle w:val="BodyText"/>
      </w:pPr>
      <w:r>
        <w:t xml:space="preserve">Instead of asking:</w:t>
      </w:r>
    </w:p>
    <w:p>
      <w:pPr>
        <w:pStyle w:val="BodyText"/>
      </w:pPr>
      <w:r>
        <w:t xml:space="preserve">“Is this who I am?”</w:t>
      </w:r>
    </w:p>
    <w:p>
      <w:pPr>
        <w:pStyle w:val="BodyText"/>
      </w:pPr>
      <w:r>
        <w:t xml:space="preserve">The product should encourage:</w:t>
      </w:r>
    </w:p>
    <w:p>
      <w:pPr>
        <w:pStyle w:val="BodyText"/>
      </w:pPr>
      <w:r>
        <w:t xml:space="preserve">“What would I learn if I explored this version of myself?”</w:t>
      </w:r>
    </w:p>
    <w:p>
      <w:pPr>
        <w:pStyle w:val="BodyText"/>
      </w:pPr>
      <w:r>
        <w:t xml:space="preserve">Small experiments create better evidence than speculation.</w:t>
      </w:r>
    </w:p>
    <w:p>
      <w:r>
        <w:pict>
          <v:rect style="width:0;height:1.5pt" o:hralign="center" o:hrstd="t" o:hr="t"/>
        </w:pict>
      </w:r>
    </w:p>
    <w:bookmarkEnd w:id="444"/>
    <w:bookmarkStart w:id="445" w:name="what-possible-selves-produces"/>
    <w:p>
      <w:pPr>
        <w:pStyle w:val="Heading1"/>
      </w:pPr>
      <w:r>
        <w:t xml:space="preserve">What Possible Selves Produces</w:t>
      </w:r>
    </w:p>
    <w:p>
      <w:pPr>
        <w:pStyle w:val="FirstParagraph"/>
      </w:pPr>
      <w:r>
        <w:t xml:space="preserve">The science produces hypotheses about:</w:t>
      </w:r>
    </w:p>
    <w:p>
      <w:pPr>
        <w:pStyle w:val="Compact"/>
        <w:numPr>
          <w:ilvl w:val="0"/>
          <w:numId w:val="1207"/>
        </w:numPr>
      </w:pPr>
      <w:r>
        <w:t xml:space="preserve">promising future identities</w:t>
      </w:r>
    </w:p>
    <w:p>
      <w:pPr>
        <w:pStyle w:val="Compact"/>
        <w:numPr>
          <w:ilvl w:val="0"/>
          <w:numId w:val="1207"/>
        </w:numPr>
      </w:pPr>
      <w:r>
        <w:t xml:space="preserve">motivating future possibilities</w:t>
      </w:r>
    </w:p>
    <w:p>
      <w:pPr>
        <w:pStyle w:val="Compact"/>
        <w:numPr>
          <w:ilvl w:val="0"/>
          <w:numId w:val="1207"/>
        </w:numPr>
      </w:pPr>
      <w:r>
        <w:t xml:space="preserve">conflicting future visions</w:t>
      </w:r>
    </w:p>
    <w:p>
      <w:pPr>
        <w:pStyle w:val="Compact"/>
        <w:numPr>
          <w:ilvl w:val="0"/>
          <w:numId w:val="1207"/>
        </w:numPr>
      </w:pPr>
      <w:r>
        <w:t xml:space="preserve">supporting evidence</w:t>
      </w:r>
    </w:p>
    <w:p>
      <w:pPr>
        <w:pStyle w:val="Compact"/>
        <w:numPr>
          <w:ilvl w:val="0"/>
          <w:numId w:val="1207"/>
        </w:numPr>
      </w:pPr>
      <w:r>
        <w:t xml:space="preserve">uncertainty</w:t>
      </w:r>
    </w:p>
    <w:p>
      <w:pPr>
        <w:pStyle w:val="Compact"/>
        <w:numPr>
          <w:ilvl w:val="0"/>
          <w:numId w:val="1207"/>
        </w:numPr>
      </w:pPr>
      <w:r>
        <w:t xml:space="preserve">confidence</w:t>
      </w:r>
    </w:p>
    <w:p>
      <w:pPr>
        <w:pStyle w:val="FirstParagraph"/>
      </w:pPr>
      <w:r>
        <w:t xml:space="preserve">These observations become internal science memos.</w:t>
      </w:r>
    </w:p>
    <w:p>
      <w:pPr>
        <w:pStyle w:val="BodyText"/>
      </w:pPr>
      <w:r>
        <w:t xml:space="preserve">They are not presented directly to users.</w:t>
      </w:r>
    </w:p>
    <w:p>
      <w:r>
        <w:pict>
          <v:rect style="width:0;height:1.5pt" o:hralign="center" o:hrstd="t" o:hr="t"/>
        </w:pict>
      </w:r>
    </w:p>
    <w:bookmarkEnd w:id="445"/>
    <w:bookmarkStart w:id="446" w:name="evidence-10"/>
    <w:p>
      <w:pPr>
        <w:pStyle w:val="Heading1"/>
      </w:pPr>
      <w:r>
        <w:t xml:space="preserve">Evidence</w:t>
      </w:r>
    </w:p>
    <w:p>
      <w:pPr>
        <w:pStyle w:val="FirstParagraph"/>
      </w:pPr>
      <w:r>
        <w:t xml:space="preserve">Possible Selves uses evidence from:</w:t>
      </w:r>
    </w:p>
    <w:p>
      <w:pPr>
        <w:pStyle w:val="Compact"/>
        <w:numPr>
          <w:ilvl w:val="0"/>
          <w:numId w:val="1208"/>
        </w:numPr>
      </w:pPr>
      <w:r>
        <w:t xml:space="preserve">Story responses</w:t>
      </w:r>
    </w:p>
    <w:p>
      <w:pPr>
        <w:pStyle w:val="Compact"/>
        <w:numPr>
          <w:ilvl w:val="0"/>
          <w:numId w:val="1208"/>
        </w:numPr>
      </w:pPr>
      <w:r>
        <w:t xml:space="preserve">motivations</w:t>
      </w:r>
    </w:p>
    <w:p>
      <w:pPr>
        <w:pStyle w:val="Compact"/>
        <w:numPr>
          <w:ilvl w:val="0"/>
          <w:numId w:val="1208"/>
        </w:numPr>
      </w:pPr>
      <w:r>
        <w:t xml:space="preserve">strengths</w:t>
      </w:r>
    </w:p>
    <w:p>
      <w:pPr>
        <w:pStyle w:val="Compact"/>
        <w:numPr>
          <w:ilvl w:val="0"/>
          <w:numId w:val="1208"/>
        </w:numPr>
      </w:pPr>
      <w:r>
        <w:t xml:space="preserve">transferable skills</w:t>
      </w:r>
    </w:p>
    <w:p>
      <w:pPr>
        <w:pStyle w:val="Compact"/>
        <w:numPr>
          <w:ilvl w:val="0"/>
          <w:numId w:val="1208"/>
        </w:numPr>
      </w:pPr>
      <w:r>
        <w:t xml:space="preserve">completed actions</w:t>
      </w:r>
    </w:p>
    <w:p>
      <w:pPr>
        <w:pStyle w:val="Compact"/>
        <w:numPr>
          <w:ilvl w:val="0"/>
          <w:numId w:val="1208"/>
        </w:numPr>
      </w:pPr>
      <w:r>
        <w:t xml:space="preserve">exploration history</w:t>
      </w:r>
    </w:p>
    <w:p>
      <w:pPr>
        <w:pStyle w:val="Compact"/>
        <w:numPr>
          <w:ilvl w:val="0"/>
          <w:numId w:val="1208"/>
        </w:numPr>
      </w:pPr>
      <w:r>
        <w:t xml:space="preserve">changing interests</w:t>
      </w:r>
    </w:p>
    <w:p>
      <w:pPr>
        <w:pStyle w:val="Compact"/>
        <w:numPr>
          <w:ilvl w:val="0"/>
          <w:numId w:val="1208"/>
        </w:numPr>
      </w:pPr>
      <w:r>
        <w:t xml:space="preserve">longitudinal growth</w:t>
      </w:r>
    </w:p>
    <w:p>
      <w:pPr>
        <w:pStyle w:val="FirstParagraph"/>
      </w:pPr>
      <w:r>
        <w:t xml:space="preserve">The strongest future possibilities emerge when multiple sciences point toward similar directions.</w:t>
      </w:r>
    </w:p>
    <w:p>
      <w:r>
        <w:pict>
          <v:rect style="width:0;height:1.5pt" o:hralign="center" o:hrstd="t" o:hr="t"/>
        </w:pict>
      </w:r>
    </w:p>
    <w:bookmarkEnd w:id="446"/>
    <w:bookmarkStart w:id="447" w:name="confidence-12"/>
    <w:p>
      <w:pPr>
        <w:pStyle w:val="Heading1"/>
      </w:pPr>
      <w:r>
        <w:t xml:space="preserve">Confidence</w:t>
      </w:r>
    </w:p>
    <w:p>
      <w:pPr>
        <w:pStyle w:val="FirstParagraph"/>
      </w:pPr>
      <w:r>
        <w:t xml:space="preserve">Confidence reflects the amount of supporting evidence.</w:t>
      </w:r>
    </w:p>
    <w:p>
      <w:pPr>
        <w:pStyle w:val="BodyText"/>
      </w:pPr>
      <w:r>
        <w:t xml:space="preserve">Higher confidence means:</w:t>
      </w:r>
    </w:p>
    <w:p>
      <w:pPr>
        <w:pStyle w:val="BodyText"/>
      </w:pPr>
      <w:r>
        <w:t xml:space="preserve">“This future appears increasingly consistent with observed patterns.”</w:t>
      </w:r>
    </w:p>
    <w:p>
      <w:pPr>
        <w:pStyle w:val="BodyText"/>
      </w:pPr>
      <w:r>
        <w:t xml:space="preserve">It never means:</w:t>
      </w:r>
    </w:p>
    <w:p>
      <w:pPr>
        <w:pStyle w:val="BodyText"/>
      </w:pPr>
      <w:r>
        <w:t xml:space="preserve">“This future will happen.”</w:t>
      </w:r>
    </w:p>
    <w:p>
      <w:pPr>
        <w:pStyle w:val="BodyText"/>
      </w:pPr>
      <w:r>
        <w:t xml:space="preserve">Possible Selves should always leave room for change.</w:t>
      </w:r>
    </w:p>
    <w:p>
      <w:r>
        <w:pict>
          <v:rect style="width:0;height:1.5pt" o:hralign="center" o:hrstd="t" o:hr="t"/>
        </w:pict>
      </w:r>
    </w:p>
    <w:bookmarkEnd w:id="447"/>
    <w:bookmarkStart w:id="448" w:name="relationship-to-other-sciences-6"/>
    <w:p>
      <w:pPr>
        <w:pStyle w:val="Heading1"/>
      </w:pPr>
      <w:r>
        <w:t xml:space="preserve">Relationship To Other Sciences</w:t>
      </w:r>
    </w:p>
    <w:p>
      <w:pPr>
        <w:pStyle w:val="FirstParagraph"/>
      </w:pPr>
      <w:r>
        <w:t xml:space="preserve">Ikigai explains:</w:t>
      </w:r>
    </w:p>
    <w:p>
      <w:pPr>
        <w:pStyle w:val="BodyText"/>
      </w:pPr>
      <w:r>
        <w:rPr>
          <w:b/>
          <w:bCs/>
        </w:rPr>
        <w:t xml:space="preserve">Why something matters.</w:t>
      </w:r>
    </w:p>
    <w:p>
      <w:pPr>
        <w:pStyle w:val="BodyText"/>
      </w:pPr>
      <w:r>
        <w:t xml:space="preserve">Enneagram explains:</w:t>
      </w:r>
    </w:p>
    <w:p>
      <w:pPr>
        <w:pStyle w:val="BodyText"/>
      </w:pPr>
      <w:r>
        <w:rPr>
          <w:b/>
          <w:bCs/>
        </w:rPr>
        <w:t xml:space="preserve">What motivations repeatedly shape behavior.</w:t>
      </w:r>
    </w:p>
    <w:p>
      <w:pPr>
        <w:pStyle w:val="BodyText"/>
      </w:pPr>
      <w:r>
        <w:t xml:space="preserve">WCIYP explains:</w:t>
      </w:r>
    </w:p>
    <w:p>
      <w:pPr>
        <w:pStyle w:val="BodyText"/>
      </w:pPr>
      <w:r>
        <w:rPr>
          <w:b/>
          <w:bCs/>
        </w:rPr>
        <w:t xml:space="preserve">What capabilities naturally emerge.</w:t>
      </w:r>
    </w:p>
    <w:p>
      <w:pPr>
        <w:pStyle w:val="BodyText"/>
      </w:pPr>
      <w:r>
        <w:t xml:space="preserve">SDT explains:</w:t>
      </w:r>
    </w:p>
    <w:p>
      <w:pPr>
        <w:pStyle w:val="BodyText"/>
      </w:pPr>
      <w:r>
        <w:rPr>
          <w:b/>
          <w:bCs/>
        </w:rPr>
        <w:t xml:space="preserve">Where motivation grows.</w:t>
      </w:r>
    </w:p>
    <w:p>
      <w:pPr>
        <w:pStyle w:val="BodyText"/>
      </w:pPr>
      <w:r>
        <w:t xml:space="preserve">Big Five explains:</w:t>
      </w:r>
    </w:p>
    <w:p>
      <w:pPr>
        <w:pStyle w:val="BodyText"/>
      </w:pPr>
      <w:r>
        <w:rPr>
          <w:b/>
          <w:bCs/>
        </w:rPr>
        <w:t xml:space="preserve">What behavioral tendencies appear.</w:t>
      </w:r>
    </w:p>
    <w:p>
      <w:pPr>
        <w:pStyle w:val="BodyText"/>
      </w:pPr>
      <w:r>
        <w:t xml:space="preserve">Narrative Identity explains:</w:t>
      </w:r>
    </w:p>
    <w:p>
      <w:pPr>
        <w:pStyle w:val="BodyText"/>
      </w:pPr>
      <w:r>
        <w:rPr>
          <w:b/>
          <w:bCs/>
        </w:rPr>
        <w:t xml:space="preserve">How the user understands their story.</w:t>
      </w:r>
    </w:p>
    <w:p>
      <w:pPr>
        <w:pStyle w:val="BodyText"/>
      </w:pPr>
      <w:r>
        <w:t xml:space="preserve">Possible Selves asks:</w:t>
      </w:r>
    </w:p>
    <w:p>
      <w:pPr>
        <w:pStyle w:val="BodyText"/>
      </w:pPr>
      <w:r>
        <w:rPr>
          <w:b/>
          <w:bCs/>
        </w:rPr>
        <w:t xml:space="preserve">“Given everything we know, what futures seem worth exploring?”</w:t>
      </w:r>
    </w:p>
    <w:p>
      <w:pPr>
        <w:pStyle w:val="BodyText"/>
      </w:pPr>
      <w:r>
        <w:t xml:space="preserve">It is the most future-oriented science in Everleap.</w:t>
      </w:r>
    </w:p>
    <w:p>
      <w:r>
        <w:pict>
          <v:rect style="width:0;height:1.5pt" o:hralign="center" o:hrstd="t" o:hr="t"/>
        </w:pict>
      </w:r>
    </w:p>
    <w:bookmarkEnd w:id="448"/>
    <w:bookmarkStart w:id="449" w:name="ai-responsibilities-17"/>
    <w:p>
      <w:pPr>
        <w:pStyle w:val="Heading1"/>
      </w:pPr>
      <w:r>
        <w:t xml:space="preserve">AI Responsibilities</w:t>
      </w:r>
    </w:p>
    <w:p>
      <w:pPr>
        <w:pStyle w:val="FirstParagraph"/>
      </w:pPr>
      <w:r>
        <w:t xml:space="preserve">The Possible Selves scientist should:</w:t>
      </w:r>
    </w:p>
    <w:p>
      <w:pPr>
        <w:pStyle w:val="Compact"/>
        <w:numPr>
          <w:ilvl w:val="0"/>
          <w:numId w:val="1209"/>
        </w:numPr>
      </w:pPr>
      <w:r>
        <w:t xml:space="preserve">recognize believable future identities</w:t>
      </w:r>
    </w:p>
    <w:p>
      <w:pPr>
        <w:pStyle w:val="Compact"/>
        <w:numPr>
          <w:ilvl w:val="0"/>
          <w:numId w:val="1209"/>
        </w:numPr>
      </w:pPr>
      <w:r>
        <w:t xml:space="preserve">identify supporting evidence</w:t>
      </w:r>
    </w:p>
    <w:p>
      <w:pPr>
        <w:pStyle w:val="Compact"/>
        <w:numPr>
          <w:ilvl w:val="0"/>
          <w:numId w:val="1209"/>
        </w:numPr>
      </w:pPr>
      <w:r>
        <w:t xml:space="preserve">acknowledge uncertainty</w:t>
      </w:r>
    </w:p>
    <w:p>
      <w:pPr>
        <w:pStyle w:val="Compact"/>
        <w:numPr>
          <w:ilvl w:val="0"/>
          <w:numId w:val="1209"/>
        </w:numPr>
      </w:pPr>
      <w:r>
        <w:t xml:space="preserve">encourage experimentation</w:t>
      </w:r>
    </w:p>
    <w:p>
      <w:pPr>
        <w:pStyle w:val="Compact"/>
        <w:numPr>
          <w:ilvl w:val="0"/>
          <w:numId w:val="1209"/>
        </w:numPr>
      </w:pPr>
      <w:r>
        <w:t xml:space="preserve">avoid deterministic language</w:t>
      </w:r>
    </w:p>
    <w:p>
      <w:pPr>
        <w:pStyle w:val="FirstParagraph"/>
      </w:pPr>
      <w:r>
        <w:t xml:space="preserve">It should never:</w:t>
      </w:r>
    </w:p>
    <w:p>
      <w:pPr>
        <w:pStyle w:val="Compact"/>
        <w:numPr>
          <w:ilvl w:val="0"/>
          <w:numId w:val="1210"/>
        </w:numPr>
      </w:pPr>
      <w:r>
        <w:t xml:space="preserve">predict careers</w:t>
      </w:r>
    </w:p>
    <w:p>
      <w:pPr>
        <w:pStyle w:val="Compact"/>
        <w:numPr>
          <w:ilvl w:val="0"/>
          <w:numId w:val="1210"/>
        </w:numPr>
      </w:pPr>
      <w:r>
        <w:t xml:space="preserve">promise success</w:t>
      </w:r>
    </w:p>
    <w:p>
      <w:pPr>
        <w:pStyle w:val="Compact"/>
        <w:numPr>
          <w:ilvl w:val="0"/>
          <w:numId w:val="1210"/>
        </w:numPr>
      </w:pPr>
      <w:r>
        <w:t xml:space="preserve">imply destiny</w:t>
      </w:r>
    </w:p>
    <w:p>
      <w:pPr>
        <w:pStyle w:val="Compact"/>
        <w:numPr>
          <w:ilvl w:val="0"/>
          <w:numId w:val="1210"/>
        </w:numPr>
      </w:pPr>
      <w:r>
        <w:t xml:space="preserve">narrow possibilities</w:t>
      </w:r>
    </w:p>
    <w:p>
      <w:pPr>
        <w:pStyle w:val="Compact"/>
        <w:numPr>
          <w:ilvl w:val="0"/>
          <w:numId w:val="1210"/>
        </w:numPr>
      </w:pPr>
      <w:r>
        <w:t xml:space="preserve">eliminate alternative futures</w:t>
      </w:r>
    </w:p>
    <w:p>
      <w:pPr>
        <w:pStyle w:val="FirstParagraph"/>
      </w:pPr>
      <w:r>
        <w:t xml:space="preserve">Its responsibility is expanding possibility while remaining grounded in evidence.</w:t>
      </w:r>
    </w:p>
    <w:p>
      <w:r>
        <w:pict>
          <v:rect style="width:0;height:1.5pt" o:hralign="center" o:hrstd="t" o:hr="t"/>
        </w:pict>
      </w:r>
    </w:p>
    <w:bookmarkEnd w:id="449"/>
    <w:bookmarkStart w:id="450" w:name="success-25"/>
    <w:p>
      <w:pPr>
        <w:pStyle w:val="Heading1"/>
      </w:pPr>
      <w:r>
        <w:t xml:space="preserve">Success</w:t>
      </w:r>
    </w:p>
    <w:p>
      <w:pPr>
        <w:pStyle w:val="FirstParagraph"/>
      </w:pPr>
      <w:r>
        <w:t xml:space="preserve">Possible Selves succeeds when users begin thinking:</w:t>
      </w:r>
    </w:p>
    <w:p>
      <w:pPr>
        <w:pStyle w:val="BodyText"/>
      </w:pPr>
      <w:r>
        <w:t xml:space="preserve">“I could actually see myself becoming that kind of person.”</w:t>
      </w:r>
    </w:p>
    <w:p>
      <w:pPr>
        <w:pStyle w:val="BodyText"/>
      </w:pPr>
      <w:r>
        <w:t xml:space="preserve">“I want to explore that.”</w:t>
      </w:r>
    </w:p>
    <w:p>
      <w:pPr>
        <w:pStyle w:val="BodyText"/>
      </w:pPr>
      <w:r>
        <w:t xml:space="preserve">“I never considered that possibility.”</w:t>
      </w:r>
    </w:p>
    <w:p>
      <w:pPr>
        <w:pStyle w:val="BodyText"/>
      </w:pPr>
      <w:r>
        <w:t xml:space="preserve">“That future feels exciting.”</w:t>
      </w:r>
    </w:p>
    <w:p>
      <w:pPr>
        <w:pStyle w:val="BodyText"/>
      </w:pPr>
      <w:r>
        <w:t xml:space="preserve">The science succeeds by increasing hope, curiosity, and intentional action.</w:t>
      </w:r>
    </w:p>
    <w:p>
      <w:pPr>
        <w:pStyle w:val="BodyText"/>
      </w:pPr>
      <w:r>
        <w:t xml:space="preserve">Not by predicting outcomes.</w:t>
      </w:r>
    </w:p>
    <w:p>
      <w:r>
        <w:pict>
          <v:rect style="width:0;height:1.5pt" o:hralign="center" o:hrstd="t" o:hr="t"/>
        </w:pict>
      </w:r>
    </w:p>
    <w:bookmarkEnd w:id="450"/>
    <w:bookmarkStart w:id="451" w:name="anti-patterns-17"/>
    <w:p>
      <w:pPr>
        <w:pStyle w:val="Heading1"/>
      </w:pPr>
      <w:r>
        <w:t xml:space="preserve">Anti-Patterns</w:t>
      </w:r>
    </w:p>
    <w:p>
      <w:pPr>
        <w:pStyle w:val="FirstParagraph"/>
      </w:pPr>
      <w:r>
        <w:t xml:space="preserve">Possible Selves should never become:</w:t>
      </w:r>
    </w:p>
    <w:p>
      <w:pPr>
        <w:pStyle w:val="Compact"/>
        <w:numPr>
          <w:ilvl w:val="0"/>
          <w:numId w:val="1211"/>
        </w:numPr>
      </w:pPr>
      <w:r>
        <w:t xml:space="preserve">a career prediction engine</w:t>
      </w:r>
    </w:p>
    <w:p>
      <w:pPr>
        <w:pStyle w:val="Compact"/>
        <w:numPr>
          <w:ilvl w:val="0"/>
          <w:numId w:val="1211"/>
        </w:numPr>
      </w:pPr>
      <w:r>
        <w:t xml:space="preserve">a goal-setting system</w:t>
      </w:r>
    </w:p>
    <w:p>
      <w:pPr>
        <w:pStyle w:val="Compact"/>
        <w:numPr>
          <w:ilvl w:val="0"/>
          <w:numId w:val="1211"/>
        </w:numPr>
      </w:pPr>
      <w:r>
        <w:t xml:space="preserve">a life plan</w:t>
      </w:r>
    </w:p>
    <w:p>
      <w:pPr>
        <w:pStyle w:val="Compact"/>
        <w:numPr>
          <w:ilvl w:val="0"/>
          <w:numId w:val="1211"/>
        </w:numPr>
      </w:pPr>
      <w:r>
        <w:t xml:space="preserve">a fortune teller</w:t>
      </w:r>
    </w:p>
    <w:p>
      <w:pPr>
        <w:pStyle w:val="Compact"/>
        <w:numPr>
          <w:ilvl w:val="0"/>
          <w:numId w:val="1211"/>
        </w:numPr>
      </w:pPr>
      <w:r>
        <w:t xml:space="preserve">a motivational speech</w:t>
      </w:r>
    </w:p>
    <w:p>
      <w:pPr>
        <w:pStyle w:val="FirstParagraph"/>
      </w:pPr>
      <w:r>
        <w:t xml:space="preserve">Its responsibility is helping users imagine evidence-based possibilities.</w:t>
      </w:r>
    </w:p>
    <w:p>
      <w:pPr>
        <w:pStyle w:val="BodyText"/>
      </w:pPr>
      <w:r>
        <w:t xml:space="preserve">Nothing more.</w:t>
      </w:r>
    </w:p>
    <w:p>
      <w:r>
        <w:pict>
          <v:rect style="width:0;height:1.5pt" o:hralign="center" o:hrstd="t" o:hr="t"/>
        </w:pict>
      </w:r>
    </w:p>
    <w:bookmarkEnd w:id="451"/>
    <w:bookmarkStart w:id="452" w:name="product-rules-16"/>
    <w:p>
      <w:pPr>
        <w:pStyle w:val="Heading1"/>
      </w:pPr>
      <w:r>
        <w:t xml:space="preserve">Product Rules</w:t>
      </w:r>
    </w:p>
    <w:p>
      <w:pPr>
        <w:pStyle w:val="FirstParagraph"/>
      </w:pPr>
      <w:r>
        <w:t xml:space="preserve">Every Possible Selves hypothesis should answer:</w:t>
      </w:r>
    </w:p>
    <w:p>
      <w:pPr>
        <w:pStyle w:val="Compact"/>
        <w:numPr>
          <w:ilvl w:val="0"/>
          <w:numId w:val="1212"/>
        </w:numPr>
      </w:pPr>
      <w:r>
        <w:t xml:space="preserve">What future identity appears worth exploring?</w:t>
      </w:r>
    </w:p>
    <w:p>
      <w:pPr>
        <w:pStyle w:val="Compact"/>
        <w:numPr>
          <w:ilvl w:val="0"/>
          <w:numId w:val="1212"/>
        </w:numPr>
      </w:pPr>
      <w:r>
        <w:t xml:space="preserve">What evidence supports that possibility?</w:t>
      </w:r>
    </w:p>
    <w:p>
      <w:pPr>
        <w:pStyle w:val="Compact"/>
        <w:numPr>
          <w:ilvl w:val="0"/>
          <w:numId w:val="1212"/>
        </w:numPr>
      </w:pPr>
      <w:r>
        <w:t xml:space="preserve">What other futures remain equally plausible?</w:t>
      </w:r>
    </w:p>
    <w:p>
      <w:pPr>
        <w:pStyle w:val="Compact"/>
        <w:numPr>
          <w:ilvl w:val="0"/>
          <w:numId w:val="1212"/>
        </w:numPr>
      </w:pPr>
      <w:r>
        <w:t xml:space="preserve">What small experiment could strengthen or challenge this hypothesis?</w:t>
      </w:r>
    </w:p>
    <w:p>
      <w:pPr>
        <w:pStyle w:val="Compact"/>
        <w:numPr>
          <w:ilvl w:val="0"/>
          <w:numId w:val="1212"/>
        </w:numPr>
      </w:pPr>
      <w:r>
        <w:t xml:space="preserve">How might this possibility evolve as the user grows?</w:t>
      </w:r>
    </w:p>
    <w:p>
      <w:pPr>
        <w:pStyle w:val="FirstParagraph"/>
      </w:pPr>
      <w:r>
        <w:t xml:space="preserve">Possible Selves reminds Everleap that the future is not something to predict.</w:t>
      </w:r>
    </w:p>
    <w:p>
      <w:pPr>
        <w:pStyle w:val="BodyText"/>
      </w:pPr>
      <w:r>
        <w:t xml:space="preserve">It is something to build.</w:t>
      </w:r>
    </w:p>
    <w:p>
      <w:pPr>
        <w:pStyle w:val="BodyText"/>
      </w:pPr>
      <w:r>
        <w:t xml:space="preserve">The product’s responsibility is to help users build it intentionally.</w:t>
      </w:r>
    </w:p>
    <w:p>
      <w:r>
        <w:br w:type="page"/>
      </w:r>
    </w:p>
    <w:bookmarkEnd w:id="452"/>
    <w:bookmarkStart w:id="454" w:name="ai-philosophy"/>
    <w:p>
      <w:pPr>
        <w:pStyle w:val="Heading1"/>
      </w:pPr>
      <w:r>
        <w:t xml:space="preserve">AI Philosophy</w:t>
      </w:r>
    </w:p>
    <w:bookmarkStart w:id="453" w:name="purpose-26"/>
    <w:p>
      <w:pPr>
        <w:pStyle w:val="Heading2"/>
      </w:pPr>
      <w:r>
        <w:t xml:space="preserve">Purpose</w:t>
      </w:r>
    </w:p>
    <w:p>
      <w:pPr>
        <w:pStyle w:val="FirstParagraph"/>
      </w:pPr>
      <w:r>
        <w:t xml:space="preserve">Artificial Intelligence is the reasoning engine behind Everleap.</w:t>
      </w:r>
    </w:p>
    <w:p>
      <w:pPr>
        <w:pStyle w:val="BodyText"/>
      </w:pPr>
      <w:r>
        <w:t xml:space="preserve">It is not the product.</w:t>
      </w:r>
    </w:p>
    <w:p>
      <w:pPr>
        <w:pStyle w:val="BodyText"/>
      </w:pPr>
      <w:r>
        <w:t xml:space="preserve">The product is self-discovery.</w:t>
      </w:r>
    </w:p>
    <w:p>
      <w:pPr>
        <w:pStyle w:val="BodyText"/>
      </w:pPr>
      <w:r>
        <w:t xml:space="preserve">AI simply enables that experience to become deeply personal, continuously evolving, and grounded in evidence.</w:t>
      </w:r>
    </w:p>
    <w:p>
      <w:pPr>
        <w:pStyle w:val="BodyText"/>
      </w:pPr>
      <w:r>
        <w:t xml:space="preserve">Every AI system within Everleap exists to help users better understand themselves.</w:t>
      </w:r>
    </w:p>
    <w:p>
      <w:pPr>
        <w:pStyle w:val="BodyText"/>
      </w:pPr>
      <w:r>
        <w:t xml:space="preserve">Nothing more.</w:t>
      </w:r>
    </w:p>
    <w:p>
      <w:pPr>
        <w:pStyle w:val="BodyText"/>
      </w:pPr>
      <w:r>
        <w:t xml:space="preserve">Nothing less.</w:t>
      </w:r>
    </w:p>
    <w:p>
      <w:r>
        <w:pict>
          <v:rect style="width:0;height:1.5pt" o:hralign="center" o:hrstd="t" o:hr="t"/>
        </w:pict>
      </w:r>
    </w:p>
    <w:bookmarkEnd w:id="453"/>
    <w:bookmarkEnd w:id="454"/>
    <w:bookmarkStart w:id="455" w:name="the-role-of-ai"/>
    <w:p>
      <w:pPr>
        <w:pStyle w:val="Heading1"/>
      </w:pPr>
      <w:r>
        <w:t xml:space="preserve">The Role of AI</w:t>
      </w:r>
    </w:p>
    <w:p>
      <w:pPr>
        <w:pStyle w:val="FirstParagraph"/>
      </w:pPr>
      <w:r>
        <w:t xml:space="preserve">AI is responsible for helping Everleap:</w:t>
      </w:r>
    </w:p>
    <w:p>
      <w:pPr>
        <w:pStyle w:val="Compact"/>
        <w:numPr>
          <w:ilvl w:val="0"/>
          <w:numId w:val="1213"/>
        </w:numPr>
      </w:pPr>
      <w:r>
        <w:t xml:space="preserve">recognize patterns</w:t>
      </w:r>
    </w:p>
    <w:p>
      <w:pPr>
        <w:pStyle w:val="Compact"/>
        <w:numPr>
          <w:ilvl w:val="0"/>
          <w:numId w:val="1213"/>
        </w:numPr>
      </w:pPr>
      <w:r>
        <w:t xml:space="preserve">organize evidence</w:t>
      </w:r>
    </w:p>
    <w:p>
      <w:pPr>
        <w:pStyle w:val="Compact"/>
        <w:numPr>
          <w:ilvl w:val="0"/>
          <w:numId w:val="1213"/>
        </w:numPr>
      </w:pPr>
      <w:r>
        <w:t xml:space="preserve">generate thoughtful hypotheses</w:t>
      </w:r>
    </w:p>
    <w:p>
      <w:pPr>
        <w:pStyle w:val="Compact"/>
        <w:numPr>
          <w:ilvl w:val="0"/>
          <w:numId w:val="1213"/>
        </w:numPr>
      </w:pPr>
      <w:r>
        <w:t xml:space="preserve">explain observations</w:t>
      </w:r>
    </w:p>
    <w:p>
      <w:pPr>
        <w:pStyle w:val="Compact"/>
        <w:numPr>
          <w:ilvl w:val="0"/>
          <w:numId w:val="1213"/>
        </w:numPr>
      </w:pPr>
      <w:r>
        <w:t xml:space="preserve">encourage reflection</w:t>
      </w:r>
    </w:p>
    <w:p>
      <w:pPr>
        <w:pStyle w:val="Compact"/>
        <w:numPr>
          <w:ilvl w:val="0"/>
          <w:numId w:val="1213"/>
        </w:numPr>
      </w:pPr>
      <w:r>
        <w:t xml:space="preserve">personalize guidance</w:t>
      </w:r>
    </w:p>
    <w:p>
      <w:pPr>
        <w:pStyle w:val="Compact"/>
        <w:numPr>
          <w:ilvl w:val="0"/>
          <w:numId w:val="1213"/>
        </w:numPr>
      </w:pPr>
      <w:r>
        <w:t xml:space="preserve">remember previous interactions</w:t>
      </w:r>
    </w:p>
    <w:p>
      <w:pPr>
        <w:pStyle w:val="Compact"/>
        <w:numPr>
          <w:ilvl w:val="0"/>
          <w:numId w:val="1213"/>
        </w:numPr>
      </w:pPr>
      <w:r>
        <w:t xml:space="preserve">adapt as the user grows</w:t>
      </w:r>
    </w:p>
    <w:p>
      <w:pPr>
        <w:pStyle w:val="FirstParagraph"/>
      </w:pPr>
      <w:r>
        <w:t xml:space="preserve">AI should never replace the user’s judgment.</w:t>
      </w:r>
    </w:p>
    <w:p>
      <w:pPr>
        <w:pStyle w:val="BodyText"/>
      </w:pPr>
      <w:r>
        <w:t xml:space="preserve">It should strengthen it.</w:t>
      </w:r>
    </w:p>
    <w:p>
      <w:r>
        <w:pict>
          <v:rect style="width:0;height:1.5pt" o:hralign="center" o:hrstd="t" o:hr="t"/>
        </w:pict>
      </w:r>
    </w:p>
    <w:bookmarkEnd w:id="455"/>
    <w:bookmarkStart w:id="456" w:name="ai-is-not-the-expert"/>
    <w:p>
      <w:pPr>
        <w:pStyle w:val="Heading1"/>
      </w:pPr>
      <w:r>
        <w:t xml:space="preserve">AI Is Not The Expert</w:t>
      </w:r>
    </w:p>
    <w:p>
      <w:pPr>
        <w:pStyle w:val="FirstParagraph"/>
      </w:pPr>
      <w:r>
        <w:t xml:space="preserve">The user is the expert on their own life.</w:t>
      </w:r>
    </w:p>
    <w:p>
      <w:pPr>
        <w:pStyle w:val="BodyText"/>
      </w:pPr>
      <w:r>
        <w:t xml:space="preserve">AI has access to patterns.</w:t>
      </w:r>
    </w:p>
    <w:p>
      <w:pPr>
        <w:pStyle w:val="BodyText"/>
      </w:pPr>
      <w:r>
        <w:t xml:space="preserve">The user has access to lived experience.</w:t>
      </w:r>
    </w:p>
    <w:p>
      <w:pPr>
        <w:pStyle w:val="BodyText"/>
      </w:pPr>
      <w:r>
        <w:t xml:space="preserve">The purpose of AI is to help connect evidence that users may not have noticed.</w:t>
      </w:r>
    </w:p>
    <w:p>
      <w:pPr>
        <w:pStyle w:val="BodyText"/>
      </w:pPr>
      <w:r>
        <w:t xml:space="preserve">The purpose is never to tell someone who they are.</w:t>
      </w:r>
    </w:p>
    <w:p>
      <w:r>
        <w:pict>
          <v:rect style="width:0;height:1.5pt" o:hralign="center" o:hrstd="t" o:hr="t"/>
        </w:pict>
      </w:r>
    </w:p>
    <w:bookmarkEnd w:id="456"/>
    <w:bookmarkStart w:id="457" w:name="evidence-before-intelligence"/>
    <w:p>
      <w:pPr>
        <w:pStyle w:val="Heading1"/>
      </w:pPr>
      <w:r>
        <w:t xml:space="preserve">Evidence Before Intelligence</w:t>
      </w:r>
    </w:p>
    <w:p>
      <w:pPr>
        <w:pStyle w:val="FirstParagraph"/>
      </w:pPr>
      <w:r>
        <w:t xml:space="preserve">Every AI-generated observation should begin with evidence.</w:t>
      </w:r>
    </w:p>
    <w:p>
      <w:pPr>
        <w:pStyle w:val="BodyText"/>
      </w:pPr>
      <w:r>
        <w:t xml:space="preserve">The pipeline should always be:</w:t>
      </w:r>
    </w:p>
    <w:p>
      <w:pPr>
        <w:pStyle w:val="BodyText"/>
      </w:pPr>
      <w:r>
        <w:t xml:space="preserve">Evidence</w:t>
      </w:r>
    </w:p>
    <w:p>
      <w:pPr>
        <w:pStyle w:val="BodyText"/>
      </w:pPr>
      <w:r>
        <w:t xml:space="preserve">↓</w:t>
      </w:r>
    </w:p>
    <w:p>
      <w:pPr>
        <w:pStyle w:val="BodyText"/>
      </w:pPr>
      <w:r>
        <w:t xml:space="preserve">Interpretation</w:t>
      </w:r>
    </w:p>
    <w:p>
      <w:pPr>
        <w:pStyle w:val="BodyText"/>
      </w:pPr>
      <w:r>
        <w:t xml:space="preserve">↓</w:t>
      </w:r>
    </w:p>
    <w:p>
      <w:pPr>
        <w:pStyle w:val="BodyText"/>
      </w:pPr>
      <w:r>
        <w:t xml:space="preserve">Hypothesis</w:t>
      </w:r>
    </w:p>
    <w:p>
      <w:pPr>
        <w:pStyle w:val="BodyText"/>
      </w:pPr>
      <w:r>
        <w:t xml:space="preserve">↓</w:t>
      </w:r>
    </w:p>
    <w:p>
      <w:pPr>
        <w:pStyle w:val="BodyText"/>
      </w:pPr>
      <w:r>
        <w:t xml:space="preserve">Reflection</w:t>
      </w:r>
    </w:p>
    <w:p>
      <w:pPr>
        <w:pStyle w:val="BodyText"/>
      </w:pPr>
      <w:r>
        <w:t xml:space="preserve">↓</w:t>
      </w:r>
    </w:p>
    <w:p>
      <w:pPr>
        <w:pStyle w:val="BodyText"/>
      </w:pPr>
      <w:r>
        <w:t xml:space="preserve">Action</w:t>
      </w:r>
    </w:p>
    <w:p>
      <w:pPr>
        <w:pStyle w:val="BodyText"/>
      </w:pPr>
      <w:r>
        <w:t xml:space="preserve">Never:</w:t>
      </w:r>
    </w:p>
    <w:p>
      <w:pPr>
        <w:pStyle w:val="BodyText"/>
      </w:pPr>
      <w:r>
        <w:t xml:space="preserve">AI Opinion</w:t>
      </w:r>
    </w:p>
    <w:p>
      <w:pPr>
        <w:pStyle w:val="BodyText"/>
      </w:pPr>
      <w:r>
        <w:t xml:space="preserve">↓</w:t>
      </w:r>
    </w:p>
    <w:p>
      <w:pPr>
        <w:pStyle w:val="BodyText"/>
      </w:pPr>
      <w:r>
        <w:t xml:space="preserve">Evidence</w:t>
      </w:r>
    </w:p>
    <w:p>
      <w:pPr>
        <w:pStyle w:val="BodyText"/>
      </w:pPr>
      <w:r>
        <w:t xml:space="preserve">The AI should never search for evidence to justify a conclusion it has already made.</w:t>
      </w:r>
    </w:p>
    <w:p>
      <w:r>
        <w:pict>
          <v:rect style="width:0;height:1.5pt" o:hralign="center" o:hrstd="t" o:hr="t"/>
        </w:pict>
      </w:r>
    </w:p>
    <w:bookmarkEnd w:id="457"/>
    <w:bookmarkStart w:id="458" w:name="ai-generates-hypotheses"/>
    <w:p>
      <w:pPr>
        <w:pStyle w:val="Heading1"/>
      </w:pPr>
      <w:r>
        <w:t xml:space="preserve">AI Generates Hypotheses</w:t>
      </w:r>
    </w:p>
    <w:p>
      <w:pPr>
        <w:pStyle w:val="FirstParagraph"/>
      </w:pPr>
      <w:r>
        <w:t xml:space="preserve">Every meaningful observation produced by AI should be treated as a hypothesis.</w:t>
      </w:r>
    </w:p>
    <w:p>
      <w:pPr>
        <w:pStyle w:val="BodyText"/>
      </w:pPr>
      <w:r>
        <w:t xml:space="preserve">Not a conclusion.</w:t>
      </w:r>
    </w:p>
    <w:p>
      <w:pPr>
        <w:pStyle w:val="BodyText"/>
      </w:pPr>
      <w:r>
        <w:t xml:space="preserve">Not a diagnosis.</w:t>
      </w:r>
    </w:p>
    <w:p>
      <w:pPr>
        <w:pStyle w:val="BodyText"/>
      </w:pPr>
      <w:r>
        <w:t xml:space="preserve">Not a label.</w:t>
      </w:r>
    </w:p>
    <w:p>
      <w:pPr>
        <w:pStyle w:val="BodyText"/>
      </w:pPr>
      <w:r>
        <w:t xml:space="preserve">Good AI language includes:</w:t>
      </w:r>
    </w:p>
    <w:p>
      <w:pPr>
        <w:pStyle w:val="Compact"/>
        <w:numPr>
          <w:ilvl w:val="0"/>
          <w:numId w:val="1214"/>
        </w:numPr>
      </w:pPr>
      <w:r>
        <w:t xml:space="preserve">It appears…</w:t>
      </w:r>
    </w:p>
    <w:p>
      <w:pPr>
        <w:pStyle w:val="Compact"/>
        <w:numPr>
          <w:ilvl w:val="0"/>
          <w:numId w:val="1214"/>
        </w:numPr>
      </w:pPr>
      <w:r>
        <w:t xml:space="preserve">One possibility is…</w:t>
      </w:r>
    </w:p>
    <w:p>
      <w:pPr>
        <w:pStyle w:val="Compact"/>
        <w:numPr>
          <w:ilvl w:val="0"/>
          <w:numId w:val="1214"/>
        </w:numPr>
      </w:pPr>
      <w:r>
        <w:t xml:space="preserve">We may be seeing…</w:t>
      </w:r>
    </w:p>
    <w:p>
      <w:pPr>
        <w:pStyle w:val="Compact"/>
        <w:numPr>
          <w:ilvl w:val="0"/>
          <w:numId w:val="1214"/>
        </w:numPr>
      </w:pPr>
      <w:r>
        <w:t xml:space="preserve">A recurring pattern seems to be…</w:t>
      </w:r>
    </w:p>
    <w:p>
      <w:pPr>
        <w:pStyle w:val="Compact"/>
        <w:numPr>
          <w:ilvl w:val="0"/>
          <w:numId w:val="1214"/>
        </w:numPr>
      </w:pPr>
      <w:r>
        <w:t xml:space="preserve">This might explain…</w:t>
      </w:r>
    </w:p>
    <w:p>
      <w:pPr>
        <w:pStyle w:val="FirstParagraph"/>
      </w:pPr>
      <w:r>
        <w:t xml:space="preserve">Poor AI language includes:</w:t>
      </w:r>
    </w:p>
    <w:p>
      <w:pPr>
        <w:pStyle w:val="Compact"/>
        <w:numPr>
          <w:ilvl w:val="0"/>
          <w:numId w:val="1215"/>
        </w:numPr>
      </w:pPr>
      <w:r>
        <w:t xml:space="preserve">You are…</w:t>
      </w:r>
    </w:p>
    <w:p>
      <w:pPr>
        <w:pStyle w:val="Compact"/>
        <w:numPr>
          <w:ilvl w:val="0"/>
          <w:numId w:val="1215"/>
        </w:numPr>
      </w:pPr>
      <w:r>
        <w:t xml:space="preserve">You always…</w:t>
      </w:r>
    </w:p>
    <w:p>
      <w:pPr>
        <w:pStyle w:val="Compact"/>
        <w:numPr>
          <w:ilvl w:val="0"/>
          <w:numId w:val="1215"/>
        </w:numPr>
      </w:pPr>
      <w:r>
        <w:t xml:space="preserve">This proves…</w:t>
      </w:r>
    </w:p>
    <w:p>
      <w:pPr>
        <w:pStyle w:val="Compact"/>
        <w:numPr>
          <w:ilvl w:val="0"/>
          <w:numId w:val="1215"/>
        </w:numPr>
      </w:pPr>
      <w:r>
        <w:t xml:space="preserve">Your personality is…</w:t>
      </w:r>
    </w:p>
    <w:p>
      <w:pPr>
        <w:pStyle w:val="Compact"/>
        <w:numPr>
          <w:ilvl w:val="0"/>
          <w:numId w:val="1215"/>
        </w:numPr>
      </w:pPr>
      <w:r>
        <w:t xml:space="preserve">You should…</w:t>
      </w:r>
    </w:p>
    <w:p>
      <w:pPr>
        <w:pStyle w:val="FirstParagraph"/>
      </w:pPr>
      <w:r>
        <w:t xml:space="preserve">Humility is a feature.</w:t>
      </w:r>
    </w:p>
    <w:p>
      <w:r>
        <w:pict>
          <v:rect style="width:0;height:1.5pt" o:hralign="center" o:hrstd="t" o:hr="t"/>
        </w:pict>
      </w:r>
    </w:p>
    <w:bookmarkEnd w:id="458"/>
    <w:bookmarkStart w:id="459" w:name="ai-should-encourage-reflection"/>
    <w:p>
      <w:pPr>
        <w:pStyle w:val="Heading1"/>
      </w:pPr>
      <w:r>
        <w:t xml:space="preserve">AI Should Encourage Reflection</w:t>
      </w:r>
    </w:p>
    <w:p>
      <w:pPr>
        <w:pStyle w:val="FirstParagraph"/>
      </w:pPr>
      <w:r>
        <w:t xml:space="preserve">Everleap is not trying to replace thinking.</w:t>
      </w:r>
    </w:p>
    <w:p>
      <w:pPr>
        <w:pStyle w:val="BodyText"/>
      </w:pPr>
      <w:r>
        <w:t xml:space="preserve">It is trying to improve thinking.</w:t>
      </w:r>
    </w:p>
    <w:p>
      <w:pPr>
        <w:pStyle w:val="BodyText"/>
      </w:pPr>
      <w:r>
        <w:t xml:space="preserve">The best AI responses leave users wanting to reflect further.</w:t>
      </w:r>
    </w:p>
    <w:p>
      <w:pPr>
        <w:pStyle w:val="BodyText"/>
      </w:pPr>
      <w:r>
        <w:t xml:space="preserve">Sometimes a thoughtful question creates more value than a confident answer.</w:t>
      </w:r>
    </w:p>
    <w:p>
      <w:pPr>
        <w:pStyle w:val="BodyText"/>
      </w:pPr>
      <w:r>
        <w:t xml:space="preserve">Whenever possible, AI should help users become more curious about themselves.</w:t>
      </w:r>
    </w:p>
    <w:p>
      <w:r>
        <w:pict>
          <v:rect style="width:0;height:1.5pt" o:hralign="center" o:hrstd="t" o:hr="t"/>
        </w:pict>
      </w:r>
    </w:p>
    <w:bookmarkEnd w:id="459"/>
    <w:bookmarkStart w:id="460" w:name="ai-should-preserve-agency"/>
    <w:p>
      <w:pPr>
        <w:pStyle w:val="Heading1"/>
      </w:pPr>
      <w:r>
        <w:t xml:space="preserve">AI Should Preserve Agency</w:t>
      </w:r>
    </w:p>
    <w:p>
      <w:pPr>
        <w:pStyle w:val="FirstParagraph"/>
      </w:pPr>
      <w:r>
        <w:t xml:space="preserve">AI recommends.</w:t>
      </w:r>
    </w:p>
    <w:p>
      <w:pPr>
        <w:pStyle w:val="BodyText"/>
      </w:pPr>
      <w:r>
        <w:t xml:space="preserve">Users decide.</w:t>
      </w:r>
    </w:p>
    <w:p>
      <w:pPr>
        <w:pStyle w:val="BodyText"/>
      </w:pPr>
      <w:r>
        <w:t xml:space="preserve">AI suggests.</w:t>
      </w:r>
    </w:p>
    <w:p>
      <w:pPr>
        <w:pStyle w:val="BodyText"/>
      </w:pPr>
      <w:r>
        <w:t xml:space="preserve">Users choose.</w:t>
      </w:r>
    </w:p>
    <w:p>
      <w:pPr>
        <w:pStyle w:val="BodyText"/>
      </w:pPr>
      <w:r>
        <w:t xml:space="preserve">AI notices.</w:t>
      </w:r>
    </w:p>
    <w:p>
      <w:pPr>
        <w:pStyle w:val="BodyText"/>
      </w:pPr>
      <w:r>
        <w:t xml:space="preserve">Users interpret.</w:t>
      </w:r>
    </w:p>
    <w:p>
      <w:pPr>
        <w:pStyle w:val="BodyText"/>
      </w:pPr>
      <w:r>
        <w:t xml:space="preserve">Everleap should never remove the user’s ownership of their future.</w:t>
      </w:r>
    </w:p>
    <w:p>
      <w:r>
        <w:pict>
          <v:rect style="width:0;height:1.5pt" o:hralign="center" o:hrstd="t" o:hr="t"/>
        </w:pict>
      </w:r>
    </w:p>
    <w:bookmarkEnd w:id="460"/>
    <w:bookmarkStart w:id="461" w:name="ai-should-explain-itself"/>
    <w:p>
      <w:pPr>
        <w:pStyle w:val="Heading1"/>
      </w:pPr>
      <w:r>
        <w:t xml:space="preserve">AI Should Explain Itself</w:t>
      </w:r>
    </w:p>
    <w:p>
      <w:pPr>
        <w:pStyle w:val="FirstParagraph"/>
      </w:pPr>
      <w:r>
        <w:t xml:space="preserve">Every significant observation should be explainable.</w:t>
      </w:r>
    </w:p>
    <w:p>
      <w:pPr>
        <w:pStyle w:val="BodyText"/>
      </w:pPr>
      <w:r>
        <w:t xml:space="preserve">If someone asks:</w:t>
      </w:r>
    </w:p>
    <w:p>
      <w:pPr>
        <w:pStyle w:val="BodyText"/>
      </w:pPr>
      <w:r>
        <w:t xml:space="preserve">“Why did Everleap say that?”</w:t>
      </w:r>
    </w:p>
    <w:p>
      <w:pPr>
        <w:pStyle w:val="BodyText"/>
      </w:pPr>
      <w:r>
        <w:t xml:space="preserve">There should be evidence supporting the observation.</w:t>
      </w:r>
    </w:p>
    <w:p>
      <w:pPr>
        <w:pStyle w:val="BodyText"/>
      </w:pPr>
      <w:r>
        <w:t xml:space="preserve">Explainability builds trust.</w:t>
      </w:r>
    </w:p>
    <w:p>
      <w:pPr>
        <w:pStyle w:val="BodyText"/>
      </w:pPr>
      <w:r>
        <w:t xml:space="preserve">Mystery destroys it.</w:t>
      </w:r>
    </w:p>
    <w:p>
      <w:r>
        <w:pict>
          <v:rect style="width:0;height:1.5pt" o:hralign="center" o:hrstd="t" o:hr="t"/>
        </w:pict>
      </w:r>
    </w:p>
    <w:bookmarkEnd w:id="461"/>
    <w:bookmarkStart w:id="462" w:name="ai-should-remember"/>
    <w:p>
      <w:pPr>
        <w:pStyle w:val="Heading1"/>
      </w:pPr>
      <w:r>
        <w:t xml:space="preserve">AI Should Remember</w:t>
      </w:r>
    </w:p>
    <w:p>
      <w:pPr>
        <w:pStyle w:val="FirstParagraph"/>
      </w:pPr>
      <w:r>
        <w:t xml:space="preserve">One of AI’s greatest strengths is memory.</w:t>
      </w:r>
    </w:p>
    <w:p>
      <w:pPr>
        <w:pStyle w:val="BodyText"/>
      </w:pPr>
      <w:r>
        <w:t xml:space="preserve">Everleap should remember:</w:t>
      </w:r>
    </w:p>
    <w:p>
      <w:pPr>
        <w:pStyle w:val="Compact"/>
        <w:numPr>
          <w:ilvl w:val="0"/>
          <w:numId w:val="1216"/>
        </w:numPr>
      </w:pPr>
      <w:r>
        <w:t xml:space="preserve">previous reflections</w:t>
      </w:r>
    </w:p>
    <w:p>
      <w:pPr>
        <w:pStyle w:val="Compact"/>
        <w:numPr>
          <w:ilvl w:val="0"/>
          <w:numId w:val="1216"/>
        </w:numPr>
      </w:pPr>
      <w:r>
        <w:t xml:space="preserve">previous actions</w:t>
      </w:r>
    </w:p>
    <w:p>
      <w:pPr>
        <w:pStyle w:val="Compact"/>
        <w:numPr>
          <w:ilvl w:val="0"/>
          <w:numId w:val="1216"/>
        </w:numPr>
      </w:pPr>
      <w:r>
        <w:t xml:space="preserve">previous questions</w:t>
      </w:r>
    </w:p>
    <w:p>
      <w:pPr>
        <w:pStyle w:val="Compact"/>
        <w:numPr>
          <w:ilvl w:val="0"/>
          <w:numId w:val="1216"/>
        </w:numPr>
      </w:pPr>
      <w:r>
        <w:t xml:space="preserve">previous goals</w:t>
      </w:r>
    </w:p>
    <w:p>
      <w:pPr>
        <w:pStyle w:val="Compact"/>
        <w:numPr>
          <w:ilvl w:val="0"/>
          <w:numId w:val="1216"/>
        </w:numPr>
      </w:pPr>
      <w:r>
        <w:t xml:space="preserve">previous observations</w:t>
      </w:r>
    </w:p>
    <w:p>
      <w:pPr>
        <w:pStyle w:val="FirstParagraph"/>
      </w:pPr>
      <w:r>
        <w:t xml:space="preserve">Memory allows guidance to improve over time.</w:t>
      </w:r>
    </w:p>
    <w:p>
      <w:pPr>
        <w:pStyle w:val="BodyText"/>
      </w:pPr>
      <w:r>
        <w:t xml:space="preserve">The product becomes wiser because it remembers—not because it pretends to know everything.</w:t>
      </w:r>
    </w:p>
    <w:p>
      <w:r>
        <w:pict>
          <v:rect style="width:0;height:1.5pt" o:hralign="center" o:hrstd="t" o:hr="t"/>
        </w:pict>
      </w:r>
    </w:p>
    <w:bookmarkEnd w:id="462"/>
    <w:bookmarkStart w:id="463" w:name="ai-should-respect-uncertainty"/>
    <w:p>
      <w:pPr>
        <w:pStyle w:val="Heading1"/>
      </w:pPr>
      <w:r>
        <w:t xml:space="preserve">AI Should Respect Uncertainty</w:t>
      </w:r>
    </w:p>
    <w:p>
      <w:pPr>
        <w:pStyle w:val="FirstParagraph"/>
      </w:pPr>
      <w:r>
        <w:t xml:space="preserve">Human development is uncertain.</w:t>
      </w:r>
    </w:p>
    <w:p>
      <w:pPr>
        <w:pStyle w:val="BodyText"/>
      </w:pPr>
      <w:r>
        <w:t xml:space="preserve">AI should embrace that reality.</w:t>
      </w:r>
    </w:p>
    <w:p>
      <w:pPr>
        <w:pStyle w:val="BodyText"/>
      </w:pPr>
      <w:r>
        <w:t xml:space="preserve">Whenever evidence is weak:</w:t>
      </w:r>
    </w:p>
    <w:p>
      <w:pPr>
        <w:pStyle w:val="BodyText"/>
      </w:pPr>
      <w:r>
        <w:t xml:space="preserve">Say so.</w:t>
      </w:r>
    </w:p>
    <w:p>
      <w:pPr>
        <w:pStyle w:val="BodyText"/>
      </w:pPr>
      <w:r>
        <w:t xml:space="preserve">Whenever multiple explanations exist:</w:t>
      </w:r>
    </w:p>
    <w:p>
      <w:pPr>
        <w:pStyle w:val="BodyText"/>
      </w:pPr>
      <w:r>
        <w:t xml:space="preserve">Present them.</w:t>
      </w:r>
    </w:p>
    <w:p>
      <w:pPr>
        <w:pStyle w:val="BodyText"/>
      </w:pPr>
      <w:r>
        <w:t xml:space="preserve">Whenever confidence is low:</w:t>
      </w:r>
    </w:p>
    <w:p>
      <w:pPr>
        <w:pStyle w:val="BodyText"/>
      </w:pPr>
      <w:r>
        <w:t xml:space="preserve">Ask better questions.</w:t>
      </w:r>
    </w:p>
    <w:p>
      <w:pPr>
        <w:pStyle w:val="BodyText"/>
      </w:pPr>
      <w:r>
        <w:t xml:space="preserve">Confidence is earned through evidence.</w:t>
      </w:r>
    </w:p>
    <w:p>
      <w:pPr>
        <w:pStyle w:val="BodyText"/>
      </w:pPr>
      <w:r>
        <w:t xml:space="preserve">Not generated by language.</w:t>
      </w:r>
    </w:p>
    <w:p>
      <w:r>
        <w:pict>
          <v:rect style="width:0;height:1.5pt" o:hralign="center" o:hrstd="t" o:hr="t"/>
        </w:pict>
      </w:r>
    </w:p>
    <w:bookmarkEnd w:id="463"/>
    <w:bookmarkStart w:id="464" w:name="ai-should-never-flatter"/>
    <w:p>
      <w:pPr>
        <w:pStyle w:val="Heading1"/>
      </w:pPr>
      <w:r>
        <w:t xml:space="preserve">AI Should Never Flatter</w:t>
      </w:r>
    </w:p>
    <w:p>
      <w:pPr>
        <w:pStyle w:val="FirstParagraph"/>
      </w:pPr>
      <w:r>
        <w:t xml:space="preserve">Flattery creates short-term engagement.</w:t>
      </w:r>
    </w:p>
    <w:p>
      <w:pPr>
        <w:pStyle w:val="BodyText"/>
      </w:pPr>
      <w:r>
        <w:t xml:space="preserve">Truth creates long-term trust.</w:t>
      </w:r>
    </w:p>
    <w:p>
      <w:pPr>
        <w:pStyle w:val="BodyText"/>
      </w:pPr>
      <w:r>
        <w:t xml:space="preserve">Everleap should never manufacture praise simply because it sounds encouraging.</w:t>
      </w:r>
    </w:p>
    <w:p>
      <w:pPr>
        <w:pStyle w:val="BodyText"/>
      </w:pPr>
      <w:r>
        <w:t xml:space="preserve">Recognition should always be supported by evidence.</w:t>
      </w:r>
    </w:p>
    <w:p>
      <w:pPr>
        <w:pStyle w:val="BodyText"/>
      </w:pPr>
      <w:r>
        <w:t xml:space="preserve">Users deserve honesty more than compliments.</w:t>
      </w:r>
    </w:p>
    <w:p>
      <w:r>
        <w:pict>
          <v:rect style="width:0;height:1.5pt" o:hralign="center" o:hrstd="t" o:hr="t"/>
        </w:pict>
      </w:r>
    </w:p>
    <w:bookmarkEnd w:id="464"/>
    <w:bookmarkStart w:id="465" w:name="ai-should-never-diagnose"/>
    <w:p>
      <w:pPr>
        <w:pStyle w:val="Heading1"/>
      </w:pPr>
      <w:r>
        <w:t xml:space="preserve">AI Should Never Diagnose</w:t>
      </w:r>
    </w:p>
    <w:p>
      <w:pPr>
        <w:pStyle w:val="FirstParagraph"/>
      </w:pPr>
      <w:r>
        <w:t xml:space="preserve">Everleap is not a clinical product.</w:t>
      </w:r>
    </w:p>
    <w:p>
      <w:pPr>
        <w:pStyle w:val="BodyText"/>
      </w:pPr>
      <w:r>
        <w:t xml:space="preserve">AI should never:</w:t>
      </w:r>
    </w:p>
    <w:p>
      <w:pPr>
        <w:pStyle w:val="Compact"/>
        <w:numPr>
          <w:ilvl w:val="0"/>
          <w:numId w:val="1217"/>
        </w:numPr>
      </w:pPr>
      <w:r>
        <w:t xml:space="preserve">diagnose mental health conditions</w:t>
      </w:r>
    </w:p>
    <w:p>
      <w:pPr>
        <w:pStyle w:val="Compact"/>
        <w:numPr>
          <w:ilvl w:val="0"/>
          <w:numId w:val="1217"/>
        </w:numPr>
      </w:pPr>
      <w:r>
        <w:t xml:space="preserve">assess trauma</w:t>
      </w:r>
    </w:p>
    <w:p>
      <w:pPr>
        <w:pStyle w:val="Compact"/>
        <w:numPr>
          <w:ilvl w:val="0"/>
          <w:numId w:val="1217"/>
        </w:numPr>
      </w:pPr>
      <w:r>
        <w:t xml:space="preserve">identify disorders</w:t>
      </w:r>
    </w:p>
    <w:p>
      <w:pPr>
        <w:pStyle w:val="Compact"/>
        <w:numPr>
          <w:ilvl w:val="0"/>
          <w:numId w:val="1217"/>
        </w:numPr>
      </w:pPr>
      <w:r>
        <w:t xml:space="preserve">provide therapy</w:t>
      </w:r>
    </w:p>
    <w:p>
      <w:pPr>
        <w:pStyle w:val="Compact"/>
        <w:numPr>
          <w:ilvl w:val="0"/>
          <w:numId w:val="1217"/>
        </w:numPr>
      </w:pPr>
      <w:r>
        <w:t xml:space="preserve">replace licensed professionals</w:t>
      </w:r>
    </w:p>
    <w:p>
      <w:pPr>
        <w:pStyle w:val="FirstParagraph"/>
      </w:pPr>
      <w:r>
        <w:t xml:space="preserve">The product supports personal growth.</w:t>
      </w:r>
    </w:p>
    <w:p>
      <w:pPr>
        <w:pStyle w:val="BodyText"/>
      </w:pPr>
      <w:r>
        <w:t xml:space="preserve">It does not practice psychology.</w:t>
      </w:r>
    </w:p>
    <w:p>
      <w:r>
        <w:pict>
          <v:rect style="width:0;height:1.5pt" o:hralign="center" o:hrstd="t" o:hr="t"/>
        </w:pict>
      </w:r>
    </w:p>
    <w:bookmarkEnd w:id="465"/>
    <w:bookmarkStart w:id="466" w:name="ai-should-never-predict-destiny"/>
    <w:p>
      <w:pPr>
        <w:pStyle w:val="Heading1"/>
      </w:pPr>
      <w:r>
        <w:t xml:space="preserve">AI Should Never Predict Destiny</w:t>
      </w:r>
    </w:p>
    <w:p>
      <w:pPr>
        <w:pStyle w:val="FirstParagraph"/>
      </w:pPr>
      <w:r>
        <w:t xml:space="preserve">Everleap does not believe futures are discovered.</w:t>
      </w:r>
    </w:p>
    <w:p>
      <w:pPr>
        <w:pStyle w:val="BodyText"/>
      </w:pPr>
      <w:r>
        <w:t xml:space="preserve">They are built.</w:t>
      </w:r>
    </w:p>
    <w:p>
      <w:pPr>
        <w:pStyle w:val="BodyText"/>
      </w:pPr>
      <w:r>
        <w:t xml:space="preserve">AI should never predict:</w:t>
      </w:r>
    </w:p>
    <w:p>
      <w:pPr>
        <w:pStyle w:val="Compact"/>
        <w:numPr>
          <w:ilvl w:val="0"/>
          <w:numId w:val="1218"/>
        </w:numPr>
      </w:pPr>
      <w:r>
        <w:t xml:space="preserve">careers</w:t>
      </w:r>
    </w:p>
    <w:p>
      <w:pPr>
        <w:pStyle w:val="Compact"/>
        <w:numPr>
          <w:ilvl w:val="0"/>
          <w:numId w:val="1218"/>
        </w:numPr>
      </w:pPr>
      <w:r>
        <w:t xml:space="preserve">relationships</w:t>
      </w:r>
    </w:p>
    <w:p>
      <w:pPr>
        <w:pStyle w:val="Compact"/>
        <w:numPr>
          <w:ilvl w:val="0"/>
          <w:numId w:val="1218"/>
        </w:numPr>
      </w:pPr>
      <w:r>
        <w:t xml:space="preserve">life outcomes</w:t>
      </w:r>
    </w:p>
    <w:p>
      <w:pPr>
        <w:pStyle w:val="Compact"/>
        <w:numPr>
          <w:ilvl w:val="0"/>
          <w:numId w:val="1218"/>
        </w:numPr>
      </w:pPr>
      <w:r>
        <w:t xml:space="preserve">success</w:t>
      </w:r>
    </w:p>
    <w:p>
      <w:pPr>
        <w:pStyle w:val="FirstParagraph"/>
      </w:pPr>
      <w:r>
        <w:t xml:space="preserve">Instead, AI should identify possibilities worth exploring.</w:t>
      </w:r>
    </w:p>
    <w:p>
      <w:pPr>
        <w:pStyle w:val="BodyText"/>
      </w:pPr>
      <w:r>
        <w:t xml:space="preserve">Possibilities preserve freedom.</w:t>
      </w:r>
    </w:p>
    <w:p>
      <w:pPr>
        <w:pStyle w:val="BodyText"/>
      </w:pPr>
      <w:r>
        <w:t xml:space="preserve">Predictions reduce it.</w:t>
      </w:r>
    </w:p>
    <w:p>
      <w:r>
        <w:pict>
          <v:rect style="width:0;height:1.5pt" o:hralign="center" o:hrstd="t" o:hr="t"/>
        </w:pict>
      </w:r>
    </w:p>
    <w:bookmarkEnd w:id="466"/>
    <w:bookmarkStart w:id="467" w:name="ai-should-improve-with-time"/>
    <w:p>
      <w:pPr>
        <w:pStyle w:val="Heading1"/>
      </w:pPr>
      <w:r>
        <w:t xml:space="preserve">AI Should Improve With Time</w:t>
      </w:r>
    </w:p>
    <w:p>
      <w:pPr>
        <w:pStyle w:val="FirstParagraph"/>
      </w:pPr>
      <w:r>
        <w:t xml:space="preserve">Every interaction should improve future understanding.</w:t>
      </w:r>
    </w:p>
    <w:p>
      <w:pPr>
        <w:pStyle w:val="BodyText"/>
      </w:pPr>
      <w:r>
        <w:t xml:space="preserve">As evidence grows:</w:t>
      </w:r>
    </w:p>
    <w:p>
      <w:pPr>
        <w:pStyle w:val="Compact"/>
        <w:numPr>
          <w:ilvl w:val="0"/>
          <w:numId w:val="1219"/>
        </w:numPr>
      </w:pPr>
      <w:r>
        <w:t xml:space="preserve">observations become richer</w:t>
      </w:r>
    </w:p>
    <w:p>
      <w:pPr>
        <w:pStyle w:val="Compact"/>
        <w:numPr>
          <w:ilvl w:val="0"/>
          <w:numId w:val="1219"/>
        </w:numPr>
      </w:pPr>
      <w:r>
        <w:t xml:space="preserve">explanations become clearer</w:t>
      </w:r>
    </w:p>
    <w:p>
      <w:pPr>
        <w:pStyle w:val="Compact"/>
        <w:numPr>
          <w:ilvl w:val="0"/>
          <w:numId w:val="1219"/>
        </w:numPr>
      </w:pPr>
      <w:r>
        <w:t xml:space="preserve">recommendations become more relevant</w:t>
      </w:r>
    </w:p>
    <w:p>
      <w:pPr>
        <w:pStyle w:val="Compact"/>
        <w:numPr>
          <w:ilvl w:val="0"/>
          <w:numId w:val="1219"/>
        </w:numPr>
      </w:pPr>
      <w:r>
        <w:t xml:space="preserve">questions become more thoughtful</w:t>
      </w:r>
    </w:p>
    <w:p>
      <w:pPr>
        <w:pStyle w:val="FirstParagraph"/>
      </w:pPr>
      <w:r>
        <w:t xml:space="preserve">The AI should become increasingly personalized without becoming increasingly certain.</w:t>
      </w:r>
    </w:p>
    <w:p>
      <w:r>
        <w:pict>
          <v:rect style="width:0;height:1.5pt" o:hralign="center" o:hrstd="t" o:hr="t"/>
        </w:pict>
      </w:r>
    </w:p>
    <w:bookmarkEnd w:id="467"/>
    <w:bookmarkStart w:id="468" w:name="Xfdbee7ba3acbb1bf847e5b3d6100882479ecb27"/>
    <w:p>
      <w:pPr>
        <w:pStyle w:val="Heading1"/>
      </w:pPr>
      <w:r>
        <w:t xml:space="preserve">Trust Is More Important Than Intelligence</w:t>
      </w:r>
    </w:p>
    <w:p>
      <w:pPr>
        <w:pStyle w:val="FirstParagraph"/>
      </w:pPr>
      <w:r>
        <w:t xml:space="preserve">The smartest answer is not always the best answer.</w:t>
      </w:r>
    </w:p>
    <w:p>
      <w:pPr>
        <w:pStyle w:val="BodyText"/>
      </w:pPr>
      <w:r>
        <w:t xml:space="preserve">The most trustworthy answer usually is.</w:t>
      </w:r>
    </w:p>
    <w:p>
      <w:pPr>
        <w:pStyle w:val="BodyText"/>
      </w:pPr>
      <w:r>
        <w:t xml:space="preserve">Whenever forced to choose between:</w:t>
      </w:r>
    </w:p>
    <w:p>
      <w:pPr>
        <w:pStyle w:val="BodyText"/>
      </w:pPr>
      <w:r>
        <w:t xml:space="preserve">Being impressive</w:t>
      </w:r>
    </w:p>
    <w:p>
      <w:pPr>
        <w:pStyle w:val="BodyText"/>
      </w:pPr>
      <w:r>
        <w:t xml:space="preserve">or</w:t>
      </w:r>
    </w:p>
    <w:p>
      <w:pPr>
        <w:pStyle w:val="BodyText"/>
      </w:pPr>
      <w:r>
        <w:t xml:space="preserve">Being honest</w:t>
      </w:r>
    </w:p>
    <w:p>
      <w:pPr>
        <w:pStyle w:val="BodyText"/>
      </w:pPr>
      <w:r>
        <w:t xml:space="preserve">Everleap always chooses honesty.</w:t>
      </w:r>
    </w:p>
    <w:p>
      <w:pPr>
        <w:pStyle w:val="BodyText"/>
      </w:pPr>
      <w:r>
        <w:t xml:space="preserve">Trust compounds.</w:t>
      </w:r>
    </w:p>
    <w:p>
      <w:pPr>
        <w:pStyle w:val="BodyText"/>
      </w:pPr>
      <w:r>
        <w:t xml:space="preserve">Once lost, it is extremely difficult to regain.</w:t>
      </w:r>
    </w:p>
    <w:p>
      <w:r>
        <w:pict>
          <v:rect style="width:0;height:1.5pt" o:hralign="center" o:hrstd="t" o:hr="t"/>
        </w:pict>
      </w:r>
    </w:p>
    <w:bookmarkEnd w:id="468"/>
    <w:bookmarkStart w:id="469" w:name="the-ultimate-goal"/>
    <w:p>
      <w:pPr>
        <w:pStyle w:val="Heading1"/>
      </w:pPr>
      <w:r>
        <w:t xml:space="preserve">The Ultimate Goal</w:t>
      </w:r>
    </w:p>
    <w:p>
      <w:pPr>
        <w:pStyle w:val="FirstParagraph"/>
      </w:pPr>
      <w:r>
        <w:t xml:space="preserve">The purpose of AI is not to appear intelligent.</w:t>
      </w:r>
    </w:p>
    <w:p>
      <w:pPr>
        <w:pStyle w:val="BodyText"/>
      </w:pPr>
      <w:r>
        <w:t xml:space="preserve">The purpose of AI is to help users become more thoughtful observers of themselves.</w:t>
      </w:r>
    </w:p>
    <w:p>
      <w:pPr>
        <w:pStyle w:val="BodyText"/>
      </w:pPr>
      <w:r>
        <w:t xml:space="preserve">If users leave Everleap saying:</w:t>
      </w:r>
    </w:p>
    <w:p>
      <w:pPr>
        <w:pStyle w:val="BodyText"/>
      </w:pPr>
      <w:r>
        <w:t xml:space="preserve">“I understand myself better.”</w:t>
      </w:r>
    </w:p>
    <w:p>
      <w:pPr>
        <w:pStyle w:val="BodyText"/>
      </w:pPr>
      <w:r>
        <w:t xml:space="preserve">Then the AI has succeeded.</w:t>
      </w:r>
    </w:p>
    <w:p>
      <w:pPr>
        <w:pStyle w:val="BodyText"/>
      </w:pPr>
      <w:r>
        <w:t xml:space="preserve">If they leave saying:</w:t>
      </w:r>
    </w:p>
    <w:p>
      <w:pPr>
        <w:pStyle w:val="BodyText"/>
      </w:pPr>
      <w:r>
        <w:t xml:space="preserve">“The AI is amazing.”</w:t>
      </w:r>
    </w:p>
    <w:p>
      <w:pPr>
        <w:pStyle w:val="BodyText"/>
      </w:pPr>
      <w:r>
        <w:t xml:space="preserve">but have learned nothing about themselves…</w:t>
      </w:r>
    </w:p>
    <w:p>
      <w:pPr>
        <w:pStyle w:val="BodyText"/>
      </w:pPr>
      <w:r>
        <w:t xml:space="preserve">the AI has failed.</w:t>
      </w:r>
    </w:p>
    <w:p>
      <w:pPr>
        <w:pStyle w:val="BodyText"/>
      </w:pPr>
      <w:r>
        <w:t xml:space="preserve">The spotlight should always remain on the user’s growth, never on the intelligence of the system.</w:t>
      </w:r>
    </w:p>
    <w:p>
      <w:r>
        <w:br w:type="page"/>
      </w:r>
    </w:p>
    <w:bookmarkEnd w:id="469"/>
    <w:bookmarkStart w:id="471" w:name="generation-pipeline"/>
    <w:p>
      <w:pPr>
        <w:pStyle w:val="Heading1"/>
      </w:pPr>
      <w:r>
        <w:t xml:space="preserve">Generation Pipeline</w:t>
      </w:r>
    </w:p>
    <w:bookmarkStart w:id="470" w:name="purpose-27"/>
    <w:p>
      <w:pPr>
        <w:pStyle w:val="Heading2"/>
      </w:pPr>
      <w:r>
        <w:t xml:space="preserve">Purpose</w:t>
      </w:r>
    </w:p>
    <w:p>
      <w:pPr>
        <w:pStyle w:val="FirstParagraph"/>
      </w:pPr>
      <w:r>
        <w:t xml:space="preserve">Everleap is built around an asynchronous AI generation pipeline.</w:t>
      </w:r>
    </w:p>
    <w:p>
      <w:pPr>
        <w:pStyle w:val="BodyText"/>
      </w:pPr>
      <w:r>
        <w:t xml:space="preserve">Unlike many AI applications, product pages never call a language model directly.</w:t>
      </w:r>
    </w:p>
    <w:p>
      <w:pPr>
        <w:pStyle w:val="BodyText"/>
      </w:pPr>
      <w:r>
        <w:t xml:space="preserve">Instead, user interactions create evidence.</w:t>
      </w:r>
    </w:p>
    <w:p>
      <w:pPr>
        <w:pStyle w:val="BodyText"/>
      </w:pPr>
      <w:r>
        <w:t xml:space="preserve">Evidence triggers background generation.</w:t>
      </w:r>
    </w:p>
    <w:p>
      <w:pPr>
        <w:pStyle w:val="BodyText"/>
      </w:pPr>
      <w:r>
        <w:t xml:space="preserve">Generated knowledge is stored in the database.</w:t>
      </w:r>
    </w:p>
    <w:p>
      <w:pPr>
        <w:pStyle w:val="BodyText"/>
      </w:pPr>
      <w:r>
        <w:t xml:space="preserve">Pages simply read the latest available guidance.</w:t>
      </w:r>
    </w:p>
    <w:p>
      <w:pPr>
        <w:pStyle w:val="BodyText"/>
      </w:pPr>
      <w:r>
        <w:t xml:space="preserve">This architecture makes the product faster, more reliable, more explainable, and significantly easier to evolve.</w:t>
      </w:r>
    </w:p>
    <w:p>
      <w:r>
        <w:pict>
          <v:rect style="width:0;height:1.5pt" o:hralign="center" o:hrstd="t" o:hr="t"/>
        </w:pict>
      </w:r>
    </w:p>
    <w:bookmarkEnd w:id="470"/>
    <w:bookmarkEnd w:id="471"/>
    <w:bookmarkStart w:id="472" w:name="core-philosophy"/>
    <w:p>
      <w:pPr>
        <w:pStyle w:val="Heading1"/>
      </w:pPr>
      <w:r>
        <w:t xml:space="preserve">Core Philosophy</w:t>
      </w:r>
    </w:p>
    <w:p>
      <w:pPr>
        <w:pStyle w:val="FirstParagraph"/>
      </w:pPr>
      <w:r>
        <w:t xml:space="preserve">The user interface should never wait for AI.</w:t>
      </w:r>
    </w:p>
    <w:p>
      <w:pPr>
        <w:pStyle w:val="BodyText"/>
      </w:pPr>
      <w:r>
        <w:t xml:space="preserve">AI is expensive.</w:t>
      </w:r>
    </w:p>
    <w:p>
      <w:pPr>
        <w:pStyle w:val="BodyText"/>
      </w:pPr>
      <w:r>
        <w:t xml:space="preserve">AI is unpredictable.</w:t>
      </w:r>
    </w:p>
    <w:p>
      <w:pPr>
        <w:pStyle w:val="BodyText"/>
      </w:pPr>
      <w:r>
        <w:t xml:space="preserve">AI occasionally fails.</w:t>
      </w:r>
    </w:p>
    <w:p>
      <w:pPr>
        <w:pStyle w:val="BodyText"/>
      </w:pPr>
      <w:r>
        <w:t xml:space="preserve">None of those realities should negatively affect the user experience.</w:t>
      </w:r>
    </w:p>
    <w:p>
      <w:pPr>
        <w:pStyle w:val="BodyText"/>
      </w:pPr>
      <w:r>
        <w:t xml:space="preserve">The product should always remain responsive.</w:t>
      </w:r>
    </w:p>
    <w:p>
      <w:pPr>
        <w:pStyle w:val="BodyText"/>
      </w:pPr>
      <w:r>
        <w:t xml:space="preserve">Generation happens behind the scenes.</w:t>
      </w:r>
    </w:p>
    <w:p>
      <w:pPr>
        <w:pStyle w:val="BodyText"/>
      </w:pPr>
      <w:r>
        <w:t xml:space="preserve">Reading is immediate.</w:t>
      </w:r>
    </w:p>
    <w:p>
      <w:r>
        <w:pict>
          <v:rect style="width:0;height:1.5pt" o:hralign="center" o:hrstd="t" o:hr="t"/>
        </w:pict>
      </w:r>
    </w:p>
    <w:bookmarkEnd w:id="472"/>
    <w:bookmarkStart w:id="473" w:name="the-generation-cycle"/>
    <w:p>
      <w:pPr>
        <w:pStyle w:val="Heading1"/>
      </w:pPr>
      <w:r>
        <w:t xml:space="preserve">The Generation Cycle</w:t>
      </w:r>
    </w:p>
    <w:p>
      <w:pPr>
        <w:pStyle w:val="FirstParagraph"/>
      </w:pPr>
      <w:r>
        <w:t xml:space="preserve">Every generation follows the same lifecycle.</w:t>
      </w:r>
    </w:p>
    <w:p>
      <w:pPr>
        <w:pStyle w:val="SourceCode"/>
      </w:pPr>
      <w:r>
        <w:rPr>
          <w:rStyle w:val="VerbatimChar"/>
        </w:rPr>
        <w:t xml:space="preserve">User Interaction</w:t>
      </w:r>
      <w:r>
        <w:br/>
      </w:r>
      <w:r>
        <w:br/>
      </w:r>
      <w:r>
        <w:rPr>
          <w:rStyle w:val="VerbatimChar"/>
        </w:rPr>
        <w:t xml:space="preserve">↓</w:t>
      </w:r>
      <w:r>
        <w:br/>
      </w:r>
      <w:r>
        <w:br/>
      </w:r>
      <w:r>
        <w:rPr>
          <w:rStyle w:val="VerbatimChar"/>
        </w:rPr>
        <w:t xml:space="preserve">Evidence Changes</w:t>
      </w:r>
      <w:r>
        <w:br/>
      </w:r>
      <w:r>
        <w:br/>
      </w:r>
      <w:r>
        <w:rPr>
          <w:rStyle w:val="VerbatimChar"/>
        </w:rPr>
        <w:t xml:space="preserve">↓</w:t>
      </w:r>
      <w:r>
        <w:br/>
      </w:r>
      <w:r>
        <w:br/>
      </w:r>
      <w:r>
        <w:rPr>
          <w:rStyle w:val="VerbatimChar"/>
        </w:rPr>
        <w:t xml:space="preserve">Generation Request Created</w:t>
      </w:r>
      <w:r>
        <w:br/>
      </w:r>
      <w:r>
        <w:br/>
      </w:r>
      <w:r>
        <w:rPr>
          <w:rStyle w:val="VerbatimChar"/>
        </w:rPr>
        <w:t xml:space="preserve">↓</w:t>
      </w:r>
      <w:r>
        <w:br/>
      </w:r>
      <w:r>
        <w:br/>
      </w:r>
      <w:r>
        <w:rPr>
          <w:rStyle w:val="VerbatimChar"/>
        </w:rPr>
        <w:t xml:space="preserve">Background Worker Claims Request</w:t>
      </w:r>
      <w:r>
        <w:br/>
      </w:r>
      <w:r>
        <w:br/>
      </w:r>
      <w:r>
        <w:rPr>
          <w:rStyle w:val="VerbatimChar"/>
        </w:rPr>
        <w:t xml:space="preserve">↓</w:t>
      </w:r>
      <w:r>
        <w:br/>
      </w:r>
      <w:r>
        <w:br/>
      </w:r>
      <w:r>
        <w:rPr>
          <w:rStyle w:val="VerbatimChar"/>
        </w:rPr>
        <w:t xml:space="preserve">AI Generates New Knowledge</w:t>
      </w:r>
      <w:r>
        <w:br/>
      </w:r>
      <w:r>
        <w:br/>
      </w:r>
      <w:r>
        <w:rPr>
          <w:rStyle w:val="VerbatimChar"/>
        </w:rPr>
        <w:t xml:space="preserve">↓</w:t>
      </w:r>
      <w:r>
        <w:br/>
      </w:r>
      <w:r>
        <w:br/>
      </w:r>
      <w:r>
        <w:rPr>
          <w:rStyle w:val="VerbatimChar"/>
        </w:rPr>
        <w:t xml:space="preserve">Knowledge Saved</w:t>
      </w:r>
      <w:r>
        <w:br/>
      </w:r>
      <w:r>
        <w:br/>
      </w:r>
      <w:r>
        <w:rPr>
          <w:rStyle w:val="VerbatimChar"/>
        </w:rPr>
        <w:t xml:space="preserve">↓</w:t>
      </w:r>
      <w:r>
        <w:br/>
      </w:r>
      <w:r>
        <w:br/>
      </w:r>
      <w:r>
        <w:rPr>
          <w:rStyle w:val="VerbatimChar"/>
        </w:rPr>
        <w:t xml:space="preserve">Pages Read Updated Data</w:t>
      </w:r>
    </w:p>
    <w:p>
      <w:pPr>
        <w:pStyle w:val="FirstParagraph"/>
      </w:pPr>
      <w:r>
        <w:t xml:space="preserve">No page generates content directly.</w:t>
      </w:r>
    </w:p>
    <w:p>
      <w:pPr>
        <w:pStyle w:val="BodyText"/>
      </w:pPr>
      <w:r>
        <w:t xml:space="preserve">Pages consume previously generated knowledge.</w:t>
      </w:r>
    </w:p>
    <w:p>
      <w:r>
        <w:pict>
          <v:rect style="width:0;height:1.5pt" o:hralign="center" o:hrstd="t" o:hr="t"/>
        </w:pict>
      </w:r>
    </w:p>
    <w:bookmarkEnd w:id="473"/>
    <w:bookmarkStart w:id="474" w:name="step-1-user-creates-evidence"/>
    <w:p>
      <w:pPr>
        <w:pStyle w:val="Heading1"/>
      </w:pPr>
      <w:r>
        <w:t xml:space="preserve">Step 1 — User Creates Evidence</w:t>
      </w:r>
    </w:p>
    <w:p>
      <w:pPr>
        <w:pStyle w:val="FirstParagraph"/>
      </w:pPr>
      <w:r>
        <w:t xml:space="preserve">Evidence can come from many sources.</w:t>
      </w:r>
    </w:p>
    <w:p>
      <w:pPr>
        <w:pStyle w:val="BodyText"/>
      </w:pPr>
      <w:r>
        <w:t xml:space="preserve">Examples include:</w:t>
      </w:r>
    </w:p>
    <w:p>
      <w:pPr>
        <w:pStyle w:val="Compact"/>
        <w:numPr>
          <w:ilvl w:val="0"/>
          <w:numId w:val="1220"/>
        </w:numPr>
      </w:pPr>
      <w:r>
        <w:t xml:space="preserve">Completing onboarding</w:t>
      </w:r>
    </w:p>
    <w:p>
      <w:pPr>
        <w:pStyle w:val="Compact"/>
        <w:numPr>
          <w:ilvl w:val="0"/>
          <w:numId w:val="1220"/>
        </w:numPr>
      </w:pPr>
      <w:r>
        <w:t xml:space="preserve">Answering Story questions</w:t>
      </w:r>
    </w:p>
    <w:p>
      <w:pPr>
        <w:pStyle w:val="Compact"/>
        <w:numPr>
          <w:ilvl w:val="0"/>
          <w:numId w:val="1220"/>
        </w:numPr>
      </w:pPr>
      <w:r>
        <w:t xml:space="preserve">Completing Tiny Tasks</w:t>
      </w:r>
    </w:p>
    <w:p>
      <w:pPr>
        <w:pStyle w:val="Compact"/>
        <w:numPr>
          <w:ilvl w:val="0"/>
          <w:numId w:val="1220"/>
        </w:numPr>
      </w:pPr>
      <w:r>
        <w:t xml:space="preserve">Finishing actions</w:t>
      </w:r>
    </w:p>
    <w:p>
      <w:pPr>
        <w:pStyle w:val="Compact"/>
        <w:numPr>
          <w:ilvl w:val="0"/>
          <w:numId w:val="1220"/>
        </w:numPr>
      </w:pPr>
      <w:r>
        <w:t xml:space="preserve">Exploring recommendations</w:t>
      </w:r>
    </w:p>
    <w:p>
      <w:pPr>
        <w:pStyle w:val="Compact"/>
        <w:numPr>
          <w:ilvl w:val="0"/>
          <w:numId w:val="1220"/>
        </w:numPr>
      </w:pPr>
      <w:r>
        <w:t xml:space="preserve">Future product interactions</w:t>
      </w:r>
    </w:p>
    <w:p>
      <w:pPr>
        <w:pStyle w:val="FirstParagraph"/>
      </w:pPr>
      <w:r>
        <w:t xml:space="preserve">Evidence is always the starting point.</w:t>
      </w:r>
    </w:p>
    <w:p>
      <w:pPr>
        <w:pStyle w:val="BodyText"/>
      </w:pPr>
      <w:r>
        <w:t xml:space="preserve">Nothing is generated without evidence.</w:t>
      </w:r>
    </w:p>
    <w:p>
      <w:r>
        <w:pict>
          <v:rect style="width:0;height:1.5pt" o:hralign="center" o:hrstd="t" o:hr="t"/>
        </w:pict>
      </w:r>
    </w:p>
    <w:bookmarkEnd w:id="474"/>
    <w:bookmarkStart w:id="475" w:name="step-2-generation-request"/>
    <w:p>
      <w:pPr>
        <w:pStyle w:val="Heading1"/>
      </w:pPr>
      <w:r>
        <w:t xml:space="preserve">Step 2 — Generation Request</w:t>
      </w:r>
    </w:p>
    <w:p>
      <w:pPr>
        <w:pStyle w:val="FirstParagraph"/>
      </w:pPr>
      <w:r>
        <w:t xml:space="preserve">Whenever important evidence changes, Everleap creates one or more generation requests.</w:t>
      </w:r>
    </w:p>
    <w:p>
      <w:pPr>
        <w:pStyle w:val="BodyText"/>
      </w:pPr>
      <w:r>
        <w:t xml:space="preserve">Generation requests describe:</w:t>
      </w:r>
    </w:p>
    <w:p>
      <w:pPr>
        <w:pStyle w:val="Compact"/>
        <w:numPr>
          <w:ilvl w:val="0"/>
          <w:numId w:val="1221"/>
        </w:numPr>
      </w:pPr>
      <w:r>
        <w:t xml:space="preserve">who needs generation</w:t>
      </w:r>
    </w:p>
    <w:p>
      <w:pPr>
        <w:pStyle w:val="Compact"/>
        <w:numPr>
          <w:ilvl w:val="0"/>
          <w:numId w:val="1221"/>
        </w:numPr>
      </w:pPr>
      <w:r>
        <w:t xml:space="preserve">what should be rebuilt</w:t>
      </w:r>
    </w:p>
    <w:p>
      <w:pPr>
        <w:pStyle w:val="Compact"/>
        <w:numPr>
          <w:ilvl w:val="0"/>
          <w:numId w:val="1221"/>
        </w:numPr>
      </w:pPr>
      <w:r>
        <w:t xml:space="preserve">why it changed</w:t>
      </w:r>
    </w:p>
    <w:p>
      <w:pPr>
        <w:pStyle w:val="Compact"/>
        <w:numPr>
          <w:ilvl w:val="0"/>
          <w:numId w:val="1221"/>
        </w:numPr>
      </w:pPr>
      <w:r>
        <w:t xml:space="preserve">when it was requested</w:t>
      </w:r>
    </w:p>
    <w:p>
      <w:pPr>
        <w:pStyle w:val="Compact"/>
        <w:numPr>
          <w:ilvl w:val="0"/>
          <w:numId w:val="1221"/>
        </w:numPr>
      </w:pPr>
      <w:r>
        <w:t xml:space="preserve">execution priority</w:t>
      </w:r>
    </w:p>
    <w:p>
      <w:pPr>
        <w:pStyle w:val="FirstParagraph"/>
      </w:pPr>
      <w:r>
        <w:t xml:space="preserve">Generation requests never contain generated content.</w:t>
      </w:r>
    </w:p>
    <w:p>
      <w:pPr>
        <w:pStyle w:val="BodyText"/>
      </w:pPr>
      <w:r>
        <w:t xml:space="preserve">They simply describe work that needs to happen.</w:t>
      </w:r>
    </w:p>
    <w:p>
      <w:r>
        <w:pict>
          <v:rect style="width:0;height:1.5pt" o:hralign="center" o:hrstd="t" o:hr="t"/>
        </w:pict>
      </w:r>
    </w:p>
    <w:bookmarkEnd w:id="475"/>
    <w:bookmarkStart w:id="476" w:name="step-3-background-processing"/>
    <w:p>
      <w:pPr>
        <w:pStyle w:val="Heading1"/>
      </w:pPr>
      <w:r>
        <w:t xml:space="preserve">Step 3 — Background Processing</w:t>
      </w:r>
    </w:p>
    <w:p>
      <w:pPr>
        <w:pStyle w:val="FirstParagraph"/>
      </w:pPr>
      <w:r>
        <w:t xml:space="preserve">Background workers continuously process pending requests.</w:t>
      </w:r>
    </w:p>
    <w:p>
      <w:pPr>
        <w:pStyle w:val="BodyText"/>
      </w:pPr>
      <w:r>
        <w:t xml:space="preserve">Each worker:</w:t>
      </w:r>
    </w:p>
    <w:p>
      <w:pPr>
        <w:pStyle w:val="Compact"/>
        <w:numPr>
          <w:ilvl w:val="0"/>
          <w:numId w:val="1222"/>
        </w:numPr>
      </w:pPr>
      <w:r>
        <w:t xml:space="preserve">Claims a request.</w:t>
      </w:r>
    </w:p>
    <w:p>
      <w:pPr>
        <w:pStyle w:val="Compact"/>
        <w:numPr>
          <w:ilvl w:val="0"/>
          <w:numId w:val="1222"/>
        </w:numPr>
      </w:pPr>
      <w:r>
        <w:t xml:space="preserve">Executes required dependencies.</w:t>
      </w:r>
    </w:p>
    <w:p>
      <w:pPr>
        <w:pStyle w:val="Compact"/>
        <w:numPr>
          <w:ilvl w:val="0"/>
          <w:numId w:val="1222"/>
        </w:numPr>
      </w:pPr>
      <w:r>
        <w:t xml:space="preserve">Generates updated knowledge.</w:t>
      </w:r>
    </w:p>
    <w:p>
      <w:pPr>
        <w:pStyle w:val="Compact"/>
        <w:numPr>
          <w:ilvl w:val="0"/>
          <w:numId w:val="1222"/>
        </w:numPr>
      </w:pPr>
      <w:r>
        <w:t xml:space="preserve">Saves results.</w:t>
      </w:r>
    </w:p>
    <w:p>
      <w:pPr>
        <w:pStyle w:val="Compact"/>
        <w:numPr>
          <w:ilvl w:val="0"/>
          <w:numId w:val="1222"/>
        </w:numPr>
      </w:pPr>
      <w:r>
        <w:t xml:space="preserve">Marks the request complete.</w:t>
      </w:r>
    </w:p>
    <w:p>
      <w:pPr>
        <w:pStyle w:val="FirstParagraph"/>
      </w:pPr>
      <w:r>
        <w:t xml:space="preserve">This allows the platform to scale horizontally without changing application behavior.</w:t>
      </w:r>
    </w:p>
    <w:p>
      <w:r>
        <w:pict>
          <v:rect style="width:0;height:1.5pt" o:hralign="center" o:hrstd="t" o:hr="t"/>
        </w:pict>
      </w:r>
    </w:p>
    <w:bookmarkEnd w:id="476"/>
    <w:bookmarkStart w:id="477" w:name="step-4-science-generation"/>
    <w:p>
      <w:pPr>
        <w:pStyle w:val="Heading1"/>
      </w:pPr>
      <w:r>
        <w:t xml:space="preserve">Step 4 — Science Generation</w:t>
      </w:r>
    </w:p>
    <w:p>
      <w:pPr>
        <w:pStyle w:val="FirstParagraph"/>
      </w:pPr>
      <w:r>
        <w:t xml:space="preserve">Science generation is always the first layer.</w:t>
      </w:r>
    </w:p>
    <w:p>
      <w:pPr>
        <w:pStyle w:val="BodyText"/>
      </w:pPr>
      <w:r>
        <w:t xml:space="preserve">Each science independently analyzes the available evidence.</w:t>
      </w:r>
    </w:p>
    <w:p>
      <w:pPr>
        <w:pStyle w:val="BodyText"/>
      </w:pPr>
      <w:r>
        <w:t xml:space="preserve">Examples include:</w:t>
      </w:r>
    </w:p>
    <w:p>
      <w:pPr>
        <w:pStyle w:val="Compact"/>
        <w:numPr>
          <w:ilvl w:val="0"/>
          <w:numId w:val="1223"/>
        </w:numPr>
      </w:pPr>
      <w:r>
        <w:t xml:space="preserve">Ikigai</w:t>
      </w:r>
    </w:p>
    <w:p>
      <w:pPr>
        <w:pStyle w:val="Compact"/>
        <w:numPr>
          <w:ilvl w:val="0"/>
          <w:numId w:val="1223"/>
        </w:numPr>
      </w:pPr>
      <w:r>
        <w:t xml:space="preserve">Enneagram</w:t>
      </w:r>
    </w:p>
    <w:p>
      <w:pPr>
        <w:pStyle w:val="Compact"/>
        <w:numPr>
          <w:ilvl w:val="0"/>
          <w:numId w:val="1223"/>
        </w:numPr>
      </w:pPr>
      <w:r>
        <w:t xml:space="preserve">WCIYP</w:t>
      </w:r>
    </w:p>
    <w:p>
      <w:pPr>
        <w:pStyle w:val="Compact"/>
        <w:numPr>
          <w:ilvl w:val="0"/>
          <w:numId w:val="1223"/>
        </w:numPr>
      </w:pPr>
      <w:r>
        <w:t xml:space="preserve">Future sciences</w:t>
      </w:r>
    </w:p>
    <w:p>
      <w:pPr>
        <w:pStyle w:val="FirstParagraph"/>
      </w:pPr>
      <w:r>
        <w:t xml:space="preserve">Each produces an internal science memo.</w:t>
      </w:r>
    </w:p>
    <w:p>
      <w:pPr>
        <w:pStyle w:val="BodyText"/>
      </w:pPr>
      <w:r>
        <w:t xml:space="preserve">Science memos are never shown directly to users.</w:t>
      </w:r>
    </w:p>
    <w:p>
      <w:pPr>
        <w:pStyle w:val="BodyText"/>
      </w:pPr>
      <w:r>
        <w:t xml:space="preserve">They become structured inputs for later generations.</w:t>
      </w:r>
    </w:p>
    <w:p>
      <w:r>
        <w:pict>
          <v:rect style="width:0;height:1.5pt" o:hralign="center" o:hrstd="t" o:hr="t"/>
        </w:pict>
      </w:r>
    </w:p>
    <w:bookmarkEnd w:id="477"/>
    <w:bookmarkStart w:id="478" w:name="step-5-cross-science-generation"/>
    <w:p>
      <w:pPr>
        <w:pStyle w:val="Heading1"/>
      </w:pPr>
      <w:r>
        <w:t xml:space="preserve">Step 5 — Cross-Science Generation</w:t>
      </w:r>
    </w:p>
    <w:p>
      <w:pPr>
        <w:pStyle w:val="FirstParagraph"/>
      </w:pPr>
      <w:r>
        <w:t xml:space="preserve">Once all required sciences are complete, higher-level generators begin.</w:t>
      </w:r>
    </w:p>
    <w:p>
      <w:pPr>
        <w:pStyle w:val="BodyText"/>
      </w:pPr>
      <w:r>
        <w:t xml:space="preserve">Science-dependent generators (they consume science memos):</w:t>
      </w:r>
    </w:p>
    <w:p>
      <w:pPr>
        <w:pStyle w:val="Compact"/>
        <w:numPr>
          <w:ilvl w:val="0"/>
          <w:numId w:val="1224"/>
        </w:numPr>
      </w:pPr>
      <w:r>
        <w:t xml:space="preserve">Today (</w:t>
      </w:r>
      <w:r>
        <w:rPr>
          <w:rStyle w:val="VerbatimChar"/>
        </w:rPr>
        <w:t xml:space="preserve">page:today</w:t>
      </w:r>
      <w:r>
        <w:t xml:space="preserve">)</w:t>
      </w:r>
    </w:p>
    <w:p>
      <w:pPr>
        <w:pStyle w:val="Compact"/>
        <w:numPr>
          <w:ilvl w:val="0"/>
          <w:numId w:val="1224"/>
        </w:numPr>
      </w:pPr>
      <w:r>
        <w:t xml:space="preserve">Insights tabs — Summary, Motivations, Strengths, Skills, Time Twin, Fun Facts</w:t>
      </w:r>
    </w:p>
    <w:p>
      <w:pPr>
        <w:pStyle w:val="Compact"/>
        <w:numPr>
          <w:ilvl w:val="0"/>
          <w:numId w:val="1224"/>
        </w:numPr>
      </w:pPr>
      <w:r>
        <w:t xml:space="preserve">Career matches (</w:t>
      </w:r>
      <w:r>
        <w:rPr>
          <w:rStyle w:val="VerbatimChar"/>
        </w:rPr>
        <w:t xml:space="preserve">recommendation:careers</w:t>
      </w:r>
      <w:r>
        <w:t xml:space="preserve">)</w:t>
      </w:r>
    </w:p>
    <w:p>
      <w:pPr>
        <w:pStyle w:val="Compact"/>
        <w:numPr>
          <w:ilvl w:val="0"/>
          <w:numId w:val="1224"/>
        </w:numPr>
      </w:pPr>
      <w:r>
        <w:t xml:space="preserve">Future coaching agents</w:t>
      </w:r>
    </w:p>
    <w:p>
      <w:pPr>
        <w:pStyle w:val="FirstParagraph"/>
      </w:pPr>
      <w:r>
        <w:t xml:space="preserve">These generators synthesize one or more sciences into user-facing experiences.</w:t>
      </w:r>
    </w:p>
    <w:p>
      <w:pPr>
        <w:pStyle w:val="BodyText"/>
      </w:pPr>
      <w:r>
        <w:rPr>
          <w:b/>
          <w:bCs/>
        </w:rPr>
        <w:t xml:space="preserve">Not every generator depends on the science layer, by design.</w:t>
      </w:r>
      <w:r>
        <w:t xml:space="preserve"> </w:t>
      </w:r>
      <w:r>
        <w:t xml:space="preserve">Two read the user’s raw Story answers directly and declare no science dependencies (</w:t>
      </w:r>
      <w:r>
        <w:rPr>
          <w:rStyle w:val="VerbatimChar"/>
        </w:rPr>
        <w:t xml:space="preserve">dependsOn: []</w:t>
      </w:r>
      <w:r>
        <w:t xml:space="preserve"> </w:t>
      </w:r>
      <w:r>
        <w:t xml:space="preserve">in</w:t>
      </w:r>
      <w:r>
        <w:t xml:space="preserve"> </w:t>
      </w:r>
      <w:r>
        <w:rPr>
          <w:rStyle w:val="VerbatimChar"/>
        </w:rPr>
        <w:t xml:space="preserve">generationRegistry.ts</w:t>
      </w:r>
      <w:r>
        <w:t xml:space="preserve">):</w:t>
      </w:r>
    </w:p>
    <w:p>
      <w:pPr>
        <w:pStyle w:val="Compact"/>
        <w:numPr>
          <w:ilvl w:val="0"/>
          <w:numId w:val="1225"/>
        </w:numPr>
      </w:pPr>
      <w:r>
        <w:rPr>
          <w:b/>
          <w:bCs/>
        </w:rPr>
        <w:t xml:space="preserve">Explore</w:t>
      </w:r>
      <w:r>
        <w:t xml:space="preserve"> </w:t>
      </w:r>
      <w:r>
        <w:t xml:space="preserve">(</w:t>
      </w:r>
      <w:r>
        <w:rPr>
          <w:rStyle w:val="VerbatimChar"/>
        </w:rPr>
        <w:t xml:space="preserve">page:explore</w:t>
      </w:r>
      <w:r>
        <w:t xml:space="preserve">) — the whole-life summary card reads Story answers directly.</w:t>
      </w:r>
    </w:p>
    <w:p>
      <w:pPr>
        <w:pStyle w:val="Compact"/>
        <w:numPr>
          <w:ilvl w:val="0"/>
          <w:numId w:val="1225"/>
        </w:numPr>
      </w:pPr>
      <w:r>
        <w:rPr>
          <w:b/>
          <w:bCs/>
        </w:rPr>
        <w:t xml:space="preserve">Action suggestions</w:t>
      </w:r>
      <w:r>
        <w:t xml:space="preserve"> </w:t>
      </w:r>
      <w:r>
        <w:t xml:space="preserve">(</w:t>
      </w:r>
      <w:r>
        <w:rPr>
          <w:rStyle w:val="VerbatimChar"/>
        </w:rPr>
        <w:t xml:space="preserve">recommendation:actions</w:t>
      </w:r>
      <w:r>
        <w:t xml:space="preserve">) — likewise reads raw Story answers.</w:t>
      </w:r>
    </w:p>
    <w:p>
      <w:pPr>
        <w:pStyle w:val="FirstParagraph"/>
      </w:pPr>
      <w:r>
        <w:t xml:space="preserve">So the rule is</w:t>
      </w:r>
      <w:r>
        <w:t xml:space="preserve"> </w:t>
      </w:r>
      <w:r>
        <w:t xml:space="preserve">“pages consume stored knowledge, not live AI”</w:t>
      </w:r>
      <w:r>
        <w:t xml:space="preserve"> </w:t>
      </w:r>
      <w:r>
        <w:t xml:space="preserve">(see</w:t>
      </w:r>
      <w:r>
        <w:t xml:space="preserve"> </w:t>
      </w:r>
      <w:r>
        <w:rPr>
          <w:rStyle w:val="VerbatimChar"/>
        </w:rPr>
        <w:t xml:space="preserve">060_SYSTEM_ARCHITECTURE.md</w:t>
      </w:r>
      <w:r>
        <w:t xml:space="preserve">) —</w:t>
      </w:r>
      <w:r>
        <w:t xml:space="preserve"> </w:t>
      </w:r>
      <w:r>
        <w:rPr>
          <w:i/>
          <w:iCs/>
        </w:rPr>
        <w:t xml:space="preserve">not</w:t>
      </w:r>
      <w:r>
        <w:t xml:space="preserve"> </w:t>
      </w:r>
      <w:r>
        <w:t xml:space="preserve">“every generator passes through the sciences.”</w:t>
      </w:r>
      <w:r>
        <w:t xml:space="preserve"> </w:t>
      </w:r>
      <w:r>
        <w:t xml:space="preserve">Today, the Insights tabs, and</w:t>
      </w:r>
      <w:r>
        <w:t xml:space="preserve"> </w:t>
      </w:r>
      <w:r>
        <w:rPr>
          <w:rStyle w:val="VerbatimChar"/>
        </w:rPr>
        <w:t xml:space="preserve">recommendation:careers</w:t>
      </w:r>
      <w:r>
        <w:t xml:space="preserve"> </w:t>
      </w:r>
      <w:r>
        <w:t xml:space="preserve">go through the science layer; Explore and</w:t>
      </w:r>
      <w:r>
        <w:t xml:space="preserve"> </w:t>
      </w:r>
      <w:r>
        <w:rPr>
          <w:rStyle w:val="VerbatimChar"/>
        </w:rPr>
        <w:t xml:space="preserve">recommendation:actions</w:t>
      </w:r>
      <w:r>
        <w:t xml:space="preserve"> </w:t>
      </w:r>
      <w:r>
        <w:t xml:space="preserve">intentionally do not.</w:t>
      </w:r>
    </w:p>
    <w:p>
      <w:pPr>
        <w:pStyle w:val="BodyText"/>
      </w:pPr>
      <w:r>
        <w:t xml:space="preserve">Insights is not a single generator. Each Insights tab has its own generator and its own target—Summary, Motivations, Strengths, Skills, Time Twin, and Fun Facts—and live events drive those per-tab targets directly. Motivations depends only on Ikigai, Strengths only on Enneagram, Skills only on Parachute; Summary, Time Twin, and Fun Facts depend on all three sciences.</w:t>
      </w:r>
    </w:p>
    <w:p>
      <w:pPr>
        <w:pStyle w:val="BodyText"/>
      </w:pPr>
      <w:r>
        <w:t xml:space="preserve">An older combined</w:t>
      </w:r>
      <w:r>
        <w:t xml:space="preserve"> </w:t>
      </w:r>
      <w:r>
        <w:t xml:space="preserve">“Insights Summary”</w:t>
      </w:r>
      <w:r>
        <w:t xml:space="preserve"> </w:t>
      </w:r>
      <w:r>
        <w:t xml:space="preserve">one-pass generator (target</w:t>
      </w:r>
      <w:r>
        <w:t xml:space="preserve"> </w:t>
      </w:r>
      <w:r>
        <w:rPr>
          <w:rStyle w:val="VerbatimChar"/>
        </w:rPr>
        <w:t xml:space="preserve">page:insights</w:t>
      </w:r>
      <w:r>
        <w:t xml:space="preserve">) still exists in the code, but no live event enqueues it anymore. It survives only inside the unused</w:t>
      </w:r>
      <w:r>
        <w:t xml:space="preserve"> </w:t>
      </w:r>
      <w:r>
        <w:rPr>
          <w:rStyle w:val="VerbatimChar"/>
        </w:rPr>
        <w:t xml:space="preserve">REFRESH_INSIGHTS</w:t>
      </w:r>
      <w:r>
        <w:t xml:space="preserve"> </w:t>
      </w:r>
      <w:r>
        <w:t xml:space="preserve">and</w:t>
      </w:r>
      <w:r>
        <w:t xml:space="preserve"> </w:t>
      </w:r>
      <w:r>
        <w:rPr>
          <w:rStyle w:val="VerbatimChar"/>
        </w:rPr>
        <w:t xml:space="preserve">FULL_REBUILD</w:t>
      </w:r>
      <w:r>
        <w:t xml:space="preserve"> </w:t>
      </w:r>
      <w:r>
        <w:t xml:space="preserve">bundles and should be treated as legacy/orphaned.</w:t>
      </w:r>
    </w:p>
    <w:p>
      <w:r>
        <w:pict>
          <v:rect style="width:0;height:1.5pt" o:hralign="center" o:hrstd="t" o:hr="t"/>
        </w:pict>
      </w:r>
    </w:p>
    <w:bookmarkEnd w:id="478"/>
    <w:bookmarkStart w:id="479" w:name="dependency-graph"/>
    <w:p>
      <w:pPr>
        <w:pStyle w:val="Heading1"/>
      </w:pPr>
      <w:r>
        <w:t xml:space="preserve">Dependency Graph</w:t>
      </w:r>
    </w:p>
    <w:p>
      <w:pPr>
        <w:pStyle w:val="FirstParagraph"/>
      </w:pPr>
      <w:r>
        <w:t xml:space="preserve">Generation targets declare their dependencies.</w:t>
      </w:r>
    </w:p>
    <w:p>
      <w:pPr>
        <w:pStyle w:val="BodyText"/>
      </w:pPr>
      <w:r>
        <w:t xml:space="preserve">For example:</w:t>
      </w:r>
    </w:p>
    <w:p>
      <w:pPr>
        <w:pStyle w:val="SourceCode"/>
      </w:pPr>
      <w:r>
        <w:rPr>
          <w:rStyle w:val="VerbatimChar"/>
        </w:rPr>
        <w:t xml:space="preserve">Today</w:t>
      </w:r>
      <w:r>
        <w:br/>
      </w:r>
      <w:r>
        <w:br/>
      </w:r>
      <w:r>
        <w:rPr>
          <w:rStyle w:val="VerbatimChar"/>
        </w:rPr>
        <w:t xml:space="preserve">depends on</w:t>
      </w:r>
      <w:r>
        <w:br/>
      </w:r>
      <w:r>
        <w:br/>
      </w:r>
      <w:r>
        <w:rPr>
          <w:rStyle w:val="VerbatimChar"/>
        </w:rPr>
        <w:t xml:space="preserve">Ikigai</w:t>
      </w:r>
      <w:r>
        <w:br/>
      </w:r>
      <w:r>
        <w:rPr>
          <w:rStyle w:val="VerbatimChar"/>
        </w:rPr>
        <w:t xml:space="preserve">Enneagram</w:t>
      </w:r>
      <w:r>
        <w:br/>
      </w:r>
      <w:r>
        <w:rPr>
          <w:rStyle w:val="VerbatimChar"/>
        </w:rPr>
        <w:t xml:space="preserve">WCIYP</w:t>
      </w:r>
    </w:p>
    <w:p>
      <w:pPr>
        <w:pStyle w:val="FirstParagraph"/>
      </w:pPr>
      <w:r>
        <w:t xml:space="preserve">The dispatcher resolves dependencies automatically.</w:t>
      </w:r>
    </w:p>
    <w:p>
      <w:pPr>
        <w:pStyle w:val="BodyText"/>
      </w:pPr>
      <w:r>
        <w:t xml:space="preserve">This allows new sciences to be added without rewriting page generators.</w:t>
      </w:r>
    </w:p>
    <w:p>
      <w:r>
        <w:pict>
          <v:rect style="width:0;height:1.5pt" o:hralign="center" o:hrstd="t" o:hr="t"/>
        </w:pict>
      </w:r>
    </w:p>
    <w:bookmarkEnd w:id="479"/>
    <w:bookmarkStart w:id="480" w:name="why-dependencies-matter"/>
    <w:p>
      <w:pPr>
        <w:pStyle w:val="Heading1"/>
      </w:pPr>
      <w:r>
        <w:t xml:space="preserve">Why Dependencies Matter</w:t>
      </w:r>
    </w:p>
    <w:p>
      <w:pPr>
        <w:pStyle w:val="FirstParagraph"/>
      </w:pPr>
      <w:r>
        <w:t xml:space="preserve">Dependencies guarantee that pages always use the latest scientific understanding.</w:t>
      </w:r>
    </w:p>
    <w:p>
      <w:pPr>
        <w:pStyle w:val="BodyText"/>
      </w:pPr>
      <w:r>
        <w:t xml:space="preserve">For example:</w:t>
      </w:r>
    </w:p>
    <w:p>
      <w:pPr>
        <w:pStyle w:val="BodyText"/>
      </w:pPr>
      <w:r>
        <w:t xml:space="preserve">Story Answer</w:t>
      </w:r>
    </w:p>
    <w:p>
      <w:pPr>
        <w:pStyle w:val="BodyText"/>
      </w:pPr>
      <w:r>
        <w:t xml:space="preserve">↓</w:t>
      </w:r>
    </w:p>
    <w:p>
      <w:pPr>
        <w:pStyle w:val="BodyText"/>
      </w:pPr>
      <w:r>
        <w:t xml:space="preserve">Ikigai Memo</w:t>
      </w:r>
    </w:p>
    <w:p>
      <w:pPr>
        <w:pStyle w:val="BodyText"/>
      </w:pPr>
      <w:r>
        <w:t xml:space="preserve">↓</w:t>
      </w:r>
    </w:p>
    <w:p>
      <w:pPr>
        <w:pStyle w:val="BodyText"/>
      </w:pPr>
      <w:r>
        <w:t xml:space="preserve">Summary</w:t>
      </w:r>
    </w:p>
    <w:p>
      <w:pPr>
        <w:pStyle w:val="BodyText"/>
      </w:pPr>
      <w:r>
        <w:t xml:space="preserve">↓</w:t>
      </w:r>
    </w:p>
    <w:p>
      <w:pPr>
        <w:pStyle w:val="BodyText"/>
      </w:pPr>
      <w:r>
        <w:t xml:space="preserve">Today</w:t>
      </w:r>
    </w:p>
    <w:p>
      <w:pPr>
        <w:pStyle w:val="BodyText"/>
      </w:pPr>
      <w:r>
        <w:t xml:space="preserve">Each layer builds on the previous one.</w:t>
      </w:r>
    </w:p>
    <w:p>
      <w:pPr>
        <w:pStyle w:val="BodyText"/>
      </w:pPr>
      <w:r>
        <w:t xml:space="preserve">This creates consistency throughout the product.</w:t>
      </w:r>
    </w:p>
    <w:p>
      <w:r>
        <w:pict>
          <v:rect style="width:0;height:1.5pt" o:hralign="center" o:hrstd="t" o:hr="t"/>
        </w:pict>
      </w:r>
    </w:p>
    <w:bookmarkEnd w:id="480"/>
    <w:bookmarkStart w:id="481" w:name="caching-and-de-amplification"/>
    <w:p>
      <w:pPr>
        <w:pStyle w:val="Heading1"/>
      </w:pPr>
      <w:r>
        <w:t xml:space="preserve">Caching and De-Amplification</w:t>
      </w:r>
    </w:p>
    <w:p>
      <w:pPr>
        <w:pStyle w:val="FirstParagraph"/>
      </w:pPr>
      <w:r>
        <w:t xml:space="preserve">Broad regeneration must be cost-safe, so every AI-driven target guards its model call behind an input-hash cache.</w:t>
      </w:r>
    </w:p>
    <w:p>
      <w:pPr>
        <w:pStyle w:val="BodyText"/>
      </w:pPr>
      <w:r>
        <w:t xml:space="preserve">A small infrastructure table,</w:t>
      </w:r>
      <w:r>
        <w:t xml:space="preserve"> </w:t>
      </w:r>
      <w:r>
        <w:rPr>
          <w:rStyle w:val="VerbatimChar"/>
        </w:rPr>
        <w:t xml:space="preserve">generation_input_hashes</w:t>
      </w:r>
      <w:r>
        <w:t xml:space="preserve">, records one row per</w:t>
      </w:r>
      <w:r>
        <w:t xml:space="preserve"> </w:t>
      </w:r>
      <w:r>
        <w:rPr>
          <w:rStyle w:val="VerbatimChar"/>
        </w:rPr>
        <w:t xml:space="preserve">(user_id, cache_key)</w:t>
      </w:r>
      <w:r>
        <w:t xml:space="preserve">: the hash of the real inputs that produced that target’s last output. The helpers live in</w:t>
      </w:r>
      <w:r>
        <w:t xml:space="preserve"> </w:t>
      </w:r>
      <w:r>
        <w:rPr>
          <w:rStyle w:val="VerbatimChar"/>
        </w:rPr>
        <w:t xml:space="preserve">generationCache.ts</w:t>
      </w:r>
      <w:r>
        <w:t xml:space="preserve">—</w:t>
      </w:r>
      <w:r>
        <w:rPr>
          <w:rStyle w:val="VerbatimChar"/>
        </w:rPr>
        <w:t xml:space="preserve">stableHash()</w:t>
      </w:r>
      <w:r>
        <w:t xml:space="preserve">,</w:t>
      </w:r>
      <w:r>
        <w:t xml:space="preserve"> </w:t>
      </w:r>
      <w:r>
        <w:rPr>
          <w:rStyle w:val="VerbatimChar"/>
        </w:rPr>
        <w:t xml:space="preserve">isGenerationFresh()</w:t>
      </w:r>
      <w:r>
        <w:t xml:space="preserve">, and</w:t>
      </w:r>
      <w:r>
        <w:t xml:space="preserve"> </w:t>
      </w:r>
      <w:r>
        <w:rPr>
          <w:rStyle w:val="VerbatimChar"/>
        </w:rPr>
        <w:t xml:space="preserve">recordGenerationHash()</w:t>
      </w:r>
      <w:r>
        <w:t xml:space="preserve">.</w:t>
      </w:r>
    </w:p>
    <w:p>
      <w:pPr>
        <w:pStyle w:val="BodyText"/>
      </w:pPr>
      <w:r>
        <w:t xml:space="preserve">Before a target calls the model, it computes the hash of its current inputs. If that hash matches the stored one, the target skips generation entirely and leaves its existing output row in place. A target whose inputs are unchanged is a cheap no-op—one indexed read—so unchanged pages cost nothing.</w:t>
      </w:r>
    </w:p>
    <w:p>
      <w:pPr>
        <w:pStyle w:val="BodyText"/>
      </w:pPr>
      <w:r>
        <w:t xml:space="preserve">Each target hashes only its own real inputs:</w:t>
      </w:r>
    </w:p>
    <w:p>
      <w:pPr>
        <w:pStyle w:val="Compact"/>
        <w:numPr>
          <w:ilvl w:val="0"/>
          <w:numId w:val="1226"/>
        </w:numPr>
      </w:pPr>
      <w:r>
        <w:t xml:space="preserve">Each science hashes that science’s own answered Story questions (</w:t>
      </w:r>
      <w:r>
        <w:rPr>
          <w:rStyle w:val="VerbatimChar"/>
        </w:rPr>
        <w:t xml:space="preserve">science:&lt;key&gt;</w:t>
      </w:r>
      <w:r>
        <w:t xml:space="preserve">).</w:t>
      </w:r>
    </w:p>
    <w:p>
      <w:pPr>
        <w:pStyle w:val="Compact"/>
        <w:numPr>
          <w:ilvl w:val="0"/>
          <w:numId w:val="1226"/>
        </w:numPr>
      </w:pPr>
      <w:r>
        <w:t xml:space="preserve">Each Insights tab hashes the science memos, the consolidated long-horizon memory note, and that tab’s latest feedback.</w:t>
      </w:r>
    </w:p>
    <w:p>
      <w:pPr>
        <w:pStyle w:val="Compact"/>
        <w:numPr>
          <w:ilvl w:val="0"/>
          <w:numId w:val="1226"/>
        </w:numPr>
      </w:pPr>
      <w:r>
        <w:t xml:space="preserve">Memory consolidation hashes Story answers, Tiny Task answers, and feedback—deliberately excluding page views.</w:t>
      </w:r>
    </w:p>
    <w:p>
      <w:pPr>
        <w:pStyle w:val="FirstParagraph"/>
      </w:pPr>
      <w:r>
        <w:t xml:space="preserve">The cache fails open. Any database error is treated as</w:t>
      </w:r>
      <w:r>
        <w:t xml:space="preserve"> </w:t>
      </w:r>
      <w:r>
        <w:t xml:space="preserve">“not fresh,”</w:t>
      </w:r>
      <w:r>
        <w:t xml:space="preserve"> </w:t>
      </w:r>
      <w:r>
        <w:t xml:space="preserve">so a cache problem can never silently serve stale content—it can only cause an unnecessary regeneration.</w:t>
      </w:r>
    </w:p>
    <w:p>
      <w:pPr>
        <w:pStyle w:val="BodyText"/>
      </w:pPr>
      <w:r>
        <w:t xml:space="preserve">This is also what de-amplifies the science layer. Events enqueue named bundles, and within a bundle the first target that needs a given science pays to generate it; every later dependent that re-enters that science gets a cache hit. Each science therefore runs at most once per bundle, not once per dependent.</w:t>
      </w:r>
    </w:p>
    <w:p>
      <w:pPr>
        <w:pStyle w:val="BodyText"/>
      </w:pPr>
      <w:r>
        <w:rPr>
          <w:rStyle w:val="VerbatimChar"/>
        </w:rPr>
        <w:t xml:space="preserve">page:today</w:t>
      </w:r>
      <w:r>
        <w:t xml:space="preserve"> </w:t>
      </w:r>
      <w:r>
        <w:t xml:space="preserve">is the deliberate exception: it is not input-hash cached, because it is meant to stay event-responsive. It still benefits from the cache indirectly, because its science dependencies are cached.</w:t>
      </w:r>
    </w:p>
    <w:p>
      <w:r>
        <w:pict>
          <v:rect style="width:0;height:1.5pt" o:hralign="center" o:hrstd="t" o:hr="t"/>
        </w:pict>
      </w:r>
    </w:p>
    <w:bookmarkEnd w:id="481"/>
    <w:bookmarkStart w:id="482" w:name="memory-consolidation"/>
    <w:p>
      <w:pPr>
        <w:pStyle w:val="Heading1"/>
      </w:pPr>
      <w:r>
        <w:t xml:space="preserve">Memory Consolidation</w:t>
      </w:r>
    </w:p>
    <w:p>
      <w:pPr>
        <w:pStyle w:val="FirstParagraph"/>
      </w:pPr>
      <w:r>
        <w:t xml:space="preserve">Memory follows the same background-first philosophy as everything else in the pipeline, with one difference: it does not run every time evidence changes.</w:t>
      </w:r>
    </w:p>
    <w:p>
      <w:pPr>
        <w:pStyle w:val="BodyText"/>
      </w:pPr>
      <w:r>
        <w:t xml:space="preserve">Meaningful evidence flags a user’s memory as due for consolidation, the same way it flags Today or Insights as due for regeneration.</w:t>
      </w:r>
    </w:p>
    <w:p>
      <w:pPr>
        <w:pStyle w:val="BodyText"/>
      </w:pPr>
      <w:r>
        <w:t xml:space="preserve">A background worker picks up that flag later and rewrites the durable memory note in one pass.</w:t>
      </w:r>
    </w:p>
    <w:p>
      <w:pPr>
        <w:pStyle w:val="BodyText"/>
      </w:pPr>
      <w:r>
        <w:t xml:space="preserve">Concretely,</w:t>
      </w:r>
      <w:r>
        <w:t xml:space="preserve"> </w:t>
      </w:r>
      <w:r>
        <w:rPr>
          <w:rStyle w:val="VerbatimChar"/>
        </w:rPr>
        <w:t xml:space="preserve">memory:consolidate</w:t>
      </w:r>
      <w:r>
        <w:t xml:space="preserve"> </w:t>
      </w:r>
      <w:r>
        <w:t xml:space="preserve">is bundled onto the same evidence changes that refresh Today and Insights, and it is guarded by the same input-hash cache. Its hash covers Story answers, Tiny Task answers, and feedback, but deliberately excludes page views—so a bundle that only reflects passive page activity does not trigger a paid consolidation.</w:t>
      </w:r>
    </w:p>
    <w:p>
      <w:pPr>
        <w:pStyle w:val="BodyText"/>
      </w:pPr>
      <w:r>
        <w:t xml:space="preserve">Higher-level generators never wait for this to finish.</w:t>
      </w:r>
    </w:p>
    <w:p>
      <w:pPr>
        <w:pStyle w:val="BodyText"/>
      </w:pPr>
      <w:r>
        <w:t xml:space="preserve">They simply read whatever the memory note currently says, the same way they read any other stored knowledge.</w:t>
      </w:r>
    </w:p>
    <w:p>
      <w:pPr>
        <w:pStyle w:val="BodyText"/>
      </w:pPr>
      <w:r>
        <w:t xml:space="preserve">See Memory Model for what gets remembered and how it is allowed to be used.</w:t>
      </w:r>
    </w:p>
    <w:p>
      <w:r>
        <w:pict>
          <v:rect style="width:0;height:1.5pt" o:hralign="center" o:hrstd="t" o:hr="t"/>
        </w:pict>
      </w:r>
    </w:p>
    <w:bookmarkEnd w:id="482"/>
    <w:bookmarkStart w:id="483" w:name="reading-vs-generation"/>
    <w:p>
      <w:pPr>
        <w:pStyle w:val="Heading1"/>
      </w:pPr>
      <w:r>
        <w:t xml:space="preserve">Reading vs Generation</w:t>
      </w:r>
    </w:p>
    <w:p>
      <w:pPr>
        <w:pStyle w:val="FirstParagraph"/>
      </w:pPr>
      <w:r>
        <w:t xml:space="preserve">Generation and reading are intentionally separated.</w:t>
      </w:r>
    </w:p>
    <w:p>
      <w:pPr>
        <w:pStyle w:val="BodyText"/>
      </w:pPr>
      <w:r>
        <w:t xml:space="preserve">Generation writes.</w:t>
      </w:r>
    </w:p>
    <w:p>
      <w:pPr>
        <w:pStyle w:val="BodyText"/>
      </w:pPr>
      <w:r>
        <w:t xml:space="preserve">Pages read.</w:t>
      </w:r>
    </w:p>
    <w:p>
      <w:pPr>
        <w:pStyle w:val="BodyText"/>
      </w:pPr>
      <w:r>
        <w:t xml:space="preserve">Pages never regenerate content.</w:t>
      </w:r>
    </w:p>
    <w:p>
      <w:pPr>
        <w:pStyle w:val="BodyText"/>
      </w:pPr>
      <w:r>
        <w:t xml:space="preserve">This separation produces:</w:t>
      </w:r>
    </w:p>
    <w:p>
      <w:pPr>
        <w:pStyle w:val="Compact"/>
        <w:numPr>
          <w:ilvl w:val="0"/>
          <w:numId w:val="1227"/>
        </w:numPr>
      </w:pPr>
      <w:r>
        <w:t xml:space="preserve">consistent experiences</w:t>
      </w:r>
    </w:p>
    <w:p>
      <w:pPr>
        <w:pStyle w:val="Compact"/>
        <w:numPr>
          <w:ilvl w:val="0"/>
          <w:numId w:val="1227"/>
        </w:numPr>
      </w:pPr>
      <w:r>
        <w:t xml:space="preserve">faster interfaces</w:t>
      </w:r>
    </w:p>
    <w:p>
      <w:pPr>
        <w:pStyle w:val="Compact"/>
        <w:numPr>
          <w:ilvl w:val="0"/>
          <w:numId w:val="1227"/>
        </w:numPr>
      </w:pPr>
      <w:r>
        <w:t xml:space="preserve">easier debugging</w:t>
      </w:r>
    </w:p>
    <w:p>
      <w:pPr>
        <w:pStyle w:val="Compact"/>
        <w:numPr>
          <w:ilvl w:val="0"/>
          <w:numId w:val="1227"/>
        </w:numPr>
      </w:pPr>
      <w:r>
        <w:t xml:space="preserve">lower AI costs</w:t>
      </w:r>
    </w:p>
    <w:p>
      <w:pPr>
        <w:pStyle w:val="Compact"/>
        <w:numPr>
          <w:ilvl w:val="0"/>
          <w:numId w:val="1227"/>
        </w:numPr>
      </w:pPr>
      <w:r>
        <w:t xml:space="preserve">predictable behavior</w:t>
      </w:r>
    </w:p>
    <w:p>
      <w:r>
        <w:pict>
          <v:rect style="width:0;height:1.5pt" o:hralign="center" o:hrstd="t" o:hr="t"/>
        </w:pict>
      </w:r>
    </w:p>
    <w:bookmarkEnd w:id="483"/>
    <w:bookmarkStart w:id="484" w:name="database-as-the-source-of-truth"/>
    <w:p>
      <w:pPr>
        <w:pStyle w:val="Heading1"/>
      </w:pPr>
      <w:r>
        <w:t xml:space="preserve">Database as the Source of Truth</w:t>
      </w:r>
    </w:p>
    <w:p>
      <w:pPr>
        <w:pStyle w:val="FirstParagraph"/>
      </w:pPr>
      <w:r>
        <w:t xml:space="preserve">The database stores generated knowledge.</w:t>
      </w:r>
    </w:p>
    <w:p>
      <w:pPr>
        <w:pStyle w:val="BodyText"/>
      </w:pPr>
      <w:r>
        <w:t xml:space="preserve">Examples include:</w:t>
      </w:r>
    </w:p>
    <w:p>
      <w:pPr>
        <w:pStyle w:val="Compact"/>
        <w:numPr>
          <w:ilvl w:val="0"/>
          <w:numId w:val="1228"/>
        </w:numPr>
      </w:pPr>
      <w:r>
        <w:t xml:space="preserve">science memos</w:t>
      </w:r>
    </w:p>
    <w:p>
      <w:pPr>
        <w:pStyle w:val="Compact"/>
        <w:numPr>
          <w:ilvl w:val="0"/>
          <w:numId w:val="1228"/>
        </w:numPr>
      </w:pPr>
      <w:r>
        <w:t xml:space="preserve">page guidance</w:t>
      </w:r>
    </w:p>
    <w:p>
      <w:pPr>
        <w:pStyle w:val="Compact"/>
        <w:numPr>
          <w:ilvl w:val="0"/>
          <w:numId w:val="1228"/>
        </w:numPr>
      </w:pPr>
      <w:r>
        <w:t xml:space="preserve">summaries</w:t>
      </w:r>
    </w:p>
    <w:p>
      <w:pPr>
        <w:pStyle w:val="Compact"/>
        <w:numPr>
          <w:ilvl w:val="0"/>
          <w:numId w:val="1228"/>
        </w:numPr>
      </w:pPr>
      <w:r>
        <w:t xml:space="preserve">recommendations</w:t>
      </w:r>
    </w:p>
    <w:p>
      <w:pPr>
        <w:pStyle w:val="Compact"/>
        <w:numPr>
          <w:ilvl w:val="0"/>
          <w:numId w:val="1228"/>
        </w:numPr>
      </w:pPr>
      <w:r>
        <w:t xml:space="preserve">durable memory notes</w:t>
      </w:r>
    </w:p>
    <w:p>
      <w:pPr>
        <w:pStyle w:val="Compact"/>
        <w:numPr>
          <w:ilvl w:val="0"/>
          <w:numId w:val="1228"/>
        </w:numPr>
      </w:pPr>
      <w:r>
        <w:t xml:space="preserve">future coaching state</w:t>
      </w:r>
    </w:p>
    <w:p>
      <w:pPr>
        <w:pStyle w:val="FirstParagraph"/>
      </w:pPr>
      <w:r>
        <w:t xml:space="preserve">Claude (or any future model) is not the source of truth.</w:t>
      </w:r>
    </w:p>
    <w:p>
      <w:pPr>
        <w:pStyle w:val="BodyText"/>
      </w:pPr>
      <w:r>
        <w:t xml:space="preserve">The database is.</w:t>
      </w:r>
    </w:p>
    <w:p>
      <w:pPr>
        <w:pStyle w:val="BodyText"/>
      </w:pPr>
      <w:r>
        <w:t xml:space="preserve">AI creates knowledge.</w:t>
      </w:r>
    </w:p>
    <w:p>
      <w:pPr>
        <w:pStyle w:val="BodyText"/>
      </w:pPr>
      <w:r>
        <w:t xml:space="preserve">The database remembers it.</w:t>
      </w:r>
    </w:p>
    <w:p>
      <w:r>
        <w:pict>
          <v:rect style="width:0;height:1.5pt" o:hralign="center" o:hrstd="t" o:hr="t"/>
        </w:pict>
      </w:r>
    </w:p>
    <w:bookmarkEnd w:id="484"/>
    <w:bookmarkStart w:id="485" w:name="idempotency"/>
    <w:p>
      <w:pPr>
        <w:pStyle w:val="Heading1"/>
      </w:pPr>
      <w:r>
        <w:t xml:space="preserve">Idempotency</w:t>
      </w:r>
    </w:p>
    <w:p>
      <w:pPr>
        <w:pStyle w:val="FirstParagraph"/>
      </w:pPr>
      <w:r>
        <w:t xml:space="preserve">Generation should always be repeatable.</w:t>
      </w:r>
    </w:p>
    <w:p>
      <w:pPr>
        <w:pStyle w:val="BodyText"/>
      </w:pPr>
      <w:r>
        <w:t xml:space="preserve">Running the same generation twice with identical evidence should produce functionally equivalent results.</w:t>
      </w:r>
    </w:p>
    <w:p>
      <w:pPr>
        <w:pStyle w:val="BodyText"/>
      </w:pPr>
      <w:r>
        <w:t xml:space="preserve">Generators should avoid hidden state.</w:t>
      </w:r>
    </w:p>
    <w:p>
      <w:pPr>
        <w:pStyle w:val="BodyText"/>
      </w:pPr>
      <w:r>
        <w:t xml:space="preserve">Evidence should determine outputs.</w:t>
      </w:r>
    </w:p>
    <w:p>
      <w:pPr>
        <w:pStyle w:val="BodyText"/>
      </w:pPr>
      <w:r>
        <w:t xml:space="preserve">Idempotency is now enforced concretely, not just aspirationally. The input-hash cache (see Caching and De-Amplification) short-circuits any target whose inputs are unchanged, so re-running a generation on identical evidence is a literal no-op—the model is never called and the existing output row is served as-is.</w:t>
      </w:r>
    </w:p>
    <w:p>
      <w:r>
        <w:pict>
          <v:rect style="width:0;height:1.5pt" o:hralign="center" o:hrstd="t" o:hr="t"/>
        </w:pict>
      </w:r>
    </w:p>
    <w:bookmarkEnd w:id="485"/>
    <w:bookmarkStart w:id="486" w:name="explainability-1"/>
    <w:p>
      <w:pPr>
        <w:pStyle w:val="Heading1"/>
      </w:pPr>
      <w:r>
        <w:t xml:space="preserve">Explainability</w:t>
      </w:r>
    </w:p>
    <w:p>
      <w:pPr>
        <w:pStyle w:val="FirstParagraph"/>
      </w:pPr>
      <w:r>
        <w:t xml:space="preserve">Every generated observation should be traceable.</w:t>
      </w:r>
    </w:p>
    <w:p>
      <w:pPr>
        <w:pStyle w:val="BodyText"/>
      </w:pPr>
      <w:r>
        <w:t xml:space="preserve">The platform should always be able to answer:</w:t>
      </w:r>
    </w:p>
    <w:p>
      <w:pPr>
        <w:pStyle w:val="Compact"/>
        <w:numPr>
          <w:ilvl w:val="0"/>
          <w:numId w:val="1229"/>
        </w:numPr>
      </w:pPr>
      <w:r>
        <w:t xml:space="preserve">What evidence caused this?</w:t>
      </w:r>
    </w:p>
    <w:p>
      <w:pPr>
        <w:pStyle w:val="Compact"/>
        <w:numPr>
          <w:ilvl w:val="0"/>
          <w:numId w:val="1229"/>
        </w:numPr>
      </w:pPr>
      <w:r>
        <w:t xml:space="preserve">Which science generated it?</w:t>
      </w:r>
    </w:p>
    <w:p>
      <w:pPr>
        <w:pStyle w:val="Compact"/>
        <w:numPr>
          <w:ilvl w:val="0"/>
          <w:numId w:val="1229"/>
        </w:numPr>
      </w:pPr>
      <w:r>
        <w:t xml:space="preserve">Which model generated it?</w:t>
      </w:r>
    </w:p>
    <w:p>
      <w:pPr>
        <w:pStyle w:val="Compact"/>
        <w:numPr>
          <w:ilvl w:val="0"/>
          <w:numId w:val="1229"/>
        </w:numPr>
      </w:pPr>
      <w:r>
        <w:t xml:space="preserve">When was it generated?</w:t>
      </w:r>
    </w:p>
    <w:p>
      <w:pPr>
        <w:pStyle w:val="Compact"/>
        <w:numPr>
          <w:ilvl w:val="0"/>
          <w:numId w:val="1229"/>
        </w:numPr>
      </w:pPr>
      <w:r>
        <w:t xml:space="preserve">What confidence supported it?</w:t>
      </w:r>
    </w:p>
    <w:p>
      <w:pPr>
        <w:pStyle w:val="FirstParagraph"/>
      </w:pPr>
      <w:r>
        <w:t xml:space="preserve">Explainability is essential for trust.</w:t>
      </w:r>
    </w:p>
    <w:p>
      <w:r>
        <w:pict>
          <v:rect style="width:0;height:1.5pt" o:hralign="center" o:hrstd="t" o:hr="t"/>
        </w:pict>
      </w:r>
    </w:p>
    <w:bookmarkEnd w:id="486"/>
    <w:bookmarkStart w:id="487" w:name="failure-handling"/>
    <w:p>
      <w:pPr>
        <w:pStyle w:val="Heading1"/>
      </w:pPr>
      <w:r>
        <w:t xml:space="preserve">Failure Handling</w:t>
      </w:r>
    </w:p>
    <w:p>
      <w:pPr>
        <w:pStyle w:val="FirstParagraph"/>
      </w:pPr>
      <w:r>
        <w:t xml:space="preserve">Generation failures should never interrupt the user experience.</w:t>
      </w:r>
    </w:p>
    <w:p>
      <w:pPr>
        <w:pStyle w:val="BodyText"/>
      </w:pPr>
      <w:r>
        <w:t xml:space="preserve">If generation fails:</w:t>
      </w:r>
    </w:p>
    <w:p>
      <w:pPr>
        <w:pStyle w:val="Compact"/>
        <w:numPr>
          <w:ilvl w:val="0"/>
          <w:numId w:val="1230"/>
        </w:numPr>
      </w:pPr>
      <w:r>
        <w:t xml:space="preserve">existing guidance remains available</w:t>
      </w:r>
    </w:p>
    <w:p>
      <w:pPr>
        <w:pStyle w:val="Compact"/>
        <w:numPr>
          <w:ilvl w:val="0"/>
          <w:numId w:val="1230"/>
        </w:numPr>
      </w:pPr>
      <w:r>
        <w:t xml:space="preserve">failed requests are recorded</w:t>
      </w:r>
    </w:p>
    <w:p>
      <w:pPr>
        <w:pStyle w:val="Compact"/>
        <w:numPr>
          <w:ilvl w:val="0"/>
          <w:numId w:val="1230"/>
        </w:numPr>
      </w:pPr>
      <w:r>
        <w:t xml:space="preserve">retries may occur</w:t>
      </w:r>
    </w:p>
    <w:p>
      <w:pPr>
        <w:pStyle w:val="Compact"/>
        <w:numPr>
          <w:ilvl w:val="0"/>
          <w:numId w:val="1230"/>
        </w:numPr>
      </w:pPr>
      <w:r>
        <w:t xml:space="preserve">users continue using the product</w:t>
      </w:r>
    </w:p>
    <w:p>
      <w:pPr>
        <w:pStyle w:val="FirstParagraph"/>
      </w:pPr>
      <w:r>
        <w:t xml:space="preserve">Graceful degradation is preferable to unavailable pages.</w:t>
      </w:r>
    </w:p>
    <w:p>
      <w:r>
        <w:pict>
          <v:rect style="width:0;height:1.5pt" o:hralign="center" o:hrstd="t" o:hr="t"/>
        </w:pict>
      </w:r>
    </w:p>
    <w:bookmarkEnd w:id="487"/>
    <w:bookmarkStart w:id="488" w:name="scalability"/>
    <w:p>
      <w:pPr>
        <w:pStyle w:val="Heading1"/>
      </w:pPr>
      <w:r>
        <w:t xml:space="preserve">Scalability</w:t>
      </w:r>
    </w:p>
    <w:p>
      <w:pPr>
        <w:pStyle w:val="FirstParagraph"/>
      </w:pPr>
      <w:r>
        <w:t xml:space="preserve">The pipeline is designed to grow.</w:t>
      </w:r>
    </w:p>
    <w:p>
      <w:pPr>
        <w:pStyle w:val="BodyText"/>
      </w:pPr>
      <w:r>
        <w:t xml:space="preserve">New sciences.</w:t>
      </w:r>
    </w:p>
    <w:p>
      <w:pPr>
        <w:pStyle w:val="BodyText"/>
      </w:pPr>
      <w:r>
        <w:t xml:space="preserve">New agents.</w:t>
      </w:r>
    </w:p>
    <w:p>
      <w:pPr>
        <w:pStyle w:val="BodyText"/>
      </w:pPr>
      <w:r>
        <w:t xml:space="preserve">New recommendation engines.</w:t>
      </w:r>
    </w:p>
    <w:p>
      <w:pPr>
        <w:pStyle w:val="BodyText"/>
      </w:pPr>
      <w:r>
        <w:t xml:space="preserve">New pages.</w:t>
      </w:r>
    </w:p>
    <w:p>
      <w:pPr>
        <w:pStyle w:val="BodyText"/>
      </w:pPr>
      <w:r>
        <w:t xml:space="preserve">New models.</w:t>
      </w:r>
    </w:p>
    <w:p>
      <w:pPr>
        <w:pStyle w:val="BodyText"/>
      </w:pPr>
      <w:r>
        <w:t xml:space="preserve">All should plug into the existing generation framework without changing page behavior.</w:t>
      </w:r>
    </w:p>
    <w:p>
      <w:pPr>
        <w:pStyle w:val="BodyText"/>
      </w:pPr>
      <w:r>
        <w:t xml:space="preserve">Adding intelligence should require adding generators—not redesigning the architecture.</w:t>
      </w:r>
    </w:p>
    <w:p>
      <w:r>
        <w:pict>
          <v:rect style="width:0;height:1.5pt" o:hralign="center" o:hrstd="t" o:hr="t"/>
        </w:pict>
      </w:r>
    </w:p>
    <w:bookmarkEnd w:id="488"/>
    <w:bookmarkStart w:id="489" w:name="ai-independence"/>
    <w:p>
      <w:pPr>
        <w:pStyle w:val="Heading1"/>
      </w:pPr>
      <w:r>
        <w:t xml:space="preserve">AI Independence</w:t>
      </w:r>
    </w:p>
    <w:p>
      <w:pPr>
        <w:pStyle w:val="FirstParagraph"/>
      </w:pPr>
      <w:r>
        <w:t xml:space="preserve">Everleap should never depend on a specific language model.</w:t>
      </w:r>
    </w:p>
    <w:p>
      <w:pPr>
        <w:pStyle w:val="BodyText"/>
      </w:pPr>
      <w:r>
        <w:t xml:space="preserve">Today the product may use Claude.</w:t>
      </w:r>
    </w:p>
    <w:p>
      <w:pPr>
        <w:pStyle w:val="BodyText"/>
      </w:pPr>
      <w:r>
        <w:t xml:space="preserve">Tomorrow it may use GPT.</w:t>
      </w:r>
    </w:p>
    <w:p>
      <w:pPr>
        <w:pStyle w:val="BodyText"/>
      </w:pPr>
      <w:r>
        <w:t xml:space="preserve">Future systems may combine multiple models.</w:t>
      </w:r>
    </w:p>
    <w:p>
      <w:pPr>
        <w:pStyle w:val="BodyText"/>
      </w:pPr>
      <w:r>
        <w:t xml:space="preserve">The generation pipeline should remain unchanged.</w:t>
      </w:r>
    </w:p>
    <w:p>
      <w:pPr>
        <w:pStyle w:val="BodyText"/>
      </w:pPr>
      <w:r>
        <w:t xml:space="preserve">Only individual generators should care which model performs the work.</w:t>
      </w:r>
    </w:p>
    <w:p>
      <w:r>
        <w:pict>
          <v:rect style="width:0;height:1.5pt" o:hralign="center" o:hrstd="t" o:hr="t"/>
        </w:pict>
      </w:r>
    </w:p>
    <w:bookmarkEnd w:id="489"/>
    <w:bookmarkStart w:id="490" w:name="product-rules-17"/>
    <w:p>
      <w:pPr>
        <w:pStyle w:val="Heading1"/>
      </w:pPr>
      <w:r>
        <w:t xml:space="preserve">Product Rules</w:t>
      </w:r>
    </w:p>
    <w:p>
      <w:pPr>
        <w:pStyle w:val="FirstParagraph"/>
      </w:pPr>
      <w:r>
        <w:t xml:space="preserve">Every generation should satisfy these principles:</w:t>
      </w:r>
    </w:p>
    <w:p>
      <w:pPr>
        <w:pStyle w:val="Compact"/>
        <w:numPr>
          <w:ilvl w:val="0"/>
          <w:numId w:val="1231"/>
        </w:numPr>
      </w:pPr>
      <w:r>
        <w:t xml:space="preserve">Evidence always comes first.</w:t>
      </w:r>
    </w:p>
    <w:p>
      <w:pPr>
        <w:pStyle w:val="Compact"/>
        <w:numPr>
          <w:ilvl w:val="0"/>
          <w:numId w:val="1231"/>
        </w:numPr>
      </w:pPr>
      <w:r>
        <w:t xml:space="preserve">Generation always happens in the background.</w:t>
      </w:r>
    </w:p>
    <w:p>
      <w:pPr>
        <w:pStyle w:val="Compact"/>
        <w:numPr>
          <w:ilvl w:val="0"/>
          <w:numId w:val="1231"/>
        </w:numPr>
      </w:pPr>
      <w:r>
        <w:t xml:space="preserve">Pages never call AI directly.</w:t>
      </w:r>
    </w:p>
    <w:p>
      <w:pPr>
        <w:pStyle w:val="Compact"/>
        <w:numPr>
          <w:ilvl w:val="0"/>
          <w:numId w:val="1231"/>
        </w:numPr>
      </w:pPr>
      <w:r>
        <w:t xml:space="preserve">Science always precedes synthesis.</w:t>
      </w:r>
    </w:p>
    <w:p>
      <w:pPr>
        <w:pStyle w:val="Compact"/>
        <w:numPr>
          <w:ilvl w:val="0"/>
          <w:numId w:val="1231"/>
        </w:numPr>
      </w:pPr>
      <w:r>
        <w:t xml:space="preserve">Generated knowledge is stored permanently.</w:t>
      </w:r>
    </w:p>
    <w:p>
      <w:pPr>
        <w:pStyle w:val="Compact"/>
        <w:numPr>
          <w:ilvl w:val="0"/>
          <w:numId w:val="1231"/>
        </w:numPr>
      </w:pPr>
      <w:r>
        <w:t xml:space="preserve">Every observation is explainable.</w:t>
      </w:r>
    </w:p>
    <w:p>
      <w:pPr>
        <w:pStyle w:val="Compact"/>
        <w:numPr>
          <w:ilvl w:val="0"/>
          <w:numId w:val="1231"/>
        </w:numPr>
      </w:pPr>
      <w:r>
        <w:t xml:space="preserve">Every generation is repeatable.</w:t>
      </w:r>
    </w:p>
    <w:p>
      <w:pPr>
        <w:pStyle w:val="Compact"/>
        <w:numPr>
          <w:ilvl w:val="0"/>
          <w:numId w:val="1231"/>
        </w:numPr>
      </w:pPr>
      <w:r>
        <w:t xml:space="preserve">Users should never wait for AI.</w:t>
      </w:r>
    </w:p>
    <w:p>
      <w:pPr>
        <w:pStyle w:val="FirstParagraph"/>
      </w:pPr>
      <w:r>
        <w:t xml:space="preserve">The generation pipeline is the nervous system of Everleap.</w:t>
      </w:r>
    </w:p>
    <w:p>
      <w:pPr>
        <w:pStyle w:val="BodyText"/>
      </w:pPr>
      <w:r>
        <w:t xml:space="preserve">Everything the user experiences begins here.</w:t>
      </w:r>
    </w:p>
    <w:p>
      <w:r>
        <w:br w:type="page"/>
      </w:r>
    </w:p>
    <w:bookmarkEnd w:id="490"/>
    <w:bookmarkStart w:id="492" w:name="confidence-model"/>
    <w:p>
      <w:pPr>
        <w:pStyle w:val="Heading1"/>
      </w:pPr>
      <w:r>
        <w:t xml:space="preserve">Confidence Model</w:t>
      </w:r>
    </w:p>
    <w:bookmarkStart w:id="491" w:name="purpose-28"/>
    <w:p>
      <w:pPr>
        <w:pStyle w:val="Heading2"/>
      </w:pPr>
      <w:r>
        <w:t xml:space="preserve">Purpose</w:t>
      </w:r>
    </w:p>
    <w:p>
      <w:pPr>
        <w:pStyle w:val="FirstParagraph"/>
      </w:pPr>
      <w:r>
        <w:t xml:space="preserve">Confidence is one of the most important concepts in Everleap.</w:t>
      </w:r>
    </w:p>
    <w:p>
      <w:pPr>
        <w:pStyle w:val="BodyText"/>
      </w:pPr>
      <w:r>
        <w:t xml:space="preserve">Confidence does</w:t>
      </w:r>
      <w:r>
        <w:t xml:space="preserve"> </w:t>
      </w:r>
      <w:r>
        <w:rPr>
          <w:b/>
          <w:bCs/>
        </w:rPr>
        <w:t xml:space="preserve">not</w:t>
      </w:r>
      <w:r>
        <w:t xml:space="preserve"> </w:t>
      </w:r>
      <w:r>
        <w:t xml:space="preserve">measure whether an observation is true.</w:t>
      </w:r>
    </w:p>
    <w:p>
      <w:pPr>
        <w:pStyle w:val="BodyText"/>
      </w:pPr>
      <w:r>
        <w:t xml:space="preserve">Confidence measures</w:t>
      </w:r>
      <w:r>
        <w:t xml:space="preserve"> </w:t>
      </w:r>
      <w:r>
        <w:rPr>
          <w:b/>
          <w:bCs/>
        </w:rPr>
        <w:t xml:space="preserve">how much evidence currently supports a particular hypothesis.</w:t>
      </w:r>
    </w:p>
    <w:p>
      <w:pPr>
        <w:pStyle w:val="BodyText"/>
      </w:pPr>
      <w:r>
        <w:t xml:space="preserve">This distinction is fundamental.</w:t>
      </w:r>
    </w:p>
    <w:p>
      <w:pPr>
        <w:pStyle w:val="BodyText"/>
      </w:pPr>
      <w:r>
        <w:t xml:space="preserve">Users grow.</w:t>
      </w:r>
    </w:p>
    <w:p>
      <w:pPr>
        <w:pStyle w:val="BodyText"/>
      </w:pPr>
      <w:r>
        <w:t xml:space="preserve">Evidence changes.</w:t>
      </w:r>
    </w:p>
    <w:p>
      <w:pPr>
        <w:pStyle w:val="BodyText"/>
      </w:pPr>
      <w:r>
        <w:t xml:space="preserve">Confidence should change with it.</w:t>
      </w:r>
    </w:p>
    <w:p>
      <w:r>
        <w:pict>
          <v:rect style="width:0;height:1.5pt" o:hralign="center" o:hrstd="t" o:hr="t"/>
        </w:pict>
      </w:r>
    </w:p>
    <w:bookmarkEnd w:id="491"/>
    <w:bookmarkEnd w:id="492"/>
    <w:bookmarkStart w:id="493" w:name="why-confidence-exists"/>
    <w:p>
      <w:pPr>
        <w:pStyle w:val="Heading1"/>
      </w:pPr>
      <w:r>
        <w:t xml:space="preserve">Why Confidence Exists</w:t>
      </w:r>
    </w:p>
    <w:p>
      <w:pPr>
        <w:pStyle w:val="FirstParagraph"/>
      </w:pPr>
      <w:r>
        <w:t xml:space="preserve">Human development is uncertain.</w:t>
      </w:r>
    </w:p>
    <w:p>
      <w:pPr>
        <w:pStyle w:val="BodyText"/>
      </w:pPr>
      <w:r>
        <w:t xml:space="preserve">People change.</w:t>
      </w:r>
    </w:p>
    <w:p>
      <w:pPr>
        <w:pStyle w:val="BodyText"/>
      </w:pPr>
      <w:r>
        <w:t xml:space="preserve">Interests evolve.</w:t>
      </w:r>
    </w:p>
    <w:p>
      <w:pPr>
        <w:pStyle w:val="BodyText"/>
      </w:pPr>
      <w:r>
        <w:t xml:space="preserve">Experiences reshape identity.</w:t>
      </w:r>
    </w:p>
    <w:p>
      <w:pPr>
        <w:pStyle w:val="BodyText"/>
      </w:pPr>
      <w:r>
        <w:t xml:space="preserve">Because of this, Everleap should never speak with absolute certainty.</w:t>
      </w:r>
    </w:p>
    <w:p>
      <w:pPr>
        <w:pStyle w:val="BodyText"/>
      </w:pPr>
      <w:r>
        <w:t xml:space="preserve">Confidence allows the product to express both:</w:t>
      </w:r>
    </w:p>
    <w:p>
      <w:pPr>
        <w:pStyle w:val="Compact"/>
        <w:numPr>
          <w:ilvl w:val="0"/>
          <w:numId w:val="1232"/>
        </w:numPr>
      </w:pPr>
      <w:r>
        <w:t xml:space="preserve">what it currently believes</w:t>
      </w:r>
    </w:p>
    <w:p>
      <w:pPr>
        <w:pStyle w:val="Compact"/>
        <w:numPr>
          <w:ilvl w:val="0"/>
          <w:numId w:val="1232"/>
        </w:numPr>
      </w:pPr>
      <w:r>
        <w:t xml:space="preserve">how strongly the evidence supports that belief</w:t>
      </w:r>
    </w:p>
    <w:p>
      <w:pPr>
        <w:pStyle w:val="FirstParagraph"/>
      </w:pPr>
      <w:r>
        <w:t xml:space="preserve">Confidence encourages humility.</w:t>
      </w:r>
    </w:p>
    <w:p>
      <w:r>
        <w:pict>
          <v:rect style="width:0;height:1.5pt" o:hralign="center" o:hrstd="t" o:hr="t"/>
        </w:pict>
      </w:r>
    </w:p>
    <w:bookmarkEnd w:id="493"/>
    <w:bookmarkStart w:id="494" w:name="confidence-is-not-correctness"/>
    <w:p>
      <w:pPr>
        <w:pStyle w:val="Heading1"/>
      </w:pPr>
      <w:r>
        <w:t xml:space="preserve">Confidence Is Not Correctness</w:t>
      </w:r>
    </w:p>
    <w:p>
      <w:pPr>
        <w:pStyle w:val="FirstParagraph"/>
      </w:pPr>
      <w:r>
        <w:t xml:space="preserve">High confidence does</w:t>
      </w:r>
      <w:r>
        <w:t xml:space="preserve"> </w:t>
      </w:r>
      <w:r>
        <w:rPr>
          <w:b/>
          <w:bCs/>
        </w:rPr>
        <w:t xml:space="preserve">not</w:t>
      </w:r>
      <w:r>
        <w:t xml:space="preserve"> </w:t>
      </w:r>
      <w:r>
        <w:t xml:space="preserve">mean Everleap is correct.</w:t>
      </w:r>
    </w:p>
    <w:p>
      <w:pPr>
        <w:pStyle w:val="BodyText"/>
      </w:pPr>
      <w:r>
        <w:t xml:space="preserve">It means:</w:t>
      </w:r>
    </w:p>
    <w:p>
      <w:pPr>
        <w:pStyle w:val="BodyText"/>
      </w:pPr>
      <w:r>
        <w:t xml:space="preserve">Multiple independent observations currently support the same hypothesis.</w:t>
      </w:r>
    </w:p>
    <w:p>
      <w:pPr>
        <w:pStyle w:val="BodyText"/>
      </w:pPr>
      <w:r>
        <w:t xml:space="preserve">Likewise,</w:t>
      </w:r>
    </w:p>
    <w:p>
      <w:pPr>
        <w:pStyle w:val="BodyText"/>
      </w:pPr>
      <w:r>
        <w:t xml:space="preserve">Low confidence does</w:t>
      </w:r>
      <w:r>
        <w:t xml:space="preserve"> </w:t>
      </w:r>
      <w:r>
        <w:rPr>
          <w:b/>
          <w:bCs/>
        </w:rPr>
        <w:t xml:space="preserve">not</w:t>
      </w:r>
      <w:r>
        <w:t xml:space="preserve"> </w:t>
      </w:r>
      <w:r>
        <w:t xml:space="preserve">mean the hypothesis is wrong.</w:t>
      </w:r>
    </w:p>
    <w:p>
      <w:pPr>
        <w:pStyle w:val="BodyText"/>
      </w:pPr>
      <w:r>
        <w:t xml:space="preserve">It usually means:</w:t>
      </w:r>
    </w:p>
    <w:p>
      <w:pPr>
        <w:pStyle w:val="BodyText"/>
      </w:pPr>
      <w:r>
        <w:t xml:space="preserve">More evidence is needed.</w:t>
      </w:r>
    </w:p>
    <w:p>
      <w:pPr>
        <w:pStyle w:val="BodyText"/>
      </w:pPr>
      <w:r>
        <w:t xml:space="preserve">The distinction is critical.</w:t>
      </w:r>
    </w:p>
    <w:p>
      <w:r>
        <w:pict>
          <v:rect style="width:0;height:1.5pt" o:hralign="center" o:hrstd="t" o:hr="t"/>
        </w:pict>
      </w:r>
    </w:p>
    <w:bookmarkEnd w:id="494"/>
    <w:bookmarkStart w:id="495" w:name="confidence-measures-evidence"/>
    <w:p>
      <w:pPr>
        <w:pStyle w:val="Heading1"/>
      </w:pPr>
      <w:r>
        <w:t xml:space="preserve">Confidence Measures Evidence</w:t>
      </w:r>
    </w:p>
    <w:p>
      <w:pPr>
        <w:pStyle w:val="FirstParagraph"/>
      </w:pPr>
      <w:r>
        <w:t xml:space="preserve">Confidence increases when:</w:t>
      </w:r>
    </w:p>
    <w:p>
      <w:pPr>
        <w:pStyle w:val="Compact"/>
        <w:numPr>
          <w:ilvl w:val="0"/>
          <w:numId w:val="1233"/>
        </w:numPr>
      </w:pPr>
      <w:r>
        <w:t xml:space="preserve">evidence accumulates</w:t>
      </w:r>
    </w:p>
    <w:p>
      <w:pPr>
        <w:pStyle w:val="Compact"/>
        <w:numPr>
          <w:ilvl w:val="0"/>
          <w:numId w:val="1233"/>
        </w:numPr>
      </w:pPr>
      <w:r>
        <w:t xml:space="preserve">patterns repeat</w:t>
      </w:r>
    </w:p>
    <w:p>
      <w:pPr>
        <w:pStyle w:val="Compact"/>
        <w:numPr>
          <w:ilvl w:val="0"/>
          <w:numId w:val="1233"/>
        </w:numPr>
      </w:pPr>
      <w:r>
        <w:t xml:space="preserve">multiple sciences agree</w:t>
      </w:r>
    </w:p>
    <w:p>
      <w:pPr>
        <w:pStyle w:val="Compact"/>
        <w:numPr>
          <w:ilvl w:val="0"/>
          <w:numId w:val="1233"/>
        </w:numPr>
      </w:pPr>
      <w:r>
        <w:t xml:space="preserve">observations remain consistent over time</w:t>
      </w:r>
    </w:p>
    <w:p>
      <w:pPr>
        <w:pStyle w:val="Compact"/>
        <w:numPr>
          <w:ilvl w:val="0"/>
          <w:numId w:val="1233"/>
        </w:numPr>
      </w:pPr>
      <w:r>
        <w:t xml:space="preserve">user actions reinforce previous hypotheses</w:t>
      </w:r>
    </w:p>
    <w:p>
      <w:pPr>
        <w:pStyle w:val="FirstParagraph"/>
      </w:pPr>
      <w:r>
        <w:t xml:space="preserve">Confidence decreases when:</w:t>
      </w:r>
    </w:p>
    <w:p>
      <w:pPr>
        <w:pStyle w:val="Compact"/>
        <w:numPr>
          <w:ilvl w:val="0"/>
          <w:numId w:val="1234"/>
        </w:numPr>
      </w:pPr>
      <w:r>
        <w:t xml:space="preserve">evidence conflicts</w:t>
      </w:r>
    </w:p>
    <w:p>
      <w:pPr>
        <w:pStyle w:val="Compact"/>
        <w:numPr>
          <w:ilvl w:val="0"/>
          <w:numId w:val="1234"/>
        </w:numPr>
      </w:pPr>
      <w:r>
        <w:t xml:space="preserve">patterns disappear</w:t>
      </w:r>
    </w:p>
    <w:p>
      <w:pPr>
        <w:pStyle w:val="Compact"/>
        <w:numPr>
          <w:ilvl w:val="0"/>
          <w:numId w:val="1234"/>
        </w:numPr>
      </w:pPr>
      <w:r>
        <w:t xml:space="preserve">behavior changes significantly</w:t>
      </w:r>
    </w:p>
    <w:p>
      <w:pPr>
        <w:pStyle w:val="Compact"/>
        <w:numPr>
          <w:ilvl w:val="0"/>
          <w:numId w:val="1234"/>
        </w:numPr>
      </w:pPr>
      <w:r>
        <w:t xml:space="preserve">multiple explanations remain equally plausible</w:t>
      </w:r>
    </w:p>
    <w:p>
      <w:pPr>
        <w:pStyle w:val="Compact"/>
        <w:numPr>
          <w:ilvl w:val="0"/>
          <w:numId w:val="1234"/>
        </w:numPr>
      </w:pPr>
      <w:r>
        <w:t xml:space="preserve">observations are based on too little information</w:t>
      </w:r>
    </w:p>
    <w:p>
      <w:pPr>
        <w:pStyle w:val="FirstParagraph"/>
      </w:pPr>
      <w:r>
        <w:t xml:space="preserve">Confidence is always earned.</w:t>
      </w:r>
    </w:p>
    <w:p>
      <w:pPr>
        <w:pStyle w:val="BodyText"/>
      </w:pPr>
      <w:r>
        <w:t xml:space="preserve">Never assumed.</w:t>
      </w:r>
    </w:p>
    <w:p>
      <w:r>
        <w:pict>
          <v:rect style="width:0;height:1.5pt" o:hralign="center" o:hrstd="t" o:hr="t"/>
        </w:pict>
      </w:r>
    </w:p>
    <w:bookmarkEnd w:id="495"/>
    <w:bookmarkStart w:id="496" w:name="confidence-is-dynamic"/>
    <w:p>
      <w:pPr>
        <w:pStyle w:val="Heading1"/>
      </w:pPr>
      <w:r>
        <w:t xml:space="preserve">Confidence Is Dynamic</w:t>
      </w:r>
    </w:p>
    <w:p>
      <w:pPr>
        <w:pStyle w:val="FirstParagraph"/>
      </w:pPr>
      <w:r>
        <w:t xml:space="preserve">Confidence should continuously evolve.</w:t>
      </w:r>
    </w:p>
    <w:p>
      <w:pPr>
        <w:pStyle w:val="BodyText"/>
      </w:pPr>
      <w:r>
        <w:t xml:space="preserve">Every meaningful user interaction has the potential to change it.</w:t>
      </w:r>
    </w:p>
    <w:p>
      <w:pPr>
        <w:pStyle w:val="BodyText"/>
      </w:pPr>
      <w:r>
        <w:t xml:space="preserve">Examples include:</w:t>
      </w:r>
    </w:p>
    <w:p>
      <w:pPr>
        <w:pStyle w:val="Compact"/>
        <w:numPr>
          <w:ilvl w:val="0"/>
          <w:numId w:val="1235"/>
        </w:numPr>
      </w:pPr>
      <w:r>
        <w:t xml:space="preserve">Story answers</w:t>
      </w:r>
    </w:p>
    <w:p>
      <w:pPr>
        <w:pStyle w:val="Compact"/>
        <w:numPr>
          <w:ilvl w:val="0"/>
          <w:numId w:val="1235"/>
        </w:numPr>
      </w:pPr>
      <w:r>
        <w:t xml:space="preserve">completed actions</w:t>
      </w:r>
    </w:p>
    <w:p>
      <w:pPr>
        <w:pStyle w:val="Compact"/>
        <w:numPr>
          <w:ilvl w:val="0"/>
          <w:numId w:val="1235"/>
        </w:numPr>
      </w:pPr>
      <w:r>
        <w:t xml:space="preserve">reflections</w:t>
      </w:r>
    </w:p>
    <w:p>
      <w:pPr>
        <w:pStyle w:val="Compact"/>
        <w:numPr>
          <w:ilvl w:val="0"/>
          <w:numId w:val="1235"/>
        </w:numPr>
      </w:pPr>
      <w:r>
        <w:t xml:space="preserve">future coaching conversations</w:t>
      </w:r>
    </w:p>
    <w:p>
      <w:pPr>
        <w:pStyle w:val="Compact"/>
        <w:numPr>
          <w:ilvl w:val="0"/>
          <w:numId w:val="1235"/>
        </w:numPr>
      </w:pPr>
      <w:r>
        <w:t xml:space="preserve">longitudinal behavior</w:t>
      </w:r>
    </w:p>
    <w:p>
      <w:pPr>
        <w:pStyle w:val="Compact"/>
        <w:numPr>
          <w:ilvl w:val="0"/>
          <w:numId w:val="1235"/>
        </w:numPr>
      </w:pPr>
      <w:r>
        <w:t xml:space="preserve">new science observations</w:t>
      </w:r>
    </w:p>
    <w:p>
      <w:pPr>
        <w:pStyle w:val="FirstParagraph"/>
      </w:pPr>
      <w:r>
        <w:t xml:space="preserve">Confidence is never permanent.</w:t>
      </w:r>
    </w:p>
    <w:p>
      <w:r>
        <w:pict>
          <v:rect style="width:0;height:1.5pt" o:hralign="center" o:hrstd="t" o:hr="t"/>
        </w:pict>
      </w:r>
    </w:p>
    <w:bookmarkEnd w:id="496"/>
    <w:bookmarkStart w:id="501" w:name="confidence-across-the-platform"/>
    <w:p>
      <w:pPr>
        <w:pStyle w:val="Heading1"/>
      </w:pPr>
      <w:r>
        <w:t xml:space="preserve">Confidence Across the Platform</w:t>
      </w:r>
    </w:p>
    <w:p>
      <w:pPr>
        <w:pStyle w:val="FirstParagraph"/>
      </w:pPr>
      <w:r>
        <w:t xml:space="preserve">Confidence affects nearly every part of Everleap.</w:t>
      </w:r>
    </w:p>
    <w:p>
      <w:pPr>
        <w:pStyle w:val="BodyText"/>
      </w:pPr>
      <w:r>
        <w:t xml:space="preserve">Examples include:</w:t>
      </w:r>
    </w:p>
    <w:bookmarkStart w:id="497" w:name="science-memos"/>
    <w:p>
      <w:pPr>
        <w:pStyle w:val="Heading2"/>
      </w:pPr>
      <w:r>
        <w:t xml:space="preserve">Science Memos</w:t>
      </w:r>
    </w:p>
    <w:p>
      <w:pPr>
        <w:pStyle w:val="FirstParagraph"/>
      </w:pPr>
      <w:r>
        <w:t xml:space="preserve">Determines how strongly a hypothesis is expressed.</w:t>
      </w:r>
    </w:p>
    <w:p>
      <w:pPr>
        <w:pStyle w:val="BodyText"/>
      </w:pPr>
      <w:r>
        <w:t xml:space="preserve">Confidence lives at two levels here. Each hypothesis carries its own confidence, and the memo also carries a single memo-level confidence—persisted to</w:t>
      </w:r>
      <w:r>
        <w:t xml:space="preserve"> </w:t>
      </w:r>
      <w:r>
        <w:rPr>
          <w:rStyle w:val="VerbatimChar"/>
        </w:rPr>
        <w:t xml:space="preserve">user_science_insights.confidence</w:t>
      </w:r>
      <w:r>
        <w:t xml:space="preserve">—that expresses how strongly the science as a whole is supported. The two coexist: memo-level confidence is not a substitute for, and does not override, the per-hypothesis values.</w:t>
      </w:r>
    </w:p>
    <w:p>
      <w:r>
        <w:pict>
          <v:rect style="width:0;height:1.5pt" o:hralign="center" o:hrstd="t" o:hr="t"/>
        </w:pict>
      </w:r>
    </w:p>
    <w:bookmarkEnd w:id="497"/>
    <w:bookmarkStart w:id="498" w:name="today-1"/>
    <w:p>
      <w:pPr>
        <w:pStyle w:val="Heading2"/>
      </w:pPr>
      <w:r>
        <w:t xml:space="preserve">Today</w:t>
      </w:r>
    </w:p>
    <w:p>
      <w:pPr>
        <w:pStyle w:val="FirstParagraph"/>
      </w:pPr>
      <w:r>
        <w:t xml:space="preserve">Low confidence produces:</w:t>
      </w:r>
    </w:p>
    <w:p>
      <w:pPr>
        <w:pStyle w:val="BodyText"/>
      </w:pPr>
      <w:r>
        <w:t xml:space="preserve">more curiosity</w:t>
      </w:r>
    </w:p>
    <w:p>
      <w:pPr>
        <w:pStyle w:val="BodyText"/>
      </w:pPr>
      <w:r>
        <w:t xml:space="preserve">more questions</w:t>
      </w:r>
    </w:p>
    <w:p>
      <w:pPr>
        <w:pStyle w:val="BodyText"/>
      </w:pPr>
      <w:r>
        <w:t xml:space="preserve">smaller experiments</w:t>
      </w:r>
    </w:p>
    <w:p>
      <w:pPr>
        <w:pStyle w:val="BodyText"/>
      </w:pPr>
      <w:r>
        <w:t xml:space="preserve">Higher confidence allows:</w:t>
      </w:r>
    </w:p>
    <w:p>
      <w:pPr>
        <w:pStyle w:val="BodyText"/>
      </w:pPr>
      <w:r>
        <w:t xml:space="preserve">more specific coaching</w:t>
      </w:r>
    </w:p>
    <w:p>
      <w:pPr>
        <w:pStyle w:val="BodyText"/>
      </w:pPr>
      <w:r>
        <w:t xml:space="preserve">without becoming certain.</w:t>
      </w:r>
    </w:p>
    <w:p>
      <w:r>
        <w:pict>
          <v:rect style="width:0;height:1.5pt" o:hralign="center" o:hrstd="t" o:hr="t"/>
        </w:pict>
      </w:r>
    </w:p>
    <w:bookmarkEnd w:id="498"/>
    <w:bookmarkStart w:id="499" w:name="insights-summary-1"/>
    <w:p>
      <w:pPr>
        <w:pStyle w:val="Heading2"/>
      </w:pPr>
      <w:r>
        <w:t xml:space="preserve">Insights Summary</w:t>
      </w:r>
    </w:p>
    <w:p>
      <w:pPr>
        <w:pStyle w:val="FirstParagraph"/>
      </w:pPr>
      <w:r>
        <w:t xml:space="preserve">Low confidence produces:</w:t>
      </w:r>
    </w:p>
    <w:p>
      <w:pPr>
        <w:pStyle w:val="BodyText"/>
      </w:pPr>
      <w:r>
        <w:t xml:space="preserve">multiple possible interpretations.</w:t>
      </w:r>
    </w:p>
    <w:p>
      <w:pPr>
        <w:pStyle w:val="BodyText"/>
      </w:pPr>
      <w:r>
        <w:t xml:space="preserve">High confidence allows:</w:t>
      </w:r>
    </w:p>
    <w:p>
      <w:pPr>
        <w:pStyle w:val="BodyText"/>
      </w:pPr>
      <w:r>
        <w:t xml:space="preserve">clearer synthesis.</w:t>
      </w:r>
    </w:p>
    <w:p>
      <w:r>
        <w:pict>
          <v:rect style="width:0;height:1.5pt" o:hralign="center" o:hrstd="t" o:hr="t"/>
        </w:pict>
      </w:r>
    </w:p>
    <w:bookmarkEnd w:id="499"/>
    <w:bookmarkStart w:id="500" w:name="recommendations-1"/>
    <w:p>
      <w:pPr>
        <w:pStyle w:val="Heading2"/>
      </w:pPr>
      <w:r>
        <w:t xml:space="preserve">Recommendations</w:t>
      </w:r>
    </w:p>
    <w:p>
      <w:pPr>
        <w:pStyle w:val="FirstParagraph"/>
      </w:pPr>
      <w:r>
        <w:t xml:space="preserve">Low confidence recommends:</w:t>
      </w:r>
    </w:p>
    <w:p>
      <w:pPr>
        <w:pStyle w:val="BodyText"/>
      </w:pPr>
      <w:r>
        <w:t xml:space="preserve">broader exploration.</w:t>
      </w:r>
    </w:p>
    <w:p>
      <w:pPr>
        <w:pStyle w:val="BodyText"/>
      </w:pPr>
      <w:r>
        <w:t xml:space="preserve">Higher confidence recommends:</w:t>
      </w:r>
    </w:p>
    <w:p>
      <w:pPr>
        <w:pStyle w:val="BodyText"/>
      </w:pPr>
      <w:r>
        <w:t xml:space="preserve">more targeted opportunities.</w:t>
      </w:r>
    </w:p>
    <w:p>
      <w:pPr>
        <w:pStyle w:val="BodyText"/>
      </w:pPr>
      <w:r>
        <w:t xml:space="preserve">Confidence changes specificity.</w:t>
      </w:r>
    </w:p>
    <w:p>
      <w:pPr>
        <w:pStyle w:val="BodyText"/>
      </w:pPr>
      <w:r>
        <w:t xml:space="preserve">Not openness.</w:t>
      </w:r>
    </w:p>
    <w:p>
      <w:r>
        <w:pict>
          <v:rect style="width:0;height:1.5pt" o:hralign="center" o:hrstd="t" o:hr="t"/>
        </w:pict>
      </w:r>
    </w:p>
    <w:bookmarkEnd w:id="500"/>
    <w:bookmarkEnd w:id="501"/>
    <w:bookmarkStart w:id="502" w:name="confidence-is-multi-dimensional"/>
    <w:p>
      <w:pPr>
        <w:pStyle w:val="Heading1"/>
      </w:pPr>
      <w:r>
        <w:t xml:space="preserve">Confidence Is Multi-Dimensional</w:t>
      </w:r>
    </w:p>
    <w:p>
      <w:pPr>
        <w:pStyle w:val="FirstParagraph"/>
      </w:pPr>
      <w:r>
        <w:t xml:space="preserve">Confidence is never based on one answer.</w:t>
      </w:r>
    </w:p>
    <w:p>
      <w:pPr>
        <w:pStyle w:val="BodyText"/>
      </w:pPr>
      <w:r>
        <w:t xml:space="preserve">It emerges from multiple sources.</w:t>
      </w:r>
    </w:p>
    <w:p>
      <w:pPr>
        <w:pStyle w:val="BodyText"/>
      </w:pPr>
      <w:r>
        <w:t xml:space="preserve">Examples include:</w:t>
      </w:r>
    </w:p>
    <w:p>
      <w:pPr>
        <w:pStyle w:val="Compact"/>
        <w:numPr>
          <w:ilvl w:val="0"/>
          <w:numId w:val="1236"/>
        </w:numPr>
      </w:pPr>
      <w:r>
        <w:t xml:space="preserve">amount of evidence</w:t>
      </w:r>
    </w:p>
    <w:p>
      <w:pPr>
        <w:pStyle w:val="Compact"/>
        <w:numPr>
          <w:ilvl w:val="0"/>
          <w:numId w:val="1236"/>
        </w:numPr>
      </w:pPr>
      <w:r>
        <w:t xml:space="preserve">quality of evidence</w:t>
      </w:r>
    </w:p>
    <w:p>
      <w:pPr>
        <w:pStyle w:val="Compact"/>
        <w:numPr>
          <w:ilvl w:val="0"/>
          <w:numId w:val="1236"/>
        </w:numPr>
      </w:pPr>
      <w:r>
        <w:t xml:space="preserve">consistency</w:t>
      </w:r>
    </w:p>
    <w:p>
      <w:pPr>
        <w:pStyle w:val="Compact"/>
        <w:numPr>
          <w:ilvl w:val="0"/>
          <w:numId w:val="1236"/>
        </w:numPr>
      </w:pPr>
      <w:r>
        <w:t xml:space="preserve">recency</w:t>
      </w:r>
    </w:p>
    <w:p>
      <w:pPr>
        <w:pStyle w:val="Compact"/>
        <w:numPr>
          <w:ilvl w:val="0"/>
          <w:numId w:val="1236"/>
        </w:numPr>
      </w:pPr>
      <w:r>
        <w:t xml:space="preserve">agreement across sciences</w:t>
      </w:r>
    </w:p>
    <w:p>
      <w:pPr>
        <w:pStyle w:val="Compact"/>
        <w:numPr>
          <w:ilvl w:val="0"/>
          <w:numId w:val="1236"/>
        </w:numPr>
      </w:pPr>
      <w:r>
        <w:t xml:space="preserve">behavioral reinforcement</w:t>
      </w:r>
    </w:p>
    <w:p>
      <w:pPr>
        <w:pStyle w:val="FirstParagraph"/>
      </w:pPr>
      <w:r>
        <w:t xml:space="preserve">Different observations may have different confidence levels simultaneously.</w:t>
      </w:r>
    </w:p>
    <w:p>
      <w:r>
        <w:pict>
          <v:rect style="width:0;height:1.5pt" o:hralign="center" o:hrstd="t" o:hr="t"/>
        </w:pict>
      </w:r>
    </w:p>
    <w:bookmarkEnd w:id="502"/>
    <w:bookmarkStart w:id="503" w:name="cross-science-confidence"/>
    <w:p>
      <w:pPr>
        <w:pStyle w:val="Heading1"/>
      </w:pPr>
      <w:r>
        <w:t xml:space="preserve">Cross-Science Confidence</w:t>
      </w:r>
    </w:p>
    <w:p>
      <w:pPr>
        <w:pStyle w:val="FirstParagraph"/>
      </w:pPr>
      <w:r>
        <w:t xml:space="preserve">Everleap values convergence.</w:t>
      </w:r>
    </w:p>
    <w:p>
      <w:pPr>
        <w:pStyle w:val="BodyText"/>
      </w:pPr>
      <w:r>
        <w:t xml:space="preserve">When multiple independent sciences produce compatible observations:</w:t>
      </w:r>
    </w:p>
    <w:p>
      <w:pPr>
        <w:pStyle w:val="BodyText"/>
      </w:pPr>
      <w:r>
        <w:t xml:space="preserve">confidence increases.</w:t>
      </w:r>
    </w:p>
    <w:p>
      <w:pPr>
        <w:pStyle w:val="BodyText"/>
      </w:pPr>
      <w:r>
        <w:t xml:space="preserve">When sciences disagree:</w:t>
      </w:r>
    </w:p>
    <w:p>
      <w:pPr>
        <w:pStyle w:val="BodyText"/>
      </w:pPr>
      <w:r>
        <w:t xml:space="preserve">confidence decreases.</w:t>
      </w:r>
    </w:p>
    <w:p>
      <w:pPr>
        <w:pStyle w:val="BodyText"/>
      </w:pPr>
      <w:r>
        <w:t xml:space="preserve">Disagreement is valuable.</w:t>
      </w:r>
    </w:p>
    <w:p>
      <w:pPr>
        <w:pStyle w:val="BodyText"/>
      </w:pPr>
      <w:r>
        <w:t xml:space="preserve">It often reveals important questions.</w:t>
      </w:r>
    </w:p>
    <w:p>
      <w:r>
        <w:pict>
          <v:rect style="width:0;height:1.5pt" o:hralign="center" o:hrstd="t" o:hr="t"/>
        </w:pict>
      </w:r>
    </w:p>
    <w:bookmarkEnd w:id="503"/>
    <w:bookmarkStart w:id="504" w:name="low-confidence-is-valuable"/>
    <w:p>
      <w:pPr>
        <w:pStyle w:val="Heading1"/>
      </w:pPr>
      <w:r>
        <w:t xml:space="preserve">Low Confidence Is Valuable</w:t>
      </w:r>
    </w:p>
    <w:p>
      <w:pPr>
        <w:pStyle w:val="FirstParagraph"/>
      </w:pPr>
      <w:r>
        <w:t xml:space="preserve">Low confidence should never be hidden.</w:t>
      </w:r>
    </w:p>
    <w:p>
      <w:pPr>
        <w:pStyle w:val="BodyText"/>
      </w:pPr>
      <w:r>
        <w:t xml:space="preserve">It tells the product:</w:t>
      </w:r>
    </w:p>
    <w:p>
      <w:pPr>
        <w:pStyle w:val="BodyText"/>
      </w:pPr>
      <w:r>
        <w:t xml:space="preserve">“We need to learn more.”</w:t>
      </w:r>
    </w:p>
    <w:p>
      <w:pPr>
        <w:pStyle w:val="BodyText"/>
      </w:pPr>
      <w:r>
        <w:t xml:space="preserve">This often produces better future questions.</w:t>
      </w:r>
    </w:p>
    <w:p>
      <w:pPr>
        <w:pStyle w:val="BodyText"/>
      </w:pPr>
      <w:r>
        <w:t xml:space="preserve">Curiosity is preferable to false certainty.</w:t>
      </w:r>
    </w:p>
    <w:p>
      <w:r>
        <w:pict>
          <v:rect style="width:0;height:1.5pt" o:hralign="center" o:hrstd="t" o:hr="t"/>
        </w:pict>
      </w:r>
    </w:p>
    <w:bookmarkEnd w:id="504"/>
    <w:bookmarkStart w:id="505" w:name="confidence-should-affect-language"/>
    <w:p>
      <w:pPr>
        <w:pStyle w:val="Heading1"/>
      </w:pPr>
      <w:r>
        <w:t xml:space="preserve">Confidence Should Affect Language</w:t>
      </w:r>
    </w:p>
    <w:p>
      <w:pPr>
        <w:pStyle w:val="FirstParagraph"/>
      </w:pPr>
      <w:r>
        <w:t xml:space="preserve">Confidence should influence how Everleap writes.</w:t>
      </w:r>
    </w:p>
    <w:p>
      <w:pPr>
        <w:pStyle w:val="BodyText"/>
      </w:pPr>
      <w:r>
        <w:t xml:space="preserve">Very low confidence:</w:t>
      </w:r>
    </w:p>
    <w:p>
      <w:pPr>
        <w:pStyle w:val="BodyText"/>
      </w:pPr>
      <w:r>
        <w:t xml:space="preserve">“We’re beginning to notice…”</w:t>
      </w:r>
    </w:p>
    <w:p>
      <w:pPr>
        <w:pStyle w:val="BodyText"/>
      </w:pPr>
      <w:r>
        <w:t xml:space="preserve">Low confidence:</w:t>
      </w:r>
    </w:p>
    <w:p>
      <w:pPr>
        <w:pStyle w:val="BodyText"/>
      </w:pPr>
      <w:r>
        <w:t xml:space="preserve">“One possibility is…”</w:t>
      </w:r>
    </w:p>
    <w:p>
      <w:pPr>
        <w:pStyle w:val="BodyText"/>
      </w:pPr>
      <w:r>
        <w:t xml:space="preserve">Moderate confidence:</w:t>
      </w:r>
    </w:p>
    <w:p>
      <w:pPr>
        <w:pStyle w:val="BodyText"/>
      </w:pPr>
      <w:r>
        <w:t xml:space="preserve">“A recurring pattern appears to be…”</w:t>
      </w:r>
    </w:p>
    <w:p>
      <w:pPr>
        <w:pStyle w:val="BodyText"/>
      </w:pPr>
      <w:r>
        <w:t xml:space="preserve">Higher confidence:</w:t>
      </w:r>
    </w:p>
    <w:p>
      <w:pPr>
        <w:pStyle w:val="BodyText"/>
      </w:pPr>
      <w:r>
        <w:t xml:space="preserve">“The evidence consistently suggests…”</w:t>
      </w:r>
    </w:p>
    <w:p>
      <w:pPr>
        <w:pStyle w:val="BodyText"/>
      </w:pPr>
      <w:r>
        <w:t xml:space="preserve">At no point should confidence produce:</w:t>
      </w:r>
    </w:p>
    <w:p>
      <w:pPr>
        <w:pStyle w:val="BodyText"/>
      </w:pPr>
      <w:r>
        <w:t xml:space="preserve">“You are…”</w:t>
      </w:r>
    </w:p>
    <w:p>
      <w:pPr>
        <w:pStyle w:val="BodyText"/>
      </w:pPr>
      <w:r>
        <w:t xml:space="preserve">Humility never disappears.</w:t>
      </w:r>
    </w:p>
    <w:p>
      <w:r>
        <w:pict>
          <v:rect style="width:0;height:1.5pt" o:hralign="center" o:hrstd="t" o:hr="t"/>
        </w:pict>
      </w:r>
    </w:p>
    <w:bookmarkEnd w:id="505"/>
    <w:bookmarkStart w:id="506" w:name="X62e8e633507fb4db88309719e0e7c4f9122c577"/>
    <w:p>
      <w:pPr>
        <w:pStyle w:val="Heading1"/>
      </w:pPr>
      <w:r>
        <w:t xml:space="preserve">Confidence Should Never Be Displayed As A Score</w:t>
      </w:r>
    </w:p>
    <w:p>
      <w:pPr>
        <w:pStyle w:val="FirstParagraph"/>
      </w:pPr>
      <w:r>
        <w:t xml:space="preserve">Everleap should generally avoid exposing confidence numerically.</w:t>
      </w:r>
    </w:p>
    <w:p>
      <w:pPr>
        <w:pStyle w:val="BodyText"/>
      </w:pPr>
      <w:r>
        <w:t xml:space="preserve">Users care about understanding.</w:t>
      </w:r>
    </w:p>
    <w:p>
      <w:pPr>
        <w:pStyle w:val="BodyText"/>
      </w:pPr>
      <w:r>
        <w:t xml:space="preserve">Not percentages.</w:t>
      </w:r>
    </w:p>
    <w:p>
      <w:pPr>
        <w:pStyle w:val="BodyText"/>
      </w:pPr>
      <w:r>
        <w:t xml:space="preserve">Confidence should primarily influence:</w:t>
      </w:r>
    </w:p>
    <w:p>
      <w:pPr>
        <w:pStyle w:val="Compact"/>
        <w:numPr>
          <w:ilvl w:val="0"/>
          <w:numId w:val="1237"/>
        </w:numPr>
      </w:pPr>
      <w:r>
        <w:t xml:space="preserve">wording</w:t>
      </w:r>
    </w:p>
    <w:p>
      <w:pPr>
        <w:pStyle w:val="Compact"/>
        <w:numPr>
          <w:ilvl w:val="0"/>
          <w:numId w:val="1237"/>
        </w:numPr>
      </w:pPr>
      <w:r>
        <w:t xml:space="preserve">specificity</w:t>
      </w:r>
    </w:p>
    <w:p>
      <w:pPr>
        <w:pStyle w:val="Compact"/>
        <w:numPr>
          <w:ilvl w:val="0"/>
          <w:numId w:val="1237"/>
        </w:numPr>
      </w:pPr>
      <w:r>
        <w:t xml:space="preserve">recommendations</w:t>
      </w:r>
    </w:p>
    <w:p>
      <w:pPr>
        <w:pStyle w:val="Compact"/>
        <w:numPr>
          <w:ilvl w:val="0"/>
          <w:numId w:val="1237"/>
        </w:numPr>
      </w:pPr>
      <w:r>
        <w:t xml:space="preserve">future questions</w:t>
      </w:r>
    </w:p>
    <w:p>
      <w:pPr>
        <w:pStyle w:val="FirstParagraph"/>
      </w:pPr>
      <w:r>
        <w:t xml:space="preserve">Not become another metric to optimize.</w:t>
      </w:r>
    </w:p>
    <w:p>
      <w:r>
        <w:pict>
          <v:rect style="width:0;height:1.5pt" o:hralign="center" o:hrstd="t" o:hr="t"/>
        </w:pict>
      </w:r>
    </w:p>
    <w:bookmarkEnd w:id="506"/>
    <w:bookmarkStart w:id="507" w:name="ai-responsibilities-18"/>
    <w:p>
      <w:pPr>
        <w:pStyle w:val="Heading1"/>
      </w:pPr>
      <w:r>
        <w:t xml:space="preserve">AI Responsibilities</w:t>
      </w:r>
    </w:p>
    <w:p>
      <w:pPr>
        <w:pStyle w:val="FirstParagraph"/>
      </w:pPr>
      <w:r>
        <w:t xml:space="preserve">Every AI generator should include confidence.</w:t>
      </w:r>
    </w:p>
    <w:p>
      <w:pPr>
        <w:pStyle w:val="BodyText"/>
      </w:pPr>
      <w:r>
        <w:t xml:space="preserve">Confidence must always be supported by evidence.</w:t>
      </w:r>
    </w:p>
    <w:p>
      <w:pPr>
        <w:pStyle w:val="BodyText"/>
      </w:pPr>
      <w:r>
        <w:t xml:space="preserve">Confidence should never be guessed.</w:t>
      </w:r>
    </w:p>
    <w:p>
      <w:pPr>
        <w:pStyle w:val="BodyText"/>
      </w:pPr>
      <w:r>
        <w:t xml:space="preserve">If evidence is weak:</w:t>
      </w:r>
    </w:p>
    <w:p>
      <w:pPr>
        <w:pStyle w:val="BodyText"/>
      </w:pPr>
      <w:r>
        <w:t xml:space="preserve">confidence should remain low.</w:t>
      </w:r>
    </w:p>
    <w:p>
      <w:pPr>
        <w:pStyle w:val="BodyText"/>
      </w:pPr>
      <w:r>
        <w:t xml:space="preserve">If evidence conflicts:</w:t>
      </w:r>
    </w:p>
    <w:p>
      <w:pPr>
        <w:pStyle w:val="BodyText"/>
      </w:pPr>
      <w:r>
        <w:t xml:space="preserve">confidence should decrease.</w:t>
      </w:r>
    </w:p>
    <w:p>
      <w:pPr>
        <w:pStyle w:val="BodyText"/>
      </w:pPr>
      <w:r>
        <w:t xml:space="preserve">The AI should never inflate confidence simply to sound convincing.</w:t>
      </w:r>
    </w:p>
    <w:p>
      <w:r>
        <w:pict>
          <v:rect style="width:0;height:1.5pt" o:hralign="center" o:hrstd="t" o:hr="t"/>
        </w:pict>
      </w:r>
    </w:p>
    <w:bookmarkEnd w:id="507"/>
    <w:bookmarkStart w:id="508" w:name="success-26"/>
    <w:p>
      <w:pPr>
        <w:pStyle w:val="Heading1"/>
      </w:pPr>
      <w:r>
        <w:t xml:space="preserve">Success</w:t>
      </w:r>
    </w:p>
    <w:p>
      <w:pPr>
        <w:pStyle w:val="FirstParagraph"/>
      </w:pPr>
      <w:r>
        <w:t xml:space="preserve">The confidence model succeeds when:</w:t>
      </w:r>
    </w:p>
    <w:p>
      <w:pPr>
        <w:pStyle w:val="BodyText"/>
      </w:pPr>
      <w:r>
        <w:t xml:space="preserve">Users trust observations because they are appropriately humble.</w:t>
      </w:r>
    </w:p>
    <w:p>
      <w:pPr>
        <w:pStyle w:val="BodyText"/>
      </w:pPr>
      <w:r>
        <w:t xml:space="preserve">Engineers understand why observations change over time.</w:t>
      </w:r>
    </w:p>
    <w:p>
      <w:pPr>
        <w:pStyle w:val="BodyText"/>
      </w:pPr>
      <w:r>
        <w:t xml:space="preserve">Scientists understand what additional evidence would improve future guidance.</w:t>
      </w:r>
    </w:p>
    <w:p>
      <w:pPr>
        <w:pStyle w:val="BodyText"/>
      </w:pPr>
      <w:r>
        <w:t xml:space="preserve">Confidence becomes an engine for continuous learning rather than a claim of certainty.</w:t>
      </w:r>
    </w:p>
    <w:p>
      <w:r>
        <w:pict>
          <v:rect style="width:0;height:1.5pt" o:hralign="center" o:hrstd="t" o:hr="t"/>
        </w:pict>
      </w:r>
    </w:p>
    <w:bookmarkEnd w:id="508"/>
    <w:bookmarkStart w:id="509" w:name="anti-patterns-18"/>
    <w:p>
      <w:pPr>
        <w:pStyle w:val="Heading1"/>
      </w:pPr>
      <w:r>
        <w:t xml:space="preserve">Anti-Patterns</w:t>
      </w:r>
    </w:p>
    <w:p>
      <w:pPr>
        <w:pStyle w:val="FirstParagraph"/>
      </w:pPr>
      <w:r>
        <w:t xml:space="preserve">Never confuse:</w:t>
      </w:r>
    </w:p>
    <w:p>
      <w:pPr>
        <w:pStyle w:val="BodyText"/>
      </w:pPr>
      <w:r>
        <w:t xml:space="preserve">confidence</w:t>
      </w:r>
    </w:p>
    <w:p>
      <w:pPr>
        <w:pStyle w:val="BodyText"/>
      </w:pPr>
      <w:r>
        <w:t xml:space="preserve">with</w:t>
      </w:r>
    </w:p>
    <w:p>
      <w:pPr>
        <w:pStyle w:val="BodyText"/>
      </w:pPr>
      <w:r>
        <w:t xml:space="preserve">truth.</w:t>
      </w:r>
    </w:p>
    <w:p>
      <w:pPr>
        <w:pStyle w:val="BodyText"/>
      </w:pPr>
      <w:r>
        <w:t xml:space="preserve">Never increase confidence because:</w:t>
      </w:r>
    </w:p>
    <w:p>
      <w:pPr>
        <w:pStyle w:val="Compact"/>
        <w:numPr>
          <w:ilvl w:val="0"/>
          <w:numId w:val="1238"/>
        </w:numPr>
      </w:pPr>
      <w:r>
        <w:t xml:space="preserve">wording sounds persuasive</w:t>
      </w:r>
    </w:p>
    <w:p>
      <w:pPr>
        <w:pStyle w:val="Compact"/>
        <w:numPr>
          <w:ilvl w:val="0"/>
          <w:numId w:val="1238"/>
        </w:numPr>
      </w:pPr>
      <w:r>
        <w:t xml:space="preserve">observations feel intuitive</w:t>
      </w:r>
    </w:p>
    <w:p>
      <w:pPr>
        <w:pStyle w:val="Compact"/>
        <w:numPr>
          <w:ilvl w:val="0"/>
          <w:numId w:val="1238"/>
        </w:numPr>
      </w:pPr>
      <w:r>
        <w:t xml:space="preserve">one strong answer exists</w:t>
      </w:r>
    </w:p>
    <w:p>
      <w:pPr>
        <w:pStyle w:val="Compact"/>
        <w:numPr>
          <w:ilvl w:val="0"/>
          <w:numId w:val="1238"/>
        </w:numPr>
      </w:pPr>
      <w:r>
        <w:t xml:space="preserve">AI</w:t>
      </w:r>
      <w:r>
        <w:t xml:space="preserve"> </w:t>
      </w:r>
      <w:r>
        <w:t xml:space="preserve">“feels sure”</w:t>
      </w:r>
    </w:p>
    <w:p>
      <w:pPr>
        <w:pStyle w:val="FirstParagraph"/>
      </w:pPr>
      <w:r>
        <w:t xml:space="preserve">Evidence always wins.</w:t>
      </w:r>
    </w:p>
    <w:p>
      <w:r>
        <w:pict>
          <v:rect style="width:0;height:1.5pt" o:hralign="center" o:hrstd="t" o:hr="t"/>
        </w:pict>
      </w:r>
    </w:p>
    <w:bookmarkEnd w:id="509"/>
    <w:bookmarkStart w:id="510" w:name="product-rules-18"/>
    <w:p>
      <w:pPr>
        <w:pStyle w:val="Heading1"/>
      </w:pPr>
      <w:r>
        <w:t xml:space="preserve">Product Rules</w:t>
      </w:r>
    </w:p>
    <w:p>
      <w:pPr>
        <w:pStyle w:val="FirstParagraph"/>
      </w:pPr>
      <w:r>
        <w:t xml:space="preserve">Confidence should always answer:</w:t>
      </w:r>
    </w:p>
    <w:p>
      <w:pPr>
        <w:pStyle w:val="Compact"/>
        <w:numPr>
          <w:ilvl w:val="0"/>
          <w:numId w:val="1239"/>
        </w:numPr>
      </w:pPr>
      <w:r>
        <w:t xml:space="preserve">How much evidence supports this hypothesis?</w:t>
      </w:r>
    </w:p>
    <w:p>
      <w:pPr>
        <w:pStyle w:val="Compact"/>
        <w:numPr>
          <w:ilvl w:val="0"/>
          <w:numId w:val="1239"/>
        </w:numPr>
      </w:pPr>
      <w:r>
        <w:t xml:space="preserve">How consistent is that evidence?</w:t>
      </w:r>
    </w:p>
    <w:p>
      <w:pPr>
        <w:pStyle w:val="Compact"/>
        <w:numPr>
          <w:ilvl w:val="0"/>
          <w:numId w:val="1239"/>
        </w:numPr>
      </w:pPr>
      <w:r>
        <w:t xml:space="preserve">How many independent observations agree?</w:t>
      </w:r>
    </w:p>
    <w:p>
      <w:pPr>
        <w:pStyle w:val="Compact"/>
        <w:numPr>
          <w:ilvl w:val="0"/>
          <w:numId w:val="1239"/>
        </w:numPr>
      </w:pPr>
      <w:r>
        <w:t xml:space="preserve">What competing explanations still exist?</w:t>
      </w:r>
    </w:p>
    <w:p>
      <w:pPr>
        <w:pStyle w:val="Compact"/>
        <w:numPr>
          <w:ilvl w:val="0"/>
          <w:numId w:val="1239"/>
        </w:numPr>
      </w:pPr>
      <w:r>
        <w:t xml:space="preserve">What future evidence would increase confidence?</w:t>
      </w:r>
    </w:p>
    <w:p>
      <w:pPr>
        <w:pStyle w:val="FirstParagraph"/>
      </w:pPr>
      <w:r>
        <w:t xml:space="preserve">Confidence is not a measure of certainty.</w:t>
      </w:r>
    </w:p>
    <w:p>
      <w:pPr>
        <w:pStyle w:val="BodyText"/>
      </w:pPr>
      <w:r>
        <w:t xml:space="preserve">It is a measure of how much the product has learned so far.</w:t>
      </w:r>
    </w:p>
    <w:p>
      <w:r>
        <w:br w:type="page"/>
      </w:r>
    </w:p>
    <w:bookmarkEnd w:id="510"/>
    <w:bookmarkStart w:id="512" w:name="prompt-design"/>
    <w:p>
      <w:pPr>
        <w:pStyle w:val="Heading1"/>
      </w:pPr>
      <w:r>
        <w:t xml:space="preserve">Prompt Design</w:t>
      </w:r>
    </w:p>
    <w:bookmarkStart w:id="511" w:name="purpose-29"/>
    <w:p>
      <w:pPr>
        <w:pStyle w:val="Heading2"/>
      </w:pPr>
      <w:r>
        <w:t xml:space="preserve">Purpose</w:t>
      </w:r>
    </w:p>
    <w:p>
      <w:pPr>
        <w:pStyle w:val="FirstParagraph"/>
      </w:pPr>
      <w:r>
        <w:t xml:space="preserve">Prompts are one of the most important pieces of intellectual property within Everleap.</w:t>
      </w:r>
    </w:p>
    <w:p>
      <w:pPr>
        <w:pStyle w:val="BodyText"/>
      </w:pPr>
      <w:r>
        <w:t xml:space="preserve">A prompt is not simply instructions for a language model.</w:t>
      </w:r>
    </w:p>
    <w:p>
      <w:pPr>
        <w:pStyle w:val="BodyText"/>
      </w:pPr>
      <w:r>
        <w:t xml:space="preserve">It is the translation of Everleap’s philosophy into behavior.</w:t>
      </w:r>
    </w:p>
    <w:p>
      <w:pPr>
        <w:pStyle w:val="BodyText"/>
      </w:pPr>
      <w:r>
        <w:t xml:space="preserve">Every prompt should produce outputs that remain consistent with the product, regardless of which language model executes it.</w:t>
      </w:r>
    </w:p>
    <w:p>
      <w:pPr>
        <w:pStyle w:val="BodyText"/>
      </w:pPr>
      <w:r>
        <w:t xml:space="preserve">The goal is not to write prompts that sound intelligent.</w:t>
      </w:r>
    </w:p>
    <w:p>
      <w:pPr>
        <w:pStyle w:val="BodyText"/>
      </w:pPr>
      <w:r>
        <w:t xml:space="preserve">The goal is to build prompts that consistently produce trustworthy observations.</w:t>
      </w:r>
    </w:p>
    <w:p>
      <w:r>
        <w:pict>
          <v:rect style="width:0;height:1.5pt" o:hralign="center" o:hrstd="t" o:hr="t"/>
        </w:pict>
      </w:r>
    </w:p>
    <w:bookmarkEnd w:id="511"/>
    <w:bookmarkEnd w:id="512"/>
    <w:bookmarkStart w:id="513" w:name="philosophy-10"/>
    <w:p>
      <w:pPr>
        <w:pStyle w:val="Heading1"/>
      </w:pPr>
      <w:r>
        <w:t xml:space="preserve">Philosophy</w:t>
      </w:r>
    </w:p>
    <w:p>
      <w:pPr>
        <w:pStyle w:val="FirstParagraph"/>
      </w:pPr>
      <w:r>
        <w:t xml:space="preserve">Prompts should tell the AI</w:t>
      </w:r>
      <w:r>
        <w:t xml:space="preserve"> </w:t>
      </w:r>
      <w:r>
        <w:rPr>
          <w:b/>
          <w:bCs/>
        </w:rPr>
        <w:t xml:space="preserve">how to think</w:t>
      </w:r>
      <w:r>
        <w:t xml:space="preserve">, not</w:t>
      </w:r>
      <w:r>
        <w:t xml:space="preserve"> </w:t>
      </w:r>
      <w:r>
        <w:rPr>
          <w:b/>
          <w:bCs/>
        </w:rPr>
        <w:t xml:space="preserve">what to say</w:t>
      </w:r>
      <w:r>
        <w:t xml:space="preserve">.</w:t>
      </w:r>
    </w:p>
    <w:p>
      <w:pPr>
        <w:pStyle w:val="BodyText"/>
      </w:pPr>
      <w:r>
        <w:t xml:space="preserve">Good prompts define:</w:t>
      </w:r>
    </w:p>
    <w:p>
      <w:pPr>
        <w:pStyle w:val="Compact"/>
        <w:numPr>
          <w:ilvl w:val="0"/>
          <w:numId w:val="1240"/>
        </w:numPr>
      </w:pPr>
      <w:r>
        <w:t xml:space="preserve">purpose</w:t>
      </w:r>
    </w:p>
    <w:p>
      <w:pPr>
        <w:pStyle w:val="Compact"/>
        <w:numPr>
          <w:ilvl w:val="0"/>
          <w:numId w:val="1240"/>
        </w:numPr>
      </w:pPr>
      <w:r>
        <w:t xml:space="preserve">responsibilities</w:t>
      </w:r>
    </w:p>
    <w:p>
      <w:pPr>
        <w:pStyle w:val="Compact"/>
        <w:numPr>
          <w:ilvl w:val="0"/>
          <w:numId w:val="1240"/>
        </w:numPr>
      </w:pPr>
      <w:r>
        <w:t xml:space="preserve">constraints</w:t>
      </w:r>
    </w:p>
    <w:p>
      <w:pPr>
        <w:pStyle w:val="Compact"/>
        <w:numPr>
          <w:ilvl w:val="0"/>
          <w:numId w:val="1240"/>
        </w:numPr>
      </w:pPr>
      <w:r>
        <w:t xml:space="preserve">evidence</w:t>
      </w:r>
    </w:p>
    <w:p>
      <w:pPr>
        <w:pStyle w:val="Compact"/>
        <w:numPr>
          <w:ilvl w:val="0"/>
          <w:numId w:val="1240"/>
        </w:numPr>
      </w:pPr>
      <w:r>
        <w:t xml:space="preserve">reasoning</w:t>
      </w:r>
    </w:p>
    <w:p>
      <w:pPr>
        <w:pStyle w:val="Compact"/>
        <w:numPr>
          <w:ilvl w:val="0"/>
          <w:numId w:val="1240"/>
        </w:numPr>
      </w:pPr>
      <w:r>
        <w:t xml:space="preserve">output structure</w:t>
      </w:r>
    </w:p>
    <w:p>
      <w:pPr>
        <w:pStyle w:val="FirstParagraph"/>
      </w:pPr>
      <w:r>
        <w:t xml:space="preserve">Bad prompts focus primarily on wording.</w:t>
      </w:r>
    </w:p>
    <w:p>
      <w:pPr>
        <w:pStyle w:val="BodyText"/>
      </w:pPr>
      <w:r>
        <w:t xml:space="preserve">The thinking matters far more than the phrasing.</w:t>
      </w:r>
    </w:p>
    <w:p>
      <w:r>
        <w:pict>
          <v:rect style="width:0;height:1.5pt" o:hralign="center" o:hrstd="t" o:hr="t"/>
        </w:pict>
      </w:r>
    </w:p>
    <w:bookmarkEnd w:id="513"/>
    <w:bookmarkStart w:id="514" w:name="every-prompt-has-one-job"/>
    <w:p>
      <w:pPr>
        <w:pStyle w:val="Heading1"/>
      </w:pPr>
      <w:r>
        <w:t xml:space="preserve">Every Prompt Has One Job</w:t>
      </w:r>
    </w:p>
    <w:p>
      <w:pPr>
        <w:pStyle w:val="FirstParagraph"/>
      </w:pPr>
      <w:r>
        <w:t xml:space="preserve">Each prompt should have a single responsibility.</w:t>
      </w:r>
    </w:p>
    <w:p>
      <w:pPr>
        <w:pStyle w:val="BodyText"/>
      </w:pPr>
      <w:r>
        <w:t xml:space="preserve">Examples include:</w:t>
      </w:r>
    </w:p>
    <w:p>
      <w:pPr>
        <w:pStyle w:val="Compact"/>
        <w:numPr>
          <w:ilvl w:val="0"/>
          <w:numId w:val="1241"/>
        </w:numPr>
      </w:pPr>
      <w:r>
        <w:t xml:space="preserve">analyze motivations</w:t>
      </w:r>
    </w:p>
    <w:p>
      <w:pPr>
        <w:pStyle w:val="Compact"/>
        <w:numPr>
          <w:ilvl w:val="0"/>
          <w:numId w:val="1241"/>
        </w:numPr>
      </w:pPr>
      <w:r>
        <w:t xml:space="preserve">recognize transferable skills</w:t>
      </w:r>
    </w:p>
    <w:p>
      <w:pPr>
        <w:pStyle w:val="Compact"/>
        <w:numPr>
          <w:ilvl w:val="0"/>
          <w:numId w:val="1241"/>
        </w:numPr>
      </w:pPr>
      <w:r>
        <w:t xml:space="preserve">generate Today’s guidance</w:t>
      </w:r>
    </w:p>
    <w:p>
      <w:pPr>
        <w:pStyle w:val="Compact"/>
        <w:numPr>
          <w:ilvl w:val="0"/>
          <w:numId w:val="1241"/>
        </w:numPr>
      </w:pPr>
      <w:r>
        <w:t xml:space="preserve">synthesize science memos</w:t>
      </w:r>
    </w:p>
    <w:p>
      <w:pPr>
        <w:pStyle w:val="Compact"/>
        <w:numPr>
          <w:ilvl w:val="0"/>
          <w:numId w:val="1241"/>
        </w:numPr>
      </w:pPr>
      <w:r>
        <w:t xml:space="preserve">generate recommendations</w:t>
      </w:r>
    </w:p>
    <w:p>
      <w:pPr>
        <w:pStyle w:val="FirstParagraph"/>
      </w:pPr>
      <w:r>
        <w:t xml:space="preserve">Avoid prompts that attempt to perform multiple unrelated tasks.</w:t>
      </w:r>
    </w:p>
    <w:p>
      <w:pPr>
        <w:pStyle w:val="BodyText"/>
      </w:pPr>
      <w:r>
        <w:t xml:space="preserve">Simple prompts produce better systems.</w:t>
      </w:r>
    </w:p>
    <w:p>
      <w:r>
        <w:pict>
          <v:rect style="width:0;height:1.5pt" o:hralign="center" o:hrstd="t" o:hr="t"/>
        </w:pict>
      </w:r>
    </w:p>
    <w:bookmarkEnd w:id="514"/>
    <w:bookmarkStart w:id="517" w:name="internal-vs-user-facing-prompts"/>
    <w:p>
      <w:pPr>
        <w:pStyle w:val="Heading1"/>
      </w:pPr>
      <w:r>
        <w:t xml:space="preserve">Internal vs User-Facing Prompts</w:t>
      </w:r>
    </w:p>
    <w:p>
      <w:pPr>
        <w:pStyle w:val="FirstParagraph"/>
      </w:pPr>
      <w:r>
        <w:t xml:space="preserve">Everleap uses two fundamentally different kinds of prompts.</w:t>
      </w:r>
    </w:p>
    <w:bookmarkStart w:id="515" w:name="internal-prompts"/>
    <w:p>
      <w:pPr>
        <w:pStyle w:val="Heading2"/>
      </w:pPr>
      <w:r>
        <w:t xml:space="preserve">Internal Prompts</w:t>
      </w:r>
    </w:p>
    <w:p>
      <w:pPr>
        <w:pStyle w:val="FirstParagraph"/>
      </w:pPr>
      <w:r>
        <w:t xml:space="preserve">Internal prompts generate structured knowledge.</w:t>
      </w:r>
    </w:p>
    <w:p>
      <w:pPr>
        <w:pStyle w:val="BodyText"/>
      </w:pPr>
      <w:r>
        <w:t xml:space="preserve">Examples include:</w:t>
      </w:r>
    </w:p>
    <w:p>
      <w:pPr>
        <w:pStyle w:val="Compact"/>
        <w:numPr>
          <w:ilvl w:val="0"/>
          <w:numId w:val="1242"/>
        </w:numPr>
      </w:pPr>
      <w:r>
        <w:t xml:space="preserve">science memos</w:t>
      </w:r>
    </w:p>
    <w:p>
      <w:pPr>
        <w:pStyle w:val="Compact"/>
        <w:numPr>
          <w:ilvl w:val="0"/>
          <w:numId w:val="1242"/>
        </w:numPr>
      </w:pPr>
      <w:r>
        <w:t xml:space="preserve">confidence estimates</w:t>
      </w:r>
    </w:p>
    <w:p>
      <w:pPr>
        <w:pStyle w:val="Compact"/>
        <w:numPr>
          <w:ilvl w:val="0"/>
          <w:numId w:val="1242"/>
        </w:numPr>
      </w:pPr>
      <w:r>
        <w:t xml:space="preserve">hypotheses</w:t>
      </w:r>
    </w:p>
    <w:p>
      <w:pPr>
        <w:pStyle w:val="Compact"/>
        <w:numPr>
          <w:ilvl w:val="0"/>
          <w:numId w:val="1242"/>
        </w:numPr>
      </w:pPr>
      <w:r>
        <w:t xml:space="preserve">evidence</w:t>
      </w:r>
    </w:p>
    <w:p>
      <w:pPr>
        <w:pStyle w:val="Compact"/>
        <w:numPr>
          <w:ilvl w:val="0"/>
          <w:numId w:val="1242"/>
        </w:numPr>
      </w:pPr>
      <w:r>
        <w:t xml:space="preserve">tensions</w:t>
      </w:r>
    </w:p>
    <w:p>
      <w:pPr>
        <w:pStyle w:val="Compact"/>
        <w:numPr>
          <w:ilvl w:val="0"/>
          <w:numId w:val="1242"/>
        </w:numPr>
      </w:pPr>
      <w:r>
        <w:t xml:space="preserve">missing information</w:t>
      </w:r>
    </w:p>
    <w:p>
      <w:pPr>
        <w:pStyle w:val="FirstParagraph"/>
      </w:pPr>
      <w:r>
        <w:t xml:space="preserve">Internal prompts should produce JSON whenever possible.</w:t>
      </w:r>
    </w:p>
    <w:p>
      <w:pPr>
        <w:pStyle w:val="BodyText"/>
      </w:pPr>
      <w:r>
        <w:t xml:space="preserve">They are written for other software.</w:t>
      </w:r>
    </w:p>
    <w:p>
      <w:pPr>
        <w:pStyle w:val="BodyText"/>
      </w:pPr>
      <w:r>
        <w:t xml:space="preserve">Not users.</w:t>
      </w:r>
    </w:p>
    <w:p>
      <w:r>
        <w:pict>
          <v:rect style="width:0;height:1.5pt" o:hralign="center" o:hrstd="t" o:hr="t"/>
        </w:pict>
      </w:r>
    </w:p>
    <w:bookmarkEnd w:id="515"/>
    <w:bookmarkStart w:id="516" w:name="user-facing-prompts"/>
    <w:p>
      <w:pPr>
        <w:pStyle w:val="Heading2"/>
      </w:pPr>
      <w:r>
        <w:t xml:space="preserve">User-Facing Prompts</w:t>
      </w:r>
    </w:p>
    <w:p>
      <w:pPr>
        <w:pStyle w:val="FirstParagraph"/>
      </w:pPr>
      <w:r>
        <w:t xml:space="preserve">User-facing prompts generate experiences.</w:t>
      </w:r>
    </w:p>
    <w:p>
      <w:pPr>
        <w:pStyle w:val="BodyText"/>
      </w:pPr>
      <w:r>
        <w:t xml:space="preserve">Examples include:</w:t>
      </w:r>
    </w:p>
    <w:p>
      <w:pPr>
        <w:pStyle w:val="Compact"/>
        <w:numPr>
          <w:ilvl w:val="0"/>
          <w:numId w:val="1243"/>
        </w:numPr>
      </w:pPr>
      <w:r>
        <w:t xml:space="preserve">Today</w:t>
      </w:r>
    </w:p>
    <w:p>
      <w:pPr>
        <w:pStyle w:val="Compact"/>
        <w:numPr>
          <w:ilvl w:val="0"/>
          <w:numId w:val="1243"/>
        </w:numPr>
      </w:pPr>
      <w:r>
        <w:t xml:space="preserve">Insights Summary</w:t>
      </w:r>
    </w:p>
    <w:p>
      <w:pPr>
        <w:pStyle w:val="Compact"/>
        <w:numPr>
          <w:ilvl w:val="0"/>
          <w:numId w:val="1243"/>
        </w:numPr>
      </w:pPr>
      <w:r>
        <w:t xml:space="preserve">Motivations</w:t>
      </w:r>
    </w:p>
    <w:p>
      <w:pPr>
        <w:pStyle w:val="Compact"/>
        <w:numPr>
          <w:ilvl w:val="0"/>
          <w:numId w:val="1243"/>
        </w:numPr>
      </w:pPr>
      <w:r>
        <w:t xml:space="preserve">Strengths</w:t>
      </w:r>
    </w:p>
    <w:p>
      <w:pPr>
        <w:pStyle w:val="Compact"/>
        <w:numPr>
          <w:ilvl w:val="0"/>
          <w:numId w:val="1243"/>
        </w:numPr>
      </w:pPr>
      <w:r>
        <w:t xml:space="preserve">Skills</w:t>
      </w:r>
    </w:p>
    <w:p>
      <w:pPr>
        <w:pStyle w:val="Compact"/>
        <w:numPr>
          <w:ilvl w:val="0"/>
          <w:numId w:val="1243"/>
        </w:numPr>
      </w:pPr>
      <w:r>
        <w:t xml:space="preserve">Recommendations</w:t>
      </w:r>
    </w:p>
    <w:p>
      <w:pPr>
        <w:pStyle w:val="FirstParagraph"/>
      </w:pPr>
      <w:r>
        <w:t xml:space="preserve">These prompts consume structured knowledge that already exists.</w:t>
      </w:r>
    </w:p>
    <w:p>
      <w:pPr>
        <w:pStyle w:val="BodyText"/>
      </w:pPr>
      <w:r>
        <w:t xml:space="preserve">They should never reinterpret raw Story answers directly.</w:t>
      </w:r>
    </w:p>
    <w:p>
      <w:r>
        <w:pict>
          <v:rect style="width:0;height:1.5pt" o:hralign="center" o:hrstd="t" o:hr="t"/>
        </w:pict>
      </w:r>
    </w:p>
    <w:bookmarkEnd w:id="516"/>
    <w:bookmarkEnd w:id="517"/>
    <w:bookmarkStart w:id="518" w:name="evidence-always-comes-first"/>
    <w:p>
      <w:pPr>
        <w:pStyle w:val="Heading1"/>
      </w:pPr>
      <w:r>
        <w:t xml:space="preserve">Evidence Always Comes First</w:t>
      </w:r>
    </w:p>
    <w:p>
      <w:pPr>
        <w:pStyle w:val="FirstParagraph"/>
      </w:pPr>
      <w:r>
        <w:t xml:space="preserve">Prompts should begin from evidence.</w:t>
      </w:r>
    </w:p>
    <w:p>
      <w:pPr>
        <w:pStyle w:val="BodyText"/>
      </w:pPr>
      <w:r>
        <w:t xml:space="preserve">Every observation should be traceable.</w:t>
      </w:r>
    </w:p>
    <w:p>
      <w:pPr>
        <w:pStyle w:val="BodyText"/>
      </w:pPr>
      <w:r>
        <w:t xml:space="preserve">The AI should never invent supporting evidence after reaching a conclusion.</w:t>
      </w:r>
    </w:p>
    <w:p>
      <w:pPr>
        <w:pStyle w:val="BodyText"/>
      </w:pPr>
      <w:r>
        <w:t xml:space="preserve">The thinking process should always follow:</w:t>
      </w:r>
    </w:p>
    <w:p>
      <w:pPr>
        <w:pStyle w:val="BodyText"/>
      </w:pPr>
      <w:r>
        <w:t xml:space="preserve">Evidence</w:t>
      </w:r>
    </w:p>
    <w:p>
      <w:pPr>
        <w:pStyle w:val="BodyText"/>
      </w:pPr>
      <w:r>
        <w:t xml:space="preserve">↓</w:t>
      </w:r>
    </w:p>
    <w:p>
      <w:pPr>
        <w:pStyle w:val="BodyText"/>
      </w:pPr>
      <w:r>
        <w:t xml:space="preserve">Patterns</w:t>
      </w:r>
    </w:p>
    <w:p>
      <w:pPr>
        <w:pStyle w:val="BodyText"/>
      </w:pPr>
      <w:r>
        <w:t xml:space="preserve">↓</w:t>
      </w:r>
    </w:p>
    <w:p>
      <w:pPr>
        <w:pStyle w:val="BodyText"/>
      </w:pPr>
      <w:r>
        <w:t xml:space="preserve">Hypotheses</w:t>
      </w:r>
    </w:p>
    <w:p>
      <w:pPr>
        <w:pStyle w:val="BodyText"/>
      </w:pPr>
      <w:r>
        <w:t xml:space="preserve">↓</w:t>
      </w:r>
    </w:p>
    <w:p>
      <w:pPr>
        <w:pStyle w:val="BodyText"/>
      </w:pPr>
      <w:r>
        <w:t xml:space="preserve">Reflection</w:t>
      </w:r>
    </w:p>
    <w:p>
      <w:pPr>
        <w:pStyle w:val="BodyText"/>
      </w:pPr>
      <w:r>
        <w:t xml:space="preserve">↓</w:t>
      </w:r>
    </w:p>
    <w:p>
      <w:pPr>
        <w:pStyle w:val="BodyText"/>
      </w:pPr>
      <w:r>
        <w:t xml:space="preserve">Guidance</w:t>
      </w:r>
    </w:p>
    <w:p>
      <w:pPr>
        <w:pStyle w:val="BodyText"/>
      </w:pPr>
      <w:r>
        <w:t xml:space="preserve">Never the reverse.</w:t>
      </w:r>
    </w:p>
    <w:p>
      <w:r>
        <w:pict>
          <v:rect style="width:0;height:1.5pt" o:hralign="center" o:hrstd="t" o:hr="t"/>
        </w:pict>
      </w:r>
    </w:p>
    <w:bookmarkEnd w:id="518"/>
    <w:bookmarkStart w:id="519" w:name="hypotheses-not-conclusions"/>
    <w:p>
      <w:pPr>
        <w:pStyle w:val="Heading1"/>
      </w:pPr>
      <w:r>
        <w:t xml:space="preserve">Hypotheses, Not Conclusions</w:t>
      </w:r>
    </w:p>
    <w:p>
      <w:pPr>
        <w:pStyle w:val="FirstParagraph"/>
      </w:pPr>
      <w:r>
        <w:t xml:space="preserve">Prompts should instruct the AI to generate hypotheses.</w:t>
      </w:r>
    </w:p>
    <w:p>
      <w:pPr>
        <w:pStyle w:val="BodyText"/>
      </w:pPr>
      <w:r>
        <w:t xml:space="preserve">Not declarations.</w:t>
      </w:r>
    </w:p>
    <w:p>
      <w:pPr>
        <w:pStyle w:val="BodyText"/>
      </w:pPr>
      <w:r>
        <w:t xml:space="preserve">Preferred language includes:</w:t>
      </w:r>
    </w:p>
    <w:p>
      <w:pPr>
        <w:pStyle w:val="Compact"/>
        <w:numPr>
          <w:ilvl w:val="0"/>
          <w:numId w:val="1244"/>
        </w:numPr>
      </w:pPr>
      <w:r>
        <w:t xml:space="preserve">appears to</w:t>
      </w:r>
    </w:p>
    <w:p>
      <w:pPr>
        <w:pStyle w:val="Compact"/>
        <w:numPr>
          <w:ilvl w:val="0"/>
          <w:numId w:val="1244"/>
        </w:numPr>
      </w:pPr>
      <w:r>
        <w:t xml:space="preserve">may indicate</w:t>
      </w:r>
    </w:p>
    <w:p>
      <w:pPr>
        <w:pStyle w:val="Compact"/>
        <w:numPr>
          <w:ilvl w:val="0"/>
          <w:numId w:val="1244"/>
        </w:numPr>
      </w:pPr>
      <w:r>
        <w:t xml:space="preserve">one possibility</w:t>
      </w:r>
    </w:p>
    <w:p>
      <w:pPr>
        <w:pStyle w:val="Compact"/>
        <w:numPr>
          <w:ilvl w:val="0"/>
          <w:numId w:val="1244"/>
        </w:numPr>
      </w:pPr>
      <w:r>
        <w:t xml:space="preserve">emerging pattern</w:t>
      </w:r>
    </w:p>
    <w:p>
      <w:pPr>
        <w:pStyle w:val="Compact"/>
        <w:numPr>
          <w:ilvl w:val="0"/>
          <w:numId w:val="1244"/>
        </w:numPr>
      </w:pPr>
      <w:r>
        <w:t xml:space="preserve">evidence suggests</w:t>
      </w:r>
    </w:p>
    <w:p>
      <w:pPr>
        <w:pStyle w:val="FirstParagraph"/>
      </w:pPr>
      <w:r>
        <w:t xml:space="preserve">Avoid:</w:t>
      </w:r>
    </w:p>
    <w:p>
      <w:pPr>
        <w:pStyle w:val="Compact"/>
        <w:numPr>
          <w:ilvl w:val="0"/>
          <w:numId w:val="1245"/>
        </w:numPr>
      </w:pPr>
      <w:r>
        <w:t xml:space="preserve">you are</w:t>
      </w:r>
    </w:p>
    <w:p>
      <w:pPr>
        <w:pStyle w:val="Compact"/>
        <w:numPr>
          <w:ilvl w:val="0"/>
          <w:numId w:val="1245"/>
        </w:numPr>
      </w:pPr>
      <w:r>
        <w:t xml:space="preserve">definitely</w:t>
      </w:r>
    </w:p>
    <w:p>
      <w:pPr>
        <w:pStyle w:val="Compact"/>
        <w:numPr>
          <w:ilvl w:val="0"/>
          <w:numId w:val="1245"/>
        </w:numPr>
      </w:pPr>
      <w:r>
        <w:t xml:space="preserve">proves</w:t>
      </w:r>
    </w:p>
    <w:p>
      <w:pPr>
        <w:pStyle w:val="Compact"/>
        <w:numPr>
          <w:ilvl w:val="0"/>
          <w:numId w:val="1245"/>
        </w:numPr>
      </w:pPr>
      <w:r>
        <w:t xml:space="preserve">always</w:t>
      </w:r>
    </w:p>
    <w:p>
      <w:pPr>
        <w:pStyle w:val="Compact"/>
        <w:numPr>
          <w:ilvl w:val="0"/>
          <w:numId w:val="1245"/>
        </w:numPr>
      </w:pPr>
      <w:r>
        <w:t xml:space="preserve">never</w:t>
      </w:r>
    </w:p>
    <w:p>
      <w:pPr>
        <w:pStyle w:val="FirstParagraph"/>
      </w:pPr>
      <w:r>
        <w:t xml:space="preserve">Humility should be designed into every prompt.</w:t>
      </w:r>
    </w:p>
    <w:p>
      <w:r>
        <w:pict>
          <v:rect style="width:0;height:1.5pt" o:hralign="center" o:hrstd="t" o:hr="t"/>
        </w:pict>
      </w:r>
    </w:p>
    <w:bookmarkEnd w:id="519"/>
    <w:bookmarkStart w:id="520" w:name="json-first"/>
    <w:p>
      <w:pPr>
        <w:pStyle w:val="Heading1"/>
      </w:pPr>
      <w:r>
        <w:t xml:space="preserve">JSON First</w:t>
      </w:r>
    </w:p>
    <w:p>
      <w:pPr>
        <w:pStyle w:val="FirstParagraph"/>
      </w:pPr>
      <w:r>
        <w:t xml:space="preserve">Whenever prompts generate internal knowledge, outputs should be structured.</w:t>
      </w:r>
    </w:p>
    <w:p>
      <w:pPr>
        <w:pStyle w:val="BodyText"/>
      </w:pPr>
      <w:r>
        <w:t xml:space="preserve">Examples include:</w:t>
      </w:r>
    </w:p>
    <w:p>
      <w:pPr>
        <w:pStyle w:val="Compact"/>
        <w:numPr>
          <w:ilvl w:val="0"/>
          <w:numId w:val="1246"/>
        </w:numPr>
      </w:pPr>
      <w:r>
        <w:t xml:space="preserve">confidence</w:t>
      </w:r>
    </w:p>
    <w:p>
      <w:pPr>
        <w:pStyle w:val="Compact"/>
        <w:numPr>
          <w:ilvl w:val="0"/>
          <w:numId w:val="1246"/>
        </w:numPr>
      </w:pPr>
      <w:r>
        <w:t xml:space="preserve">hypotheses</w:t>
      </w:r>
    </w:p>
    <w:p>
      <w:pPr>
        <w:pStyle w:val="Compact"/>
        <w:numPr>
          <w:ilvl w:val="0"/>
          <w:numId w:val="1246"/>
        </w:numPr>
      </w:pPr>
      <w:r>
        <w:t xml:space="preserve">evidence</w:t>
      </w:r>
    </w:p>
    <w:p>
      <w:pPr>
        <w:pStyle w:val="Compact"/>
        <w:numPr>
          <w:ilvl w:val="0"/>
          <w:numId w:val="1246"/>
        </w:numPr>
      </w:pPr>
      <w:r>
        <w:t xml:space="preserve">tensions</w:t>
      </w:r>
    </w:p>
    <w:p>
      <w:pPr>
        <w:pStyle w:val="Compact"/>
        <w:numPr>
          <w:ilvl w:val="0"/>
          <w:numId w:val="1246"/>
        </w:numPr>
      </w:pPr>
      <w:r>
        <w:t xml:space="preserve">questions</w:t>
      </w:r>
    </w:p>
    <w:p>
      <w:pPr>
        <w:pStyle w:val="Compact"/>
        <w:numPr>
          <w:ilvl w:val="0"/>
          <w:numId w:val="1246"/>
        </w:numPr>
      </w:pPr>
      <w:r>
        <w:t xml:space="preserve">recommendations</w:t>
      </w:r>
    </w:p>
    <w:p>
      <w:pPr>
        <w:pStyle w:val="FirstParagraph"/>
      </w:pPr>
      <w:r>
        <w:t xml:space="preserve">Structured outputs are:</w:t>
      </w:r>
    </w:p>
    <w:p>
      <w:pPr>
        <w:pStyle w:val="Compact"/>
        <w:numPr>
          <w:ilvl w:val="0"/>
          <w:numId w:val="1247"/>
        </w:numPr>
      </w:pPr>
      <w:r>
        <w:t xml:space="preserve">easier to validate</w:t>
      </w:r>
    </w:p>
    <w:p>
      <w:pPr>
        <w:pStyle w:val="Compact"/>
        <w:numPr>
          <w:ilvl w:val="0"/>
          <w:numId w:val="1247"/>
        </w:numPr>
      </w:pPr>
      <w:r>
        <w:t xml:space="preserve">easier to debug</w:t>
      </w:r>
    </w:p>
    <w:p>
      <w:pPr>
        <w:pStyle w:val="Compact"/>
        <w:numPr>
          <w:ilvl w:val="0"/>
          <w:numId w:val="1247"/>
        </w:numPr>
      </w:pPr>
      <w:r>
        <w:t xml:space="preserve">easier to combine</w:t>
      </w:r>
    </w:p>
    <w:p>
      <w:pPr>
        <w:pStyle w:val="Compact"/>
        <w:numPr>
          <w:ilvl w:val="0"/>
          <w:numId w:val="1247"/>
        </w:numPr>
      </w:pPr>
      <w:r>
        <w:t xml:space="preserve">easier to evolve</w:t>
      </w:r>
    </w:p>
    <w:p>
      <w:pPr>
        <w:pStyle w:val="FirstParagraph"/>
      </w:pPr>
      <w:r>
        <w:t xml:space="preserve">Narrative writing should happen later.</w:t>
      </w:r>
    </w:p>
    <w:p>
      <w:r>
        <w:pict>
          <v:rect style="width:0;height:1.5pt" o:hralign="center" o:hrstd="t" o:hr="t"/>
        </w:pict>
      </w:r>
    </w:p>
    <w:bookmarkEnd w:id="520"/>
    <w:bookmarkStart w:id="521" w:name="prompt-independence"/>
    <w:p>
      <w:pPr>
        <w:pStyle w:val="Heading1"/>
      </w:pPr>
      <w:r>
        <w:t xml:space="preserve">Prompt Independence</w:t>
      </w:r>
    </w:p>
    <w:p>
      <w:pPr>
        <w:pStyle w:val="FirstParagraph"/>
      </w:pPr>
      <w:r>
        <w:t xml:space="preserve">Prompts should avoid depending on other prompts.</w:t>
      </w:r>
    </w:p>
    <w:p>
      <w:pPr>
        <w:pStyle w:val="BodyText"/>
      </w:pPr>
      <w:r>
        <w:t xml:space="preserve">Instead they should depend on structured data.</w:t>
      </w:r>
    </w:p>
    <w:p>
      <w:pPr>
        <w:pStyle w:val="BodyText"/>
      </w:pPr>
      <w:r>
        <w:t xml:space="preserve">Example:</w:t>
      </w:r>
    </w:p>
    <w:p>
      <w:pPr>
        <w:pStyle w:val="BodyText"/>
      </w:pPr>
      <w:r>
        <w:t xml:space="preserve">Good:</w:t>
      </w:r>
    </w:p>
    <w:p>
      <w:pPr>
        <w:pStyle w:val="BodyText"/>
      </w:pPr>
      <w:r>
        <w:t xml:space="preserve">Science Memo</w:t>
      </w:r>
    </w:p>
    <w:p>
      <w:pPr>
        <w:pStyle w:val="BodyText"/>
      </w:pPr>
      <w:r>
        <w:t xml:space="preserve">↓</w:t>
      </w:r>
    </w:p>
    <w:p>
      <w:pPr>
        <w:pStyle w:val="BodyText"/>
      </w:pPr>
      <w:r>
        <w:t xml:space="preserve">Summary Prompt</w:t>
      </w:r>
    </w:p>
    <w:p>
      <w:pPr>
        <w:pStyle w:val="BodyText"/>
      </w:pPr>
      <w:r>
        <w:t xml:space="preserve">Bad:</w:t>
      </w:r>
    </w:p>
    <w:p>
      <w:pPr>
        <w:pStyle w:val="BodyText"/>
      </w:pPr>
      <w:r>
        <w:t xml:space="preserve">Ikigai Prompt</w:t>
      </w:r>
    </w:p>
    <w:p>
      <w:pPr>
        <w:pStyle w:val="BodyText"/>
      </w:pPr>
      <w:r>
        <w:t xml:space="preserve">↓</w:t>
      </w:r>
    </w:p>
    <w:p>
      <w:pPr>
        <w:pStyle w:val="BodyText"/>
      </w:pPr>
      <w:r>
        <w:t xml:space="preserve">Summary Prompt</w:t>
      </w:r>
    </w:p>
    <w:p>
      <w:pPr>
        <w:pStyle w:val="BodyText"/>
      </w:pPr>
      <w:r>
        <w:t xml:space="preserve">↓</w:t>
      </w:r>
    </w:p>
    <w:p>
      <w:pPr>
        <w:pStyle w:val="BodyText"/>
      </w:pPr>
      <w:r>
        <w:t xml:space="preserve">Today Prompt</w:t>
      </w:r>
    </w:p>
    <w:p>
      <w:pPr>
        <w:pStyle w:val="BodyText"/>
      </w:pPr>
      <w:r>
        <w:t xml:space="preserve">↓</w:t>
      </w:r>
    </w:p>
    <w:p>
      <w:pPr>
        <w:pStyle w:val="BodyText"/>
      </w:pPr>
      <w:r>
        <w:t xml:space="preserve">Recommendations Prompt</w:t>
      </w:r>
    </w:p>
    <w:p>
      <w:pPr>
        <w:pStyle w:val="BodyText"/>
      </w:pPr>
      <w:r>
        <w:t xml:space="preserve">Each prompt should consume data.</w:t>
      </w:r>
    </w:p>
    <w:p>
      <w:pPr>
        <w:pStyle w:val="BodyText"/>
      </w:pPr>
      <w:r>
        <w:t xml:space="preserve">Not language.</w:t>
      </w:r>
    </w:p>
    <w:p>
      <w:r>
        <w:pict>
          <v:rect style="width:0;height:1.5pt" o:hralign="center" o:hrstd="t" o:hr="t"/>
        </w:pict>
      </w:r>
    </w:p>
    <w:bookmarkEnd w:id="521"/>
    <w:bookmarkStart w:id="522" w:name="model-independence"/>
    <w:p>
      <w:pPr>
        <w:pStyle w:val="Heading1"/>
      </w:pPr>
      <w:r>
        <w:t xml:space="preserve">Model Independence</w:t>
      </w:r>
    </w:p>
    <w:p>
      <w:pPr>
        <w:pStyle w:val="FirstParagraph"/>
      </w:pPr>
      <w:r>
        <w:t xml:space="preserve">Prompts should avoid model-specific tricks.</w:t>
      </w:r>
    </w:p>
    <w:p>
      <w:pPr>
        <w:pStyle w:val="BodyText"/>
      </w:pPr>
      <w:r>
        <w:t xml:space="preserve">Everleap should be able to move between:</w:t>
      </w:r>
    </w:p>
    <w:p>
      <w:pPr>
        <w:pStyle w:val="Compact"/>
        <w:numPr>
          <w:ilvl w:val="0"/>
          <w:numId w:val="1248"/>
        </w:numPr>
      </w:pPr>
      <w:r>
        <w:t xml:space="preserve">Claude</w:t>
      </w:r>
    </w:p>
    <w:p>
      <w:pPr>
        <w:pStyle w:val="Compact"/>
        <w:numPr>
          <w:ilvl w:val="0"/>
          <w:numId w:val="1248"/>
        </w:numPr>
      </w:pPr>
      <w:r>
        <w:t xml:space="preserve">GPT</w:t>
      </w:r>
    </w:p>
    <w:p>
      <w:pPr>
        <w:pStyle w:val="Compact"/>
        <w:numPr>
          <w:ilvl w:val="0"/>
          <w:numId w:val="1248"/>
        </w:numPr>
      </w:pPr>
      <w:r>
        <w:t xml:space="preserve">Gemini</w:t>
      </w:r>
    </w:p>
    <w:p>
      <w:pPr>
        <w:pStyle w:val="Compact"/>
        <w:numPr>
          <w:ilvl w:val="0"/>
          <w:numId w:val="1248"/>
        </w:numPr>
      </w:pPr>
      <w:r>
        <w:t xml:space="preserve">future models</w:t>
      </w:r>
    </w:p>
    <w:p>
      <w:pPr>
        <w:pStyle w:val="FirstParagraph"/>
      </w:pPr>
      <w:r>
        <w:t xml:space="preserve">without redesigning product behavior.</w:t>
      </w:r>
    </w:p>
    <w:p>
      <w:pPr>
        <w:pStyle w:val="BodyText"/>
      </w:pPr>
      <w:r>
        <w:t xml:space="preserve">Prompt quality should come from clarity.</w:t>
      </w:r>
    </w:p>
    <w:p>
      <w:pPr>
        <w:pStyle w:val="BodyText"/>
      </w:pPr>
      <w:r>
        <w:t xml:space="preserve">Not model quirks.</w:t>
      </w:r>
    </w:p>
    <w:p>
      <w:r>
        <w:pict>
          <v:rect style="width:0;height:1.5pt" o:hralign="center" o:hrstd="t" o:hr="t"/>
        </w:pict>
      </w:r>
    </w:p>
    <w:bookmarkEnd w:id="522"/>
    <w:bookmarkStart w:id="528" w:name="prompt-contracts"/>
    <w:p>
      <w:pPr>
        <w:pStyle w:val="Heading1"/>
      </w:pPr>
      <w:r>
        <w:t xml:space="preserve">Prompt Contracts</w:t>
      </w:r>
    </w:p>
    <w:p>
      <w:pPr>
        <w:pStyle w:val="FirstParagraph"/>
      </w:pPr>
      <w:r>
        <w:t xml:space="preserve">Every prompt should clearly define:</w:t>
      </w:r>
    </w:p>
    <w:bookmarkStart w:id="523" w:name="purpose-30"/>
    <w:p>
      <w:pPr>
        <w:pStyle w:val="Heading2"/>
      </w:pPr>
      <w:r>
        <w:t xml:space="preserve">Purpose</w:t>
      </w:r>
    </w:p>
    <w:p>
      <w:pPr>
        <w:pStyle w:val="FirstParagraph"/>
      </w:pPr>
      <w:r>
        <w:t xml:space="preserve">What is this prompt trying to accomplish?</w:t>
      </w:r>
    </w:p>
    <w:p>
      <w:r>
        <w:pict>
          <v:rect style="width:0;height:1.5pt" o:hralign="center" o:hrstd="t" o:hr="t"/>
        </w:pict>
      </w:r>
    </w:p>
    <w:bookmarkEnd w:id="523"/>
    <w:bookmarkStart w:id="524" w:name="inputs"/>
    <w:p>
      <w:pPr>
        <w:pStyle w:val="Heading2"/>
      </w:pPr>
      <w:r>
        <w:t xml:space="preserve">Inputs</w:t>
      </w:r>
    </w:p>
    <w:p>
      <w:pPr>
        <w:pStyle w:val="FirstParagraph"/>
      </w:pPr>
      <w:r>
        <w:t xml:space="preserve">What structured data is available?</w:t>
      </w:r>
    </w:p>
    <w:p>
      <w:r>
        <w:pict>
          <v:rect style="width:0;height:1.5pt" o:hralign="center" o:hrstd="t" o:hr="t"/>
        </w:pict>
      </w:r>
    </w:p>
    <w:bookmarkEnd w:id="524"/>
    <w:bookmarkStart w:id="525" w:name="responsibilities"/>
    <w:p>
      <w:pPr>
        <w:pStyle w:val="Heading2"/>
      </w:pPr>
      <w:r>
        <w:t xml:space="preserve">Responsibilities</w:t>
      </w:r>
    </w:p>
    <w:p>
      <w:pPr>
        <w:pStyle w:val="FirstParagraph"/>
      </w:pPr>
      <w:r>
        <w:t xml:space="preserve">What decisions is the AI allowed to make?</w:t>
      </w:r>
    </w:p>
    <w:p>
      <w:r>
        <w:pict>
          <v:rect style="width:0;height:1.5pt" o:hralign="center" o:hrstd="t" o:hr="t"/>
        </w:pict>
      </w:r>
    </w:p>
    <w:bookmarkEnd w:id="525"/>
    <w:bookmarkStart w:id="526" w:name="constraints"/>
    <w:p>
      <w:pPr>
        <w:pStyle w:val="Heading2"/>
      </w:pPr>
      <w:r>
        <w:t xml:space="preserve">Constraints</w:t>
      </w:r>
    </w:p>
    <w:p>
      <w:pPr>
        <w:pStyle w:val="FirstParagraph"/>
      </w:pPr>
      <w:r>
        <w:t xml:space="preserve">What is the AI forbidden from doing?</w:t>
      </w:r>
    </w:p>
    <w:p>
      <w:r>
        <w:pict>
          <v:rect style="width:0;height:1.5pt" o:hralign="center" o:hrstd="t" o:hr="t"/>
        </w:pict>
      </w:r>
    </w:p>
    <w:bookmarkEnd w:id="526"/>
    <w:bookmarkStart w:id="527" w:name="output-format"/>
    <w:p>
      <w:pPr>
        <w:pStyle w:val="Heading2"/>
      </w:pPr>
      <w:r>
        <w:t xml:space="preserve">Output Format</w:t>
      </w:r>
    </w:p>
    <w:p>
      <w:pPr>
        <w:pStyle w:val="FirstParagraph"/>
      </w:pPr>
      <w:r>
        <w:t xml:space="preserve">Exactly what should be returned?</w:t>
      </w:r>
    </w:p>
    <w:p>
      <w:pPr>
        <w:pStyle w:val="BodyText"/>
      </w:pPr>
      <w:r>
        <w:t xml:space="preserve">Every prompt should have an explicit contract.</w:t>
      </w:r>
    </w:p>
    <w:p>
      <w:r>
        <w:pict>
          <v:rect style="width:0;height:1.5pt" o:hralign="center" o:hrstd="t" o:hr="t"/>
        </w:pict>
      </w:r>
    </w:p>
    <w:bookmarkEnd w:id="527"/>
    <w:bookmarkEnd w:id="528"/>
    <w:bookmarkStart w:id="529" w:name="hallucination-prevention"/>
    <w:p>
      <w:pPr>
        <w:pStyle w:val="Heading1"/>
      </w:pPr>
      <w:r>
        <w:t xml:space="preserve">Hallucination Prevention</w:t>
      </w:r>
    </w:p>
    <w:p>
      <w:pPr>
        <w:pStyle w:val="FirstParagraph"/>
      </w:pPr>
      <w:r>
        <w:t xml:space="preserve">Prompts should explicitly instruct the AI to:</w:t>
      </w:r>
    </w:p>
    <w:p>
      <w:pPr>
        <w:pStyle w:val="Compact"/>
        <w:numPr>
          <w:ilvl w:val="0"/>
          <w:numId w:val="1249"/>
        </w:numPr>
      </w:pPr>
      <w:r>
        <w:t xml:space="preserve">avoid inventing facts</w:t>
      </w:r>
    </w:p>
    <w:p>
      <w:pPr>
        <w:pStyle w:val="Compact"/>
        <w:numPr>
          <w:ilvl w:val="0"/>
          <w:numId w:val="1249"/>
        </w:numPr>
      </w:pPr>
      <w:r>
        <w:t xml:space="preserve">avoid unsupported conclusions</w:t>
      </w:r>
    </w:p>
    <w:p>
      <w:pPr>
        <w:pStyle w:val="Compact"/>
        <w:numPr>
          <w:ilvl w:val="0"/>
          <w:numId w:val="1249"/>
        </w:numPr>
      </w:pPr>
      <w:r>
        <w:t xml:space="preserve">acknowledge uncertainty</w:t>
      </w:r>
    </w:p>
    <w:p>
      <w:pPr>
        <w:pStyle w:val="Compact"/>
        <w:numPr>
          <w:ilvl w:val="0"/>
          <w:numId w:val="1249"/>
        </w:numPr>
      </w:pPr>
      <w:r>
        <w:t xml:space="preserve">preserve competing explanations</w:t>
      </w:r>
    </w:p>
    <w:p>
      <w:pPr>
        <w:pStyle w:val="Compact"/>
        <w:numPr>
          <w:ilvl w:val="0"/>
          <w:numId w:val="1249"/>
        </w:numPr>
      </w:pPr>
      <w:r>
        <w:t xml:space="preserve">stay grounded in evidence</w:t>
      </w:r>
    </w:p>
    <w:p>
      <w:pPr>
        <w:pStyle w:val="FirstParagraph"/>
      </w:pPr>
      <w:r>
        <w:t xml:space="preserve">Whenever evidence is weak, the prompt should encourage better questions rather than stronger conclusions.</w:t>
      </w:r>
    </w:p>
    <w:p>
      <w:r>
        <w:pict>
          <v:rect style="width:0;height:1.5pt" o:hralign="center" o:hrstd="t" o:hr="t"/>
        </w:pict>
      </w:r>
    </w:p>
    <w:bookmarkEnd w:id="529"/>
    <w:bookmarkStart w:id="530" w:name="reusable-thinking"/>
    <w:p>
      <w:pPr>
        <w:pStyle w:val="Heading1"/>
      </w:pPr>
      <w:r>
        <w:t xml:space="preserve">Reusable Thinking</w:t>
      </w:r>
    </w:p>
    <w:p>
      <w:pPr>
        <w:pStyle w:val="FirstParagraph"/>
      </w:pPr>
      <w:r>
        <w:t xml:space="preserve">Prompt engineering should focus on reusable reasoning.</w:t>
      </w:r>
    </w:p>
    <w:p>
      <w:pPr>
        <w:pStyle w:val="BodyText"/>
      </w:pPr>
      <w:r>
        <w:t xml:space="preserve">For example:</w:t>
      </w:r>
    </w:p>
    <w:p>
      <w:pPr>
        <w:pStyle w:val="BodyText"/>
      </w:pPr>
      <w:r>
        <w:t xml:space="preserve">A science prompt should still make sense years from now even if every Story question changes.</w:t>
      </w:r>
    </w:p>
    <w:p>
      <w:pPr>
        <w:pStyle w:val="BodyText"/>
      </w:pPr>
      <w:r>
        <w:t xml:space="preserve">Good prompts are resilient.</w:t>
      </w:r>
    </w:p>
    <w:p>
      <w:pPr>
        <w:pStyle w:val="BodyText"/>
      </w:pPr>
      <w:r>
        <w:t xml:space="preserve">Poor prompts become obsolete whenever data changes.</w:t>
      </w:r>
    </w:p>
    <w:p>
      <w:r>
        <w:pict>
          <v:rect style="width:0;height:1.5pt" o:hralign="center" o:hrstd="t" o:hr="t"/>
        </w:pict>
      </w:r>
    </w:p>
    <w:bookmarkEnd w:id="530"/>
    <w:bookmarkStart w:id="531" w:name="versioning"/>
    <w:p>
      <w:pPr>
        <w:pStyle w:val="Heading1"/>
      </w:pPr>
      <w:r>
        <w:t xml:space="preserve">Versioning</w:t>
      </w:r>
    </w:p>
    <w:p>
      <w:pPr>
        <w:pStyle w:val="FirstParagraph"/>
      </w:pPr>
      <w:r>
        <w:t xml:space="preserve">Every production prompt should have:</w:t>
      </w:r>
    </w:p>
    <w:p>
      <w:pPr>
        <w:pStyle w:val="Compact"/>
        <w:numPr>
          <w:ilvl w:val="0"/>
          <w:numId w:val="1250"/>
        </w:numPr>
      </w:pPr>
      <w:r>
        <w:t xml:space="preserve">version</w:t>
      </w:r>
    </w:p>
    <w:p>
      <w:pPr>
        <w:pStyle w:val="Compact"/>
        <w:numPr>
          <w:ilvl w:val="0"/>
          <w:numId w:val="1250"/>
        </w:numPr>
      </w:pPr>
      <w:r>
        <w:t xml:space="preserve">owner</w:t>
      </w:r>
    </w:p>
    <w:p>
      <w:pPr>
        <w:pStyle w:val="Compact"/>
        <w:numPr>
          <w:ilvl w:val="0"/>
          <w:numId w:val="1250"/>
        </w:numPr>
      </w:pPr>
      <w:r>
        <w:t xml:space="preserve">purpose</w:t>
      </w:r>
    </w:p>
    <w:p>
      <w:pPr>
        <w:pStyle w:val="Compact"/>
        <w:numPr>
          <w:ilvl w:val="0"/>
          <w:numId w:val="1250"/>
        </w:numPr>
      </w:pPr>
      <w:r>
        <w:t xml:space="preserve">change history</w:t>
      </w:r>
    </w:p>
    <w:p>
      <w:pPr>
        <w:pStyle w:val="Compact"/>
        <w:numPr>
          <w:ilvl w:val="0"/>
          <w:numId w:val="1250"/>
        </w:numPr>
      </w:pPr>
      <w:r>
        <w:t xml:space="preserve">expected inputs</w:t>
      </w:r>
    </w:p>
    <w:p>
      <w:pPr>
        <w:pStyle w:val="Compact"/>
        <w:numPr>
          <w:ilvl w:val="0"/>
          <w:numId w:val="1250"/>
        </w:numPr>
      </w:pPr>
      <w:r>
        <w:t xml:space="preserve">expected outputs</w:t>
      </w:r>
    </w:p>
    <w:p>
      <w:pPr>
        <w:pStyle w:val="FirstParagraph"/>
      </w:pPr>
      <w:r>
        <w:t xml:space="preserve">Prompt changes should be treated with the same discipline as source code.</w:t>
      </w:r>
    </w:p>
    <w:p>
      <w:r>
        <w:pict>
          <v:rect style="width:0;height:1.5pt" o:hralign="center" o:hrstd="t" o:hr="t"/>
        </w:pict>
      </w:r>
    </w:p>
    <w:bookmarkEnd w:id="531"/>
    <w:bookmarkStart w:id="532" w:name="measuring-prompt-quality"/>
    <w:p>
      <w:pPr>
        <w:pStyle w:val="Heading1"/>
      </w:pPr>
      <w:r>
        <w:t xml:space="preserve">Measuring Prompt Quality</w:t>
      </w:r>
    </w:p>
    <w:p>
      <w:pPr>
        <w:pStyle w:val="FirstParagraph"/>
      </w:pPr>
      <w:r>
        <w:t xml:space="preserve">A good prompt produces outputs that are:</w:t>
      </w:r>
    </w:p>
    <w:p>
      <w:pPr>
        <w:pStyle w:val="Compact"/>
        <w:numPr>
          <w:ilvl w:val="0"/>
          <w:numId w:val="1251"/>
        </w:numPr>
      </w:pPr>
      <w:r>
        <w:t xml:space="preserve">accurate</w:t>
      </w:r>
    </w:p>
    <w:p>
      <w:pPr>
        <w:pStyle w:val="Compact"/>
        <w:numPr>
          <w:ilvl w:val="0"/>
          <w:numId w:val="1251"/>
        </w:numPr>
      </w:pPr>
      <w:r>
        <w:t xml:space="preserve">evidence-based</w:t>
      </w:r>
    </w:p>
    <w:p>
      <w:pPr>
        <w:pStyle w:val="Compact"/>
        <w:numPr>
          <w:ilvl w:val="0"/>
          <w:numId w:val="1251"/>
        </w:numPr>
      </w:pPr>
      <w:r>
        <w:t xml:space="preserve">explainable</w:t>
      </w:r>
    </w:p>
    <w:p>
      <w:pPr>
        <w:pStyle w:val="Compact"/>
        <w:numPr>
          <w:ilvl w:val="0"/>
          <w:numId w:val="1251"/>
        </w:numPr>
      </w:pPr>
      <w:r>
        <w:t xml:space="preserve">repeatable</w:t>
      </w:r>
    </w:p>
    <w:p>
      <w:pPr>
        <w:pStyle w:val="Compact"/>
        <w:numPr>
          <w:ilvl w:val="0"/>
          <w:numId w:val="1251"/>
        </w:numPr>
      </w:pPr>
      <w:r>
        <w:t xml:space="preserve">consistent</w:t>
      </w:r>
    </w:p>
    <w:p>
      <w:pPr>
        <w:pStyle w:val="Compact"/>
        <w:numPr>
          <w:ilvl w:val="0"/>
          <w:numId w:val="1251"/>
        </w:numPr>
      </w:pPr>
      <w:r>
        <w:t xml:space="preserve">useful</w:t>
      </w:r>
    </w:p>
    <w:p>
      <w:pPr>
        <w:pStyle w:val="FirstParagraph"/>
      </w:pPr>
      <w:r>
        <w:t xml:space="preserve">The goal is not creativity.</w:t>
      </w:r>
    </w:p>
    <w:p>
      <w:pPr>
        <w:pStyle w:val="BodyText"/>
      </w:pPr>
      <w:r>
        <w:t xml:space="preserve">The goal is reliable reasoning.</w:t>
      </w:r>
    </w:p>
    <w:p>
      <w:r>
        <w:pict>
          <v:rect style="width:0;height:1.5pt" o:hralign="center" o:hrstd="t" o:hr="t"/>
        </w:pict>
      </w:r>
    </w:p>
    <w:bookmarkEnd w:id="532"/>
    <w:bookmarkStart w:id="533" w:name="product-rules-19"/>
    <w:p>
      <w:pPr>
        <w:pStyle w:val="Heading1"/>
      </w:pPr>
      <w:r>
        <w:t xml:space="preserve">Product Rules</w:t>
      </w:r>
    </w:p>
    <w:p>
      <w:pPr>
        <w:pStyle w:val="FirstParagraph"/>
      </w:pPr>
      <w:r>
        <w:t xml:space="preserve">Every Everleap prompt should answer:</w:t>
      </w:r>
    </w:p>
    <w:p>
      <w:pPr>
        <w:pStyle w:val="Compact"/>
        <w:numPr>
          <w:ilvl w:val="0"/>
          <w:numId w:val="1252"/>
        </w:numPr>
      </w:pPr>
      <w:r>
        <w:t xml:space="preserve">What is my job?</w:t>
      </w:r>
    </w:p>
    <w:p>
      <w:pPr>
        <w:pStyle w:val="Compact"/>
        <w:numPr>
          <w:ilvl w:val="0"/>
          <w:numId w:val="1252"/>
        </w:numPr>
      </w:pPr>
      <w:r>
        <w:t xml:space="preserve">What evidence may I use?</w:t>
      </w:r>
    </w:p>
    <w:p>
      <w:pPr>
        <w:pStyle w:val="Compact"/>
        <w:numPr>
          <w:ilvl w:val="0"/>
          <w:numId w:val="1252"/>
        </w:numPr>
      </w:pPr>
      <w:r>
        <w:t xml:space="preserve">What decisions am I allowed to make?</w:t>
      </w:r>
    </w:p>
    <w:p>
      <w:pPr>
        <w:pStyle w:val="Compact"/>
        <w:numPr>
          <w:ilvl w:val="0"/>
          <w:numId w:val="1252"/>
        </w:numPr>
      </w:pPr>
      <w:r>
        <w:t xml:space="preserve">What must I never do?</w:t>
      </w:r>
    </w:p>
    <w:p>
      <w:pPr>
        <w:pStyle w:val="Compact"/>
        <w:numPr>
          <w:ilvl w:val="0"/>
          <w:numId w:val="1252"/>
        </w:numPr>
      </w:pPr>
      <w:r>
        <w:t xml:space="preserve">What output am I expected to produce?</w:t>
      </w:r>
    </w:p>
    <w:p>
      <w:pPr>
        <w:pStyle w:val="FirstParagraph"/>
      </w:pPr>
      <w:r>
        <w:t xml:space="preserve">If a prompt cannot answer those five questions clearly, it is not ready for production.</w:t>
      </w:r>
    </w:p>
    <w:p>
      <w:pPr>
        <w:pStyle w:val="BodyText"/>
      </w:pPr>
      <w:r>
        <w:t xml:space="preserve">Prompts are not merely instructions for AI.</w:t>
      </w:r>
    </w:p>
    <w:p>
      <w:pPr>
        <w:pStyle w:val="BodyText"/>
      </w:pPr>
      <w:r>
        <w:t xml:space="preserve">They are executable expressions of Everleap’s philosophy.</w:t>
      </w:r>
    </w:p>
    <w:p>
      <w:r>
        <w:br w:type="page"/>
      </w:r>
    </w:p>
    <w:bookmarkEnd w:id="533"/>
    <w:bookmarkStart w:id="535" w:name="memory-model"/>
    <w:p>
      <w:pPr>
        <w:pStyle w:val="Heading1"/>
      </w:pPr>
      <w:r>
        <w:t xml:space="preserve">Memory Model</w:t>
      </w:r>
    </w:p>
    <w:bookmarkStart w:id="534" w:name="purpose-31"/>
    <w:p>
      <w:pPr>
        <w:pStyle w:val="Heading2"/>
      </w:pPr>
      <w:r>
        <w:t xml:space="preserve">Purpose</w:t>
      </w:r>
    </w:p>
    <w:p>
      <w:pPr>
        <w:pStyle w:val="FirstParagraph"/>
      </w:pPr>
      <w:r>
        <w:t xml:space="preserve">Everleap should feel like a relationship that deepens over time.</w:t>
      </w:r>
    </w:p>
    <w:p>
      <w:pPr>
        <w:pStyle w:val="BodyText"/>
      </w:pPr>
      <w:r>
        <w:t xml:space="preserve">Not a form that resets on every visit.</w:t>
      </w:r>
    </w:p>
    <w:p>
      <w:pPr>
        <w:pStyle w:val="BodyText"/>
      </w:pPr>
      <w:r>
        <w:t xml:space="preserve">Memory is what makes that possible.</w:t>
      </w:r>
    </w:p>
    <w:p>
      <w:pPr>
        <w:pStyle w:val="BodyText"/>
      </w:pPr>
      <w:r>
        <w:t xml:space="preserve">It lets guidance reference what came before—the same way a person who knows you well would, not the way a system reads back its own records.</w:t>
      </w:r>
    </w:p>
    <w:p>
      <w:r>
        <w:pict>
          <v:rect style="width:0;height:1.5pt" o:hralign="center" o:hrstd="t" o:hr="t"/>
        </w:pict>
      </w:r>
    </w:p>
    <w:bookmarkEnd w:id="534"/>
    <w:bookmarkEnd w:id="535"/>
    <w:bookmarkStart w:id="538" w:name="two-layers-not-one"/>
    <w:p>
      <w:pPr>
        <w:pStyle w:val="Heading1"/>
      </w:pPr>
      <w:r>
        <w:t xml:space="preserve">Two Layers, Not One</w:t>
      </w:r>
    </w:p>
    <w:p>
      <w:pPr>
        <w:pStyle w:val="FirstParagraph"/>
      </w:pPr>
      <w:r>
        <w:t xml:space="preserve">Memory has two distinct layers, and they behave differently on purpose.</w:t>
      </w:r>
    </w:p>
    <w:bookmarkStart w:id="536" w:name="recent-activity"/>
    <w:p>
      <w:pPr>
        <w:pStyle w:val="Heading2"/>
      </w:pPr>
      <w:r>
        <w:t xml:space="preserve">Recent Activity</w:t>
      </w:r>
    </w:p>
    <w:p>
      <w:pPr>
        <w:pStyle w:val="FirstParagraph"/>
      </w:pPr>
      <w:r>
        <w:t xml:space="preserve">A short, concrete, time-bounded list of what someone has actually said or done recently—an answer, a rating, a completed reflection.</w:t>
      </w:r>
    </w:p>
    <w:p>
      <w:pPr>
        <w:pStyle w:val="BodyText"/>
      </w:pPr>
      <w:r>
        <w:t xml:space="preserve">This layer exists to be referenced specifically and conversationally.</w:t>
      </w:r>
    </w:p>
    <w:p>
      <w:pPr>
        <w:pStyle w:val="BodyText"/>
      </w:pPr>
      <w:r>
        <w:t xml:space="preserve">“I noticed you said…”</w:t>
      </w:r>
      <w:r>
        <w:t xml:space="preserve"> </w:t>
      </w:r>
      <w:r>
        <w:t xml:space="preserve">is warm.</w:t>
      </w:r>
    </w:p>
    <w:p>
      <w:pPr>
        <w:pStyle w:val="BodyText"/>
      </w:pPr>
      <w:r>
        <w:t xml:space="preserve">It should never read as a list, a count, or a timestamp.</w:t>
      </w:r>
    </w:p>
    <w:bookmarkEnd w:id="536"/>
    <w:bookmarkStart w:id="537" w:name="the-longer-term-note"/>
    <w:p>
      <w:pPr>
        <w:pStyle w:val="Heading2"/>
      </w:pPr>
      <w:r>
        <w:t xml:space="preserve">The Longer-Term Note</w:t>
      </w:r>
    </w:p>
    <w:p>
      <w:pPr>
        <w:pStyle w:val="FirstParagraph"/>
      </w:pPr>
      <w:r>
        <w:t xml:space="preserve">A single, evolving piece of durable understanding—revised over time, not appended to.</w:t>
      </w:r>
    </w:p>
    <w:p>
      <w:pPr>
        <w:pStyle w:val="BodyText"/>
      </w:pPr>
      <w:r>
        <w:t xml:space="preserve">It exists to inform reasoning and tone, not to be quoted.</w:t>
      </w:r>
    </w:p>
    <w:p>
      <w:pPr>
        <w:pStyle w:val="BodyText"/>
      </w:pPr>
      <w:r>
        <w:t xml:space="preserve">It is never shown to the user directly.</w:t>
      </w:r>
    </w:p>
    <w:p>
      <w:r>
        <w:pict>
          <v:rect style="width:0;height:1.5pt" o:hralign="center" o:hrstd="t" o:hr="t"/>
        </w:pict>
      </w:r>
    </w:p>
    <w:bookmarkEnd w:id="537"/>
    <w:bookmarkEnd w:id="538"/>
    <w:bookmarkStart w:id="539" w:name="X8b3d21b7cf3140e92409f23c78f76f18c181312"/>
    <w:p>
      <w:pPr>
        <w:pStyle w:val="Heading1"/>
      </w:pPr>
      <w:r>
        <w:t xml:space="preserve">Memory Is Written Separately From How It Is Used</w:t>
      </w:r>
    </w:p>
    <w:p>
      <w:pPr>
        <w:pStyle w:val="FirstParagraph"/>
      </w:pPr>
      <w:r>
        <w:t xml:space="preserve">Writing memory and using memory are two different moments, and they should stay that way.</w:t>
      </w:r>
    </w:p>
    <w:p>
      <w:pPr>
        <w:pStyle w:val="BodyText"/>
      </w:pPr>
      <w:r>
        <w:t xml:space="preserve">Memory is consolidated in the background, off the same evidence that already triggers other generation.</w:t>
      </w:r>
    </w:p>
    <w:p>
      <w:pPr>
        <w:pStyle w:val="BodyText"/>
      </w:pPr>
      <w:r>
        <w:t xml:space="preserve">Generation never waits for a fresh consolidation.</w:t>
      </w:r>
    </w:p>
    <w:p>
      <w:pPr>
        <w:pStyle w:val="BodyText"/>
      </w:pPr>
      <w:r>
        <w:t xml:space="preserve">It simply reads whatever the longer-term note currently says—even if that note is a few minutes old.</w:t>
      </w:r>
    </w:p>
    <w:p>
      <w:pPr>
        <w:pStyle w:val="BodyText"/>
      </w:pPr>
      <w:r>
        <w:t xml:space="preserve">This mirrors the rest of the generation pipeline: reading is immediate, writing happens behind the scenes. See Generation Pipeline.</w:t>
      </w:r>
    </w:p>
    <w:p>
      <w:r>
        <w:pict>
          <v:rect style="width:0;height:1.5pt" o:hralign="center" o:hrstd="t" o:hr="t"/>
        </w:pict>
      </w:r>
    </w:p>
    <w:bookmarkEnd w:id="539"/>
    <w:bookmarkStart w:id="542" w:name="not-every-signal-is-equally-trustworthy"/>
    <w:p>
      <w:pPr>
        <w:pStyle w:val="Heading1"/>
      </w:pPr>
      <w:r>
        <w:t xml:space="preserve">Not Every Signal Is Equally Trustworthy</w:t>
      </w:r>
    </w:p>
    <w:p>
      <w:pPr>
        <w:pStyle w:val="FirstParagraph"/>
      </w:pPr>
      <w:r>
        <w:t xml:space="preserve">Memory draws on more than one kind of evidence, and it should not treat all of it the same way.</w:t>
      </w:r>
    </w:p>
    <w:bookmarkStart w:id="540" w:name="explicit-signal"/>
    <w:p>
      <w:pPr>
        <w:pStyle w:val="Heading2"/>
      </w:pPr>
      <w:r>
        <w:t xml:space="preserve">Explicit Signal</w:t>
      </w:r>
    </w:p>
    <w:p>
      <w:pPr>
        <w:pStyle w:val="FirstParagraph"/>
      </w:pPr>
      <w:r>
        <w:t xml:space="preserve">What someone directly told Everleap—a Story answer, a Tiny Task response, a rating.</w:t>
      </w:r>
    </w:p>
    <w:p>
      <w:pPr>
        <w:pStyle w:val="BodyText"/>
      </w:pPr>
      <w:r>
        <w:t xml:space="preserve">This is the strongest evidence memory has. It may shape both the recent-activity layer and the longer-term note.</w:t>
      </w:r>
    </w:p>
    <w:bookmarkEnd w:id="540"/>
    <w:bookmarkStart w:id="541" w:name="inferred-signal"/>
    <w:p>
      <w:pPr>
        <w:pStyle w:val="Heading2"/>
      </w:pPr>
      <w:r>
        <w:t xml:space="preserve">Inferred Signal</w:t>
      </w:r>
    </w:p>
    <w:p>
      <w:pPr>
        <w:pStyle w:val="FirstParagraph"/>
      </w:pPr>
      <w:r>
        <w:t xml:space="preserve">What someone’s behavior suggests without being asked—which pages keep getting revisited, which are never opened.</w:t>
      </w:r>
    </w:p>
    <w:p>
      <w:pPr>
        <w:pStyle w:val="BodyText"/>
      </w:pPr>
      <w:r>
        <w:t xml:space="preserve">This is weaker. It should only ever inform the longer-term note, as a pattern of attention or absence, never as a specific callback. One visit means nothing. A page nobody opens after weeks of use might.</w:t>
      </w:r>
    </w:p>
    <w:p>
      <w:pPr>
        <w:pStyle w:val="BodyText"/>
      </w:pPr>
      <w:r>
        <w:t xml:space="preserve">This weakness is now built into the plumbing. Consolidation (</w:t>
      </w:r>
      <w:r>
        <w:rPr>
          <w:rStyle w:val="VerbatimChar"/>
        </w:rPr>
        <w:t xml:space="preserve">memory:consolidate</w:t>
      </w:r>
      <w:r>
        <w:t xml:space="preserve">) is guarded by the same input-hash cache as the rest of the pipeline, and page views are deliberately excluded from that hash: only explicit signal—Story answers, Tiny Task answers, feedback—can trigger a fresh consolidation. Passive page activity is still read into the note when consolidation does run, but it never causes a run on its own.</w:t>
      </w:r>
    </w:p>
    <w:p>
      <w:pPr>
        <w:pStyle w:val="BodyText"/>
      </w:pPr>
      <w:r>
        <w:t xml:space="preserve">Future external signal—information from outside Everleap’s own product, such as a connected account—would be weaker still, and would require its own explicit permission before it could inform anything at all. Everleap should never quietly absorb signal a user did not knowingly provide.</w:t>
      </w:r>
    </w:p>
    <w:p>
      <w:r>
        <w:pict>
          <v:rect style="width:0;height:1.5pt" o:hralign="center" o:hrstd="t" o:hr="t"/>
        </w:pict>
      </w:r>
    </w:p>
    <w:bookmarkEnd w:id="541"/>
    <w:bookmarkEnd w:id="542"/>
    <w:bookmarkStart w:id="543" w:name="memory-changes-tone-never-claim-type"/>
    <w:p>
      <w:pPr>
        <w:pStyle w:val="Heading1"/>
      </w:pPr>
      <w:r>
        <w:t xml:space="preserve">Memory Changes Tone, Never Claim Type</w:t>
      </w:r>
    </w:p>
    <w:p>
      <w:pPr>
        <w:pStyle w:val="FirstParagraph"/>
      </w:pPr>
      <w:r>
        <w:t xml:space="preserve">The longer-term note may let guidance sound more specific and more confident as a pattern holds up across more evidence—the same way overall confidence already does. See Confidence Model.</w:t>
      </w:r>
    </w:p>
    <w:p>
      <w:pPr>
        <w:pStyle w:val="BodyText"/>
      </w:pPr>
      <w:r>
        <w:t xml:space="preserve">This is never license to change what kind of claim is being made.</w:t>
      </w:r>
    </w:p>
    <w:p>
      <w:pPr>
        <w:pStyle w:val="BodyText"/>
      </w:pPr>
      <w:r>
        <w:t xml:space="preserve">No identity. No prediction. No matter how consistent the pattern looks, no matter how long memory has been tracking it.</w:t>
      </w:r>
    </w:p>
    <w:p>
      <w:pPr>
        <w:pStyle w:val="BodyText"/>
      </w:pPr>
      <w:r>
        <w:t xml:space="preserve">“This keeps showing up for you”</w:t>
      </w:r>
      <w:r>
        <w:t xml:space="preserve"> </w:t>
      </w:r>
      <w:r>
        <w:t xml:space="preserve">is available at any depth of memory.</w:t>
      </w:r>
    </w:p>
    <w:p>
      <w:pPr>
        <w:pStyle w:val="BodyText"/>
      </w:pPr>
      <w:r>
        <w:t xml:space="preserve">“You are becoming a doctor”</w:t>
      </w:r>
      <w:r>
        <w:t xml:space="preserve"> </w:t>
      </w:r>
      <w:r>
        <w:t xml:space="preserve">is not available at any depth of memory.</w:t>
      </w:r>
    </w:p>
    <w:p>
      <w:r>
        <w:pict>
          <v:rect style="width:0;height:1.5pt" o:hralign="center" o:hrstd="t" o:hr="t"/>
        </w:pict>
      </w:r>
    </w:p>
    <w:bookmarkEnd w:id="543"/>
    <w:bookmarkStart w:id="544" w:name="when-self-report-and-behavior-disagree"/>
    <w:p>
      <w:pPr>
        <w:pStyle w:val="Heading1"/>
      </w:pPr>
      <w:r>
        <w:t xml:space="preserve">When Self-Report And Behavior Disagree</w:t>
      </w:r>
    </w:p>
    <w:p>
      <w:pPr>
        <w:pStyle w:val="FirstParagraph"/>
      </w:pPr>
      <w:r>
        <w:t xml:space="preserve">Sometimes what someone says about themselves and what they actually do point in different directions.</w:t>
      </w:r>
    </w:p>
    <w:p>
      <w:pPr>
        <w:pStyle w:val="BodyText"/>
      </w:pPr>
      <w:r>
        <w:t xml:space="preserve">Memory will notice this eventually. When it does:</w:t>
      </w:r>
    </w:p>
    <w:p>
      <w:pPr>
        <w:pStyle w:val="BodyText"/>
      </w:pPr>
      <w:r>
        <w:t xml:space="preserve">The user’s own words always outrank what their behavior suggests.</w:t>
      </w:r>
    </w:p>
    <w:p>
      <w:pPr>
        <w:pStyle w:val="BodyText"/>
      </w:pPr>
      <w:r>
        <w:t xml:space="preserve">The disagreement should be raised as a genuine, open question—never as a correction.</w:t>
      </w:r>
    </w:p>
    <w:p>
      <w:pPr>
        <w:pStyle w:val="BodyText"/>
      </w:pPr>
      <w:r>
        <w:t xml:space="preserve">“You say X, but you don’t act like it”</w:t>
      </w:r>
      <w:r>
        <w:t xml:space="preserve"> </w:t>
      </w:r>
      <w:r>
        <w:t xml:space="preserve">is never acceptable, at any confidence, in any product surface.</w:t>
      </w:r>
    </w:p>
    <w:p>
      <w:pPr>
        <w:pStyle w:val="BodyText"/>
      </w:pPr>
      <w:r>
        <w:t xml:space="preserve">See Tone and Voice.</w:t>
      </w:r>
    </w:p>
    <w:p>
      <w:r>
        <w:pict>
          <v:rect style="width:0;height:1.5pt" o:hralign="center" o:hrstd="t" o:hr="t"/>
        </w:pict>
      </w:r>
    </w:p>
    <w:bookmarkEnd w:id="544"/>
    <w:bookmarkStart w:id="545" w:name="X60629bb6abc261000beb3015a6e423c55dcc253"/>
    <w:p>
      <w:pPr>
        <w:pStyle w:val="Heading1"/>
      </w:pPr>
      <w:r>
        <w:t xml:space="preserve">Memory Should Never Be Visible As A Mechanism</w:t>
      </w:r>
    </w:p>
    <w:p>
      <w:pPr>
        <w:pStyle w:val="FirstParagraph"/>
      </w:pPr>
      <w:r>
        <w:t xml:space="preserve">A user should never be able to tell that a rating, a memory note, or a past interaction shaped what they are reading now.</w:t>
      </w:r>
    </w:p>
    <w:p>
      <w:pPr>
        <w:pStyle w:val="BodyText"/>
      </w:pPr>
      <w:r>
        <w:t xml:space="preserve">If guidance is reframed because of feedback, it should read as Everleap’s next honest attempt—not a retry, and not an acknowledgment that anything changed.</w:t>
      </w:r>
    </w:p>
    <w:p>
      <w:pPr>
        <w:pStyle w:val="BodyText"/>
      </w:pPr>
      <w:r>
        <w:t xml:space="preserve">Mystery about the underlying mechanics is fine.</w:t>
      </w:r>
    </w:p>
    <w:p>
      <w:pPr>
        <w:pStyle w:val="BodyText"/>
      </w:pPr>
      <w:r>
        <w:t xml:space="preserve">Mystery about the underlying evidence is not—see Explainability, in Generation Pipeline.</w:t>
      </w:r>
    </w:p>
    <w:p>
      <w:r>
        <w:pict>
          <v:rect style="width:0;height:1.5pt" o:hralign="center" o:hrstd="t" o:hr="t"/>
        </w:pict>
      </w:r>
    </w:p>
    <w:bookmarkEnd w:id="545"/>
    <w:bookmarkStart w:id="546" w:name="memory-does-not-reach-the-science-layer"/>
    <w:p>
      <w:pPr>
        <w:pStyle w:val="Heading1"/>
      </w:pPr>
      <w:r>
        <w:t xml:space="preserve">Memory Does Not Reach The Science Layer</w:t>
      </w:r>
    </w:p>
    <w:p>
      <w:pPr>
        <w:pStyle w:val="FirstParagraph"/>
      </w:pPr>
      <w:r>
        <w:t xml:space="preserve">The Science layer stays independent, deriving its hypotheses only from raw evidence—never from memory, and never from what synthesis has already concluded.</w:t>
      </w:r>
    </w:p>
    <w:p>
      <w:pPr>
        <w:pStyle w:val="BodyText"/>
      </w:pPr>
      <w:r>
        <w:t xml:space="preserve">This is deliberate. Memory sits downstream of the sciences: it is shaped in part by how people react to what Today and Insights already said. If memory fed back into the sciences, that reaction would quietly become part of the evidence itself, and the sciences would no longer be an independent check on synthesis—they would start confirming their own past conclusions.</w:t>
      </w:r>
    </w:p>
    <w:p>
      <w:pPr>
        <w:pStyle w:val="BodyText"/>
      </w:pPr>
      <w:r>
        <w:t xml:space="preserve">If a science should know more, it should see more raw evidence directly—not a memory note built from interpretation.</w:t>
      </w:r>
    </w:p>
    <w:p>
      <w:r>
        <w:pict>
          <v:rect style="width:0;height:1.5pt" o:hralign="center" o:hrstd="t" o:hr="t"/>
        </w:pict>
      </w:r>
    </w:p>
    <w:bookmarkEnd w:id="546"/>
    <w:bookmarkStart w:id="547" w:name="success-27"/>
    <w:p>
      <w:pPr>
        <w:pStyle w:val="Heading1"/>
      </w:pPr>
      <w:r>
        <w:t xml:space="preserve">Success</w:t>
      </w:r>
    </w:p>
    <w:p>
      <w:pPr>
        <w:pStyle w:val="FirstParagraph"/>
      </w:pPr>
      <w:r>
        <w:t xml:space="preserve">The memory model succeeds when returning users feel recognized without ever feeling watched.</w:t>
      </w:r>
    </w:p>
    <w:p>
      <w:pPr>
        <w:pStyle w:val="BodyText"/>
      </w:pPr>
      <w:r>
        <w:t xml:space="preserve">When a longer relationship produces better questions, not just more confident answers.</w:t>
      </w:r>
    </w:p>
    <w:p>
      <w:pPr>
        <w:pStyle w:val="BodyText"/>
      </w:pPr>
      <w:r>
        <w:t xml:space="preserve">When someone can look at any sentence memory produced and trace it back to something they actually said or did.</w:t>
      </w:r>
    </w:p>
    <w:p>
      <w:r>
        <w:pict>
          <v:rect style="width:0;height:1.5pt" o:hralign="center" o:hrstd="t" o:hr="t"/>
        </w:pict>
      </w:r>
    </w:p>
    <w:bookmarkEnd w:id="547"/>
    <w:bookmarkStart w:id="548" w:name="product-rules-20"/>
    <w:p>
      <w:pPr>
        <w:pStyle w:val="Heading1"/>
      </w:pPr>
      <w:r>
        <w:t xml:space="preserve">Product Rules</w:t>
      </w:r>
    </w:p>
    <w:p>
      <w:pPr>
        <w:pStyle w:val="FirstParagraph"/>
      </w:pPr>
      <w:r>
        <w:t xml:space="preserve">Every generator that reads memory should be able to answer:</w:t>
      </w:r>
    </w:p>
    <w:p>
      <w:pPr>
        <w:pStyle w:val="Compact"/>
        <w:numPr>
          <w:ilvl w:val="0"/>
          <w:numId w:val="1253"/>
        </w:numPr>
      </w:pPr>
      <w:r>
        <w:t xml:space="preserve">Is this drawing on something the person actually told Everleap, or something inferred from their behavior?</w:t>
      </w:r>
    </w:p>
    <w:p>
      <w:pPr>
        <w:pStyle w:val="Compact"/>
        <w:numPr>
          <w:ilvl w:val="0"/>
          <w:numId w:val="1253"/>
        </w:numPr>
      </w:pPr>
      <w:r>
        <w:t xml:space="preserve">Would this sentence be true without the memory layer, just less specific?</w:t>
      </w:r>
    </w:p>
    <w:p>
      <w:pPr>
        <w:pStyle w:val="Compact"/>
        <w:numPr>
          <w:ilvl w:val="0"/>
          <w:numId w:val="1253"/>
        </w:numPr>
      </w:pPr>
      <w:r>
        <w:t xml:space="preserve">Could the user trace this back to something real if they asked why?</w:t>
      </w:r>
    </w:p>
    <w:p>
      <w:pPr>
        <w:pStyle w:val="Compact"/>
        <w:numPr>
          <w:ilvl w:val="0"/>
          <w:numId w:val="1253"/>
        </w:numPr>
      </w:pPr>
      <w:r>
        <w:t xml:space="preserve">Does this change the tone, or does it accidentally change the kind of claim being made?</w:t>
      </w:r>
    </w:p>
    <w:p>
      <w:pPr>
        <w:pStyle w:val="FirstParagraph"/>
      </w:pPr>
      <w:r>
        <w:t xml:space="preserve">If a generator cannot answer those four questions, it is not ready to read memory yet.</w:t>
      </w:r>
    </w:p>
    <w:p>
      <w:r>
        <w:br w:type="page"/>
      </w:r>
    </w:p>
    <w:bookmarkEnd w:id="548"/>
    <w:bookmarkStart w:id="550" w:name="system-architecture"/>
    <w:p>
      <w:pPr>
        <w:pStyle w:val="Heading1"/>
      </w:pPr>
      <w:r>
        <w:t xml:space="preserve">System Architecture</w:t>
      </w:r>
    </w:p>
    <w:bookmarkStart w:id="549" w:name="purpose-32"/>
    <w:p>
      <w:pPr>
        <w:pStyle w:val="Heading2"/>
      </w:pPr>
      <w:r>
        <w:t xml:space="preserve">Purpose</w:t>
      </w:r>
    </w:p>
    <w:p>
      <w:pPr>
        <w:pStyle w:val="FirstParagraph"/>
      </w:pPr>
      <w:r>
        <w:t xml:space="preserve">The Everleap architecture exists to separate thinking from presentation.</w:t>
      </w:r>
    </w:p>
    <w:p>
      <w:pPr>
        <w:pStyle w:val="BodyText"/>
      </w:pPr>
      <w:r>
        <w:t xml:space="preserve">The product should never generate intelligence while rendering a page.</w:t>
      </w:r>
    </w:p>
    <w:p>
      <w:pPr>
        <w:pStyle w:val="BodyText"/>
      </w:pPr>
      <w:r>
        <w:t xml:space="preserve">Instead, intelligence is created in the background, stored as structured knowledge, and served instantly when needed.</w:t>
      </w:r>
    </w:p>
    <w:p>
      <w:pPr>
        <w:pStyle w:val="BodyText"/>
      </w:pPr>
      <w:r>
        <w:t xml:space="preserve">This architecture makes the platform:</w:t>
      </w:r>
    </w:p>
    <w:p>
      <w:pPr>
        <w:pStyle w:val="Compact"/>
        <w:numPr>
          <w:ilvl w:val="0"/>
          <w:numId w:val="1254"/>
        </w:numPr>
      </w:pPr>
      <w:r>
        <w:t xml:space="preserve">faster</w:t>
      </w:r>
    </w:p>
    <w:p>
      <w:pPr>
        <w:pStyle w:val="Compact"/>
        <w:numPr>
          <w:ilvl w:val="0"/>
          <w:numId w:val="1254"/>
        </w:numPr>
      </w:pPr>
      <w:r>
        <w:t xml:space="preserve">more reliable</w:t>
      </w:r>
    </w:p>
    <w:p>
      <w:pPr>
        <w:pStyle w:val="Compact"/>
        <w:numPr>
          <w:ilvl w:val="0"/>
          <w:numId w:val="1254"/>
        </w:numPr>
      </w:pPr>
      <w:r>
        <w:t xml:space="preserve">easier to explain</w:t>
      </w:r>
    </w:p>
    <w:p>
      <w:pPr>
        <w:pStyle w:val="Compact"/>
        <w:numPr>
          <w:ilvl w:val="0"/>
          <w:numId w:val="1254"/>
        </w:numPr>
      </w:pPr>
      <w:r>
        <w:t xml:space="preserve">easier to debug</w:t>
      </w:r>
    </w:p>
    <w:p>
      <w:pPr>
        <w:pStyle w:val="Compact"/>
        <w:numPr>
          <w:ilvl w:val="0"/>
          <w:numId w:val="1254"/>
        </w:numPr>
      </w:pPr>
      <w:r>
        <w:t xml:space="preserve">easier to scale</w:t>
      </w:r>
    </w:p>
    <w:p>
      <w:pPr>
        <w:pStyle w:val="Compact"/>
        <w:numPr>
          <w:ilvl w:val="0"/>
          <w:numId w:val="1254"/>
        </w:numPr>
      </w:pPr>
      <w:r>
        <w:t xml:space="preserve">independent of any specific AI model</w:t>
      </w:r>
    </w:p>
    <w:p>
      <w:pPr>
        <w:pStyle w:val="FirstParagraph"/>
      </w:pPr>
      <w:r>
        <w:t xml:space="preserve">The architecture is designed around one central principle:</w:t>
      </w:r>
    </w:p>
    <w:p>
      <w:pPr>
        <w:pStyle w:val="BlockText"/>
      </w:pPr>
      <w:r>
        <w:rPr>
          <w:b/>
          <w:bCs/>
        </w:rPr>
        <w:t xml:space="preserve">Pages consume knowledge. They never create it.</w:t>
      </w:r>
    </w:p>
    <w:p>
      <w:r>
        <w:pict>
          <v:rect style="width:0;height:1.5pt" o:hralign="center" o:hrstd="t" o:hr="t"/>
        </w:pict>
      </w:r>
    </w:p>
    <w:bookmarkEnd w:id="549"/>
    <w:bookmarkEnd w:id="550"/>
    <w:bookmarkStart w:id="551" w:name="core-philosophy-1"/>
    <w:p>
      <w:pPr>
        <w:pStyle w:val="Heading1"/>
      </w:pPr>
      <w:r>
        <w:t xml:space="preserve">Core Philosophy</w:t>
      </w:r>
    </w:p>
    <w:p>
      <w:pPr>
        <w:pStyle w:val="FirstParagraph"/>
      </w:pPr>
      <w:r>
        <w:t xml:space="preserve">Everleap is not a chatbot.</w:t>
      </w:r>
    </w:p>
    <w:p>
      <w:pPr>
        <w:pStyle w:val="BodyText"/>
      </w:pPr>
      <w:r>
        <w:t xml:space="preserve">It is an intelligent platform.</w:t>
      </w:r>
    </w:p>
    <w:p>
      <w:pPr>
        <w:pStyle w:val="BodyText"/>
      </w:pPr>
      <w:r>
        <w:t xml:space="preserve">Most AI products ask a language model to answer a question every time a user opens a page.</w:t>
      </w:r>
    </w:p>
    <w:p>
      <w:pPr>
        <w:pStyle w:val="BodyText"/>
      </w:pPr>
      <w:r>
        <w:t xml:space="preserve">Everleap intentionally does the opposite.</w:t>
      </w:r>
    </w:p>
    <w:p>
      <w:pPr>
        <w:pStyle w:val="BodyText"/>
      </w:pPr>
      <w:r>
        <w:t xml:space="preserve">Instead:</w:t>
      </w:r>
    </w:p>
    <w:p>
      <w:pPr>
        <w:pStyle w:val="BodyText"/>
      </w:pPr>
      <w:r>
        <w:t xml:space="preserve">User behavior creates evidence.</w:t>
      </w:r>
    </w:p>
    <w:p>
      <w:pPr>
        <w:pStyle w:val="BodyText"/>
      </w:pPr>
      <w:r>
        <w:t xml:space="preserve">Evidence creates knowledge.</w:t>
      </w:r>
    </w:p>
    <w:p>
      <w:pPr>
        <w:pStyle w:val="BodyText"/>
      </w:pPr>
      <w:r>
        <w:t xml:space="preserve">Knowledge is stored.</w:t>
      </w:r>
    </w:p>
    <w:p>
      <w:pPr>
        <w:pStyle w:val="BodyText"/>
      </w:pPr>
      <w:r>
        <w:t xml:space="preserve">Pages simply present that knowledge.</w:t>
      </w:r>
    </w:p>
    <w:p>
      <w:pPr>
        <w:pStyle w:val="BodyText"/>
      </w:pPr>
      <w:r>
        <w:t xml:space="preserve">This separation creates a much more stable product.</w:t>
      </w:r>
    </w:p>
    <w:p>
      <w:r>
        <w:pict>
          <v:rect style="width:0;height:1.5pt" o:hralign="center" o:hrstd="t" o:hr="t"/>
        </w:pict>
      </w:r>
    </w:p>
    <w:bookmarkEnd w:id="551"/>
    <w:bookmarkStart w:id="552" w:name="the-four-layers"/>
    <w:p>
      <w:pPr>
        <w:pStyle w:val="Heading1"/>
      </w:pPr>
      <w:r>
        <w:t xml:space="preserve">The Four Layers</w:t>
      </w:r>
    </w:p>
    <w:p>
      <w:pPr>
        <w:pStyle w:val="FirstParagraph"/>
      </w:pPr>
      <w:r>
        <w:t xml:space="preserve">The entire platform can be understood as four independent layers.</w:t>
      </w:r>
    </w:p>
    <w:p>
      <w:pPr>
        <w:pStyle w:val="SourceCode"/>
      </w:pPr>
      <w:r>
        <w:rPr>
          <w:rStyle w:val="VerbatimChar"/>
        </w:rPr>
        <w:t xml:space="preserve">Experience Layer</w:t>
      </w:r>
      <w:r>
        <w:br/>
      </w:r>
      <w:r>
        <w:br/>
      </w:r>
      <w:r>
        <w:rPr>
          <w:rStyle w:val="VerbatimChar"/>
        </w:rPr>
        <w:t xml:space="preserve">↓</w:t>
      </w:r>
      <w:r>
        <w:br/>
      </w:r>
      <w:r>
        <w:br/>
      </w:r>
      <w:r>
        <w:rPr>
          <w:rStyle w:val="VerbatimChar"/>
        </w:rPr>
        <w:t xml:space="preserve">Knowledge Layer</w:t>
      </w:r>
      <w:r>
        <w:br/>
      </w:r>
      <w:r>
        <w:br/>
      </w:r>
      <w:r>
        <w:rPr>
          <w:rStyle w:val="VerbatimChar"/>
        </w:rPr>
        <w:t xml:space="preserve">↓</w:t>
      </w:r>
      <w:r>
        <w:br/>
      </w:r>
      <w:r>
        <w:br/>
      </w:r>
      <w:r>
        <w:rPr>
          <w:rStyle w:val="VerbatimChar"/>
        </w:rPr>
        <w:t xml:space="preserve">Science Layer</w:t>
      </w:r>
      <w:r>
        <w:br/>
      </w:r>
      <w:r>
        <w:br/>
      </w:r>
      <w:r>
        <w:rPr>
          <w:rStyle w:val="VerbatimChar"/>
        </w:rPr>
        <w:t xml:space="preserve">↓</w:t>
      </w:r>
      <w:r>
        <w:br/>
      </w:r>
      <w:r>
        <w:br/>
      </w:r>
      <w:r>
        <w:rPr>
          <w:rStyle w:val="VerbatimChar"/>
        </w:rPr>
        <w:t xml:space="preserve">Evidence Layer</w:t>
      </w:r>
    </w:p>
    <w:p>
      <w:pPr>
        <w:pStyle w:val="FirstParagraph"/>
      </w:pPr>
      <w:r>
        <w:t xml:space="preserve">Each layer has one responsibility.</w:t>
      </w:r>
    </w:p>
    <w:p>
      <w:r>
        <w:pict>
          <v:rect style="width:0;height:1.5pt" o:hralign="center" o:hrstd="t" o:hr="t"/>
        </w:pict>
      </w:r>
    </w:p>
    <w:bookmarkEnd w:id="552"/>
    <w:bookmarkStart w:id="553" w:name="layer-1-evidence-1"/>
    <w:p>
      <w:pPr>
        <w:pStyle w:val="Heading1"/>
      </w:pPr>
      <w:r>
        <w:t xml:space="preserve">Layer 1 — Evidence</w:t>
      </w:r>
    </w:p>
    <w:p>
      <w:pPr>
        <w:pStyle w:val="FirstParagraph"/>
      </w:pPr>
      <w:r>
        <w:t xml:space="preserve">Evidence is the foundation of the platform.</w:t>
      </w:r>
    </w:p>
    <w:p>
      <w:pPr>
        <w:pStyle w:val="BodyText"/>
      </w:pPr>
      <w:r>
        <w:t xml:space="preserve">Evidence includes:</w:t>
      </w:r>
    </w:p>
    <w:p>
      <w:pPr>
        <w:pStyle w:val="Compact"/>
        <w:numPr>
          <w:ilvl w:val="0"/>
          <w:numId w:val="1255"/>
        </w:numPr>
      </w:pPr>
      <w:r>
        <w:t xml:space="preserve">onboarding answers</w:t>
      </w:r>
    </w:p>
    <w:p>
      <w:pPr>
        <w:pStyle w:val="Compact"/>
        <w:numPr>
          <w:ilvl w:val="0"/>
          <w:numId w:val="1255"/>
        </w:numPr>
      </w:pPr>
      <w:r>
        <w:t xml:space="preserve">Story responses</w:t>
      </w:r>
    </w:p>
    <w:p>
      <w:pPr>
        <w:pStyle w:val="Compact"/>
        <w:numPr>
          <w:ilvl w:val="0"/>
          <w:numId w:val="1255"/>
        </w:numPr>
      </w:pPr>
      <w:r>
        <w:t xml:space="preserve">completed Tiny Tasks</w:t>
      </w:r>
    </w:p>
    <w:p>
      <w:pPr>
        <w:pStyle w:val="Compact"/>
        <w:numPr>
          <w:ilvl w:val="0"/>
          <w:numId w:val="1255"/>
        </w:numPr>
      </w:pPr>
      <w:r>
        <w:t xml:space="preserve">completed Actions</w:t>
      </w:r>
    </w:p>
    <w:p>
      <w:pPr>
        <w:pStyle w:val="Compact"/>
        <w:numPr>
          <w:ilvl w:val="0"/>
          <w:numId w:val="1255"/>
        </w:numPr>
      </w:pPr>
      <w:r>
        <w:t xml:space="preserve">reflections</w:t>
      </w:r>
    </w:p>
    <w:p>
      <w:pPr>
        <w:pStyle w:val="Compact"/>
        <w:numPr>
          <w:ilvl w:val="0"/>
          <w:numId w:val="1255"/>
        </w:numPr>
      </w:pPr>
      <w:r>
        <w:t xml:space="preserve">future interactions</w:t>
      </w:r>
    </w:p>
    <w:p>
      <w:pPr>
        <w:pStyle w:val="Compact"/>
        <w:numPr>
          <w:ilvl w:val="0"/>
          <w:numId w:val="1255"/>
        </w:numPr>
      </w:pPr>
      <w:r>
        <w:t xml:space="preserve">longitudinal behavior</w:t>
      </w:r>
    </w:p>
    <w:p>
      <w:pPr>
        <w:pStyle w:val="FirstParagraph"/>
      </w:pPr>
      <w:r>
        <w:t xml:space="preserve">Evidence is always factual.</w:t>
      </w:r>
    </w:p>
    <w:p>
      <w:pPr>
        <w:pStyle w:val="BodyText"/>
      </w:pPr>
      <w:r>
        <w:t xml:space="preserve">It contains no interpretation.</w:t>
      </w:r>
    </w:p>
    <w:p>
      <w:pPr>
        <w:pStyle w:val="BodyText"/>
      </w:pPr>
      <w:r>
        <w:t xml:space="preserve">Evidence should never attempt to explain itself.</w:t>
      </w:r>
    </w:p>
    <w:p>
      <w:r>
        <w:pict>
          <v:rect style="width:0;height:1.5pt" o:hralign="center" o:hrstd="t" o:hr="t"/>
        </w:pict>
      </w:r>
    </w:p>
    <w:bookmarkEnd w:id="553"/>
    <w:bookmarkStart w:id="554" w:name="layer-2-science-1"/>
    <w:p>
      <w:pPr>
        <w:pStyle w:val="Heading1"/>
      </w:pPr>
      <w:r>
        <w:t xml:space="preserve">Layer 2 — Science</w:t>
      </w:r>
    </w:p>
    <w:p>
      <w:pPr>
        <w:pStyle w:val="FirstParagraph"/>
      </w:pPr>
      <w:r>
        <w:t xml:space="preserve">The science layer transforms evidence into structured observations.</w:t>
      </w:r>
    </w:p>
    <w:p>
      <w:pPr>
        <w:pStyle w:val="BodyText"/>
      </w:pPr>
      <w:r>
        <w:t xml:space="preserve">Each science operates independently.</w:t>
      </w:r>
    </w:p>
    <w:p>
      <w:pPr>
        <w:pStyle w:val="BodyText"/>
      </w:pPr>
      <w:r>
        <w:t xml:space="preserve">Examples include:</w:t>
      </w:r>
    </w:p>
    <w:p>
      <w:pPr>
        <w:pStyle w:val="Compact"/>
        <w:numPr>
          <w:ilvl w:val="0"/>
          <w:numId w:val="1256"/>
        </w:numPr>
      </w:pPr>
      <w:r>
        <w:t xml:space="preserve">Ikigai</w:t>
      </w:r>
    </w:p>
    <w:p>
      <w:pPr>
        <w:pStyle w:val="Compact"/>
        <w:numPr>
          <w:ilvl w:val="0"/>
          <w:numId w:val="1256"/>
        </w:numPr>
      </w:pPr>
      <w:r>
        <w:t xml:space="preserve">Enneagram</w:t>
      </w:r>
    </w:p>
    <w:p>
      <w:pPr>
        <w:pStyle w:val="Compact"/>
        <w:numPr>
          <w:ilvl w:val="0"/>
          <w:numId w:val="1256"/>
        </w:numPr>
      </w:pPr>
      <w:r>
        <w:t xml:space="preserve">WCIYP</w:t>
      </w:r>
    </w:p>
    <w:p>
      <w:pPr>
        <w:pStyle w:val="Compact"/>
        <w:numPr>
          <w:ilvl w:val="0"/>
          <w:numId w:val="1256"/>
        </w:numPr>
      </w:pPr>
      <w:r>
        <w:t xml:space="preserve">SDT</w:t>
      </w:r>
    </w:p>
    <w:p>
      <w:pPr>
        <w:pStyle w:val="Compact"/>
        <w:numPr>
          <w:ilvl w:val="0"/>
          <w:numId w:val="1256"/>
        </w:numPr>
      </w:pPr>
      <w:r>
        <w:t xml:space="preserve">Big Five</w:t>
      </w:r>
    </w:p>
    <w:p>
      <w:pPr>
        <w:pStyle w:val="Compact"/>
        <w:numPr>
          <w:ilvl w:val="0"/>
          <w:numId w:val="1256"/>
        </w:numPr>
      </w:pPr>
      <w:r>
        <w:t xml:space="preserve">Narrative Identity</w:t>
      </w:r>
    </w:p>
    <w:p>
      <w:pPr>
        <w:pStyle w:val="Compact"/>
        <w:numPr>
          <w:ilvl w:val="0"/>
          <w:numId w:val="1256"/>
        </w:numPr>
      </w:pPr>
      <w:r>
        <w:t xml:space="preserve">Possible Selves</w:t>
      </w:r>
    </w:p>
    <w:p>
      <w:pPr>
        <w:pStyle w:val="FirstParagraph"/>
      </w:pPr>
      <w:r>
        <w:t xml:space="preserve">Each science answers exactly one question.</w:t>
      </w:r>
    </w:p>
    <w:p>
      <w:pPr>
        <w:pStyle w:val="BodyText"/>
      </w:pPr>
      <w:r>
        <w:t xml:space="preserve">Each produces a science memo.</w:t>
      </w:r>
    </w:p>
    <w:p>
      <w:pPr>
        <w:pStyle w:val="BodyText"/>
      </w:pPr>
      <w:r>
        <w:t xml:space="preserve">Science memos remain internal.</w:t>
      </w:r>
    </w:p>
    <w:p>
      <w:r>
        <w:pict>
          <v:rect style="width:0;height:1.5pt" o:hralign="center" o:hrstd="t" o:hr="t"/>
        </w:pict>
      </w:r>
    </w:p>
    <w:bookmarkEnd w:id="554"/>
    <w:bookmarkStart w:id="555" w:name="layer-3-knowledge"/>
    <w:p>
      <w:pPr>
        <w:pStyle w:val="Heading1"/>
      </w:pPr>
      <w:r>
        <w:t xml:space="preserve">Layer 3 — Knowledge</w:t>
      </w:r>
    </w:p>
    <w:p>
      <w:pPr>
        <w:pStyle w:val="FirstParagraph"/>
      </w:pPr>
      <w:r>
        <w:t xml:space="preserve">Knowledge combines multiple sciences.</w:t>
      </w:r>
    </w:p>
    <w:p>
      <w:pPr>
        <w:pStyle w:val="BodyText"/>
      </w:pPr>
      <w:r>
        <w:t xml:space="preserve">Examples include:</w:t>
      </w:r>
    </w:p>
    <w:p>
      <w:pPr>
        <w:pStyle w:val="Compact"/>
        <w:numPr>
          <w:ilvl w:val="0"/>
          <w:numId w:val="1257"/>
        </w:numPr>
      </w:pPr>
      <w:r>
        <w:t xml:space="preserve">Today Guidance</w:t>
      </w:r>
    </w:p>
    <w:p>
      <w:pPr>
        <w:pStyle w:val="Compact"/>
        <w:numPr>
          <w:ilvl w:val="0"/>
          <w:numId w:val="1257"/>
        </w:numPr>
      </w:pPr>
      <w:r>
        <w:t xml:space="preserve">Insights Summary</w:t>
      </w:r>
    </w:p>
    <w:p>
      <w:pPr>
        <w:pStyle w:val="Compact"/>
        <w:numPr>
          <w:ilvl w:val="0"/>
          <w:numId w:val="1257"/>
        </w:numPr>
      </w:pPr>
      <w:r>
        <w:t xml:space="preserve">Recommendations</w:t>
      </w:r>
    </w:p>
    <w:p>
      <w:pPr>
        <w:pStyle w:val="Compact"/>
        <w:numPr>
          <w:ilvl w:val="0"/>
          <w:numId w:val="1257"/>
        </w:numPr>
      </w:pPr>
      <w:r>
        <w:t xml:space="preserve">Explore</w:t>
      </w:r>
    </w:p>
    <w:p>
      <w:pPr>
        <w:pStyle w:val="Compact"/>
        <w:numPr>
          <w:ilvl w:val="0"/>
          <w:numId w:val="1257"/>
        </w:numPr>
      </w:pPr>
      <w:r>
        <w:t xml:space="preserve">Future coaching agents</w:t>
      </w:r>
    </w:p>
    <w:p>
      <w:pPr>
        <w:pStyle w:val="FirstParagraph"/>
      </w:pPr>
      <w:r>
        <w:t xml:space="preserve">Knowledge generators consume science memos.</w:t>
      </w:r>
    </w:p>
    <w:p>
      <w:pPr>
        <w:pStyle w:val="BodyText"/>
      </w:pPr>
      <w:r>
        <w:t xml:space="preserve">They do not consume raw Story answers.</w:t>
      </w:r>
    </w:p>
    <w:p>
      <w:pPr>
        <w:pStyle w:val="BodyText"/>
      </w:pPr>
      <w:r>
        <w:t xml:space="preserve">This creates consistency across the product.</w:t>
      </w:r>
    </w:p>
    <w:p>
      <w:r>
        <w:pict>
          <v:rect style="width:0;height:1.5pt" o:hralign="center" o:hrstd="t" o:hr="t"/>
        </w:pict>
      </w:r>
    </w:p>
    <w:bookmarkEnd w:id="555"/>
    <w:bookmarkStart w:id="556" w:name="layer-4-experience-1"/>
    <w:p>
      <w:pPr>
        <w:pStyle w:val="Heading1"/>
      </w:pPr>
      <w:r>
        <w:t xml:space="preserve">Layer 4 — Experience</w:t>
      </w:r>
    </w:p>
    <w:p>
      <w:pPr>
        <w:pStyle w:val="FirstParagraph"/>
      </w:pPr>
      <w:r>
        <w:t xml:space="preserve">The Experience Layer contains every user-facing page.</w:t>
      </w:r>
    </w:p>
    <w:p>
      <w:pPr>
        <w:pStyle w:val="BodyText"/>
      </w:pPr>
      <w:r>
        <w:t xml:space="preserve">Examples include:</w:t>
      </w:r>
    </w:p>
    <w:p>
      <w:pPr>
        <w:pStyle w:val="Compact"/>
        <w:numPr>
          <w:ilvl w:val="0"/>
          <w:numId w:val="1258"/>
        </w:numPr>
      </w:pPr>
      <w:r>
        <w:t xml:space="preserve">Today</w:t>
      </w:r>
    </w:p>
    <w:p>
      <w:pPr>
        <w:pStyle w:val="Compact"/>
        <w:numPr>
          <w:ilvl w:val="0"/>
          <w:numId w:val="1258"/>
        </w:numPr>
      </w:pPr>
      <w:r>
        <w:t xml:space="preserve">Story</w:t>
      </w:r>
    </w:p>
    <w:p>
      <w:pPr>
        <w:pStyle w:val="Compact"/>
        <w:numPr>
          <w:ilvl w:val="0"/>
          <w:numId w:val="1258"/>
        </w:numPr>
      </w:pPr>
      <w:r>
        <w:t xml:space="preserve">Insights</w:t>
      </w:r>
    </w:p>
    <w:p>
      <w:pPr>
        <w:pStyle w:val="Compact"/>
        <w:numPr>
          <w:ilvl w:val="0"/>
          <w:numId w:val="1258"/>
        </w:numPr>
      </w:pPr>
      <w:r>
        <w:t xml:space="preserve">Explore</w:t>
      </w:r>
    </w:p>
    <w:p>
      <w:pPr>
        <w:pStyle w:val="Compact"/>
        <w:numPr>
          <w:ilvl w:val="0"/>
          <w:numId w:val="1258"/>
        </w:numPr>
      </w:pPr>
      <w:r>
        <w:t xml:space="preserve">Recommendations</w:t>
      </w:r>
    </w:p>
    <w:p>
      <w:pPr>
        <w:pStyle w:val="FirstParagraph"/>
      </w:pPr>
      <w:r>
        <w:t xml:space="preserve">Pages never perform reasoning.</w:t>
      </w:r>
    </w:p>
    <w:p>
      <w:pPr>
        <w:pStyle w:val="BodyText"/>
      </w:pPr>
      <w:r>
        <w:t xml:space="preserve">Pages simply display structured knowledge that already exists.</w:t>
      </w:r>
    </w:p>
    <w:p>
      <w:r>
        <w:pict>
          <v:rect style="width:0;height:1.5pt" o:hralign="center" o:hrstd="t" o:hr="t"/>
        </w:pict>
      </w:r>
    </w:p>
    <w:bookmarkEnd w:id="556"/>
    <w:bookmarkStart w:id="557" w:name="background-intelligence"/>
    <w:p>
      <w:pPr>
        <w:pStyle w:val="Heading1"/>
      </w:pPr>
      <w:r>
        <w:t xml:space="preserve">Background Intelligence</w:t>
      </w:r>
    </w:p>
    <w:p>
      <w:pPr>
        <w:pStyle w:val="FirstParagraph"/>
      </w:pPr>
      <w:r>
        <w:t xml:space="preserve">All intelligence is generated asynchronously.</w:t>
      </w:r>
    </w:p>
    <w:p>
      <w:pPr>
        <w:pStyle w:val="BodyText"/>
      </w:pPr>
      <w:r>
        <w:t xml:space="preserve">The flow is:</w:t>
      </w:r>
    </w:p>
    <w:p>
      <w:pPr>
        <w:pStyle w:val="SourceCode"/>
      </w:pPr>
      <w:r>
        <w:rPr>
          <w:rStyle w:val="VerbatimChar"/>
        </w:rPr>
        <w:t xml:space="preserve">Evidence</w:t>
      </w:r>
      <w:r>
        <w:br/>
      </w:r>
      <w:r>
        <w:br/>
      </w:r>
      <w:r>
        <w:rPr>
          <w:rStyle w:val="VerbatimChar"/>
        </w:rPr>
        <w:t xml:space="preserve">↓</w:t>
      </w:r>
      <w:r>
        <w:br/>
      </w:r>
      <w:r>
        <w:br/>
      </w:r>
      <w:r>
        <w:rPr>
          <w:rStyle w:val="VerbatimChar"/>
        </w:rPr>
        <w:t xml:space="preserve">Generation Request</w:t>
      </w:r>
      <w:r>
        <w:br/>
      </w:r>
      <w:r>
        <w:br/>
      </w:r>
      <w:r>
        <w:rPr>
          <w:rStyle w:val="VerbatimChar"/>
        </w:rPr>
        <w:t xml:space="preserve">↓</w:t>
      </w:r>
      <w:r>
        <w:br/>
      </w:r>
      <w:r>
        <w:br/>
      </w:r>
      <w:r>
        <w:rPr>
          <w:rStyle w:val="VerbatimChar"/>
        </w:rPr>
        <w:t xml:space="preserve">Background Worker</w:t>
      </w:r>
      <w:r>
        <w:br/>
      </w:r>
      <w:r>
        <w:br/>
      </w:r>
      <w:r>
        <w:rPr>
          <w:rStyle w:val="VerbatimChar"/>
        </w:rPr>
        <w:t xml:space="preserve">↓</w:t>
      </w:r>
      <w:r>
        <w:br/>
      </w:r>
      <w:r>
        <w:br/>
      </w:r>
      <w:r>
        <w:rPr>
          <w:rStyle w:val="VerbatimChar"/>
        </w:rPr>
        <w:t xml:space="preserve">Science Memo</w:t>
      </w:r>
      <w:r>
        <w:br/>
      </w:r>
      <w:r>
        <w:br/>
      </w:r>
      <w:r>
        <w:rPr>
          <w:rStyle w:val="VerbatimChar"/>
        </w:rPr>
        <w:t xml:space="preserve">↓</w:t>
      </w:r>
      <w:r>
        <w:br/>
      </w:r>
      <w:r>
        <w:br/>
      </w:r>
      <w:r>
        <w:rPr>
          <w:rStyle w:val="VerbatimChar"/>
        </w:rPr>
        <w:t xml:space="preserve">Knowledge Generation</w:t>
      </w:r>
      <w:r>
        <w:br/>
      </w:r>
      <w:r>
        <w:br/>
      </w:r>
      <w:r>
        <w:rPr>
          <w:rStyle w:val="VerbatimChar"/>
        </w:rPr>
        <w:t xml:space="preserve">↓</w:t>
      </w:r>
      <w:r>
        <w:br/>
      </w:r>
      <w:r>
        <w:br/>
      </w:r>
      <w:r>
        <w:rPr>
          <w:rStyle w:val="VerbatimChar"/>
        </w:rPr>
        <w:t xml:space="preserve">Database</w:t>
      </w:r>
      <w:r>
        <w:br/>
      </w:r>
      <w:r>
        <w:br/>
      </w:r>
      <w:r>
        <w:rPr>
          <w:rStyle w:val="VerbatimChar"/>
        </w:rPr>
        <w:t xml:space="preserve">↓</w:t>
      </w:r>
      <w:r>
        <w:br/>
      </w:r>
      <w:r>
        <w:br/>
      </w:r>
      <w:r>
        <w:rPr>
          <w:rStyle w:val="VerbatimChar"/>
        </w:rPr>
        <w:t xml:space="preserve">User Interface</w:t>
      </w:r>
    </w:p>
    <w:p>
      <w:pPr>
        <w:pStyle w:val="FirstParagraph"/>
      </w:pPr>
      <w:r>
        <w:t xml:space="preserve">This architecture keeps user interactions fast while allowing AI to perform deeper reasoning.</w:t>
      </w:r>
    </w:p>
    <w:p>
      <w:r>
        <w:pict>
          <v:rect style="width:0;height:1.5pt" o:hralign="center" o:hrstd="t" o:hr="t"/>
        </w:pict>
      </w:r>
    </w:p>
    <w:bookmarkEnd w:id="557"/>
    <w:bookmarkStart w:id="558" w:name="source-of-truth"/>
    <w:p>
      <w:pPr>
        <w:pStyle w:val="Heading1"/>
      </w:pPr>
      <w:r>
        <w:t xml:space="preserve">Source of Truth</w:t>
      </w:r>
    </w:p>
    <w:p>
      <w:pPr>
        <w:pStyle w:val="FirstParagraph"/>
      </w:pPr>
      <w:r>
        <w:t xml:space="preserve">The database is the source of truth.</w:t>
      </w:r>
    </w:p>
    <w:p>
      <w:pPr>
        <w:pStyle w:val="BodyText"/>
      </w:pPr>
      <w:r>
        <w:t xml:space="preserve">Not Claude.</w:t>
      </w:r>
    </w:p>
    <w:p>
      <w:pPr>
        <w:pStyle w:val="BodyText"/>
      </w:pPr>
      <w:r>
        <w:t xml:space="preserve">Not GPT.</w:t>
      </w:r>
    </w:p>
    <w:p>
      <w:pPr>
        <w:pStyle w:val="BodyText"/>
      </w:pPr>
      <w:r>
        <w:t xml:space="preserve">Not any future AI model.</w:t>
      </w:r>
    </w:p>
    <w:p>
      <w:pPr>
        <w:pStyle w:val="BodyText"/>
      </w:pPr>
      <w:r>
        <w:t xml:space="preserve">Language models generate observations.</w:t>
      </w:r>
    </w:p>
    <w:p>
      <w:pPr>
        <w:pStyle w:val="BodyText"/>
      </w:pPr>
      <w:r>
        <w:t xml:space="preserve">The database stores observations.</w:t>
      </w:r>
    </w:p>
    <w:p>
      <w:pPr>
        <w:pStyle w:val="BodyText"/>
      </w:pPr>
      <w:r>
        <w:t xml:space="preserve">Pages consume observations.</w:t>
      </w:r>
    </w:p>
    <w:p>
      <w:pPr>
        <w:pStyle w:val="BodyText"/>
      </w:pPr>
      <w:r>
        <w:t xml:space="preserve">This allows the product to remain stable regardless of which model generates the content.</w:t>
      </w:r>
    </w:p>
    <w:p>
      <w:r>
        <w:pict>
          <v:rect style="width:0;height:1.5pt" o:hralign="center" o:hrstd="t" o:hr="t"/>
        </w:pict>
      </w:r>
    </w:p>
    <w:bookmarkEnd w:id="558"/>
    <w:bookmarkStart w:id="559" w:name="stateless-ai"/>
    <w:p>
      <w:pPr>
        <w:pStyle w:val="Heading1"/>
      </w:pPr>
      <w:r>
        <w:t xml:space="preserve">Stateless AI</w:t>
      </w:r>
    </w:p>
    <w:p>
      <w:pPr>
        <w:pStyle w:val="FirstParagraph"/>
      </w:pPr>
      <w:r>
        <w:t xml:space="preserve">Every generator should behave as though it has no memory.</w:t>
      </w:r>
    </w:p>
    <w:p>
      <w:pPr>
        <w:pStyle w:val="BodyText"/>
      </w:pPr>
      <w:r>
        <w:t xml:space="preserve">All required context should come from structured inputs.</w:t>
      </w:r>
    </w:p>
    <w:p>
      <w:pPr>
        <w:pStyle w:val="BodyText"/>
      </w:pPr>
      <w:r>
        <w:t xml:space="preserve">Nothing important should exist only inside an AI conversation.</w:t>
      </w:r>
    </w:p>
    <w:p>
      <w:pPr>
        <w:pStyle w:val="BodyText"/>
      </w:pPr>
      <w:r>
        <w:t xml:space="preserve">This makes every generation:</w:t>
      </w:r>
    </w:p>
    <w:p>
      <w:pPr>
        <w:pStyle w:val="Compact"/>
        <w:numPr>
          <w:ilvl w:val="0"/>
          <w:numId w:val="1259"/>
        </w:numPr>
      </w:pPr>
      <w:r>
        <w:t xml:space="preserve">reproducible</w:t>
      </w:r>
    </w:p>
    <w:p>
      <w:pPr>
        <w:pStyle w:val="Compact"/>
        <w:numPr>
          <w:ilvl w:val="0"/>
          <w:numId w:val="1259"/>
        </w:numPr>
      </w:pPr>
      <w:r>
        <w:t xml:space="preserve">explainable</w:t>
      </w:r>
    </w:p>
    <w:p>
      <w:pPr>
        <w:pStyle w:val="Compact"/>
        <w:numPr>
          <w:ilvl w:val="0"/>
          <w:numId w:val="1259"/>
        </w:numPr>
      </w:pPr>
      <w:r>
        <w:t xml:space="preserve">testable</w:t>
      </w:r>
    </w:p>
    <w:p>
      <w:pPr>
        <w:pStyle w:val="Compact"/>
        <w:numPr>
          <w:ilvl w:val="0"/>
          <w:numId w:val="1259"/>
        </w:numPr>
      </w:pPr>
      <w:r>
        <w:t xml:space="preserve">replaceable</w:t>
      </w:r>
    </w:p>
    <w:p>
      <w:r>
        <w:pict>
          <v:rect style="width:0;height:1.5pt" o:hralign="center" o:hrstd="t" o:hr="t"/>
        </w:pict>
      </w:r>
    </w:p>
    <w:bookmarkEnd w:id="559"/>
    <w:bookmarkStart w:id="560" w:name="loose-coupling"/>
    <w:p>
      <w:pPr>
        <w:pStyle w:val="Heading1"/>
      </w:pPr>
      <w:r>
        <w:t xml:space="preserve">Loose Coupling</w:t>
      </w:r>
    </w:p>
    <w:p>
      <w:pPr>
        <w:pStyle w:val="FirstParagraph"/>
      </w:pPr>
      <w:r>
        <w:t xml:space="preserve">Major systems should know as little about one another as possible.</w:t>
      </w:r>
    </w:p>
    <w:p>
      <w:pPr>
        <w:pStyle w:val="BodyText"/>
      </w:pPr>
      <w:r>
        <w:t xml:space="preserve">For example:</w:t>
      </w:r>
    </w:p>
    <w:p>
      <w:pPr>
        <w:pStyle w:val="BodyText"/>
      </w:pPr>
      <w:r>
        <w:t xml:space="preserve">Story should not know how Today works.</w:t>
      </w:r>
    </w:p>
    <w:p>
      <w:pPr>
        <w:pStyle w:val="BodyText"/>
      </w:pPr>
      <w:r>
        <w:t xml:space="preserve">Today should not know how Ikigai works.</w:t>
      </w:r>
    </w:p>
    <w:p>
      <w:pPr>
        <w:pStyle w:val="BodyText"/>
      </w:pPr>
      <w:r>
        <w:t xml:space="preserve">Recommendations should not know how Story collects evidence.</w:t>
      </w:r>
    </w:p>
    <w:p>
      <w:pPr>
        <w:pStyle w:val="BodyText"/>
      </w:pPr>
      <w:r>
        <w:t xml:space="preserve">Each layer communicates through structured data.</w:t>
      </w:r>
    </w:p>
    <w:p>
      <w:pPr>
        <w:pStyle w:val="BodyText"/>
      </w:pPr>
      <w:r>
        <w:t xml:space="preserve">Not implementation details.</w:t>
      </w:r>
    </w:p>
    <w:p>
      <w:r>
        <w:pict>
          <v:rect style="width:0;height:1.5pt" o:hralign="center" o:hrstd="t" o:hr="t"/>
        </w:pict>
      </w:r>
    </w:p>
    <w:bookmarkEnd w:id="560"/>
    <w:bookmarkStart w:id="561" w:name="extensibility"/>
    <w:p>
      <w:pPr>
        <w:pStyle w:val="Heading1"/>
      </w:pPr>
      <w:r>
        <w:t xml:space="preserve">Extensibility</w:t>
      </w:r>
    </w:p>
    <w:p>
      <w:pPr>
        <w:pStyle w:val="FirstParagraph"/>
      </w:pPr>
      <w:r>
        <w:t xml:space="preserve">The architecture should make future growth simple.</w:t>
      </w:r>
    </w:p>
    <w:p>
      <w:pPr>
        <w:pStyle w:val="BodyText"/>
      </w:pPr>
      <w:r>
        <w:t xml:space="preserve">Examples include:</w:t>
      </w:r>
    </w:p>
    <w:p>
      <w:pPr>
        <w:pStyle w:val="BodyText"/>
      </w:pPr>
      <w:r>
        <w:t xml:space="preserve">adding a new science</w:t>
      </w:r>
    </w:p>
    <w:p>
      <w:pPr>
        <w:pStyle w:val="BodyText"/>
      </w:pPr>
      <w:r>
        <w:t xml:space="preserve">↓</w:t>
      </w:r>
    </w:p>
    <w:p>
      <w:pPr>
        <w:pStyle w:val="BodyText"/>
      </w:pPr>
      <w:r>
        <w:t xml:space="preserve">register science</w:t>
      </w:r>
    </w:p>
    <w:p>
      <w:pPr>
        <w:pStyle w:val="BodyText"/>
      </w:pPr>
      <w:r>
        <w:t xml:space="preserve">↓</w:t>
      </w:r>
    </w:p>
    <w:p>
      <w:pPr>
        <w:pStyle w:val="BodyText"/>
      </w:pPr>
      <w:r>
        <w:t xml:space="preserve">generate memo</w:t>
      </w:r>
    </w:p>
    <w:p>
      <w:pPr>
        <w:pStyle w:val="BodyText"/>
      </w:pPr>
      <w:r>
        <w:t xml:space="preserve">↓</w:t>
      </w:r>
    </w:p>
    <w:p>
      <w:pPr>
        <w:pStyle w:val="BodyText"/>
      </w:pPr>
      <w:r>
        <w:t xml:space="preserve">include in synthesis</w:t>
      </w:r>
    </w:p>
    <w:p>
      <w:pPr>
        <w:pStyle w:val="BodyText"/>
      </w:pPr>
      <w:r>
        <w:t xml:space="preserve">↓</w:t>
      </w:r>
    </w:p>
    <w:p>
      <w:pPr>
        <w:pStyle w:val="BodyText"/>
      </w:pPr>
      <w:r>
        <w:t xml:space="preserve">done</w:t>
      </w:r>
    </w:p>
    <w:p>
      <w:pPr>
        <w:pStyle w:val="BodyText"/>
      </w:pPr>
      <w:r>
        <w:t xml:space="preserve">The rest of the platform should require little or no modification.</w:t>
      </w:r>
    </w:p>
    <w:p>
      <w:pPr>
        <w:pStyle w:val="BodyText"/>
      </w:pPr>
      <w:r>
        <w:t xml:space="preserve">Good architecture reduces the cost of future ideas.</w:t>
      </w:r>
    </w:p>
    <w:p>
      <w:r>
        <w:pict>
          <v:rect style="width:0;height:1.5pt" o:hralign="center" o:hrstd="t" o:hr="t"/>
        </w:pict>
      </w:r>
    </w:p>
    <w:bookmarkEnd w:id="561"/>
    <w:bookmarkStart w:id="562" w:name="explainability-2"/>
    <w:p>
      <w:pPr>
        <w:pStyle w:val="Heading1"/>
      </w:pPr>
      <w:r>
        <w:t xml:space="preserve">Explainability</w:t>
      </w:r>
    </w:p>
    <w:p>
      <w:pPr>
        <w:pStyle w:val="FirstParagraph"/>
      </w:pPr>
      <w:r>
        <w:t xml:space="preserve">Every user-facing observation should be traceable.</w:t>
      </w:r>
    </w:p>
    <w:p>
      <w:pPr>
        <w:pStyle w:val="BodyText"/>
      </w:pPr>
      <w:r>
        <w:t xml:space="preserve">The platform should always be able to answer:</w:t>
      </w:r>
    </w:p>
    <w:p>
      <w:pPr>
        <w:pStyle w:val="Compact"/>
        <w:numPr>
          <w:ilvl w:val="0"/>
          <w:numId w:val="1260"/>
        </w:numPr>
      </w:pPr>
      <w:r>
        <w:t xml:space="preserve">What evidence created this?</w:t>
      </w:r>
    </w:p>
    <w:p>
      <w:pPr>
        <w:pStyle w:val="Compact"/>
        <w:numPr>
          <w:ilvl w:val="0"/>
          <w:numId w:val="1260"/>
        </w:numPr>
      </w:pPr>
      <w:r>
        <w:t xml:space="preserve">Which science contributed?</w:t>
      </w:r>
    </w:p>
    <w:p>
      <w:pPr>
        <w:pStyle w:val="Compact"/>
        <w:numPr>
          <w:ilvl w:val="0"/>
          <w:numId w:val="1260"/>
        </w:numPr>
      </w:pPr>
      <w:r>
        <w:t xml:space="preserve">Which generator produced it?</w:t>
      </w:r>
    </w:p>
    <w:p>
      <w:pPr>
        <w:pStyle w:val="Compact"/>
        <w:numPr>
          <w:ilvl w:val="0"/>
          <w:numId w:val="1260"/>
        </w:numPr>
      </w:pPr>
      <w:r>
        <w:t xml:space="preserve">When was it generated?</w:t>
      </w:r>
    </w:p>
    <w:p>
      <w:pPr>
        <w:pStyle w:val="Compact"/>
        <w:numPr>
          <w:ilvl w:val="0"/>
          <w:numId w:val="1260"/>
        </w:numPr>
      </w:pPr>
      <w:r>
        <w:t xml:space="preserve">What confidence supported it?</w:t>
      </w:r>
    </w:p>
    <w:p>
      <w:pPr>
        <w:pStyle w:val="FirstParagraph"/>
      </w:pPr>
      <w:r>
        <w:t xml:space="preserve">Explainability is not optional.</w:t>
      </w:r>
    </w:p>
    <w:p>
      <w:pPr>
        <w:pStyle w:val="BodyText"/>
      </w:pPr>
      <w:r>
        <w:t xml:space="preserve">It is one of Everleap’s core product values.</w:t>
      </w:r>
    </w:p>
    <w:p>
      <w:r>
        <w:pict>
          <v:rect style="width:0;height:1.5pt" o:hralign="center" o:hrstd="t" o:hr="t"/>
        </w:pict>
      </w:r>
    </w:p>
    <w:bookmarkEnd w:id="562"/>
    <w:bookmarkStart w:id="563" w:name="fault-tolerance"/>
    <w:p>
      <w:pPr>
        <w:pStyle w:val="Heading1"/>
      </w:pPr>
      <w:r>
        <w:t xml:space="preserve">Fault Tolerance</w:t>
      </w:r>
    </w:p>
    <w:p>
      <w:pPr>
        <w:pStyle w:val="FirstParagraph"/>
      </w:pPr>
      <w:r>
        <w:t xml:space="preserve">Failures should remain isolated.</w:t>
      </w:r>
    </w:p>
    <w:p>
      <w:pPr>
        <w:pStyle w:val="BodyText"/>
      </w:pPr>
      <w:r>
        <w:t xml:space="preserve">If one science fails:</w:t>
      </w:r>
    </w:p>
    <w:p>
      <w:pPr>
        <w:pStyle w:val="BodyText"/>
      </w:pPr>
      <w:r>
        <w:t xml:space="preserve">other sciences continue.</w:t>
      </w:r>
    </w:p>
    <w:p>
      <w:pPr>
        <w:pStyle w:val="BodyText"/>
      </w:pPr>
      <w:r>
        <w:t xml:space="preserve">Existing guidance remains available.</w:t>
      </w:r>
    </w:p>
    <w:p>
      <w:pPr>
        <w:pStyle w:val="BodyText"/>
      </w:pPr>
      <w:r>
        <w:t xml:space="preserve">The user experience should degrade gracefully.</w:t>
      </w:r>
    </w:p>
    <w:p>
      <w:pPr>
        <w:pStyle w:val="BodyText"/>
      </w:pPr>
      <w:r>
        <w:t xml:space="preserve">No single generator should make the product unusable.</w:t>
      </w:r>
    </w:p>
    <w:p>
      <w:r>
        <w:pict>
          <v:rect style="width:0;height:1.5pt" o:hralign="center" o:hrstd="t" o:hr="t"/>
        </w:pict>
      </w:r>
    </w:p>
    <w:bookmarkEnd w:id="563"/>
    <w:bookmarkStart w:id="564" w:name="scalability-1"/>
    <w:p>
      <w:pPr>
        <w:pStyle w:val="Heading1"/>
      </w:pPr>
      <w:r>
        <w:t xml:space="preserve">Scalability</w:t>
      </w:r>
    </w:p>
    <w:p>
      <w:pPr>
        <w:pStyle w:val="FirstParagraph"/>
      </w:pPr>
      <w:r>
        <w:t xml:space="preserve">The architecture should support:</w:t>
      </w:r>
    </w:p>
    <w:p>
      <w:pPr>
        <w:pStyle w:val="Compact"/>
        <w:numPr>
          <w:ilvl w:val="0"/>
          <w:numId w:val="1261"/>
        </w:numPr>
      </w:pPr>
      <w:r>
        <w:t xml:space="preserve">millions of users</w:t>
      </w:r>
    </w:p>
    <w:p>
      <w:pPr>
        <w:pStyle w:val="Compact"/>
        <w:numPr>
          <w:ilvl w:val="0"/>
          <w:numId w:val="1261"/>
        </w:numPr>
      </w:pPr>
      <w:r>
        <w:t xml:space="preserve">many sciences</w:t>
      </w:r>
    </w:p>
    <w:p>
      <w:pPr>
        <w:pStyle w:val="Compact"/>
        <w:numPr>
          <w:ilvl w:val="0"/>
          <w:numId w:val="1261"/>
        </w:numPr>
      </w:pPr>
      <w:r>
        <w:t xml:space="preserve">multiple AI providers</w:t>
      </w:r>
    </w:p>
    <w:p>
      <w:pPr>
        <w:pStyle w:val="Compact"/>
        <w:numPr>
          <w:ilvl w:val="0"/>
          <w:numId w:val="1261"/>
        </w:numPr>
      </w:pPr>
      <w:r>
        <w:t xml:space="preserve">multiple agents</w:t>
      </w:r>
    </w:p>
    <w:p>
      <w:pPr>
        <w:pStyle w:val="Compact"/>
        <w:numPr>
          <w:ilvl w:val="0"/>
          <w:numId w:val="1261"/>
        </w:numPr>
      </w:pPr>
      <w:r>
        <w:t xml:space="preserve">additional products</w:t>
      </w:r>
    </w:p>
    <w:p>
      <w:pPr>
        <w:pStyle w:val="Compact"/>
        <w:numPr>
          <w:ilvl w:val="0"/>
          <w:numId w:val="1261"/>
        </w:numPr>
      </w:pPr>
      <w:r>
        <w:t xml:space="preserve">future platforms</w:t>
      </w:r>
    </w:p>
    <w:p>
      <w:pPr>
        <w:pStyle w:val="FirstParagraph"/>
      </w:pPr>
      <w:r>
        <w:t xml:space="preserve">Scaling should involve adding generators.</w:t>
      </w:r>
    </w:p>
    <w:p>
      <w:pPr>
        <w:pStyle w:val="BodyText"/>
      </w:pPr>
      <w:r>
        <w:t xml:space="preserve">Not redesigning the architecture.</w:t>
      </w:r>
    </w:p>
    <w:p>
      <w:r>
        <w:pict>
          <v:rect style="width:0;height:1.5pt" o:hralign="center" o:hrstd="t" o:hr="t"/>
        </w:pict>
      </w:r>
    </w:p>
    <w:bookmarkEnd w:id="564"/>
    <w:bookmarkStart w:id="565" w:name="guiding-principles"/>
    <w:p>
      <w:pPr>
        <w:pStyle w:val="Heading1"/>
      </w:pPr>
      <w:r>
        <w:t xml:space="preserve">Guiding Principles</w:t>
      </w:r>
    </w:p>
    <w:p>
      <w:pPr>
        <w:pStyle w:val="FirstParagraph"/>
      </w:pPr>
      <w:r>
        <w:t xml:space="preserve">Every architectural decision should support these principles:</w:t>
      </w:r>
    </w:p>
    <w:p>
      <w:pPr>
        <w:pStyle w:val="Compact"/>
        <w:numPr>
          <w:ilvl w:val="0"/>
          <w:numId w:val="1262"/>
        </w:numPr>
      </w:pPr>
      <w:r>
        <w:t xml:space="preserve">Evidence before interpretation.</w:t>
      </w:r>
    </w:p>
    <w:p>
      <w:pPr>
        <w:pStyle w:val="Compact"/>
        <w:numPr>
          <w:ilvl w:val="0"/>
          <w:numId w:val="1262"/>
        </w:numPr>
      </w:pPr>
      <w:r>
        <w:t xml:space="preserve">Science before synthesis.</w:t>
      </w:r>
    </w:p>
    <w:p>
      <w:pPr>
        <w:pStyle w:val="Compact"/>
        <w:numPr>
          <w:ilvl w:val="0"/>
          <w:numId w:val="1262"/>
        </w:numPr>
      </w:pPr>
      <w:r>
        <w:t xml:space="preserve">Background generation before presentation.</w:t>
      </w:r>
    </w:p>
    <w:p>
      <w:pPr>
        <w:pStyle w:val="Compact"/>
        <w:numPr>
          <w:ilvl w:val="0"/>
          <w:numId w:val="1262"/>
        </w:numPr>
      </w:pPr>
      <w:r>
        <w:t xml:space="preserve">Database before language model.</w:t>
      </w:r>
    </w:p>
    <w:p>
      <w:pPr>
        <w:pStyle w:val="Compact"/>
        <w:numPr>
          <w:ilvl w:val="0"/>
          <w:numId w:val="1262"/>
        </w:numPr>
      </w:pPr>
      <w:r>
        <w:t xml:space="preserve">Structured knowledge before narrative.</w:t>
      </w:r>
    </w:p>
    <w:p>
      <w:pPr>
        <w:pStyle w:val="Compact"/>
        <w:numPr>
          <w:ilvl w:val="0"/>
          <w:numId w:val="1262"/>
        </w:numPr>
      </w:pPr>
      <w:r>
        <w:t xml:space="preserve">Explainability before cleverness.</w:t>
      </w:r>
    </w:p>
    <w:p>
      <w:pPr>
        <w:pStyle w:val="Compact"/>
        <w:numPr>
          <w:ilvl w:val="0"/>
          <w:numId w:val="1262"/>
        </w:numPr>
      </w:pPr>
      <w:r>
        <w:t xml:space="preserve">Reliability before novelty.</w:t>
      </w:r>
    </w:p>
    <w:p>
      <w:pPr>
        <w:pStyle w:val="FirstParagraph"/>
      </w:pPr>
      <w:r>
        <w:t xml:space="preserve">Architecture exists to make the philosophy of Everleap sustainable.</w:t>
      </w:r>
    </w:p>
    <w:p>
      <w:pPr>
        <w:pStyle w:val="BodyText"/>
      </w:pPr>
      <w:r>
        <w:t xml:space="preserve">If the architecture ever begins fighting the philosophy, the architecture should change.</w:t>
      </w:r>
    </w:p>
    <w:p>
      <w:r>
        <w:br w:type="page"/>
      </w:r>
    </w:p>
    <w:bookmarkEnd w:id="565"/>
    <w:bookmarkStart w:id="567" w:name="database-philosophy"/>
    <w:p>
      <w:pPr>
        <w:pStyle w:val="Heading1"/>
      </w:pPr>
      <w:r>
        <w:t xml:space="preserve">Database Philosophy</w:t>
      </w:r>
    </w:p>
    <w:bookmarkStart w:id="566" w:name="purpose-33"/>
    <w:p>
      <w:pPr>
        <w:pStyle w:val="Heading2"/>
      </w:pPr>
      <w:r>
        <w:t xml:space="preserve">Purpose</w:t>
      </w:r>
    </w:p>
    <w:p>
      <w:pPr>
        <w:pStyle w:val="FirstParagraph"/>
      </w:pPr>
      <w:r>
        <w:t xml:space="preserve">The Everleap database is far more than persistent storage.</w:t>
      </w:r>
    </w:p>
    <w:p>
      <w:pPr>
        <w:pStyle w:val="BodyText"/>
      </w:pPr>
      <w:r>
        <w:t xml:space="preserve">It is the product’s long-term memory.</w:t>
      </w:r>
    </w:p>
    <w:p>
      <w:pPr>
        <w:pStyle w:val="BodyText"/>
      </w:pPr>
      <w:r>
        <w:t xml:space="preserve">Unlike a traditional AI chatbot, which forgets most conversations after they end, Everleap is designed to remember, organize, and build upon everything the user chooses to share over months and years.</w:t>
      </w:r>
    </w:p>
    <w:p>
      <w:pPr>
        <w:pStyle w:val="BodyText"/>
      </w:pPr>
      <w:r>
        <w:t xml:space="preserve">The database allows the product to become progressively more personal without requiring the AI to remember anything.</w:t>
      </w:r>
    </w:p>
    <w:p>
      <w:pPr>
        <w:pStyle w:val="BodyText"/>
      </w:pPr>
      <w:r>
        <w:t xml:space="preserve">Memory belongs in the database.</w:t>
      </w:r>
    </w:p>
    <w:p>
      <w:pPr>
        <w:pStyle w:val="BodyText"/>
      </w:pPr>
      <w:r>
        <w:t xml:space="preserve">Reasoning belongs in AI.</w:t>
      </w:r>
    </w:p>
    <w:p>
      <w:r>
        <w:pict>
          <v:rect style="width:0;height:1.5pt" o:hralign="center" o:hrstd="t" o:hr="t"/>
        </w:pict>
      </w:r>
    </w:p>
    <w:bookmarkEnd w:id="566"/>
    <w:bookmarkEnd w:id="567"/>
    <w:bookmarkStart w:id="568" w:name="the-database-is-the-source-of-truth"/>
    <w:p>
      <w:pPr>
        <w:pStyle w:val="Heading1"/>
      </w:pPr>
      <w:r>
        <w:t xml:space="preserve">The Database Is The Source of Truth</w:t>
      </w:r>
    </w:p>
    <w:p>
      <w:pPr>
        <w:pStyle w:val="FirstParagraph"/>
      </w:pPr>
      <w:r>
        <w:t xml:space="preserve">Every important observation eventually lives in the database.</w:t>
      </w:r>
    </w:p>
    <w:p>
      <w:pPr>
        <w:pStyle w:val="BodyText"/>
      </w:pPr>
      <w:r>
        <w:t xml:space="preserve">Not inside Claude.</w:t>
      </w:r>
    </w:p>
    <w:p>
      <w:pPr>
        <w:pStyle w:val="BodyText"/>
      </w:pPr>
      <w:r>
        <w:t xml:space="preserve">Not inside GPT.</w:t>
      </w:r>
    </w:p>
    <w:p>
      <w:pPr>
        <w:pStyle w:val="BodyText"/>
      </w:pPr>
      <w:r>
        <w:t xml:space="preserve">Not inside prompts.</w:t>
      </w:r>
    </w:p>
    <w:p>
      <w:pPr>
        <w:pStyle w:val="BodyText"/>
      </w:pPr>
      <w:r>
        <w:t xml:space="preserve">Language models produce ideas.</w:t>
      </w:r>
    </w:p>
    <w:p>
      <w:pPr>
        <w:pStyle w:val="BodyText"/>
      </w:pPr>
      <w:r>
        <w:t xml:space="preserve">The database preserves knowledge.</w:t>
      </w:r>
    </w:p>
    <w:p>
      <w:pPr>
        <w:pStyle w:val="BodyText"/>
      </w:pPr>
      <w:r>
        <w:t xml:space="preserve">This distinction is one of the most important architectural decisions in Everleap.</w:t>
      </w:r>
    </w:p>
    <w:p>
      <w:r>
        <w:pict>
          <v:rect style="width:0;height:1.5pt" o:hralign="center" o:hrstd="t" o:hr="t"/>
        </w:pict>
      </w:r>
    </w:p>
    <w:bookmarkEnd w:id="568"/>
    <w:bookmarkStart w:id="571" w:name="raw-data-vs-knowledge"/>
    <w:p>
      <w:pPr>
        <w:pStyle w:val="Heading1"/>
      </w:pPr>
      <w:r>
        <w:t xml:space="preserve">Raw Data vs Knowledge</w:t>
      </w:r>
    </w:p>
    <w:p>
      <w:pPr>
        <w:pStyle w:val="FirstParagraph"/>
      </w:pPr>
      <w:r>
        <w:t xml:space="preserve">The database stores two fundamentally different kinds of information.</w:t>
      </w:r>
    </w:p>
    <w:bookmarkStart w:id="569" w:name="raw-data"/>
    <w:p>
      <w:pPr>
        <w:pStyle w:val="Heading2"/>
      </w:pPr>
      <w:r>
        <w:t xml:space="preserve">Raw Data</w:t>
      </w:r>
    </w:p>
    <w:p>
      <w:pPr>
        <w:pStyle w:val="FirstParagraph"/>
      </w:pPr>
      <w:r>
        <w:t xml:space="preserve">Raw data includes:</w:t>
      </w:r>
    </w:p>
    <w:p>
      <w:pPr>
        <w:pStyle w:val="Compact"/>
        <w:numPr>
          <w:ilvl w:val="0"/>
          <w:numId w:val="1263"/>
        </w:numPr>
      </w:pPr>
      <w:r>
        <w:t xml:space="preserve">onboarding answers</w:t>
      </w:r>
    </w:p>
    <w:p>
      <w:pPr>
        <w:pStyle w:val="Compact"/>
        <w:numPr>
          <w:ilvl w:val="0"/>
          <w:numId w:val="1263"/>
        </w:numPr>
      </w:pPr>
      <w:r>
        <w:t xml:space="preserve">Story responses</w:t>
      </w:r>
    </w:p>
    <w:p>
      <w:pPr>
        <w:pStyle w:val="Compact"/>
        <w:numPr>
          <w:ilvl w:val="0"/>
          <w:numId w:val="1263"/>
        </w:numPr>
      </w:pPr>
      <w:r>
        <w:t xml:space="preserve">completed actions</w:t>
      </w:r>
    </w:p>
    <w:p>
      <w:pPr>
        <w:pStyle w:val="Compact"/>
        <w:numPr>
          <w:ilvl w:val="0"/>
          <w:numId w:val="1263"/>
        </w:numPr>
      </w:pPr>
      <w:r>
        <w:t xml:space="preserve">reflections</w:t>
      </w:r>
    </w:p>
    <w:p>
      <w:pPr>
        <w:pStyle w:val="Compact"/>
        <w:numPr>
          <w:ilvl w:val="0"/>
          <w:numId w:val="1263"/>
        </w:numPr>
      </w:pPr>
      <w:r>
        <w:t xml:space="preserve">exploration history</w:t>
      </w:r>
    </w:p>
    <w:p>
      <w:pPr>
        <w:pStyle w:val="Compact"/>
        <w:numPr>
          <w:ilvl w:val="0"/>
          <w:numId w:val="1263"/>
        </w:numPr>
      </w:pPr>
      <w:r>
        <w:t xml:space="preserve">user preferences</w:t>
      </w:r>
    </w:p>
    <w:p>
      <w:pPr>
        <w:pStyle w:val="Compact"/>
        <w:numPr>
          <w:ilvl w:val="0"/>
          <w:numId w:val="1263"/>
        </w:numPr>
      </w:pPr>
      <w:r>
        <w:t xml:space="preserve">interaction history</w:t>
      </w:r>
    </w:p>
    <w:p>
      <w:pPr>
        <w:pStyle w:val="FirstParagraph"/>
      </w:pPr>
      <w:r>
        <w:t xml:space="preserve">Raw data represents facts.</w:t>
      </w:r>
    </w:p>
    <w:p>
      <w:pPr>
        <w:pStyle w:val="BodyText"/>
      </w:pPr>
      <w:r>
        <w:t xml:space="preserve">It contains no interpretation.</w:t>
      </w:r>
    </w:p>
    <w:p>
      <w:r>
        <w:pict>
          <v:rect style="width:0;height:1.5pt" o:hralign="center" o:hrstd="t" o:hr="t"/>
        </w:pict>
      </w:r>
    </w:p>
    <w:bookmarkEnd w:id="569"/>
    <w:bookmarkStart w:id="570" w:name="generated-knowledge"/>
    <w:p>
      <w:pPr>
        <w:pStyle w:val="Heading2"/>
      </w:pPr>
      <w:r>
        <w:t xml:space="preserve">Generated Knowledge</w:t>
      </w:r>
    </w:p>
    <w:p>
      <w:pPr>
        <w:pStyle w:val="FirstParagraph"/>
      </w:pPr>
      <w:r>
        <w:t xml:space="preserve">Generated knowledge includes:</w:t>
      </w:r>
    </w:p>
    <w:p>
      <w:pPr>
        <w:pStyle w:val="Compact"/>
        <w:numPr>
          <w:ilvl w:val="0"/>
          <w:numId w:val="1264"/>
        </w:numPr>
      </w:pPr>
      <w:r>
        <w:t xml:space="preserve">science memos</w:t>
      </w:r>
    </w:p>
    <w:p>
      <w:pPr>
        <w:pStyle w:val="Compact"/>
        <w:numPr>
          <w:ilvl w:val="0"/>
          <w:numId w:val="1264"/>
        </w:numPr>
      </w:pPr>
      <w:r>
        <w:t xml:space="preserve">Today guidance</w:t>
      </w:r>
    </w:p>
    <w:p>
      <w:pPr>
        <w:pStyle w:val="Compact"/>
        <w:numPr>
          <w:ilvl w:val="0"/>
          <w:numId w:val="1264"/>
        </w:numPr>
      </w:pPr>
      <w:r>
        <w:t xml:space="preserve">Insights</w:t>
      </w:r>
    </w:p>
    <w:p>
      <w:pPr>
        <w:pStyle w:val="Compact"/>
        <w:numPr>
          <w:ilvl w:val="0"/>
          <w:numId w:val="1264"/>
        </w:numPr>
      </w:pPr>
      <w:r>
        <w:t xml:space="preserve">summaries</w:t>
      </w:r>
    </w:p>
    <w:p>
      <w:pPr>
        <w:pStyle w:val="Compact"/>
        <w:numPr>
          <w:ilvl w:val="0"/>
          <w:numId w:val="1264"/>
        </w:numPr>
      </w:pPr>
      <w:r>
        <w:t xml:space="preserve">recommendations</w:t>
      </w:r>
    </w:p>
    <w:p>
      <w:pPr>
        <w:pStyle w:val="Compact"/>
        <w:numPr>
          <w:ilvl w:val="0"/>
          <w:numId w:val="1264"/>
        </w:numPr>
      </w:pPr>
      <w:r>
        <w:t xml:space="preserve">future coaching observations</w:t>
      </w:r>
    </w:p>
    <w:p>
      <w:pPr>
        <w:pStyle w:val="FirstParagraph"/>
      </w:pPr>
      <w:r>
        <w:t xml:space="preserve">Generated knowledge represents hypotheses built from evidence.</w:t>
      </w:r>
    </w:p>
    <w:p>
      <w:pPr>
        <w:pStyle w:val="BodyText"/>
      </w:pPr>
      <w:r>
        <w:t xml:space="preserve">Knowledge should always remain regeneratable.</w:t>
      </w:r>
    </w:p>
    <w:p>
      <w:r>
        <w:pict>
          <v:rect style="width:0;height:1.5pt" o:hralign="center" o:hrstd="t" o:hr="t"/>
        </w:pict>
      </w:r>
    </w:p>
    <w:bookmarkEnd w:id="570"/>
    <w:bookmarkEnd w:id="571"/>
    <w:bookmarkStart w:id="572" w:name="never-throw-away-evidence"/>
    <w:p>
      <w:pPr>
        <w:pStyle w:val="Heading1"/>
      </w:pPr>
      <w:r>
        <w:t xml:space="preserve">Never Throw Away Evidence</w:t>
      </w:r>
    </w:p>
    <w:p>
      <w:pPr>
        <w:pStyle w:val="FirstParagraph"/>
      </w:pPr>
      <w:r>
        <w:t xml:space="preserve">Evidence should almost never be deleted.</w:t>
      </w:r>
    </w:p>
    <w:p>
      <w:pPr>
        <w:pStyle w:val="BodyText"/>
      </w:pPr>
      <w:r>
        <w:t xml:space="preserve">As users grow, older answers become valuable.</w:t>
      </w:r>
    </w:p>
    <w:p>
      <w:pPr>
        <w:pStyle w:val="BodyText"/>
      </w:pPr>
      <w:r>
        <w:t xml:space="preserve">They allow Everleap to recognize:</w:t>
      </w:r>
    </w:p>
    <w:p>
      <w:pPr>
        <w:pStyle w:val="Compact"/>
        <w:numPr>
          <w:ilvl w:val="0"/>
          <w:numId w:val="1265"/>
        </w:numPr>
      </w:pPr>
      <w:r>
        <w:t xml:space="preserve">growth</w:t>
      </w:r>
    </w:p>
    <w:p>
      <w:pPr>
        <w:pStyle w:val="Compact"/>
        <w:numPr>
          <w:ilvl w:val="0"/>
          <w:numId w:val="1265"/>
        </w:numPr>
      </w:pPr>
      <w:r>
        <w:t xml:space="preserve">changing interests</w:t>
      </w:r>
    </w:p>
    <w:p>
      <w:pPr>
        <w:pStyle w:val="Compact"/>
        <w:numPr>
          <w:ilvl w:val="0"/>
          <w:numId w:val="1265"/>
        </w:numPr>
      </w:pPr>
      <w:r>
        <w:t xml:space="preserve">shifting motivations</w:t>
      </w:r>
    </w:p>
    <w:p>
      <w:pPr>
        <w:pStyle w:val="Compact"/>
        <w:numPr>
          <w:ilvl w:val="0"/>
          <w:numId w:val="1265"/>
        </w:numPr>
      </w:pPr>
      <w:r>
        <w:t xml:space="preserve">increasing confidence</w:t>
      </w:r>
    </w:p>
    <w:p>
      <w:pPr>
        <w:pStyle w:val="Compact"/>
        <w:numPr>
          <w:ilvl w:val="0"/>
          <w:numId w:val="1265"/>
        </w:numPr>
      </w:pPr>
      <w:r>
        <w:t xml:space="preserve">evolving identity</w:t>
      </w:r>
    </w:p>
    <w:p>
      <w:pPr>
        <w:pStyle w:val="FirstParagraph"/>
      </w:pPr>
      <w:r>
        <w:t xml:space="preserve">History is essential for understanding development.</w:t>
      </w:r>
    </w:p>
    <w:p>
      <w:r>
        <w:pict>
          <v:rect style="width:0;height:1.5pt" o:hralign="center" o:hrstd="t" o:hr="t"/>
        </w:pict>
      </w:r>
    </w:p>
    <w:bookmarkEnd w:id="572"/>
    <w:bookmarkStart w:id="573" w:name="generated-content-can-be-rebuilt"/>
    <w:p>
      <w:pPr>
        <w:pStyle w:val="Heading1"/>
      </w:pPr>
      <w:r>
        <w:t xml:space="preserve">Generated Content Can Be Rebuilt</w:t>
      </w:r>
    </w:p>
    <w:p>
      <w:pPr>
        <w:pStyle w:val="FirstParagraph"/>
      </w:pPr>
      <w:r>
        <w:t xml:space="preserve">Unlike evidence, generated content is disposable.</w:t>
      </w:r>
    </w:p>
    <w:p>
      <w:pPr>
        <w:pStyle w:val="BodyText"/>
      </w:pPr>
      <w:r>
        <w:t xml:space="preserve">If prompts improve…</w:t>
      </w:r>
    </w:p>
    <w:p>
      <w:pPr>
        <w:pStyle w:val="BodyText"/>
      </w:pPr>
      <w:r>
        <w:t xml:space="preserve">If science evolves…</w:t>
      </w:r>
    </w:p>
    <w:p>
      <w:pPr>
        <w:pStyle w:val="BodyText"/>
      </w:pPr>
      <w:r>
        <w:t xml:space="preserve">If a new AI model becomes available…</w:t>
      </w:r>
    </w:p>
    <w:p>
      <w:pPr>
        <w:pStyle w:val="BodyText"/>
      </w:pPr>
      <w:r>
        <w:t xml:space="preserve">Every generated page should be rebuildable from stored evidence.</w:t>
      </w:r>
    </w:p>
    <w:p>
      <w:pPr>
        <w:pStyle w:val="BodyText"/>
      </w:pPr>
      <w:r>
        <w:t xml:space="preserve">This allows the product to improve continuously without losing the user’s history.</w:t>
      </w:r>
    </w:p>
    <w:p>
      <w:r>
        <w:pict>
          <v:rect style="width:0;height:1.5pt" o:hralign="center" o:hrstd="t" o:hr="t"/>
        </w:pict>
      </w:r>
    </w:p>
    <w:bookmarkEnd w:id="573"/>
    <w:bookmarkStart w:id="574" w:name="ai-never-owns-state"/>
    <w:p>
      <w:pPr>
        <w:pStyle w:val="Heading1"/>
      </w:pPr>
      <w:r>
        <w:t xml:space="preserve">AI Never Owns State</w:t>
      </w:r>
    </w:p>
    <w:p>
      <w:pPr>
        <w:pStyle w:val="FirstParagraph"/>
      </w:pPr>
      <w:r>
        <w:t xml:space="preserve">AI should never become the permanent owner of knowledge.</w:t>
      </w:r>
    </w:p>
    <w:p>
      <w:pPr>
        <w:pStyle w:val="BodyText"/>
      </w:pPr>
      <w:r>
        <w:t xml:space="preserve">Instead:</w:t>
      </w:r>
    </w:p>
    <w:p>
      <w:pPr>
        <w:pStyle w:val="BodyText"/>
      </w:pPr>
      <w:r>
        <w:t xml:space="preserve">Evidence</w:t>
      </w:r>
    </w:p>
    <w:p>
      <w:pPr>
        <w:pStyle w:val="BodyText"/>
      </w:pPr>
      <w:r>
        <w:t xml:space="preserve">↓</w:t>
      </w:r>
    </w:p>
    <w:p>
      <w:pPr>
        <w:pStyle w:val="BodyText"/>
      </w:pPr>
      <w:r>
        <w:t xml:space="preserve">Database</w:t>
      </w:r>
    </w:p>
    <w:p>
      <w:pPr>
        <w:pStyle w:val="BodyText"/>
      </w:pPr>
      <w:r>
        <w:t xml:space="preserve">↓</w:t>
      </w:r>
    </w:p>
    <w:p>
      <w:pPr>
        <w:pStyle w:val="BodyText"/>
      </w:pPr>
      <w:r>
        <w:t xml:space="preserve">AI</w:t>
      </w:r>
    </w:p>
    <w:p>
      <w:pPr>
        <w:pStyle w:val="BodyText"/>
      </w:pPr>
      <w:r>
        <w:t xml:space="preserve">↓</w:t>
      </w:r>
    </w:p>
    <w:p>
      <w:pPr>
        <w:pStyle w:val="BodyText"/>
      </w:pPr>
      <w:r>
        <w:t xml:space="preserve">Generated Knowledge</w:t>
      </w:r>
    </w:p>
    <w:p>
      <w:pPr>
        <w:pStyle w:val="BodyText"/>
      </w:pPr>
      <w:r>
        <w:t xml:space="preserve">↓</w:t>
      </w:r>
    </w:p>
    <w:p>
      <w:pPr>
        <w:pStyle w:val="BodyText"/>
      </w:pPr>
      <w:r>
        <w:t xml:space="preserve">Database</w:t>
      </w:r>
    </w:p>
    <w:p>
      <w:pPr>
        <w:pStyle w:val="BodyText"/>
      </w:pPr>
      <w:r>
        <w:t xml:space="preserve">The AI always reads from and writes back to the database.</w:t>
      </w:r>
    </w:p>
    <w:p>
      <w:pPr>
        <w:pStyle w:val="BodyText"/>
      </w:pPr>
      <w:r>
        <w:t xml:space="preserve">Nothing important should exist only inside an AI conversation.</w:t>
      </w:r>
    </w:p>
    <w:p>
      <w:r>
        <w:pict>
          <v:rect style="width:0;height:1.5pt" o:hralign="center" o:hrstd="t" o:hr="t"/>
        </w:pict>
      </w:r>
    </w:p>
    <w:bookmarkEnd w:id="574"/>
    <w:bookmarkStart w:id="575" w:name="structured-before-narrative"/>
    <w:p>
      <w:pPr>
        <w:pStyle w:val="Heading1"/>
      </w:pPr>
      <w:r>
        <w:t xml:space="preserve">Structured Before Narrative</w:t>
      </w:r>
    </w:p>
    <w:p>
      <w:pPr>
        <w:pStyle w:val="FirstParagraph"/>
      </w:pPr>
      <w:r>
        <w:t xml:space="preserve">The database should prioritize structured knowledge over long paragraphs.</w:t>
      </w:r>
    </w:p>
    <w:p>
      <w:pPr>
        <w:pStyle w:val="BodyText"/>
      </w:pPr>
      <w:r>
        <w:t xml:space="preserve">Examples include:</w:t>
      </w:r>
    </w:p>
    <w:p>
      <w:pPr>
        <w:pStyle w:val="Compact"/>
        <w:numPr>
          <w:ilvl w:val="0"/>
          <w:numId w:val="1266"/>
        </w:numPr>
      </w:pPr>
      <w:r>
        <w:t xml:space="preserve">hypotheses</w:t>
      </w:r>
    </w:p>
    <w:p>
      <w:pPr>
        <w:pStyle w:val="Compact"/>
        <w:numPr>
          <w:ilvl w:val="0"/>
          <w:numId w:val="1266"/>
        </w:numPr>
      </w:pPr>
      <w:r>
        <w:t xml:space="preserve">confidence</w:t>
      </w:r>
    </w:p>
    <w:p>
      <w:pPr>
        <w:pStyle w:val="Compact"/>
        <w:numPr>
          <w:ilvl w:val="0"/>
          <w:numId w:val="1266"/>
        </w:numPr>
      </w:pPr>
      <w:r>
        <w:t xml:space="preserve">evidence</w:t>
      </w:r>
    </w:p>
    <w:p>
      <w:pPr>
        <w:pStyle w:val="Compact"/>
        <w:numPr>
          <w:ilvl w:val="0"/>
          <w:numId w:val="1266"/>
        </w:numPr>
      </w:pPr>
      <w:r>
        <w:t xml:space="preserve">tensions</w:t>
      </w:r>
    </w:p>
    <w:p>
      <w:pPr>
        <w:pStyle w:val="Compact"/>
        <w:numPr>
          <w:ilvl w:val="0"/>
          <w:numId w:val="1266"/>
        </w:numPr>
      </w:pPr>
      <w:r>
        <w:t xml:space="preserve">questions</w:t>
      </w:r>
    </w:p>
    <w:p>
      <w:pPr>
        <w:pStyle w:val="Compact"/>
        <w:numPr>
          <w:ilvl w:val="0"/>
          <w:numId w:val="1266"/>
        </w:numPr>
      </w:pPr>
      <w:r>
        <w:t xml:space="preserve">recommendations</w:t>
      </w:r>
    </w:p>
    <w:p>
      <w:pPr>
        <w:pStyle w:val="FirstParagraph"/>
      </w:pPr>
      <w:r>
        <w:t xml:space="preserve">Narrative writing should be generated from structured knowledge rather than becoming the primary stored artifact.</w:t>
      </w:r>
    </w:p>
    <w:p>
      <w:pPr>
        <w:pStyle w:val="BodyText"/>
      </w:pPr>
      <w:r>
        <w:t xml:space="preserve">Structure creates flexibility.</w:t>
      </w:r>
    </w:p>
    <w:p>
      <w:r>
        <w:pict>
          <v:rect style="width:0;height:1.5pt" o:hralign="center" o:hrstd="t" o:hr="t"/>
        </w:pict>
      </w:r>
    </w:p>
    <w:bookmarkEnd w:id="575"/>
    <w:bookmarkStart w:id="576" w:name="relationships-matter"/>
    <w:p>
      <w:pPr>
        <w:pStyle w:val="Heading1"/>
      </w:pPr>
      <w:r>
        <w:t xml:space="preserve">Relationships Matter</w:t>
      </w:r>
    </w:p>
    <w:p>
      <w:pPr>
        <w:pStyle w:val="FirstParagraph"/>
      </w:pPr>
      <w:r>
        <w:t xml:space="preserve">Everleap is a connected system.</w:t>
      </w:r>
    </w:p>
    <w:p>
      <w:pPr>
        <w:pStyle w:val="BodyText"/>
      </w:pPr>
      <w:r>
        <w:t xml:space="preserve">Everything should relate to something else.</w:t>
      </w:r>
    </w:p>
    <w:p>
      <w:pPr>
        <w:pStyle w:val="BodyText"/>
      </w:pPr>
      <w:r>
        <w:t xml:space="preserve">Examples include:</w:t>
      </w:r>
    </w:p>
    <w:p>
      <w:pPr>
        <w:pStyle w:val="BodyText"/>
      </w:pPr>
      <w:r>
        <w:t xml:space="preserve">Story Answers</w:t>
      </w:r>
    </w:p>
    <w:p>
      <w:pPr>
        <w:pStyle w:val="BodyText"/>
      </w:pPr>
      <w:r>
        <w:t xml:space="preserve">↓</w:t>
      </w:r>
    </w:p>
    <w:p>
      <w:pPr>
        <w:pStyle w:val="BodyText"/>
      </w:pPr>
      <w:r>
        <w:t xml:space="preserve">Science Memos</w:t>
      </w:r>
    </w:p>
    <w:p>
      <w:pPr>
        <w:pStyle w:val="BodyText"/>
      </w:pPr>
      <w:r>
        <w:t xml:space="preserve">↓</w:t>
      </w:r>
    </w:p>
    <w:p>
      <w:pPr>
        <w:pStyle w:val="BodyText"/>
      </w:pPr>
      <w:r>
        <w:t xml:space="preserve">Insights Summary</w:t>
      </w:r>
    </w:p>
    <w:p>
      <w:pPr>
        <w:pStyle w:val="BodyText"/>
      </w:pPr>
      <w:r>
        <w:t xml:space="preserve">↓</w:t>
      </w:r>
    </w:p>
    <w:p>
      <w:pPr>
        <w:pStyle w:val="BodyText"/>
      </w:pPr>
      <w:r>
        <w:t xml:space="preserve">Today Guidance</w:t>
      </w:r>
    </w:p>
    <w:p>
      <w:pPr>
        <w:pStyle w:val="BodyText"/>
      </w:pPr>
      <w:r>
        <w:t xml:space="preserve">↓</w:t>
      </w:r>
    </w:p>
    <w:p>
      <w:pPr>
        <w:pStyle w:val="BodyText"/>
      </w:pPr>
      <w:r>
        <w:t xml:space="preserve">Actions</w:t>
      </w:r>
    </w:p>
    <w:p>
      <w:pPr>
        <w:pStyle w:val="BodyText"/>
      </w:pPr>
      <w:r>
        <w:t xml:space="preserve">↓</w:t>
      </w:r>
    </w:p>
    <w:p>
      <w:pPr>
        <w:pStyle w:val="BodyText"/>
      </w:pPr>
      <w:r>
        <w:t xml:space="preserve">Future Story Answers</w:t>
      </w:r>
    </w:p>
    <w:p>
      <w:pPr>
        <w:pStyle w:val="BodyText"/>
      </w:pPr>
      <w:r>
        <w:t xml:space="preserve">The database should preserve these relationships whenever possible.</w:t>
      </w:r>
    </w:p>
    <w:p>
      <w:pPr>
        <w:pStyle w:val="BodyText"/>
      </w:pPr>
      <w:r>
        <w:t xml:space="preserve">Understanding improves when connections remain visible.</w:t>
      </w:r>
    </w:p>
    <w:p>
      <w:r>
        <w:pict>
          <v:rect style="width:0;height:1.5pt" o:hralign="center" o:hrstd="t" o:hr="t"/>
        </w:pict>
      </w:r>
    </w:p>
    <w:bookmarkEnd w:id="576"/>
    <w:bookmarkStart w:id="577" w:name="time-matters"/>
    <w:p>
      <w:pPr>
        <w:pStyle w:val="Heading1"/>
      </w:pPr>
      <w:r>
        <w:t xml:space="preserve">Time Matters</w:t>
      </w:r>
    </w:p>
    <w:p>
      <w:pPr>
        <w:pStyle w:val="FirstParagraph"/>
      </w:pPr>
      <w:r>
        <w:t xml:space="preserve">Every important observation should include time.</w:t>
      </w:r>
    </w:p>
    <w:p>
      <w:pPr>
        <w:pStyle w:val="BodyText"/>
      </w:pPr>
      <w:r>
        <w:t xml:space="preserve">People change.</w:t>
      </w:r>
    </w:p>
    <w:p>
      <w:pPr>
        <w:pStyle w:val="BodyText"/>
      </w:pPr>
      <w:r>
        <w:t xml:space="preserve">Without timestamps, growth becomes invisible.</w:t>
      </w:r>
    </w:p>
    <w:p>
      <w:pPr>
        <w:pStyle w:val="BodyText"/>
      </w:pPr>
      <w:r>
        <w:t xml:space="preserve">Whenever practical, records should preserve:</w:t>
      </w:r>
    </w:p>
    <w:p>
      <w:pPr>
        <w:pStyle w:val="Compact"/>
        <w:numPr>
          <w:ilvl w:val="0"/>
          <w:numId w:val="1267"/>
        </w:numPr>
      </w:pPr>
      <w:r>
        <w:t xml:space="preserve">created date</w:t>
      </w:r>
    </w:p>
    <w:p>
      <w:pPr>
        <w:pStyle w:val="Compact"/>
        <w:numPr>
          <w:ilvl w:val="0"/>
          <w:numId w:val="1267"/>
        </w:numPr>
      </w:pPr>
      <w:r>
        <w:t xml:space="preserve">updated date</w:t>
      </w:r>
    </w:p>
    <w:p>
      <w:pPr>
        <w:pStyle w:val="Compact"/>
        <w:numPr>
          <w:ilvl w:val="0"/>
          <w:numId w:val="1267"/>
        </w:numPr>
      </w:pPr>
      <w:r>
        <w:t xml:space="preserve">generation date</w:t>
      </w:r>
    </w:p>
    <w:p>
      <w:pPr>
        <w:pStyle w:val="Compact"/>
        <w:numPr>
          <w:ilvl w:val="0"/>
          <w:numId w:val="1267"/>
        </w:numPr>
      </w:pPr>
      <w:r>
        <w:t xml:space="preserve">confidence history</w:t>
      </w:r>
    </w:p>
    <w:p>
      <w:pPr>
        <w:pStyle w:val="Compact"/>
        <w:numPr>
          <w:ilvl w:val="0"/>
          <w:numId w:val="1267"/>
        </w:numPr>
      </w:pPr>
      <w:r>
        <w:t xml:space="preserve">evidence history</w:t>
      </w:r>
    </w:p>
    <w:p>
      <w:pPr>
        <w:pStyle w:val="FirstParagraph"/>
      </w:pPr>
      <w:r>
        <w:t xml:space="preserve">Time transforms snapshots into developmental journeys.</w:t>
      </w:r>
    </w:p>
    <w:p>
      <w:r>
        <w:pict>
          <v:rect style="width:0;height:1.5pt" o:hralign="center" o:hrstd="t" o:hr="t"/>
        </w:pict>
      </w:r>
    </w:p>
    <w:bookmarkEnd w:id="577"/>
    <w:bookmarkStart w:id="578" w:name="explainability-3"/>
    <w:p>
      <w:pPr>
        <w:pStyle w:val="Heading1"/>
      </w:pPr>
      <w:r>
        <w:t xml:space="preserve">Explainability</w:t>
      </w:r>
    </w:p>
    <w:p>
      <w:pPr>
        <w:pStyle w:val="FirstParagraph"/>
      </w:pPr>
      <w:r>
        <w:t xml:space="preserve">Every generated observation should be traceable.</w:t>
      </w:r>
    </w:p>
    <w:p>
      <w:pPr>
        <w:pStyle w:val="BodyText"/>
      </w:pPr>
      <w:r>
        <w:t xml:space="preserve">The platform should always be able to answer:</w:t>
      </w:r>
    </w:p>
    <w:p>
      <w:pPr>
        <w:pStyle w:val="Compact"/>
        <w:numPr>
          <w:ilvl w:val="0"/>
          <w:numId w:val="1268"/>
        </w:numPr>
      </w:pPr>
      <w:r>
        <w:t xml:space="preserve">Which evidence produced this?</w:t>
      </w:r>
    </w:p>
    <w:p>
      <w:pPr>
        <w:pStyle w:val="Compact"/>
        <w:numPr>
          <w:ilvl w:val="0"/>
          <w:numId w:val="1268"/>
        </w:numPr>
      </w:pPr>
      <w:r>
        <w:t xml:space="preserve">Which generator created it?</w:t>
      </w:r>
    </w:p>
    <w:p>
      <w:pPr>
        <w:pStyle w:val="Compact"/>
        <w:numPr>
          <w:ilvl w:val="0"/>
          <w:numId w:val="1268"/>
        </w:numPr>
      </w:pPr>
      <w:r>
        <w:t xml:space="preserve">Which science contributed?</w:t>
      </w:r>
    </w:p>
    <w:p>
      <w:pPr>
        <w:pStyle w:val="Compact"/>
        <w:numPr>
          <w:ilvl w:val="0"/>
          <w:numId w:val="1268"/>
        </w:numPr>
      </w:pPr>
      <w:r>
        <w:t xml:space="preserve">Which model produced it?</w:t>
      </w:r>
    </w:p>
    <w:p>
      <w:pPr>
        <w:pStyle w:val="Compact"/>
        <w:numPr>
          <w:ilvl w:val="0"/>
          <w:numId w:val="1268"/>
        </w:numPr>
      </w:pPr>
      <w:r>
        <w:t xml:space="preserve">What confidence existed?</w:t>
      </w:r>
    </w:p>
    <w:p>
      <w:pPr>
        <w:pStyle w:val="FirstParagraph"/>
      </w:pPr>
      <w:r>
        <w:t xml:space="preserve">The database should support these questions naturally.</w:t>
      </w:r>
    </w:p>
    <w:p>
      <w:r>
        <w:pict>
          <v:rect style="width:0;height:1.5pt" o:hralign="center" o:hrstd="t" o:hr="t"/>
        </w:pict>
      </w:r>
    </w:p>
    <w:bookmarkEnd w:id="578"/>
    <w:bookmarkStart w:id="579" w:name="regeneration"/>
    <w:p>
      <w:pPr>
        <w:pStyle w:val="Heading1"/>
      </w:pPr>
      <w:r>
        <w:t xml:space="preserve">Regeneration</w:t>
      </w:r>
    </w:p>
    <w:p>
      <w:pPr>
        <w:pStyle w:val="FirstParagraph"/>
      </w:pPr>
      <w:r>
        <w:t xml:space="preserve">One of the guiding principles of Everleap is regeneration.</w:t>
      </w:r>
    </w:p>
    <w:p>
      <w:pPr>
        <w:pStyle w:val="BodyText"/>
      </w:pPr>
      <w:r>
        <w:t xml:space="preserve">If every generated table were deleted tomorrow…</w:t>
      </w:r>
    </w:p>
    <w:p>
      <w:pPr>
        <w:pStyle w:val="BodyText"/>
      </w:pPr>
      <w:r>
        <w:t xml:space="preserve">The platform should be able to rebuild itself from:</w:t>
      </w:r>
    </w:p>
    <w:p>
      <w:pPr>
        <w:pStyle w:val="Compact"/>
        <w:numPr>
          <w:ilvl w:val="0"/>
          <w:numId w:val="1269"/>
        </w:numPr>
      </w:pPr>
      <w:r>
        <w:t xml:space="preserve">evidence</w:t>
      </w:r>
    </w:p>
    <w:p>
      <w:pPr>
        <w:pStyle w:val="Compact"/>
        <w:numPr>
          <w:ilvl w:val="0"/>
          <w:numId w:val="1269"/>
        </w:numPr>
      </w:pPr>
      <w:r>
        <w:t xml:space="preserve">prompts</w:t>
      </w:r>
    </w:p>
    <w:p>
      <w:pPr>
        <w:pStyle w:val="Compact"/>
        <w:numPr>
          <w:ilvl w:val="0"/>
          <w:numId w:val="1269"/>
        </w:numPr>
      </w:pPr>
      <w:r>
        <w:t xml:space="preserve">science definitions</w:t>
      </w:r>
    </w:p>
    <w:p>
      <w:pPr>
        <w:pStyle w:val="FirstParagraph"/>
      </w:pPr>
      <w:r>
        <w:t xml:space="preserve">This makes continuous improvement possible.</w:t>
      </w:r>
    </w:p>
    <w:p>
      <w:r>
        <w:pict>
          <v:rect style="width:0;height:1.5pt" o:hralign="center" o:hrstd="t" o:hr="t"/>
        </w:pict>
      </w:r>
    </w:p>
    <w:bookmarkEnd w:id="579"/>
    <w:bookmarkStart w:id="580" w:name="performance"/>
    <w:p>
      <w:pPr>
        <w:pStyle w:val="Heading1"/>
      </w:pPr>
      <w:r>
        <w:t xml:space="preserve">Performance</w:t>
      </w:r>
    </w:p>
    <w:p>
      <w:pPr>
        <w:pStyle w:val="FirstParagraph"/>
      </w:pPr>
      <w:r>
        <w:t xml:space="preserve">Pages should never perform expensive reasoning.</w:t>
      </w:r>
    </w:p>
    <w:p>
      <w:pPr>
        <w:pStyle w:val="BodyText"/>
      </w:pPr>
      <w:r>
        <w:t xml:space="preserve">Instead:</w:t>
      </w:r>
    </w:p>
    <w:p>
      <w:pPr>
        <w:pStyle w:val="BodyText"/>
      </w:pPr>
      <w:r>
        <w:t xml:space="preserve">Read.</w:t>
      </w:r>
    </w:p>
    <w:p>
      <w:pPr>
        <w:pStyle w:val="BodyText"/>
      </w:pPr>
      <w:r>
        <w:t xml:space="preserve">Render.</w:t>
      </w:r>
    </w:p>
    <w:p>
      <w:pPr>
        <w:pStyle w:val="BodyText"/>
      </w:pPr>
      <w:r>
        <w:t xml:space="preserve">Respond.</w:t>
      </w:r>
    </w:p>
    <w:p>
      <w:pPr>
        <w:pStyle w:val="BodyText"/>
      </w:pPr>
      <w:r>
        <w:t xml:space="preserve">All heavy computation should already have happened.</w:t>
      </w:r>
    </w:p>
    <w:p>
      <w:pPr>
        <w:pStyle w:val="BodyText"/>
      </w:pPr>
      <w:r>
        <w:t xml:space="preserve">Fast products feel intelligent.</w:t>
      </w:r>
    </w:p>
    <w:p>
      <w:pPr>
        <w:pStyle w:val="BodyText"/>
      </w:pPr>
      <w:r>
        <w:t xml:space="preserve">Waiting for AI does not.</w:t>
      </w:r>
    </w:p>
    <w:p>
      <w:r>
        <w:pict>
          <v:rect style="width:0;height:1.5pt" o:hralign="center" o:hrstd="t" o:hr="t"/>
        </w:pict>
      </w:r>
    </w:p>
    <w:bookmarkEnd w:id="580"/>
    <w:bookmarkStart w:id="581" w:name="evolution"/>
    <w:p>
      <w:pPr>
        <w:pStyle w:val="Heading1"/>
      </w:pPr>
      <w:r>
        <w:t xml:space="preserve">Evolution</w:t>
      </w:r>
    </w:p>
    <w:p>
      <w:pPr>
        <w:pStyle w:val="FirstParagraph"/>
      </w:pPr>
      <w:r>
        <w:t xml:space="preserve">The schema should evolve with the product.</w:t>
      </w:r>
    </w:p>
    <w:p>
      <w:pPr>
        <w:pStyle w:val="BodyText"/>
      </w:pPr>
      <w:r>
        <w:t xml:space="preserve">New sciences.</w:t>
      </w:r>
    </w:p>
    <w:p>
      <w:pPr>
        <w:pStyle w:val="BodyText"/>
      </w:pPr>
      <w:r>
        <w:t xml:space="preserve">New agents.</w:t>
      </w:r>
    </w:p>
    <w:p>
      <w:pPr>
        <w:pStyle w:val="BodyText"/>
      </w:pPr>
      <w:r>
        <w:t xml:space="preserve">New recommendation engines.</w:t>
      </w:r>
    </w:p>
    <w:p>
      <w:pPr>
        <w:pStyle w:val="BodyText"/>
      </w:pPr>
      <w:r>
        <w:t xml:space="preserve">New pages.</w:t>
      </w:r>
    </w:p>
    <w:p>
      <w:pPr>
        <w:pStyle w:val="BodyText"/>
      </w:pPr>
      <w:r>
        <w:t xml:space="preserve">New observations.</w:t>
      </w:r>
    </w:p>
    <w:p>
      <w:pPr>
        <w:pStyle w:val="BodyText"/>
      </w:pPr>
      <w:r>
        <w:t xml:space="preserve">The database should support growth without requiring major redesigns.</w:t>
      </w:r>
    </w:p>
    <w:p>
      <w:r>
        <w:pict>
          <v:rect style="width:0;height:1.5pt" o:hralign="center" o:hrstd="t" o:hr="t"/>
        </w:pict>
      </w:r>
    </w:p>
    <w:bookmarkEnd w:id="581"/>
    <w:bookmarkStart w:id="582" w:name="product-rules-21"/>
    <w:p>
      <w:pPr>
        <w:pStyle w:val="Heading1"/>
      </w:pPr>
      <w:r>
        <w:t xml:space="preserve">Product Rules</w:t>
      </w:r>
    </w:p>
    <w:p>
      <w:pPr>
        <w:pStyle w:val="FirstParagraph"/>
      </w:pPr>
      <w:r>
        <w:t xml:space="preserve">The database should always preserve:</w:t>
      </w:r>
    </w:p>
    <w:p>
      <w:pPr>
        <w:pStyle w:val="BodyText"/>
      </w:pPr>
      <w:r>
        <w:t xml:space="preserve">Facts before interpretations.</w:t>
      </w:r>
    </w:p>
    <w:p>
      <w:pPr>
        <w:pStyle w:val="BodyText"/>
      </w:pPr>
      <w:r>
        <w:t xml:space="preserve">Evidence before conclusions.</w:t>
      </w:r>
    </w:p>
    <w:p>
      <w:pPr>
        <w:pStyle w:val="BodyText"/>
      </w:pPr>
      <w:r>
        <w:t xml:space="preserve">History before summaries.</w:t>
      </w:r>
    </w:p>
    <w:p>
      <w:pPr>
        <w:pStyle w:val="BodyText"/>
      </w:pPr>
      <w:r>
        <w:t xml:space="preserve">Structure before narrative.</w:t>
      </w:r>
    </w:p>
    <w:p>
      <w:pPr>
        <w:pStyle w:val="BodyText"/>
      </w:pPr>
      <w:r>
        <w:t xml:space="preserve">Relationships before duplication.</w:t>
      </w:r>
    </w:p>
    <w:p>
      <w:pPr>
        <w:pStyle w:val="BodyText"/>
      </w:pPr>
      <w:r>
        <w:t xml:space="preserve">Memory before convenience.</w:t>
      </w:r>
    </w:p>
    <w:p>
      <w:pPr>
        <w:pStyle w:val="BodyText"/>
      </w:pPr>
      <w:r>
        <w:t xml:space="preserve">The database is not simply where Everleap stores information.</w:t>
      </w:r>
    </w:p>
    <w:p>
      <w:pPr>
        <w:pStyle w:val="BodyText"/>
      </w:pPr>
      <w:r>
        <w:t xml:space="preserve">It is where Everleap remembers.</w:t>
      </w:r>
    </w:p>
    <w:p>
      <w:r>
        <w:br w:type="page"/>
      </w:r>
    </w:p>
    <w:bookmarkEnd w:id="582"/>
    <w:bookmarkStart w:id="584" w:name="page-contracts"/>
    <w:p>
      <w:pPr>
        <w:pStyle w:val="Heading1"/>
      </w:pPr>
      <w:r>
        <w:t xml:space="preserve">Page Contracts</w:t>
      </w:r>
    </w:p>
    <w:bookmarkStart w:id="583" w:name="purpose-34"/>
    <w:p>
      <w:pPr>
        <w:pStyle w:val="Heading2"/>
      </w:pPr>
      <w:r>
        <w:t xml:space="preserve">Purpose</w:t>
      </w:r>
    </w:p>
    <w:p>
      <w:pPr>
        <w:pStyle w:val="FirstParagraph"/>
      </w:pPr>
      <w:r>
        <w:t xml:space="preserve">Every page in Everleap is a contract.</w:t>
      </w:r>
    </w:p>
    <w:p>
      <w:pPr>
        <w:pStyle w:val="BodyText"/>
      </w:pPr>
      <w:r>
        <w:t xml:space="preserve">A page should have one clearly defined responsibility.</w:t>
      </w:r>
    </w:p>
    <w:p>
      <w:pPr>
        <w:pStyle w:val="BodyText"/>
      </w:pPr>
      <w:r>
        <w:t xml:space="preserve">It should know:</w:t>
      </w:r>
    </w:p>
    <w:p>
      <w:pPr>
        <w:pStyle w:val="Compact"/>
        <w:numPr>
          <w:ilvl w:val="0"/>
          <w:numId w:val="1270"/>
        </w:numPr>
      </w:pPr>
      <w:r>
        <w:t xml:space="preserve">what it owns</w:t>
      </w:r>
    </w:p>
    <w:p>
      <w:pPr>
        <w:pStyle w:val="Compact"/>
        <w:numPr>
          <w:ilvl w:val="0"/>
          <w:numId w:val="1270"/>
        </w:numPr>
      </w:pPr>
      <w:r>
        <w:t xml:space="preserve">what it consumes</w:t>
      </w:r>
    </w:p>
    <w:p>
      <w:pPr>
        <w:pStyle w:val="Compact"/>
        <w:numPr>
          <w:ilvl w:val="0"/>
          <w:numId w:val="1270"/>
        </w:numPr>
      </w:pPr>
      <w:r>
        <w:t xml:space="preserve">what it produces</w:t>
      </w:r>
    </w:p>
    <w:p>
      <w:pPr>
        <w:pStyle w:val="Compact"/>
        <w:numPr>
          <w:ilvl w:val="0"/>
          <w:numId w:val="1270"/>
        </w:numPr>
      </w:pPr>
      <w:r>
        <w:t xml:space="preserve">what it never does</w:t>
      </w:r>
    </w:p>
    <w:p>
      <w:pPr>
        <w:pStyle w:val="FirstParagraph"/>
      </w:pPr>
      <w:r>
        <w:t xml:space="preserve">The purpose of a Page Contract is to prevent pages from slowly accumulating responsibilities until they become difficult to understand, maintain, or improve.</w:t>
      </w:r>
    </w:p>
    <w:p>
      <w:pPr>
        <w:pStyle w:val="BodyText"/>
      </w:pPr>
      <w:r>
        <w:t xml:space="preserve">Whenever a page begins violating its contract, it should be redesigned rather than expanded.</w:t>
      </w:r>
    </w:p>
    <w:p>
      <w:r>
        <w:pict>
          <v:rect style="width:0;height:1.5pt" o:hralign="center" o:hrstd="t" o:hr="t"/>
        </w:pict>
      </w:r>
    </w:p>
    <w:bookmarkEnd w:id="583"/>
    <w:bookmarkEnd w:id="584"/>
    <w:bookmarkStart w:id="585" w:name="why-contracts-matter"/>
    <w:p>
      <w:pPr>
        <w:pStyle w:val="Heading1"/>
      </w:pPr>
      <w:r>
        <w:t xml:space="preserve">Why Contracts Matter</w:t>
      </w:r>
    </w:p>
    <w:p>
      <w:pPr>
        <w:pStyle w:val="FirstParagraph"/>
      </w:pPr>
      <w:r>
        <w:t xml:space="preserve">One of the easiest ways for software to become difficult to maintain is for pages to gradually absorb responsibilities that belong elsewhere.</w:t>
      </w:r>
    </w:p>
    <w:p>
      <w:pPr>
        <w:pStyle w:val="BodyText"/>
      </w:pPr>
      <w:r>
        <w:t xml:space="preserve">For example:</w:t>
      </w:r>
    </w:p>
    <w:p>
      <w:pPr>
        <w:pStyle w:val="BodyText"/>
      </w:pPr>
      <w:r>
        <w:t xml:space="preserve">A page that starts by displaying guidance eventually begins generating guidance.</w:t>
      </w:r>
    </w:p>
    <w:p>
      <w:pPr>
        <w:pStyle w:val="BodyText"/>
      </w:pPr>
      <w:r>
        <w:t xml:space="preserve">Then interpreting evidence.</w:t>
      </w:r>
    </w:p>
    <w:p>
      <w:pPr>
        <w:pStyle w:val="BodyText"/>
      </w:pPr>
      <w:r>
        <w:t xml:space="preserve">Then querying AI.</w:t>
      </w:r>
    </w:p>
    <w:p>
      <w:pPr>
        <w:pStyle w:val="BodyText"/>
      </w:pPr>
      <w:r>
        <w:t xml:space="preserve">Then saving preferences.</w:t>
      </w:r>
    </w:p>
    <w:p>
      <w:pPr>
        <w:pStyle w:val="BodyText"/>
      </w:pPr>
      <w:r>
        <w:t xml:space="preserve">Eventually no one knows where anything belongs.</w:t>
      </w:r>
    </w:p>
    <w:p>
      <w:pPr>
        <w:pStyle w:val="BodyText"/>
      </w:pPr>
      <w:r>
        <w:t xml:space="preserve">Page Contracts exist to prevent this.</w:t>
      </w:r>
    </w:p>
    <w:p>
      <w:r>
        <w:pict>
          <v:rect style="width:0;height:1.5pt" o:hralign="center" o:hrstd="t" o:hr="t"/>
        </w:pict>
      </w:r>
    </w:p>
    <w:bookmarkEnd w:id="585"/>
    <w:bookmarkStart w:id="586" w:name="the-single-responsibility-principle"/>
    <w:p>
      <w:pPr>
        <w:pStyle w:val="Heading1"/>
      </w:pPr>
      <w:r>
        <w:t xml:space="preserve">The Single Responsibility Principle</w:t>
      </w:r>
    </w:p>
    <w:p>
      <w:pPr>
        <w:pStyle w:val="FirstParagraph"/>
      </w:pPr>
      <w:r>
        <w:t xml:space="preserve">Every page should answer one question.</w:t>
      </w:r>
    </w:p>
    <w:p>
      <w:pPr>
        <w:pStyle w:val="BodyText"/>
      </w:pPr>
      <w:r>
        <w:t xml:space="preserve">Examples include: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Page</w:t>
            </w:r>
          </w:p>
        </w:tc>
        <w:tc>
          <w:tcPr/>
          <w:p>
            <w:pPr>
              <w:pStyle w:val="Compact"/>
            </w:pPr>
            <w:r>
              <w:t xml:space="preserve">Primary Question</w:t>
            </w:r>
          </w:p>
        </w:tc>
      </w:tr>
      <w:tr>
        <w:tc>
          <w:tcPr/>
          <w:p>
            <w:pPr>
              <w:pStyle w:val="Compact"/>
            </w:pPr>
            <w:r>
              <w:t xml:space="preserve">Today</w:t>
            </w:r>
          </w:p>
        </w:tc>
        <w:tc>
          <w:tcPr/>
          <w:p>
            <w:pPr>
              <w:pStyle w:val="Compact"/>
            </w:pPr>
            <w:r>
              <w:t xml:space="preserve">What should I focus on today?</w:t>
            </w:r>
          </w:p>
        </w:tc>
      </w:tr>
      <w:tr>
        <w:tc>
          <w:tcPr/>
          <w:p>
            <w:pPr>
              <w:pStyle w:val="Compact"/>
            </w:pPr>
            <w:r>
              <w:t xml:space="preserve">Story</w:t>
            </w:r>
          </w:p>
        </w:tc>
        <w:tc>
          <w:tcPr/>
          <w:p>
            <w:pPr>
              <w:pStyle w:val="Compact"/>
            </w:pPr>
            <w:r>
              <w:t xml:space="preserve">What evidence helps us understand you better?</w:t>
            </w:r>
          </w:p>
        </w:tc>
      </w:tr>
      <w:tr>
        <w:tc>
          <w:tcPr/>
          <w:p>
            <w:pPr>
              <w:pStyle w:val="Compact"/>
            </w:pPr>
            <w:r>
              <w:t xml:space="preserve">Summary</w:t>
            </w:r>
          </w:p>
        </w:tc>
        <w:tc>
          <w:tcPr/>
          <w:p>
            <w:pPr>
              <w:pStyle w:val="Compact"/>
            </w:pPr>
            <w:r>
              <w:t xml:space="preserve">What is the most important pattern emerging?</w:t>
            </w:r>
          </w:p>
        </w:tc>
      </w:tr>
      <w:tr>
        <w:tc>
          <w:tcPr/>
          <w:p>
            <w:pPr>
              <w:pStyle w:val="Compact"/>
            </w:pPr>
            <w:r>
              <w:t xml:space="preserve">Motivations</w:t>
            </w:r>
          </w:p>
        </w:tc>
        <w:tc>
          <w:tcPr/>
          <w:p>
            <w:pPr>
              <w:pStyle w:val="Compact"/>
            </w:pPr>
            <w:r>
              <w:t xml:space="preserve">Why do certain experiences matter to you?</w:t>
            </w:r>
          </w:p>
        </w:tc>
      </w:tr>
      <w:tr>
        <w:tc>
          <w:tcPr/>
          <w:p>
            <w:pPr>
              <w:pStyle w:val="Compact"/>
            </w:pPr>
            <w:r>
              <w:t xml:space="preserve">Strengths</w:t>
            </w:r>
          </w:p>
        </w:tc>
        <w:tc>
          <w:tcPr/>
          <w:p>
            <w:pPr>
              <w:pStyle w:val="Compact"/>
            </w:pPr>
            <w:r>
              <w:t xml:space="preserve">How do you naturally approach the world?</w:t>
            </w:r>
          </w:p>
        </w:tc>
      </w:tr>
      <w:tr>
        <w:tc>
          <w:tcPr/>
          <w:p>
            <w:pPr>
              <w:pStyle w:val="Compact"/>
            </w:pPr>
            <w:r>
              <w:t xml:space="preserve">Skills</w:t>
            </w:r>
          </w:p>
        </w:tc>
        <w:tc>
          <w:tcPr/>
          <w:p>
            <w:pPr>
              <w:pStyle w:val="Compact"/>
            </w:pPr>
            <w:r>
              <w:t xml:space="preserve">What capabilities repeatedly appear?</w:t>
            </w:r>
          </w:p>
        </w:tc>
      </w:tr>
      <w:tr>
        <w:tc>
          <w:tcPr/>
          <w:p>
            <w:pPr>
              <w:pStyle w:val="Compact"/>
            </w:pPr>
            <w:r>
              <w:t xml:space="preserve">Explore</w:t>
            </w:r>
          </w:p>
        </w:tc>
        <w:tc>
          <w:tcPr/>
          <w:p>
            <w:pPr>
              <w:pStyle w:val="Compact"/>
            </w:pPr>
            <w:r>
              <w:t xml:space="preserve">What possibilities are worth exploring?</w:t>
            </w:r>
          </w:p>
        </w:tc>
      </w:tr>
      <w:tr>
        <w:tc>
          <w:tcPr/>
          <w:p>
            <w:pPr>
              <w:pStyle w:val="Compact"/>
            </w:pPr>
            <w:r>
              <w:t xml:space="preserve">Recommendations</w:t>
            </w:r>
          </w:p>
        </w:tc>
        <w:tc>
          <w:tcPr/>
          <w:p>
            <w:pPr>
              <w:pStyle w:val="Compact"/>
            </w:pPr>
            <w:r>
              <w:t xml:space="preserve">What should you try next?</w:t>
            </w:r>
          </w:p>
        </w:tc>
      </w:tr>
    </w:tbl>
    <w:p>
      <w:pPr>
        <w:pStyle w:val="BodyText"/>
      </w:pPr>
      <w:r>
        <w:t xml:space="preserve">If a page attempts to answer multiple unrelated questions, it has become too large.</w:t>
      </w:r>
    </w:p>
    <w:p>
      <w:r>
        <w:pict>
          <v:rect style="width:0;height:1.5pt" o:hralign="center" o:hrstd="t" o:hr="t"/>
        </w:pict>
      </w:r>
    </w:p>
    <w:bookmarkEnd w:id="586"/>
    <w:bookmarkStart w:id="587" w:name="every-page-consumes"/>
    <w:p>
      <w:pPr>
        <w:pStyle w:val="Heading1"/>
      </w:pPr>
      <w:r>
        <w:t xml:space="preserve">Every Page Consumes</w:t>
      </w:r>
    </w:p>
    <w:p>
      <w:pPr>
        <w:pStyle w:val="FirstParagraph"/>
      </w:pPr>
      <w:r>
        <w:t xml:space="preserve">Pages consume structured knowledge.</w:t>
      </w:r>
    </w:p>
    <w:p>
      <w:pPr>
        <w:pStyle w:val="BodyText"/>
      </w:pPr>
      <w:r>
        <w:t xml:space="preserve">Never raw AI.</w:t>
      </w:r>
    </w:p>
    <w:p>
      <w:pPr>
        <w:pStyle w:val="BodyText"/>
      </w:pPr>
      <w:r>
        <w:t xml:space="preserve">Examples include:</w:t>
      </w:r>
    </w:p>
    <w:p>
      <w:pPr>
        <w:pStyle w:val="Compact"/>
        <w:numPr>
          <w:ilvl w:val="0"/>
          <w:numId w:val="1271"/>
        </w:numPr>
      </w:pPr>
      <w:r>
        <w:t xml:space="preserve">science memos</w:t>
      </w:r>
    </w:p>
    <w:p>
      <w:pPr>
        <w:pStyle w:val="Compact"/>
        <w:numPr>
          <w:ilvl w:val="0"/>
          <w:numId w:val="1271"/>
        </w:numPr>
      </w:pPr>
      <w:r>
        <w:t xml:space="preserve">summaries</w:t>
      </w:r>
    </w:p>
    <w:p>
      <w:pPr>
        <w:pStyle w:val="Compact"/>
        <w:numPr>
          <w:ilvl w:val="0"/>
          <w:numId w:val="1271"/>
        </w:numPr>
      </w:pPr>
      <w:r>
        <w:t xml:space="preserve">recommendations</w:t>
      </w:r>
    </w:p>
    <w:p>
      <w:pPr>
        <w:pStyle w:val="Compact"/>
        <w:numPr>
          <w:ilvl w:val="0"/>
          <w:numId w:val="1271"/>
        </w:numPr>
      </w:pPr>
      <w:r>
        <w:t xml:space="preserve">Today guidance</w:t>
      </w:r>
    </w:p>
    <w:p>
      <w:pPr>
        <w:pStyle w:val="Compact"/>
        <w:numPr>
          <w:ilvl w:val="0"/>
          <w:numId w:val="1271"/>
        </w:numPr>
      </w:pPr>
      <w:r>
        <w:t xml:space="preserve">confidence</w:t>
      </w:r>
    </w:p>
    <w:p>
      <w:pPr>
        <w:pStyle w:val="Compact"/>
        <w:numPr>
          <w:ilvl w:val="0"/>
          <w:numId w:val="1271"/>
        </w:numPr>
      </w:pPr>
      <w:r>
        <w:t xml:space="preserve">evidence references</w:t>
      </w:r>
    </w:p>
    <w:p>
      <w:pPr>
        <w:pStyle w:val="FirstParagraph"/>
      </w:pPr>
      <w:r>
        <w:t xml:space="preserve">Pages should never consume raw Story answers unless Story itself owns those answers.</w:t>
      </w:r>
    </w:p>
    <w:p>
      <w:r>
        <w:pict>
          <v:rect style="width:0;height:1.5pt" o:hralign="center" o:hrstd="t" o:hr="t"/>
        </w:pict>
      </w:r>
    </w:p>
    <w:bookmarkEnd w:id="587"/>
    <w:bookmarkStart w:id="588" w:name="every-page-produces"/>
    <w:p>
      <w:pPr>
        <w:pStyle w:val="Heading1"/>
      </w:pPr>
      <w:r>
        <w:t xml:space="preserve">Every Page Produces</w:t>
      </w:r>
    </w:p>
    <w:p>
      <w:pPr>
        <w:pStyle w:val="FirstParagraph"/>
      </w:pPr>
      <w:r>
        <w:t xml:space="preserve">Pages produce only user interactions.</w:t>
      </w:r>
    </w:p>
    <w:p>
      <w:pPr>
        <w:pStyle w:val="BodyText"/>
      </w:pPr>
      <w:r>
        <w:t xml:space="preserve">Examples include:</w:t>
      </w:r>
    </w:p>
    <w:p>
      <w:pPr>
        <w:pStyle w:val="Compact"/>
        <w:numPr>
          <w:ilvl w:val="0"/>
          <w:numId w:val="1272"/>
        </w:numPr>
      </w:pPr>
      <w:r>
        <w:t xml:space="preserve">answering Story questions</w:t>
      </w:r>
    </w:p>
    <w:p>
      <w:pPr>
        <w:pStyle w:val="Compact"/>
        <w:numPr>
          <w:ilvl w:val="0"/>
          <w:numId w:val="1272"/>
        </w:numPr>
      </w:pPr>
      <w:r>
        <w:t xml:space="preserve">completing Tiny Tasks</w:t>
      </w:r>
    </w:p>
    <w:p>
      <w:pPr>
        <w:pStyle w:val="Compact"/>
        <w:numPr>
          <w:ilvl w:val="0"/>
          <w:numId w:val="1272"/>
        </w:numPr>
      </w:pPr>
      <w:r>
        <w:t xml:space="preserve">saving reflections</w:t>
      </w:r>
    </w:p>
    <w:p>
      <w:pPr>
        <w:pStyle w:val="Compact"/>
        <w:numPr>
          <w:ilvl w:val="0"/>
          <w:numId w:val="1272"/>
        </w:numPr>
      </w:pPr>
      <w:r>
        <w:t xml:space="preserve">exploring recommendations</w:t>
      </w:r>
    </w:p>
    <w:p>
      <w:pPr>
        <w:pStyle w:val="Compact"/>
        <w:numPr>
          <w:ilvl w:val="0"/>
          <w:numId w:val="1272"/>
        </w:numPr>
      </w:pPr>
      <w:r>
        <w:t xml:space="preserve">completing Actions</w:t>
      </w:r>
    </w:p>
    <w:p>
      <w:pPr>
        <w:pStyle w:val="FirstParagraph"/>
      </w:pPr>
      <w:r>
        <w:t xml:space="preserve">These interactions create evidence.</w:t>
      </w:r>
    </w:p>
    <w:p>
      <w:pPr>
        <w:pStyle w:val="BodyText"/>
      </w:pPr>
      <w:r>
        <w:t xml:space="preserve">Evidence creates future generations.</w:t>
      </w:r>
    </w:p>
    <w:p>
      <w:pPr>
        <w:pStyle w:val="BodyText"/>
      </w:pPr>
      <w:r>
        <w:t xml:space="preserve">Pages themselves do not generate intelligence.</w:t>
      </w:r>
    </w:p>
    <w:p>
      <w:r>
        <w:pict>
          <v:rect style="width:0;height:1.5pt" o:hralign="center" o:hrstd="t" o:hr="t"/>
        </w:pict>
      </w:r>
    </w:p>
    <w:bookmarkEnd w:id="588"/>
    <w:bookmarkStart w:id="589" w:name="pages-never-call-ai"/>
    <w:p>
      <w:pPr>
        <w:pStyle w:val="Heading1"/>
      </w:pPr>
      <w:r>
        <w:t xml:space="preserve">Pages Never Call AI</w:t>
      </w:r>
    </w:p>
    <w:p>
      <w:pPr>
        <w:pStyle w:val="FirstParagraph"/>
      </w:pPr>
      <w:r>
        <w:t xml:space="preserve">This is one of the most important architectural rules.</w:t>
      </w:r>
    </w:p>
    <w:p>
      <w:pPr>
        <w:pStyle w:val="BodyText"/>
      </w:pPr>
      <w:r>
        <w:t xml:space="preserve">Pages should never call Claude.</w:t>
      </w:r>
    </w:p>
    <w:p>
      <w:pPr>
        <w:pStyle w:val="BodyText"/>
      </w:pPr>
      <w:r>
        <w:t xml:space="preserve">Pages should never call GPT.</w:t>
      </w:r>
    </w:p>
    <w:p>
      <w:pPr>
        <w:pStyle w:val="BodyText"/>
      </w:pPr>
      <w:r>
        <w:t xml:space="preserve">Pages should never generate observations.</w:t>
      </w:r>
    </w:p>
    <w:p>
      <w:pPr>
        <w:pStyle w:val="BodyText"/>
      </w:pPr>
      <w:r>
        <w:t xml:space="preserve">Instead:</w:t>
      </w:r>
    </w:p>
    <w:p>
      <w:pPr>
        <w:pStyle w:val="BodyText"/>
      </w:pPr>
      <w:r>
        <w:t xml:space="preserve">Page</w:t>
      </w:r>
    </w:p>
    <w:p>
      <w:pPr>
        <w:pStyle w:val="BodyText"/>
      </w:pPr>
      <w:r>
        <w:t xml:space="preserve">↓</w:t>
      </w:r>
    </w:p>
    <w:p>
      <w:pPr>
        <w:pStyle w:val="BodyText"/>
      </w:pPr>
      <w:r>
        <w:t xml:space="preserve">API</w:t>
      </w:r>
    </w:p>
    <w:p>
      <w:pPr>
        <w:pStyle w:val="BodyText"/>
      </w:pPr>
      <w:r>
        <w:t xml:space="preserve">↓</w:t>
      </w:r>
    </w:p>
    <w:p>
      <w:pPr>
        <w:pStyle w:val="BodyText"/>
      </w:pPr>
      <w:r>
        <w:t xml:space="preserve">Database</w:t>
      </w:r>
    </w:p>
    <w:p>
      <w:pPr>
        <w:pStyle w:val="BodyText"/>
      </w:pPr>
      <w:r>
        <w:t xml:space="preserve">↓</w:t>
      </w:r>
    </w:p>
    <w:p>
      <w:pPr>
        <w:pStyle w:val="BodyText"/>
      </w:pPr>
      <w:r>
        <w:t xml:space="preserve">Display</w:t>
      </w:r>
    </w:p>
    <w:p>
      <w:pPr>
        <w:pStyle w:val="BodyText"/>
      </w:pPr>
      <w:r>
        <w:t xml:space="preserve">AI generation always happens elsewhere.</w:t>
      </w:r>
    </w:p>
    <w:p>
      <w:r>
        <w:pict>
          <v:rect style="width:0;height:1.5pt" o:hralign="center" o:hrstd="t" o:hr="t"/>
        </w:pict>
      </w:r>
    </w:p>
    <w:bookmarkEnd w:id="589"/>
    <w:bookmarkStart w:id="590" w:name="page-responsibilities"/>
    <w:p>
      <w:pPr>
        <w:pStyle w:val="Heading1"/>
      </w:pPr>
      <w:r>
        <w:t xml:space="preserve">Page Responsibilities</w:t>
      </w:r>
    </w:p>
    <w:p>
      <w:pPr>
        <w:pStyle w:val="FirstParagraph"/>
      </w:pPr>
      <w:r>
        <w:t xml:space="preserve">A page is responsible for:</w:t>
      </w:r>
    </w:p>
    <w:p>
      <w:pPr>
        <w:pStyle w:val="Compact"/>
        <w:numPr>
          <w:ilvl w:val="0"/>
          <w:numId w:val="1273"/>
        </w:numPr>
      </w:pPr>
      <w:r>
        <w:t xml:space="preserve">presenting information</w:t>
      </w:r>
    </w:p>
    <w:p>
      <w:pPr>
        <w:pStyle w:val="Compact"/>
        <w:numPr>
          <w:ilvl w:val="0"/>
          <w:numId w:val="1273"/>
        </w:numPr>
      </w:pPr>
      <w:r>
        <w:t xml:space="preserve">collecting user interaction</w:t>
      </w:r>
    </w:p>
    <w:p>
      <w:pPr>
        <w:pStyle w:val="Compact"/>
        <w:numPr>
          <w:ilvl w:val="0"/>
          <w:numId w:val="1273"/>
        </w:numPr>
      </w:pPr>
      <w:r>
        <w:t xml:space="preserve">creating evidence</w:t>
      </w:r>
    </w:p>
    <w:p>
      <w:pPr>
        <w:pStyle w:val="Compact"/>
        <w:numPr>
          <w:ilvl w:val="0"/>
          <w:numId w:val="1273"/>
        </w:numPr>
      </w:pPr>
      <w:r>
        <w:t xml:space="preserve">triggering background generation when necessary</w:t>
      </w:r>
    </w:p>
    <w:p>
      <w:pPr>
        <w:pStyle w:val="FirstParagraph"/>
      </w:pPr>
      <w:r>
        <w:t xml:space="preserve">A page is</w:t>
      </w:r>
      <w:r>
        <w:t xml:space="preserve"> </w:t>
      </w:r>
      <w:r>
        <w:rPr>
          <w:b/>
          <w:bCs/>
        </w:rPr>
        <w:t xml:space="preserve">not</w:t>
      </w:r>
      <w:r>
        <w:t xml:space="preserve"> </w:t>
      </w:r>
      <w:r>
        <w:t xml:space="preserve">responsible for:</w:t>
      </w:r>
    </w:p>
    <w:p>
      <w:pPr>
        <w:pStyle w:val="Compact"/>
        <w:numPr>
          <w:ilvl w:val="0"/>
          <w:numId w:val="1274"/>
        </w:numPr>
      </w:pPr>
      <w:r>
        <w:t xml:space="preserve">interpreting evidence</w:t>
      </w:r>
    </w:p>
    <w:p>
      <w:pPr>
        <w:pStyle w:val="Compact"/>
        <w:numPr>
          <w:ilvl w:val="0"/>
          <w:numId w:val="1274"/>
        </w:numPr>
      </w:pPr>
      <w:r>
        <w:t xml:space="preserve">generating hypotheses</w:t>
      </w:r>
    </w:p>
    <w:p>
      <w:pPr>
        <w:pStyle w:val="Compact"/>
        <w:numPr>
          <w:ilvl w:val="0"/>
          <w:numId w:val="1274"/>
        </w:numPr>
      </w:pPr>
      <w:r>
        <w:t xml:space="preserve">combining sciences</w:t>
      </w:r>
    </w:p>
    <w:p>
      <w:pPr>
        <w:pStyle w:val="Compact"/>
        <w:numPr>
          <w:ilvl w:val="0"/>
          <w:numId w:val="1274"/>
        </w:numPr>
      </w:pPr>
      <w:r>
        <w:t xml:space="preserve">writing summaries</w:t>
      </w:r>
    </w:p>
    <w:p>
      <w:pPr>
        <w:pStyle w:val="FirstParagraph"/>
      </w:pPr>
      <w:r>
        <w:t xml:space="preserve">Those belong to generators.</w:t>
      </w:r>
    </w:p>
    <w:p>
      <w:r>
        <w:pict>
          <v:rect style="width:0;height:1.5pt" o:hralign="center" o:hrstd="t" o:hr="t"/>
        </w:pict>
      </w:r>
    </w:p>
    <w:bookmarkEnd w:id="590"/>
    <w:bookmarkStart w:id="591" w:name="page-independence"/>
    <w:p>
      <w:pPr>
        <w:pStyle w:val="Heading1"/>
      </w:pPr>
      <w:r>
        <w:t xml:space="preserve">Page Independence</w:t>
      </w:r>
    </w:p>
    <w:p>
      <w:pPr>
        <w:pStyle w:val="FirstParagraph"/>
      </w:pPr>
      <w:r>
        <w:t xml:space="preserve">Pages should know as little about each other as possible.</w:t>
      </w:r>
    </w:p>
    <w:p>
      <w:pPr>
        <w:pStyle w:val="BodyText"/>
      </w:pPr>
      <w:r>
        <w:t xml:space="preserve">For example:</w:t>
      </w:r>
    </w:p>
    <w:p>
      <w:pPr>
        <w:pStyle w:val="BodyText"/>
      </w:pPr>
      <w:r>
        <w:t xml:space="preserve">Today should not understand Story.</w:t>
      </w:r>
    </w:p>
    <w:p>
      <w:pPr>
        <w:pStyle w:val="BodyText"/>
      </w:pPr>
      <w:r>
        <w:t xml:space="preserve">Story should not understand Recommendations.</w:t>
      </w:r>
    </w:p>
    <w:p>
      <w:pPr>
        <w:pStyle w:val="BodyText"/>
      </w:pPr>
      <w:r>
        <w:t xml:space="preserve">Recommendations should not understand Science generation.</w:t>
      </w:r>
    </w:p>
    <w:p>
      <w:pPr>
        <w:pStyle w:val="BodyText"/>
      </w:pPr>
      <w:r>
        <w:t xml:space="preserve">Every page communicates through shared knowledge rather than direct dependencies.</w:t>
      </w:r>
    </w:p>
    <w:p>
      <w:r>
        <w:pict>
          <v:rect style="width:0;height:1.5pt" o:hralign="center" o:hrstd="t" o:hr="t"/>
        </w:pict>
      </w:r>
    </w:p>
    <w:bookmarkEnd w:id="591"/>
    <w:bookmarkStart w:id="592" w:name="consistency"/>
    <w:p>
      <w:pPr>
        <w:pStyle w:val="Heading1"/>
      </w:pPr>
      <w:r>
        <w:t xml:space="preserve">Consistency</w:t>
      </w:r>
    </w:p>
    <w:p>
      <w:pPr>
        <w:pStyle w:val="FirstParagraph"/>
      </w:pPr>
      <w:r>
        <w:t xml:space="preserve">Every page should follow the same pattern.</w:t>
      </w:r>
    </w:p>
    <w:p>
      <w:pPr>
        <w:pStyle w:val="SourceCode"/>
      </w:pPr>
      <w:r>
        <w:rPr>
          <w:rStyle w:val="VerbatimChar"/>
        </w:rPr>
        <w:t xml:space="preserve">Read</w:t>
      </w:r>
      <w:r>
        <w:br/>
      </w:r>
      <w:r>
        <w:br/>
      </w:r>
      <w:r>
        <w:rPr>
          <w:rStyle w:val="VerbatimChar"/>
        </w:rPr>
        <w:t xml:space="preserve">↓</w:t>
      </w:r>
      <w:r>
        <w:br/>
      </w:r>
      <w:r>
        <w:br/>
      </w:r>
      <w:r>
        <w:rPr>
          <w:rStyle w:val="VerbatimChar"/>
        </w:rPr>
        <w:t xml:space="preserve">Display</w:t>
      </w:r>
      <w:r>
        <w:br/>
      </w:r>
      <w:r>
        <w:br/>
      </w:r>
      <w:r>
        <w:rPr>
          <w:rStyle w:val="VerbatimChar"/>
        </w:rPr>
        <w:t xml:space="preserve">↓</w:t>
      </w:r>
      <w:r>
        <w:br/>
      </w:r>
      <w:r>
        <w:br/>
      </w:r>
      <w:r>
        <w:rPr>
          <w:rStyle w:val="VerbatimChar"/>
        </w:rPr>
        <w:t xml:space="preserve">Interact</w:t>
      </w:r>
      <w:r>
        <w:br/>
      </w:r>
      <w:r>
        <w:br/>
      </w:r>
      <w:r>
        <w:rPr>
          <w:rStyle w:val="VerbatimChar"/>
        </w:rPr>
        <w:t xml:space="preserve">↓</w:t>
      </w:r>
      <w:r>
        <w:br/>
      </w:r>
      <w:r>
        <w:br/>
      </w:r>
      <w:r>
        <w:rPr>
          <w:rStyle w:val="VerbatimChar"/>
        </w:rPr>
        <w:t xml:space="preserve">Save</w:t>
      </w:r>
      <w:r>
        <w:br/>
      </w:r>
      <w:r>
        <w:br/>
      </w:r>
      <w:r>
        <w:rPr>
          <w:rStyle w:val="VerbatimChar"/>
        </w:rPr>
        <w:t xml:space="preserve">↓</w:t>
      </w:r>
      <w:r>
        <w:br/>
      </w:r>
      <w:r>
        <w:br/>
      </w:r>
      <w:r>
        <w:rPr>
          <w:rStyle w:val="VerbatimChar"/>
        </w:rPr>
        <w:t xml:space="preserve">Queue Generation</w:t>
      </w:r>
      <w:r>
        <w:br/>
      </w:r>
      <w:r>
        <w:br/>
      </w:r>
      <w:r>
        <w:rPr>
          <w:rStyle w:val="VerbatimChar"/>
        </w:rPr>
        <w:t xml:space="preserve">↓</w:t>
      </w:r>
      <w:r>
        <w:br/>
      </w:r>
      <w:r>
        <w:br/>
      </w:r>
      <w:r>
        <w:rPr>
          <w:rStyle w:val="VerbatimChar"/>
        </w:rPr>
        <w:t xml:space="preserve">Done</w:t>
      </w:r>
    </w:p>
    <w:p>
      <w:pPr>
        <w:pStyle w:val="FirstParagraph"/>
      </w:pPr>
      <w:r>
        <w:t xml:space="preserve">The page’s work ends after saving evidence.</w:t>
      </w:r>
    </w:p>
    <w:p>
      <w:pPr>
        <w:pStyle w:val="BodyText"/>
      </w:pPr>
      <w:r>
        <w:t xml:space="preserve">Everything else happens asynchronously.</w:t>
      </w:r>
    </w:p>
    <w:p>
      <w:r>
        <w:pict>
          <v:rect style="width:0;height:1.5pt" o:hralign="center" o:hrstd="t" o:hr="t"/>
        </w:pict>
      </w:r>
    </w:p>
    <w:bookmarkEnd w:id="592"/>
    <w:bookmarkStart w:id="593" w:name="explainability-4"/>
    <w:p>
      <w:pPr>
        <w:pStyle w:val="Heading1"/>
      </w:pPr>
      <w:r>
        <w:t xml:space="preserve">Explainability</w:t>
      </w:r>
    </w:p>
    <w:p>
      <w:pPr>
        <w:pStyle w:val="FirstParagraph"/>
      </w:pPr>
      <w:r>
        <w:t xml:space="preserve">Every important statement shown on a page should be explainable.</w:t>
      </w:r>
    </w:p>
    <w:p>
      <w:pPr>
        <w:pStyle w:val="BodyText"/>
      </w:pPr>
      <w:r>
        <w:t xml:space="preserve">If a user asks:</w:t>
      </w:r>
    </w:p>
    <w:p>
      <w:pPr>
        <w:pStyle w:val="BodyText"/>
      </w:pPr>
      <w:r>
        <w:t xml:space="preserve">“Why am I seeing this?”</w:t>
      </w:r>
    </w:p>
    <w:p>
      <w:pPr>
        <w:pStyle w:val="BodyText"/>
      </w:pPr>
      <w:r>
        <w:t xml:space="preserve">The platform should be able to trace the answer back through:</w:t>
      </w:r>
    </w:p>
    <w:p>
      <w:pPr>
        <w:pStyle w:val="Compact"/>
        <w:numPr>
          <w:ilvl w:val="0"/>
          <w:numId w:val="1275"/>
        </w:numPr>
      </w:pPr>
      <w:r>
        <w:t xml:space="preserve">page</w:t>
      </w:r>
    </w:p>
    <w:p>
      <w:pPr>
        <w:pStyle w:val="Compact"/>
        <w:numPr>
          <w:ilvl w:val="0"/>
          <w:numId w:val="1275"/>
        </w:numPr>
      </w:pPr>
      <w:r>
        <w:t xml:space="preserve">generator</w:t>
      </w:r>
    </w:p>
    <w:p>
      <w:pPr>
        <w:pStyle w:val="Compact"/>
        <w:numPr>
          <w:ilvl w:val="0"/>
          <w:numId w:val="1275"/>
        </w:numPr>
      </w:pPr>
      <w:r>
        <w:t xml:space="preserve">science memo</w:t>
      </w:r>
    </w:p>
    <w:p>
      <w:pPr>
        <w:pStyle w:val="Compact"/>
        <w:numPr>
          <w:ilvl w:val="0"/>
          <w:numId w:val="1275"/>
        </w:numPr>
      </w:pPr>
      <w:r>
        <w:t xml:space="preserve">evidence</w:t>
      </w:r>
    </w:p>
    <w:p>
      <w:pPr>
        <w:pStyle w:val="FirstParagraph"/>
      </w:pPr>
      <w:r>
        <w:t xml:space="preserve">Explainability should exist by design.</w:t>
      </w:r>
    </w:p>
    <w:p>
      <w:r>
        <w:pict>
          <v:rect style="width:0;height:1.5pt" o:hralign="center" o:hrstd="t" o:hr="t"/>
        </w:pict>
      </w:r>
    </w:p>
    <w:bookmarkEnd w:id="593"/>
    <w:bookmarkStart w:id="594" w:name="failure"/>
    <w:p>
      <w:pPr>
        <w:pStyle w:val="Heading1"/>
      </w:pPr>
      <w:r>
        <w:t xml:space="preserve">Failure</w:t>
      </w:r>
    </w:p>
    <w:p>
      <w:pPr>
        <w:pStyle w:val="FirstParagraph"/>
      </w:pPr>
      <w:r>
        <w:t xml:space="preserve">If background generation fails:</w:t>
      </w:r>
    </w:p>
    <w:p>
      <w:pPr>
        <w:pStyle w:val="BodyText"/>
      </w:pPr>
      <w:r>
        <w:t xml:space="preserve">Pages should continue displaying the most recent successful generation.</w:t>
      </w:r>
    </w:p>
    <w:p>
      <w:pPr>
        <w:pStyle w:val="BodyText"/>
      </w:pPr>
      <w:r>
        <w:t xml:space="preserve">Users should never see broken pages simply because AI failed.</w:t>
      </w:r>
    </w:p>
    <w:p>
      <w:pPr>
        <w:pStyle w:val="BodyText"/>
      </w:pPr>
      <w:r>
        <w:t xml:space="preserve">Graceful degradation is always preferable to unavailable experiences.</w:t>
      </w:r>
    </w:p>
    <w:p>
      <w:r>
        <w:pict>
          <v:rect style="width:0;height:1.5pt" o:hralign="center" o:hrstd="t" o:hr="t"/>
        </w:pict>
      </w:r>
    </w:p>
    <w:bookmarkEnd w:id="594"/>
    <w:bookmarkStart w:id="595" w:name="future-pages"/>
    <w:p>
      <w:pPr>
        <w:pStyle w:val="Heading1"/>
      </w:pPr>
      <w:r>
        <w:t xml:space="preserve">Future Pages</w:t>
      </w:r>
    </w:p>
    <w:p>
      <w:pPr>
        <w:pStyle w:val="FirstParagraph"/>
      </w:pPr>
      <w:r>
        <w:t xml:space="preserve">Every new page added to Everleap should begin by defining its contract.</w:t>
      </w:r>
    </w:p>
    <w:p>
      <w:pPr>
        <w:pStyle w:val="BodyText"/>
      </w:pPr>
      <w:r>
        <w:t xml:space="preserve">Specifically:</w:t>
      </w:r>
    </w:p>
    <w:p>
      <w:pPr>
        <w:pStyle w:val="Compact"/>
        <w:numPr>
          <w:ilvl w:val="0"/>
          <w:numId w:val="1276"/>
        </w:numPr>
      </w:pPr>
      <w:r>
        <w:t xml:space="preserve">What question does this page answer?</w:t>
      </w:r>
    </w:p>
    <w:p>
      <w:pPr>
        <w:pStyle w:val="Compact"/>
        <w:numPr>
          <w:ilvl w:val="0"/>
          <w:numId w:val="1276"/>
        </w:numPr>
      </w:pPr>
      <w:r>
        <w:t xml:space="preserve">What structured knowledge does it consume?</w:t>
      </w:r>
    </w:p>
    <w:p>
      <w:pPr>
        <w:pStyle w:val="Compact"/>
        <w:numPr>
          <w:ilvl w:val="0"/>
          <w:numId w:val="1276"/>
        </w:numPr>
      </w:pPr>
      <w:r>
        <w:t xml:space="preserve">What user interactions does it collect?</w:t>
      </w:r>
    </w:p>
    <w:p>
      <w:pPr>
        <w:pStyle w:val="Compact"/>
        <w:numPr>
          <w:ilvl w:val="0"/>
          <w:numId w:val="1276"/>
        </w:numPr>
      </w:pPr>
      <w:r>
        <w:t xml:space="preserve">What evidence does it create?</w:t>
      </w:r>
    </w:p>
    <w:p>
      <w:pPr>
        <w:pStyle w:val="Compact"/>
        <w:numPr>
          <w:ilvl w:val="0"/>
          <w:numId w:val="1276"/>
        </w:numPr>
      </w:pPr>
      <w:r>
        <w:t xml:space="preserve">What generation requests can it trigger?</w:t>
      </w:r>
    </w:p>
    <w:p>
      <w:pPr>
        <w:pStyle w:val="Compact"/>
        <w:numPr>
          <w:ilvl w:val="0"/>
          <w:numId w:val="1276"/>
        </w:numPr>
      </w:pPr>
      <w:r>
        <w:t xml:space="preserve">What is explicitly outside its responsibility?</w:t>
      </w:r>
    </w:p>
    <w:p>
      <w:pPr>
        <w:pStyle w:val="FirstParagraph"/>
      </w:pPr>
      <w:r>
        <w:t xml:space="preserve">Only after those questions are answered should implementation begin.</w:t>
      </w:r>
    </w:p>
    <w:p>
      <w:r>
        <w:pict>
          <v:rect style="width:0;height:1.5pt" o:hralign="center" o:hrstd="t" o:hr="t"/>
        </w:pict>
      </w:r>
    </w:p>
    <w:bookmarkEnd w:id="595"/>
    <w:bookmarkStart w:id="596" w:name="product-rules-22"/>
    <w:p>
      <w:pPr>
        <w:pStyle w:val="Heading1"/>
      </w:pPr>
      <w:r>
        <w:t xml:space="preserve">Product Rules</w:t>
      </w:r>
    </w:p>
    <w:p>
      <w:pPr>
        <w:pStyle w:val="FirstParagraph"/>
      </w:pPr>
      <w:r>
        <w:t xml:space="preserve">Every page should satisfy these principles:</w:t>
      </w:r>
    </w:p>
    <w:p>
      <w:pPr>
        <w:pStyle w:val="Compact"/>
        <w:numPr>
          <w:ilvl w:val="0"/>
          <w:numId w:val="1277"/>
        </w:numPr>
      </w:pPr>
      <w:r>
        <w:t xml:space="preserve">One page.</w:t>
      </w:r>
    </w:p>
    <w:p>
      <w:pPr>
        <w:pStyle w:val="Compact"/>
        <w:numPr>
          <w:ilvl w:val="0"/>
          <w:numId w:val="1277"/>
        </w:numPr>
      </w:pPr>
      <w:r>
        <w:t xml:space="preserve">One question.</w:t>
      </w:r>
    </w:p>
    <w:p>
      <w:pPr>
        <w:pStyle w:val="Compact"/>
        <w:numPr>
          <w:ilvl w:val="0"/>
          <w:numId w:val="1277"/>
        </w:numPr>
      </w:pPr>
      <w:r>
        <w:t xml:space="preserve">One responsibility.</w:t>
      </w:r>
    </w:p>
    <w:p>
      <w:pPr>
        <w:pStyle w:val="FirstParagraph"/>
      </w:pPr>
      <w:r>
        <w:t xml:space="preserve">Pages display knowledge.</w:t>
      </w:r>
    </w:p>
    <w:p>
      <w:pPr>
        <w:pStyle w:val="BodyText"/>
      </w:pPr>
      <w:r>
        <w:t xml:space="preserve">They collect evidence.</w:t>
      </w:r>
    </w:p>
    <w:p>
      <w:pPr>
        <w:pStyle w:val="BodyText"/>
      </w:pPr>
      <w:r>
        <w:t xml:space="preserve">They trigger learning.</w:t>
      </w:r>
    </w:p>
    <w:p>
      <w:pPr>
        <w:pStyle w:val="BodyText"/>
      </w:pPr>
      <w:r>
        <w:t xml:space="preserve">They never perform the learning themselves.</w:t>
      </w:r>
    </w:p>
    <w:p>
      <w:pPr>
        <w:pStyle w:val="BodyText"/>
      </w:pPr>
      <w:r>
        <w:t xml:space="preserve">A page contract is successful when another engineer can completely understand the page’s purpose before reading a single line of code.</w:t>
      </w:r>
    </w:p>
    <w:p>
      <w:r>
        <w:br w:type="page"/>
      </w:r>
    </w:p>
    <w:bookmarkEnd w:id="596"/>
    <w:bookmarkStart w:id="599" w:name="explore-architecture-rebuild-plan"/>
    <w:p>
      <w:pPr>
        <w:pStyle w:val="Heading1"/>
      </w:pPr>
      <w:r>
        <w:t xml:space="preserve">Explore Architecture &amp; Rebuild Plan</w:t>
      </w:r>
    </w:p>
    <w:bookmarkStart w:id="598" w:name="purpose-35"/>
    <w:p>
      <w:pPr>
        <w:pStyle w:val="Heading2"/>
      </w:pPr>
      <w:r>
        <w:t xml:space="preserve">Purpose</w:t>
      </w:r>
    </w:p>
    <w:p>
      <w:pPr>
        <w:pStyle w:val="FirstParagraph"/>
      </w:pPr>
      <w:r>
        <w:t xml:space="preserve">Explore is the largest and most important section of the product. This document</w:t>
      </w:r>
      <w:r>
        <w:t xml:space="preserve"> </w:t>
      </w:r>
      <w:r>
        <w:t xml:space="preserve">began as the rebuild plan that took it from a time-boxed prototype — hardcoded</w:t>
      </w:r>
      <w:r>
        <w:t xml:space="preserve"> </w:t>
      </w:r>
      <w:r>
        <w:t xml:space="preserve">mock content,</w:t>
      </w:r>
      <w:r>
        <w:t xml:space="preserve"> </w:t>
      </w:r>
      <w:r>
        <w:rPr>
          <w:rStyle w:val="VerbatimChar"/>
        </w:rPr>
        <w:t xml:space="preserve">localStorage</w:t>
      </w:r>
      <w:r>
        <w:t xml:space="preserve"> </w:t>
      </w:r>
      <w:r>
        <w:t xml:space="preserve">signals, keyword matching — toward what the rest of</w:t>
      </w:r>
      <w:r>
        <w:t xml:space="preserve"> </w:t>
      </w:r>
      <w:r>
        <w:t xml:space="preserve">the platform already is:</w:t>
      </w:r>
      <w:r>
        <w:t xml:space="preserve"> </w:t>
      </w:r>
      <w:r>
        <w:rPr>
          <w:b/>
          <w:bCs/>
        </w:rPr>
        <w:t xml:space="preserve">AI-generated knowledge, created in the background,</w:t>
      </w:r>
      <w:r>
        <w:rPr>
          <w:b/>
          <w:bCs/>
        </w:rPr>
        <w:t xml:space="preserve"> </w:t>
      </w:r>
      <w:r>
        <w:rPr>
          <w:b/>
          <w:bCs/>
        </w:rPr>
        <w:t xml:space="preserve">stored in the database, and served instantly.</w:t>
      </w:r>
      <w:r>
        <w:t xml:space="preserve"> </w:t>
      </w:r>
      <w:r>
        <w:t xml:space="preserve">Much of that plan has now</w:t>
      </w:r>
      <w:r>
        <w:t xml:space="preserve"> </w:t>
      </w:r>
      <w:r>
        <w:t xml:space="preserve">shipped; this doc is being kept as an</w:t>
      </w:r>
      <w:r>
        <w:t xml:space="preserve"> </w:t>
      </w:r>
      <w:r>
        <w:rPr>
          <w:b/>
          <w:bCs/>
        </w:rPr>
        <w:t xml:space="preserve">as-built</w:t>
      </w:r>
      <w:r>
        <w:t xml:space="preserve"> </w:t>
      </w:r>
      <w:r>
        <w:t xml:space="preserve">record where it has, and a</w:t>
      </w:r>
      <w:r>
        <w:t xml:space="preserve"> </w:t>
      </w:r>
      <w:r>
        <w:t xml:space="preserve">plan where it hasn’t.</w:t>
      </w:r>
    </w:p>
    <w:p>
      <w:pPr>
        <w:pStyle w:val="BodyText"/>
      </w:pPr>
      <w:r>
        <w:t xml:space="preserve">It is a direct application of the platform’s central principle</w:t>
      </w:r>
      <w:r>
        <w:t xml:space="preserve"> </w:t>
      </w:r>
      <w:r>
        <w:t xml:space="preserve">(</w:t>
      </w:r>
      <w:hyperlink r:id="rId597">
        <w:r>
          <w:rPr>
            <w:rStyle w:val="Hyperlink"/>
          </w:rPr>
          <w:t xml:space="preserve">060 System Architecture</w:t>
        </w:r>
      </w:hyperlink>
      <w:r>
        <w:t xml:space="preserve">):</w:t>
      </w:r>
    </w:p>
    <w:p>
      <w:pPr>
        <w:pStyle w:val="BlockText"/>
      </w:pPr>
      <w:r>
        <w:rPr>
          <w:b/>
          <w:bCs/>
        </w:rPr>
        <w:t xml:space="preserve">Pages consume knowledge. They never create it.</w:t>
      </w:r>
    </w:p>
    <w:p>
      <w:pPr>
        <w:pStyle w:val="FirstParagraph"/>
      </w:pPr>
      <w:r>
        <w:t xml:space="preserve">Status (updated 2026-07-08):</w:t>
      </w:r>
    </w:p>
    <w:p>
      <w:pPr>
        <w:pStyle w:val="Compact"/>
        <w:numPr>
          <w:ilvl w:val="0"/>
          <w:numId w:val="1278"/>
        </w:numPr>
      </w:pPr>
      <w:r>
        <w:rPr>
          <w:b/>
          <w:bCs/>
        </w:rPr>
        <w:t xml:space="preserve">Phase A · Consolidate &amp; Reskin — SHIPPED.</w:t>
      </w:r>
      <w:r>
        <w:t xml:space="preserve"> </w:t>
      </w:r>
      <w:r>
        <w:t xml:space="preserve">One unified</w:t>
      </w:r>
      <w:r>
        <w:t xml:space="preserve"> </w:t>
      </w:r>
      <w:r>
        <w:rPr>
          <w:rStyle w:val="VerbatimChar"/>
        </w:rPr>
        <w:t xml:space="preserve">ExplorePath</w:t>
      </w:r>
      <w:r>
        <w:t xml:space="preserve"> </w:t>
      </w:r>
      <w:r>
        <w:t xml:space="preserve">schema;</w:t>
      </w:r>
      <w:r>
        <w:t xml:space="preserve"> </w:t>
      </w:r>
      <w:r>
        <w:t xml:space="preserve">shared landing + detail engines; the dead engine and V1 debt deleted; Play</w:t>
      </w:r>
      <w:r>
        <w:t xml:space="preserve"> </w:t>
      </w:r>
      <w:r>
        <w:t xml:space="preserve">populated; the summary entry screen live.</w:t>
      </w:r>
    </w:p>
    <w:p>
      <w:pPr>
        <w:pStyle w:val="Compact"/>
        <w:numPr>
          <w:ilvl w:val="0"/>
          <w:numId w:val="1278"/>
        </w:numPr>
      </w:pPr>
      <w:r>
        <w:rPr>
          <w:b/>
          <w:bCs/>
        </w:rPr>
        <w:t xml:space="preserve">Phase B · Catalog + Generation (CONTENT layer) — SHIPPED.</w:t>
      </w:r>
      <w:r>
        <w:t xml:space="preserve"> </w:t>
      </w:r>
      <w:r>
        <w:t xml:space="preserve">The</w:t>
      </w:r>
      <w:r>
        <w:t xml:space="preserve"> </w:t>
      </w:r>
      <w:r>
        <w:rPr>
          <w:rStyle w:val="VerbatimChar"/>
        </w:rPr>
        <w:t xml:space="preserve">explore_paths</w:t>
      </w:r>
      <w:r>
        <w:t xml:space="preserve"> </w:t>
      </w:r>
      <w:r>
        <w:t xml:space="preserve">catalog table and read-through AI generation are live</w:t>
      </w:r>
      <w:r>
        <w:t xml:space="preserve"> </w:t>
      </w:r>
      <w:r>
        <w:t xml:space="preserve">(</w:t>
      </w:r>
      <w:r>
        <w:rPr>
          <w:rStyle w:val="VerbatimChar"/>
        </w:rPr>
        <w:t xml:space="preserve">getOrGeneratePath</w:t>
      </w:r>
      <w:r>
        <w:t xml:space="preserve"> </w:t>
      </w:r>
      <w:r>
        <w:t xml:space="preserve">→ hit serves the stored row, miss calls Claude and</w:t>
      </w:r>
      <w:r>
        <w:t xml:space="preserve"> </w:t>
      </w:r>
      <w:r>
        <w:t xml:space="preserve">stores). Mock TypeScript is now only an instant Phase-A fallback, not the</w:t>
      </w:r>
      <w:r>
        <w:t xml:space="preserve"> </w:t>
      </w:r>
      <w:r>
        <w:t xml:space="preserve">source of truth.</w:t>
      </w:r>
    </w:p>
    <w:p>
      <w:pPr>
        <w:pStyle w:val="Compact"/>
        <w:numPr>
          <w:ilvl w:val="0"/>
          <w:numId w:val="1278"/>
        </w:numPr>
      </w:pPr>
      <w:r>
        <w:rPr>
          <w:b/>
          <w:bCs/>
        </w:rPr>
        <w:t xml:space="preserve">Phase B · MATCH layer — SHIPPED for the Work lane.</w:t>
      </w:r>
      <w:r>
        <w:t xml:space="preserve"> </w:t>
      </w:r>
      <w:r>
        <w:rPr>
          <w:rStyle w:val="VerbatimChar"/>
        </w:rPr>
        <w:t xml:space="preserve">careerMatch.ts</w:t>
      </w:r>
      <w:r>
        <w:t xml:space="preserve"> </w:t>
      </w:r>
      <w:r>
        <w:t xml:space="preserve">writes</w:t>
      </w:r>
      <w:r>
        <w:t xml:space="preserve"> </w:t>
      </w:r>
      <w:r>
        <w:t xml:space="preserve">per-user ranked career picks to</w:t>
      </w:r>
      <w:r>
        <w:t xml:space="preserve"> </w:t>
      </w:r>
      <w:r>
        <w:rPr>
          <w:rStyle w:val="VerbatimChar"/>
        </w:rPr>
        <w:t xml:space="preserve">explore_path_matches</w:t>
      </w:r>
      <w:r>
        <w:t xml:space="preserve"> </w:t>
      </w:r>
      <w:r>
        <w:t xml:space="preserve">with a grounded</w:t>
      </w:r>
      <w:r>
        <w:t xml:space="preserve"> </w:t>
      </w:r>
      <w:r>
        <w:t xml:space="preserve">“why you”</w:t>
      </w:r>
      <w:r>
        <w:t xml:space="preserve">, recomputed on signal change via the</w:t>
      </w:r>
      <w:r>
        <w:t xml:space="preserve"> </w:t>
      </w:r>
      <w:r>
        <w:rPr>
          <w:rStyle w:val="VerbatimChar"/>
        </w:rPr>
        <w:t xml:space="preserve">recommendation:careers</w:t>
      </w:r>
      <w:r>
        <w:t xml:space="preserve"> </w:t>
      </w:r>
      <w:r>
        <w:t xml:space="preserve">generation target, grounded in O*NET (RIASEC inference → interest crosswalk →</w:t>
      </w:r>
      <w:r>
        <w:t xml:space="preserve"> </w:t>
      </w:r>
      <w:r>
        <w:t xml:space="preserve">Claude curation over a bundled occupation universe). The other four lanes are</w:t>
      </w:r>
      <w:r>
        <w:t xml:space="preserve"> </w:t>
      </w:r>
      <w:r>
        <w:t xml:space="preserve">still client-scored. See</w:t>
      </w:r>
      <w:r>
        <w:t xml:space="preserve"> </w:t>
      </w:r>
      <w:r>
        <w:rPr>
          <w:b/>
          <w:bCs/>
        </w:rPr>
        <w:t xml:space="preserve">Match &amp; Occupation Layer — SHIPPED</w:t>
      </w:r>
      <w:r>
        <w:t xml:space="preserve"> </w:t>
      </w:r>
      <w:r>
        <w:t xml:space="preserve">below.</w:t>
      </w:r>
    </w:p>
    <w:p>
      <w:pPr>
        <w:pStyle w:val="Compact"/>
        <w:numPr>
          <w:ilvl w:val="0"/>
          <w:numId w:val="1278"/>
        </w:numPr>
      </w:pPr>
      <w:r>
        <w:rPr>
          <w:b/>
          <w:bCs/>
        </w:rPr>
        <w:t xml:space="preserve">Phase C · Warming &amp; Pre-seed — partial.</w:t>
      </w:r>
      <w:r>
        <w:t xml:space="preserve"> </w:t>
      </w:r>
      <w:r>
        <w:t xml:space="preserve">The per-user Explore</w:t>
      </w:r>
      <w:r>
        <w:t xml:space="preserve"> </w:t>
      </w:r>
      <w:r>
        <w:rPr>
          <w:i/>
          <w:iCs/>
        </w:rPr>
        <w:t xml:space="preserve">summary</w:t>
      </w:r>
      <w:r>
        <w:t xml:space="preserve"> </w:t>
      </w:r>
      <w:r>
        <w:t xml:space="preserve">generator ships (input-hash cached + queue pre-warmed), and each user’s matched</w:t>
      </w:r>
      <w:r>
        <w:t xml:space="preserve"> </w:t>
      </w:r>
      <w:r>
        <w:t xml:space="preserve">careers are background-warmed (detail content + O*NET profile cache). The</w:t>
      </w:r>
      <w:r>
        <w:t xml:space="preserve"> </w:t>
      </w:r>
      <w:r>
        <w:t xml:space="preserve">tiered card-level deck warming and the offline head pre-seed builder are not</w:t>
      </w:r>
      <w:r>
        <w:t xml:space="preserve"> </w:t>
      </w:r>
      <w:r>
        <w:t xml:space="preserve">built yet.</w:t>
      </w:r>
    </w:p>
    <w:p>
      <w:r>
        <w:pict>
          <v:rect style="width:0;height:1.5pt" o:hralign="center" o:hrstd="t" o:hr="t"/>
        </w:pict>
      </w:r>
    </w:p>
    <w:bookmarkEnd w:id="598"/>
    <w:bookmarkEnd w:id="599"/>
    <w:bookmarkStart w:id="601" w:name="where-we-started-phase-a-baseline"/>
    <w:p>
      <w:pPr>
        <w:pStyle w:val="Heading1"/>
      </w:pPr>
      <w:r>
        <w:t xml:space="preserve">Where We Started (Phase A baseline)</w:t>
      </w:r>
    </w:p>
    <w:p>
      <w:pPr>
        <w:pStyle w:val="FirstParagraph"/>
      </w:pPr>
      <w:r>
        <w:rPr>
          <w:i/>
          <w:iCs/>
        </w:rPr>
        <w:t xml:space="preserve">This section records the prototype the rebuild started from, for context. Most</w:t>
      </w:r>
      <w:r>
        <w:rPr>
          <w:i/>
          <w:iCs/>
        </w:rPr>
        <w:t xml:space="preserve"> </w:t>
      </w:r>
      <w:r>
        <w:rPr>
          <w:i/>
          <w:iCs/>
        </w:rPr>
        <w:t xml:space="preserve">of the debt below has since been cleared — see</w:t>
      </w:r>
      <w:r>
        <w:rPr>
          <w:i/>
          <w:iCs/>
        </w:rPr>
        <w:t xml:space="preserve"> </w:t>
      </w:r>
      <w:r>
        <w:rPr>
          <w:i/>
          <w:iCs/>
        </w:rPr>
        <w:t xml:space="preserve">“What Shipped”</w:t>
      </w:r>
      <w:r>
        <w:rPr>
          <w:i/>
          <w:iCs/>
        </w:rPr>
        <w:t xml:space="preserve"> </w:t>
      </w:r>
      <w:r>
        <w:rPr>
          <w:i/>
          <w:iCs/>
        </w:rPr>
        <w:t xml:space="preserve">next.</w:t>
      </w:r>
    </w:p>
    <w:p>
      <w:pPr>
        <w:pStyle w:val="BodyText"/>
      </w:pPr>
      <w:r>
        <w:t xml:space="preserve">Explore was five lanes behind a pill rail —</w:t>
      </w:r>
      <w:r>
        <w:t xml:space="preserve"> </w:t>
      </w:r>
      <w:r>
        <w:rPr>
          <w:b/>
          <w:bCs/>
        </w:rPr>
        <w:t xml:space="preserve">Work, Learning, World, Impact,</w:t>
      </w:r>
      <w:r>
        <w:rPr>
          <w:b/>
          <w:bCs/>
        </w:rPr>
        <w:t xml:space="preserve"> </w:t>
      </w:r>
      <w:r>
        <w:rPr>
          <w:b/>
          <w:bCs/>
        </w:rPr>
        <w:t xml:space="preserve">Play</w:t>
      </w:r>
      <w:r>
        <w:t xml:space="preserve">. The entry route redirected straight to Work; there was no summary screen.</w:t>
      </w:r>
      <w:r>
        <w:t xml:space="preserve"> </w:t>
      </w:r>
      <w:r>
        <w:t xml:space="preserve">Everything was local mock TypeScript plus</w:t>
      </w:r>
      <w:r>
        <w:t xml:space="preserve"> </w:t>
      </w:r>
      <w:r>
        <w:rPr>
          <w:rStyle w:val="VerbatimChar"/>
        </w:rPr>
        <w:t xml:space="preserve">localStorage</w:t>
      </w:r>
      <w:r>
        <w:t xml:space="preserve"> </w:t>
      </w:r>
      <w:r>
        <w:t xml:space="preserve">onboarding answers, and</w:t>
      </w:r>
      <w:r>
        <w:t xml:space="preserve"> </w:t>
      </w:r>
      <w:r>
        <w:t xml:space="preserve">“recommendations”</w:t>
      </w:r>
      <w:r>
        <w:t xml:space="preserve"> </w:t>
      </w:r>
      <w:r>
        <w:t xml:space="preserve">were keyword overlap between the two. No database, no AI.</w:t>
      </w:r>
    </w:p>
    <w:p>
      <w:pPr>
        <w:pStyle w:val="BodyText"/>
      </w:pPr>
      <w:r>
        <w:t xml:space="preserve">The depth was severely asymmetric — really</w:t>
      </w:r>
      <w:r>
        <w:t xml:space="preserve"> </w:t>
      </w:r>
      <w:r>
        <w:rPr>
          <w:b/>
          <w:bCs/>
        </w:rPr>
        <w:t xml:space="preserve">five diverging half-systems plus a</w:t>
      </w:r>
      <w:r>
        <w:rPr>
          <w:b/>
          <w:bCs/>
        </w:rPr>
        <w:t xml:space="preserve"> </w:t>
      </w:r>
      <w:r>
        <w:rPr>
          <w:b/>
          <w:bCs/>
        </w:rPr>
        <w:t xml:space="preserve">dead sixth</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Lane</w:t>
            </w:r>
          </w:p>
        </w:tc>
        <w:tc>
          <w:tcPr/>
          <w:p>
            <w:pPr>
              <w:pStyle w:val="Compact"/>
            </w:pPr>
            <w:r>
              <w:t xml:space="preserve">Screens deep</w:t>
            </w:r>
          </w:p>
        </w:tc>
        <w:tc>
          <w:tcPr/>
          <w:p>
            <w:pPr>
              <w:pStyle w:val="Compact"/>
            </w:pPr>
            <w:r>
              <w:t xml:space="preserve">Mocks</w:t>
            </w:r>
          </w:p>
        </w:tc>
        <w:tc>
          <w:tcPr/>
          <w:p>
            <w:pPr>
              <w:pStyle w:val="Compact"/>
            </w:pPr>
            <w:r>
              <w:t xml:space="preserve">State</w:t>
            </w:r>
          </w:p>
        </w:tc>
      </w:tr>
      <w:tr>
        <w:tc>
          <w:tcPr/>
          <w:p>
            <w:pPr>
              <w:pStyle w:val="Compact"/>
            </w:pPr>
            <w:r>
              <w:rPr>
                <w:b/>
                <w:bCs/>
              </w:rPr>
              <w:t xml:space="preserve">Work</w:t>
            </w:r>
          </w:p>
        </w:tc>
        <w:tc>
          <w:tcPr/>
          <w:p>
            <w:pPr>
              <w:pStyle w:val="Compact"/>
            </w:pPr>
            <w:r>
              <w:t xml:space="preserve">6 (overview → day · forecast · next-steps · specialties → specialty detail)</w:t>
            </w:r>
          </w:p>
        </w:tc>
        <w:tc>
          <w:tcPr/>
          <w:p>
            <w:pPr>
              <w:pStyle w:val="Compact"/>
            </w:pPr>
            <w:r>
              <w:t xml:space="preserve">6</w:t>
            </w:r>
          </w:p>
        </w:tc>
        <w:tc>
          <w:tcPr/>
          <w:p>
            <w:pPr>
              <w:pStyle w:val="Compact"/>
            </w:pPr>
            <w:r>
              <w:t xml:space="preserve">The crown jewel — BLS-style salary/forecast, day-in-life, 12 dev specialties, live opportunities. ~2,850 lines.</w:t>
            </w:r>
          </w:p>
        </w:tc>
      </w:tr>
      <w:tr>
        <w:tc>
          <w:tcPr/>
          <w:p>
            <w:pPr>
              <w:pStyle w:val="Compact"/>
            </w:pPr>
            <w:r>
              <w:rPr>
                <w:b/>
                <w:bCs/>
              </w:rPr>
              <w:t xml:space="preserve">Learning</w:t>
            </w:r>
          </w:p>
        </w:tc>
        <w:tc>
          <w:tcPr/>
          <w:p>
            <w:pPr>
              <w:pStyle w:val="Compact"/>
            </w:pPr>
            <w:r>
              <w:t xml:space="preserve">2 (landing → detail)</w:t>
            </w:r>
          </w:p>
        </w:tc>
        <w:tc>
          <w:tcPr/>
          <w:p>
            <w:pPr>
              <w:pStyle w:val="Compact"/>
            </w:pPr>
            <w:r>
              <w:t xml:space="preserve">6</w:t>
            </w:r>
          </w:p>
        </w:tc>
        <w:tc>
          <w:tcPr/>
          <w:p>
            <w:pPr>
              <w:pStyle w:val="Compact"/>
            </w:pPr>
            <w:r>
              <w:t xml:space="preserve">Radar chart, quick-check, opportunities.</w:t>
            </w:r>
          </w:p>
        </w:tc>
      </w:tr>
      <w:tr>
        <w:tc>
          <w:tcPr/>
          <w:p>
            <w:pPr>
              <w:pStyle w:val="Compact"/>
            </w:pPr>
            <w:r>
              <w:rPr>
                <w:b/>
                <w:bCs/>
              </w:rPr>
              <w:t xml:space="preserve">World</w:t>
            </w:r>
          </w:p>
        </w:tc>
        <w:tc>
          <w:tcPr/>
          <w:p>
            <w:pPr>
              <w:pStyle w:val="Compact"/>
            </w:pPr>
            <w:r>
              <w:t xml:space="preserve">2</w:t>
            </w:r>
          </w:p>
        </w:tc>
        <w:tc>
          <w:tcPr/>
          <w:p>
            <w:pPr>
              <w:pStyle w:val="Compact"/>
            </w:pPr>
            <w:r>
              <w:t xml:space="preserve">6</w:t>
            </w:r>
          </w:p>
        </w:tc>
        <w:tc>
          <w:tcPr/>
          <w:p>
            <w:pPr>
              <w:pStyle w:val="Compact"/>
            </w:pPr>
            <w:r>
              <w:t xml:space="preserve">Richest detail page of the shallow four.</w:t>
            </w:r>
          </w:p>
        </w:tc>
      </w:tr>
      <w:tr>
        <w:tc>
          <w:tcPr/>
          <w:p>
            <w:pPr>
              <w:pStyle w:val="Compact"/>
            </w:pPr>
            <w:r>
              <w:rPr>
                <w:b/>
                <w:bCs/>
              </w:rPr>
              <w:t xml:space="preserve">Impact</w:t>
            </w:r>
          </w:p>
        </w:tc>
        <w:tc>
          <w:tcPr/>
          <w:p>
            <w:pPr>
              <w:pStyle w:val="Compact"/>
            </w:pPr>
            <w:r>
              <w:t xml:space="preserve">2</w:t>
            </w:r>
          </w:p>
        </w:tc>
        <w:tc>
          <w:tcPr/>
          <w:p>
            <w:pPr>
              <w:pStyle w:val="Compact"/>
            </w:pPr>
            <w:r>
              <w:t xml:space="preserve">6</w:t>
            </w:r>
          </w:p>
        </w:tc>
        <w:tc>
          <w:tcPr/>
          <w:p>
            <w:pPr>
              <w:pStyle w:val="Compact"/>
            </w:pPr>
            <w:r>
              <w:t xml:space="preserve">Schema carries an unrendered layer (branches / growth / how-it-feels).</w:t>
            </w:r>
          </w:p>
        </w:tc>
      </w:tr>
      <w:tr>
        <w:tc>
          <w:tcPr/>
          <w:p>
            <w:pPr>
              <w:pStyle w:val="Compact"/>
            </w:pPr>
            <w:r>
              <w:rPr>
                <w:b/>
                <w:bCs/>
              </w:rPr>
              <w:t xml:space="preserve">Play</w:t>
            </w:r>
          </w:p>
        </w:tc>
        <w:tc>
          <w:tcPr/>
          <w:p>
            <w:pPr>
              <w:pStyle w:val="Compact"/>
            </w:pPr>
            <w:r>
              <w:t xml:space="preserve">2</w:t>
            </w:r>
          </w:p>
        </w:tc>
        <w:tc>
          <w:tcPr/>
          <w:p>
            <w:pPr>
              <w:pStyle w:val="Compact"/>
            </w:pPr>
            <w:r>
              <w:t xml:space="preserve">6</w:t>
            </w:r>
          </w:p>
        </w:tc>
        <w:tc>
          <w:tcPr/>
          <w:p>
            <w:pPr>
              <w:pStyle w:val="Compact"/>
            </w:pPr>
            <w:r>
              <w:t xml:space="preserve">Data files were</w:t>
            </w:r>
            <w:r>
              <w:t xml:space="preserve"> </w:t>
            </w:r>
            <w:r>
              <w:rPr>
                <w:b/>
                <w:bCs/>
              </w:rPr>
              <w:t xml:space="preserve">empty (0 bytes)</w:t>
            </w:r>
            <w:r>
              <w:t xml:space="preserve"> </w:t>
            </w:r>
            <w:r>
              <w:t xml:space="preserve">— content synthesized from the URL slug; had a live routing bug.</w:t>
            </w:r>
          </w:p>
        </w:tc>
      </w:tr>
    </w:tbl>
    <w:bookmarkStart w:id="600" w:name="X8ce6c6cd00cde84730a5d2e34f081bb9ebba361"/>
    <w:p>
      <w:pPr>
        <w:pStyle w:val="Heading3"/>
      </w:pPr>
      <w:r>
        <w:t xml:space="preserve">Debt to clear before building up — done (Phase A)</w:t>
      </w:r>
    </w:p>
    <w:p>
      <w:pPr>
        <w:pStyle w:val="FirstParagraph"/>
      </w:pPr>
      <w:r>
        <w:t xml:space="preserve">All three of these were cleared in Phase A:</w:t>
      </w:r>
    </w:p>
    <w:p>
      <w:pPr>
        <w:pStyle w:val="Compact"/>
        <w:numPr>
          <w:ilvl w:val="0"/>
          <w:numId w:val="1279"/>
        </w:numPr>
      </w:pPr>
      <w:r>
        <w:rPr>
          <w:b/>
          <w:bCs/>
        </w:rPr>
        <w:t xml:space="preserve">An entire orphaned recommendation engine</w:t>
      </w:r>
      <w:r>
        <w:t xml:space="preserve"> </w:t>
      </w:r>
      <w:r>
        <w:t xml:space="preserve">— the web files</w:t>
      </w:r>
      <w:r>
        <w:t xml:space="preserve"> </w:t>
      </w:r>
      <w:r>
        <w:rPr>
          <w:rStyle w:val="VerbatimChar"/>
        </w:rPr>
        <w:t xml:space="preserve">exploreRecommendations</w:t>
      </w:r>
      <w:r>
        <w:t xml:space="preserve">,</w:t>
      </w:r>
      <w:r>
        <w:t xml:space="preserve"> </w:t>
      </w:r>
      <w:r>
        <w:rPr>
          <w:rStyle w:val="VerbatimChar"/>
        </w:rPr>
        <w:t xml:space="preserve">exploreCatalog</w:t>
      </w:r>
      <w:r>
        <w:t xml:space="preserve">,</w:t>
      </w:r>
      <w:r>
        <w:t xml:space="preserve"> </w:t>
      </w:r>
      <w:r>
        <w:rPr>
          <w:rStyle w:val="VerbatimChar"/>
        </w:rPr>
        <w:t xml:space="preserve">exploreEngine</w:t>
      </w:r>
      <w:r>
        <w:t xml:space="preserve">,</w:t>
      </w:r>
      <w:r>
        <w:t xml:space="preserve"> </w:t>
      </w:r>
      <w:r>
        <w:rPr>
          <w:rStyle w:val="VerbatimChar"/>
        </w:rPr>
        <w:t xml:space="preserve">exploreSeedData</w:t>
      </w:r>
      <w:r>
        <w:t xml:space="preserve">,</w:t>
      </w:r>
      <w:r>
        <w:t xml:space="preserve"> </w:t>
      </w:r>
      <w:r>
        <w:rPr>
          <w:rStyle w:val="VerbatimChar"/>
        </w:rPr>
        <w:t xml:space="preserve">exploreTypes</w:t>
      </w:r>
      <w:r>
        <w:t xml:space="preserve">, and the components</w:t>
      </w:r>
      <w:r>
        <w:t xml:space="preserve"> </w:t>
      </w:r>
      <w:r>
        <w:rPr>
          <w:rStyle w:val="VerbatimChar"/>
        </w:rPr>
        <w:t xml:space="preserve">ExploreLaneRail</w:t>
      </w:r>
      <w:r>
        <w:t xml:space="preserve"> </w:t>
      </w:r>
      <w:r>
        <w:t xml:space="preserve">/</w:t>
      </w:r>
      <w:r>
        <w:t xml:space="preserve"> </w:t>
      </w:r>
      <w:r>
        <w:rPr>
          <w:rStyle w:val="VerbatimChar"/>
        </w:rPr>
        <w:t xml:space="preserve">ExplorePathPanel</w:t>
      </w:r>
      <w:r>
        <w:t xml:space="preserve"> </w:t>
      </w:r>
      <w:r>
        <w:t xml:space="preserve">/</w:t>
      </w:r>
      <w:r>
        <w:t xml:space="preserve"> </w:t>
      </w:r>
      <w:r>
        <w:rPr>
          <w:rStyle w:val="VerbatimChar"/>
        </w:rPr>
        <w:t xml:space="preserve">ExploreSpotlightPath</w:t>
      </w:r>
      <w:r>
        <w:t xml:space="preserve"> </w:t>
      </w:r>
      <w:r>
        <w:t xml:space="preserve">— were</w:t>
      </w:r>
      <w:r>
        <w:t xml:space="preserve"> </w:t>
      </w:r>
      <w:r>
        <w:rPr>
          <w:b/>
          <w:bCs/>
        </w:rPr>
        <w:t xml:space="preserve">deleted</w:t>
      </w:r>
      <w:r>
        <w:t xml:space="preserve">. (Note: a</w:t>
      </w:r>
      <w:r>
        <w:t xml:space="preserve"> </w:t>
      </w:r>
      <w:r>
        <w:rPr>
          <w:i/>
          <w:iCs/>
        </w:rPr>
        <w:t xml:space="preserve">different</w:t>
      </w:r>
      <w:r>
        <w:t xml:space="preserve">, live</w:t>
      </w:r>
      <w:r>
        <w:t xml:space="preserve"> </w:t>
      </w:r>
      <w:r>
        <w:rPr>
          <w:rStyle w:val="VerbatimChar"/>
        </w:rPr>
        <w:t xml:space="preserve">exploreCatalog.ts</w:t>
      </w:r>
      <w:r>
        <w:t xml:space="preserve"> </w:t>
      </w:r>
      <w:r>
        <w:t xml:space="preserve">and</w:t>
      </w:r>
      <w:r>
        <w:t xml:space="preserve"> </w:t>
      </w:r>
      <w:r>
        <w:rPr>
          <w:rStyle w:val="VerbatimChar"/>
        </w:rPr>
        <w:t xml:space="preserve">exploreTypes.ts</w:t>
      </w:r>
      <w:r>
        <w:t xml:space="preserve"> </w:t>
      </w:r>
      <w:r>
        <w:t xml:space="preserve">now exist on the</w:t>
      </w:r>
      <w:r>
        <w:t xml:space="preserve"> </w:t>
      </w:r>
      <w:r>
        <w:rPr>
          <w:b/>
          <w:bCs/>
        </w:rPr>
        <w:t xml:space="preserve">API</w:t>
      </w:r>
      <w:r>
        <w:t xml:space="preserve"> </w:t>
      </w:r>
      <w:r>
        <w:t xml:space="preserve">side as the</w:t>
      </w:r>
      <w:r>
        <w:t xml:space="preserve"> </w:t>
      </w:r>
      <w:r>
        <w:t xml:space="preserve">catalog data-access layer and the server schema mirror — same names, new</w:t>
      </w:r>
      <w:r>
        <w:t xml:space="preserve"> </w:t>
      </w:r>
      <w:r>
        <w:t xml:space="preserve">purpose, not the deleted web files.)</w:t>
      </w:r>
    </w:p>
    <w:p>
      <w:pPr>
        <w:pStyle w:val="Compact"/>
        <w:numPr>
          <w:ilvl w:val="0"/>
          <w:numId w:val="1279"/>
        </w:numPr>
      </w:pPr>
      <w:r>
        <w:rPr>
          <w:b/>
          <w:bCs/>
        </w:rPr>
        <w:t xml:space="preserve">The five 1,300–1,700-line landing pages</w:t>
      </w:r>
      <w:r>
        <w:t xml:space="preserve"> </w:t>
      </w:r>
      <w:r>
        <w:t xml:space="preserve">that re-implemented the same</w:t>
      </w:r>
      <w:r>
        <w:t xml:space="preserve"> </w:t>
      </w:r>
      <w:r>
        <w:t xml:space="preserve">read-score-render logic over five subtly different schemas were</w:t>
      </w:r>
      <w:r>
        <w:t xml:space="preserve"> </w:t>
      </w:r>
      <w:r>
        <w:rPr>
          <w:b/>
          <w:bCs/>
        </w:rPr>
        <w:t xml:space="preserve">collapsed</w:t>
      </w:r>
      <w:r>
        <w:t xml:space="preserve"> </w:t>
      </w:r>
      <w:r>
        <w:t xml:space="preserve">into one unified</w:t>
      </w:r>
      <w:r>
        <w:t xml:space="preserve"> </w:t>
      </w:r>
      <w:r>
        <w:rPr>
          <w:rStyle w:val="VerbatimChar"/>
        </w:rPr>
        <w:t xml:space="preserve">ExplorePath</w:t>
      </w:r>
      <w:r>
        <w:t xml:space="preserve"> </w:t>
      </w:r>
      <w:r>
        <w:t xml:space="preserve">schema (</w:t>
      </w:r>
      <w:r>
        <w:rPr>
          <w:rStyle w:val="VerbatimChar"/>
        </w:rPr>
        <w:t xml:space="preserve">_data/exploreSchema.ts</w:t>
      </w:r>
      <w:r>
        <w:t xml:space="preserve">) rendered by a</w:t>
      </w:r>
      <w:r>
        <w:t xml:space="preserve"> </w:t>
      </w:r>
      <w:r>
        <w:t xml:space="preserve">single landing engine (</w:t>
      </w:r>
      <w:r>
        <w:rPr>
          <w:rStyle w:val="VerbatimChar"/>
        </w:rPr>
        <w:t xml:space="preserve">ExploreLanding</w:t>
      </w:r>
      <w:r>
        <w:t xml:space="preserve">) and detail engine (</w:t>
      </w:r>
      <w:r>
        <w:rPr>
          <w:rStyle w:val="VerbatimChar"/>
        </w:rPr>
        <w:t xml:space="preserve">ExplorePathDetail</w:t>
      </w:r>
      <w:r>
        <w:t xml:space="preserve">).</w:t>
      </w:r>
    </w:p>
    <w:p>
      <w:pPr>
        <w:pStyle w:val="Compact"/>
        <w:numPr>
          <w:ilvl w:val="0"/>
          <w:numId w:val="1279"/>
        </w:numPr>
      </w:pPr>
      <w:r>
        <w:rPr>
          <w:b/>
          <w:bCs/>
        </w:rPr>
        <w:t xml:space="preserve">Superseded V1 schemas</w:t>
      </w:r>
      <w:r>
        <w:t xml:space="preserve"> </w:t>
      </w:r>
      <w:r>
        <w:t xml:space="preserve">inside Work (</w:t>
      </w:r>
      <w:r>
        <w:rPr>
          <w:rStyle w:val="VerbatimChar"/>
        </w:rPr>
        <w:t xml:space="preserve">forecast</w:t>
      </w:r>
      <w:r>
        <w:t xml:space="preserve">,</w:t>
      </w:r>
      <w:r>
        <w:t xml:space="preserve"> </w:t>
      </w:r>
      <w:r>
        <w:rPr>
          <w:rStyle w:val="VerbatimChar"/>
        </w:rPr>
        <w:t xml:space="preserve">nextSteps</w:t>
      </w:r>
      <w:r>
        <w:t xml:space="preserve">), the unused</w:t>
      </w:r>
      <w:r>
        <w:t xml:space="preserve"> </w:t>
      </w:r>
      <w:r>
        <w:rPr>
          <w:rStyle w:val="VerbatimChar"/>
        </w:rPr>
        <w:t xml:space="preserve">WorkPathSubnav</w:t>
      </w:r>
      <w:r>
        <w:t xml:space="preserve">, and never-rendered fields were removed; Play’s empty data +</w:t>
      </w:r>
      <w:r>
        <w:t xml:space="preserve"> </w:t>
      </w:r>
      <w:r>
        <w:t xml:space="preserve">routing bug were fixed (Play now ships real content on the unified schema).</w:t>
      </w:r>
    </w:p>
    <w:p>
      <w:r>
        <w:pict>
          <v:rect style="width:0;height:1.5pt" o:hralign="center" o:hrstd="t" o:hr="t"/>
        </w:pict>
      </w:r>
    </w:p>
    <w:bookmarkEnd w:id="600"/>
    <w:bookmarkEnd w:id="601"/>
    <w:bookmarkStart w:id="603" w:name="what-shipped"/>
    <w:p>
      <w:pPr>
        <w:pStyle w:val="Heading1"/>
      </w:pPr>
      <w:r>
        <w:t xml:space="preserve">What Shipped</w:t>
      </w:r>
    </w:p>
    <w:p>
      <w:pPr>
        <w:pStyle w:val="FirstParagraph"/>
      </w:pPr>
      <w:r>
        <w:rPr>
          <w:b/>
          <w:bCs/>
        </w:rPr>
        <w:t xml:space="preserve">Entry screen (not a redirect).</w:t>
      </w:r>
      <w:r>
        <w:t xml:space="preserve"> </w:t>
      </w:r>
      <w:r>
        <w:rPr>
          <w:rStyle w:val="VerbatimChar"/>
        </w:rPr>
        <w:t xml:space="preserve">/main/explore</w:t>
      </w:r>
      <w:r>
        <w:t xml:space="preserve"> </w:t>
      </w:r>
      <w:r>
        <w:t xml:space="preserve">no longer redirects to Work.</w:t>
      </w:r>
      <w:r>
        <w:t xml:space="preserve"> </w:t>
      </w:r>
      <w:r>
        <w:t xml:space="preserve">It renders a summary entry screen — a per-lane teaser deck (the strongest pick</w:t>
      </w:r>
      <w:r>
        <w:t xml:space="preserve"> </w:t>
      </w:r>
      <w:r>
        <w:t xml:space="preserve">from each of the five lanes) plus an agentic whole-life narrative — via</w:t>
      </w:r>
      <w:r>
        <w:t xml:space="preserve"> </w:t>
      </w:r>
      <w:r>
        <w:rPr>
          <w:rStyle w:val="VerbatimChar"/>
        </w:rPr>
        <w:t xml:space="preserve">ExploreSummaryLoader</w:t>
      </w:r>
      <w:r>
        <w:t xml:space="preserve"> </w:t>
      </w:r>
      <w:r>
        <w:t xml:space="preserve">(</w:t>
      </w:r>
      <w:r>
        <w:rPr>
          <w:rStyle w:val="VerbatimChar"/>
        </w:rPr>
        <w:t xml:space="preserve">page.tsx</w:t>
      </w:r>
      <w:r>
        <w:t xml:space="preserve"> </w:t>
      </w:r>
      <w:r>
        <w:t xml:space="preserve">→</w:t>
      </w:r>
      <w:r>
        <w:t xml:space="preserve"> </w:t>
      </w:r>
      <w:r>
        <w:rPr>
          <w:rStyle w:val="VerbatimChar"/>
        </w:rPr>
        <w:t xml:space="preserve">ExploreSummaryLoader</w:t>
      </w:r>
      <w:r>
        <w:t xml:space="preserve"> </w:t>
      </w:r>
      <w:r>
        <w:t xml:space="preserve">→</w:t>
      </w:r>
      <w:r>
        <w:t xml:space="preserve"> </w:t>
      </w:r>
      <w:r>
        <w:rPr>
          <w:rStyle w:val="VerbatimChar"/>
        </w:rPr>
        <w:t xml:space="preserve">ExploreSummary</w:t>
      </w:r>
      <w:r>
        <w:t xml:space="preserve">).</w:t>
      </w:r>
      <w:r>
        <w:t xml:space="preserve"> </w:t>
      </w:r>
      <w:r>
        <w:t xml:space="preserve">The loader paints the mock composition instantly, then fetches each lane’s deck</w:t>
      </w:r>
      <w:r>
        <w:t xml:space="preserve"> </w:t>
      </w:r>
      <w:r>
        <w:t xml:space="preserve">from the DB catalog (</w:t>
      </w:r>
      <w:r>
        <w:rPr>
          <w:rStyle w:val="VerbatimChar"/>
        </w:rPr>
        <w:t xml:space="preserve">/api/explore/paths?lane=…</w:t>
      </w:r>
      <w:r>
        <w:t xml:space="preserve">) and swaps each lane to its DB</w:t>
      </w:r>
      <w:r>
        <w:t xml:space="preserve"> </w:t>
      </w:r>
      <w:r>
        <w:t xml:space="preserve">deck; any lane that misses keeps its mock deck, so it can’t regress.</w:t>
      </w:r>
    </w:p>
    <w:p>
      <w:pPr>
        <w:pStyle w:val="BodyText"/>
      </w:pPr>
      <w:r>
        <w:rPr>
          <w:b/>
          <w:bCs/>
        </w:rPr>
        <w:t xml:space="preserve">DB catalog + read-through generation (CONTENT layer).</w:t>
      </w:r>
      <w:r>
        <w:t xml:space="preserve"> </w:t>
      </w:r>
      <w:r>
        <w:t xml:space="preserve">The</w:t>
      </w:r>
      <w:r>
        <w:t xml:space="preserve"> </w:t>
      </w:r>
      <w:r>
        <w:rPr>
          <w:rStyle w:val="VerbatimChar"/>
        </w:rPr>
        <w:t xml:space="preserve">explore_paths</w:t>
      </w:r>
      <w:r>
        <w:t xml:space="preserve"> </w:t>
      </w:r>
      <w:r>
        <w:t xml:space="preserve">table is the shared, user-independent content cache.</w:t>
      </w:r>
      <w:r>
        <w:t xml:space="preserve"> </w:t>
      </w:r>
      <w:r>
        <w:rPr>
          <w:rStyle w:val="VerbatimChar"/>
        </w:rPr>
        <w:t xml:space="preserve">getOrGeneratePath(lane, title)</w:t>
      </w:r>
      <w:r>
        <w:t xml:space="preserve"> </w:t>
      </w:r>
      <w:r>
        <w:t xml:space="preserve">canonicalizes the title to a key, checks the catalog, and on a</w:t>
      </w:r>
      <w:r>
        <w:t xml:space="preserve"> </w:t>
      </w:r>
      <w:r>
        <w:rPr>
          <w:b/>
          <w:bCs/>
        </w:rPr>
        <w:t xml:space="preserve">hit</w:t>
      </w:r>
      <w:r>
        <w:t xml:space="preserve"> </w:t>
      </w:r>
      <w:r>
        <w:t xml:space="preserve">serves the stored</w:t>
      </w:r>
      <w:r>
        <w:t xml:space="preserve"> </w:t>
      </w:r>
      <w:r>
        <w:rPr>
          <w:rStyle w:val="VerbatimChar"/>
        </w:rPr>
        <w:t xml:space="preserve">content</w:t>
      </w:r>
      <w:r>
        <w:t xml:space="preserve"> </w:t>
      </w:r>
      <w:r>
        <w:t xml:space="preserve">jsonb instantly; on a</w:t>
      </w:r>
      <w:r>
        <w:t xml:space="preserve"> </w:t>
      </w:r>
      <w:r>
        <w:rPr>
          <w:b/>
          <w:bCs/>
        </w:rPr>
        <w:t xml:space="preserve">miss</w:t>
      </w:r>
      <w:r>
        <w:t xml:space="preserve"> </w:t>
      </w:r>
      <w:r>
        <w:t xml:space="preserve">it gathers grounding</w:t>
      </w:r>
      <w:r>
        <w:t xml:space="preserve"> </w:t>
      </w:r>
      <w:r>
        <w:t xml:space="preserve">facts (Wikipedia every lane; O*NET + BLS for Work when creds are set — see</w:t>
      </w:r>
      <w:r>
        <w:t xml:space="preserve"> </w:t>
      </w:r>
      <w:r>
        <w:rPr>
          <w:b/>
          <w:bCs/>
        </w:rPr>
        <w:t xml:space="preserve">O*NET Web Services (v2)</w:t>
      </w:r>
      <w:r>
        <w:t xml:space="preserve"> </w:t>
      </w:r>
      <w:r>
        <w:t xml:space="preserve">below), has</w:t>
      </w:r>
      <w:r>
        <w:t xml:space="preserve"> </w:t>
      </w:r>
      <w:r>
        <w:t xml:space="preserve">Claude synthesize the full</w:t>
      </w:r>
      <w:r>
        <w:t xml:space="preserve"> </w:t>
      </w:r>
      <w:r>
        <w:rPr>
          <w:rStyle w:val="VerbatimChar"/>
        </w:rPr>
        <w:t xml:space="preserve">ExplorePath</w:t>
      </w:r>
      <w:r>
        <w:t xml:space="preserve">, writes the row, and serves it — cached</w:t>
      </w:r>
      <w:r>
        <w:t xml:space="preserve"> </w:t>
      </w:r>
      <w:r>
        <w:t xml:space="preserve">for every future user. Detail pages wire through</w:t>
      </w:r>
      <w:r>
        <w:t xml:space="preserve"> </w:t>
      </w:r>
      <w:r>
        <w:rPr>
          <w:rStyle w:val="VerbatimChar"/>
        </w:rPr>
        <w:t xml:space="preserve">ExplorePathDetailLoader</w:t>
      </w:r>
      <w:r>
        <w:t xml:space="preserve">, which</w:t>
      </w:r>
      <w:r>
        <w:t xml:space="preserve"> </w:t>
      </w:r>
      <w:r>
        <w:t xml:space="preserve">renders a mock immediately when one exists and swaps in the catalog row from</w:t>
      </w:r>
      <w:r>
        <w:t xml:space="preserve"> </w:t>
      </w:r>
      <w:r>
        <w:rPr>
          <w:rStyle w:val="VerbatimChar"/>
        </w:rPr>
        <w:t xml:space="preserve">/api/explore/path?lane=…&amp;slug=…</w:t>
      </w:r>
      <w:r>
        <w:t xml:space="preserve">; a DB-only (warm) path with no mock loads</w:t>
      </w:r>
      <w:r>
        <w:t xml:space="preserve"> </w:t>
      </w:r>
      <w:r>
        <w:t xml:space="preserve">straight from the catalog. Mock TypeScript is now only the instant Phase-A</w:t>
      </w:r>
      <w:r>
        <w:t xml:space="preserve"> </w:t>
      </w:r>
      <w:r>
        <w:t xml:space="preserve">fallback, never the source of truth.</w:t>
      </w:r>
    </w:p>
    <w:p>
      <w:pPr>
        <w:pStyle w:val="BodyText"/>
      </w:pPr>
      <w:r>
        <w:rPr>
          <w:b/>
          <w:bCs/>
        </w:rPr>
        <w:t xml:space="preserve">Per-user Explore summary generator (agentic whole-life read).</w:t>
      </w:r>
      <w:r>
        <w:t xml:space="preserve"> </w:t>
      </w:r>
      <w:r>
        <w:rPr>
          <w:rStyle w:val="VerbatimChar"/>
        </w:rPr>
        <w:t xml:space="preserve">exploreSummary.ts</w:t>
      </w:r>
      <w:r>
        <w:t xml:space="preserve"> </w:t>
      </w:r>
      <w:r>
        <w:t xml:space="preserve">(</w:t>
      </w:r>
      <w:r>
        <w:rPr>
          <w:rStyle w:val="VerbatimChar"/>
        </w:rPr>
        <w:t xml:space="preserve">getOrGenerateExploreSummary</w:t>
      </w:r>
      <w:r>
        <w:t xml:space="preserve">) produces a short, grounded</w:t>
      </w:r>
      <w:r>
        <w:t xml:space="preserve"> </w:t>
      </w:r>
      <w:r>
        <w:t xml:space="preserve">“whole-life view”</w:t>
      </w:r>
      <w:r>
        <w:t xml:space="preserve"> </w:t>
      </w:r>
      <w:r>
        <w:t xml:space="preserve">—</w:t>
      </w:r>
      <w:r>
        <w:t xml:space="preserve"> </w:t>
      </w:r>
      <w:r>
        <w:rPr>
          <w:rStyle w:val="VerbatimChar"/>
        </w:rPr>
        <w:t xml:space="preserve">{ headline, body, threads }</w:t>
      </w:r>
      <w:r>
        <w:t xml:space="preserve"> </w:t>
      </w:r>
      <w:r>
        <w:t xml:space="preserve">— synthesized from the user’s</w:t>
      </w:r>
      <w:r>
        <w:t xml:space="preserve"> </w:t>
      </w:r>
      <w:r>
        <w:t xml:space="preserve">own</w:t>
      </w:r>
      <w:r>
        <w:t xml:space="preserve"> </w:t>
      </w:r>
      <w:r>
        <w:rPr>
          <w:b/>
          <w:bCs/>
        </w:rPr>
        <w:t xml:space="preserve">story answers</w:t>
      </w:r>
      <w:r>
        <w:t xml:space="preserve"> </w:t>
      </w:r>
      <w:r>
        <w:t xml:space="preserve">(motivations / strengths / skills), sourced</w:t>
      </w:r>
      <w:r>
        <w:t xml:space="preserve"> </w:t>
      </w:r>
      <w:r>
        <w:rPr>
          <w:b/>
          <w:bCs/>
        </w:rPr>
        <w:t xml:space="preserve">server-side</w:t>
      </w:r>
      <w:r>
        <w:t xml:space="preserve"> </w:t>
      </w:r>
      <w:r>
        <w:t xml:space="preserve">from the DB, never the client body, so the cache key is deterministic. It is</w:t>
      </w:r>
      <w:r>
        <w:t xml:space="preserve"> </w:t>
      </w:r>
      <w:r>
        <w:t xml:space="preserve">input-hash cached per user in</w:t>
      </w:r>
      <w:r>
        <w:t xml:space="preserve"> </w:t>
      </w:r>
      <w:r>
        <w:rPr>
          <w:rStyle w:val="VerbatimChar"/>
          <w:b/>
          <w:bCs/>
        </w:rPr>
        <w:t xml:space="preserve">explore_user_summary</w:t>
      </w:r>
      <w:r>
        <w:t xml:space="preserve"> </w:t>
      </w:r>
      <w:r>
        <w:t xml:space="preserve">(regenerated only when</w:t>
      </w:r>
      <w:r>
        <w:t xml:space="preserve"> </w:t>
      </w:r>
      <w:r>
        <w:t xml:space="preserve">the signals change), and pre-warmed through the generation queue via the</w:t>
      </w:r>
      <w:r>
        <w:t xml:space="preserve"> </w:t>
      </w:r>
      <w:r>
        <w:rPr>
          <w:rStyle w:val="VerbatimChar"/>
          <w:b/>
          <w:bCs/>
        </w:rPr>
        <w:t xml:space="preserve">page:explore</w:t>
      </w:r>
      <w:r>
        <w:t xml:space="preserve"> </w:t>
      </w:r>
      <w:r>
        <w:t xml:space="preserve">target so the card reads back a cache hit instead of blocking</w:t>
      </w:r>
      <w:r>
        <w:t xml:space="preserve"> </w:t>
      </w:r>
      <w:r>
        <w:t xml:space="preserve">on a live call. A Prompt Lab preview path (</w:t>
      </w:r>
      <w:r>
        <w:rPr>
          <w:rStyle w:val="VerbatimChar"/>
        </w:rPr>
        <w:t xml:space="preserve">previewExploreSummary</w:t>
      </w:r>
      <w:r>
        <w:t xml:space="preserve">, reached via</w:t>
      </w:r>
      <w:r>
        <w:t xml:space="preserve"> </w:t>
      </w:r>
      <w:r>
        <w:rPr>
          <w:rStyle w:val="VerbatimChar"/>
        </w:rPr>
        <w:t xml:space="preserve">functions/promptLab/promptLabPreview.ts</w:t>
      </w:r>
      <w:r>
        <w:t xml:space="preserve">) regenerates it live with founder</w:t>
      </w:r>
      <w:r>
        <w:t xml:space="preserve"> </w:t>
      </w:r>
      <w:r>
        <w:t xml:space="preserve">overrides layered on, tracked under the</w:t>
      </w:r>
      <w:r>
        <w:t xml:space="preserve"> </w:t>
      </w:r>
      <w:r>
        <w:rPr>
          <w:rStyle w:val="VerbatimChar"/>
        </w:rPr>
        <w:t xml:space="preserve">prompt_lab_preview</w:t>
      </w:r>
      <w:r>
        <w:t xml:space="preserve"> </w:t>
      </w:r>
      <w:r>
        <w:t xml:space="preserve">cost source and</w:t>
      </w:r>
      <w:r>
        <w:t xml:space="preserve"> </w:t>
      </w:r>
      <w:r>
        <w:t xml:space="preserve">never persisted.</w:t>
      </w:r>
    </w:p>
    <w:p>
      <w:pPr>
        <w:pStyle w:val="BodyText"/>
      </w:pPr>
      <w:r>
        <w:rPr>
          <w:b/>
          <w:bCs/>
        </w:rPr>
        <w:t xml:space="preserve">Progressive disclosure on detail pages.</w:t>
      </w:r>
      <w:r>
        <w:t xml:space="preserve"> </w:t>
      </w:r>
      <w:r>
        <w:rPr>
          <w:rStyle w:val="VerbatimChar"/>
        </w:rPr>
        <w:t xml:space="preserve">ExplorePathDetail</w:t>
      </w:r>
      <w:r>
        <w:t xml:space="preserve"> </w:t>
      </w:r>
      <w:r>
        <w:t xml:space="preserve">renders its deep</w:t>
      </w:r>
      <w:r>
        <w:t xml:space="preserve"> </w:t>
      </w:r>
      <w:r>
        <w:t xml:space="preserve">sections</w:t>
      </w:r>
      <w:r>
        <w:t xml:space="preserve"> </w:t>
      </w:r>
      <w:r>
        <w:rPr>
          <w:b/>
          <w:bCs/>
        </w:rPr>
        <w:t xml:space="preserve">collapsed by default</w:t>
      </w:r>
      <w:r>
        <w:t xml:space="preserve"> </w:t>
      </w:r>
      <w:r>
        <w:t xml:space="preserve">(a</w:t>
      </w:r>
      <w:r>
        <w:t xml:space="preserve"> </w:t>
      </w:r>
      <w:r>
        <w:rPr>
          <w:rStyle w:val="VerbatimChar"/>
        </w:rPr>
        <w:t xml:space="preserve">Collapsible</w:t>
      </w:r>
      <w:r>
        <w:t xml:space="preserve"> </w:t>
      </w:r>
      <w:r>
        <w:t xml:space="preserve">whose title + one-line teaser</w:t>
      </w:r>
      <w:r>
        <w:t xml:space="preserve"> </w:t>
      </w:r>
      <w:r>
        <w:t xml:space="preserve">read as a menu; tapping reveals the section) so the page stays short and</w:t>
      </w:r>
      <w:r>
        <w:t xml:space="preserve"> </w:t>
      </w:r>
      <w:r>
        <w:t xml:space="preserve">scannable on a phone, instead of one long fully-expanded scroll.</w:t>
      </w:r>
    </w:p>
    <w:bookmarkStart w:id="602" w:name="match-occupation-layer-shipped-work-lane"/>
    <w:p>
      <w:pPr>
        <w:pStyle w:val="Heading3"/>
      </w:pPr>
      <w:r>
        <w:t xml:space="preserve">Match &amp; Occupation Layer — SHIPPED (Work lane)</w:t>
      </w:r>
    </w:p>
    <w:p>
      <w:pPr>
        <w:pStyle w:val="FirstParagraph"/>
      </w:pPr>
      <w:r>
        <w:t xml:space="preserve">The per-user MATCH layer is built for</w:t>
      </w:r>
      <w:r>
        <w:t xml:space="preserve"> </w:t>
      </w:r>
      <w:r>
        <w:rPr>
          <w:b/>
          <w:bCs/>
        </w:rPr>
        <w:t xml:space="preserve">Work</w:t>
      </w:r>
      <w:r>
        <w:t xml:space="preserve">. (The other four lanes still use</w:t>
      </w:r>
      <w:r>
        <w:t xml:space="preserve"> </w:t>
      </w:r>
      <w:r>
        <w:t xml:space="preserve">the Phase-A client-side scorer:</w:t>
      </w:r>
      <w:r>
        <w:t xml:space="preserve"> </w:t>
      </w:r>
      <w:r>
        <w:rPr>
          <w:rStyle w:val="VerbatimChar"/>
        </w:rPr>
        <w:t xml:space="preserve">_lib/exploreProfile.ts</w:t>
      </w:r>
      <w:r>
        <w:t xml:space="preserve"> </w:t>
      </w:r>
      <w:r>
        <w:t xml:space="preserve">reads the signal from</w:t>
      </w:r>
      <w:r>
        <w:t xml:space="preserve"> </w:t>
      </w:r>
      <w:r>
        <w:rPr>
          <w:rStyle w:val="VerbatimChar"/>
        </w:rPr>
        <w:t xml:space="preserve">localStorage</w:t>
      </w:r>
      <w:r>
        <w:t xml:space="preserve"> </w:t>
      </w:r>
      <w:r>
        <w:t xml:space="preserve">+</w:t>
      </w:r>
      <w:r>
        <w:t xml:space="preserve"> </w:t>
      </w:r>
      <w:r>
        <w:rPr>
          <w:rStyle w:val="VerbatimChar"/>
        </w:rPr>
        <w:t xml:space="preserve">/api/guidance/explore-profile</w:t>
      </w:r>
      <w:r>
        <w:t xml:space="preserve">, and</w:t>
      </w:r>
      <w:r>
        <w:t xml:space="preserve"> </w:t>
      </w:r>
      <w:r>
        <w:rPr>
          <w:rStyle w:val="VerbatimChar"/>
        </w:rPr>
        <w:t xml:space="preserve">_lib/scorePath.ts</w:t>
      </w:r>
      <w:r>
        <w:t xml:space="preserve"> </w:t>
      </w:r>
      <w:r>
        <w:t xml:space="preserve">ranks</w:t>
      </w:r>
      <w:r>
        <w:t xml:space="preserve"> </w:t>
      </w:r>
      <w:r>
        <w:t xml:space="preserve">by keyword overlap.) The Work pieces:</w:t>
      </w:r>
    </w:p>
    <w:p>
      <w:pPr>
        <w:pStyle w:val="Compact"/>
        <w:numPr>
          <w:ilvl w:val="0"/>
          <w:numId w:val="1280"/>
        </w:numPr>
      </w:pPr>
      <w:r>
        <w:rPr>
          <w:b/>
          <w:bCs/>
        </w:rPr>
        <w:t xml:space="preserve">Career matching</w:t>
      </w:r>
      <w:r>
        <w:t xml:space="preserve"> </w:t>
      </w:r>
      <w:r>
        <w:t xml:space="preserve">—</w:t>
      </w:r>
      <w:r>
        <w:t xml:space="preserve"> </w:t>
      </w:r>
      <w:r>
        <w:rPr>
          <w:rStyle w:val="VerbatimChar"/>
        </w:rPr>
        <w:t xml:space="preserve">careerMatch.ts</w:t>
      </w:r>
      <w:r>
        <w:t xml:space="preserve"> </w:t>
      </w:r>
      <w:r>
        <w:rPr>
          <w:rStyle w:val="VerbatimChar"/>
        </w:rPr>
        <w:t xml:space="preserve">generateCareerMatchesForUser</w:t>
      </w:r>
      <w:r>
        <w:t xml:space="preserve">: loads the</w:t>
      </w:r>
      <w:r>
        <w:t xml:space="preserve"> </w:t>
      </w:r>
      <w:r>
        <w:t xml:space="preserve">user’s science memos + story signal, infers a RIASEC interest profile, runs it</w:t>
      </w:r>
      <w:r>
        <w:t xml:space="preserve"> </w:t>
      </w:r>
      <w:r>
        <w:t xml:space="preserve">through the O*NET interest→career crosswalk, has Claude curate/rank the result</w:t>
      </w:r>
      <w:r>
        <w:t xml:space="preserve"> </w:t>
      </w:r>
      <w:r>
        <w:t xml:space="preserve">against the bundled occupation universe, and writes the top ~12 to</w:t>
      </w:r>
      <w:r>
        <w:t xml:space="preserve"> </w:t>
      </w:r>
      <w:r>
        <w:rPr>
          <w:rStyle w:val="VerbatimChar"/>
          <w:b/>
          <w:bCs/>
        </w:rPr>
        <w:t xml:space="preserve">explore_path_matches</w:t>
      </w:r>
      <w:r>
        <w:t xml:space="preserve"> </w:t>
      </w:r>
      <w:r>
        <w:t xml:space="preserve">with a grounded</w:t>
      </w:r>
      <w:r>
        <w:t xml:space="preserve"> </w:t>
      </w:r>
      <w:r>
        <w:rPr>
          <w:rStyle w:val="VerbatimChar"/>
        </w:rPr>
        <w:t xml:space="preserve">why_you</w:t>
      </w:r>
      <w:r>
        <w:t xml:space="preserve"> </w:t>
      </w:r>
      <w:r>
        <w:t xml:space="preserve">+ reasons. It is the</w:t>
      </w:r>
      <w:r>
        <w:t xml:space="preserve"> </w:t>
      </w:r>
      <w:r>
        <w:rPr>
          <w:rStyle w:val="VerbatimChar"/>
        </w:rPr>
        <w:t xml:space="preserve">recommendation:careers</w:t>
      </w:r>
      <w:r>
        <w:t xml:space="preserve"> </w:t>
      </w:r>
      <w:r>
        <w:t xml:space="preserve">generation target (input-hash cached,</w:t>
      </w:r>
      <w:r>
        <w:t xml:space="preserve"> </w:t>
      </w:r>
      <w:r>
        <w:rPr>
          <w:rStyle w:val="VerbatimChar"/>
        </w:rPr>
        <w:t xml:space="preserve">dependsOn</w:t>
      </w:r>
      <w:r>
        <w:t xml:space="preserve"> </w:t>
      </w:r>
      <w:r>
        <w:t xml:space="preserve">sciences, enqueued on signal change), so matches recompute in the background,</w:t>
      </w:r>
      <w:r>
        <w:t xml:space="preserve"> </w:t>
      </w:r>
      <w:r>
        <w:t xml:space="preserve">never at render.</w:t>
      </w:r>
      <w:r>
        <w:t xml:space="preserve"> </w:t>
      </w:r>
      <w:r>
        <w:rPr>
          <w:rStyle w:val="VerbatimChar"/>
        </w:rPr>
        <w:t xml:space="preserve">CareerMatch</w:t>
      </w:r>
      <w:r>
        <w:t xml:space="preserve"> </w:t>
      </w:r>
      <w:r>
        <w:t xml:space="preserve">is the server type;</w:t>
      </w:r>
      <w:r>
        <w:t xml:space="preserve"> </w:t>
      </w:r>
      <w:r>
        <w:rPr>
          <w:rStyle w:val="VerbatimChar"/>
        </w:rPr>
        <w:t xml:space="preserve">loadWorkMatches</w:t>
      </w:r>
      <w:r>
        <w:t xml:space="preserve"> </w:t>
      </w:r>
      <w:r>
        <w:t xml:space="preserve">/</w:t>
      </w:r>
      <w:r>
        <w:t xml:space="preserve"> </w:t>
      </w:r>
      <w:r>
        <w:rPr>
          <w:rStyle w:val="VerbatimChar"/>
        </w:rPr>
        <w:t xml:space="preserve">loadWorkMatchWhyYou</w:t>
      </w:r>
      <w:r>
        <w:t xml:space="preserve"> </w:t>
      </w:r>
      <w:r>
        <w:t xml:space="preserve">read it back.</w:t>
      </w:r>
    </w:p>
    <w:p>
      <w:pPr>
        <w:pStyle w:val="Compact"/>
        <w:numPr>
          <w:ilvl w:val="0"/>
          <w:numId w:val="1280"/>
        </w:numPr>
      </w:pPr>
      <w:r>
        <w:rPr>
          <w:b/>
          <w:bCs/>
        </w:rPr>
        <w:t xml:space="preserve">Occupation universe</w:t>
      </w:r>
      <w:r>
        <w:t xml:space="preserve"> </w:t>
      </w:r>
      <w:r>
        <w:t xml:space="preserve">—</w:t>
      </w:r>
      <w:r>
        <w:t xml:space="preserve"> </w:t>
      </w:r>
      <w:r>
        <w:rPr>
          <w:rStyle w:val="VerbatimChar"/>
        </w:rPr>
        <w:t xml:space="preserve">onetOccupations.ts</w:t>
      </w:r>
      <w:r>
        <w:t xml:space="preserve"> </w:t>
      </w:r>
      <w:r>
        <w:t xml:space="preserve">bundles the O*NET-SOC ranking</w:t>
      </w:r>
      <w:r>
        <w:t xml:space="preserve"> </w:t>
      </w:r>
      <w:r>
        <w:t xml:space="preserve">vocabulary (790 base</w:t>
      </w:r>
      <w:r>
        <w:t xml:space="preserve"> </w:t>
      </w:r>
      <w:r>
        <w:rPr>
          <w:rStyle w:val="VerbatimChar"/>
        </w:rPr>
        <w:t xml:space="preserve">.00</w:t>
      </w:r>
      <w:r>
        <w:t xml:space="preserve"> </w:t>
      </w:r>
      <w:r>
        <w:t xml:space="preserve">occupations, 23 SOC groups);</w:t>
      </w:r>
      <w:r>
        <w:t xml:space="preserve"> </w:t>
      </w:r>
      <w:r>
        <w:rPr>
          <w:rStyle w:val="VerbatimChar"/>
        </w:rPr>
        <w:t xml:space="preserve">occupationUniverse.ts</w:t>
      </w:r>
      <w:r>
        <w:t xml:space="preserve"> </w:t>
      </w:r>
      <w:r>
        <w:t xml:space="preserve">gives title / SOC / slug / path-id lookups. Matching may only pick titles from</w:t>
      </w:r>
      <w:r>
        <w:t xml:space="preserve"> </w:t>
      </w:r>
      <w:r>
        <w:t xml:space="preserve">this closed list, so it can never invent a career.</w:t>
      </w:r>
    </w:p>
    <w:p>
      <w:pPr>
        <w:pStyle w:val="Compact"/>
        <w:numPr>
          <w:ilvl w:val="0"/>
          <w:numId w:val="1280"/>
        </w:numPr>
      </w:pPr>
      <w:r>
        <w:rPr>
          <w:b/>
          <w:bCs/>
        </w:rPr>
        <w:t xml:space="preserve">RIASEC interest inference</w:t>
      </w:r>
      <w:r>
        <w:t xml:space="preserve"> </w:t>
      </w:r>
      <w:r>
        <w:t xml:space="preserve">—</w:t>
      </w:r>
      <w:r>
        <w:t xml:space="preserve"> </w:t>
      </w:r>
      <w:r>
        <w:rPr>
          <w:rStyle w:val="VerbatimChar"/>
        </w:rPr>
        <w:t xml:space="preserve">interestProfile.ts</w:t>
      </w:r>
      <w:r>
        <w:t xml:space="preserve"> </w:t>
      </w:r>
      <w:r>
        <w:t xml:space="preserve">infers a Holland/RIASEC</w:t>
      </w:r>
      <w:r>
        <w:t xml:space="preserve"> </w:t>
      </w:r>
      <w:r>
        <w:t xml:space="preserve">profile from the user’s signal and stores it in</w:t>
      </w:r>
      <w:r>
        <w:t xml:space="preserve"> </w:t>
      </w:r>
      <w:r>
        <w:rPr>
          <w:rStyle w:val="VerbatimChar"/>
          <w:b/>
          <w:bCs/>
        </w:rPr>
        <w:t xml:space="preserve">user_interest_profiles</w:t>
      </w:r>
      <w:r>
        <w:t xml:space="preserve"> </w:t>
      </w:r>
      <w:r>
        <w:t xml:space="preserve">(</w:t>
      </w:r>
      <w:r>
        <w:rPr>
          <w:rStyle w:val="VerbatimChar"/>
        </w:rPr>
        <w:t xml:space="preserve">source</w:t>
      </w:r>
      <w:r>
        <w:t xml:space="preserve"> </w:t>
      </w:r>
      <w:r>
        <w:t xml:space="preserve">=</w:t>
      </w:r>
      <w:r>
        <w:t xml:space="preserve"> </w:t>
      </w:r>
      <w:r>
        <w:rPr>
          <w:rStyle w:val="VerbatimChar"/>
        </w:rPr>
        <w:t xml:space="preserve">inferred</w:t>
      </w:r>
      <w:r>
        <w:t xml:space="preserve">; a formal Interest-Profiler</w:t>
      </w:r>
      <w:r>
        <w:t xml:space="preserve"> </w:t>
      </w:r>
      <w:r>
        <w:rPr>
          <w:rStyle w:val="VerbatimChar"/>
        </w:rPr>
        <w:t xml:space="preserve">assessment</w:t>
      </w:r>
      <w:r>
        <w:t xml:space="preserve"> </w:t>
      </w:r>
      <w:r>
        <w:t xml:space="preserve">override is</w:t>
      </w:r>
      <w:r>
        <w:t xml:space="preserve"> </w:t>
      </w:r>
      <w:r>
        <w:t xml:space="preserve">stubbed for later).</w:t>
      </w:r>
    </w:p>
    <w:p>
      <w:pPr>
        <w:pStyle w:val="Compact"/>
        <w:numPr>
          <w:ilvl w:val="0"/>
          <w:numId w:val="1280"/>
        </w:numPr>
      </w:pPr>
      <w:r>
        <w:rPr>
          <w:b/>
          <w:bCs/>
        </w:rPr>
        <w:t xml:space="preserve">O*NET v2 crosswalk</w:t>
      </w:r>
      <w:r>
        <w:t xml:space="preserve"> </w:t>
      </w:r>
      <w:r>
        <w:t xml:space="preserve">—</w:t>
      </w:r>
      <w:r>
        <w:t xml:space="preserve"> </w:t>
      </w:r>
      <w:r>
        <w:rPr>
          <w:rStyle w:val="VerbatimChar"/>
        </w:rPr>
        <w:t xml:space="preserve">onetClient.getInterestMatchedCareers</w:t>
      </w:r>
      <w:r>
        <w:t xml:space="preserve"> </w:t>
      </w:r>
      <w:r>
        <w:t xml:space="preserve">calls the O*NET</w:t>
      </w:r>
      <w:r>
        <w:t xml:space="preserve"> </w:t>
      </w:r>
      <w:r>
        <w:rPr>
          <w:rStyle w:val="VerbatimChar"/>
        </w:rPr>
        <w:t xml:space="preserve">/mpp/interestprofiler/careers</w:t>
      </w:r>
      <w:r>
        <w:t xml:space="preserve"> </w:t>
      </w:r>
      <w:r>
        <w:t xml:space="preserve">endpoint to turn RIASEC scores into ranked</w:t>
      </w:r>
      <w:r>
        <w:t xml:space="preserve"> </w:t>
      </w:r>
      <w:r>
        <w:t xml:space="preserve">candidate careers.</w:t>
      </w:r>
    </w:p>
    <w:p>
      <w:pPr>
        <w:pStyle w:val="Compact"/>
        <w:numPr>
          <w:ilvl w:val="0"/>
          <w:numId w:val="1280"/>
        </w:numPr>
      </w:pPr>
      <w:r>
        <w:rPr>
          <w:b/>
          <w:bCs/>
        </w:rPr>
        <w:t xml:space="preserve">O*NET profile cache</w:t>
      </w:r>
      <w:r>
        <w:t xml:space="preserve"> </w:t>
      </w:r>
      <w:r>
        <w:t xml:space="preserve">—</w:t>
      </w:r>
      <w:r>
        <w:t xml:space="preserve"> </w:t>
      </w:r>
      <w:r>
        <w:rPr>
          <w:rStyle w:val="VerbatimChar"/>
        </w:rPr>
        <w:t xml:space="preserve">onetCache.ts</w:t>
      </w:r>
      <w:r>
        <w:t xml:space="preserve"> </w:t>
      </w:r>
      <w:r>
        <w:t xml:space="preserve">caches the ~6-call occupation profile</w:t>
      </w:r>
      <w:r>
        <w:t xml:space="preserve"> </w:t>
      </w:r>
      <w:r>
        <w:t xml:space="preserve">per SOC in</w:t>
      </w:r>
      <w:r>
        <w:t xml:space="preserve"> </w:t>
      </w:r>
      <w:r>
        <w:rPr>
          <w:rStyle w:val="VerbatimChar"/>
          <w:b/>
          <w:bCs/>
        </w:rPr>
        <w:t xml:space="preserve">onet_occupations</w:t>
      </w:r>
      <w:r>
        <w:t xml:space="preserve"> </w:t>
      </w:r>
      <w:r>
        <w:t xml:space="preserve">(45-day TTL). The serve path reads it</w:t>
      </w:r>
      <w:r>
        <w:t xml:space="preserve"> </w:t>
      </w:r>
      <w:r>
        <w:rPr>
          <w:b/>
          <w:bCs/>
        </w:rPr>
        <w:t xml:space="preserve">cache-only</w:t>
      </w:r>
      <w:r>
        <w:t xml:space="preserve"> </w:t>
      </w:r>
      <w:r>
        <w:t xml:space="preserve">(</w:t>
      </w:r>
      <w:r>
        <w:rPr>
          <w:rStyle w:val="VerbatimChar"/>
        </w:rPr>
        <w:t xml:space="preserve">resolveOnetDetailForPath(.., { cacheOnly: true })</w:t>
      </w:r>
      <w:r>
        <w:t xml:space="preserve">) so opening a</w:t>
      </w:r>
      <w:r>
        <w:t xml:space="preserve"> </w:t>
      </w:r>
      <w:r>
        <w:t xml:space="preserve">career never blocks on a live O*NET fetch; warming fills the cache.</w:t>
      </w:r>
    </w:p>
    <w:p>
      <w:pPr>
        <w:pStyle w:val="Compact"/>
        <w:numPr>
          <w:ilvl w:val="0"/>
          <w:numId w:val="1280"/>
        </w:numPr>
      </w:pPr>
      <w:r>
        <w:rPr>
          <w:b/>
          <w:bCs/>
        </w:rPr>
        <w:t xml:space="preserve">Background warming</w:t>
      </w:r>
      <w:r>
        <w:t xml:space="preserve"> </w:t>
      </w:r>
      <w:r>
        <w:t xml:space="preserve">— after saving a user’s matches,</w:t>
      </w:r>
      <w:r>
        <w:t xml:space="preserve"> </w:t>
      </w:r>
      <w:r>
        <w:rPr>
          <w:rStyle w:val="VerbatimChar"/>
        </w:rPr>
        <w:t xml:space="preserve">warmMatchedCareers</w:t>
      </w:r>
      <w:r>
        <w:t xml:space="preserve"> </w:t>
      </w:r>
      <w:r>
        <w:t xml:space="preserve">pre-generates each matched career’s detail content + O*NET profile (cache-</w:t>
      </w:r>
      <w:r>
        <w:t xml:space="preserve"> </w:t>
      </w:r>
      <w:r>
        <w:t xml:space="preserve">respecting,</w:t>
      </w:r>
      <w:r>
        <w:t xml:space="preserve"> </w:t>
      </w:r>
      <w:r>
        <w:rPr>
          <w:rStyle w:val="VerbatimChar"/>
        </w:rPr>
        <w:t xml:space="preserve">suppressAudit</w:t>
      </w:r>
      <w:r>
        <w:t xml:space="preserve">), so opening a match is a cache hit instead of a</w:t>
      </w:r>
      <w:r>
        <w:t xml:space="preserve"> </w:t>
      </w:r>
      <w:r>
        <w:t xml:space="preserve">cold ~8k-token generation.</w:t>
      </w:r>
    </w:p>
    <w:p>
      <w:pPr>
        <w:pStyle w:val="Compact"/>
        <w:numPr>
          <w:ilvl w:val="0"/>
          <w:numId w:val="1280"/>
        </w:numPr>
      </w:pPr>
      <w:r>
        <w:rPr>
          <w:b/>
          <w:bCs/>
        </w:rPr>
        <w:t xml:space="preserve">Serve-time content normalizer</w:t>
      </w:r>
      <w:r>
        <w:t xml:space="preserve"> </w:t>
      </w:r>
      <w:r>
        <w:t xml:space="preserve">—</w:t>
      </w:r>
      <w:r>
        <w:t xml:space="preserve"> </w:t>
      </w:r>
      <w:r>
        <w:rPr>
          <w:rStyle w:val="VerbatimChar"/>
        </w:rPr>
        <w:t xml:space="preserve">normalizePathContent.ts</w:t>
      </w:r>
      <w:r>
        <w:t xml:space="preserve"> </w:t>
      </w:r>
      <w:r>
        <w:t xml:space="preserve">upgrades older</w:t>
      </w:r>
      <w:r>
        <w:t xml:space="preserve"> </w:t>
      </w:r>
      <w:r>
        <w:t xml:space="preserve">cached</w:t>
      </w:r>
      <w:r>
        <w:t xml:space="preserve"> </w:t>
      </w:r>
      <w:r>
        <w:rPr>
          <w:rStyle w:val="VerbatimChar"/>
        </w:rPr>
        <w:t xml:space="preserve">content</w:t>
      </w:r>
      <w:r>
        <w:t xml:space="preserve"> </w:t>
      </w:r>
      <w:r>
        <w:t xml:space="preserve">rows to the current render contract on read (string →</w:t>
      </w:r>
      <w:r>
        <w:t xml:space="preserve"> </w:t>
      </w:r>
      <w:r>
        <w:rPr>
          <w:rStyle w:val="VerbatimChar"/>
        </w:rPr>
        <w:t xml:space="preserve">{low,median,high}</w:t>
      </w:r>
      <w:r>
        <w:t xml:space="preserve"> </w:t>
      </w:r>
      <w:r>
        <w:rPr>
          <w:rStyle w:val="VerbatimChar"/>
        </w:rPr>
        <w:t xml:space="preserve">salaryBand</w:t>
      </w:r>
      <w:r>
        <w:t xml:space="preserve">, string → object</w:t>
      </w:r>
      <w:r>
        <w:t xml:space="preserve"> </w:t>
      </w:r>
      <w:r>
        <w:rPr>
          <w:rStyle w:val="VerbatimChar"/>
        </w:rPr>
        <w:t xml:space="preserve">aiImpact</w:t>
      </w:r>
      <w:r>
        <w:t xml:space="preserve">, 0-5 → 0-100</w:t>
      </w:r>
      <w:r>
        <w:t xml:space="preserve"> </w:t>
      </w:r>
      <w:r>
        <w:t xml:space="preserve">fitSignal scores,</w:t>
      </w:r>
      <w:r>
        <w:t xml:space="preserve"> </w:t>
      </w:r>
      <w:r>
        <w:rPr>
          <w:rStyle w:val="VerbatimChar"/>
        </w:rPr>
        <w:t xml:space="preserve">caution</w:t>
      </w:r>
      <w:r>
        <w:t xml:space="preserve"> </w:t>
      </w:r>
      <w:r>
        <w:t xml:space="preserve">→</w:t>
      </w:r>
      <w:r>
        <w:t xml:space="preserve"> </w:t>
      </w:r>
      <w:r>
        <w:rPr>
          <w:rStyle w:val="VerbatimChar"/>
        </w:rPr>
        <w:t xml:space="preserve">warning</w:t>
      </w:r>
      <w:r>
        <w:t xml:space="preserve"> </w:t>
      </w:r>
      <w:r>
        <w:t xml:space="preserve">tone, branch preview/detail</w:t>
      </w:r>
      <w:r>
        <w:t xml:space="preserve"> </w:t>
      </w:r>
      <w:r>
        <w:t xml:space="preserve">reconciliation). Idempotent, so it runs harmlessly on fresh rows too and defends</w:t>
      </w:r>
      <w:r>
        <w:t xml:space="preserve"> </w:t>
      </w:r>
      <w:r>
        <w:t xml:space="preserve">against generation↔render drift recurring.</w:t>
      </w:r>
    </w:p>
    <w:p>
      <w:pPr>
        <w:pStyle w:val="FirstParagraph"/>
      </w:pPr>
      <w:r>
        <w:rPr>
          <w:b/>
          <w:bCs/>
        </w:rPr>
        <w:t xml:space="preserve">Serving.</w:t>
      </w:r>
      <w:r>
        <w:t xml:space="preserve"> </w:t>
      </w:r>
      <w:r>
        <w:t xml:space="preserve">For</w:t>
      </w:r>
      <w:r>
        <w:t xml:space="preserve"> </w:t>
      </w:r>
      <w:r>
        <w:rPr>
          <w:rStyle w:val="VerbatimChar"/>
        </w:rPr>
        <w:t xml:space="preserve">lane === "work"</w:t>
      </w:r>
      <w:r>
        <w:t xml:space="preserve">,</w:t>
      </w:r>
      <w:r>
        <w:t xml:space="preserve"> </w:t>
      </w:r>
      <w:r>
        <w:rPr>
          <w:rStyle w:val="VerbatimChar"/>
        </w:rPr>
        <w:t xml:space="preserve">getExplorePaths</w:t>
      </w:r>
      <w:r>
        <w:t xml:space="preserve"> </w:t>
      </w:r>
      <w:r>
        <w:t xml:space="preserve">returns</w:t>
      </w:r>
      <w:r>
        <w:t xml:space="preserve"> </w:t>
      </w:r>
      <w:r>
        <w:rPr>
          <w:rStyle w:val="VerbatimChar"/>
        </w:rPr>
        <w:t xml:space="preserve">explore_path_matches</w:t>
      </w:r>
      <w:r>
        <w:t xml:space="preserve"> </w:t>
      </w:r>
      <w:r>
        <w:t xml:space="preserve">in ranked order as</w:t>
      </w:r>
      <w:r>
        <w:t xml:space="preserve"> </w:t>
      </w:r>
      <w:r>
        <w:rPr>
          <w:rStyle w:val="VerbatimChar"/>
        </w:rPr>
        <w:t xml:space="preserve">personalized: true</w:t>
      </w:r>
      <w:r>
        <w:t xml:space="preserve"> </w:t>
      </w:r>
      <w:r>
        <w:t xml:space="preserve">cards (hook = the</w:t>
      </w:r>
      <w:r>
        <w:t xml:space="preserve"> </w:t>
      </w:r>
      <w:r>
        <w:t xml:space="preserve">stored</w:t>
      </w:r>
      <w:r>
        <w:t xml:space="preserve"> </w:t>
      </w:r>
      <w:r>
        <w:rPr>
          <w:rStyle w:val="VerbatimChar"/>
        </w:rPr>
        <w:t xml:space="preserve">why_you</w:t>
      </w:r>
      <w:r>
        <w:t xml:space="preserve">);</w:t>
      </w:r>
      <w:r>
        <w:t xml:space="preserve"> </w:t>
      </w:r>
      <w:r>
        <w:rPr>
          <w:rStyle w:val="VerbatimChar"/>
        </w:rPr>
        <w:t xml:space="preserve">getExplorePath</w:t>
      </w:r>
      <w:r>
        <w:t xml:space="preserve"> </w:t>
      </w:r>
      <w:r>
        <w:t xml:space="preserve">overlays the same</w:t>
      </w:r>
      <w:r>
        <w:t xml:space="preserve"> </w:t>
      </w:r>
      <w:r>
        <w:rPr>
          <w:rStyle w:val="VerbatimChar"/>
        </w:rPr>
        <w:t xml:space="preserve">why_you</w:t>
      </w:r>
      <w:r>
        <w:t xml:space="preserve"> </w:t>
      </w:r>
      <w:r>
        <w:t xml:space="preserve">on the detail hero</w:t>
      </w:r>
      <w:r>
        <w:t xml:space="preserve"> </w:t>
      </w:r>
      <w:r>
        <w:t xml:space="preserve">and attaches the cached O*NET data (</w:t>
      </w:r>
      <w:r>
        <w:rPr>
          <w:rStyle w:val="VerbatimChar"/>
        </w:rPr>
        <w:t xml:space="preserve">OnetFacts</w:t>
      </w:r>
      <w:r>
        <w:t xml:space="preserve">). Non-Work lanes fall through to</w:t>
      </w:r>
      <w:r>
        <w:t xml:space="preserve"> </w:t>
      </w:r>
      <w:r>
        <w:t xml:space="preserve">the client scorer.</w:t>
      </w:r>
    </w:p>
    <w:p>
      <w:r>
        <w:pict>
          <v:rect style="width:0;height:1.5pt" o:hralign="center" o:hrstd="t" o:hr="t"/>
        </w:pict>
      </w:r>
    </w:p>
    <w:bookmarkEnd w:id="602"/>
    <w:bookmarkEnd w:id="603"/>
    <w:bookmarkStart w:id="604" w:name="decisions-locked"/>
    <w:p>
      <w:pPr>
        <w:pStyle w:val="Heading1"/>
      </w:pPr>
      <w:r>
        <w:t xml:space="preserve">Decisions Locked</w:t>
      </w:r>
    </w:p>
    <w:p>
      <w:pPr>
        <w:pStyle w:val="Compact"/>
        <w:numPr>
          <w:ilvl w:val="0"/>
          <w:numId w:val="1281"/>
        </w:numPr>
      </w:pPr>
      <w:r>
        <w:rPr>
          <w:b/>
          <w:bCs/>
        </w:rPr>
        <w:t xml:space="preserve">Reskin + consolidation</w:t>
      </w:r>
      <w:r>
        <w:t xml:space="preserve"> </w:t>
      </w:r>
      <w:r>
        <w:t xml:space="preserve">— not just a paint job; unify the five</w:t>
      </w:r>
      <w:r>
        <w:t xml:space="preserve"> </w:t>
      </w:r>
      <w:r>
        <w:t xml:space="preserve">schemas/pages into one and delete the dead engine.</w:t>
      </w:r>
    </w:p>
    <w:p>
      <w:pPr>
        <w:pStyle w:val="Compact"/>
        <w:numPr>
          <w:ilvl w:val="0"/>
          <w:numId w:val="1281"/>
        </w:numPr>
      </w:pPr>
      <w:r>
        <w:rPr>
          <w:b/>
          <w:bCs/>
        </w:rPr>
        <w:t xml:space="preserve">Summary entry screen</w:t>
      </w:r>
      <w:r>
        <w:t xml:space="preserve">, modeled on the Insights summary — the new default</w:t>
      </w:r>
      <w:r>
        <w:t xml:space="preserve"> </w:t>
      </w:r>
      <w:r>
        <w:t xml:space="preserve">landing for</w:t>
      </w:r>
      <w:r>
        <w:t xml:space="preserve"> </w:t>
      </w:r>
      <w:r>
        <w:rPr>
          <w:rStyle w:val="VerbatimChar"/>
        </w:rPr>
        <w:t xml:space="preserve">/main/explore</w:t>
      </w:r>
      <w:r>
        <w:t xml:space="preserve">.</w:t>
      </w:r>
    </w:p>
    <w:p>
      <w:pPr>
        <w:pStyle w:val="Compact"/>
        <w:numPr>
          <w:ilvl w:val="0"/>
          <w:numId w:val="1281"/>
        </w:numPr>
      </w:pPr>
      <w:r>
        <w:rPr>
          <w:b/>
          <w:bCs/>
        </w:rPr>
        <w:t xml:space="preserve">Play stays broad</w:t>
      </w:r>
      <w:r>
        <w:t xml:space="preserve"> </w:t>
      </w:r>
      <w:r>
        <w:t xml:space="preserve">(sports, hobbies, outdoor, making, reset) — not literal</w:t>
      </w:r>
      <w:r>
        <w:t xml:space="preserve"> </w:t>
      </w:r>
      <w:r>
        <w:t xml:space="preserve">video games.</w:t>
      </w:r>
    </w:p>
    <w:p>
      <w:pPr>
        <w:pStyle w:val="Compact"/>
        <w:numPr>
          <w:ilvl w:val="0"/>
          <w:numId w:val="1281"/>
        </w:numPr>
      </w:pPr>
      <w:r>
        <w:rPr>
          <w:b/>
          <w:bCs/>
        </w:rPr>
        <w:t xml:space="preserve">AI-generated, DB-backed content</w:t>
      </w:r>
      <w:r>
        <w:t xml:space="preserve"> </w:t>
      </w:r>
      <w:r>
        <w:t xml:space="preserve">— retire mock TypeScript as the source of</w:t>
      </w:r>
      <w:r>
        <w:t xml:space="preserve"> </w:t>
      </w:r>
      <w:r>
        <w:t xml:space="preserve">truth.</w:t>
      </w:r>
    </w:p>
    <w:p>
      <w:pPr>
        <w:pStyle w:val="Compact"/>
        <w:numPr>
          <w:ilvl w:val="0"/>
          <w:numId w:val="1281"/>
        </w:numPr>
      </w:pPr>
      <w:r>
        <w:rPr>
          <w:b/>
          <w:bCs/>
        </w:rPr>
        <w:t xml:space="preserve">Two-layer data model</w:t>
      </w:r>
      <w:r>
        <w:t xml:space="preserve"> </w:t>
      </w:r>
      <w:r>
        <w:t xml:space="preserve">— a shared cached content catalog + a live per-user</w:t>
      </w:r>
      <w:r>
        <w:t xml:space="preserve"> </w:t>
      </w:r>
      <w:r>
        <w:t xml:space="preserve">match layer.</w:t>
      </w:r>
    </w:p>
    <w:p>
      <w:pPr>
        <w:pStyle w:val="Compact"/>
        <w:numPr>
          <w:ilvl w:val="0"/>
          <w:numId w:val="1281"/>
        </w:numPr>
      </w:pPr>
      <w:r>
        <w:rPr>
          <w:b/>
          <w:bCs/>
        </w:rPr>
        <w:t xml:space="preserve">Phased delivery</w:t>
      </w:r>
      <w:r>
        <w:t xml:space="preserve"> </w:t>
      </w:r>
      <w:r>
        <w:t xml:space="preserve">— reskin/consolidate first, then the data backend, then</w:t>
      </w:r>
      <w:r>
        <w:t xml:space="preserve"> </w:t>
      </w:r>
      <w:r>
        <w:t xml:space="preserve">warming/pre-seed.</w:t>
      </w:r>
    </w:p>
    <w:p>
      <w:r>
        <w:pict>
          <v:rect style="width:0;height:1.5pt" o:hralign="center" o:hrstd="t" o:hr="t"/>
        </w:pict>
      </w:r>
    </w:p>
    <w:bookmarkEnd w:id="604"/>
    <w:bookmarkStart w:id="608" w:name="information-architecture"/>
    <w:p>
      <w:pPr>
        <w:pStyle w:val="Heading1"/>
      </w:pPr>
      <w:r>
        <w:t xml:space="preserve">Information Architecture</w:t>
      </w:r>
    </w:p>
    <w:p>
      <w:pPr>
        <w:pStyle w:val="FirstParagraph"/>
      </w:pPr>
      <w:r>
        <w:t xml:space="preserve">One</w:t>
      </w:r>
      <w:r>
        <w:t xml:space="preserve"> </w:t>
      </w:r>
      <w:r>
        <w:rPr>
          <w:b/>
          <w:bCs/>
        </w:rPr>
        <w:t xml:space="preserve">shared path spine every lane inherits</w:t>
      </w:r>
      <w:r>
        <w:t xml:space="preserve">, plus an optional branch module</w:t>
      </w:r>
      <w:r>
        <w:t xml:space="preserve"> </w:t>
      </w:r>
      <w:r>
        <w:t xml:space="preserve">only where the domain earns it. This is simultaneously the IA and the</w:t>
      </w:r>
      <w:r>
        <w:t xml:space="preserve"> </w:t>
      </w:r>
      <w:r>
        <w:t xml:space="preserve">consolidation.</w:t>
      </w:r>
    </w:p>
    <w:bookmarkStart w:id="605" w:name="universal-spine-all-five-lanes"/>
    <w:p>
      <w:pPr>
        <w:pStyle w:val="Heading3"/>
      </w:pPr>
      <w:r>
        <w:t xml:space="preserve">Universal spine — all five lanes</w:t>
      </w:r>
    </w:p>
    <w:p>
      <w:pPr>
        <w:pStyle w:val="Compact"/>
        <w:numPr>
          <w:ilvl w:val="0"/>
          <w:numId w:val="1282"/>
        </w:numPr>
      </w:pPr>
      <w:r>
        <w:rPr>
          <w:b/>
          <w:bCs/>
        </w:rPr>
        <w:t xml:space="preserve">Overview</w:t>
      </w:r>
      <w:r>
        <w:t xml:space="preserve"> </w:t>
      </w:r>
      <w:r>
        <w:t xml:space="preserve">— what it is · why you fit · signal score.</w:t>
      </w:r>
    </w:p>
    <w:p>
      <w:pPr>
        <w:pStyle w:val="Compact"/>
        <w:numPr>
          <w:ilvl w:val="0"/>
          <w:numId w:val="1282"/>
        </w:numPr>
      </w:pPr>
      <w:r>
        <w:rPr>
          <w:b/>
          <w:bCs/>
        </w:rPr>
        <w:t xml:space="preserve">What it’s really like</w:t>
      </w:r>
      <w:r>
        <w:t xml:space="preserve"> </w:t>
      </w:r>
      <w:r>
        <w:t xml:space="preserve">— the</w:t>
      </w:r>
      <w:r>
        <w:t xml:space="preserve"> </w:t>
      </w:r>
      <w:r>
        <w:t xml:space="preserve">“day in the life”</w:t>
      </w:r>
      <w:r>
        <w:t xml:space="preserve"> </w:t>
      </w:r>
      <w:r>
        <w:t xml:space="preserve">idea, generalized to any lane.</w:t>
      </w:r>
    </w:p>
    <w:p>
      <w:pPr>
        <w:pStyle w:val="Compact"/>
        <w:numPr>
          <w:ilvl w:val="0"/>
          <w:numId w:val="1282"/>
        </w:numPr>
      </w:pPr>
      <w:r>
        <w:rPr>
          <w:b/>
          <w:bCs/>
        </w:rPr>
        <w:t xml:space="preserve">Where it leads</w:t>
      </w:r>
      <w:r>
        <w:t xml:space="preserve"> </w:t>
      </w:r>
      <w:r>
        <w:t xml:space="preserve">— forecast / trajectory / growth.</w:t>
      </w:r>
    </w:p>
    <w:p>
      <w:pPr>
        <w:pStyle w:val="Compact"/>
        <w:numPr>
          <w:ilvl w:val="0"/>
          <w:numId w:val="1282"/>
        </w:numPr>
      </w:pPr>
      <w:r>
        <w:rPr>
          <w:b/>
          <w:bCs/>
        </w:rPr>
        <w:t xml:space="preserve">Try it for real</w:t>
      </w:r>
      <w:r>
        <w:t xml:space="preserve"> </w:t>
      </w:r>
      <w:r>
        <w:t xml:space="preserve">— concrete next steps &amp; opportunities.</w:t>
      </w:r>
    </w:p>
    <w:bookmarkEnd w:id="605"/>
    <w:bookmarkStart w:id="606" w:name="optional-branch-module"/>
    <w:p>
      <w:pPr>
        <w:pStyle w:val="Heading3"/>
      </w:pPr>
      <w:r>
        <w:t xml:space="preserve">Optional branch module</w:t>
      </w:r>
    </w:p>
    <w:p>
      <w:pPr>
        <w:pStyle w:val="FirstParagraph"/>
      </w:pPr>
      <w:r>
        <w:t xml:space="preserve">Rendered only when meaningful:</w:t>
      </w:r>
      <w:r>
        <w:t xml:space="preserve"> </w:t>
      </w:r>
      <w:r>
        <w:rPr>
          <w:b/>
          <w:bCs/>
        </w:rPr>
        <w:t xml:space="preserve">Work → specialties</w:t>
      </w:r>
      <w:r>
        <w:t xml:space="preserve">,</w:t>
      </w:r>
      <w:r>
        <w:t xml:space="preserve"> </w:t>
      </w:r>
      <w:r>
        <w:rPr>
          <w:b/>
          <w:bCs/>
        </w:rPr>
        <w:t xml:space="preserve">Impact → branches</w:t>
      </w:r>
      <w:r>
        <w:t xml:space="preserve">,</w:t>
      </w:r>
      <w:r>
        <w:t xml:space="preserve"> </w:t>
      </w:r>
      <w:r>
        <w:rPr>
          <w:b/>
          <w:bCs/>
        </w:rPr>
        <w:t xml:space="preserve">Learning → tracks/levels</w:t>
      </w:r>
      <w:r>
        <w:t xml:space="preserve">,</w:t>
      </w:r>
      <w:r>
        <w:t xml:space="preserve"> </w:t>
      </w:r>
      <w:r>
        <w:rPr>
          <w:b/>
          <w:bCs/>
        </w:rPr>
        <w:t xml:space="preserve">World → itineraries</w:t>
      </w:r>
      <w:r>
        <w:t xml:space="preserve">. Play needs none.</w:t>
      </w:r>
    </w:p>
    <w:p>
      <w:pPr>
        <w:pStyle w:val="BodyText"/>
      </w:pPr>
      <w:r>
        <w:t xml:space="preserve">So every lane feels equally considered (a 4-screen spine) without forcing</w:t>
      </w:r>
      <w:r>
        <w:t xml:space="preserve"> </w:t>
      </w:r>
      <w:r>
        <w:t xml:space="preserve">“rock</w:t>
      </w:r>
      <w:r>
        <w:t xml:space="preserve"> </w:t>
      </w:r>
      <w:r>
        <w:t xml:space="preserve">climbing”</w:t>
      </w:r>
      <w:r>
        <w:t xml:space="preserve"> </w:t>
      </w:r>
      <w:r>
        <w:t xml:space="preserve">into six screens while</w:t>
      </w:r>
      <w:r>
        <w:t xml:space="preserve"> </w:t>
      </w:r>
      <w:r>
        <w:t xml:space="preserve">“doctor”</w:t>
      </w:r>
      <w:r>
        <w:t xml:space="preserve"> </w:t>
      </w:r>
      <w:r>
        <w:t xml:space="preserve">branches into twelve specialties.</w:t>
      </w:r>
    </w:p>
    <w:bookmarkEnd w:id="606"/>
    <w:bookmarkStart w:id="607" w:name="summary-entry"/>
    <w:p>
      <w:pPr>
        <w:pStyle w:val="Heading3"/>
      </w:pPr>
      <w:r>
        <w:t xml:space="preserve">Summary entry</w:t>
      </w:r>
    </w:p>
    <w:p>
      <w:pPr>
        <w:pStyle w:val="FirstParagraph"/>
      </w:pPr>
      <w:r>
        <w:rPr>
          <w:rStyle w:val="VerbatimChar"/>
        </w:rPr>
        <w:t xml:space="preserve">/main/explore</w:t>
      </w:r>
      <w:r>
        <w:t xml:space="preserve"> </w:t>
      </w:r>
      <w:r>
        <w:t xml:space="preserve">stops redirecting to Work. It renders an Insights-style</w:t>
      </w:r>
      <w:r>
        <w:t xml:space="preserve"> </w:t>
      </w:r>
      <w:r>
        <w:t xml:space="preserve">overview: a framing line plus the single strongest pick from</w:t>
      </w:r>
      <w:r>
        <w:t xml:space="preserve"> </w:t>
      </w:r>
      <w:r>
        <w:rPr>
          <w:i/>
          <w:iCs/>
        </w:rPr>
        <w:t xml:space="preserve">each</w:t>
      </w:r>
      <w:r>
        <w:t xml:space="preserve"> </w:t>
      </w:r>
      <w:r>
        <w:t xml:space="preserve">lane as a</w:t>
      </w:r>
      <w:r>
        <w:t xml:space="preserve"> </w:t>
      </w:r>
      <w:r>
        <w:t xml:space="preserve">teaser card, each linking into its lane. This puts all five lanes on equal</w:t>
      </w:r>
      <w:r>
        <w:t xml:space="preserve"> </w:t>
      </w:r>
      <w:r>
        <w:t xml:space="preserve">footing at the top and sells the whole-life framing that differentiates Explore</w:t>
      </w:r>
      <w:r>
        <w:t xml:space="preserve"> </w:t>
      </w:r>
      <w:r>
        <w:t xml:space="preserve">from a career quiz.</w:t>
      </w:r>
    </w:p>
    <w:p>
      <w:r>
        <w:pict>
          <v:rect style="width:0;height:1.5pt" o:hralign="center" o:hrstd="t" o:hr="t"/>
        </w:pict>
      </w:r>
    </w:p>
    <w:bookmarkEnd w:id="607"/>
    <w:bookmarkEnd w:id="608"/>
    <w:bookmarkStart w:id="614" w:name="data-architecture"/>
    <w:p>
      <w:pPr>
        <w:pStyle w:val="Heading1"/>
      </w:pPr>
      <w:r>
        <w:t xml:space="preserve">Data Architecture</w:t>
      </w:r>
    </w:p>
    <w:p>
      <w:pPr>
        <w:pStyle w:val="FirstParagraph"/>
      </w:pPr>
      <w:r>
        <w:t xml:space="preserve">The core insight: there are two</w:t>
      </w:r>
      <w:r>
        <w:t xml:space="preserve"> </w:t>
      </w:r>
      <w:r>
        <w:rPr>
          <w:i/>
          <w:iCs/>
        </w:rPr>
        <w:t xml:space="preserve">kinds</w:t>
      </w:r>
      <w:r>
        <w:t xml:space="preserve"> </w:t>
      </w:r>
      <w:r>
        <w:t xml:space="preserve">of data and they want opposite</w:t>
      </w:r>
      <w:r>
        <w:t xml:space="preserve"> </w:t>
      </w:r>
      <w:r>
        <w:t xml:space="preserve">strategies. Conflating them is the mistake to avoid.</w:t>
      </w:r>
    </w:p>
    <w:bookmarkStart w:id="609" w:name="two-layers"/>
    <w:p>
      <w:pPr>
        <w:pStyle w:val="Heading3"/>
      </w:pPr>
      <w:r>
        <w:t xml:space="preserve">Two layers</w:t>
      </w:r>
    </w:p>
    <w:p>
      <w:pPr>
        <w:pStyle w:val="FirstParagraph"/>
      </w:pPr>
      <w:r>
        <w:rPr>
          <w:b/>
          <w:bCs/>
        </w:rPr>
        <w:t xml:space="preserve">Content layer — the Catalog.</w:t>
      </w:r>
      <w:r>
        <w:t xml:space="preserve"> </w:t>
      </w:r>
      <w:r>
        <w:t xml:space="preserve">What</w:t>
      </w:r>
      <w:r>
        <w:t xml:space="preserve"> </w:t>
      </w:r>
      <w:r>
        <w:t xml:space="preserve">“doctor”</w:t>
      </w:r>
      <w:r>
        <w:t xml:space="preserve"> </w:t>
      </w:r>
      <w:r>
        <w:rPr>
          <w:i/>
          <w:iCs/>
        </w:rPr>
        <w:t xml:space="preserve">is</w:t>
      </w:r>
      <w:r>
        <w:t xml:space="preserve">. Depends on the path only —</w:t>
      </w:r>
      <w:r>
        <w:t xml:space="preserve"> </w:t>
      </w:r>
      <w:r>
        <w:t xml:space="preserve">identical for every user. Day-in-life, salary, forecast, specialties,</w:t>
      </w:r>
      <w:r>
        <w:t xml:space="preserve"> </w:t>
      </w:r>
      <w:r>
        <w:t xml:space="preserve">opportunities. Expensive to make (AI + real sources).</w:t>
      </w:r>
      <w:r>
        <w:t xml:space="preserve"> </w:t>
      </w:r>
      <w:r>
        <w:rPr>
          <w:b/>
          <w:bCs/>
        </w:rPr>
        <w:t xml:space="preserve">Fully cacheable across</w:t>
      </w:r>
      <w:r>
        <w:rPr>
          <w:b/>
          <w:bCs/>
        </w:rPr>
        <w:t xml:space="preserve"> </w:t>
      </w:r>
      <w:r>
        <w:rPr>
          <w:b/>
          <w:bCs/>
        </w:rPr>
        <w:t xml:space="preserve">users.</w:t>
      </w:r>
      <w:r>
        <w:t xml:space="preserve"> </w:t>
      </w:r>
      <w:r>
        <w:t xml:space="preserve">Changes only when source data updates (slowly).</w:t>
      </w:r>
    </w:p>
    <w:p>
      <w:pPr>
        <w:pStyle w:val="BodyText"/>
      </w:pPr>
      <w:r>
        <w:rPr>
          <w:b/>
          <w:bCs/>
        </w:rPr>
        <w:t xml:space="preserve">Match layer — per user.</w:t>
      </w:r>
      <w:r>
        <w:t xml:space="preserve"> </w:t>
      </w:r>
      <w:r>
        <w:t xml:space="preserve">Why</w:t>
      </w:r>
      <w:r>
        <w:t xml:space="preserve"> </w:t>
      </w:r>
      <w:r>
        <w:rPr>
          <w:i/>
          <w:iCs/>
        </w:rPr>
        <w:t xml:space="preserve">you</w:t>
      </w:r>
      <w:r>
        <w:t xml:space="preserve"> </w:t>
      </w:r>
      <w:r>
        <w:t xml:space="preserve">fit doctor. Depends on the individual’s</w:t>
      </w:r>
      <w:r>
        <w:t xml:space="preserve"> </w:t>
      </w:r>
      <w:r>
        <w:t xml:space="preserve">signal. Fit score, rank, personalized</w:t>
      </w:r>
      <w:r>
        <w:t xml:space="preserve"> </w:t>
      </w:r>
      <w:r>
        <w:t xml:space="preserve">“why you”</w:t>
      </w:r>
      <w:r>
        <w:t xml:space="preserve"> </w:t>
      </w:r>
      <w:r>
        <w:t xml:space="preserve">hook. Cheap to compute.</w:t>
      </w:r>
      <w:r>
        <w:t xml:space="preserve"> </w:t>
      </w:r>
      <w:r>
        <w:rPr>
          <w:b/>
          <w:bCs/>
        </w:rPr>
        <w:t xml:space="preserve">Never</w:t>
      </w:r>
      <w:r>
        <w:rPr>
          <w:b/>
          <w:bCs/>
        </w:rPr>
        <w:t xml:space="preserve"> </w:t>
      </w:r>
      <w:r>
        <w:rPr>
          <w:b/>
          <w:bCs/>
        </w:rPr>
        <w:t xml:space="preserve">cached in the catalog.</w:t>
      </w:r>
      <w:r>
        <w:t xml:space="preserve"> </w:t>
      </w:r>
      <w:r>
        <w:t xml:space="preserve">Recomputed when the user’s signal changes.</w:t>
      </w:r>
    </w:p>
    <w:p>
      <w:pPr>
        <w:pStyle w:val="BlockText"/>
      </w:pPr>
      <w:r>
        <w:t xml:space="preserve">The read-through cache applies to the</w:t>
      </w:r>
      <w:r>
        <w:t xml:space="preserve"> </w:t>
      </w:r>
      <w:r>
        <w:rPr>
          <w:b/>
          <w:bCs/>
        </w:rPr>
        <w:t xml:space="preserve">content</w:t>
      </w:r>
      <w:r>
        <w:t xml:space="preserve"> </w:t>
      </w:r>
      <w:r>
        <w:t xml:space="preserve">layer; personalization is</w:t>
      </w:r>
      <w:r>
        <w:t xml:space="preserve"> </w:t>
      </w:r>
      <w:r>
        <w:t xml:space="preserve">always computed fresh on top. Cache the encyclopedia — compute the</w:t>
      </w:r>
      <w:r>
        <w:t xml:space="preserve"> </w:t>
      </w:r>
      <w:r>
        <w:t xml:space="preserve">“why you.”</w:t>
      </w:r>
    </w:p>
    <w:bookmarkEnd w:id="609"/>
    <w:bookmarkStart w:id="610" w:name="read-through-population-the-doctor-flow"/>
    <w:p>
      <w:pPr>
        <w:pStyle w:val="Heading3"/>
      </w:pPr>
      <w:r>
        <w:t xml:space="preserve">Read-through population — the</w:t>
      </w:r>
      <w:r>
        <w:t xml:space="preserve"> </w:t>
      </w:r>
      <w:r>
        <w:t xml:space="preserve">“doctor”</w:t>
      </w:r>
      <w:r>
        <w:t xml:space="preserve"> </w:t>
      </w:r>
      <w:r>
        <w:t xml:space="preserve">flow</w:t>
      </w:r>
    </w:p>
    <w:p>
      <w:pPr>
        <w:pStyle w:val="Compact"/>
        <w:numPr>
          <w:ilvl w:val="0"/>
          <w:numId w:val="1283"/>
        </w:numPr>
      </w:pPr>
      <w:r>
        <w:rPr>
          <w:b/>
          <w:bCs/>
        </w:rPr>
        <w:t xml:space="preserve">Match</w:t>
      </w:r>
      <w:r>
        <w:t xml:space="preserve"> </w:t>
      </w:r>
      <w:r>
        <w:t xml:space="preserve">— the user’s signal resolves to a</w:t>
      </w:r>
      <w:r>
        <w:t xml:space="preserve"> </w:t>
      </w:r>
      <w:r>
        <w:rPr>
          <w:i/>
          <w:iCs/>
        </w:rPr>
        <w:t xml:space="preserve">canonical key</w:t>
      </w:r>
      <w:r>
        <w:t xml:space="preserve">, e.g.</w:t>
      </w:r>
      <w:r>
        <w:t xml:space="preserve"> </w:t>
      </w:r>
      <w:r>
        <w:rPr>
          <w:rStyle w:val="VerbatimChar"/>
        </w:rPr>
        <w:t xml:space="preserve">onet:29-1215</w:t>
      </w:r>
      <w:r>
        <w:t xml:space="preserve">, not</w:t>
      </w:r>
      <w:r>
        <w:t xml:space="preserve"> </w:t>
      </w:r>
      <w:r>
        <w:t xml:space="preserve">“doctor”</w:t>
      </w:r>
      <w:r>
        <w:t xml:space="preserve"> </w:t>
      </w:r>
      <w:r>
        <w:t xml:space="preserve">/</w:t>
      </w:r>
      <w:r>
        <w:t xml:space="preserve"> </w:t>
      </w:r>
      <w:r>
        <w:t xml:space="preserve">“MD”</w:t>
      </w:r>
      <w:r>
        <w:t xml:space="preserve">.</w:t>
      </w:r>
    </w:p>
    <w:p>
      <w:pPr>
        <w:pStyle w:val="Compact"/>
        <w:numPr>
          <w:ilvl w:val="0"/>
          <w:numId w:val="1283"/>
        </w:numPr>
      </w:pPr>
      <w:r>
        <w:rPr>
          <w:b/>
          <w:bCs/>
        </w:rPr>
        <w:t xml:space="preserve">Lookup</w:t>
      </w:r>
      <w:r>
        <w:t xml:space="preserve"> </w:t>
      </w:r>
      <w:r>
        <w:t xml:space="preserve">— check the Catalog for that key.</w:t>
      </w:r>
      <w:r>
        <w:t xml:space="preserve"> </w:t>
      </w:r>
      <w:r>
        <w:t xml:space="preserve">3a.</w:t>
      </w:r>
      <w:r>
        <w:t xml:space="preserve"> </w:t>
      </w:r>
      <w:r>
        <w:rPr>
          <w:b/>
          <w:bCs/>
        </w:rPr>
        <w:t xml:space="preserve">Hit</w:t>
      </w:r>
      <w:r>
        <w:t xml:space="preserve"> </w:t>
      </w:r>
      <w:r>
        <w:t xml:space="preserve">— render from the database instantly. The common case: cheap, fast.</w:t>
      </w:r>
      <w:r>
        <w:t xml:space="preserve"> </w:t>
      </w:r>
      <w:r>
        <w:t xml:space="preserve">3b.</w:t>
      </w:r>
      <w:r>
        <w:t xml:space="preserve"> </w:t>
      </w:r>
      <w:r>
        <w:rPr>
          <w:b/>
          <w:bCs/>
        </w:rPr>
        <w:t xml:space="preserve">Miss</w:t>
      </w:r>
      <w:r>
        <w:t xml:space="preserve"> </w:t>
      </w:r>
      <w:r>
        <w:t xml:space="preserve">— pull facts from approved sources → Claude synthesizes narrative,</w:t>
      </w:r>
      <w:r>
        <w:t xml:space="preserve"> </w:t>
      </w:r>
      <w:r>
        <w:t xml:space="preserve">grounded and cited → write the row → serve.</w:t>
      </w:r>
      <w:r>
        <w:t xml:space="preserve"> </w:t>
      </w:r>
      <w:r>
        <w:rPr>
          <w:b/>
          <w:bCs/>
        </w:rPr>
        <w:t xml:space="preserve">Now cached for every future</w:t>
      </w:r>
      <w:r>
        <w:rPr>
          <w:b/>
          <w:bCs/>
        </w:rPr>
        <w:t xml:space="preserve"> </w:t>
      </w:r>
      <w:r>
        <w:rPr>
          <w:b/>
          <w:bCs/>
        </w:rPr>
        <w:t xml:space="preserve">user.</w:t>
      </w:r>
    </w:p>
    <w:bookmarkEnd w:id="610"/>
    <w:bookmarkStart w:id="611" w:name="canonicalization-is-make-or-break"/>
    <w:p>
      <w:pPr>
        <w:pStyle w:val="Heading3"/>
      </w:pPr>
      <w:r>
        <w:t xml:space="preserve">Canonicalization is make-or-break</w:t>
      </w:r>
    </w:p>
    <w:p>
      <w:pPr>
        <w:pStyle w:val="FirstParagraph"/>
      </w:pPr>
      <w:r>
        <w:t xml:space="preserve">For the cache to hit,</w:t>
      </w:r>
      <w:r>
        <w:t xml:space="preserve"> </w:t>
      </w:r>
      <w:r>
        <w:t xml:space="preserve">“doctor”</w:t>
      </w:r>
      <w:r>
        <w:t xml:space="preserve">,</w:t>
      </w:r>
      <w:r>
        <w:t xml:space="preserve"> </w:t>
      </w:r>
      <w:r>
        <w:t xml:space="preserve">“physician”</w:t>
      </w:r>
      <w:r>
        <w:t xml:space="preserve">,</w:t>
      </w:r>
      <w:r>
        <w:t xml:space="preserve"> </w:t>
      </w:r>
      <w:r>
        <w:t xml:space="preserve">“become an MD”</w:t>
      </w:r>
      <w:r>
        <w:t xml:space="preserve">, and a free-text</w:t>
      </w:r>
      <w:r>
        <w:t xml:space="preserve"> </w:t>
      </w:r>
      <w:r>
        <w:t xml:space="preserve">goal must resolve to</w:t>
      </w:r>
      <w:r>
        <w:t xml:space="preserve"> </w:t>
      </w:r>
      <w:r>
        <w:rPr>
          <w:b/>
          <w:bCs/>
        </w:rPr>
        <w:t xml:space="preserve">one</w:t>
      </w:r>
      <w:r>
        <w:t xml:space="preserve"> </w:t>
      </w:r>
      <w:r>
        <w:t xml:space="preserve">key</w:t>
      </w:r>
      <w:r>
        <w:t xml:space="preserve"> </w:t>
      </w:r>
      <w:r>
        <w:rPr>
          <w:i/>
          <w:iCs/>
        </w:rPr>
        <w:t xml:space="preserve">before</w:t>
      </w:r>
      <w:r>
        <w:t xml:space="preserve"> </w:t>
      </w:r>
      <w:r>
        <w:t xml:space="preserve">the lookup — otherwise we regenerate</w:t>
      </w:r>
      <w:r>
        <w:t xml:space="preserve"> </w:t>
      </w:r>
      <w:r>
        <w:t xml:space="preserve">the same content under a dozen keys and the cache never warms. Resolve free-text</w:t>
      </w:r>
      <w:r>
        <w:t xml:space="preserve"> </w:t>
      </w:r>
      <w:r>
        <w:t xml:space="preserve">→ canonical id via embedding + a real taxonomy (</w:t>
      </w:r>
      <w:r>
        <w:rPr>
          <w:b/>
          <w:bCs/>
        </w:rPr>
        <w:t xml:space="preserve">O*NET codes</w:t>
      </w:r>
      <w:r>
        <w:t xml:space="preserve"> </w:t>
      </w:r>
      <w:r>
        <w:t xml:space="preserve">for Work; each</w:t>
      </w:r>
      <w:r>
        <w:t xml:space="preserve"> </w:t>
      </w:r>
      <w:r>
        <w:t xml:space="preserve">lane gets its own canonical vocabulary). Embeddings are already wired.</w:t>
      </w:r>
    </w:p>
    <w:bookmarkEnd w:id="611"/>
    <w:bookmarkStart w:id="612" w:name="freshness-hybrid-split-by-layer"/>
    <w:p>
      <w:pPr>
        <w:pStyle w:val="Heading3"/>
      </w:pPr>
      <w:r>
        <w:t xml:space="preserve">Freshness — hybrid, split by layer</w:t>
      </w:r>
    </w:p>
    <w:p>
      <w:pPr>
        <w:pStyle w:val="Compact"/>
        <w:numPr>
          <w:ilvl w:val="0"/>
          <w:numId w:val="1284"/>
        </w:numPr>
      </w:pPr>
      <w:r>
        <w:rPr>
          <w:b/>
          <w:bCs/>
        </w:rPr>
        <w:t xml:space="preserve">Content</w:t>
      </w:r>
      <w:r>
        <w:t xml:space="preserve"> </w:t>
      </w:r>
      <w:r>
        <w:t xml:space="preserve">barely changes. Evergreen prose (day-in-life) is generated once and</w:t>
      </w:r>
      <w:r>
        <w:t xml:space="preserve"> </w:t>
      </w:r>
      <w:r>
        <w:t xml:space="preserve">kept. Time-sensitive fields (salary, forecast) get a</w:t>
      </w:r>
      <w:r>
        <w:t xml:space="preserve"> </w:t>
      </w:r>
      <w:r>
        <w:rPr>
          <w:rStyle w:val="VerbatimChar"/>
        </w:rPr>
        <w:t xml:space="preserve">generatedAt</w:t>
      </w:r>
      <w:r>
        <w:t xml:space="preserve"> </w:t>
      </w:r>
      <w:r>
        <w:t xml:space="preserve">+ source</w:t>
      </w:r>
      <w:r>
        <w:t xml:space="preserve"> </w:t>
      </w:r>
      <w:r>
        <w:t xml:space="preserve">version; a slow background job re-validates</w:t>
      </w:r>
      <w:r>
        <w:t xml:space="preserve"> </w:t>
      </w:r>
      <w:r>
        <w:rPr>
          <w:i/>
          <w:iCs/>
        </w:rPr>
        <w:t xml:space="preserve">only</w:t>
      </w:r>
      <w:r>
        <w:t xml:space="preserve"> </w:t>
      </w:r>
      <w:r>
        <w:t xml:space="preserve">those on a cadence.</w:t>
      </w:r>
    </w:p>
    <w:p>
      <w:pPr>
        <w:pStyle w:val="Compact"/>
        <w:numPr>
          <w:ilvl w:val="0"/>
          <w:numId w:val="1284"/>
        </w:numPr>
      </w:pPr>
      <w:r>
        <w:rPr>
          <w:b/>
          <w:bCs/>
        </w:rPr>
        <w:t xml:space="preserve">Match</w:t>
      </w:r>
      <w:r>
        <w:t xml:space="preserve"> </w:t>
      </w:r>
      <w:r>
        <w:t xml:space="preserve">is event-driven — recomputed when the user’s signal changes, reusing</w:t>
      </w:r>
      <w:r>
        <w:t xml:space="preserve"> </w:t>
      </w:r>
      <w:r>
        <w:t xml:space="preserve">the cached content.</w:t>
      </w:r>
    </w:p>
    <w:bookmarkEnd w:id="612"/>
    <w:bookmarkStart w:id="613" w:name="matching-hybrid-retrieval-generative"/>
    <w:p>
      <w:pPr>
        <w:pStyle w:val="Heading3"/>
      </w:pPr>
      <w:r>
        <w:t xml:space="preserve">Matching — hybrid retrieval + generative</w:t>
      </w:r>
    </w:p>
    <w:p>
      <w:pPr>
        <w:pStyle w:val="FirstParagraph"/>
      </w:pPr>
      <w:r>
        <w:t xml:space="preserve">Retrieval (embed signal → nearest catalog paths) fills the deck from the warm</w:t>
      </w:r>
      <w:r>
        <w:t xml:space="preserve"> </w:t>
      </w:r>
      <w:r>
        <w:t xml:space="preserve">catalog — fast, always a hit. A generative pass can occasionally propose a novel</w:t>
      </w:r>
      <w:r>
        <w:t xml:space="preserve"> </w:t>
      </w:r>
      <w:r>
        <w:t xml:space="preserve">path for the long tail, which then</w:t>
      </w:r>
      <w:r>
        <w:t xml:space="preserve"> </w:t>
      </w:r>
      <w:r>
        <w:rPr>
          <w:i/>
          <w:iCs/>
        </w:rPr>
        <w:t xml:space="preserve">populates</w:t>
      </w:r>
      <w:r>
        <w:t xml:space="preserve"> </w:t>
      </w:r>
      <w:r>
        <w:t xml:space="preserve">the catalog for everyone after.</w:t>
      </w:r>
      <w:r>
        <w:t xml:space="preserve"> </w:t>
      </w:r>
      <w:r>
        <w:t xml:space="preserve">Same retrieval-then-generate shape as the Time Twin figure library.</w:t>
      </w:r>
    </w:p>
    <w:p>
      <w:pPr>
        <w:pStyle w:val="BlockText"/>
      </w:pPr>
      <w:r>
        <w:rPr>
          <w:b/>
          <w:bCs/>
        </w:rPr>
        <w:t xml:space="preserve">One function, three triggers.</w:t>
      </w:r>
      <w:r>
        <w:t xml:space="preserve"> </w:t>
      </w:r>
      <w:r>
        <w:t xml:space="preserve">Pre-seed, per-user warming, and cache-miss</w:t>
      </w:r>
      <w:r>
        <w:t xml:space="preserve"> </w:t>
      </w:r>
      <w:r>
        <w:t xml:space="preserve">all call the same</w:t>
      </w:r>
      <w:r>
        <w:t xml:space="preserve"> </w:t>
      </w:r>
      <w:r>
        <w:rPr>
          <w:rStyle w:val="VerbatimChar"/>
        </w:rPr>
        <w:t xml:space="preserve">generatePathContent()</w:t>
      </w:r>
      <w:r>
        <w:t xml:space="preserve">. Only the trigger differs — offline</w:t>
      </w:r>
      <w:r>
        <w:t xml:space="preserve"> </w:t>
      </w:r>
      <w:r>
        <w:t xml:space="preserve">batch · background warm · on-demand. The offline builder needs no user; it</w:t>
      </w:r>
      <w:r>
        <w:t xml:space="preserve"> </w:t>
      </w:r>
      <w:r>
        <w:t xml:space="preserve">just walks the taxonomy head.</w:t>
      </w:r>
    </w:p>
    <w:p>
      <w:r>
        <w:pict>
          <v:rect style="width:0;height:1.5pt" o:hralign="center" o:hrstd="t" o:hr="t"/>
        </w:pict>
      </w:r>
    </w:p>
    <w:bookmarkEnd w:id="613"/>
    <w:bookmarkEnd w:id="614"/>
    <w:bookmarkStart w:id="617" w:name="sources-per-lane"/>
    <w:p>
      <w:pPr>
        <w:pStyle w:val="Heading1"/>
      </w:pPr>
      <w:r>
        <w:t xml:space="preserve">Sources Per Lane</w:t>
      </w:r>
    </w:p>
    <w:p>
      <w:pPr>
        <w:pStyle w:val="FirstParagraph"/>
      </w:pPr>
      <w:r>
        <w:t xml:space="preserve">Accuracy requirements aren’t uniform — they run on a gradient, and that sets how</w:t>
      </w:r>
      <w:r>
        <w:t xml:space="preserve"> </w:t>
      </w:r>
      <w:r>
        <w:t xml:space="preserve">much is hard-sourced vs. AI-synthesized. Every lane uses the same pipeline</w:t>
      </w:r>
      <w:r>
        <w:t xml:space="preserve"> </w:t>
      </w:r>
      <w:r>
        <w:t xml:space="preserve">(</w:t>
      </w:r>
      <w:r>
        <w:rPr>
          <w:i/>
          <w:iCs/>
        </w:rPr>
        <w:t xml:space="preserve">retrieve facts → Claude synthesizes → attach citations → cache</w:t>
      </w:r>
      <w:r>
        <w:t xml:space="preserve">); only the</w:t>
      </w:r>
      <w:r>
        <w:t xml:space="preserve"> </w:t>
      </w:r>
      <w:r>
        <w:t xml:space="preserve">fact density changes.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Lane</w:t>
            </w:r>
          </w:p>
        </w:tc>
        <w:tc>
          <w:tcPr/>
          <w:p>
            <w:pPr>
              <w:pStyle w:val="Compact"/>
            </w:pPr>
            <w:r>
              <w:t xml:space="preserve">Canonical vocab</w:t>
            </w:r>
          </w:p>
        </w:tc>
        <w:tc>
          <w:tcPr/>
          <w:p>
            <w:pPr>
              <w:pStyle w:val="Compact"/>
            </w:pPr>
            <w:r>
              <w:t xml:space="preserve">Hard-fact sources (ingest &amp; cite)</w:t>
            </w:r>
          </w:p>
        </w:tc>
        <w:tc>
          <w:tcPr/>
          <w:p>
            <w:pPr>
              <w:pStyle w:val="Compact"/>
            </w:pPr>
            <w:r>
              <w:t xml:space="preserve">Opportunities</w:t>
            </w:r>
          </w:p>
        </w:tc>
        <w:tc>
          <w:tcPr/>
          <w:p>
            <w:pPr>
              <w:pStyle w:val="Compact"/>
            </w:pPr>
            <w:r>
              <w:t xml:space="preserve">Bar</w:t>
            </w:r>
          </w:p>
        </w:tc>
      </w:tr>
      <w:tr>
        <w:tc>
          <w:tcPr/>
          <w:p>
            <w:pPr>
              <w:pStyle w:val="Compact"/>
            </w:pPr>
            <w:r>
              <w:rPr>
                <w:b/>
                <w:bCs/>
              </w:rPr>
              <w:t xml:space="preserve">Work</w:t>
            </w:r>
          </w:p>
        </w:tc>
        <w:tc>
          <w:tcPr/>
          <w:p>
            <w:pPr>
              <w:pStyle w:val="Compact"/>
            </w:pPr>
            <w:r>
              <w:t xml:space="preserve">O*NET codes</w:t>
            </w:r>
          </w:p>
        </w:tc>
        <w:tc>
          <w:tcPr/>
          <w:p>
            <w:pPr>
              <w:pStyle w:val="Compact"/>
            </w:pPr>
            <w:r>
              <w:t xml:space="preserve">O*NET (tasks/skills/specialties) + BLS OOH (pay/growth/education)</w:t>
            </w:r>
          </w:p>
        </w:tc>
        <w:tc>
          <w:tcPr/>
          <w:p>
            <w:pPr>
              <w:pStyle w:val="Compact"/>
            </w:pPr>
            <w:r>
              <w:t xml:space="preserve">CareerOneStop + curated</w:t>
            </w:r>
          </w:p>
        </w:tc>
        <w:tc>
          <w:tcPr/>
          <w:p>
            <w:pPr>
              <w:pStyle w:val="Compact"/>
            </w:pPr>
            <w:r>
              <w:t xml:space="preserve">cited</w:t>
            </w:r>
          </w:p>
        </w:tc>
      </w:tr>
      <w:tr>
        <w:tc>
          <w:tcPr/>
          <w:p>
            <w:pPr>
              <w:pStyle w:val="Compact"/>
            </w:pPr>
            <w:r>
              <w:rPr>
                <w:b/>
                <w:bCs/>
              </w:rPr>
              <w:t xml:space="preserve">Learning</w:t>
            </w:r>
          </w:p>
        </w:tc>
        <w:tc>
          <w:tcPr/>
          <w:p>
            <w:pPr>
              <w:pStyle w:val="Compact"/>
            </w:pPr>
            <w:r>
              <w:t xml:space="preserve">O*NET skills / AI</w:t>
            </w:r>
          </w:p>
        </w:tc>
        <w:tc>
          <w:tcPr/>
          <w:p>
            <w:pPr>
              <w:pStyle w:val="Compact"/>
            </w:pPr>
            <w:r>
              <w:t xml:space="preserve">Credential Engine, CareerOneStop training</w:t>
            </w:r>
          </w:p>
        </w:tc>
        <w:tc>
          <w:tcPr/>
          <w:p>
            <w:pPr>
              <w:pStyle w:val="Compact"/>
            </w:pPr>
            <w:r>
              <w:t xml:space="preserve">link-out: Coursera / edX / Khan / YouTube</w:t>
            </w:r>
          </w:p>
        </w:tc>
        <w:tc>
          <w:tcPr/>
          <w:p>
            <w:pPr>
              <w:pStyle w:val="Compact"/>
            </w:pPr>
            <w:r>
              <w:t xml:space="preserve">grounded</w:t>
            </w:r>
          </w:p>
        </w:tc>
      </w:tr>
      <w:tr>
        <w:tc>
          <w:tcPr/>
          <w:p>
            <w:pPr>
              <w:pStyle w:val="Compact"/>
            </w:pPr>
            <w:r>
              <w:rPr>
                <w:b/>
                <w:bCs/>
              </w:rPr>
              <w:t xml:space="preserve">Impact</w:t>
            </w:r>
          </w:p>
        </w:tc>
        <w:tc>
          <w:tcPr/>
          <w:p>
            <w:pPr>
              <w:pStyle w:val="Compact"/>
            </w:pPr>
            <w:r>
              <w:t xml:space="preserve">AI cause taxonomy</w:t>
            </w:r>
          </w:p>
        </w:tc>
        <w:tc>
          <w:tcPr/>
          <w:p>
            <w:pPr>
              <w:pStyle w:val="Compact"/>
            </w:pPr>
            <w:r>
              <w:t xml:space="preserve">AmeriCorps (gov), cause data</w:t>
            </w:r>
          </w:p>
        </w:tc>
        <w:tc>
          <w:tcPr/>
          <w:p>
            <w:pPr>
              <w:pStyle w:val="Compact"/>
            </w:pPr>
            <w:r>
              <w:t xml:space="preserve">link-out: VolunteerMatch / Idealist</w:t>
            </w:r>
          </w:p>
        </w:tc>
        <w:tc>
          <w:tcPr/>
          <w:p>
            <w:pPr>
              <w:pStyle w:val="Compact"/>
            </w:pPr>
            <w:r>
              <w:t xml:space="preserve">grounded</w:t>
            </w:r>
          </w:p>
        </w:tc>
      </w:tr>
      <w:tr>
        <w:tc>
          <w:tcPr/>
          <w:p>
            <w:pPr>
              <w:pStyle w:val="Compact"/>
            </w:pPr>
            <w:r>
              <w:rPr>
                <w:b/>
                <w:bCs/>
              </w:rPr>
              <w:t xml:space="preserve">World</w:t>
            </w:r>
          </w:p>
        </w:tc>
        <w:tc>
          <w:tcPr/>
          <w:p>
            <w:pPr>
              <w:pStyle w:val="Compact"/>
            </w:pPr>
            <w:r>
              <w:t xml:space="preserve">Geographic taxonomy</w:t>
            </w:r>
          </w:p>
        </w:tc>
        <w:tc>
          <w:tcPr/>
          <w:p>
            <w:pPr>
              <w:pStyle w:val="Compact"/>
            </w:pPr>
            <w:r>
              <w:t xml:space="preserve">Wikipedia / Wikivoyage, UNESCO heritage</w:t>
            </w:r>
          </w:p>
        </w:tc>
        <w:tc>
          <w:tcPr/>
          <w:p>
            <w:pPr>
              <w:pStyle w:val="Compact"/>
            </w:pPr>
            <w:r>
              <w:t xml:space="preserve">curated program links</w:t>
            </w:r>
          </w:p>
        </w:tc>
        <w:tc>
          <w:tcPr/>
          <w:p>
            <w:pPr>
              <w:pStyle w:val="Compact"/>
            </w:pPr>
            <w:r>
              <w:t xml:space="preserve">grounded</w:t>
            </w:r>
          </w:p>
        </w:tc>
      </w:tr>
      <w:tr>
        <w:tc>
          <w:tcPr/>
          <w:p>
            <w:pPr>
              <w:pStyle w:val="Compact"/>
            </w:pPr>
            <w:r>
              <w:rPr>
                <w:b/>
                <w:bCs/>
              </w:rPr>
              <w:t xml:space="preserve">Play</w:t>
            </w:r>
          </w:p>
        </w:tc>
        <w:tc>
          <w:tcPr/>
          <w:p>
            <w:pPr>
              <w:pStyle w:val="Compact"/>
            </w:pPr>
            <w:r>
              <w:t xml:space="preserve">AI activity taxonomy</w:t>
            </w:r>
          </w:p>
        </w:tc>
        <w:tc>
          <w:tcPr/>
          <w:p>
            <w:pPr>
              <w:pStyle w:val="Compact"/>
            </w:pPr>
            <w:r>
              <w:t xml:space="preserve">general knowledge / Wikipedia</w:t>
            </w:r>
          </w:p>
        </w:tc>
        <w:tc>
          <w:tcPr/>
          <w:p>
            <w:pPr>
              <w:pStyle w:val="Compact"/>
            </w:pPr>
            <w:r>
              <w:t xml:space="preserve">link-out: Meetup / clubs / YouTube</w:t>
            </w:r>
          </w:p>
        </w:tc>
        <w:tc>
          <w:tcPr/>
          <w:p>
            <w:pPr>
              <w:pStyle w:val="Compact"/>
            </w:pPr>
            <w:r>
              <w:t xml:space="preserve">creative</w:t>
            </w:r>
          </w:p>
        </w:tc>
      </w:tr>
    </w:tbl>
    <w:bookmarkStart w:id="616" w:name="ingestion-guardrail"/>
    <w:p>
      <w:pPr>
        <w:pStyle w:val="Heading3"/>
      </w:pPr>
      <w:r>
        <w:t xml:space="preserve">Ingestion guardrail</w:t>
      </w:r>
    </w:p>
    <w:p>
      <w:pPr>
        <w:pStyle w:val="FirstParagraph"/>
      </w:pPr>
      <w:r>
        <w:t xml:space="preserve">Only</w:t>
      </w:r>
      <w:r>
        <w:t xml:space="preserve"> </w:t>
      </w:r>
      <w:r>
        <w:rPr>
          <w:b/>
          <w:bCs/>
        </w:rPr>
        <w:t xml:space="preserve">ingest</w:t>
      </w:r>
      <w:r>
        <w:t xml:space="preserve"> </w:t>
      </w:r>
      <w:r>
        <w:t xml:space="preserve">content from open / government / CC-licensed sources (O*NET,</w:t>
      </w:r>
      <w:r>
        <w:t xml:space="preserve"> </w:t>
      </w:r>
      <w:r>
        <w:t xml:space="preserve">BLS, AmeriCorps, UNESCO, Wikipedia/Wikidata are public-domain or CC). For</w:t>
      </w:r>
      <w:r>
        <w:t xml:space="preserve"> </w:t>
      </w:r>
      <w:r>
        <w:t xml:space="preserve">commercial sites (Coursera, Udemy, Meetup) we</w:t>
      </w:r>
      <w:r>
        <w:t xml:space="preserve"> </w:t>
      </w:r>
      <w:r>
        <w:rPr>
          <w:b/>
          <w:bCs/>
        </w:rPr>
        <w:t xml:space="preserve">link out, never ingest</w:t>
      </w:r>
      <w:r>
        <w:t xml:space="preserve"> </w:t>
      </w:r>
      <w:r>
        <w:t xml:space="preserve">— their</w:t>
      </w:r>
      <w:r>
        <w:t xml:space="preserve"> </w:t>
      </w:r>
      <w:r>
        <w:t xml:space="preserve">ToS forbid it. All narrative is AI-synthesized on top and carries source</w:t>
      </w:r>
      <w:r>
        <w:t xml:space="preserve"> </w:t>
      </w:r>
      <w:r>
        <w:t xml:space="preserve">citations, held to the same teen-safety bar as the rest of the app’s prompts</w:t>
      </w:r>
      <w:r>
        <w:t xml:space="preserve"> </w:t>
      </w:r>
      <w:r>
        <w:t xml:space="preserve">(</w:t>
      </w:r>
      <w:hyperlink r:id="rId615">
        <w:r>
          <w:rPr>
            <w:rStyle w:val="Hyperlink"/>
          </w:rPr>
          <w:t xml:space="preserve">081 Teen Language Guide</w:t>
        </w:r>
      </w:hyperlink>
      <w:r>
        <w:t xml:space="preserve">).</w:t>
      </w:r>
    </w:p>
    <w:p>
      <w:r>
        <w:pict>
          <v:rect style="width:0;height:1.5pt" o:hralign="center" o:hrstd="t" o:hr="t"/>
        </w:pict>
      </w:r>
    </w:p>
    <w:bookmarkEnd w:id="616"/>
    <w:bookmarkEnd w:id="617"/>
    <w:bookmarkStart w:id="619" w:name="onet-web-services-v2"/>
    <w:p>
      <w:pPr>
        <w:pStyle w:val="Heading1"/>
      </w:pPr>
      <w:r>
        <w:t xml:space="preserve">O*NET Web Services (v2)</w:t>
      </w:r>
    </w:p>
    <w:p>
      <w:pPr>
        <w:pStyle w:val="FirstParagraph"/>
      </w:pPr>
      <w:r>
        <w:t xml:space="preserve">The Work lane is grounded in</w:t>
      </w:r>
      <w:r>
        <w:t xml:space="preserve"> </w:t>
      </w:r>
      <w:r>
        <w:rPr>
          <w:b/>
          <w:bCs/>
        </w:rPr>
        <w:t xml:space="preserve">O*NET Web Services API 2.0</w:t>
      </w:r>
      <w:r>
        <w:t xml:space="preserve"> </w:t>
      </w:r>
      <w:r>
        <w:t xml:space="preserve">— the U.S.</w:t>
      </w:r>
      <w:r>
        <w:t xml:space="preserve"> </w:t>
      </w:r>
      <w:r>
        <w:t xml:space="preserve">Department of Labor’s public-domain occupation database — via</w:t>
      </w:r>
      <w:r>
        <w:t xml:space="preserve"> </w:t>
      </w:r>
      <w:r>
        <w:rPr>
          <w:rStyle w:val="VerbatimChar"/>
        </w:rPr>
        <w:t xml:space="preserve">apps/everleap-api/src/lib/explore/onetClient.ts</w:t>
      </w:r>
      <w:r>
        <w:t xml:space="preserve">.</w:t>
      </w:r>
    </w:p>
    <w:p>
      <w:pPr>
        <w:pStyle w:val="Compact"/>
        <w:numPr>
          <w:ilvl w:val="0"/>
          <w:numId w:val="1285"/>
        </w:numPr>
      </w:pPr>
      <w:r>
        <w:rPr>
          <w:b/>
          <w:bCs/>
        </w:rPr>
        <w:t xml:space="preserve">Endpoint &amp; auth.</w:t>
      </w:r>
      <w:r>
        <w:t xml:space="preserve"> </w:t>
      </w:r>
      <w:r>
        <w:t xml:space="preserve">Base</w:t>
      </w:r>
      <w:r>
        <w:t xml:space="preserve"> </w:t>
      </w:r>
      <w:r>
        <w:rPr>
          <w:rStyle w:val="VerbatimChar"/>
        </w:rPr>
        <w:t xml:space="preserve">https://api-v2.onetcenter.org/</w:t>
      </w:r>
      <w:r>
        <w:t xml:space="preserve">, header</w:t>
      </w:r>
      <w:r>
        <w:t xml:space="preserve"> </w:t>
      </w:r>
      <w:r>
        <w:rPr>
          <w:rStyle w:val="VerbatimChar"/>
        </w:rPr>
        <w:t xml:space="preserve">X-API-Key: &lt;ONET_API_KEY&gt;</w:t>
      </w:r>
      <w:r>
        <w:t xml:space="preserve">. (This replaced the legacy My Next Move consumer</w:t>
      </w:r>
      <w:r>
        <w:t xml:space="preserve"> </w:t>
      </w:r>
      <w:r>
        <w:t xml:space="preserve">API at</w:t>
      </w:r>
      <w:r>
        <w:t xml:space="preserve"> </w:t>
      </w:r>
      <w:r>
        <w:rPr>
          <w:rStyle w:val="VerbatimChar"/>
        </w:rPr>
        <w:t xml:space="preserve">services.onetcenter.org/ws/mnm</w:t>
      </w:r>
      <w:r>
        <w:t xml:space="preserve">, which used username/password basic</w:t>
      </w:r>
      <w:r>
        <w:t xml:space="preserve"> </w:t>
      </w:r>
      <w:r>
        <w:t xml:space="preserve">auth — that path is retired.)</w:t>
      </w:r>
    </w:p>
    <w:p>
      <w:pPr>
        <w:pStyle w:val="Compact"/>
        <w:numPr>
          <w:ilvl w:val="0"/>
          <w:numId w:val="1285"/>
        </w:numPr>
      </w:pPr>
      <w:r>
        <w:rPr>
          <w:b/>
          <w:bCs/>
        </w:rPr>
        <w:t xml:space="preserve">Config.</w:t>
      </w:r>
      <w:r>
        <w:t xml:space="preserve"> </w:t>
      </w:r>
      <w:r>
        <w:rPr>
          <w:rStyle w:val="VerbatimChar"/>
        </w:rPr>
        <w:t xml:space="preserve">ONET_API_KEY</w:t>
      </w:r>
      <w:r>
        <w:t xml:space="preserve"> </w:t>
      </w:r>
      <w:r>
        <w:t xml:space="preserve">in the everleap-api environment. Set in local</w:t>
      </w:r>
      <w:r>
        <w:t xml:space="preserve"> </w:t>
      </w:r>
      <w:r>
        <w:rPr>
          <w:rStyle w:val="VerbatimChar"/>
        </w:rPr>
        <w:t xml:space="preserve">local.settings.json</w:t>
      </w:r>
      <w:r>
        <w:t xml:space="preserve"> </w:t>
      </w:r>
      <w:r>
        <w:t xml:space="preserve">for local/dev DB work;</w:t>
      </w:r>
      <w:r>
        <w:t xml:space="preserve"> </w:t>
      </w:r>
      <w:r>
        <w:rPr>
          <w:b/>
          <w:bCs/>
        </w:rPr>
        <w:t xml:space="preserve">must also be set in the</w:t>
      </w:r>
      <w:r>
        <w:rPr>
          <w:b/>
          <w:bCs/>
        </w:rPr>
        <w:t xml:space="preserve"> </w:t>
      </w:r>
      <w:r>
        <w:rPr>
          <w:b/>
          <w:bCs/>
        </w:rPr>
        <w:t xml:space="preserve">everleap-api-dev Function App → Configuration</w:t>
      </w:r>
      <w:r>
        <w:t xml:space="preserve"> </w:t>
      </w:r>
      <w:r>
        <w:t xml:space="preserve">or the deployed API’s O*NET</w:t>
      </w:r>
      <w:r>
        <w:t xml:space="preserve"> </w:t>
      </w:r>
      <w:r>
        <w:t xml:space="preserve">path stays inert (it degrades gracefully — no key means no O*NET facts, other</w:t>
      </w:r>
      <w:r>
        <w:t xml:space="preserve"> </w:t>
      </w:r>
      <w:r>
        <w:t xml:space="preserve">sources still ground the path).</w:t>
      </w:r>
    </w:p>
    <w:p>
      <w:pPr>
        <w:pStyle w:val="Compact"/>
        <w:numPr>
          <w:ilvl w:val="0"/>
          <w:numId w:val="1285"/>
        </w:numPr>
      </w:pPr>
      <w:r>
        <w:rPr>
          <w:b/>
          <w:bCs/>
        </w:rPr>
        <w:t xml:space="preserve">What we read.</w:t>
      </w:r>
      <w:r>
        <w:t xml:space="preserve"> </w:t>
      </w:r>
      <w:r>
        <w:rPr>
          <w:rStyle w:val="VerbatimChar"/>
        </w:rPr>
        <w:t xml:space="preserve">onetClient</w:t>
      </w:r>
      <w:r>
        <w:t xml:space="preserve"> </w:t>
      </w:r>
      <w:r>
        <w:t xml:space="preserve">resolves a free-text title to a real O*NET-SOC</w:t>
      </w:r>
      <w:r>
        <w:t xml:space="preserve"> </w:t>
      </w:r>
      <w:r>
        <w:t xml:space="preserve">occupation (</w:t>
      </w:r>
      <w:r>
        <w:rPr>
          <w:rStyle w:val="VerbatimChar"/>
        </w:rPr>
        <w:t xml:space="preserve">/online/search</w:t>
      </w:r>
      <w:r>
        <w:t xml:space="preserve">) and pulls a normalized profile</w:t>
      </w:r>
      <w:r>
        <w:t xml:space="preserve"> </w:t>
      </w:r>
      <w:r>
        <w:t xml:space="preserve">(</w:t>
      </w:r>
      <w:r>
        <w:rPr>
          <w:rStyle w:val="VerbatimChar"/>
        </w:rPr>
        <w:t xml:space="preserve">getOccupationProfile</w:t>
      </w:r>
      <w:r>
        <w:t xml:space="preserve">): description, tasks, skills, knowledge,</w:t>
      </w:r>
      <w:r>
        <w:t xml:space="preserve"> </w:t>
      </w:r>
      <w:r>
        <w:rPr>
          <w:b/>
          <w:bCs/>
        </w:rPr>
        <w:t xml:space="preserve">job zone</w:t>
      </w:r>
      <w:r>
        <w:t xml:space="preserve"> </w:t>
      </w:r>
      <w:r>
        <w:t xml:space="preserve">(education / preparation level),</w:t>
      </w:r>
      <w:r>
        <w:t xml:space="preserve"> </w:t>
      </w:r>
      <w:r>
        <w:rPr>
          <w:b/>
          <w:bCs/>
        </w:rPr>
        <w:t xml:space="preserve">Bright Outlook</w:t>
      </w:r>
      <w:r>
        <w:t xml:space="preserve"> </w:t>
      </w:r>
      <w:r>
        <w:t xml:space="preserve">flag,</w:t>
      </w:r>
      <w:r>
        <w:t xml:space="preserve"> </w:t>
      </w:r>
      <w:r>
        <w:rPr>
          <w:b/>
          <w:bCs/>
        </w:rPr>
        <w:t xml:space="preserve">RIASEC interests</w:t>
      </w:r>
      <w:r>
        <w:t xml:space="preserve">,</w:t>
      </w:r>
      <w:r>
        <w:t xml:space="preserve"> </w:t>
      </w:r>
      <w:r>
        <w:t xml:space="preserve">sample job titles, and related occupations. The 6-digit SOC (</w:t>
      </w:r>
      <w:r>
        <w:rPr>
          <w:rStyle w:val="VerbatimChar"/>
        </w:rPr>
        <w:t xml:space="preserve">socFromCode</w:t>
      </w:r>
      <w:r>
        <w:t xml:space="preserve">)</w:t>
      </w:r>
      <w:r>
        <w:t xml:space="preserve"> </w:t>
      </w:r>
      <w:r>
        <w:t xml:space="preserve">feeds the BLS OOH wage lookup (</w:t>
      </w:r>
      <w:r>
        <w:rPr>
          <w:rStyle w:val="VerbatimChar"/>
        </w:rPr>
        <w:t xml:space="preserve">sources/resolveSoc.ts</w:t>
      </w:r>
      <w:r>
        <w:t xml:space="preserve">); the profile text feeds</w:t>
      </w:r>
      <w:r>
        <w:t xml:space="preserve"> </w:t>
      </w:r>
      <w:r>
        <w:t xml:space="preserve">generation grounding (</w:t>
      </w:r>
      <w:r>
        <w:rPr>
          <w:rStyle w:val="VerbatimChar"/>
        </w:rPr>
        <w:t xml:space="preserve">sources/onet.ts</w:t>
      </w:r>
      <w:r>
        <w:t xml:space="preserve"> </w:t>
      </w:r>
      <w:r>
        <w:t xml:space="preserve">→</w:t>
      </w:r>
      <w:r>
        <w:t xml:space="preserve"> </w:t>
      </w:r>
      <w:r>
        <w:rPr>
          <w:rStyle w:val="VerbatimChar"/>
        </w:rPr>
        <w:t xml:space="preserve">sources/registry.ts</w:t>
      </w:r>
      <w:r>
        <w:t xml:space="preserve">).</w:t>
      </w:r>
    </w:p>
    <w:p>
      <w:pPr>
        <w:pStyle w:val="Compact"/>
        <w:numPr>
          <w:ilvl w:val="0"/>
          <w:numId w:val="1285"/>
        </w:numPr>
      </w:pPr>
      <w:r>
        <w:rPr>
          <w:b/>
          <w:bCs/>
        </w:rPr>
        <w:t xml:space="preserve">Roadmap.</w:t>
      </w:r>
      <w:r>
        <w:t xml:space="preserve"> </w:t>
      </w:r>
      <w:r>
        <w:t xml:space="preserve">Phase 1 (done) = accurate SOC + rich occupation grounding on</w:t>
      </w:r>
      <w:r>
        <w:t xml:space="preserve"> </w:t>
      </w:r>
      <w:r>
        <w:t xml:space="preserve">generated Work paths. Phase 2 (done) = the structured data (job zone, Bright</w:t>
      </w:r>
      <w:r>
        <w:t xml:space="preserve"> </w:t>
      </w:r>
      <w:r>
        <w:t xml:space="preserve">Outlook, tasks, skills, knowledge, RIASEC interests, related careers) is</w:t>
      </w:r>
      <w:r>
        <w:t xml:space="preserve"> </w:t>
      </w:r>
      <w:r>
        <w:t xml:space="preserve">surfaced directly on Work detail screens via</w:t>
      </w:r>
      <w:r>
        <w:t xml:space="preserve"> </w:t>
      </w:r>
      <w:r>
        <w:rPr>
          <w:rStyle w:val="VerbatimChar"/>
        </w:rPr>
        <w:t xml:space="preserve">OnetFacts</w:t>
      </w:r>
      <w:r>
        <w:t xml:space="preserve"> </w:t>
      </w:r>
      <w:r>
        <w:t xml:space="preserve">(</w:t>
      </w:r>
      <w:r>
        <w:t xml:space="preserve">“What the data says”</w:t>
      </w:r>
      <w:r>
        <w:t xml:space="preserve">).</w:t>
      </w:r>
      <w:r>
        <w:t xml:space="preserve"> </w:t>
      </w:r>
      <w:r>
        <w:t xml:space="preserve">Phase 3 (partly done) = career</w:t>
      </w:r>
      <w:r>
        <w:t xml:space="preserve"> </w:t>
      </w:r>
      <w:r>
        <w:rPr>
          <w:b/>
          <w:bCs/>
        </w:rPr>
        <w:t xml:space="preserve">matching</w:t>
      </w:r>
      <w:r>
        <w:t xml:space="preserve"> </w:t>
      </w:r>
      <w:r>
        <w:t xml:space="preserve">is grounded in O*NET structure —</w:t>
      </w:r>
      <w:r>
        <w:t xml:space="preserve"> </w:t>
      </w:r>
      <w:r>
        <w:t xml:space="preserve">RIASEC inference + the interest crosswalk are live (see</w:t>
      </w:r>
      <w:r>
        <w:t xml:space="preserve"> </w:t>
      </w:r>
      <w:r>
        <w:rPr>
          <w:b/>
          <w:bCs/>
        </w:rPr>
        <w:t xml:space="preserve">Match &amp; Occupation</w:t>
      </w:r>
      <w:r>
        <w:rPr>
          <w:b/>
          <w:bCs/>
        </w:rPr>
        <w:t xml:space="preserve"> </w:t>
      </w:r>
      <w:r>
        <w:rPr>
          <w:b/>
          <w:bCs/>
        </w:rPr>
        <w:t xml:space="preserve">Layer</w:t>
      </w:r>
      <w:r>
        <w:t xml:space="preserve"> </w:t>
      </w:r>
      <w:r>
        <w:t xml:space="preserve">above); a formal O*NET Interest Profiler assessment override is still</w:t>
      </w:r>
      <w:r>
        <w:t xml:space="preserve"> </w:t>
      </w:r>
      <w:r>
        <w:t xml:space="preserve">optional/stubbed.</w:t>
      </w:r>
    </w:p>
    <w:bookmarkStart w:id="618" w:name="attribution-required-by-license"/>
    <w:p>
      <w:pPr>
        <w:pStyle w:val="Heading3"/>
      </w:pPr>
      <w:r>
        <w:t xml:space="preserve">Attribution (required by license)</w:t>
      </w:r>
    </w:p>
    <w:p>
      <w:pPr>
        <w:pStyle w:val="FirstParagraph"/>
      </w:pPr>
      <w:r>
        <w:t xml:space="preserve">Wherever O*NET / DOL occupation data is shown, the app carries the DOL-mandated</w:t>
      </w:r>
      <w:r>
        <w:t xml:space="preserve"> </w:t>
      </w:r>
      <w:r>
        <w:t xml:space="preserve">notice:</w:t>
      </w:r>
      <w:r>
        <w:t xml:space="preserve"> </w:t>
      </w:r>
      <w:r>
        <w:rPr>
          <w:i/>
          <w:iCs/>
        </w:rPr>
        <w:t xml:space="preserve">“Incorporates information from O*NET Web Services by the U.S. Department</w:t>
      </w:r>
      <w:r>
        <w:rPr>
          <w:i/>
          <w:iCs/>
        </w:rPr>
        <w:t xml:space="preserve"> </w:t>
      </w:r>
      <w:r>
        <w:rPr>
          <w:i/>
          <w:iCs/>
        </w:rPr>
        <w:t xml:space="preserve">of Labor, Employment and Training Administration (USDOL/ETA).”</w:t>
      </w:r>
      <w:r>
        <w:t xml:space="preserve"> </w:t>
      </w:r>
      <w:r>
        <w:t xml:space="preserve">Implemented as</w:t>
      </w:r>
      <w:r>
        <w:t xml:space="preserve"> </w:t>
      </w:r>
      <w:r>
        <w:rPr>
          <w:rStyle w:val="VerbatimChar"/>
        </w:rPr>
        <w:t xml:space="preserve">ExploreAttribution</w:t>
      </w:r>
      <w:r>
        <w:t xml:space="preserve"> </w:t>
      </w:r>
      <w:r>
        <w:t xml:space="preserve">/</w:t>
      </w:r>
      <w:r>
        <w:t xml:space="preserve"> </w:t>
      </w:r>
      <w:r>
        <w:rPr>
          <w:rStyle w:val="VerbatimChar"/>
        </w:rPr>
        <w:t xml:space="preserve">OnetNotice</w:t>
      </w:r>
      <w:r>
        <w:t xml:space="preserve"> </w:t>
      </w:r>
      <w:r>
        <w:t xml:space="preserve">(</w:t>
      </w:r>
      <w:r>
        <w:rPr>
          <w:rStyle w:val="VerbatimChar"/>
        </w:rPr>
        <w:t xml:space="preserve">apps/web/.../explore/_components/ExploreAttribution.tsx</w:t>
      </w:r>
      <w:r>
        <w:t xml:space="preserve">), rendered on the Work</w:t>
      </w:r>
      <w:r>
        <w:t xml:space="preserve"> </w:t>
      </w:r>
      <w:r>
        <w:t xml:space="preserve">landing and every Work path detail / drill-down screen, alongside each path’s</w:t>
      </w:r>
      <w:r>
        <w:t xml:space="preserve"> </w:t>
      </w:r>
      <w:r>
        <w:t xml:space="preserve">per-fact</w:t>
      </w:r>
      <w:r>
        <w:t xml:space="preserve"> </w:t>
      </w:r>
      <w:r>
        <w:rPr>
          <w:rStyle w:val="VerbatimChar"/>
        </w:rPr>
        <w:t xml:space="preserve">Citation[]</w:t>
      </w:r>
      <w:r>
        <w:t xml:space="preserve">.</w:t>
      </w:r>
    </w:p>
    <w:p>
      <w:r>
        <w:pict>
          <v:rect style="width:0;height:1.5pt" o:hralign="center" o:hrstd="t" o:hr="t"/>
        </w:pict>
      </w:r>
    </w:p>
    <w:bookmarkEnd w:id="618"/>
    <w:bookmarkEnd w:id="619"/>
    <w:bookmarkStart w:id="622" w:name="predictive-warming-ux"/>
    <w:p>
      <w:pPr>
        <w:pStyle w:val="Heading1"/>
      </w:pPr>
      <w:r>
        <w:t xml:space="preserve">Predictive Warming &amp; UX</w:t>
      </w:r>
    </w:p>
    <w:p>
      <w:pPr>
        <w:pStyle w:val="FirstParagraph"/>
      </w:pPr>
      <w:r>
        <w:rPr>
          <w:i/>
          <w:iCs/>
        </w:rPr>
        <w:t xml:space="preserve">Partly shipped. The per-user Explore</w:t>
      </w:r>
      <w:r>
        <w:rPr>
          <w:i/>
          <w:iCs/>
        </w:rPr>
        <w:t xml:space="preserve"> </w:t>
      </w:r>
      <w:r>
        <w:rPr>
          <w:b/>
          <w:bCs/>
          <w:i/>
          <w:iCs/>
        </w:rPr>
        <w:t xml:space="preserve">summary</w:t>
      </w:r>
      <w:r>
        <w:rPr>
          <w:i/>
          <w:iCs/>
        </w:rPr>
        <w:t xml:space="preserve"> </w:t>
      </w:r>
      <w:r>
        <w:rPr>
          <w:i/>
          <w:iCs/>
        </w:rPr>
        <w:t xml:space="preserve">pre-warms through the</w:t>
      </w:r>
      <w:r>
        <w:rPr>
          <w:i/>
          <w:iCs/>
        </w:rPr>
        <w:t xml:space="preserve"> </w:t>
      </w:r>
      <w:r>
        <w:rPr>
          <w:rStyle w:val="VerbatimChar"/>
          <w:i/>
          <w:iCs/>
        </w:rPr>
        <w:t xml:space="preserve">page:explore</w:t>
      </w:r>
      <w:r>
        <w:rPr>
          <w:i/>
          <w:iCs/>
        </w:rPr>
        <w:t xml:space="preserve"> </w:t>
      </w:r>
      <w:r>
        <w:rPr>
          <w:i/>
          <w:iCs/>
        </w:rPr>
        <w:t xml:space="preserve">queue target, and each user’s</w:t>
      </w:r>
      <w:r>
        <w:rPr>
          <w:i/>
          <w:iCs/>
        </w:rPr>
        <w:t xml:space="preserve"> </w:t>
      </w:r>
      <w:r>
        <w:rPr>
          <w:b/>
          <w:bCs/>
          <w:i/>
          <w:iCs/>
        </w:rPr>
        <w:t xml:space="preserve">matched careers</w:t>
      </w:r>
      <w:r>
        <w:rPr>
          <w:i/>
          <w:iCs/>
        </w:rPr>
        <w:t xml:space="preserve"> </w:t>
      </w:r>
      <w:r>
        <w:rPr>
          <w:i/>
          <w:iCs/>
        </w:rPr>
        <w:t xml:space="preserve">are background-</w:t>
      </w:r>
      <w:r>
        <w:rPr>
          <w:i/>
          <w:iCs/>
        </w:rPr>
        <w:t xml:space="preserve"> </w:t>
      </w:r>
      <w:r>
        <w:rPr>
          <w:i/>
          <w:iCs/>
        </w:rPr>
        <w:t xml:space="preserve">warmed (detail content + O*NET profile) by</w:t>
      </w:r>
      <w:r>
        <w:rPr>
          <w:i/>
          <w:iCs/>
        </w:rPr>
        <w:t xml:space="preserve"> </w:t>
      </w:r>
      <w:r>
        <w:rPr>
          <w:rStyle w:val="VerbatimChar"/>
          <w:i/>
          <w:iCs/>
        </w:rPr>
        <w:t xml:space="preserve">warmMatchedCareers</w:t>
      </w:r>
      <w:r>
        <w:rPr>
          <w:i/>
          <w:iCs/>
        </w:rPr>
        <w:t xml:space="preserve"> </w:t>
      </w:r>
      <w:r>
        <w:rPr>
          <w:i/>
          <w:iCs/>
        </w:rPr>
        <w:t xml:space="preserve">after matches are</w:t>
      </w:r>
      <w:r>
        <w:rPr>
          <w:i/>
          <w:iCs/>
        </w:rPr>
        <w:t xml:space="preserve"> </w:t>
      </w:r>
      <w:r>
        <w:rPr>
          <w:i/>
          <w:iCs/>
        </w:rPr>
        <w:t xml:space="preserve">saved. The broader tiered</w:t>
      </w:r>
      <w:r>
        <w:rPr>
          <w:i/>
          <w:iCs/>
        </w:rPr>
        <w:t xml:space="preserve"> </w:t>
      </w:r>
      <w:r>
        <w:rPr>
          <w:b/>
          <w:bCs/>
          <w:i/>
          <w:iCs/>
        </w:rPr>
        <w:t xml:space="preserve">card-level deck</w:t>
      </w:r>
      <w:r>
        <w:rPr>
          <w:i/>
          <w:iCs/>
        </w:rPr>
        <w:t xml:space="preserve"> </w:t>
      </w:r>
      <w:r>
        <w:rPr>
          <w:i/>
          <w:iCs/>
        </w:rPr>
        <w:t xml:space="preserve">warming below — the whole predicted</w:t>
      </w:r>
      <w:r>
        <w:rPr>
          <w:i/>
          <w:iCs/>
        </w:rPr>
        <w:t xml:space="preserve"> </w:t>
      </w:r>
      <w:r>
        <w:rPr>
          <w:i/>
          <w:iCs/>
        </w:rPr>
        <w:t xml:space="preserve">deck across all lanes — is still not built.</w:t>
      </w:r>
    </w:p>
    <w:p>
      <w:pPr>
        <w:pStyle w:val="BodyText"/>
      </w:pPr>
      <w:r>
        <w:t xml:space="preserve">The best cold-miss UI is</w:t>
      </w:r>
      <w:r>
        <w:t xml:space="preserve"> </w:t>
      </w:r>
      <w:r>
        <w:rPr>
          <w:b/>
          <w:bCs/>
        </w:rPr>
        <w:t xml:space="preserve">no cold miss</w:t>
      </w:r>
      <w:r>
        <w:t xml:space="preserve">. Once a user’s match is recomputed on</w:t>
      </w:r>
      <w:r>
        <w:t xml:space="preserve"> </w:t>
      </w:r>
      <w:r>
        <w:t xml:space="preserve">signal change (onboarding completion, new answers), we know their predicted deck</w:t>
      </w:r>
      <w:r>
        <w:t xml:space="preserve"> </w:t>
      </w:r>
      <w:r>
        <w:t xml:space="preserve">— so we enqueue content generation for it into the existing async queue</w:t>
      </w:r>
      <w:r>
        <w:t xml:space="preserve"> </w:t>
      </w:r>
      <w:r>
        <w:t xml:space="preserve">(</w:t>
      </w:r>
      <w:hyperlink r:id="rId620">
        <w:r>
          <w:rPr>
            <w:rStyle w:val="Hyperlink"/>
          </w:rPr>
          <w:t xml:space="preserve">051 Generation Pipeline</w:t>
        </w:r>
      </w:hyperlink>
      <w:r>
        <w:t xml:space="preserve">). By the time they</w:t>
      </w:r>
      <w:r>
        <w:t xml:space="preserve"> </w:t>
      </w:r>
      <w:r>
        <w:t xml:space="preserve">open Explore, the rows exist and render instantly.</w:t>
      </w:r>
    </w:p>
    <w:bookmarkStart w:id="621" w:name="tiered-to-keep-it-affordable"/>
    <w:p>
      <w:pPr>
        <w:pStyle w:val="Heading3"/>
      </w:pPr>
      <w:r>
        <w:t xml:space="preserve">Tiered, to keep it affordable</w:t>
      </w:r>
    </w:p>
    <w:p>
      <w:pPr>
        <w:pStyle w:val="Compact"/>
        <w:numPr>
          <w:ilvl w:val="0"/>
          <w:numId w:val="1286"/>
        </w:numPr>
      </w:pPr>
      <w:r>
        <w:rPr>
          <w:b/>
          <w:bCs/>
        </w:rPr>
        <w:t xml:space="preserve">Card-level content</w:t>
      </w:r>
      <w:r>
        <w:t xml:space="preserve"> </w:t>
      </w:r>
      <w:r>
        <w:t xml:space="preserve">for the</w:t>
      </w:r>
      <w:r>
        <w:t xml:space="preserve"> </w:t>
      </w:r>
      <w:r>
        <w:rPr>
          <w:i/>
          <w:iCs/>
        </w:rPr>
        <w:t xml:space="preserve">whole</w:t>
      </w:r>
      <w:r>
        <w:t xml:space="preserve"> </w:t>
      </w:r>
      <w:r>
        <w:t xml:space="preserve">predicted deck → warmed immediately</w:t>
      </w:r>
      <w:r>
        <w:t xml:space="preserve"> </w:t>
      </w:r>
      <w:r>
        <w:t xml:space="preserve">(cheap: title, hook, signal, one-liner).</w:t>
      </w:r>
    </w:p>
    <w:p>
      <w:pPr>
        <w:pStyle w:val="Compact"/>
        <w:numPr>
          <w:ilvl w:val="0"/>
          <w:numId w:val="1286"/>
        </w:numPr>
      </w:pPr>
      <w:r>
        <w:rPr>
          <w:b/>
          <w:bCs/>
        </w:rPr>
        <w:t xml:space="preserve">Deep-screen content</w:t>
      </w:r>
      <w:r>
        <w:t xml:space="preserve"> </w:t>
      </w:r>
      <w:r>
        <w:t xml:space="preserve">(day-in-life, forecast, specialties) → warmed only for</w:t>
      </w:r>
      <w:r>
        <w:t xml:space="preserve"> </w:t>
      </w:r>
      <w:r>
        <w:t xml:space="preserve">the</w:t>
      </w:r>
      <w:r>
        <w:t xml:space="preserve"> </w:t>
      </w:r>
      <w:r>
        <w:rPr>
          <w:b/>
          <w:bCs/>
        </w:rPr>
        <w:t xml:space="preserve">top 1–3 paths per lane</w:t>
      </w:r>
      <w:r>
        <w:t xml:space="preserve">, since those get opened.</w:t>
      </w:r>
    </w:p>
    <w:p>
      <w:pPr>
        <w:pStyle w:val="Compact"/>
        <w:numPr>
          <w:ilvl w:val="0"/>
          <w:numId w:val="1286"/>
        </w:numPr>
      </w:pPr>
      <w:r>
        <w:rPr>
          <w:b/>
          <w:bCs/>
        </w:rPr>
        <w:t xml:space="preserve">Long tail</w:t>
      </w:r>
      <w:r>
        <w:t xml:space="preserve"> </w:t>
      </w:r>
      <w:r>
        <w:t xml:space="preserve">(an unpredicted deep click) → generated on demand via the queue,</w:t>
      </w:r>
      <w:r>
        <w:t xml:space="preserve"> </w:t>
      </w:r>
      <w:r>
        <w:t xml:space="preserve">behind a graceful inline</w:t>
      </w:r>
      <w:r>
        <w:t xml:space="preserve"> </w:t>
      </w:r>
      <w:r>
        <w:rPr>
          <w:b/>
          <w:bCs/>
        </w:rPr>
        <w:t xml:space="preserve">skeleton</w:t>
      </w:r>
      <w:r>
        <w:t xml:space="preserve"> </w:t>
      </w:r>
      <w:r>
        <w:t xml:space="preserve">(</w:t>
      </w:r>
      <w:r>
        <w:t xml:space="preserve">“building this path…”</w:t>
      </w:r>
      <w:r>
        <w:t xml:space="preserve">) — never a</w:t>
      </w:r>
      <w:r>
        <w:t xml:space="preserve"> </w:t>
      </w:r>
      <w:r>
        <w:t xml:space="preserve">blocking wall.</w:t>
      </w:r>
    </w:p>
    <w:p>
      <w:pPr>
        <w:pStyle w:val="FirstParagraph"/>
      </w:pPr>
      <w:r>
        <w:t xml:space="preserve">Combined with the head pre-seed, most decks are already warm from the shared</w:t>
      </w:r>
      <w:r>
        <w:t xml:space="preserve"> </w:t>
      </w:r>
      <w:r>
        <w:t xml:space="preserve">catalog before the per-user warm even runs. Users effectively never wait.</w:t>
      </w:r>
    </w:p>
    <w:p>
      <w:r>
        <w:pict>
          <v:rect style="width:0;height:1.5pt" o:hralign="center" o:hrstd="t" o:hr="t"/>
        </w:pict>
      </w:r>
    </w:p>
    <w:bookmarkEnd w:id="621"/>
    <w:bookmarkEnd w:id="622"/>
    <w:bookmarkStart w:id="623" w:name="pre-seed-strategy"/>
    <w:p>
      <w:pPr>
        <w:pStyle w:val="Heading1"/>
      </w:pPr>
      <w:r>
        <w:t xml:space="preserve">Pre-seed Strategy</w:t>
      </w:r>
    </w:p>
    <w:p>
      <w:pPr>
        <w:pStyle w:val="FirstParagraph"/>
      </w:pPr>
      <w:r>
        <w:t xml:space="preserve">Pre-seeding</w:t>
      </w:r>
      <w:r>
        <w:t xml:space="preserve"> </w:t>
      </w:r>
      <w:r>
        <w:rPr>
          <w:i/>
          <w:iCs/>
        </w:rPr>
        <w:t xml:space="preserve">everything</w:t>
      </w:r>
      <w:r>
        <w:t xml:space="preserve"> </w:t>
      </w:r>
      <w:r>
        <w:t xml:space="preserve">is impossible and goes stale. Pre-seed the</w:t>
      </w:r>
      <w:r>
        <w:t xml:space="preserve"> </w:t>
      </w:r>
      <w:r>
        <w:rPr>
          <w:b/>
          <w:bCs/>
        </w:rPr>
        <w:t xml:space="preserve">head</w:t>
      </w:r>
      <w:r>
        <w:t xml:space="preserve">,</w:t>
      </w:r>
      <w:r>
        <w:t xml:space="preserve"> </w:t>
      </w:r>
      <w:r>
        <w:t xml:space="preserve">lazy-populate the tail — Zipf says a small head covers most users.</w:t>
      </w:r>
    </w:p>
    <w:p>
      <w:pPr>
        <w:pStyle w:val="Compact"/>
        <w:numPr>
          <w:ilvl w:val="0"/>
          <w:numId w:val="1287"/>
        </w:numPr>
      </w:pPr>
      <w:r>
        <w:rPr>
          <w:b/>
          <w:bCs/>
        </w:rPr>
        <w:t xml:space="preserve">Work</w:t>
      </w:r>
      <w:r>
        <w:t xml:space="preserve"> </w:t>
      </w:r>
      <w:r>
        <w:t xml:space="preserve">— full deep content for the</w:t>
      </w:r>
      <w:r>
        <w:t xml:space="preserve"> </w:t>
      </w:r>
      <w:r>
        <w:rPr>
          <w:b/>
          <w:bCs/>
        </w:rPr>
        <w:t xml:space="preserve">top ~150 occupations</w:t>
      </w:r>
      <w:r>
        <w:t xml:space="preserve"> </w:t>
      </w:r>
      <w:r>
        <w:t xml:space="preserve">(the bundled</w:t>
      </w:r>
      <w:r>
        <w:t xml:space="preserve"> </w:t>
      </w:r>
      <w:r>
        <w:t xml:space="preserve">universe is 790 base occupations; the top 150 cover the overwhelming majority</w:t>
      </w:r>
      <w:r>
        <w:t xml:space="preserve"> </w:t>
      </w:r>
      <w:r>
        <w:t xml:space="preserve">of teen aspirations). The most-reused catalog, so it earns the depth.</w:t>
      </w:r>
    </w:p>
    <w:p>
      <w:pPr>
        <w:pStyle w:val="Compact"/>
        <w:numPr>
          <w:ilvl w:val="0"/>
          <w:numId w:val="1287"/>
        </w:numPr>
      </w:pPr>
      <w:r>
        <w:rPr>
          <w:b/>
          <w:bCs/>
        </w:rPr>
        <w:t xml:space="preserve">Learning / World / Impact / Play</w:t>
      </w:r>
      <w:r>
        <w:t xml:space="preserve"> </w:t>
      </w:r>
      <w:r>
        <w:t xml:space="preserve">— card + first-level depth for a</w:t>
      </w:r>
      <w:r>
        <w:t xml:space="preserve"> </w:t>
      </w:r>
      <w:r>
        <w:rPr>
          <w:b/>
          <w:bCs/>
        </w:rPr>
        <w:t xml:space="preserve">~40-each</w:t>
      </w:r>
      <w:r>
        <w:t xml:space="preserve"> </w:t>
      </w:r>
      <w:r>
        <w:t xml:space="preserve">head; deep screens warmed per user.</w:t>
      </w:r>
    </w:p>
    <w:p>
      <w:pPr>
        <w:pStyle w:val="FirstParagraph"/>
      </w:pPr>
      <w:r>
        <w:t xml:space="preserve">Reuse the</w:t>
      </w:r>
      <w:r>
        <w:t xml:space="preserve"> </w:t>
      </w:r>
      <w:r>
        <w:rPr>
          <w:b/>
          <w:bCs/>
        </w:rPr>
        <w:t xml:space="preserve">Time Twin builder pattern</w:t>
      </w:r>
      <w:r>
        <w:t xml:space="preserve">: idempotent, resumable, offline, and run</w:t>
      </w:r>
      <w:r>
        <w:t xml:space="preserve"> </w:t>
      </w:r>
      <w:r>
        <w:t xml:space="preserve">with</w:t>
      </w:r>
      <w:r>
        <w:t xml:space="preserve"> </w:t>
      </w:r>
      <w:r>
        <w:rPr>
          <w:rStyle w:val="VerbatimChar"/>
        </w:rPr>
        <w:t xml:space="preserve">EVERLEAP_SUPPRESS_AI_AUDIT=1</w:t>
      </w:r>
      <w:r>
        <w:t xml:space="preserve"> </w:t>
      </w:r>
      <w:r>
        <w:t xml:space="preserve">so seeding never pollutes the spend</w:t>
      </w:r>
      <w:r>
        <w:t xml:space="preserve"> </w:t>
      </w:r>
      <w:r>
        <w:t xml:space="preserve">dashboard. One-time cost is a few hundred dollars, like the figure-library run.</w:t>
      </w:r>
    </w:p>
    <w:p>
      <w:r>
        <w:pict>
          <v:rect style="width:0;height:1.5pt" o:hralign="center" o:hrstd="t" o:hr="t"/>
        </w:pict>
      </w:r>
    </w:p>
    <w:bookmarkEnd w:id="623"/>
    <w:bookmarkStart w:id="624" w:name="consolidated-schema"/>
    <w:p>
      <w:pPr>
        <w:pStyle w:val="Heading1"/>
      </w:pPr>
      <w:r>
        <w:t xml:space="preserve">Consolidated Schema</w:t>
      </w:r>
    </w:p>
    <w:p>
      <w:pPr>
        <w:pStyle w:val="FirstParagraph"/>
      </w:pPr>
      <w:r>
        <w:t xml:space="preserve">One catalog row type for all five lanes — common spine + optional modules — and</w:t>
      </w:r>
      <w:r>
        <w:t xml:space="preserve"> </w:t>
      </w:r>
      <w:r>
        <w:t xml:space="preserve">a separate, never-cached match type.</w:t>
      </w:r>
    </w:p>
    <w:p>
      <w:pPr>
        <w:pStyle w:val="SourceCode"/>
      </w:pPr>
      <w:r>
        <w:rPr>
          <w:rStyle w:val="CommentTok"/>
        </w:rPr>
        <w:t xml:space="preserve">// One canonical catalog row — user-independent, cached, source-grounded</w:t>
      </w:r>
      <w:r>
        <w:br/>
      </w:r>
      <w:r>
        <w:rPr>
          <w:rStyle w:val="KeywordTok"/>
        </w:rPr>
        <w:t xml:space="preserve">type</w:t>
      </w:r>
      <w:r>
        <w:rPr>
          <w:rStyle w:val="NormalTok"/>
        </w:rPr>
        <w:t xml:space="preserve"> ExplorePath </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canonical key, e.g. "onet:29-1215"</w:t>
      </w:r>
      <w:r>
        <w:br/>
      </w:r>
      <w:r>
        <w:rPr>
          <w:rStyle w:val="NormalTok"/>
        </w:rPr>
        <w:t xml:space="preserve">  lane</w:t>
      </w:r>
      <w:r>
        <w:rPr>
          <w:rStyle w:val="OperatorTok"/>
        </w:rPr>
        <w:t xml:space="preserve">:</w:t>
      </w:r>
      <w:r>
        <w:rPr>
          <w:rStyle w:val="NormalTok"/>
        </w:rPr>
        <w:t xml:space="preserve"> Lane</w:t>
      </w:r>
      <w:r>
        <w:rPr>
          <w:rStyle w:val="OperatorTok"/>
        </w:rPr>
        <w:t xml:space="preserve">;</w:t>
      </w:r>
      <w:r>
        <w:rPr>
          <w:rStyle w:val="NormalTok"/>
        </w:rPr>
        <w:t xml:space="preserve">            </w:t>
      </w:r>
      <w:r>
        <w:rPr>
          <w:rStyle w:val="CommentTok"/>
        </w:rPr>
        <w:t xml:space="preserve">// work | learning | world | impact | play</w:t>
      </w:r>
      <w:r>
        <w:br/>
      </w:r>
      <w:r>
        <w:rPr>
          <w:rStyle w:val="NormalTok"/>
        </w:rPr>
        <w:t xml:space="preserve">  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taxonomyCode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O*NET / cause / activity code — for dedup</w:t>
      </w:r>
      <w:r>
        <w:br/>
      </w:r>
      <w:r>
        <w:br/>
      </w:r>
      <w:r>
        <w:rPr>
          <w:rStyle w:val="NormalTok"/>
        </w:rPr>
        <w:t xml:space="preserve">  </w:t>
      </w:r>
      <w:r>
        <w:rPr>
          <w:rStyle w:val="CommentTok"/>
        </w:rPr>
        <w:t xml:space="preserve">// ── Universal spine (every lane renders these) ──</w:t>
      </w:r>
      <w:r>
        <w:br/>
      </w:r>
      <w:r>
        <w:rPr>
          <w:rStyle w:val="NormalTok"/>
        </w:rPr>
        <w:t xml:space="preserve">  card</w:t>
      </w:r>
      <w:r>
        <w:rPr>
          <w:rStyle w:val="OperatorTok"/>
        </w:rPr>
        <w:t xml:space="preserve">:</w:t>
      </w:r>
      <w:r>
        <w:rPr>
          <w:rStyle w:val="NormalTok"/>
        </w:rPr>
        <w:t xml:space="preserve">       { title</w:t>
      </w:r>
      <w:r>
        <w:rPr>
          <w:rStyle w:val="OperatorTok"/>
        </w:rPr>
        <w:t xml:space="preserve">;</w:t>
      </w:r>
      <w:r>
        <w:rPr>
          <w:rStyle w:val="NormalTok"/>
        </w:rPr>
        <w:t xml:space="preserve"> hook</w:t>
      </w:r>
      <w:r>
        <w:rPr>
          <w:rStyle w:val="OperatorTok"/>
        </w:rPr>
        <w:t xml:space="preserve">;</w:t>
      </w:r>
      <w:r>
        <w:rPr>
          <w:rStyle w:val="NormalTok"/>
        </w:rPr>
        <w:t xml:space="preserve"> description }</w:t>
      </w:r>
      <w:r>
        <w:rPr>
          <w:rStyle w:val="OperatorTok"/>
        </w:rPr>
        <w:t xml:space="preserve">;</w:t>
      </w:r>
      <w:r>
        <w:rPr>
          <w:rStyle w:val="NormalTok"/>
        </w:rPr>
        <w:t xml:space="preserve">        </w:t>
      </w:r>
      <w:r>
        <w:rPr>
          <w:rStyle w:val="CommentTok"/>
        </w:rPr>
        <w:t xml:space="preserve">// deck / list level</w:t>
      </w:r>
      <w:r>
        <w:br/>
      </w:r>
      <w:r>
        <w:rPr>
          <w:rStyle w:val="NormalTok"/>
        </w:rPr>
        <w:t xml:space="preserve">  overview</w:t>
      </w:r>
      <w:r>
        <w:rPr>
          <w:rStyle w:val="OperatorTok"/>
        </w:rPr>
        <w:t xml:space="preserve">:</w:t>
      </w:r>
      <w:r>
        <w:rPr>
          <w:rStyle w:val="NormalTok"/>
        </w:rPr>
        <w:t xml:space="preserve">   { summary</w:t>
      </w:r>
      <w:r>
        <w:rPr>
          <w:rStyle w:val="OperatorTok"/>
        </w:rPr>
        <w:t xml:space="preserve">;</w:t>
      </w:r>
      <w:r>
        <w:rPr>
          <w:rStyle w:val="NormalTok"/>
        </w:rPr>
        <w:t xml:space="preserve"> whyItPullsYouIn[]</w:t>
      </w:r>
      <w:r>
        <w:rPr>
          <w:rStyle w:val="OperatorTok"/>
        </w:rPr>
        <w:t xml:space="preserve">;</w:t>
      </w:r>
      <w:r>
        <w:rPr>
          <w:rStyle w:val="NormalTok"/>
        </w:rPr>
        <w:t xml:space="preserve"> traitChips[] }</w:t>
      </w:r>
      <w:r>
        <w:rPr>
          <w:rStyle w:val="OperatorTok"/>
        </w:rPr>
        <w:t xml:space="preserve">;</w:t>
      </w:r>
      <w:r>
        <w:br/>
      </w:r>
      <w:r>
        <w:rPr>
          <w:rStyle w:val="NormalTok"/>
        </w:rPr>
        <w:t xml:space="preserve">  reality</w:t>
      </w:r>
      <w:r>
        <w:rPr>
          <w:rStyle w:val="OperatorTok"/>
        </w:rPr>
        <w:t xml:space="preserve">:</w:t>
      </w:r>
      <w:r>
        <w:rPr>
          <w:rStyle w:val="NormalTok"/>
        </w:rPr>
        <w:t xml:space="preserve">    { title</w:t>
      </w:r>
      <w:r>
        <w:rPr>
          <w:rStyle w:val="OperatorTok"/>
        </w:rPr>
        <w:t xml:space="preserve">;</w:t>
      </w:r>
      <w:r>
        <w:rPr>
          <w:rStyle w:val="NormalTok"/>
        </w:rPr>
        <w:t xml:space="preserve"> summary</w:t>
      </w:r>
      <w:r>
        <w:rPr>
          <w:rStyle w:val="OperatorTok"/>
        </w:rPr>
        <w:t xml:space="preserve">;</w:t>
      </w:r>
      <w:r>
        <w:rPr>
          <w:rStyle w:val="NormalTok"/>
        </w:rPr>
        <w:t xml:space="preserve"> moments[] }</w:t>
      </w:r>
      <w:r>
        <w:rPr>
          <w:rStyle w:val="OperatorTok"/>
        </w:rPr>
        <w:t xml:space="preserve">;</w:t>
      </w:r>
      <w:r>
        <w:rPr>
          <w:rStyle w:val="NormalTok"/>
        </w:rPr>
        <w:t xml:space="preserve">       </w:t>
      </w:r>
      <w:r>
        <w:rPr>
          <w:rStyle w:val="CommentTok"/>
        </w:rPr>
        <w:t xml:space="preserve">// "what it's really like"</w:t>
      </w:r>
      <w:r>
        <w:br/>
      </w:r>
      <w:r>
        <w:rPr>
          <w:rStyle w:val="NormalTok"/>
        </w:rPr>
        <w:t xml:space="preserve">  trajectory</w:t>
      </w:r>
      <w:r>
        <w:rPr>
          <w:rStyle w:val="OperatorTok"/>
        </w:rPr>
        <w:t xml:space="preserve">:</w:t>
      </w:r>
      <w:r>
        <w:rPr>
          <w:rStyle w:val="NormalTok"/>
        </w:rPr>
        <w:t xml:space="preserve"> { outlook</w:t>
      </w:r>
      <w:r>
        <w:rPr>
          <w:rStyle w:val="OperatorTok"/>
        </w:rPr>
        <w:t xml:space="preserve">;</w:t>
      </w:r>
      <w:r>
        <w:rPr>
          <w:rStyle w:val="NormalTok"/>
        </w:rPr>
        <w:t xml:space="preserve"> metrics[]</w:t>
      </w:r>
      <w:r>
        <w:rPr>
          <w:rStyle w:val="OperatorTok"/>
        </w:rPr>
        <w:t xml:space="preserve">;</w:t>
      </w:r>
      <w:r>
        <w:rPr>
          <w:rStyle w:val="NormalTok"/>
        </w:rPr>
        <w:t xml:space="preserve"> growth[]</w:t>
      </w:r>
      <w:r>
        <w:rPr>
          <w:rStyle w:val="OperatorTok"/>
        </w:rPr>
        <w:t xml:space="preserve">;</w:t>
      </w:r>
      <w:r>
        <w:rPr>
          <w:rStyle w:val="NormalTok"/>
        </w:rPr>
        <w:t xml:space="preserve"> salaryBand</w:t>
      </w:r>
      <w:r>
        <w:rPr>
          <w:rStyle w:val="OperatorTok"/>
        </w:rPr>
        <w:t xml:space="preserve">?</w:t>
      </w:r>
      <w:r>
        <w:rPr>
          <w:rStyle w:val="NormalTok"/>
        </w:rPr>
        <w:t xml:space="preserve"> }</w:t>
      </w:r>
      <w:r>
        <w:rPr>
          <w:rStyle w:val="OperatorTok"/>
        </w:rPr>
        <w:t xml:space="preserve">;</w:t>
      </w:r>
      <w:r>
        <w:br/>
      </w:r>
      <w:r>
        <w:rPr>
          <w:rStyle w:val="NormalTok"/>
        </w:rPr>
        <w:t xml:space="preserve">  nextSteps</w:t>
      </w:r>
      <w:r>
        <w:rPr>
          <w:rStyle w:val="OperatorTok"/>
        </w:rPr>
        <w:t xml:space="preserve">:</w:t>
      </w:r>
      <w:r>
        <w:rPr>
          <w:rStyle w:val="NormalTok"/>
        </w:rPr>
        <w:t xml:space="preserve">  { sections</w:t>
      </w:r>
      <w:r>
        <w:rPr>
          <w:rStyle w:val="OperatorTok"/>
        </w:rPr>
        <w:t xml:space="preserve">:</w:t>
      </w:r>
      <w:r>
        <w:rPr>
          <w:rStyle w:val="NormalTok"/>
        </w:rPr>
        <w:t xml:space="preserve"> OpportunitySection[] }</w:t>
      </w:r>
      <w:r>
        <w:rPr>
          <w:rStyle w:val="OperatorTok"/>
        </w:rPr>
        <w:t xml:space="preserve">;</w:t>
      </w:r>
      <w:r>
        <w:br/>
      </w:r>
      <w:r>
        <w:br/>
      </w:r>
      <w:r>
        <w:rPr>
          <w:rStyle w:val="NormalTok"/>
        </w:rPr>
        <w:t xml:space="preserve">  </w:t>
      </w:r>
      <w:r>
        <w:rPr>
          <w:rStyle w:val="CommentTok"/>
        </w:rPr>
        <w:t xml:space="preserve">// ── Optional branch module (only where the domain earns it) ──</w:t>
      </w:r>
      <w:r>
        <w:br/>
      </w:r>
      <w:r>
        <w:rPr>
          <w:rStyle w:val="NormalTok"/>
        </w:rPr>
        <w:t xml:space="preserve">  branches</w:t>
      </w:r>
      <w:r>
        <w:rPr>
          <w:rStyle w:val="OperatorTok"/>
        </w:rPr>
        <w:t xml:space="preserve">?:</w:t>
      </w:r>
      <w:r>
        <w:rPr>
          <w:rStyle w:val="NormalTok"/>
        </w:rPr>
        <w:t xml:space="preserve"> Branch[]</w:t>
      </w:r>
      <w:r>
        <w:rPr>
          <w:rStyle w:val="OperatorTok"/>
        </w:rPr>
        <w:t xml:space="preserve">;</w:t>
      </w:r>
      <w:r>
        <w:rPr>
          <w:rStyle w:val="NormalTok"/>
        </w:rPr>
        <w:t xml:space="preserve">   </w:t>
      </w:r>
      <w:r>
        <w:rPr>
          <w:rStyle w:val="CommentTok"/>
        </w:rPr>
        <w:t xml:space="preserve">// Work specialties · Impact branches · Learning tracks</w:t>
      </w:r>
      <w:r>
        <w:br/>
      </w:r>
      <w:r>
        <w:br/>
      </w:r>
      <w:r>
        <w:rPr>
          <w:rStyle w:val="NormalTok"/>
        </w:rPr>
        <w:t xml:space="preserve">  </w:t>
      </w:r>
      <w:r>
        <w:rPr>
          <w:rStyle w:val="CommentTok"/>
        </w:rPr>
        <w:t xml:space="preserve">// ── Provenance &amp; freshness ──</w:t>
      </w:r>
      <w:r>
        <w:br/>
      </w:r>
      <w:r>
        <w:rPr>
          <w:rStyle w:val="NormalTok"/>
        </w:rPr>
        <w:t xml:space="preserve">  sources</w:t>
      </w:r>
      <w:r>
        <w:rPr>
          <w:rStyle w:val="OperatorTok"/>
        </w:rPr>
        <w:t xml:space="preserve">:</w:t>
      </w:r>
      <w:r>
        <w:rPr>
          <w:rStyle w:val="NormalTok"/>
        </w:rPr>
        <w:t xml:space="preserve"> Citation[]</w:t>
      </w:r>
      <w:r>
        <w:rPr>
          <w:rStyle w:val="OperatorTok"/>
        </w:rPr>
        <w:t xml:space="preserve">;</w:t>
      </w:r>
      <w:r>
        <w:rPr>
          <w:rStyle w:val="NormalTok"/>
        </w:rPr>
        <w:t xml:space="preserve">   </w:t>
      </w:r>
      <w:r>
        <w:rPr>
          <w:rStyle w:val="CommentTok"/>
        </w:rPr>
        <w:t xml:space="preserve">// which approved source each fact came from</w:t>
      </w:r>
      <w:r>
        <w:br/>
      </w:r>
      <w:r>
        <w:rPr>
          <w:rStyle w:val="NormalTok"/>
        </w:rPr>
        <w:t xml:space="preserve">  generatedAt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sourceVersion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contentModel</w:t>
      </w:r>
      <w:r>
        <w:rPr>
          <w:rStyle w:val="OperatorTok"/>
        </w:rPr>
        <w:t xml:space="preserve">:</w:t>
      </w:r>
      <w:r>
        <w:rPr>
          <w:rStyle w:val="NormalTok"/>
        </w:rPr>
        <w:t xml:space="preserve"> </w:t>
      </w:r>
      <w:r>
        <w:rPr>
          <w:rStyle w:val="StringTok"/>
        </w:rPr>
        <w:t xml:space="preserve">"seed"</w:t>
      </w:r>
      <w:r>
        <w:rPr>
          <w:rStyle w:val="NormalTok"/>
        </w:rPr>
        <w:t xml:space="preserve"> </w:t>
      </w:r>
      <w:r>
        <w:rPr>
          <w:rStyle w:val="OperatorTok"/>
        </w:rPr>
        <w:t xml:space="preserve">|</w:t>
      </w:r>
      <w:r>
        <w:rPr>
          <w:rStyle w:val="NormalTok"/>
        </w:rPr>
        <w:t xml:space="preserve"> </w:t>
      </w:r>
      <w:r>
        <w:rPr>
          <w:rStyle w:val="StringTok"/>
        </w:rPr>
        <w:t xml:space="preserve">"warm"</w:t>
      </w:r>
      <w:r>
        <w:rPr>
          <w:rStyle w:val="NormalTok"/>
        </w:rPr>
        <w:t xml:space="preserve"> </w:t>
      </w:r>
      <w:r>
        <w:rPr>
          <w:rStyle w:val="OperatorTok"/>
        </w:rPr>
        <w:t xml:space="preserve">|</w:t>
      </w:r>
      <w:r>
        <w:rPr>
          <w:rStyle w:val="NormalTok"/>
        </w:rPr>
        <w:t xml:space="preserve"> </w:t>
      </w:r>
      <w:r>
        <w:rPr>
          <w:rStyle w:val="StringTok"/>
        </w:rPr>
        <w:t xml:space="preserve">"on-demand"</w:t>
      </w:r>
      <w:r>
        <w:rPr>
          <w:rStyle w:val="OperatorTok"/>
        </w:rPr>
        <w:t xml:space="preserve">;</w:t>
      </w:r>
      <w:r>
        <w:br/>
      </w:r>
      <w:r>
        <w:rPr>
          <w:rStyle w:val="NormalTok"/>
        </w:rPr>
        <w:t xml:space="preserve">}</w:t>
      </w:r>
      <w:r>
        <w:rPr>
          <w:rStyle w:val="OperatorTok"/>
        </w:rPr>
        <w:t xml:space="preserve">;</w:t>
      </w:r>
      <w:r>
        <w:br/>
      </w:r>
      <w:r>
        <w:br/>
      </w:r>
      <w:r>
        <w:rPr>
          <w:rStyle w:val="CommentTok"/>
        </w:rPr>
        <w:t xml:space="preserve">// Per-user — computed on signal change, never in the catalog.</w:t>
      </w:r>
      <w:r>
        <w:br/>
      </w:r>
      <w:r>
        <w:rPr>
          <w:rStyle w:val="CommentTok"/>
        </w:rPr>
        <w:t xml:space="preserve">// SHIPPED for Work as `CareerMatch` in careerMatch.ts, written to</w:t>
      </w:r>
      <w:r>
        <w:br/>
      </w:r>
      <w:r>
        <w:rPr>
          <w:rStyle w:val="CommentTok"/>
        </w:rPr>
        <w:t xml:space="preserve">// `explore_path_matches`. (Non-Work lanes still use the client scorer.)</w:t>
      </w:r>
      <w:r>
        <w:br/>
      </w:r>
      <w:r>
        <w:rPr>
          <w:rStyle w:val="KeywordTok"/>
        </w:rPr>
        <w:t xml:space="preserve">type</w:t>
      </w:r>
      <w:r>
        <w:rPr>
          <w:rStyle w:val="NormalTok"/>
        </w:rPr>
        <w:t xml:space="preserve"> CareerMatch </w:t>
      </w:r>
      <w:r>
        <w:rPr>
          <w:rStyle w:val="OperatorTok"/>
        </w:rPr>
        <w:t xml:space="preserve">=</w:t>
      </w:r>
      <w:r>
        <w:rPr>
          <w:rStyle w:val="NormalTok"/>
        </w:rPr>
        <w:t xml:space="preserve"> {</w:t>
      </w:r>
      <w:r>
        <w:br/>
      </w:r>
      <w:r>
        <w:rPr>
          <w:rStyle w:val="NormalTok"/>
        </w:rPr>
        <w:t xml:space="preserve">  userId</w:t>
      </w:r>
      <w:r>
        <w:rPr>
          <w:rStyle w:val="OperatorTok"/>
        </w:rPr>
        <w:t xml:space="preserve">;</w:t>
      </w:r>
      <w:r>
        <w:rPr>
          <w:rStyle w:val="NormalTok"/>
        </w:rPr>
        <w:t xml:space="preserve"> pathId</w:t>
      </w:r>
      <w:r>
        <w:rPr>
          <w:rStyle w:val="OperatorTok"/>
        </w:rPr>
        <w:t xml:space="preserve">;</w:t>
      </w:r>
      <w:r>
        <w:rPr>
          <w:rStyle w:val="NormalTok"/>
        </w:rPr>
        <w:t xml:space="preserve">        </w:t>
      </w:r>
      <w:r>
        <w:rPr>
          <w:rStyle w:val="CommentTok"/>
        </w:rPr>
        <w:t xml:space="preserve">// pathId = the canonical work:&lt;slug&gt; key</w:t>
      </w:r>
      <w:r>
        <w:br/>
      </w:r>
      <w:r>
        <w:rPr>
          <w:rStyle w:val="NormalTok"/>
        </w:rPr>
        <w:t xml:space="preserve">  score</w:t>
      </w:r>
      <w:r>
        <w:rPr>
          <w:rStyle w:val="OperatorTok"/>
        </w:rPr>
        <w:t xml:space="preserve">;</w:t>
      </w:r>
      <w:r>
        <w:rPr>
          <w:rStyle w:val="NormalTok"/>
        </w:rPr>
        <w:t xml:space="preserve"> rank</w:t>
      </w:r>
      <w:r>
        <w:rPr>
          <w:rStyle w:val="OperatorTok"/>
        </w:rPr>
        <w:t xml:space="preserve">;</w:t>
      </w:r>
      <w:r>
        <w:br/>
      </w:r>
      <w:r>
        <w:rPr>
          <w:rStyle w:val="NormalTok"/>
        </w:rPr>
        <w:t xml:space="preserve">  whyYou</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grounded personalized hook</w:t>
      </w:r>
      <w:r>
        <w:br/>
      </w:r>
      <w:r>
        <w:rPr>
          <w:rStyle w:val="NormalTok"/>
        </w:rPr>
        <w:t xml:space="preserve">  reasons</w:t>
      </w:r>
      <w:r>
        <w:rPr>
          <w:rStyle w:val="OperatorTok"/>
        </w:rPr>
        <w:t xml:space="preserve">:</w:t>
      </w:r>
      <w:r>
        <w:rPr>
          <w:rStyle w:val="NormalTok"/>
        </w:rPr>
        <w:t xml:space="preserve"> Reason[]</w:t>
      </w:r>
      <w:r>
        <w:rPr>
          <w:rStyle w:val="OperatorTok"/>
        </w:rPr>
        <w:t xml:space="preserve">;</w:t>
      </w:r>
      <w:r>
        <w:br/>
      </w:r>
      <w:r>
        <w:rPr>
          <w:rStyle w:val="NormalTok"/>
        </w:rPr>
        <w:t xml:space="preserve">  generatedAt</w:t>
      </w:r>
      <w:r>
        <w:rPr>
          <w:rStyle w:val="OperatorTok"/>
        </w:rPr>
        <w:t xml:space="preserve">;</w:t>
      </w:r>
      <w:r>
        <w:br/>
      </w:r>
      <w:r>
        <w:rPr>
          <w:rStyle w:val="NormalTok"/>
        </w:rPr>
        <w:t xml:space="preserve">}</w:t>
      </w:r>
      <w:r>
        <w:rPr>
          <w:rStyle w:val="OperatorTok"/>
        </w:rPr>
        <w:t xml:space="preserve">;</w:t>
      </w:r>
    </w:p>
    <w:p>
      <w:pPr>
        <w:pStyle w:val="FirstParagraph"/>
      </w:pPr>
      <w:r>
        <w:t xml:space="preserve">The frontend renders any lane from</w:t>
      </w:r>
      <w:r>
        <w:t xml:space="preserve"> </w:t>
      </w:r>
      <w:r>
        <w:rPr>
          <w:rStyle w:val="VerbatimChar"/>
        </w:rPr>
        <w:t xml:space="preserve">ExplorePath</w:t>
      </w:r>
      <w:r>
        <w:t xml:space="preserve"> </w:t>
      </w:r>
      <w:r>
        <w:t xml:space="preserve">through</w:t>
      </w:r>
      <w:r>
        <w:t xml:space="preserve"> </w:t>
      </w:r>
      <w:r>
        <w:rPr>
          <w:b/>
          <w:bCs/>
        </w:rPr>
        <w:t xml:space="preserve">one landing engine</w:t>
      </w:r>
      <w:r>
        <w:rPr>
          <w:b/>
          <w:bCs/>
        </w:rPr>
        <w:t xml:space="preserve"> </w:t>
      </w:r>
      <w:r>
        <w:rPr>
          <w:b/>
          <w:bCs/>
        </w:rPr>
        <w:t xml:space="preserve">and one detail engine</w:t>
      </w:r>
      <w:r>
        <w:t xml:space="preserve"> </w:t>
      </w:r>
      <w:r>
        <w:t xml:space="preserve">— replacing five bespoke ~1,500-line pages. The shipped</w:t>
      </w:r>
      <w:r>
        <w:t xml:space="preserve"> </w:t>
      </w:r>
      <w:r>
        <w:rPr>
          <w:rStyle w:val="VerbatimChar"/>
        </w:rPr>
        <w:t xml:space="preserve">ExplorePath</w:t>
      </w:r>
      <w:r>
        <w:t xml:space="preserve"> </w:t>
      </w:r>
      <w:r>
        <w:t xml:space="preserve">lives in</w:t>
      </w:r>
      <w:r>
        <w:t xml:space="preserve"> </w:t>
      </w:r>
      <w:r>
        <w:rPr>
          <w:rStyle w:val="VerbatimChar"/>
        </w:rPr>
        <w:t xml:space="preserve">_data/exploreSchema.ts</w:t>
      </w:r>
      <w:r>
        <w:t xml:space="preserve"> </w:t>
      </w:r>
      <w:r>
        <w:t xml:space="preserve">(web) with a server mirror in</w:t>
      </w:r>
      <w:r>
        <w:t xml:space="preserve"> </w:t>
      </w:r>
      <w:r>
        <w:rPr>
          <w:rStyle w:val="VerbatimChar"/>
        </w:rPr>
        <w:t xml:space="preserve">exploreTypes.ts</w:t>
      </w:r>
      <w:r>
        <w:t xml:space="preserve"> </w:t>
      </w:r>
      <w:r>
        <w:t xml:space="preserve">(API) that the</w:t>
      </w:r>
      <w:r>
        <w:t xml:space="preserve"> </w:t>
      </w:r>
      <w:r>
        <w:rPr>
          <w:rStyle w:val="VerbatimChar"/>
        </w:rPr>
        <w:t xml:space="preserve">content</w:t>
      </w:r>
      <w:r>
        <w:t xml:space="preserve"> </w:t>
      </w:r>
      <w:r>
        <w:t xml:space="preserve">jsonb column stores verbatim. The</w:t>
      </w:r>
      <w:r>
        <w:t xml:space="preserve"> </w:t>
      </w:r>
      <w:r>
        <w:t xml:space="preserve">match half is shipped server-side for Work (</w:t>
      </w:r>
      <w:r>
        <w:rPr>
          <w:rStyle w:val="VerbatimChar"/>
        </w:rPr>
        <w:t xml:space="preserve">careerMatch.ts</w:t>
      </w:r>
      <w:r>
        <w:t xml:space="preserve"> </w:t>
      </w:r>
      <w:r>
        <w:t xml:space="preserve">→</w:t>
      </w:r>
      <w:r>
        <w:t xml:space="preserve"> </w:t>
      </w:r>
      <w:r>
        <w:rPr>
          <w:rStyle w:val="VerbatimChar"/>
        </w:rPr>
        <w:t xml:space="preserve">explore_path_matches</w:t>
      </w:r>
      <w:r>
        <w:t xml:space="preserve">);</w:t>
      </w:r>
      <w:r>
        <w:t xml:space="preserve"> </w:t>
      </w:r>
      <w:r>
        <w:t xml:space="preserve">non-Work lanes still layer scoring on client-side at render.</w:t>
      </w:r>
    </w:p>
    <w:p>
      <w:pPr>
        <w:pStyle w:val="BlockText"/>
      </w:pPr>
      <w:r>
        <w:t xml:space="preserve">The</w:t>
      </w:r>
      <w:r>
        <w:t xml:space="preserve"> </w:t>
      </w:r>
      <w:r>
        <w:rPr>
          <w:rStyle w:val="VerbatimChar"/>
        </w:rPr>
        <w:t xml:space="preserve">ExplorePath</w:t>
      </w:r>
      <w:r>
        <w:t xml:space="preserve"> </w:t>
      </w:r>
      <w:r>
        <w:t xml:space="preserve">block above is</w:t>
      </w:r>
      <w:r>
        <w:t xml:space="preserve"> </w:t>
      </w:r>
      <w:r>
        <w:rPr>
          <w:b/>
          <w:bCs/>
        </w:rPr>
        <w:t xml:space="preserve">illustrative</w:t>
      </w:r>
      <w:r>
        <w:t xml:space="preserve"> </w:t>
      </w:r>
      <w:r>
        <w:t xml:space="preserve">— the authoritative contract</w:t>
      </w:r>
      <w:r>
        <w:t xml:space="preserve"> </w:t>
      </w:r>
      <w:r>
        <w:t xml:space="preserve">is</w:t>
      </w:r>
      <w:r>
        <w:t xml:space="preserve"> </w:t>
      </w:r>
      <w:r>
        <w:rPr>
          <w:rStyle w:val="VerbatimChar"/>
        </w:rPr>
        <w:t xml:space="preserve">exploreTypes.ts</w:t>
      </w:r>
      <w:r>
        <w:t xml:space="preserve"> </w:t>
      </w:r>
      <w:r>
        <w:t xml:space="preserve">(API) /</w:t>
      </w:r>
      <w:r>
        <w:t xml:space="preserve"> </w:t>
      </w:r>
      <w:r>
        <w:rPr>
          <w:rStyle w:val="VerbatimChar"/>
        </w:rPr>
        <w:t xml:space="preserve">_data/exploreSchema.ts</w:t>
      </w:r>
      <w:r>
        <w:t xml:space="preserve"> </w:t>
      </w:r>
      <w:r>
        <w:t xml:space="preserve">(web), which also carry</w:t>
      </w:r>
      <w:r>
        <w:t xml:space="preserve"> </w:t>
      </w:r>
      <w:r>
        <w:rPr>
          <w:rStyle w:val="VerbatimChar"/>
        </w:rPr>
        <w:t xml:space="preserve">overview.fitSignals</w:t>
      </w:r>
      <w:r>
        <w:t xml:space="preserve">,</w:t>
      </w:r>
      <w:r>
        <w:t xml:space="preserve"> </w:t>
      </w:r>
      <w:r>
        <w:rPr>
          <w:rStyle w:val="VerbatimChar"/>
        </w:rPr>
        <w:t xml:space="preserve">trajectory.aiImpact</w:t>
      </w:r>
      <w:r>
        <w:t xml:space="preserve"> </w:t>
      </w:r>
      <w:r>
        <w:t xml:space="preserve">/</w:t>
      </w:r>
      <w:r>
        <w:t xml:space="preserve"> </w:t>
      </w:r>
      <w:r>
        <w:rPr>
          <w:rStyle w:val="VerbatimChar"/>
        </w:rPr>
        <w:t xml:space="preserve">whatIsUnderPressure</w:t>
      </w:r>
      <w:r>
        <w:t xml:space="preserve"> </w:t>
      </w:r>
      <w:r>
        <w:t xml:space="preserve">/</w:t>
      </w:r>
      <w:r>
        <w:t xml:space="preserve"> </w:t>
      </w:r>
      <w:r>
        <w:rPr>
          <w:rStyle w:val="VerbatimChar"/>
        </w:rPr>
        <w:t xml:space="preserve">whyExciting</w:t>
      </w:r>
      <w:r>
        <w:t xml:space="preserve"> </w:t>
      </w:r>
      <w:r>
        <w:t xml:space="preserve">/</w:t>
      </w:r>
      <w:r>
        <w:t xml:space="preserve"> </w:t>
      </w:r>
      <w:r>
        <w:rPr>
          <w:rStyle w:val="VerbatimChar"/>
        </w:rPr>
        <w:t xml:space="preserve">whyRisky</w:t>
      </w:r>
      <w:r>
        <w:t xml:space="preserve">,</w:t>
      </w:r>
      <w:r>
        <w:t xml:space="preserve"> </w:t>
      </w:r>
      <w:r>
        <w:rPr>
          <w:rStyle w:val="VerbatimChar"/>
        </w:rPr>
        <w:t xml:space="preserve">reality.pulse</w:t>
      </w:r>
      <w:r>
        <w:t xml:space="preserve">, and</w:t>
      </w:r>
      <w:r>
        <w:t xml:space="preserve"> </w:t>
      </w:r>
      <w:r>
        <w:rPr>
          <w:rStyle w:val="VerbatimChar"/>
        </w:rPr>
        <w:t xml:space="preserve">nextSteps.hero*</w:t>
      </w:r>
      <w:r>
        <w:t xml:space="preserve">. Generation</w:t>
      </w:r>
      <w:r>
        <w:t xml:space="preserve"> </w:t>
      </w:r>
      <w:r>
        <w:t xml:space="preserve">emits, and the render engine consumes, that full shape — the two files must stay</w:t>
      </w:r>
      <w:r>
        <w:t xml:space="preserve"> </w:t>
      </w:r>
      <w:r>
        <w:t xml:space="preserve">in sync, and the serve-time</w:t>
      </w:r>
      <w:r>
        <w:t xml:space="preserve"> </w:t>
      </w:r>
      <w:r>
        <w:rPr>
          <w:rStyle w:val="VerbatimChar"/>
        </w:rPr>
        <w:t xml:space="preserve">normalizePathContent</w:t>
      </w:r>
      <w:r>
        <w:t xml:space="preserve"> </w:t>
      </w:r>
      <w:r>
        <w:t xml:space="preserve">heals older rows that predate</w:t>
      </w:r>
      <w:r>
        <w:t xml:space="preserve"> </w:t>
      </w:r>
      <w:r>
        <w:t xml:space="preserve">a field.</w:t>
      </w:r>
    </w:p>
    <w:p>
      <w:r>
        <w:pict>
          <v:rect style="width:0;height:1.5pt" o:hralign="center" o:hrstd="t" o:hr="t"/>
        </w:pict>
      </w:r>
    </w:p>
    <w:bookmarkEnd w:id="624"/>
    <w:bookmarkStart w:id="628" w:name="phased-delivery"/>
    <w:p>
      <w:pPr>
        <w:pStyle w:val="Heading1"/>
      </w:pPr>
      <w:r>
        <w:t xml:space="preserve">Phased Delivery</w:t>
      </w:r>
    </w:p>
    <w:bookmarkStart w:id="625" w:name="X0645d44b385a7c88e2291eaebad268e97ba84a8"/>
    <w:p>
      <w:pPr>
        <w:pStyle w:val="Heading3"/>
      </w:pPr>
      <w:r>
        <w:t xml:space="preserve">Phase A · Consolidate &amp; Reskin —</w:t>
      </w:r>
      <w:r>
        <w:t xml:space="preserve"> </w:t>
      </w:r>
      <w:r>
        <w:rPr>
          <w:i/>
          <w:iCs/>
        </w:rPr>
        <w:t xml:space="preserve">frontend</w:t>
      </w:r>
      <w:r>
        <w:t xml:space="preserve"> </w:t>
      </w:r>
      <w:r>
        <w:t xml:space="preserve">— ✅ SHIPPED</w:t>
      </w:r>
    </w:p>
    <w:p>
      <w:pPr>
        <w:pStyle w:val="Compact"/>
        <w:numPr>
          <w:ilvl w:val="0"/>
          <w:numId w:val="1288"/>
        </w:numPr>
      </w:pPr>
      <w:r>
        <w:t xml:space="preserve">✅ Single</w:t>
      </w:r>
      <w:r>
        <w:t xml:space="preserve"> </w:t>
      </w:r>
      <w:r>
        <w:rPr>
          <w:rStyle w:val="VerbatimChar"/>
        </w:rPr>
        <w:t xml:space="preserve">ExplorePath</w:t>
      </w:r>
      <w:r>
        <w:t xml:space="preserve"> </w:t>
      </w:r>
      <w:r>
        <w:t xml:space="preserve">schema; shared landing + detail engines.</w:t>
      </w:r>
    </w:p>
    <w:p>
      <w:pPr>
        <w:pStyle w:val="Compact"/>
        <w:numPr>
          <w:ilvl w:val="0"/>
          <w:numId w:val="1288"/>
        </w:numPr>
      </w:pPr>
      <w:r>
        <w:t xml:space="preserve">✅ Existing mock content (6 careers + L/W/I/Play) migrated onto it, unified.</w:t>
      </w:r>
    </w:p>
    <w:p>
      <w:pPr>
        <w:pStyle w:val="Compact"/>
        <w:numPr>
          <w:ilvl w:val="0"/>
          <w:numId w:val="1288"/>
        </w:numPr>
      </w:pPr>
      <w:r>
        <w:t xml:space="preserve">✅ Dead engine + unused</w:t>
      </w:r>
      <w:r>
        <w:t xml:space="preserve"> </w:t>
      </w:r>
      <w:r>
        <w:rPr>
          <w:rStyle w:val="VerbatimChar"/>
        </w:rPr>
        <w:t xml:space="preserve">WorkPathSubnav</w:t>
      </w:r>
      <w:r>
        <w:t xml:space="preserve"> </w:t>
      </w:r>
      <w:r>
        <w:t xml:space="preserve">+ V1</w:t>
      </w:r>
      <w:r>
        <w:t xml:space="preserve"> </w:t>
      </w:r>
      <w:r>
        <w:rPr>
          <w:rStyle w:val="VerbatimChar"/>
        </w:rPr>
        <w:t xml:space="preserve">forecast</w:t>
      </w:r>
      <w:r>
        <w:t xml:space="preserve">/</w:t>
      </w:r>
      <w:r>
        <w:rPr>
          <w:rStyle w:val="VerbatimChar"/>
        </w:rPr>
        <w:t xml:space="preserve">nextSteps</w:t>
      </w:r>
      <w:r>
        <w:t xml:space="preserve"> </w:t>
      </w:r>
      <w:r>
        <w:t xml:space="preserve">deleted;</w:t>
      </w:r>
      <w:r>
        <w:t xml:space="preserve"> </w:t>
      </w:r>
      <w:r>
        <w:t xml:space="preserve">Play’s empty data + routing bug fixed.</w:t>
      </w:r>
    </w:p>
    <w:p>
      <w:pPr>
        <w:pStyle w:val="Compact"/>
        <w:numPr>
          <w:ilvl w:val="0"/>
          <w:numId w:val="1288"/>
        </w:numPr>
      </w:pPr>
      <w:r>
        <w:t xml:space="preserve">✅ Restyled onto the site’s</w:t>
      </w:r>
      <w:r>
        <w:t xml:space="preserve"> </w:t>
      </w:r>
      <w:r>
        <w:rPr>
          <w:rStyle w:val="VerbatimChar"/>
        </w:rPr>
        <w:t xml:space="preserve">SectionCard</w:t>
      </w:r>
      <w:r>
        <w:t xml:space="preserve"> </w:t>
      </w:r>
      <w:r>
        <w:t xml:space="preserve">/</w:t>
      </w:r>
      <w:r>
        <w:t xml:space="preserve"> </w:t>
      </w:r>
      <w:r>
        <w:rPr>
          <w:rStyle w:val="VerbatimChar"/>
        </w:rPr>
        <w:t xml:space="preserve">sectionCard()</w:t>
      </w:r>
      <w:r>
        <w:t xml:space="preserve"> </w:t>
      </w:r>
      <w:r>
        <w:t xml:space="preserve">system.</w:t>
      </w:r>
    </w:p>
    <w:p>
      <w:pPr>
        <w:pStyle w:val="Compact"/>
        <w:numPr>
          <w:ilvl w:val="0"/>
          <w:numId w:val="1288"/>
        </w:numPr>
      </w:pPr>
      <w:r>
        <w:t xml:space="preserve">✅ Insights-style summary entry added.</w:t>
      </w:r>
    </w:p>
    <w:bookmarkEnd w:id="625"/>
    <w:bookmarkStart w:id="626" w:name="Xab3f65e8b9683699f4bd0fdefd270f891da026e"/>
    <w:p>
      <w:pPr>
        <w:pStyle w:val="Heading3"/>
      </w:pPr>
      <w:r>
        <w:t xml:space="preserve">Phase B · Catalog + Generation Pipeline —</w:t>
      </w:r>
      <w:r>
        <w:t xml:space="preserve"> </w:t>
      </w:r>
      <w:r>
        <w:rPr>
          <w:i/>
          <w:iCs/>
        </w:rPr>
        <w:t xml:space="preserve">backend</w:t>
      </w:r>
      <w:r>
        <w:t xml:space="preserve"> </w:t>
      </w:r>
      <w:r>
        <w:t xml:space="preserve">— ✅ CONTENT + MATCH (Work) shipped</w:t>
      </w:r>
    </w:p>
    <w:p>
      <w:pPr>
        <w:pStyle w:val="Compact"/>
        <w:numPr>
          <w:ilvl w:val="0"/>
          <w:numId w:val="1289"/>
        </w:numPr>
      </w:pPr>
      <w:r>
        <w:t xml:space="preserve">✅</w:t>
      </w:r>
      <w:r>
        <w:t xml:space="preserve"> </w:t>
      </w:r>
      <w:r>
        <w:rPr>
          <w:rStyle w:val="VerbatimChar"/>
        </w:rPr>
        <w:t xml:space="preserve">explore_paths</w:t>
      </w:r>
      <w:r>
        <w:t xml:space="preserve"> </w:t>
      </w:r>
      <w:r>
        <w:t xml:space="preserve">catalog table (CONTENT layer). ✅</w:t>
      </w:r>
      <w:r>
        <w:t xml:space="preserve"> </w:t>
      </w:r>
      <w:r>
        <w:rPr>
          <w:rStyle w:val="VerbatimChar"/>
          <w:b/>
          <w:bCs/>
        </w:rPr>
        <w:t xml:space="preserve">explore_path_matches</w:t>
      </w:r>
      <w:r>
        <w:t xml:space="preserve"> </w:t>
      </w:r>
      <w:r>
        <w:t xml:space="preserve">per-user MATCH layer wired for Work (</w:t>
      </w:r>
      <w:r>
        <w:rPr>
          <w:rStyle w:val="VerbatimChar"/>
        </w:rPr>
        <w:t xml:space="preserve">careerMatch.ts</w:t>
      </w:r>
      <w:r>
        <w:t xml:space="preserve">).</w:t>
      </w:r>
    </w:p>
    <w:p>
      <w:pPr>
        <w:pStyle w:val="Compact"/>
        <w:numPr>
          <w:ilvl w:val="0"/>
          <w:numId w:val="1289"/>
        </w:numPr>
      </w:pPr>
      <w:r>
        <w:t xml:space="preserve">✅ Canonicalization:</w:t>
      </w:r>
      <w:r>
        <w:t xml:space="preserve"> </w:t>
      </w:r>
      <w:r>
        <w:rPr>
          <w:rStyle w:val="VerbatimChar"/>
        </w:rPr>
        <w:t xml:space="preserve">canonicalizePath.ts</w:t>
      </w:r>
      <w:r>
        <w:t xml:space="preserve"> </w:t>
      </w:r>
      <w:r>
        <w:t xml:space="preserve">(</w:t>
      </w:r>
      <w:r>
        <w:rPr>
          <w:rStyle w:val="VerbatimChar"/>
        </w:rPr>
        <w:t xml:space="preserve">canonicalKey</w:t>
      </w:r>
      <w:r>
        <w:t xml:space="preserve"> </w:t>
      </w:r>
      <w:r>
        <w:t xml:space="preserve">/</w:t>
      </w:r>
      <w:r>
        <w:t xml:space="preserve"> </w:t>
      </w:r>
      <w:r>
        <w:rPr>
          <w:rStyle w:val="VerbatimChar"/>
        </w:rPr>
        <w:t xml:space="preserve">slugify</w:t>
      </w:r>
      <w:r>
        <w:t xml:space="preserve">);</w:t>
      </w:r>
      <w:r>
        <w:t xml:space="preserve"> </w:t>
      </w:r>
      <w:r>
        <w:t xml:space="preserve">Work resolves a SOC code (</w:t>
      </w:r>
      <w:r>
        <w:rPr>
          <w:rStyle w:val="VerbatimChar"/>
        </w:rPr>
        <w:t xml:space="preserve">resolveSoc.ts</w:t>
      </w:r>
      <w:r>
        <w:t xml:space="preserve">) so BLS can look up real wages.</w:t>
      </w:r>
      <w:r>
        <w:t xml:space="preserve"> </w:t>
      </w:r>
      <w:r>
        <w:t xml:space="preserve">(Embedding-based free-text resolution still to come.)</w:t>
      </w:r>
    </w:p>
    <w:p>
      <w:pPr>
        <w:pStyle w:val="Compact"/>
        <w:numPr>
          <w:ilvl w:val="0"/>
          <w:numId w:val="1289"/>
        </w:numPr>
      </w:pPr>
      <w:r>
        <w:t xml:space="preserve">✅ The single</w:t>
      </w:r>
      <w:r>
        <w:t xml:space="preserve"> </w:t>
      </w:r>
      <w:r>
        <w:rPr>
          <w:rStyle w:val="VerbatimChar"/>
        </w:rPr>
        <w:t xml:space="preserve">generatePathContent()</w:t>
      </w:r>
      <w:r>
        <w:t xml:space="preserve"> </w:t>
      </w:r>
      <w:r>
        <w:t xml:space="preserve">— grounded on approved sources</w:t>
      </w:r>
      <w:r>
        <w:t xml:space="preserve"> </w:t>
      </w:r>
      <w:r>
        <w:t xml:space="preserve">(Wikipedia / O*NET / BLS via</w:t>
      </w:r>
      <w:r>
        <w:t xml:space="preserve"> </w:t>
      </w:r>
      <w:r>
        <w:rPr>
          <w:rStyle w:val="VerbatimChar"/>
        </w:rPr>
        <w:t xml:space="preserve">sources/registry.ts</w:t>
      </w:r>
      <w:r>
        <w:t xml:space="preserve">), with citations — behind</w:t>
      </w:r>
      <w:r>
        <w:t xml:space="preserve"> </w:t>
      </w:r>
      <w:r>
        <w:t xml:space="preserve">the read-through cache-miss path (</w:t>
      </w:r>
      <w:r>
        <w:rPr>
          <w:rStyle w:val="VerbatimChar"/>
        </w:rPr>
        <w:t xml:space="preserve">getOrGeneratePath</w:t>
      </w:r>
      <w:r>
        <w:t xml:space="preserve">).</w:t>
      </w:r>
    </w:p>
    <w:p>
      <w:pPr>
        <w:pStyle w:val="Compact"/>
        <w:numPr>
          <w:ilvl w:val="0"/>
          <w:numId w:val="1289"/>
        </w:numPr>
      </w:pPr>
      <w:r>
        <w:t xml:space="preserve">✅</w:t>
      </w:r>
      <w:r>
        <w:t xml:space="preserve"> </w:t>
      </w:r>
      <w:r>
        <w:rPr>
          <w:b/>
          <w:bCs/>
        </w:rPr>
        <w:t xml:space="preserve">Match layer recomputes on signal change</w:t>
      </w:r>
      <w:r>
        <w:t xml:space="preserve"> </w:t>
      </w:r>
      <w:r>
        <w:t xml:space="preserve">— the</w:t>
      </w:r>
      <w:r>
        <w:t xml:space="preserve"> </w:t>
      </w:r>
      <w:r>
        <w:rPr>
          <w:rStyle w:val="VerbatimChar"/>
        </w:rPr>
        <w:t xml:space="preserve">recommendation:careers</w:t>
      </w:r>
      <w:r>
        <w:t xml:space="preserve"> </w:t>
      </w:r>
      <w:r>
        <w:t xml:space="preserve">target (</w:t>
      </w:r>
      <w:r>
        <w:rPr>
          <w:rStyle w:val="VerbatimChar"/>
        </w:rPr>
        <w:t xml:space="preserve">careerMatch.ts</w:t>
      </w:r>
      <w:r>
        <w:t xml:space="preserve">), input-hash cached, enqueued by the insights/refresh</w:t>
      </w:r>
      <w:r>
        <w:t xml:space="preserve"> </w:t>
      </w:r>
      <w:r>
        <w:t xml:space="preserve">bundles. Work only; non-Work lanes still use the client scorer (</w:t>
      </w:r>
      <w:r>
        <w:rPr>
          <w:rStyle w:val="VerbatimChar"/>
        </w:rPr>
        <w:t xml:space="preserve">_lib/scorePath.ts</w:t>
      </w:r>
      <w:r>
        <w:t xml:space="preserve">).</w:t>
      </w:r>
    </w:p>
    <w:p>
      <w:pPr>
        <w:pStyle w:val="Compact"/>
        <w:numPr>
          <w:ilvl w:val="0"/>
          <w:numId w:val="1289"/>
        </w:numPr>
      </w:pPr>
      <w:r>
        <w:t xml:space="preserve">✅ Frontend reads the catalog (</w:t>
      </w:r>
      <w:r>
        <w:rPr>
          <w:rStyle w:val="VerbatimChar"/>
        </w:rPr>
        <w:t xml:space="preserve">ExploreSummaryLoader</w:t>
      </w:r>
      <w:r>
        <w:t xml:space="preserve"> </w:t>
      </w:r>
      <w:r>
        <w:t xml:space="preserve">/</w:t>
      </w:r>
      <w:r>
        <w:t xml:space="preserve"> </w:t>
      </w:r>
      <w:r>
        <w:rPr>
          <w:rStyle w:val="VerbatimChar"/>
        </w:rPr>
        <w:t xml:space="preserve">ExplorePathDetailLoader</w:t>
      </w:r>
      <w:r>
        <w:t xml:space="preserve">),</w:t>
      </w:r>
      <w:r>
        <w:t xml:space="preserve"> </w:t>
      </w:r>
      <w:r>
        <w:t xml:space="preserve">falling back to the mock only on a miss.</w:t>
      </w:r>
    </w:p>
    <w:bookmarkEnd w:id="626"/>
    <w:bookmarkStart w:id="627" w:name="Xd055a0276cb004877a9ee81a8dc214c85515754"/>
    <w:p>
      <w:pPr>
        <w:pStyle w:val="Heading3"/>
      </w:pPr>
      <w:r>
        <w:t xml:space="preserve">Phase C · Warming &amp; Pre-seed —</w:t>
      </w:r>
      <w:r>
        <w:t xml:space="preserve"> </w:t>
      </w:r>
      <w:r>
        <w:rPr>
          <w:i/>
          <w:iCs/>
        </w:rPr>
        <w:t xml:space="preserve">scale &amp; polish</w:t>
      </w:r>
      <w:r>
        <w:t xml:space="preserve"> </w:t>
      </w:r>
      <w:r>
        <w:t xml:space="preserve">— 🟡 partial</w:t>
      </w:r>
    </w:p>
    <w:p>
      <w:pPr>
        <w:pStyle w:val="Compact"/>
        <w:numPr>
          <w:ilvl w:val="0"/>
          <w:numId w:val="1290"/>
        </w:numPr>
      </w:pPr>
      <w:r>
        <w:t xml:space="preserve">✅ Per-user Explore</w:t>
      </w:r>
      <w:r>
        <w:t xml:space="preserve"> </w:t>
      </w:r>
      <w:r>
        <w:rPr>
          <w:b/>
          <w:bCs/>
        </w:rPr>
        <w:t xml:space="preserve">summary</w:t>
      </w:r>
      <w:r>
        <w:t xml:space="preserve"> </w:t>
      </w:r>
      <w:r>
        <w:t xml:space="preserve">pre-warmed via the</w:t>
      </w:r>
      <w:r>
        <w:t xml:space="preserve"> </w:t>
      </w:r>
      <w:r>
        <w:rPr>
          <w:rStyle w:val="VerbatimChar"/>
        </w:rPr>
        <w:t xml:space="preserve">page:explore</w:t>
      </w:r>
      <w:r>
        <w:t xml:space="preserve"> </w:t>
      </w:r>
      <w:r>
        <w:t xml:space="preserve">queue target</w:t>
      </w:r>
      <w:r>
        <w:t xml:space="preserve"> </w:t>
      </w:r>
      <w:r>
        <w:t xml:space="preserve">(</w:t>
      </w:r>
      <w:r>
        <w:rPr>
          <w:rStyle w:val="VerbatimChar"/>
        </w:rPr>
        <w:t xml:space="preserve">exploreSummary.ts</w:t>
      </w:r>
      <w:r>
        <w:t xml:space="preserve">, input-hash cached in</w:t>
      </w:r>
      <w:r>
        <w:t xml:space="preserve"> </w:t>
      </w:r>
      <w:r>
        <w:rPr>
          <w:rStyle w:val="VerbatimChar"/>
        </w:rPr>
        <w:t xml:space="preserve">explore_user_summary</w:t>
      </w:r>
      <w:r>
        <w:t xml:space="preserve">).</w:t>
      </w:r>
    </w:p>
    <w:p>
      <w:pPr>
        <w:pStyle w:val="Compact"/>
        <w:numPr>
          <w:ilvl w:val="0"/>
          <w:numId w:val="1290"/>
        </w:numPr>
      </w:pPr>
      <w:r>
        <w:t xml:space="preserve">✅ Per-user</w:t>
      </w:r>
      <w:r>
        <w:t xml:space="preserve"> </w:t>
      </w:r>
      <w:r>
        <w:rPr>
          <w:b/>
          <w:bCs/>
        </w:rPr>
        <w:t xml:space="preserve">matched-career</w:t>
      </w:r>
      <w:r>
        <w:t xml:space="preserve"> </w:t>
      </w:r>
      <w:r>
        <w:t xml:space="preserve">warming —</w:t>
      </w:r>
      <w:r>
        <w:t xml:space="preserve"> </w:t>
      </w:r>
      <w:r>
        <w:rPr>
          <w:rStyle w:val="VerbatimChar"/>
        </w:rPr>
        <w:t xml:space="preserve">warmMatchedCareers</w:t>
      </w:r>
      <w:r>
        <w:t xml:space="preserve"> </w:t>
      </w:r>
      <w:r>
        <w:t xml:space="preserve">pre-generates each</w:t>
      </w:r>
      <w:r>
        <w:t xml:space="preserve"> </w:t>
      </w:r>
      <w:r>
        <w:t xml:space="preserve">Work match’s detail content + O*NET profile after matches are saved.</w:t>
      </w:r>
    </w:p>
    <w:p>
      <w:pPr>
        <w:pStyle w:val="Compact"/>
        <w:numPr>
          <w:ilvl w:val="0"/>
          <w:numId w:val="1290"/>
        </w:numPr>
      </w:pPr>
      <w:r>
        <w:t xml:space="preserve">❌ Tiered card-level</w:t>
      </w:r>
      <w:r>
        <w:t xml:space="preserve"> </w:t>
      </w:r>
      <w:r>
        <w:rPr>
          <w:b/>
          <w:bCs/>
        </w:rPr>
        <w:t xml:space="preserve">deck</w:t>
      </w:r>
      <w:r>
        <w:t xml:space="preserve"> </w:t>
      </w:r>
      <w:r>
        <w:t xml:space="preserve">warming across all lanes / all matches — not built.</w:t>
      </w:r>
    </w:p>
    <w:p>
      <w:pPr>
        <w:pStyle w:val="Compact"/>
        <w:numPr>
          <w:ilvl w:val="0"/>
          <w:numId w:val="1290"/>
        </w:numPr>
      </w:pPr>
      <w:r>
        <w:t xml:space="preserve">❌ Offline pre-seed builder (Time Twin pattern, audit-suppressed) for the head.</w:t>
      </w:r>
    </w:p>
    <w:p>
      <w:pPr>
        <w:pStyle w:val="Compact"/>
        <w:numPr>
          <w:ilvl w:val="0"/>
          <w:numId w:val="1290"/>
        </w:numPr>
      </w:pPr>
      <w:r>
        <w:t xml:space="preserve">❌ Freshness job re-validating time-sensitive fields on a cadence.</w:t>
      </w:r>
    </w:p>
    <w:p>
      <w:r>
        <w:pict>
          <v:rect style="width:0;height:1.5pt" o:hralign="center" o:hrstd="t" o:hr="t"/>
        </w:pict>
      </w:r>
    </w:p>
    <w:bookmarkEnd w:id="627"/>
    <w:bookmarkEnd w:id="628"/>
    <w:bookmarkStart w:id="633" w:name="open-questions-risks"/>
    <w:p>
      <w:pPr>
        <w:pStyle w:val="Heading1"/>
      </w:pPr>
      <w:r>
        <w:t xml:space="preserve">Open Questions &amp; Risks</w:t>
      </w:r>
    </w:p>
    <w:p>
      <w:pPr>
        <w:pStyle w:val="Compact"/>
        <w:numPr>
          <w:ilvl w:val="0"/>
          <w:numId w:val="1291"/>
        </w:numPr>
      </w:pPr>
      <w:r>
        <w:rPr>
          <w:b/>
          <w:bCs/>
        </w:rPr>
        <w:t xml:space="preserve">Canonicalization quality</w:t>
      </w:r>
      <w:r>
        <w:t xml:space="preserve"> </w:t>
      </w:r>
      <w:r>
        <w:t xml:space="preserve">sets the cache hit-rate — the single biggest</w:t>
      </w:r>
      <w:r>
        <w:t xml:space="preserve"> </w:t>
      </w:r>
      <w:r>
        <w:t xml:space="preserve">technical risk. Worth prototyping the resolver early in Phase B.</w:t>
      </w:r>
    </w:p>
    <w:p>
      <w:pPr>
        <w:pStyle w:val="Compact"/>
        <w:numPr>
          <w:ilvl w:val="0"/>
          <w:numId w:val="1291"/>
        </w:numPr>
      </w:pPr>
      <w:r>
        <w:rPr>
          <w:b/>
          <w:bCs/>
        </w:rPr>
        <w:t xml:space="preserve">Source access &amp; ToS</w:t>
      </w:r>
      <w:r>
        <w:t xml:space="preserve"> </w:t>
      </w:r>
      <w:r>
        <w:t xml:space="preserve">— confirm the O*NET / BLS / AmeriCorps / UNESCO</w:t>
      </w:r>
      <w:r>
        <w:t xml:space="preserve"> </w:t>
      </w:r>
      <w:r>
        <w:t xml:space="preserve">ingestion paths; keep commercial strictly link-out.</w:t>
      </w:r>
    </w:p>
    <w:p>
      <w:pPr>
        <w:pStyle w:val="Compact"/>
        <w:numPr>
          <w:ilvl w:val="0"/>
          <w:numId w:val="1291"/>
        </w:numPr>
      </w:pPr>
      <w:r>
        <w:rPr>
          <w:b/>
          <w:bCs/>
        </w:rPr>
        <w:t xml:space="preserve">Generation cost &amp; freshness cadence</w:t>
      </w:r>
      <w:r>
        <w:t xml:space="preserve"> </w:t>
      </w:r>
      <w:r>
        <w:t xml:space="preserve">— how often to re-validate</w:t>
      </w:r>
      <w:r>
        <w:t xml:space="preserve"> </w:t>
      </w:r>
      <w:r>
        <w:t xml:space="preserve">salary/forecast, and the ceiling on on-demand tail generation.</w:t>
      </w:r>
    </w:p>
    <w:p>
      <w:pPr>
        <w:pStyle w:val="Compact"/>
        <w:numPr>
          <w:ilvl w:val="0"/>
          <w:numId w:val="1291"/>
        </w:numPr>
      </w:pPr>
      <w:r>
        <w:rPr>
          <w:b/>
          <w:bCs/>
        </w:rPr>
        <w:t xml:space="preserve">Match quality</w:t>
      </w:r>
      <w:r>
        <w:t xml:space="preserve"> </w:t>
      </w:r>
      <w:r>
        <w:t xml:space="preserve">— tuning the retrieval/generative hybrid so decks feel</w:t>
      </w:r>
      <w:r>
        <w:t xml:space="preserve"> </w:t>
      </w:r>
      <w:r>
        <w:t xml:space="preserve">personal without flooding the tail with cold misses.</w:t>
      </w:r>
    </w:p>
    <w:p>
      <w:pPr>
        <w:pStyle w:val="Compact"/>
        <w:numPr>
          <w:ilvl w:val="0"/>
          <w:numId w:val="1291"/>
        </w:numPr>
      </w:pPr>
      <w:r>
        <w:rPr>
          <w:b/>
          <w:bCs/>
        </w:rPr>
        <w:t xml:space="preserve">Content safety</w:t>
      </w:r>
      <w:r>
        <w:t xml:space="preserve"> </w:t>
      </w:r>
      <w:r>
        <w:t xml:space="preserve">— teen-audience bar on all AI narrative, same guardrails as</w:t>
      </w:r>
      <w:r>
        <w:t xml:space="preserve"> </w:t>
      </w:r>
      <w:r>
        <w:t xml:space="preserve">the existing prompts.</w:t>
      </w:r>
    </w:p>
    <w:p>
      <w:pPr>
        <w:pStyle w:val="Compact"/>
        <w:numPr>
          <w:ilvl w:val="0"/>
          <w:numId w:val="1291"/>
        </w:numPr>
      </w:pPr>
      <w:r>
        <w:rPr>
          <w:b/>
          <w:bCs/>
        </w:rPr>
        <w:t xml:space="preserve">Non-Work source fuzziness</w:t>
      </w:r>
      <w:r>
        <w:t xml:space="preserve"> </w:t>
      </w:r>
      <w:r>
        <w:t xml:space="preserve">— World/Play lean creative; confirm that’s</w:t>
      </w:r>
      <w:r>
        <w:t xml:space="preserve"> </w:t>
      </w:r>
      <w:r>
        <w:t xml:space="preserve">acceptable and where curation is required.</w:t>
      </w:r>
    </w:p>
    <w:p>
      <w:r>
        <w:pict>
          <v:rect style="width:0;height:1.5pt" o:hralign="center" o:hrstd="t" o:hr="t"/>
        </w:pict>
      </w:r>
    </w:p>
    <w:bookmarkStart w:id="632" w:name="related"/>
    <w:p>
      <w:pPr>
        <w:pStyle w:val="Heading2"/>
      </w:pPr>
      <w:r>
        <w:t xml:space="preserve">Related</w:t>
      </w:r>
    </w:p>
    <w:p>
      <w:pPr>
        <w:pStyle w:val="Compact"/>
        <w:numPr>
          <w:ilvl w:val="0"/>
          <w:numId w:val="1292"/>
        </w:numPr>
      </w:pPr>
      <w:hyperlink r:id="rId629">
        <w:r>
          <w:rPr>
            <w:rStyle w:val="Hyperlink"/>
          </w:rPr>
          <w:t xml:space="preserve">033 Explore</w:t>
        </w:r>
      </w:hyperlink>
      <w:r>
        <w:t xml:space="preserve"> </w:t>
      </w:r>
      <w:r>
        <w:t xml:space="preserve">— the page’s product intent.</w:t>
      </w:r>
    </w:p>
    <w:p>
      <w:pPr>
        <w:pStyle w:val="Compact"/>
        <w:numPr>
          <w:ilvl w:val="0"/>
          <w:numId w:val="1292"/>
        </w:numPr>
      </w:pPr>
      <w:hyperlink r:id="rId630">
        <w:r>
          <w:rPr>
            <w:rStyle w:val="Hyperlink"/>
          </w:rPr>
          <w:t xml:space="preserve">039 Recommendations</w:t>
        </w:r>
      </w:hyperlink>
      <w:r>
        <w:t xml:space="preserve">.</w:t>
      </w:r>
    </w:p>
    <w:p>
      <w:pPr>
        <w:pStyle w:val="Compact"/>
        <w:numPr>
          <w:ilvl w:val="0"/>
          <w:numId w:val="1292"/>
        </w:numPr>
      </w:pPr>
      <w:hyperlink r:id="rId597">
        <w:r>
          <w:rPr>
            <w:rStyle w:val="Hyperlink"/>
          </w:rPr>
          <w:t xml:space="preserve">060 System Architecture</w:t>
        </w:r>
      </w:hyperlink>
      <w:r>
        <w:t xml:space="preserve"> </w:t>
      </w:r>
      <w:r>
        <w:t xml:space="preserve">—</w:t>
      </w:r>
      <w:r>
        <w:t xml:space="preserve"> </w:t>
      </w:r>
      <w:r>
        <w:t xml:space="preserve">“pages consume knowledge.”</w:t>
      </w:r>
    </w:p>
    <w:p>
      <w:pPr>
        <w:pStyle w:val="Compact"/>
        <w:numPr>
          <w:ilvl w:val="0"/>
          <w:numId w:val="1292"/>
        </w:numPr>
      </w:pPr>
      <w:hyperlink r:id="rId631">
        <w:r>
          <w:rPr>
            <w:rStyle w:val="Hyperlink"/>
          </w:rPr>
          <w:t xml:space="preserve">061 Database Philosophy</w:t>
        </w:r>
      </w:hyperlink>
      <w:r>
        <w:t xml:space="preserve">.</w:t>
      </w:r>
    </w:p>
    <w:p>
      <w:pPr>
        <w:pStyle w:val="Compact"/>
        <w:numPr>
          <w:ilvl w:val="0"/>
          <w:numId w:val="1292"/>
        </w:numPr>
      </w:pPr>
      <w:hyperlink r:id="rId620">
        <w:r>
          <w:rPr>
            <w:rStyle w:val="Hyperlink"/>
          </w:rPr>
          <w:t xml:space="preserve">051 Generation Pipeline</w:t>
        </w:r>
      </w:hyperlink>
      <w:r>
        <w:t xml:space="preserve"> </w:t>
      </w:r>
      <w:r>
        <w:t xml:space="preserve">— the async queue this reuses.</w:t>
      </w:r>
    </w:p>
    <w:p>
      <w:r>
        <w:br w:type="page"/>
      </w:r>
    </w:p>
    <w:bookmarkEnd w:id="632"/>
    <w:bookmarkEnd w:id="633"/>
    <w:bookmarkStart w:id="635" w:name="data-model"/>
    <w:p>
      <w:pPr>
        <w:pStyle w:val="Heading1"/>
      </w:pPr>
      <w:r>
        <w:t xml:space="preserve">Data Model</w:t>
      </w:r>
    </w:p>
    <w:bookmarkStart w:id="634" w:name="purpose-36"/>
    <w:p>
      <w:pPr>
        <w:pStyle w:val="Heading2"/>
      </w:pPr>
      <w:r>
        <w:t xml:space="preserve">Purpose</w:t>
      </w:r>
    </w:p>
    <w:p>
      <w:pPr>
        <w:pStyle w:val="FirstParagraph"/>
      </w:pPr>
      <w:r>
        <w:t xml:space="preserve">The Everleap data model exists to represent a person’s developmental journey.</w:t>
      </w:r>
    </w:p>
    <w:p>
      <w:pPr>
        <w:pStyle w:val="BodyText"/>
      </w:pPr>
      <w:r>
        <w:t xml:space="preserve">Unlike traditional applications that primarily store transactions, Everleap stores observations, evidence, hypotheses, and growth over time.</w:t>
      </w:r>
    </w:p>
    <w:p>
      <w:pPr>
        <w:pStyle w:val="BodyText"/>
      </w:pPr>
      <w:r>
        <w:t xml:space="preserve">The database is designed to answer one fundamental question:</w:t>
      </w:r>
    </w:p>
    <w:p>
      <w:pPr>
        <w:pStyle w:val="BlockText"/>
      </w:pPr>
      <w:r>
        <w:rPr>
          <w:b/>
          <w:bCs/>
        </w:rPr>
        <w:t xml:space="preserve">“What have we learned about this person, and why do we believe it?”</w:t>
      </w:r>
    </w:p>
    <w:p>
      <w:pPr>
        <w:pStyle w:val="FirstParagraph"/>
      </w:pPr>
      <w:r>
        <w:t xml:space="preserve">Every table should ultimately support answering that question.</w:t>
      </w:r>
    </w:p>
    <w:p>
      <w:r>
        <w:pict>
          <v:rect style="width:0;height:1.5pt" o:hralign="center" o:hrstd="t" o:hr="t"/>
        </w:pict>
      </w:r>
    </w:p>
    <w:bookmarkEnd w:id="634"/>
    <w:bookmarkEnd w:id="635"/>
    <w:bookmarkStart w:id="636" w:name="philosophy-11"/>
    <w:p>
      <w:pPr>
        <w:pStyle w:val="Heading1"/>
      </w:pPr>
      <w:r>
        <w:t xml:space="preserve">Philosophy</w:t>
      </w:r>
    </w:p>
    <w:p>
      <w:pPr>
        <w:pStyle w:val="FirstParagraph"/>
      </w:pPr>
      <w:r>
        <w:t xml:space="preserve">The data model separates four fundamentally different kinds of information.</w:t>
      </w:r>
    </w:p>
    <w:p>
      <w:pPr>
        <w:pStyle w:val="Compact"/>
        <w:numPr>
          <w:ilvl w:val="0"/>
          <w:numId w:val="1293"/>
        </w:numPr>
      </w:pPr>
      <w:r>
        <w:t xml:space="preserve">Facts</w:t>
      </w:r>
    </w:p>
    <w:p>
      <w:pPr>
        <w:pStyle w:val="Compact"/>
        <w:numPr>
          <w:ilvl w:val="0"/>
          <w:numId w:val="1293"/>
        </w:numPr>
      </w:pPr>
      <w:r>
        <w:t xml:space="preserve">Evidence</w:t>
      </w:r>
    </w:p>
    <w:p>
      <w:pPr>
        <w:pStyle w:val="Compact"/>
        <w:numPr>
          <w:ilvl w:val="0"/>
          <w:numId w:val="1293"/>
        </w:numPr>
      </w:pPr>
      <w:r>
        <w:t xml:space="preserve">Knowledge</w:t>
      </w:r>
    </w:p>
    <w:p>
      <w:pPr>
        <w:pStyle w:val="Compact"/>
        <w:numPr>
          <w:ilvl w:val="0"/>
          <w:numId w:val="1293"/>
        </w:numPr>
      </w:pPr>
      <w:r>
        <w:t xml:space="preserve">Experiences</w:t>
      </w:r>
    </w:p>
    <w:p>
      <w:pPr>
        <w:pStyle w:val="FirstParagraph"/>
      </w:pPr>
      <w:r>
        <w:t xml:space="preserve">Keeping these categories separate allows the product to evolve without losing trust.</w:t>
      </w:r>
    </w:p>
    <w:p>
      <w:r>
        <w:pict>
          <v:rect style="width:0;height:1.5pt" o:hralign="center" o:hrstd="t" o:hr="t"/>
        </w:pict>
      </w:r>
    </w:p>
    <w:bookmarkEnd w:id="636"/>
    <w:bookmarkStart w:id="637" w:name="layer-1-identity"/>
    <w:p>
      <w:pPr>
        <w:pStyle w:val="Heading1"/>
      </w:pPr>
      <w:r>
        <w:t xml:space="preserve">Layer 1 — Identity</w:t>
      </w:r>
    </w:p>
    <w:p>
      <w:pPr>
        <w:pStyle w:val="FirstParagraph"/>
      </w:pPr>
      <w:r>
        <w:t xml:space="preserve">Identity tables describe who the user is.</w:t>
      </w:r>
    </w:p>
    <w:p>
      <w:pPr>
        <w:pStyle w:val="BodyText"/>
      </w:pPr>
      <w:r>
        <w:t xml:space="preserve">Examples include:</w:t>
      </w:r>
    </w:p>
    <w:p>
      <w:pPr>
        <w:pStyle w:val="Compact"/>
        <w:numPr>
          <w:ilvl w:val="0"/>
          <w:numId w:val="1294"/>
        </w:numPr>
      </w:pPr>
      <w:r>
        <w:t xml:space="preserve">User</w:t>
      </w:r>
    </w:p>
    <w:p>
      <w:pPr>
        <w:pStyle w:val="Compact"/>
        <w:numPr>
          <w:ilvl w:val="0"/>
          <w:numId w:val="1294"/>
        </w:numPr>
      </w:pPr>
      <w:r>
        <w:t xml:space="preserve">Authentication</w:t>
      </w:r>
    </w:p>
    <w:p>
      <w:pPr>
        <w:pStyle w:val="Compact"/>
        <w:numPr>
          <w:ilvl w:val="0"/>
          <w:numId w:val="1294"/>
        </w:numPr>
      </w:pPr>
      <w:r>
        <w:t xml:space="preserve">Profile</w:t>
      </w:r>
    </w:p>
    <w:p>
      <w:pPr>
        <w:pStyle w:val="Compact"/>
        <w:numPr>
          <w:ilvl w:val="0"/>
          <w:numId w:val="1294"/>
        </w:numPr>
      </w:pPr>
      <w:r>
        <w:t xml:space="preserve">Preferences</w:t>
      </w:r>
    </w:p>
    <w:p>
      <w:pPr>
        <w:pStyle w:val="Compact"/>
        <w:numPr>
          <w:ilvl w:val="0"/>
          <w:numId w:val="1294"/>
        </w:numPr>
      </w:pPr>
      <w:r>
        <w:t xml:space="preserve">Organization</w:t>
      </w:r>
    </w:p>
    <w:p>
      <w:pPr>
        <w:pStyle w:val="Compact"/>
        <w:numPr>
          <w:ilvl w:val="0"/>
          <w:numId w:val="1294"/>
        </w:numPr>
      </w:pPr>
      <w:r>
        <w:t xml:space="preserve">School</w:t>
      </w:r>
    </w:p>
    <w:p>
      <w:pPr>
        <w:pStyle w:val="Compact"/>
        <w:numPr>
          <w:ilvl w:val="0"/>
          <w:numId w:val="1294"/>
        </w:numPr>
      </w:pPr>
      <w:r>
        <w:t xml:space="preserve">Counselor relationships</w:t>
      </w:r>
    </w:p>
    <w:p>
      <w:pPr>
        <w:pStyle w:val="FirstParagraph"/>
      </w:pPr>
      <w:r>
        <w:t xml:space="preserve">Identity should remain independent from AI.</w:t>
      </w:r>
    </w:p>
    <w:p>
      <w:pPr>
        <w:pStyle w:val="BodyText"/>
      </w:pPr>
      <w:r>
        <w:t xml:space="preserve">AI consumes identity.</w:t>
      </w:r>
    </w:p>
    <w:p>
      <w:pPr>
        <w:pStyle w:val="BodyText"/>
      </w:pPr>
      <w:r>
        <w:t xml:space="preserve">It does not define it.</w:t>
      </w:r>
    </w:p>
    <w:p>
      <w:r>
        <w:pict>
          <v:rect style="width:0;height:1.5pt" o:hralign="center" o:hrstd="t" o:hr="t"/>
        </w:pict>
      </w:r>
    </w:p>
    <w:bookmarkEnd w:id="637"/>
    <w:bookmarkStart w:id="638" w:name="layer-2-evidence"/>
    <w:p>
      <w:pPr>
        <w:pStyle w:val="Heading1"/>
      </w:pPr>
      <w:r>
        <w:t xml:space="preserve">Layer 2 — Evidence</w:t>
      </w:r>
    </w:p>
    <w:p>
      <w:pPr>
        <w:pStyle w:val="FirstParagraph"/>
      </w:pPr>
      <w:r>
        <w:t xml:space="preserve">Evidence is the foundation of the platform.</w:t>
      </w:r>
    </w:p>
    <w:p>
      <w:pPr>
        <w:pStyle w:val="BodyText"/>
      </w:pPr>
      <w:r>
        <w:t xml:space="preserve">Examples include:</w:t>
      </w:r>
    </w:p>
    <w:p>
      <w:pPr>
        <w:pStyle w:val="Compact"/>
        <w:numPr>
          <w:ilvl w:val="0"/>
          <w:numId w:val="1295"/>
        </w:numPr>
      </w:pPr>
      <w:r>
        <w:t xml:space="preserve">onboarding responses</w:t>
      </w:r>
    </w:p>
    <w:p>
      <w:pPr>
        <w:pStyle w:val="Compact"/>
        <w:numPr>
          <w:ilvl w:val="0"/>
          <w:numId w:val="1295"/>
        </w:numPr>
      </w:pPr>
      <w:r>
        <w:t xml:space="preserve">Story answers</w:t>
      </w:r>
    </w:p>
    <w:p>
      <w:pPr>
        <w:pStyle w:val="Compact"/>
        <w:numPr>
          <w:ilvl w:val="0"/>
          <w:numId w:val="1295"/>
        </w:numPr>
      </w:pPr>
      <w:r>
        <w:t xml:space="preserve">Tiny Task answers</w:t>
      </w:r>
    </w:p>
    <w:p>
      <w:pPr>
        <w:pStyle w:val="Compact"/>
        <w:numPr>
          <w:ilvl w:val="0"/>
          <w:numId w:val="1295"/>
        </w:numPr>
      </w:pPr>
      <w:r>
        <w:t xml:space="preserve">completed Actions</w:t>
      </w:r>
    </w:p>
    <w:p>
      <w:pPr>
        <w:pStyle w:val="Compact"/>
        <w:numPr>
          <w:ilvl w:val="0"/>
          <w:numId w:val="1295"/>
        </w:numPr>
      </w:pPr>
      <w:r>
        <w:t xml:space="preserve">reflections</w:t>
      </w:r>
    </w:p>
    <w:p>
      <w:pPr>
        <w:pStyle w:val="Compact"/>
        <w:numPr>
          <w:ilvl w:val="0"/>
          <w:numId w:val="1295"/>
        </w:numPr>
      </w:pPr>
      <w:r>
        <w:t xml:space="preserve">future conversations</w:t>
      </w:r>
    </w:p>
    <w:p>
      <w:pPr>
        <w:pStyle w:val="Compact"/>
        <w:numPr>
          <w:ilvl w:val="0"/>
          <w:numId w:val="1295"/>
        </w:numPr>
      </w:pPr>
      <w:r>
        <w:t xml:space="preserve">behavioral events</w:t>
      </w:r>
    </w:p>
    <w:p>
      <w:pPr>
        <w:pStyle w:val="FirstParagraph"/>
      </w:pPr>
      <w:r>
        <w:t xml:space="preserve">Evidence is factual.</w:t>
      </w:r>
    </w:p>
    <w:p>
      <w:pPr>
        <w:pStyle w:val="BodyText"/>
      </w:pPr>
      <w:r>
        <w:t xml:space="preserve">It contains no interpretation.</w:t>
      </w:r>
    </w:p>
    <w:p>
      <w:pPr>
        <w:pStyle w:val="BodyText"/>
      </w:pPr>
      <w:r>
        <w:t xml:space="preserve">Evidence should be permanent whenever practical.</w:t>
      </w:r>
    </w:p>
    <w:p>
      <w:r>
        <w:pict>
          <v:rect style="width:0;height:1.5pt" o:hralign="center" o:hrstd="t" o:hr="t"/>
        </w:pict>
      </w:r>
    </w:p>
    <w:bookmarkEnd w:id="638"/>
    <w:bookmarkStart w:id="639" w:name="layer-3-scientific-knowledge"/>
    <w:p>
      <w:pPr>
        <w:pStyle w:val="Heading1"/>
      </w:pPr>
      <w:r>
        <w:t xml:space="preserve">Layer 3 — Scientific Knowledge</w:t>
      </w:r>
    </w:p>
    <w:p>
      <w:pPr>
        <w:pStyle w:val="FirstParagraph"/>
      </w:pPr>
      <w:r>
        <w:t xml:space="preserve">Scientific knowledge is generated from evidence.</w:t>
      </w:r>
    </w:p>
    <w:p>
      <w:pPr>
        <w:pStyle w:val="BodyText"/>
      </w:pPr>
      <w:r>
        <w:t xml:space="preserve">Examples include:</w:t>
      </w:r>
    </w:p>
    <w:p>
      <w:pPr>
        <w:pStyle w:val="Compact"/>
        <w:numPr>
          <w:ilvl w:val="0"/>
          <w:numId w:val="1296"/>
        </w:numPr>
      </w:pPr>
      <w:r>
        <w:t xml:space="preserve">science memos</w:t>
      </w:r>
    </w:p>
    <w:p>
      <w:pPr>
        <w:pStyle w:val="Compact"/>
        <w:numPr>
          <w:ilvl w:val="0"/>
          <w:numId w:val="1296"/>
        </w:numPr>
      </w:pPr>
      <w:r>
        <w:t xml:space="preserve">hypotheses</w:t>
      </w:r>
    </w:p>
    <w:p>
      <w:pPr>
        <w:pStyle w:val="Compact"/>
        <w:numPr>
          <w:ilvl w:val="0"/>
          <w:numId w:val="1296"/>
        </w:numPr>
      </w:pPr>
      <w:r>
        <w:t xml:space="preserve">evidence links</w:t>
      </w:r>
    </w:p>
    <w:p>
      <w:pPr>
        <w:pStyle w:val="Compact"/>
        <w:numPr>
          <w:ilvl w:val="0"/>
          <w:numId w:val="1296"/>
        </w:numPr>
      </w:pPr>
      <w:r>
        <w:t xml:space="preserve">tensions</w:t>
      </w:r>
    </w:p>
    <w:p>
      <w:pPr>
        <w:pStyle w:val="Compact"/>
        <w:numPr>
          <w:ilvl w:val="0"/>
          <w:numId w:val="1296"/>
        </w:numPr>
      </w:pPr>
      <w:r>
        <w:t xml:space="preserve">missing information</w:t>
      </w:r>
    </w:p>
    <w:p>
      <w:pPr>
        <w:pStyle w:val="Compact"/>
        <w:numPr>
          <w:ilvl w:val="0"/>
          <w:numId w:val="1296"/>
        </w:numPr>
      </w:pPr>
      <w:r>
        <w:t xml:space="preserve">confidence</w:t>
      </w:r>
    </w:p>
    <w:p>
      <w:pPr>
        <w:pStyle w:val="Compact"/>
        <w:numPr>
          <w:ilvl w:val="0"/>
          <w:numId w:val="1296"/>
        </w:numPr>
      </w:pPr>
      <w:r>
        <w:t xml:space="preserve">future questions</w:t>
      </w:r>
    </w:p>
    <w:p>
      <w:pPr>
        <w:pStyle w:val="FirstParagraph"/>
      </w:pPr>
      <w:r>
        <w:t xml:space="preserve">Scientific knowledge is temporary.</w:t>
      </w:r>
    </w:p>
    <w:p>
      <w:pPr>
        <w:pStyle w:val="BodyText"/>
      </w:pPr>
      <w:r>
        <w:t xml:space="preserve">It can always be regenerated.</w:t>
      </w:r>
    </w:p>
    <w:p>
      <w:r>
        <w:pict>
          <v:rect style="width:0;height:1.5pt" o:hralign="center" o:hrstd="t" o:hr="t"/>
        </w:pict>
      </w:r>
    </w:p>
    <w:bookmarkEnd w:id="639"/>
    <w:bookmarkStart w:id="640" w:name="layer-4-user-experiences"/>
    <w:p>
      <w:pPr>
        <w:pStyle w:val="Heading1"/>
      </w:pPr>
      <w:r>
        <w:t xml:space="preserve">Layer 4 — User Experiences</w:t>
      </w:r>
    </w:p>
    <w:p>
      <w:pPr>
        <w:pStyle w:val="FirstParagraph"/>
      </w:pPr>
      <w:r>
        <w:t xml:space="preserve">Experiences are what the user sees.</w:t>
      </w:r>
    </w:p>
    <w:p>
      <w:pPr>
        <w:pStyle w:val="BodyText"/>
      </w:pPr>
      <w:r>
        <w:t xml:space="preserve">Examples include:</w:t>
      </w:r>
    </w:p>
    <w:p>
      <w:pPr>
        <w:pStyle w:val="Compact"/>
        <w:numPr>
          <w:ilvl w:val="0"/>
          <w:numId w:val="1297"/>
        </w:numPr>
      </w:pPr>
      <w:r>
        <w:t xml:space="preserve">Today</w:t>
      </w:r>
    </w:p>
    <w:p>
      <w:pPr>
        <w:pStyle w:val="Compact"/>
        <w:numPr>
          <w:ilvl w:val="0"/>
          <w:numId w:val="1297"/>
        </w:numPr>
      </w:pPr>
      <w:r>
        <w:t xml:space="preserve">Summary</w:t>
      </w:r>
    </w:p>
    <w:p>
      <w:pPr>
        <w:pStyle w:val="Compact"/>
        <w:numPr>
          <w:ilvl w:val="0"/>
          <w:numId w:val="1297"/>
        </w:numPr>
      </w:pPr>
      <w:r>
        <w:t xml:space="preserve">Motivations</w:t>
      </w:r>
    </w:p>
    <w:p>
      <w:pPr>
        <w:pStyle w:val="Compact"/>
        <w:numPr>
          <w:ilvl w:val="0"/>
          <w:numId w:val="1297"/>
        </w:numPr>
      </w:pPr>
      <w:r>
        <w:t xml:space="preserve">Strengths</w:t>
      </w:r>
    </w:p>
    <w:p>
      <w:pPr>
        <w:pStyle w:val="Compact"/>
        <w:numPr>
          <w:ilvl w:val="0"/>
          <w:numId w:val="1297"/>
        </w:numPr>
      </w:pPr>
      <w:r>
        <w:t xml:space="preserve">Skills</w:t>
      </w:r>
    </w:p>
    <w:p>
      <w:pPr>
        <w:pStyle w:val="Compact"/>
        <w:numPr>
          <w:ilvl w:val="0"/>
          <w:numId w:val="1297"/>
        </w:numPr>
      </w:pPr>
      <w:r>
        <w:t xml:space="preserve">Explore</w:t>
      </w:r>
    </w:p>
    <w:p>
      <w:pPr>
        <w:pStyle w:val="Compact"/>
        <w:numPr>
          <w:ilvl w:val="0"/>
          <w:numId w:val="1297"/>
        </w:numPr>
      </w:pPr>
      <w:r>
        <w:t xml:space="preserve">Recommendations</w:t>
      </w:r>
    </w:p>
    <w:p>
      <w:pPr>
        <w:pStyle w:val="FirstParagraph"/>
      </w:pPr>
      <w:r>
        <w:t xml:space="preserve">These experiences are generated from scientific knowledge.</w:t>
      </w:r>
    </w:p>
    <w:p>
      <w:pPr>
        <w:pStyle w:val="BodyText"/>
      </w:pPr>
      <w:r>
        <w:t xml:space="preserve">Not directly from evidence.</w:t>
      </w:r>
    </w:p>
    <w:p>
      <w:r>
        <w:pict>
          <v:rect style="width:0;height:1.5pt" o:hralign="center" o:hrstd="t" o:hr="t"/>
        </w:pict>
      </w:r>
    </w:p>
    <w:bookmarkEnd w:id="640"/>
    <w:bookmarkStart w:id="643" w:name="immutable-vs-mutable-data"/>
    <w:p>
      <w:pPr>
        <w:pStyle w:val="Heading1"/>
      </w:pPr>
      <w:r>
        <w:t xml:space="preserve">Immutable vs Mutable Data</w:t>
      </w:r>
    </w:p>
    <w:p>
      <w:pPr>
        <w:pStyle w:val="FirstParagraph"/>
      </w:pPr>
      <w:r>
        <w:t xml:space="preserve">Everleap distinguishes between information that should never change and information that is expected to evolve.</w:t>
      </w:r>
    </w:p>
    <w:bookmarkStart w:id="641" w:name="immutable"/>
    <w:p>
      <w:pPr>
        <w:pStyle w:val="Heading2"/>
      </w:pPr>
      <w:r>
        <w:t xml:space="preserve">Immutable</w:t>
      </w:r>
    </w:p>
    <w:p>
      <w:pPr>
        <w:pStyle w:val="FirstParagraph"/>
      </w:pPr>
      <w:r>
        <w:t xml:space="preserve">Examples:</w:t>
      </w:r>
    </w:p>
    <w:p>
      <w:pPr>
        <w:pStyle w:val="Compact"/>
        <w:numPr>
          <w:ilvl w:val="0"/>
          <w:numId w:val="1298"/>
        </w:numPr>
      </w:pPr>
      <w:r>
        <w:t xml:space="preserve">original Story answers</w:t>
      </w:r>
    </w:p>
    <w:p>
      <w:pPr>
        <w:pStyle w:val="Compact"/>
        <w:numPr>
          <w:ilvl w:val="0"/>
          <w:numId w:val="1298"/>
        </w:numPr>
      </w:pPr>
      <w:r>
        <w:t xml:space="preserve">onboarding responses</w:t>
      </w:r>
    </w:p>
    <w:p>
      <w:pPr>
        <w:pStyle w:val="Compact"/>
        <w:numPr>
          <w:ilvl w:val="0"/>
          <w:numId w:val="1298"/>
        </w:numPr>
      </w:pPr>
      <w:r>
        <w:t xml:space="preserve">timestamps</w:t>
      </w:r>
    </w:p>
    <w:p>
      <w:pPr>
        <w:pStyle w:val="Compact"/>
        <w:numPr>
          <w:ilvl w:val="0"/>
          <w:numId w:val="1298"/>
        </w:numPr>
      </w:pPr>
      <w:r>
        <w:t xml:space="preserve">completed actions</w:t>
      </w:r>
    </w:p>
    <w:p>
      <w:pPr>
        <w:pStyle w:val="FirstParagraph"/>
      </w:pPr>
      <w:r>
        <w:t xml:space="preserve">These represent historical facts.</w:t>
      </w:r>
    </w:p>
    <w:p>
      <w:r>
        <w:pict>
          <v:rect style="width:0;height:1.5pt" o:hralign="center" o:hrstd="t" o:hr="t"/>
        </w:pict>
      </w:r>
    </w:p>
    <w:bookmarkEnd w:id="641"/>
    <w:bookmarkStart w:id="642" w:name="mutable"/>
    <w:p>
      <w:pPr>
        <w:pStyle w:val="Heading2"/>
      </w:pPr>
      <w:r>
        <w:t xml:space="preserve">Mutable</w:t>
      </w:r>
    </w:p>
    <w:p>
      <w:pPr>
        <w:pStyle w:val="FirstParagraph"/>
      </w:pPr>
      <w:r>
        <w:t xml:space="preserve">Examples:</w:t>
      </w:r>
    </w:p>
    <w:p>
      <w:pPr>
        <w:pStyle w:val="Compact"/>
        <w:numPr>
          <w:ilvl w:val="0"/>
          <w:numId w:val="1299"/>
        </w:numPr>
      </w:pPr>
      <w:r>
        <w:t xml:space="preserve">summaries</w:t>
      </w:r>
    </w:p>
    <w:p>
      <w:pPr>
        <w:pStyle w:val="Compact"/>
        <w:numPr>
          <w:ilvl w:val="0"/>
          <w:numId w:val="1299"/>
        </w:numPr>
      </w:pPr>
      <w:r>
        <w:t xml:space="preserve">recommendations</w:t>
      </w:r>
    </w:p>
    <w:p>
      <w:pPr>
        <w:pStyle w:val="Compact"/>
        <w:numPr>
          <w:ilvl w:val="0"/>
          <w:numId w:val="1299"/>
        </w:numPr>
      </w:pPr>
      <w:r>
        <w:t xml:space="preserve">Today guidance</w:t>
      </w:r>
    </w:p>
    <w:p>
      <w:pPr>
        <w:pStyle w:val="Compact"/>
        <w:numPr>
          <w:ilvl w:val="0"/>
          <w:numId w:val="1299"/>
        </w:numPr>
      </w:pPr>
      <w:r>
        <w:t xml:space="preserve">science memos</w:t>
      </w:r>
    </w:p>
    <w:p>
      <w:pPr>
        <w:pStyle w:val="FirstParagraph"/>
      </w:pPr>
      <w:r>
        <w:t xml:space="preserve">These represent current understanding.</w:t>
      </w:r>
    </w:p>
    <w:p>
      <w:pPr>
        <w:pStyle w:val="BodyText"/>
      </w:pPr>
      <w:r>
        <w:t xml:space="preserve">As understanding improves, they should change.</w:t>
      </w:r>
    </w:p>
    <w:p>
      <w:r>
        <w:pict>
          <v:rect style="width:0;height:1.5pt" o:hralign="center" o:hrstd="t" o:hr="t"/>
        </w:pict>
      </w:r>
    </w:p>
    <w:bookmarkEnd w:id="642"/>
    <w:bookmarkEnd w:id="643"/>
    <w:bookmarkStart w:id="644" w:name="relationships"/>
    <w:p>
      <w:pPr>
        <w:pStyle w:val="Heading1"/>
      </w:pPr>
      <w:r>
        <w:t xml:space="preserve">Relationships</w:t>
      </w:r>
    </w:p>
    <w:p>
      <w:pPr>
        <w:pStyle w:val="FirstParagraph"/>
      </w:pPr>
      <w:r>
        <w:t xml:space="preserve">The platform should preserve clear relationships.</w:t>
      </w:r>
    </w:p>
    <w:p>
      <w:pPr>
        <w:pStyle w:val="SourceCode"/>
      </w:pPr>
      <w:r>
        <w:rPr>
          <w:rStyle w:val="VerbatimChar"/>
        </w:rPr>
        <w:t xml:space="preserve">User</w:t>
      </w:r>
      <w:r>
        <w:br/>
      </w:r>
      <w:r>
        <w:br/>
      </w:r>
      <w:r>
        <w:rPr>
          <w:rStyle w:val="VerbatimChar"/>
        </w:rPr>
        <w:t xml:space="preserve">↓</w:t>
      </w:r>
      <w:r>
        <w:br/>
      </w:r>
      <w:r>
        <w:br/>
      </w:r>
      <w:r>
        <w:rPr>
          <w:rStyle w:val="VerbatimChar"/>
        </w:rPr>
        <w:t xml:space="preserve">Evidence</w:t>
      </w:r>
      <w:r>
        <w:br/>
      </w:r>
      <w:r>
        <w:br/>
      </w:r>
      <w:r>
        <w:rPr>
          <w:rStyle w:val="VerbatimChar"/>
        </w:rPr>
        <w:t xml:space="preserve">↓</w:t>
      </w:r>
      <w:r>
        <w:br/>
      </w:r>
      <w:r>
        <w:br/>
      </w:r>
      <w:r>
        <w:rPr>
          <w:rStyle w:val="VerbatimChar"/>
        </w:rPr>
        <w:t xml:space="preserve">Science Memo</w:t>
      </w:r>
      <w:r>
        <w:br/>
      </w:r>
      <w:r>
        <w:br/>
      </w:r>
      <w:r>
        <w:rPr>
          <w:rStyle w:val="VerbatimChar"/>
        </w:rPr>
        <w:t xml:space="preserve">↓</w:t>
      </w:r>
      <w:r>
        <w:br/>
      </w:r>
      <w:r>
        <w:br/>
      </w:r>
      <w:r>
        <w:rPr>
          <w:rStyle w:val="VerbatimChar"/>
        </w:rPr>
        <w:t xml:space="preserve">Summary</w:t>
      </w:r>
      <w:r>
        <w:br/>
      </w:r>
      <w:r>
        <w:br/>
      </w:r>
      <w:r>
        <w:rPr>
          <w:rStyle w:val="VerbatimChar"/>
        </w:rPr>
        <w:t xml:space="preserve">↓</w:t>
      </w:r>
      <w:r>
        <w:br/>
      </w:r>
      <w:r>
        <w:br/>
      </w:r>
      <w:r>
        <w:rPr>
          <w:rStyle w:val="VerbatimChar"/>
        </w:rPr>
        <w:t xml:space="preserve">Today</w:t>
      </w:r>
      <w:r>
        <w:br/>
      </w:r>
      <w:r>
        <w:br/>
      </w:r>
      <w:r>
        <w:rPr>
          <w:rStyle w:val="VerbatimChar"/>
        </w:rPr>
        <w:t xml:space="preserve">↓</w:t>
      </w:r>
      <w:r>
        <w:br/>
      </w:r>
      <w:r>
        <w:br/>
      </w:r>
      <w:r>
        <w:rPr>
          <w:rStyle w:val="VerbatimChar"/>
        </w:rPr>
        <w:t xml:space="preserve">Action</w:t>
      </w:r>
      <w:r>
        <w:br/>
      </w:r>
      <w:r>
        <w:br/>
      </w:r>
      <w:r>
        <w:rPr>
          <w:rStyle w:val="VerbatimChar"/>
        </w:rPr>
        <w:t xml:space="preserve">↓</w:t>
      </w:r>
      <w:r>
        <w:br/>
      </w:r>
      <w:r>
        <w:br/>
      </w:r>
      <w:r>
        <w:rPr>
          <w:rStyle w:val="VerbatimChar"/>
        </w:rPr>
        <w:t xml:space="preserve">New Evidence</w:t>
      </w:r>
    </w:p>
    <w:p>
      <w:pPr>
        <w:pStyle w:val="FirstParagraph"/>
      </w:pPr>
      <w:r>
        <w:t xml:space="preserve">Every generated observation should ultimately trace back to evidence.</w:t>
      </w:r>
    </w:p>
    <w:p>
      <w:r>
        <w:pict>
          <v:rect style="width:0;height:1.5pt" o:hralign="center" o:hrstd="t" o:hr="t"/>
        </w:pict>
      </w:r>
    </w:p>
    <w:bookmarkEnd w:id="644"/>
    <w:bookmarkStart w:id="645" w:name="normalization"/>
    <w:p>
      <w:pPr>
        <w:pStyle w:val="Heading1"/>
      </w:pPr>
      <w:r>
        <w:t xml:space="preserve">Normalization</w:t>
      </w:r>
    </w:p>
    <w:p>
      <w:pPr>
        <w:pStyle w:val="FirstParagraph"/>
      </w:pPr>
      <w:r>
        <w:t xml:space="preserve">Evidence should exist only once.</w:t>
      </w:r>
    </w:p>
    <w:p>
      <w:pPr>
        <w:pStyle w:val="BodyText"/>
      </w:pPr>
      <w:r>
        <w:t xml:space="preserve">Generated knowledge should reference evidence rather than duplicate it whenever practical.</w:t>
      </w:r>
    </w:p>
    <w:p>
      <w:pPr>
        <w:pStyle w:val="BodyText"/>
      </w:pPr>
      <w:r>
        <w:t xml:space="preserve">Duplication creates inconsistency.</w:t>
      </w:r>
    </w:p>
    <w:p>
      <w:pPr>
        <w:pStyle w:val="BodyText"/>
      </w:pPr>
      <w:r>
        <w:t xml:space="preserve">Relationships create explainability.</w:t>
      </w:r>
    </w:p>
    <w:p>
      <w:r>
        <w:pict>
          <v:rect style="width:0;height:1.5pt" o:hralign="center" o:hrstd="t" o:hr="t"/>
        </w:pict>
      </w:r>
    </w:p>
    <w:bookmarkEnd w:id="645"/>
    <w:bookmarkStart w:id="646" w:name="confidence-13"/>
    <w:p>
      <w:pPr>
        <w:pStyle w:val="Heading1"/>
      </w:pPr>
      <w:r>
        <w:t xml:space="preserve">Confidence</w:t>
      </w:r>
    </w:p>
    <w:p>
      <w:pPr>
        <w:pStyle w:val="FirstParagraph"/>
      </w:pPr>
      <w:r>
        <w:t xml:space="preserve">Confidence is stored alongside observations.</w:t>
      </w:r>
    </w:p>
    <w:p>
      <w:pPr>
        <w:pStyle w:val="BodyText"/>
      </w:pPr>
      <w:r>
        <w:t xml:space="preserve">Confidence belongs to the observation.</w:t>
      </w:r>
    </w:p>
    <w:p>
      <w:pPr>
        <w:pStyle w:val="BodyText"/>
      </w:pPr>
      <w:r>
        <w:t xml:space="preserve">Not the user.</w:t>
      </w:r>
    </w:p>
    <w:p>
      <w:pPr>
        <w:pStyle w:val="BodyText"/>
      </w:pPr>
      <w:r>
        <w:t xml:space="preserve">Users are never</w:t>
      </w:r>
      <w:r>
        <w:t xml:space="preserve"> </w:t>
      </w:r>
      <w:r>
        <w:t xml:space="preserve">“70% confident.”</w:t>
      </w:r>
    </w:p>
    <w:p>
      <w:pPr>
        <w:pStyle w:val="BodyText"/>
      </w:pPr>
      <w:r>
        <w:t xml:space="preserve">Hypotheses are.</w:t>
      </w:r>
    </w:p>
    <w:p>
      <w:r>
        <w:pict>
          <v:rect style="width:0;height:1.5pt" o:hralign="center" o:hrstd="t" o:hr="t"/>
        </w:pict>
      </w:r>
    </w:p>
    <w:bookmarkEnd w:id="646"/>
    <w:bookmarkStart w:id="647" w:name="versioning-1"/>
    <w:p>
      <w:pPr>
        <w:pStyle w:val="Heading1"/>
      </w:pPr>
      <w:r>
        <w:t xml:space="preserve">Versioning</w:t>
      </w:r>
    </w:p>
    <w:p>
      <w:pPr>
        <w:pStyle w:val="FirstParagraph"/>
      </w:pPr>
      <w:r>
        <w:t xml:space="preserve">Generated knowledge should preserve version information.</w:t>
      </w:r>
    </w:p>
    <w:p>
      <w:pPr>
        <w:pStyle w:val="BodyText"/>
      </w:pPr>
      <w:r>
        <w:t xml:space="preserve">Examples include:</w:t>
      </w:r>
    </w:p>
    <w:p>
      <w:pPr>
        <w:pStyle w:val="Compact"/>
        <w:numPr>
          <w:ilvl w:val="0"/>
          <w:numId w:val="1300"/>
        </w:numPr>
      </w:pPr>
      <w:r>
        <w:t xml:space="preserve">prompt version</w:t>
      </w:r>
    </w:p>
    <w:p>
      <w:pPr>
        <w:pStyle w:val="Compact"/>
        <w:numPr>
          <w:ilvl w:val="0"/>
          <w:numId w:val="1300"/>
        </w:numPr>
      </w:pPr>
      <w:r>
        <w:t xml:space="preserve">generator version</w:t>
      </w:r>
    </w:p>
    <w:p>
      <w:pPr>
        <w:pStyle w:val="Compact"/>
        <w:numPr>
          <w:ilvl w:val="0"/>
          <w:numId w:val="1300"/>
        </w:numPr>
      </w:pPr>
      <w:r>
        <w:t xml:space="preserve">science version</w:t>
      </w:r>
    </w:p>
    <w:p>
      <w:pPr>
        <w:pStyle w:val="Compact"/>
        <w:numPr>
          <w:ilvl w:val="0"/>
          <w:numId w:val="1300"/>
        </w:numPr>
      </w:pPr>
      <w:r>
        <w:t xml:space="preserve">model version</w:t>
      </w:r>
    </w:p>
    <w:p>
      <w:pPr>
        <w:pStyle w:val="FirstParagraph"/>
      </w:pPr>
      <w:r>
        <w:t xml:space="preserve">This allows Everleap to:</w:t>
      </w:r>
    </w:p>
    <w:p>
      <w:pPr>
        <w:pStyle w:val="Compact"/>
        <w:numPr>
          <w:ilvl w:val="0"/>
          <w:numId w:val="1301"/>
        </w:numPr>
      </w:pPr>
      <w:r>
        <w:t xml:space="preserve">compare generations</w:t>
      </w:r>
    </w:p>
    <w:p>
      <w:pPr>
        <w:pStyle w:val="Compact"/>
        <w:numPr>
          <w:ilvl w:val="0"/>
          <w:numId w:val="1301"/>
        </w:numPr>
      </w:pPr>
      <w:r>
        <w:t xml:space="preserve">rebuild history</w:t>
      </w:r>
    </w:p>
    <w:p>
      <w:pPr>
        <w:pStyle w:val="Compact"/>
        <w:numPr>
          <w:ilvl w:val="0"/>
          <w:numId w:val="1301"/>
        </w:numPr>
      </w:pPr>
      <w:r>
        <w:t xml:space="preserve">debug regressions</w:t>
      </w:r>
    </w:p>
    <w:p>
      <w:pPr>
        <w:pStyle w:val="Compact"/>
        <w:numPr>
          <w:ilvl w:val="0"/>
          <w:numId w:val="1301"/>
        </w:numPr>
      </w:pPr>
      <w:r>
        <w:t xml:space="preserve">improve prompts</w:t>
      </w:r>
    </w:p>
    <w:p>
      <w:pPr>
        <w:pStyle w:val="FirstParagraph"/>
      </w:pPr>
      <w:r>
        <w:t xml:space="preserve">In the current implementation this is only partially realized. Versioning is informal: identifiers are carried as strings inside the JSON</w:t>
      </w:r>
      <w:r>
        <w:t xml:space="preserve"> </w:t>
      </w:r>
      <w:r>
        <w:rPr>
          <w:rStyle w:val="VerbatimChar"/>
        </w:rPr>
        <w:t xml:space="preserve">source_snapshot</w:t>
      </w:r>
      <w:r>
        <w:t xml:space="preserve"> </w:t>
      </w:r>
      <w:r>
        <w:t xml:space="preserve">/ payload of a generated row, not as first-class columns. Science memos in particular record no prompt or model version at all—their</w:t>
      </w:r>
      <w:r>
        <w:t xml:space="preserve"> </w:t>
      </w:r>
      <w:r>
        <w:rPr>
          <w:rStyle w:val="VerbatimChar"/>
        </w:rPr>
        <w:t xml:space="preserve">source_snapshot</w:t>
      </w:r>
      <w:r>
        <w:t xml:space="preserve"> </w:t>
      </w:r>
      <w:r>
        <w:t xml:space="preserve">captures the trigger, an answer count, and a</w:t>
      </w:r>
      <w:r>
        <w:t xml:space="preserve"> </w:t>
      </w:r>
      <w:r>
        <w:rPr>
          <w:rStyle w:val="VerbatimChar"/>
        </w:rPr>
        <w:t xml:space="preserve">generatedBy</w:t>
      </w:r>
      <w:r>
        <w:t xml:space="preserve"> </w:t>
      </w:r>
      <w:r>
        <w:t xml:space="preserve">label, but nothing that pins the exact prompt or model. First-class version columns remain aspirational.</w:t>
      </w:r>
    </w:p>
    <w:p>
      <w:r>
        <w:pict>
          <v:rect style="width:0;height:1.5pt" o:hralign="center" o:hrstd="t" o:hr="t"/>
        </w:pict>
      </w:r>
    </w:p>
    <w:bookmarkEnd w:id="647"/>
    <w:bookmarkStart w:id="648" w:name="regeneration-1"/>
    <w:p>
      <w:pPr>
        <w:pStyle w:val="Heading1"/>
      </w:pPr>
      <w:r>
        <w:t xml:space="preserve">Regeneration</w:t>
      </w:r>
    </w:p>
    <w:p>
      <w:pPr>
        <w:pStyle w:val="FirstParagraph"/>
      </w:pPr>
      <w:r>
        <w:t xml:space="preserve">Generated tables should always be rebuildable.</w:t>
      </w:r>
    </w:p>
    <w:p>
      <w:pPr>
        <w:pStyle w:val="BodyText"/>
      </w:pPr>
      <w:r>
        <w:t xml:space="preserve">If every generated record disappeared tomorrow…</w:t>
      </w:r>
    </w:p>
    <w:p>
      <w:pPr>
        <w:pStyle w:val="BodyText"/>
      </w:pPr>
      <w:r>
        <w:t xml:space="preserve">the platform should rebuild itself from:</w:t>
      </w:r>
    </w:p>
    <w:p>
      <w:pPr>
        <w:pStyle w:val="Compact"/>
        <w:numPr>
          <w:ilvl w:val="0"/>
          <w:numId w:val="1302"/>
        </w:numPr>
      </w:pPr>
      <w:r>
        <w:t xml:space="preserve">users</w:t>
      </w:r>
    </w:p>
    <w:p>
      <w:pPr>
        <w:pStyle w:val="Compact"/>
        <w:numPr>
          <w:ilvl w:val="0"/>
          <w:numId w:val="1302"/>
        </w:numPr>
      </w:pPr>
      <w:r>
        <w:t xml:space="preserve">evidence</w:t>
      </w:r>
    </w:p>
    <w:p>
      <w:pPr>
        <w:pStyle w:val="Compact"/>
        <w:numPr>
          <w:ilvl w:val="0"/>
          <w:numId w:val="1302"/>
        </w:numPr>
      </w:pPr>
      <w:r>
        <w:t xml:space="preserve">science definitions</w:t>
      </w:r>
    </w:p>
    <w:p>
      <w:pPr>
        <w:pStyle w:val="Compact"/>
        <w:numPr>
          <w:ilvl w:val="0"/>
          <w:numId w:val="1302"/>
        </w:numPr>
      </w:pPr>
      <w:r>
        <w:t xml:space="preserve">prompts</w:t>
      </w:r>
    </w:p>
    <w:p>
      <w:pPr>
        <w:pStyle w:val="FirstParagraph"/>
      </w:pPr>
      <w:r>
        <w:t xml:space="preserve">Evidence is permanent.</w:t>
      </w:r>
    </w:p>
    <w:p>
      <w:pPr>
        <w:pStyle w:val="BodyText"/>
      </w:pPr>
      <w:r>
        <w:t xml:space="preserve">Knowledge is reproducible.</w:t>
      </w:r>
    </w:p>
    <w:p>
      <w:pPr>
        <w:pStyle w:val="BodyText"/>
      </w:pPr>
      <w:r>
        <w:t xml:space="preserve">To keep that rebuild cost-safe, a small infrastructure/cache table,</w:t>
      </w:r>
      <w:r>
        <w:t xml:space="preserve"> </w:t>
      </w:r>
      <w:r>
        <w:rPr>
          <w:rStyle w:val="VerbatimChar"/>
        </w:rPr>
        <w:t xml:space="preserve">generation_input_hashes</w:t>
      </w:r>
      <w:r>
        <w:t xml:space="preserve">, records one hash per</w:t>
      </w:r>
      <w:r>
        <w:t xml:space="preserve"> </w:t>
      </w:r>
      <w:r>
        <w:rPr>
          <w:rStyle w:val="VerbatimChar"/>
        </w:rPr>
        <w:t xml:space="preserve">(user_id, cache_key)</w:t>
      </w:r>
      <w:r>
        <w:t xml:space="preserve">—the hash of the inputs that produced each target’s last output. A target whose inputs are unchanged is skipped rather than regenerated. This table holds no user-facing knowledge; it is disposable bookkeeping and can itself be dropped and rebuilt at the cost of one extra regeneration per target.</w:t>
      </w:r>
    </w:p>
    <w:p>
      <w:r>
        <w:pict>
          <v:rect style="width:0;height:1.5pt" o:hralign="center" o:hrstd="t" o:hr="t"/>
        </w:pict>
      </w:r>
    </w:p>
    <w:bookmarkEnd w:id="648"/>
    <w:bookmarkStart w:id="649" w:name="longitudinal-development"/>
    <w:p>
      <w:pPr>
        <w:pStyle w:val="Heading1"/>
      </w:pPr>
      <w:r>
        <w:t xml:space="preserve">Longitudinal Development</w:t>
      </w:r>
    </w:p>
    <w:p>
      <w:pPr>
        <w:pStyle w:val="FirstParagraph"/>
      </w:pPr>
      <w:r>
        <w:t xml:space="preserve">Growth is one of Everleap’s greatest advantages.</w:t>
      </w:r>
    </w:p>
    <w:p>
      <w:pPr>
        <w:pStyle w:val="BodyText"/>
      </w:pPr>
      <w:r>
        <w:t xml:space="preserve">The data model should preserve history rather than overwrite it.</w:t>
      </w:r>
    </w:p>
    <w:p>
      <w:pPr>
        <w:pStyle w:val="BodyText"/>
      </w:pPr>
      <w:r>
        <w:t xml:space="preserve">Today it does not yet. The generated tables—</w:t>
      </w:r>
      <w:r>
        <w:rPr>
          <w:rStyle w:val="VerbatimChar"/>
        </w:rPr>
        <w:t xml:space="preserve">user_science_insights</w:t>
      </w:r>
      <w:r>
        <w:t xml:space="preserve">,</w:t>
      </w:r>
      <w:r>
        <w:t xml:space="preserve"> </w:t>
      </w:r>
      <w:r>
        <w:rPr>
          <w:rStyle w:val="VerbatimChar"/>
        </w:rPr>
        <w:t xml:space="preserve">user_page_guidance</w:t>
      </w:r>
      <w:r>
        <w:t xml:space="preserve">, and</w:t>
      </w:r>
      <w:r>
        <w:t xml:space="preserve"> </w:t>
      </w:r>
      <w:r>
        <w:rPr>
          <w:rStyle w:val="VerbatimChar"/>
        </w:rPr>
        <w:t xml:space="preserve">user_memory_profile</w:t>
      </w:r>
      <w:r>
        <w:t xml:space="preserve">—upsert in place (</w:t>
      </w:r>
      <w:r>
        <w:rPr>
          <w:rStyle w:val="VerbatimChar"/>
        </w:rPr>
        <w:t xml:space="preserve">ON CONFLICT (user, key) DO UPDATE</w:t>
      </w:r>
      <w:r>
        <w:t xml:space="preserve">). Each keeps a single latest row per</w:t>
      </w:r>
      <w:r>
        <w:t xml:space="preserve"> </w:t>
      </w:r>
      <w:r>
        <w:rPr>
          <w:rStyle w:val="VerbatimChar"/>
        </w:rPr>
        <w:t xml:space="preserve">(user, key)</w:t>
      </w:r>
      <w:r>
        <w:t xml:space="preserve">; regeneration overwrites the previous output and no prior-version rows are retained. The longitudinal history described below is therefore aspirational: the questions it wants to answer require history that is not currently being kept.</w:t>
      </w:r>
    </w:p>
    <w:p>
      <w:pPr>
        <w:pStyle w:val="BodyText"/>
      </w:pPr>
      <w:r>
        <w:t xml:space="preserve">Questions the system should eventually answer include:</w:t>
      </w:r>
    </w:p>
    <w:p>
      <w:pPr>
        <w:numPr>
          <w:ilvl w:val="0"/>
          <w:numId w:val="1303"/>
        </w:numPr>
      </w:pPr>
      <w:r>
        <w:t xml:space="preserve">How has motivation changed?</w:t>
      </w:r>
    </w:p>
    <w:p>
      <w:pPr>
        <w:numPr>
          <w:ilvl w:val="0"/>
          <w:numId w:val="1303"/>
        </w:numPr>
      </w:pPr>
      <w:r>
        <w:t xml:space="preserve">Which strengths have become stronger?</w:t>
      </w:r>
    </w:p>
    <w:p>
      <w:pPr>
        <w:numPr>
          <w:ilvl w:val="0"/>
          <w:numId w:val="1303"/>
        </w:numPr>
      </w:pPr>
      <w:r>
        <w:t xml:space="preserve">Which interests disappeared?</w:t>
      </w:r>
    </w:p>
    <w:p>
      <w:pPr>
        <w:numPr>
          <w:ilvl w:val="0"/>
          <w:numId w:val="1303"/>
        </w:numPr>
      </w:pPr>
      <w:r>
        <w:t xml:space="preserve">What recommendations led to action?</w:t>
      </w:r>
    </w:p>
    <w:p>
      <w:pPr>
        <w:numPr>
          <w:ilvl w:val="0"/>
          <w:numId w:val="1303"/>
        </w:numPr>
      </w:pPr>
      <w:r>
        <w:t xml:space="preserve">Which hypotheses proved incorrect?</w:t>
      </w:r>
    </w:p>
    <w:p>
      <w:pPr>
        <w:pStyle w:val="FirstParagraph"/>
      </w:pPr>
      <w:r>
        <w:t xml:space="preserve">Growth is impossible to measure without history.</w:t>
      </w:r>
    </w:p>
    <w:p>
      <w:r>
        <w:pict>
          <v:rect style="width:0;height:1.5pt" o:hralign="center" o:hrstd="t" o:hr="t"/>
        </w:pict>
      </w:r>
    </w:p>
    <w:bookmarkEnd w:id="649"/>
    <w:bookmarkStart w:id="650" w:name="explainability-5"/>
    <w:p>
      <w:pPr>
        <w:pStyle w:val="Heading1"/>
      </w:pPr>
      <w:r>
        <w:t xml:space="preserve">Explainability</w:t>
      </w:r>
    </w:p>
    <w:p>
      <w:pPr>
        <w:pStyle w:val="FirstParagraph"/>
      </w:pPr>
      <w:r>
        <w:t xml:space="preserve">Every important observation should answer:</w:t>
      </w:r>
    </w:p>
    <w:p>
      <w:pPr>
        <w:pStyle w:val="BodyText"/>
      </w:pPr>
      <w:r>
        <w:t xml:space="preserve">What evidence created this?</w:t>
      </w:r>
    </w:p>
    <w:p>
      <w:pPr>
        <w:pStyle w:val="BodyText"/>
      </w:pPr>
      <w:r>
        <w:t xml:space="preserve">Which science interpreted it?</w:t>
      </w:r>
    </w:p>
    <w:p>
      <w:pPr>
        <w:pStyle w:val="BodyText"/>
      </w:pPr>
      <w:r>
        <w:t xml:space="preserve">Which generator produced it?</w:t>
      </w:r>
    </w:p>
    <w:p>
      <w:pPr>
        <w:pStyle w:val="BodyText"/>
      </w:pPr>
      <w:r>
        <w:t xml:space="preserve">When was it generated?</w:t>
      </w:r>
    </w:p>
    <w:p>
      <w:pPr>
        <w:pStyle w:val="BodyText"/>
      </w:pPr>
      <w:r>
        <w:t xml:space="preserve">What confidence supported it?</w:t>
      </w:r>
    </w:p>
    <w:p>
      <w:pPr>
        <w:pStyle w:val="BodyText"/>
      </w:pPr>
      <w:r>
        <w:t xml:space="preserve">If the database cannot answer these questions, it is missing important relationships.</w:t>
      </w:r>
    </w:p>
    <w:p>
      <w:r>
        <w:pict>
          <v:rect style="width:0;height:1.5pt" o:hralign="center" o:hrstd="t" o:hr="t"/>
        </w:pict>
      </w:r>
    </w:p>
    <w:bookmarkEnd w:id="650"/>
    <w:bookmarkStart w:id="651" w:name="product-rules-23"/>
    <w:p>
      <w:pPr>
        <w:pStyle w:val="Heading1"/>
      </w:pPr>
      <w:r>
        <w:t xml:space="preserve">Product Rules</w:t>
      </w:r>
    </w:p>
    <w:p>
      <w:pPr>
        <w:pStyle w:val="FirstParagraph"/>
      </w:pPr>
      <w:r>
        <w:t xml:space="preserve">The Everleap data model should always preserve:</w:t>
      </w:r>
    </w:p>
    <w:p>
      <w:pPr>
        <w:pStyle w:val="BodyText"/>
      </w:pPr>
      <w:r>
        <w:t xml:space="preserve">Facts before interpretation.</w:t>
      </w:r>
    </w:p>
    <w:p>
      <w:pPr>
        <w:pStyle w:val="BodyText"/>
      </w:pPr>
      <w:r>
        <w:t xml:space="preserve">Evidence before knowledge.</w:t>
      </w:r>
    </w:p>
    <w:p>
      <w:pPr>
        <w:pStyle w:val="BodyText"/>
      </w:pPr>
      <w:r>
        <w:t xml:space="preserve">History before summaries.</w:t>
      </w:r>
    </w:p>
    <w:p>
      <w:pPr>
        <w:pStyle w:val="BodyText"/>
      </w:pPr>
      <w:r>
        <w:t xml:space="preserve">Relationships before duplication.</w:t>
      </w:r>
    </w:p>
    <w:p>
      <w:pPr>
        <w:pStyle w:val="BodyText"/>
      </w:pPr>
      <w:r>
        <w:t xml:space="preserve">Explainability before convenience.</w:t>
      </w:r>
    </w:p>
    <w:p>
      <w:pPr>
        <w:pStyle w:val="BodyText"/>
      </w:pPr>
      <w:r>
        <w:t xml:space="preserve">The database is not merely a storage system.</w:t>
      </w:r>
    </w:p>
    <w:p>
      <w:pPr>
        <w:pStyle w:val="BodyText"/>
      </w:pPr>
      <w:r>
        <w:t xml:space="preserve">It is the long-term memory that allows Everleap to grow alongside every user.</w:t>
      </w:r>
    </w:p>
    <w:p>
      <w:r>
        <w:br w:type="page"/>
      </w:r>
    </w:p>
    <w:bookmarkEnd w:id="651"/>
    <w:bookmarkStart w:id="653" w:name="generation-requests"/>
    <w:p>
      <w:pPr>
        <w:pStyle w:val="Heading1"/>
      </w:pPr>
      <w:r>
        <w:t xml:space="preserve">Generation Requests</w:t>
      </w:r>
    </w:p>
    <w:bookmarkStart w:id="652" w:name="purpose-37"/>
    <w:p>
      <w:pPr>
        <w:pStyle w:val="Heading2"/>
      </w:pPr>
      <w:r>
        <w:t xml:space="preserve">Purpose</w:t>
      </w:r>
    </w:p>
    <w:p>
      <w:pPr>
        <w:pStyle w:val="FirstParagraph"/>
      </w:pPr>
      <w:r>
        <w:t xml:space="preserve">Generation Requests are the orchestration engine of Everleap.</w:t>
      </w:r>
    </w:p>
    <w:p>
      <w:pPr>
        <w:pStyle w:val="BodyText"/>
      </w:pPr>
      <w:r>
        <w:t xml:space="preserve">They answer one simple question:</w:t>
      </w:r>
    </w:p>
    <w:p>
      <w:pPr>
        <w:pStyle w:val="BlockText"/>
      </w:pPr>
      <w:r>
        <w:rPr>
          <w:b/>
          <w:bCs/>
        </w:rPr>
        <w:t xml:space="preserve">“What knowledge needs to be rebuilt because the user’s understanding has changed?”</w:t>
      </w:r>
    </w:p>
    <w:p>
      <w:pPr>
        <w:pStyle w:val="FirstParagraph"/>
      </w:pPr>
      <w:r>
        <w:t xml:space="preserve">Rather than rebuilding every page after every interaction, Everleap records generation requests and allows background workers to intelligently rebuild only what is necessary.</w:t>
      </w:r>
    </w:p>
    <w:p>
      <w:pPr>
        <w:pStyle w:val="BodyText"/>
      </w:pPr>
      <w:r>
        <w:t xml:space="preserve">This architecture makes the platform scalable, reliable, and efficient.</w:t>
      </w:r>
    </w:p>
    <w:p>
      <w:r>
        <w:pict>
          <v:rect style="width:0;height:1.5pt" o:hralign="center" o:hrstd="t" o:hr="t"/>
        </w:pict>
      </w:r>
    </w:p>
    <w:bookmarkEnd w:id="652"/>
    <w:bookmarkEnd w:id="653"/>
    <w:bookmarkStart w:id="654" w:name="philosophy-12"/>
    <w:p>
      <w:pPr>
        <w:pStyle w:val="Heading1"/>
      </w:pPr>
      <w:r>
        <w:t xml:space="preserve">Philosophy</w:t>
      </w:r>
    </w:p>
    <w:p>
      <w:pPr>
        <w:pStyle w:val="FirstParagraph"/>
      </w:pPr>
      <w:r>
        <w:t xml:space="preserve">Users create evidence.</w:t>
      </w:r>
    </w:p>
    <w:p>
      <w:pPr>
        <w:pStyle w:val="BodyText"/>
      </w:pPr>
      <w:r>
        <w:t xml:space="preserve">Evidence creates work.</w:t>
      </w:r>
    </w:p>
    <w:p>
      <w:pPr>
        <w:pStyle w:val="BodyText"/>
      </w:pPr>
      <w:r>
        <w:t xml:space="preserve">Generation Requests describe that work.</w:t>
      </w:r>
    </w:p>
    <w:p>
      <w:pPr>
        <w:pStyle w:val="BodyText"/>
      </w:pPr>
      <w:r>
        <w:t xml:space="preserve">They do</w:t>
      </w:r>
      <w:r>
        <w:t xml:space="preserve"> </w:t>
      </w:r>
      <w:r>
        <w:rPr>
          <w:b/>
          <w:bCs/>
        </w:rPr>
        <w:t xml:space="preserve">not</w:t>
      </w:r>
      <w:r>
        <w:t xml:space="preserve"> </w:t>
      </w:r>
      <w:r>
        <w:t xml:space="preserve">contain AI output.</w:t>
      </w:r>
    </w:p>
    <w:p>
      <w:pPr>
        <w:pStyle w:val="BodyText"/>
      </w:pPr>
      <w:r>
        <w:t xml:space="preserve">They do</w:t>
      </w:r>
      <w:r>
        <w:t xml:space="preserve"> </w:t>
      </w:r>
      <w:r>
        <w:rPr>
          <w:b/>
          <w:bCs/>
        </w:rPr>
        <w:t xml:space="preserve">not</w:t>
      </w:r>
      <w:r>
        <w:t xml:space="preserve"> </w:t>
      </w:r>
      <w:r>
        <w:t xml:space="preserve">contain user-facing content.</w:t>
      </w:r>
    </w:p>
    <w:p>
      <w:pPr>
        <w:pStyle w:val="BodyText"/>
      </w:pPr>
      <w:r>
        <w:t xml:space="preserve">They simply describe what needs to happen next.</w:t>
      </w:r>
    </w:p>
    <w:p>
      <w:pPr>
        <w:pStyle w:val="BodyText"/>
      </w:pPr>
      <w:r>
        <w:t xml:space="preserve">Think of them as the scheduling system for the product’s intelligence.</w:t>
      </w:r>
    </w:p>
    <w:p>
      <w:r>
        <w:pict>
          <v:rect style="width:0;height:1.5pt" o:hralign="center" o:hrstd="t" o:hr="t"/>
        </w:pict>
      </w:r>
    </w:p>
    <w:bookmarkEnd w:id="654"/>
    <w:bookmarkStart w:id="655" w:name="why-they-exist"/>
    <w:p>
      <w:pPr>
        <w:pStyle w:val="Heading1"/>
      </w:pPr>
      <w:r>
        <w:t xml:space="preserve">Why They Exist</w:t>
      </w:r>
    </w:p>
    <w:p>
      <w:pPr>
        <w:pStyle w:val="FirstParagraph"/>
      </w:pPr>
      <w:r>
        <w:t xml:space="preserve">Without Generation Requests, every user interaction would require immediate AI generation.</w:t>
      </w:r>
    </w:p>
    <w:p>
      <w:pPr>
        <w:pStyle w:val="BodyText"/>
      </w:pPr>
      <w:r>
        <w:t xml:space="preserve">That would create:</w:t>
      </w:r>
    </w:p>
    <w:p>
      <w:pPr>
        <w:pStyle w:val="Compact"/>
        <w:numPr>
          <w:ilvl w:val="0"/>
          <w:numId w:val="1304"/>
        </w:numPr>
      </w:pPr>
      <w:r>
        <w:t xml:space="preserve">slow page loads</w:t>
      </w:r>
    </w:p>
    <w:p>
      <w:pPr>
        <w:pStyle w:val="Compact"/>
        <w:numPr>
          <w:ilvl w:val="0"/>
          <w:numId w:val="1304"/>
        </w:numPr>
      </w:pPr>
      <w:r>
        <w:t xml:space="preserve">unnecessary AI calls</w:t>
      </w:r>
    </w:p>
    <w:p>
      <w:pPr>
        <w:pStyle w:val="Compact"/>
        <w:numPr>
          <w:ilvl w:val="0"/>
          <w:numId w:val="1304"/>
        </w:numPr>
      </w:pPr>
      <w:r>
        <w:t xml:space="preserve">inconsistent user experiences</w:t>
      </w:r>
    </w:p>
    <w:p>
      <w:pPr>
        <w:pStyle w:val="Compact"/>
        <w:numPr>
          <w:ilvl w:val="0"/>
          <w:numId w:val="1304"/>
        </w:numPr>
      </w:pPr>
      <w:r>
        <w:t xml:space="preserve">high operating costs</w:t>
      </w:r>
    </w:p>
    <w:p>
      <w:pPr>
        <w:pStyle w:val="Compact"/>
        <w:numPr>
          <w:ilvl w:val="0"/>
          <w:numId w:val="1304"/>
        </w:numPr>
      </w:pPr>
      <w:r>
        <w:t xml:space="preserve">tightly coupled systems</w:t>
      </w:r>
    </w:p>
    <w:p>
      <w:pPr>
        <w:pStyle w:val="FirstParagraph"/>
      </w:pPr>
      <w:r>
        <w:t xml:space="preserve">Instead, Everleap separates interaction from intelligence.</w:t>
      </w:r>
    </w:p>
    <w:p>
      <w:pPr>
        <w:pStyle w:val="BodyText"/>
      </w:pPr>
      <w:r>
        <w:t xml:space="preserve">The user continues using the product while background workers quietly improve their experience.</w:t>
      </w:r>
    </w:p>
    <w:p>
      <w:r>
        <w:pict>
          <v:rect style="width:0;height:1.5pt" o:hralign="center" o:hrstd="t" o:hr="t"/>
        </w:pict>
      </w:r>
    </w:p>
    <w:bookmarkEnd w:id="655"/>
    <w:bookmarkStart w:id="656" w:name="the-lifecycle"/>
    <w:p>
      <w:pPr>
        <w:pStyle w:val="Heading1"/>
      </w:pPr>
      <w:r>
        <w:t xml:space="preserve">The Lifecycle</w:t>
      </w:r>
    </w:p>
    <w:p>
      <w:pPr>
        <w:pStyle w:val="FirstParagraph"/>
      </w:pPr>
      <w:r>
        <w:t xml:space="preserve">Every Generation Request follows the same lifecycle.</w:t>
      </w:r>
    </w:p>
    <w:p>
      <w:pPr>
        <w:pStyle w:val="SourceCode"/>
      </w:pPr>
      <w:r>
        <w:rPr>
          <w:rStyle w:val="VerbatimChar"/>
        </w:rPr>
        <w:t xml:space="preserve">Evidence Changes</w:t>
      </w:r>
      <w:r>
        <w:br/>
      </w:r>
      <w:r>
        <w:br/>
      </w:r>
      <w:r>
        <w:rPr>
          <w:rStyle w:val="VerbatimChar"/>
        </w:rPr>
        <w:t xml:space="preserve">↓</w:t>
      </w:r>
      <w:r>
        <w:br/>
      </w:r>
      <w:r>
        <w:br/>
      </w:r>
      <w:r>
        <w:rPr>
          <w:rStyle w:val="VerbatimChar"/>
        </w:rPr>
        <w:t xml:space="preserve">Generation Request Created</w:t>
      </w:r>
      <w:r>
        <w:br/>
      </w:r>
      <w:r>
        <w:br/>
      </w:r>
      <w:r>
        <w:rPr>
          <w:rStyle w:val="VerbatimChar"/>
        </w:rPr>
        <w:t xml:space="preserve">↓</w:t>
      </w:r>
      <w:r>
        <w:br/>
      </w:r>
      <w:r>
        <w:br/>
      </w:r>
      <w:r>
        <w:rPr>
          <w:rStyle w:val="VerbatimChar"/>
        </w:rPr>
        <w:t xml:space="preserve">Pending</w:t>
      </w:r>
      <w:r>
        <w:br/>
      </w:r>
      <w:r>
        <w:br/>
      </w:r>
      <w:r>
        <w:rPr>
          <w:rStyle w:val="VerbatimChar"/>
        </w:rPr>
        <w:t xml:space="preserve">↓</w:t>
      </w:r>
      <w:r>
        <w:br/>
      </w:r>
      <w:r>
        <w:br/>
      </w:r>
      <w:r>
        <w:rPr>
          <w:rStyle w:val="VerbatimChar"/>
        </w:rPr>
        <w:t xml:space="preserve">Worker Claims Request</w:t>
      </w:r>
      <w:r>
        <w:br/>
      </w:r>
      <w:r>
        <w:br/>
      </w:r>
      <w:r>
        <w:rPr>
          <w:rStyle w:val="VerbatimChar"/>
        </w:rPr>
        <w:t xml:space="preserve">↓</w:t>
      </w:r>
      <w:r>
        <w:br/>
      </w:r>
      <w:r>
        <w:br/>
      </w:r>
      <w:r>
        <w:rPr>
          <w:rStyle w:val="VerbatimChar"/>
        </w:rPr>
        <w:t xml:space="preserve">Running</w:t>
      </w:r>
      <w:r>
        <w:br/>
      </w:r>
      <w:r>
        <w:br/>
      </w:r>
      <w:r>
        <w:rPr>
          <w:rStyle w:val="VerbatimChar"/>
        </w:rPr>
        <w:t xml:space="preserve">↓</w:t>
      </w:r>
      <w:r>
        <w:br/>
      </w:r>
      <w:r>
        <w:br/>
      </w:r>
      <w:r>
        <w:rPr>
          <w:rStyle w:val="VerbatimChar"/>
        </w:rPr>
        <w:t xml:space="preserve">Complete</w:t>
      </w:r>
      <w:r>
        <w:br/>
      </w:r>
      <w:r>
        <w:br/>
      </w:r>
      <w:r>
        <w:rPr>
          <w:rStyle w:val="VerbatimChar"/>
        </w:rPr>
        <w:t xml:space="preserve">or</w:t>
      </w:r>
      <w:r>
        <w:br/>
      </w:r>
      <w:r>
        <w:br/>
      </w:r>
      <w:r>
        <w:rPr>
          <w:rStyle w:val="VerbatimChar"/>
        </w:rPr>
        <w:t xml:space="preserve">Failed</w:t>
      </w:r>
    </w:p>
    <w:p>
      <w:pPr>
        <w:pStyle w:val="FirstParagraph"/>
      </w:pPr>
      <w:r>
        <w:t xml:space="preserve">The status values are exactly</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and</w:t>
      </w:r>
      <w:r>
        <w:t xml:space="preserve"> </w:t>
      </w:r>
      <w:r>
        <w:rPr>
          <w:rStyle w:val="VerbatimChar"/>
        </w:rPr>
        <w:t xml:space="preserve">failed</w:t>
      </w:r>
      <w:r>
        <w:t xml:space="preserve">. (Note</w:t>
      </w:r>
      <w:r>
        <w:t xml:space="preserve"> </w:t>
      </w:r>
      <w:r>
        <w:rPr>
          <w:rStyle w:val="VerbatimChar"/>
        </w:rPr>
        <w:t xml:space="preserve">complete</w:t>
      </w:r>
      <w:r>
        <w:t xml:space="preserve">, not</w:t>
      </w:r>
      <w:r>
        <w:t xml:space="preserve"> </w:t>
      </w:r>
      <w:r>
        <w:t xml:space="preserve">“completed”</w:t>
      </w:r>
      <w:r>
        <w:t xml:space="preserve">; there is no separate</w:t>
      </w:r>
      <w:r>
        <w:t xml:space="preserve"> </w:t>
      </w:r>
      <w:r>
        <w:t xml:space="preserve">“background”</w:t>
      </w:r>
      <w:r>
        <w:t xml:space="preserve"> </w:t>
      </w:r>
      <w:r>
        <w:t xml:space="preserve">or</w:t>
      </w:r>
      <w:r>
        <w:t xml:space="preserve"> </w:t>
      </w:r>
      <w:r>
        <w:t xml:space="preserve">“scheduled”</w:t>
      </w:r>
      <w:r>
        <w:t xml:space="preserve"> </w:t>
      </w:r>
      <w:r>
        <w:t xml:space="preserve">status.)</w:t>
      </w:r>
    </w:p>
    <w:p>
      <w:pPr>
        <w:pStyle w:val="BodyText"/>
      </w:pPr>
      <w:r>
        <w:t xml:space="preserve">The lifecycle should be deterministic and fully observable.</w:t>
      </w:r>
    </w:p>
    <w:p>
      <w:r>
        <w:pict>
          <v:rect style="width:0;height:1.5pt" o:hralign="center" o:hrstd="t" o:hr="t"/>
        </w:pict>
      </w:r>
    </w:p>
    <w:bookmarkEnd w:id="656"/>
    <w:bookmarkStart w:id="657" w:name="what-creates-requests"/>
    <w:p>
      <w:pPr>
        <w:pStyle w:val="Heading1"/>
      </w:pPr>
      <w:r>
        <w:t xml:space="preserve">What Creates Requests</w:t>
      </w:r>
    </w:p>
    <w:p>
      <w:pPr>
        <w:pStyle w:val="FirstParagraph"/>
      </w:pPr>
      <w:r>
        <w:t xml:space="preserve">Generation Requests may be created whenever meaningful evidence changes.</w:t>
      </w:r>
    </w:p>
    <w:p>
      <w:pPr>
        <w:pStyle w:val="BodyText"/>
      </w:pPr>
      <w:r>
        <w:t xml:space="preserve">Examples include:</w:t>
      </w:r>
    </w:p>
    <w:p>
      <w:pPr>
        <w:pStyle w:val="Compact"/>
        <w:numPr>
          <w:ilvl w:val="0"/>
          <w:numId w:val="1305"/>
        </w:numPr>
      </w:pPr>
      <w:r>
        <w:t xml:space="preserve">onboarding completed</w:t>
      </w:r>
    </w:p>
    <w:p>
      <w:pPr>
        <w:pStyle w:val="Compact"/>
        <w:numPr>
          <w:ilvl w:val="0"/>
          <w:numId w:val="1305"/>
        </w:numPr>
      </w:pPr>
      <w:r>
        <w:t xml:space="preserve">Story answer submitted</w:t>
      </w:r>
    </w:p>
    <w:p>
      <w:pPr>
        <w:pStyle w:val="Compact"/>
        <w:numPr>
          <w:ilvl w:val="0"/>
          <w:numId w:val="1305"/>
        </w:numPr>
      </w:pPr>
      <w:r>
        <w:t xml:space="preserve">Story completed</w:t>
      </w:r>
    </w:p>
    <w:p>
      <w:pPr>
        <w:pStyle w:val="Compact"/>
        <w:numPr>
          <w:ilvl w:val="0"/>
          <w:numId w:val="1305"/>
        </w:numPr>
      </w:pPr>
      <w:r>
        <w:t xml:space="preserve">Tiny Task completed</w:t>
      </w:r>
    </w:p>
    <w:p>
      <w:pPr>
        <w:pStyle w:val="Compact"/>
        <w:numPr>
          <w:ilvl w:val="0"/>
          <w:numId w:val="1305"/>
        </w:numPr>
      </w:pPr>
      <w:r>
        <w:t xml:space="preserve">Action completed</w:t>
      </w:r>
    </w:p>
    <w:p>
      <w:pPr>
        <w:pStyle w:val="Compact"/>
        <w:numPr>
          <w:ilvl w:val="0"/>
          <w:numId w:val="1305"/>
        </w:numPr>
      </w:pPr>
      <w:r>
        <w:t xml:space="preserve">reflection submitted</w:t>
      </w:r>
    </w:p>
    <w:p>
      <w:pPr>
        <w:pStyle w:val="Compact"/>
        <w:numPr>
          <w:ilvl w:val="0"/>
          <w:numId w:val="1305"/>
        </w:numPr>
      </w:pPr>
      <w:r>
        <w:t xml:space="preserve">recommendation explored</w:t>
      </w:r>
    </w:p>
    <w:p>
      <w:pPr>
        <w:pStyle w:val="Compact"/>
        <w:numPr>
          <w:ilvl w:val="0"/>
          <w:numId w:val="1305"/>
        </w:numPr>
      </w:pPr>
      <w:r>
        <w:t xml:space="preserve">counselor interaction</w:t>
      </w:r>
    </w:p>
    <w:p>
      <w:pPr>
        <w:pStyle w:val="Compact"/>
        <w:numPr>
          <w:ilvl w:val="0"/>
          <w:numId w:val="1305"/>
        </w:numPr>
      </w:pPr>
      <w:r>
        <w:t xml:space="preserve">future coaching conversations</w:t>
      </w:r>
    </w:p>
    <w:p>
      <w:pPr>
        <w:pStyle w:val="FirstParagraph"/>
      </w:pPr>
      <w:r>
        <w:t xml:space="preserve">Not every interaction requires regeneration.</w:t>
      </w:r>
    </w:p>
    <w:p>
      <w:pPr>
        <w:pStyle w:val="BodyText"/>
      </w:pPr>
      <w:r>
        <w:t xml:space="preserve">Only interactions that materially change understanding should create requests.</w:t>
      </w:r>
    </w:p>
    <w:p>
      <w:r>
        <w:pict>
          <v:rect style="width:0;height:1.5pt" o:hralign="center" o:hrstd="t" o:hr="t"/>
        </w:pict>
      </w:r>
    </w:p>
    <w:bookmarkEnd w:id="657"/>
    <w:bookmarkStart w:id="658" w:name="targets"/>
    <w:p>
      <w:pPr>
        <w:pStyle w:val="Heading1"/>
      </w:pPr>
      <w:r>
        <w:t xml:space="preserve">Targets</w:t>
      </w:r>
    </w:p>
    <w:p>
      <w:pPr>
        <w:pStyle w:val="FirstParagraph"/>
      </w:pPr>
      <w:r>
        <w:t xml:space="preserve">Each request identifies exactly what should be rebuilt.</w:t>
      </w:r>
    </w:p>
    <w:p>
      <w:pPr>
        <w:pStyle w:val="BodyText"/>
      </w:pPr>
      <w:r>
        <w:t xml:space="preserve">Examples include:</w:t>
      </w:r>
    </w:p>
    <w:p>
      <w:pPr>
        <w:pStyle w:val="Compact"/>
        <w:numPr>
          <w:ilvl w:val="0"/>
          <w:numId w:val="1306"/>
        </w:numPr>
      </w:pPr>
      <w:r>
        <w:t xml:space="preserve">science:ikigai</w:t>
      </w:r>
    </w:p>
    <w:p>
      <w:pPr>
        <w:pStyle w:val="Compact"/>
        <w:numPr>
          <w:ilvl w:val="0"/>
          <w:numId w:val="1306"/>
        </w:numPr>
      </w:pPr>
      <w:r>
        <w:t xml:space="preserve">science:enneagram</w:t>
      </w:r>
    </w:p>
    <w:p>
      <w:pPr>
        <w:pStyle w:val="Compact"/>
        <w:numPr>
          <w:ilvl w:val="0"/>
          <w:numId w:val="1306"/>
        </w:numPr>
      </w:pPr>
      <w:r>
        <w:t xml:space="preserve">science:parachute</w:t>
      </w:r>
    </w:p>
    <w:p>
      <w:pPr>
        <w:pStyle w:val="Compact"/>
        <w:numPr>
          <w:ilvl w:val="0"/>
          <w:numId w:val="1306"/>
        </w:numPr>
      </w:pPr>
      <w:r>
        <w:t xml:space="preserve">page:today</w:t>
      </w:r>
    </w:p>
    <w:p>
      <w:pPr>
        <w:pStyle w:val="Compact"/>
        <w:numPr>
          <w:ilvl w:val="0"/>
          <w:numId w:val="1306"/>
        </w:numPr>
      </w:pPr>
      <w:r>
        <w:t xml:space="preserve">page:insights_summary</w:t>
      </w:r>
    </w:p>
    <w:p>
      <w:pPr>
        <w:pStyle w:val="Compact"/>
        <w:numPr>
          <w:ilvl w:val="0"/>
          <w:numId w:val="1306"/>
        </w:numPr>
      </w:pPr>
      <w:r>
        <w:t xml:space="preserve">page:insights_motivations</w:t>
      </w:r>
    </w:p>
    <w:p>
      <w:pPr>
        <w:pStyle w:val="Compact"/>
        <w:numPr>
          <w:ilvl w:val="0"/>
          <w:numId w:val="1306"/>
        </w:numPr>
      </w:pPr>
      <w:r>
        <w:t xml:space="preserve">page:insights_strengths</w:t>
      </w:r>
    </w:p>
    <w:p>
      <w:pPr>
        <w:pStyle w:val="Compact"/>
        <w:numPr>
          <w:ilvl w:val="0"/>
          <w:numId w:val="1306"/>
        </w:numPr>
      </w:pPr>
      <w:r>
        <w:t xml:space="preserve">page:insights_skills</w:t>
      </w:r>
    </w:p>
    <w:p>
      <w:pPr>
        <w:pStyle w:val="Compact"/>
        <w:numPr>
          <w:ilvl w:val="0"/>
          <w:numId w:val="1306"/>
        </w:numPr>
      </w:pPr>
      <w:r>
        <w:t xml:space="preserve">page:insights_time_twin</w:t>
      </w:r>
    </w:p>
    <w:p>
      <w:pPr>
        <w:pStyle w:val="Compact"/>
        <w:numPr>
          <w:ilvl w:val="0"/>
          <w:numId w:val="1306"/>
        </w:numPr>
      </w:pPr>
      <w:r>
        <w:t xml:space="preserve">page:insights_fun_facts</w:t>
      </w:r>
    </w:p>
    <w:p>
      <w:pPr>
        <w:pStyle w:val="Compact"/>
        <w:numPr>
          <w:ilvl w:val="0"/>
          <w:numId w:val="1306"/>
        </w:numPr>
      </w:pPr>
      <w:r>
        <w:t xml:space="preserve">page:explore</w:t>
      </w:r>
    </w:p>
    <w:p>
      <w:pPr>
        <w:pStyle w:val="Compact"/>
        <w:numPr>
          <w:ilvl w:val="0"/>
          <w:numId w:val="1306"/>
        </w:numPr>
      </w:pPr>
      <w:r>
        <w:t xml:space="preserve">recommendation:careers</w:t>
      </w:r>
    </w:p>
    <w:p>
      <w:pPr>
        <w:pStyle w:val="Compact"/>
        <w:numPr>
          <w:ilvl w:val="0"/>
          <w:numId w:val="1306"/>
        </w:numPr>
      </w:pPr>
      <w:r>
        <w:t xml:space="preserve">recommendation:actions</w:t>
      </w:r>
    </w:p>
    <w:p>
      <w:pPr>
        <w:pStyle w:val="Compact"/>
        <w:numPr>
          <w:ilvl w:val="0"/>
          <w:numId w:val="1306"/>
        </w:numPr>
      </w:pPr>
      <w:r>
        <w:t xml:space="preserve">memory:consolidate</w:t>
      </w:r>
    </w:p>
    <w:p>
      <w:pPr>
        <w:pStyle w:val="Compact"/>
        <w:numPr>
          <w:ilvl w:val="0"/>
          <w:numId w:val="1306"/>
        </w:numPr>
      </w:pPr>
      <w:r>
        <w:t xml:space="preserve">future coaching agents</w:t>
      </w:r>
    </w:p>
    <w:p>
      <w:pPr>
        <w:pStyle w:val="FirstParagraph"/>
      </w:pPr>
      <w:r>
        <w:t xml:space="preserve">Insights is driven per-tab. Each Insights tab is its own target (</w:t>
      </w:r>
      <w:r>
        <w:rPr>
          <w:rStyle w:val="VerbatimChar"/>
        </w:rPr>
        <w:t xml:space="preserve">page:insights_summary</w:t>
      </w:r>
      <w:r>
        <w:t xml:space="preserve">,</w:t>
      </w:r>
      <w:r>
        <w:t xml:space="preserve"> </w:t>
      </w:r>
      <w:r>
        <w:rPr>
          <w:rStyle w:val="VerbatimChar"/>
        </w:rPr>
        <w:t xml:space="preserve">page:insights_motivations</w:t>
      </w:r>
      <w:r>
        <w:t xml:space="preserve">,</w:t>
      </w:r>
      <w:r>
        <w:t xml:space="preserve"> </w:t>
      </w:r>
      <w:r>
        <w:rPr>
          <w:rStyle w:val="VerbatimChar"/>
        </w:rPr>
        <w:t xml:space="preserve">page:insights_strengths</w:t>
      </w:r>
      <w:r>
        <w:t xml:space="preserve">,</w:t>
      </w:r>
      <w:r>
        <w:t xml:space="preserve"> </w:t>
      </w:r>
      <w:r>
        <w:rPr>
          <w:rStyle w:val="VerbatimChar"/>
        </w:rPr>
        <w:t xml:space="preserve">page:insights_skills</w:t>
      </w:r>
      <w:r>
        <w:t xml:space="preserve">,</w:t>
      </w:r>
      <w:r>
        <w:t xml:space="preserve"> </w:t>
      </w:r>
      <w:r>
        <w:rPr>
          <w:rStyle w:val="VerbatimChar"/>
        </w:rPr>
        <w:t xml:space="preserve">page:insights_time_twin</w:t>
      </w:r>
      <w:r>
        <w:t xml:space="preserve">,</w:t>
      </w:r>
      <w:r>
        <w:t xml:space="preserve"> </w:t>
      </w:r>
      <w:r>
        <w:rPr>
          <w:rStyle w:val="VerbatimChar"/>
        </w:rPr>
        <w:t xml:space="preserve">page:insights_fun_facts</w:t>
      </w:r>
      <w:r>
        <w:t xml:space="preserve">), and live events enqueue those.</w:t>
      </w:r>
    </w:p>
    <w:p>
      <w:pPr>
        <w:pStyle w:val="BodyText"/>
      </w:pPr>
      <w:r>
        <w:t xml:space="preserve">The combined single-pass</w:t>
      </w:r>
      <w:r>
        <w:t xml:space="preserve"> </w:t>
      </w:r>
      <w:r>
        <w:rPr>
          <w:rStyle w:val="VerbatimChar"/>
        </w:rPr>
        <w:t xml:space="preserve">page:insights</w:t>
      </w:r>
      <w:r>
        <w:t xml:space="preserve"> </w:t>
      </w:r>
      <w:r>
        <w:t xml:space="preserve">target still exists and the dispatcher still routes it, but it is deprecated/orphaned: no live event enqueues it, and it appears only in the unused</w:t>
      </w:r>
      <w:r>
        <w:t xml:space="preserve"> </w:t>
      </w:r>
      <w:r>
        <w:rPr>
          <w:rStyle w:val="VerbatimChar"/>
        </w:rPr>
        <w:t xml:space="preserve">REFRESH_INSIGHTS</w:t>
      </w:r>
      <w:r>
        <w:t xml:space="preserve"> </w:t>
      </w:r>
      <w:r>
        <w:t xml:space="preserve">and</w:t>
      </w:r>
      <w:r>
        <w:t xml:space="preserve"> </w:t>
      </w:r>
      <w:r>
        <w:rPr>
          <w:rStyle w:val="VerbatimChar"/>
        </w:rPr>
        <w:t xml:space="preserve">FULL_REBUILD</w:t>
      </w:r>
      <w:r>
        <w:t xml:space="preserve"> </w:t>
      </w:r>
      <w:r>
        <w:t xml:space="preserve">bundles.</w:t>
      </w:r>
    </w:p>
    <w:p>
      <w:pPr>
        <w:pStyle w:val="BodyText"/>
      </w:pPr>
      <w:r>
        <w:t xml:space="preserve">Targets describe work.</w:t>
      </w:r>
    </w:p>
    <w:p>
      <w:pPr>
        <w:pStyle w:val="BodyText"/>
      </w:pPr>
      <w:r>
        <w:t xml:space="preserve">They do not describe implementation.</w:t>
      </w:r>
    </w:p>
    <w:p>
      <w:r>
        <w:pict>
          <v:rect style="width:0;height:1.5pt" o:hralign="center" o:hrstd="t" o:hr="t"/>
        </w:pict>
      </w:r>
    </w:p>
    <w:bookmarkEnd w:id="658"/>
    <w:bookmarkStart w:id="659" w:name="bundles"/>
    <w:p>
      <w:pPr>
        <w:pStyle w:val="Heading1"/>
      </w:pPr>
      <w:r>
        <w:t xml:space="preserve">Bundles</w:t>
      </w:r>
    </w:p>
    <w:p>
      <w:pPr>
        <w:pStyle w:val="FirstParagraph"/>
      </w:pPr>
      <w:r>
        <w:t xml:space="preserve">Events do not enqueue raw targets one at a time. They enqueue named</w:t>
      </w:r>
      <w:r>
        <w:t xml:space="preserve"> </w:t>
      </w:r>
      <w:r>
        <w:rPr>
          <w:b/>
          <w:bCs/>
        </w:rPr>
        <w:t xml:space="preserve">bundles</w:t>
      </w:r>
      <w:r>
        <w:t xml:space="preserve">—curated sets of targets that belong together for a given interaction.</w:t>
      </w:r>
    </w:p>
    <w:p>
      <w:pPr>
        <w:pStyle w:val="BodyText"/>
      </w:pPr>
      <w:r>
        <w:t xml:space="preserve">Examples include:</w:t>
      </w:r>
    </w:p>
    <w:p>
      <w:pPr>
        <w:pStyle w:val="Compact"/>
        <w:numPr>
          <w:ilvl w:val="0"/>
          <w:numId w:val="1307"/>
        </w:numPr>
      </w:pPr>
      <w:r>
        <w:rPr>
          <w:rStyle w:val="VerbatimChar"/>
        </w:rPr>
        <w:t xml:space="preserve">REFRESH_TODAY</w:t>
      </w:r>
      <w:r>
        <w:t xml:space="preserve"> </w:t>
      </w:r>
      <w:r>
        <w:t xml:space="preserve">— Today plus memory consolidation.</w:t>
      </w:r>
    </w:p>
    <w:p>
      <w:pPr>
        <w:pStyle w:val="Compact"/>
        <w:numPr>
          <w:ilvl w:val="0"/>
          <w:numId w:val="1307"/>
        </w:numPr>
      </w:pPr>
      <w:r>
        <w:rPr>
          <w:rStyle w:val="VerbatimChar"/>
        </w:rPr>
        <w:t xml:space="preserve">REFRESH_INSIGHTS_SUMMARY</w:t>
      </w:r>
      <w:r>
        <w:t xml:space="preserve"> </w:t>
      </w:r>
      <w:r>
        <w:t xml:space="preserve">— every per-tab Insights target, actions, Explore, and memory consolidation.</w:t>
      </w:r>
    </w:p>
    <w:p>
      <w:pPr>
        <w:pStyle w:val="FirstParagraph"/>
      </w:pPr>
      <w:r>
        <w:t xml:space="preserve">A Story answer, for instance, enqueues</w:t>
      </w:r>
      <w:r>
        <w:t xml:space="preserve"> </w:t>
      </w:r>
      <w:r>
        <w:rPr>
          <w:rStyle w:val="VerbatimChar"/>
        </w:rPr>
        <w:t xml:space="preserve">REFRESH_TODAY</w:t>
      </w:r>
      <w:r>
        <w:t xml:space="preserve"> </w:t>
      </w:r>
      <w:r>
        <w:t xml:space="preserve">and</w:t>
      </w:r>
      <w:r>
        <w:t xml:space="preserve"> </w:t>
      </w:r>
      <w:r>
        <w:rPr>
          <w:rStyle w:val="VerbatimChar"/>
        </w:rPr>
        <w:t xml:space="preserve">REFRESH_INSIGHTS_SUMMARY</w:t>
      </w:r>
      <w:r>
        <w:t xml:space="preserve"> </w:t>
      </w:r>
      <w:r>
        <w:t xml:space="preserve">together, and each target in the bundle becomes its own request.</w:t>
      </w:r>
    </w:p>
    <w:p>
      <w:pPr>
        <w:pStyle w:val="BodyText"/>
      </w:pPr>
      <w:r>
        <w:t xml:space="preserve">The bundle is the unit an event dispatches; the individual request is still the unit a worker claims. Two bundles (</w:t>
      </w:r>
      <w:r>
        <w:rPr>
          <w:rStyle w:val="VerbatimChar"/>
        </w:rPr>
        <w:t xml:space="preserve">REFRESH_INSIGHTS</w:t>
      </w:r>
      <w:r>
        <w:t xml:space="preserve"> </w:t>
      </w:r>
      <w:r>
        <w:t xml:space="preserve">and</w:t>
      </w:r>
      <w:r>
        <w:t xml:space="preserve"> </w:t>
      </w:r>
      <w:r>
        <w:rPr>
          <w:rStyle w:val="VerbatimChar"/>
        </w:rPr>
        <w:t xml:space="preserve">FULL_REBUILD</w:t>
      </w:r>
      <w:r>
        <w:t xml:space="preserve">) are defined but no longer driven by any live event; they are the only remaining references to the orphaned combined</w:t>
      </w:r>
      <w:r>
        <w:t xml:space="preserve"> </w:t>
      </w:r>
      <w:r>
        <w:rPr>
          <w:rStyle w:val="VerbatimChar"/>
        </w:rPr>
        <w:t xml:space="preserve">page:insights</w:t>
      </w:r>
      <w:r>
        <w:t xml:space="preserve"> </w:t>
      </w:r>
      <w:r>
        <w:t xml:space="preserve">target.</w:t>
      </w:r>
    </w:p>
    <w:p>
      <w:r>
        <w:pict>
          <v:rect style="width:0;height:1.5pt" o:hralign="center" o:hrstd="t" o:hr="t"/>
        </w:pict>
      </w:r>
    </w:p>
    <w:bookmarkEnd w:id="659"/>
    <w:bookmarkStart w:id="660" w:name="dependency-resolution"/>
    <w:p>
      <w:pPr>
        <w:pStyle w:val="Heading1"/>
      </w:pPr>
      <w:r>
        <w:t xml:space="preserve">Dependency Resolution</w:t>
      </w:r>
    </w:p>
    <w:p>
      <w:pPr>
        <w:pStyle w:val="FirstParagraph"/>
      </w:pPr>
      <w:r>
        <w:t xml:space="preserve">Generation Requests should not need to understand dependencies.</w:t>
      </w:r>
    </w:p>
    <w:p>
      <w:pPr>
        <w:pStyle w:val="BodyText"/>
      </w:pPr>
      <w:r>
        <w:t xml:space="preserve">Instead, dependencies are declared by generation targets.</w:t>
      </w:r>
    </w:p>
    <w:p>
      <w:pPr>
        <w:pStyle w:val="BodyText"/>
      </w:pPr>
      <w:r>
        <w:t xml:space="preserve">For example:</w:t>
      </w:r>
    </w:p>
    <w:p>
      <w:pPr>
        <w:pStyle w:val="SourceCode"/>
      </w:pPr>
      <w:r>
        <w:rPr>
          <w:rStyle w:val="VerbatimChar"/>
        </w:rPr>
        <w:t xml:space="preserve">Today</w:t>
      </w:r>
      <w:r>
        <w:br/>
      </w:r>
      <w:r>
        <w:br/>
      </w:r>
      <w:r>
        <w:rPr>
          <w:rStyle w:val="VerbatimChar"/>
        </w:rPr>
        <w:t xml:space="preserve">depends on</w:t>
      </w:r>
      <w:r>
        <w:br/>
      </w:r>
      <w:r>
        <w:br/>
      </w:r>
      <w:r>
        <w:rPr>
          <w:rStyle w:val="VerbatimChar"/>
        </w:rPr>
        <w:t xml:space="preserve">Ikigai</w:t>
      </w:r>
      <w:r>
        <w:br/>
      </w:r>
      <w:r>
        <w:rPr>
          <w:rStyle w:val="VerbatimChar"/>
        </w:rPr>
        <w:t xml:space="preserve">Enneagram</w:t>
      </w:r>
      <w:r>
        <w:br/>
      </w:r>
      <w:r>
        <w:rPr>
          <w:rStyle w:val="VerbatimChar"/>
        </w:rPr>
        <w:t xml:space="preserve">Parachute</w:t>
      </w:r>
    </w:p>
    <w:p>
      <w:pPr>
        <w:pStyle w:val="FirstParagraph"/>
      </w:pPr>
      <w:r>
        <w:t xml:space="preserve">When Today is requested, the dispatcher automatically ensures those sciences are rebuilt first.</w:t>
      </w:r>
    </w:p>
    <w:p>
      <w:pPr>
        <w:pStyle w:val="BodyText"/>
      </w:pPr>
      <w:r>
        <w:t xml:space="preserve">The request remains simple.</w:t>
      </w:r>
    </w:p>
    <w:p>
      <w:pPr>
        <w:pStyle w:val="BodyText"/>
      </w:pPr>
      <w:r>
        <w:t xml:space="preserve">The dispatcher remains intelligent.</w:t>
      </w:r>
    </w:p>
    <w:p>
      <w:r>
        <w:pict>
          <v:rect style="width:0;height:1.5pt" o:hralign="center" o:hrstd="t" o:hr="t"/>
        </w:pict>
      </w:r>
    </w:p>
    <w:bookmarkEnd w:id="660"/>
    <w:bookmarkStart w:id="664" w:name="execution-modes"/>
    <w:p>
      <w:pPr>
        <w:pStyle w:val="Heading1"/>
      </w:pPr>
      <w:r>
        <w:t xml:space="preserve">Execution Modes</w:t>
      </w:r>
    </w:p>
    <w:p>
      <w:pPr>
        <w:pStyle w:val="FirstParagraph"/>
      </w:pPr>
      <w:r>
        <w:t xml:space="preserve">Not every request has the same urgency.</w:t>
      </w:r>
    </w:p>
    <w:p>
      <w:pPr>
        <w:pStyle w:val="BodyText"/>
      </w:pPr>
      <w:r>
        <w:t xml:space="preserve">The execution mode is one of exactly three values:</w:t>
      </w:r>
      <w:r>
        <w:t xml:space="preserve"> </w:t>
      </w:r>
      <w:r>
        <w:rPr>
          <w:rStyle w:val="VerbatimChar"/>
        </w:rPr>
        <w:t xml:space="preserve">deferred</w:t>
      </w:r>
      <w:r>
        <w:t xml:space="preserve">,</w:t>
      </w:r>
      <w:r>
        <w:t xml:space="preserve"> </w:t>
      </w:r>
      <w:r>
        <w:rPr>
          <w:rStyle w:val="VerbatimChar"/>
        </w:rPr>
        <w:t xml:space="preserve">immediate</w:t>
      </w:r>
      <w:r>
        <w:t xml:space="preserve">, or</w:t>
      </w:r>
      <w:r>
        <w:t xml:space="preserve"> </w:t>
      </w:r>
      <w:r>
        <w:rPr>
          <w:rStyle w:val="VerbatimChar"/>
        </w:rPr>
        <w:t xml:space="preserve">blocking</w:t>
      </w:r>
      <w:r>
        <w:t xml:space="preserve">. The default is</w:t>
      </w:r>
      <w:r>
        <w:t xml:space="preserve"> </w:t>
      </w:r>
      <w:r>
        <w:rPr>
          <w:rStyle w:val="VerbatimChar"/>
        </w:rPr>
        <w:t xml:space="preserve">deferred</w:t>
      </w:r>
      <w:r>
        <w:t xml:space="preserve">.</w:t>
      </w:r>
    </w:p>
    <w:bookmarkStart w:id="661" w:name="deferred"/>
    <w:p>
      <w:pPr>
        <w:pStyle w:val="Heading3"/>
      </w:pPr>
      <w:r>
        <w:t xml:space="preserve">Deferred</w:t>
      </w:r>
    </w:p>
    <w:p>
      <w:pPr>
        <w:pStyle w:val="FirstParagraph"/>
      </w:pPr>
      <w:r>
        <w:t xml:space="preserve">Normal asynchronous generation. Most requests belong here, and it is the default when no mode is specified.</w:t>
      </w:r>
    </w:p>
    <w:p>
      <w:r>
        <w:pict>
          <v:rect style="width:0;height:1.5pt" o:hralign="center" o:hrstd="t" o:hr="t"/>
        </w:pict>
      </w:r>
    </w:p>
    <w:bookmarkEnd w:id="661"/>
    <w:bookmarkStart w:id="662" w:name="immediate"/>
    <w:p>
      <w:pPr>
        <w:pStyle w:val="Heading3"/>
      </w:pPr>
      <w:r>
        <w:t xml:space="preserve">Immediate</w:t>
      </w:r>
    </w:p>
    <w:p>
      <w:pPr>
        <w:pStyle w:val="FirstParagraph"/>
      </w:pPr>
      <w:r>
        <w:t xml:space="preserve">User should receive updated guidance as quickly as practical.</w:t>
      </w:r>
    </w:p>
    <w:p>
      <w:pPr>
        <w:pStyle w:val="BodyText"/>
      </w:pPr>
      <w:r>
        <w:t xml:space="preserve">Examples:</w:t>
      </w:r>
    </w:p>
    <w:p>
      <w:pPr>
        <w:pStyle w:val="Compact"/>
        <w:numPr>
          <w:ilvl w:val="0"/>
          <w:numId w:val="1308"/>
        </w:numPr>
      </w:pPr>
      <w:r>
        <w:t xml:space="preserve">onboarding completed</w:t>
      </w:r>
    </w:p>
    <w:p>
      <w:pPr>
        <w:pStyle w:val="Compact"/>
        <w:numPr>
          <w:ilvl w:val="0"/>
          <w:numId w:val="1308"/>
        </w:numPr>
      </w:pPr>
      <w:r>
        <w:t xml:space="preserve">Story completed</w:t>
      </w:r>
    </w:p>
    <w:p>
      <w:r>
        <w:pict>
          <v:rect style="width:0;height:1.5pt" o:hralign="center" o:hrstd="t" o:hr="t"/>
        </w:pict>
      </w:r>
    </w:p>
    <w:bookmarkEnd w:id="662"/>
    <w:bookmarkStart w:id="663" w:name="blocking"/>
    <w:p>
      <w:pPr>
        <w:pStyle w:val="Heading3"/>
      </w:pPr>
      <w:r>
        <w:t xml:space="preserve">Blocking</w:t>
      </w:r>
    </w:p>
    <w:p>
      <w:pPr>
        <w:pStyle w:val="FirstParagraph"/>
      </w:pPr>
      <w:r>
        <w:t xml:space="preserve">The request is expected to run in-line with the interaction rather than being picked up later by a worker.</w:t>
      </w:r>
    </w:p>
    <w:p>
      <w:r>
        <w:pict>
          <v:rect style="width:0;height:1.5pt" o:hralign="center" o:hrstd="t" o:hr="t"/>
        </w:pict>
      </w:r>
    </w:p>
    <w:p>
      <w:pPr>
        <w:pStyle w:val="FirstParagraph"/>
      </w:pPr>
      <w:r>
        <w:t xml:space="preserve">Execution mode should affect scheduling.</w:t>
      </w:r>
    </w:p>
    <w:p>
      <w:pPr>
        <w:pStyle w:val="BodyText"/>
      </w:pPr>
      <w:r>
        <w:t xml:space="preserve">Never product behavior.</w:t>
      </w:r>
    </w:p>
    <w:p>
      <w:r>
        <w:pict>
          <v:rect style="width:0;height:1.5pt" o:hralign="center" o:hrstd="t" o:hr="t"/>
        </w:pict>
      </w:r>
    </w:p>
    <w:bookmarkEnd w:id="663"/>
    <w:bookmarkEnd w:id="664"/>
    <w:bookmarkStart w:id="665" w:name="idempotency-1"/>
    <w:p>
      <w:pPr>
        <w:pStyle w:val="Heading1"/>
      </w:pPr>
      <w:r>
        <w:t xml:space="preserve">Idempotency</w:t>
      </w:r>
    </w:p>
    <w:p>
      <w:pPr>
        <w:pStyle w:val="FirstParagraph"/>
      </w:pPr>
      <w:r>
        <w:t xml:space="preserve">Every request should be safe to execute multiple times.</w:t>
      </w:r>
    </w:p>
    <w:p>
      <w:pPr>
        <w:pStyle w:val="BodyText"/>
      </w:pPr>
      <w:r>
        <w:t xml:space="preserve">If identical evidence produces identical work, repeated execution should not create inconsistent results.</w:t>
      </w:r>
    </w:p>
    <w:p>
      <w:pPr>
        <w:pStyle w:val="BodyText"/>
      </w:pPr>
      <w:r>
        <w:t xml:space="preserve">Generators should be deterministic whenever practical.</w:t>
      </w:r>
    </w:p>
    <w:p>
      <w:pPr>
        <w:pStyle w:val="BodyText"/>
      </w:pPr>
      <w:r>
        <w:t xml:space="preserve">This is enforced concretely by an input-hash cache. A table,</w:t>
      </w:r>
      <w:r>
        <w:t xml:space="preserve"> </w:t>
      </w:r>
      <w:r>
        <w:rPr>
          <w:rStyle w:val="VerbatimChar"/>
        </w:rPr>
        <w:t xml:space="preserve">generation_input_hashes</w:t>
      </w:r>
      <w:r>
        <w:t xml:space="preserve">, stores one hash per</w:t>
      </w:r>
      <w:r>
        <w:t xml:space="preserve"> </w:t>
      </w:r>
      <w:r>
        <w:rPr>
          <w:rStyle w:val="VerbatimChar"/>
        </w:rPr>
        <w:t xml:space="preserve">(user_id, cache_key)</w:t>
      </w:r>
      <w:r>
        <w:t xml:space="preserve">: the hash of the inputs that produced that target’s last output. Before a target calls the model, it re-hashes its current inputs; if the hash is unchanged, it skips generation and leaves the existing output in place. Re-running a request on unchanged inputs is therefore a literal no-op rather than a repeated AI call—this is the platform’s primary idempotency and cost mechanism. The cache fails open: any lookup error is treated as</w:t>
      </w:r>
      <w:r>
        <w:t xml:space="preserve"> </w:t>
      </w:r>
      <w:r>
        <w:t xml:space="preserve">“not fresh,”</w:t>
      </w:r>
      <w:r>
        <w:t xml:space="preserve"> </w:t>
      </w:r>
      <w:r>
        <w:t xml:space="preserve">so it can only ever cause an unnecessary regeneration, never serve stale content.</w:t>
      </w:r>
    </w:p>
    <w:p>
      <w:r>
        <w:pict>
          <v:rect style="width:0;height:1.5pt" o:hralign="center" o:hrstd="t" o:hr="t"/>
        </w:pict>
      </w:r>
    </w:p>
    <w:bookmarkEnd w:id="665"/>
    <w:bookmarkStart w:id="666" w:name="failure-handling-1"/>
    <w:p>
      <w:pPr>
        <w:pStyle w:val="Heading1"/>
      </w:pPr>
      <w:r>
        <w:t xml:space="preserve">Failure Handling</w:t>
      </w:r>
    </w:p>
    <w:p>
      <w:pPr>
        <w:pStyle w:val="FirstParagraph"/>
      </w:pPr>
      <w:r>
        <w:t xml:space="preserve">Failures are expected.</w:t>
      </w:r>
    </w:p>
    <w:p>
      <w:pPr>
        <w:pStyle w:val="BodyText"/>
      </w:pPr>
      <w:r>
        <w:t xml:space="preserve">AI services fail.</w:t>
      </w:r>
    </w:p>
    <w:p>
      <w:pPr>
        <w:pStyle w:val="BodyText"/>
      </w:pPr>
      <w:r>
        <w:t xml:space="preserve">Networks fail.</w:t>
      </w:r>
    </w:p>
    <w:p>
      <w:pPr>
        <w:pStyle w:val="BodyText"/>
      </w:pPr>
      <w:r>
        <w:t xml:space="preserve">Models occasionally return unusable output.</w:t>
      </w:r>
    </w:p>
    <w:p>
      <w:pPr>
        <w:pStyle w:val="BodyText"/>
      </w:pPr>
      <w:r>
        <w:t xml:space="preserve">Generation Requests should preserve:</w:t>
      </w:r>
    </w:p>
    <w:p>
      <w:pPr>
        <w:pStyle w:val="Compact"/>
        <w:numPr>
          <w:ilvl w:val="0"/>
          <w:numId w:val="1309"/>
        </w:numPr>
      </w:pPr>
      <w:r>
        <w:t xml:space="preserve">failure reason</w:t>
      </w:r>
    </w:p>
    <w:p>
      <w:pPr>
        <w:pStyle w:val="Compact"/>
        <w:numPr>
          <w:ilvl w:val="0"/>
          <w:numId w:val="1309"/>
        </w:numPr>
      </w:pPr>
      <w:r>
        <w:t xml:space="preserve">retry count</w:t>
      </w:r>
    </w:p>
    <w:p>
      <w:pPr>
        <w:pStyle w:val="Compact"/>
        <w:numPr>
          <w:ilvl w:val="0"/>
          <w:numId w:val="1309"/>
        </w:numPr>
      </w:pPr>
      <w:r>
        <w:t xml:space="preserve">timestamps</w:t>
      </w:r>
    </w:p>
    <w:p>
      <w:pPr>
        <w:pStyle w:val="Compact"/>
        <w:numPr>
          <w:ilvl w:val="0"/>
          <w:numId w:val="1309"/>
        </w:numPr>
      </w:pPr>
      <w:r>
        <w:t xml:space="preserve">execution history</w:t>
      </w:r>
    </w:p>
    <w:p>
      <w:pPr>
        <w:pStyle w:val="FirstParagraph"/>
      </w:pPr>
      <w:r>
        <w:t xml:space="preserve">Failures should never interrupt the user’s experience.</w:t>
      </w:r>
    </w:p>
    <w:p>
      <w:r>
        <w:pict>
          <v:rect style="width:0;height:1.5pt" o:hralign="center" o:hrstd="t" o:hr="t"/>
        </w:pict>
      </w:r>
    </w:p>
    <w:bookmarkEnd w:id="666"/>
    <w:bookmarkStart w:id="667" w:name="observability"/>
    <w:p>
      <w:pPr>
        <w:pStyle w:val="Heading1"/>
      </w:pPr>
      <w:r>
        <w:t xml:space="preserve">Observability</w:t>
      </w:r>
    </w:p>
    <w:p>
      <w:pPr>
        <w:pStyle w:val="FirstParagraph"/>
      </w:pPr>
      <w:r>
        <w:t xml:space="preserve">Every request should answer:</w:t>
      </w:r>
    </w:p>
    <w:p>
      <w:pPr>
        <w:pStyle w:val="Compact"/>
        <w:numPr>
          <w:ilvl w:val="0"/>
          <w:numId w:val="1310"/>
        </w:numPr>
      </w:pPr>
      <w:r>
        <w:t xml:space="preserve">When was it created?</w:t>
      </w:r>
    </w:p>
    <w:p>
      <w:pPr>
        <w:pStyle w:val="Compact"/>
        <w:numPr>
          <w:ilvl w:val="0"/>
          <w:numId w:val="1310"/>
        </w:numPr>
      </w:pPr>
      <w:r>
        <w:t xml:space="preserve">Why was it created?</w:t>
      </w:r>
    </w:p>
    <w:p>
      <w:pPr>
        <w:pStyle w:val="Compact"/>
        <w:numPr>
          <w:ilvl w:val="0"/>
          <w:numId w:val="1310"/>
        </w:numPr>
      </w:pPr>
      <w:r>
        <w:t xml:space="preserve">What evidence triggered it?</w:t>
      </w:r>
    </w:p>
    <w:p>
      <w:pPr>
        <w:pStyle w:val="Compact"/>
        <w:numPr>
          <w:ilvl w:val="0"/>
          <w:numId w:val="1310"/>
        </w:numPr>
      </w:pPr>
      <w:r>
        <w:t xml:space="preserve">Which worker processed it?</w:t>
      </w:r>
    </w:p>
    <w:p>
      <w:pPr>
        <w:pStyle w:val="Compact"/>
        <w:numPr>
          <w:ilvl w:val="0"/>
          <w:numId w:val="1310"/>
        </w:numPr>
      </w:pPr>
      <w:r>
        <w:t xml:space="preserve">How long did it take?</w:t>
      </w:r>
    </w:p>
    <w:p>
      <w:pPr>
        <w:pStyle w:val="Compact"/>
        <w:numPr>
          <w:ilvl w:val="0"/>
          <w:numId w:val="1310"/>
        </w:numPr>
      </w:pPr>
      <w:r>
        <w:t xml:space="preserve">Did it succeed?</w:t>
      </w:r>
    </w:p>
    <w:p>
      <w:pPr>
        <w:pStyle w:val="Compact"/>
        <w:numPr>
          <w:ilvl w:val="0"/>
          <w:numId w:val="1310"/>
        </w:numPr>
      </w:pPr>
      <w:r>
        <w:t xml:space="preserve">What was regenerated?</w:t>
      </w:r>
    </w:p>
    <w:p>
      <w:pPr>
        <w:pStyle w:val="FirstParagraph"/>
      </w:pPr>
      <w:r>
        <w:t xml:space="preserve">Generation Requests form one of the most important debugging tools in the platform.</w:t>
      </w:r>
    </w:p>
    <w:p>
      <w:r>
        <w:pict>
          <v:rect style="width:0;height:1.5pt" o:hralign="center" o:hrstd="t" o:hr="t"/>
        </w:pict>
      </w:r>
    </w:p>
    <w:bookmarkEnd w:id="667"/>
    <w:bookmarkStart w:id="668" w:name="scalability-2"/>
    <w:p>
      <w:pPr>
        <w:pStyle w:val="Heading1"/>
      </w:pPr>
      <w:r>
        <w:t xml:space="preserve">Scalability</w:t>
      </w:r>
    </w:p>
    <w:p>
      <w:pPr>
        <w:pStyle w:val="FirstParagraph"/>
      </w:pPr>
      <w:r>
        <w:t xml:space="preserve">The request system should support:</w:t>
      </w:r>
    </w:p>
    <w:p>
      <w:pPr>
        <w:pStyle w:val="Compact"/>
        <w:numPr>
          <w:ilvl w:val="0"/>
          <w:numId w:val="1311"/>
        </w:numPr>
      </w:pPr>
      <w:r>
        <w:t xml:space="preserve">many workers</w:t>
      </w:r>
    </w:p>
    <w:p>
      <w:pPr>
        <w:pStyle w:val="Compact"/>
        <w:numPr>
          <w:ilvl w:val="0"/>
          <w:numId w:val="1311"/>
        </w:numPr>
      </w:pPr>
      <w:r>
        <w:t xml:space="preserve">many sciences</w:t>
      </w:r>
    </w:p>
    <w:p>
      <w:pPr>
        <w:pStyle w:val="Compact"/>
        <w:numPr>
          <w:ilvl w:val="0"/>
          <w:numId w:val="1311"/>
        </w:numPr>
      </w:pPr>
      <w:r>
        <w:t xml:space="preserve">many agents</w:t>
      </w:r>
    </w:p>
    <w:p>
      <w:pPr>
        <w:pStyle w:val="Compact"/>
        <w:numPr>
          <w:ilvl w:val="0"/>
          <w:numId w:val="1311"/>
        </w:numPr>
      </w:pPr>
      <w:r>
        <w:t xml:space="preserve">many AI providers</w:t>
      </w:r>
    </w:p>
    <w:p>
      <w:pPr>
        <w:pStyle w:val="FirstParagraph"/>
      </w:pPr>
      <w:r>
        <w:t xml:space="preserve">Workers should compete to claim pending requests.</w:t>
      </w:r>
    </w:p>
    <w:p>
      <w:pPr>
        <w:pStyle w:val="BodyText"/>
      </w:pPr>
      <w:r>
        <w:t xml:space="preserve">No worker should require knowledge of the others.</w:t>
      </w:r>
    </w:p>
    <w:p>
      <w:pPr>
        <w:pStyle w:val="BodyText"/>
      </w:pPr>
      <w:r>
        <w:t xml:space="preserve">Horizontal scaling should happen naturally.</w:t>
      </w:r>
    </w:p>
    <w:p>
      <w:r>
        <w:pict>
          <v:rect style="width:0;height:1.5pt" o:hralign="center" o:hrstd="t" o:hr="t"/>
        </w:pict>
      </w:r>
    </w:p>
    <w:bookmarkEnd w:id="668"/>
    <w:bookmarkStart w:id="669" w:name="future-evolution"/>
    <w:p>
      <w:pPr>
        <w:pStyle w:val="Heading1"/>
      </w:pPr>
      <w:r>
        <w:t xml:space="preserve">Future Evolution</w:t>
      </w:r>
    </w:p>
    <w:p>
      <w:pPr>
        <w:pStyle w:val="FirstParagraph"/>
      </w:pPr>
      <w:r>
        <w:t xml:space="preserve">As Everleap grows, new generators should require only:</w:t>
      </w:r>
    </w:p>
    <w:p>
      <w:pPr>
        <w:pStyle w:val="Compact"/>
        <w:numPr>
          <w:ilvl w:val="0"/>
          <w:numId w:val="1312"/>
        </w:numPr>
      </w:pPr>
      <w:r>
        <w:t xml:space="preserve">Register the target.</w:t>
      </w:r>
    </w:p>
    <w:p>
      <w:pPr>
        <w:pStyle w:val="Compact"/>
        <w:numPr>
          <w:ilvl w:val="0"/>
          <w:numId w:val="1312"/>
        </w:numPr>
      </w:pPr>
      <w:r>
        <w:t xml:space="preserve">Declare dependencies.</w:t>
      </w:r>
    </w:p>
    <w:p>
      <w:pPr>
        <w:pStyle w:val="Compact"/>
        <w:numPr>
          <w:ilvl w:val="0"/>
          <w:numId w:val="1312"/>
        </w:numPr>
      </w:pPr>
      <w:r>
        <w:t xml:space="preserve">Implement the generator.</w:t>
      </w:r>
    </w:p>
    <w:p>
      <w:pPr>
        <w:pStyle w:val="FirstParagraph"/>
      </w:pPr>
      <w:r>
        <w:t xml:space="preserve">The request system itself should require little or no modification.</w:t>
      </w:r>
    </w:p>
    <w:p>
      <w:pPr>
        <w:pStyle w:val="BodyText"/>
      </w:pPr>
      <w:r>
        <w:t xml:space="preserve">A good orchestration system grows by configuration rather than redesign.</w:t>
      </w:r>
    </w:p>
    <w:p>
      <w:r>
        <w:pict>
          <v:rect style="width:0;height:1.5pt" o:hralign="center" o:hrstd="t" o:hr="t"/>
        </w:pict>
      </w:r>
    </w:p>
    <w:bookmarkEnd w:id="669"/>
    <w:bookmarkStart w:id="670" w:name="product-rules-24"/>
    <w:p>
      <w:pPr>
        <w:pStyle w:val="Heading1"/>
      </w:pPr>
      <w:r>
        <w:t xml:space="preserve">Product Rules</w:t>
      </w:r>
    </w:p>
    <w:p>
      <w:pPr>
        <w:pStyle w:val="FirstParagraph"/>
      </w:pPr>
      <w:r>
        <w:t xml:space="preserve">Generation Requests should always be:</w:t>
      </w:r>
    </w:p>
    <w:p>
      <w:pPr>
        <w:pStyle w:val="Compact"/>
        <w:numPr>
          <w:ilvl w:val="0"/>
          <w:numId w:val="1313"/>
        </w:numPr>
      </w:pPr>
      <w:r>
        <w:t xml:space="preserve">lightweight</w:t>
      </w:r>
    </w:p>
    <w:p>
      <w:pPr>
        <w:pStyle w:val="Compact"/>
        <w:numPr>
          <w:ilvl w:val="0"/>
          <w:numId w:val="1313"/>
        </w:numPr>
      </w:pPr>
      <w:r>
        <w:t xml:space="preserve">deterministic</w:t>
      </w:r>
    </w:p>
    <w:p>
      <w:pPr>
        <w:pStyle w:val="Compact"/>
        <w:numPr>
          <w:ilvl w:val="0"/>
          <w:numId w:val="1313"/>
        </w:numPr>
      </w:pPr>
      <w:r>
        <w:t xml:space="preserve">observable</w:t>
      </w:r>
    </w:p>
    <w:p>
      <w:pPr>
        <w:pStyle w:val="Compact"/>
        <w:numPr>
          <w:ilvl w:val="0"/>
          <w:numId w:val="1313"/>
        </w:numPr>
      </w:pPr>
      <w:r>
        <w:t xml:space="preserve">retryable</w:t>
      </w:r>
    </w:p>
    <w:p>
      <w:pPr>
        <w:pStyle w:val="Compact"/>
        <w:numPr>
          <w:ilvl w:val="0"/>
          <w:numId w:val="1313"/>
        </w:numPr>
      </w:pPr>
      <w:r>
        <w:t xml:space="preserve">idempotent</w:t>
      </w:r>
    </w:p>
    <w:p>
      <w:pPr>
        <w:pStyle w:val="Compact"/>
        <w:numPr>
          <w:ilvl w:val="0"/>
          <w:numId w:val="1313"/>
        </w:numPr>
      </w:pPr>
      <w:r>
        <w:t xml:space="preserve">dependency-aware</w:t>
      </w:r>
    </w:p>
    <w:p>
      <w:pPr>
        <w:pStyle w:val="Compact"/>
        <w:numPr>
          <w:ilvl w:val="0"/>
          <w:numId w:val="1313"/>
        </w:numPr>
      </w:pPr>
      <w:r>
        <w:t xml:space="preserve">independent of AI models</w:t>
      </w:r>
    </w:p>
    <w:p>
      <w:pPr>
        <w:pStyle w:val="FirstParagraph"/>
      </w:pPr>
      <w:r>
        <w:t xml:space="preserve">Generation Requests are not intelligence.</w:t>
      </w:r>
    </w:p>
    <w:p>
      <w:pPr>
        <w:pStyle w:val="BodyText"/>
      </w:pPr>
      <w:r>
        <w:t xml:space="preserve">They are the traffic controller that ensures Everleap’s intelligence happens in the right order, at the right time, and for the right reasons.</w:t>
      </w:r>
    </w:p>
    <w:p>
      <w:r>
        <w:br w:type="page"/>
      </w:r>
    </w:p>
    <w:bookmarkEnd w:id="670"/>
    <w:bookmarkStart w:id="672" w:name="science-memos-1"/>
    <w:p>
      <w:pPr>
        <w:pStyle w:val="Heading1"/>
      </w:pPr>
      <w:r>
        <w:t xml:space="preserve">Science Memos</w:t>
      </w:r>
    </w:p>
    <w:bookmarkStart w:id="671" w:name="purpose-38"/>
    <w:p>
      <w:pPr>
        <w:pStyle w:val="Heading2"/>
      </w:pPr>
      <w:r>
        <w:t xml:space="preserve">Purpose</w:t>
      </w:r>
    </w:p>
    <w:p>
      <w:pPr>
        <w:pStyle w:val="FirstParagraph"/>
      </w:pPr>
      <w:r>
        <w:t xml:space="preserve">Science Memos are the foundation of Everleap’s intelligence.</w:t>
      </w:r>
    </w:p>
    <w:p>
      <w:pPr>
        <w:pStyle w:val="BodyText"/>
      </w:pPr>
      <w:r>
        <w:t xml:space="preserve">Every science observes the user’s evidence independently and produces its own structured understanding.</w:t>
      </w:r>
    </w:p>
    <w:p>
      <w:pPr>
        <w:pStyle w:val="BodyText"/>
      </w:pPr>
      <w:r>
        <w:t xml:space="preserve">These observations are stored as Science Memos.</w:t>
      </w:r>
    </w:p>
    <w:p>
      <w:pPr>
        <w:pStyle w:val="BodyText"/>
      </w:pPr>
      <w:r>
        <w:t xml:space="preserve">Science Memos are</w:t>
      </w:r>
      <w:r>
        <w:t xml:space="preserve"> </w:t>
      </w:r>
      <w:r>
        <w:rPr>
          <w:b/>
          <w:bCs/>
        </w:rPr>
        <w:t xml:space="preserve">never shown directly to users.</w:t>
      </w:r>
    </w:p>
    <w:p>
      <w:pPr>
        <w:pStyle w:val="BodyText"/>
      </w:pPr>
      <w:r>
        <w:t xml:space="preserve">They exist so that higher-level AI systems can reason from structured scientific observations instead of repeatedly interpreting raw Story answers.</w:t>
      </w:r>
    </w:p>
    <w:p>
      <w:pPr>
        <w:pStyle w:val="BodyText"/>
      </w:pPr>
      <w:r>
        <w:t xml:space="preserve">Science Memos separate scientific reasoning from user-facing experiences.</w:t>
      </w:r>
    </w:p>
    <w:p>
      <w:r>
        <w:pict>
          <v:rect style="width:0;height:1.5pt" o:hralign="center" o:hrstd="t" o:hr="t"/>
        </w:pict>
      </w:r>
    </w:p>
    <w:bookmarkEnd w:id="671"/>
    <w:bookmarkEnd w:id="672"/>
    <w:bookmarkStart w:id="673" w:name="philosophy-13"/>
    <w:p>
      <w:pPr>
        <w:pStyle w:val="Heading1"/>
      </w:pPr>
      <w:r>
        <w:t xml:space="preserve">Philosophy</w:t>
      </w:r>
    </w:p>
    <w:p>
      <w:pPr>
        <w:pStyle w:val="FirstParagraph"/>
      </w:pPr>
      <w:r>
        <w:t xml:space="preserve">Each science should think independently.</w:t>
      </w:r>
    </w:p>
    <w:p>
      <w:pPr>
        <w:pStyle w:val="BodyText"/>
      </w:pPr>
      <w:r>
        <w:t xml:space="preserve">Ikigai should not know what Enneagram concluded.</w:t>
      </w:r>
    </w:p>
    <w:p>
      <w:pPr>
        <w:pStyle w:val="BodyText"/>
      </w:pPr>
      <w:r>
        <w:t xml:space="preserve">Enneagram should not know what WCIYP concluded.</w:t>
      </w:r>
    </w:p>
    <w:p>
      <w:pPr>
        <w:pStyle w:val="BodyText"/>
      </w:pPr>
      <w:r>
        <w:t xml:space="preserve">Every science examines the same evidence through its own theoretical framework.</w:t>
      </w:r>
    </w:p>
    <w:p>
      <w:pPr>
        <w:pStyle w:val="BodyText"/>
      </w:pPr>
      <w:r>
        <w:t xml:space="preserve">Only later does Everleap combine those perspectives.</w:t>
      </w:r>
    </w:p>
    <w:p>
      <w:pPr>
        <w:pStyle w:val="BodyText"/>
      </w:pPr>
      <w:r>
        <w:t xml:space="preserve">This independence reduces confirmation bias and creates stronger synthesis.</w:t>
      </w:r>
    </w:p>
    <w:p>
      <w:r>
        <w:pict>
          <v:rect style="width:0;height:1.5pt" o:hralign="center" o:hrstd="t" o:hr="t"/>
        </w:pict>
      </w:r>
    </w:p>
    <w:bookmarkEnd w:id="673"/>
    <w:bookmarkStart w:id="674" w:name="why-science-memos-exist"/>
    <w:p>
      <w:pPr>
        <w:pStyle w:val="Heading1"/>
      </w:pPr>
      <w:r>
        <w:t xml:space="preserve">Why Science Memos Exist</w:t>
      </w:r>
    </w:p>
    <w:p>
      <w:pPr>
        <w:pStyle w:val="FirstParagraph"/>
      </w:pPr>
      <w:r>
        <w:t xml:space="preserve">Without Science Memos:</w:t>
      </w:r>
    </w:p>
    <w:p>
      <w:pPr>
        <w:pStyle w:val="BodyText"/>
      </w:pPr>
      <w:r>
        <w:t xml:space="preserve">Every page would need to analyze Story answers independently.</w:t>
      </w:r>
    </w:p>
    <w:p>
      <w:pPr>
        <w:pStyle w:val="BodyText"/>
      </w:pPr>
      <w:r>
        <w:t xml:space="preserve">That would lead to:</w:t>
      </w:r>
    </w:p>
    <w:p>
      <w:pPr>
        <w:pStyle w:val="Compact"/>
        <w:numPr>
          <w:ilvl w:val="0"/>
          <w:numId w:val="1314"/>
        </w:numPr>
      </w:pPr>
      <w:r>
        <w:t xml:space="preserve">duplicated reasoning</w:t>
      </w:r>
    </w:p>
    <w:p>
      <w:pPr>
        <w:pStyle w:val="Compact"/>
        <w:numPr>
          <w:ilvl w:val="0"/>
          <w:numId w:val="1314"/>
        </w:numPr>
      </w:pPr>
      <w:r>
        <w:t xml:space="preserve">inconsistent observations</w:t>
      </w:r>
    </w:p>
    <w:p>
      <w:pPr>
        <w:pStyle w:val="Compact"/>
        <w:numPr>
          <w:ilvl w:val="0"/>
          <w:numId w:val="1314"/>
        </w:numPr>
      </w:pPr>
      <w:r>
        <w:t xml:space="preserve">higher AI costs</w:t>
      </w:r>
    </w:p>
    <w:p>
      <w:pPr>
        <w:pStyle w:val="Compact"/>
        <w:numPr>
          <w:ilvl w:val="0"/>
          <w:numId w:val="1314"/>
        </w:numPr>
      </w:pPr>
      <w:r>
        <w:t xml:space="preserve">conflicting explanations</w:t>
      </w:r>
    </w:p>
    <w:p>
      <w:pPr>
        <w:pStyle w:val="Compact"/>
        <w:numPr>
          <w:ilvl w:val="0"/>
          <w:numId w:val="1314"/>
        </w:numPr>
      </w:pPr>
      <w:r>
        <w:t xml:space="preserve">difficult debugging</w:t>
      </w:r>
    </w:p>
    <w:p>
      <w:pPr>
        <w:pStyle w:val="FirstParagraph"/>
      </w:pPr>
      <w:r>
        <w:t xml:space="preserve">Science Memos solve this problem.</w:t>
      </w:r>
    </w:p>
    <w:p>
      <w:pPr>
        <w:pStyle w:val="BodyText"/>
      </w:pPr>
      <w:r>
        <w:t xml:space="preserve">Each science performs its reasoning once.</w:t>
      </w:r>
    </w:p>
    <w:p>
      <w:pPr>
        <w:pStyle w:val="BodyText"/>
      </w:pPr>
      <w:r>
        <w:t xml:space="preserve">Every page reuses that knowledge.</w:t>
      </w:r>
    </w:p>
    <w:p>
      <w:r>
        <w:pict>
          <v:rect style="width:0;height:1.5pt" o:hralign="center" o:hrstd="t" o:hr="t"/>
        </w:pict>
      </w:r>
    </w:p>
    <w:bookmarkEnd w:id="674"/>
    <w:bookmarkStart w:id="675" w:name="one-science-one-memo"/>
    <w:p>
      <w:pPr>
        <w:pStyle w:val="Heading1"/>
      </w:pPr>
      <w:r>
        <w:t xml:space="preserve">One Science, One Memo</w:t>
      </w:r>
    </w:p>
    <w:p>
      <w:pPr>
        <w:pStyle w:val="FirstParagraph"/>
      </w:pPr>
      <w:r>
        <w:t xml:space="preserve">Each science has one responsibility.</w:t>
      </w:r>
    </w:p>
    <w:p>
      <w:pPr>
        <w:pStyle w:val="BodyText"/>
      </w:pPr>
      <w:r>
        <w:t xml:space="preserve">Three sciences are currently implemented:</w:t>
      </w:r>
    </w:p>
    <w:p>
      <w:pPr>
        <w:pStyle w:val="BodyText"/>
      </w:pPr>
      <w:r>
        <w:t xml:space="preserve">Ikigai</w:t>
      </w:r>
    </w:p>
    <w:p>
      <w:pPr>
        <w:pStyle w:val="BodyText"/>
      </w:pPr>
      <w:r>
        <w:t xml:space="preserve">↓</w:t>
      </w:r>
    </w:p>
    <w:p>
      <w:pPr>
        <w:pStyle w:val="BodyText"/>
      </w:pPr>
      <w:r>
        <w:t xml:space="preserve">Motivational hypotheses</w:t>
      </w:r>
    </w:p>
    <w:p>
      <w:pPr>
        <w:pStyle w:val="BodyText"/>
      </w:pPr>
      <w:r>
        <w:t xml:space="preserve">(code identity</w:t>
      </w:r>
      <w:r>
        <w:t xml:space="preserve"> </w:t>
      </w:r>
      <w:r>
        <w:rPr>
          <w:rStyle w:val="VerbatimChar"/>
        </w:rPr>
        <w:t xml:space="preserve">Ikigai/Motivations</w:t>
      </w:r>
      <w:r>
        <w:t xml:space="preserve">, target</w:t>
      </w:r>
      <w:r>
        <w:t xml:space="preserve"> </w:t>
      </w:r>
      <w:r>
        <w:rPr>
          <w:rStyle w:val="VerbatimChar"/>
        </w:rPr>
        <w:t xml:space="preserve">science:ikigai</w:t>
      </w:r>
      <w:r>
        <w:t xml:space="preserve">)</w:t>
      </w:r>
    </w:p>
    <w:p>
      <w:pPr>
        <w:pStyle w:val="BodyText"/>
      </w:pPr>
      <w:r>
        <w:t xml:space="preserve">Enneagram</w:t>
      </w:r>
    </w:p>
    <w:p>
      <w:pPr>
        <w:pStyle w:val="BodyText"/>
      </w:pPr>
      <w:r>
        <w:t xml:space="preserve">↓</w:t>
      </w:r>
    </w:p>
    <w:p>
      <w:pPr>
        <w:pStyle w:val="BodyText"/>
      </w:pPr>
      <w:r>
        <w:t xml:space="preserve">Behavioral and motivational patterns</w:t>
      </w:r>
    </w:p>
    <w:p>
      <w:pPr>
        <w:pStyle w:val="BodyText"/>
      </w:pPr>
      <w:r>
        <w:t xml:space="preserve">(code identity</w:t>
      </w:r>
      <w:r>
        <w:t xml:space="preserve"> </w:t>
      </w:r>
      <w:r>
        <w:rPr>
          <w:rStyle w:val="VerbatimChar"/>
        </w:rPr>
        <w:t xml:space="preserve">Enneagram/Strengths</w:t>
      </w:r>
      <w:r>
        <w:t xml:space="preserve">, target</w:t>
      </w:r>
      <w:r>
        <w:t xml:space="preserve"> </w:t>
      </w:r>
      <w:r>
        <w:rPr>
          <w:rStyle w:val="VerbatimChar"/>
        </w:rPr>
        <w:t xml:space="preserve">science:enneagram</w:t>
      </w:r>
      <w:r>
        <w:t xml:space="preserve">)</w:t>
      </w:r>
    </w:p>
    <w:p>
      <w:pPr>
        <w:pStyle w:val="BodyText"/>
      </w:pPr>
      <w:r>
        <w:t xml:space="preserve">What Color Is Your Parachute</w:t>
      </w:r>
    </w:p>
    <w:p>
      <w:pPr>
        <w:pStyle w:val="BodyText"/>
      </w:pPr>
      <w:r>
        <w:t xml:space="preserve">↓</w:t>
      </w:r>
    </w:p>
    <w:p>
      <w:pPr>
        <w:pStyle w:val="BodyText"/>
      </w:pPr>
      <w:r>
        <w:t xml:space="preserve">Transferable capabilities</w:t>
      </w:r>
    </w:p>
    <w:p>
      <w:pPr>
        <w:pStyle w:val="BodyText"/>
      </w:pPr>
      <w:r>
        <w:t xml:space="preserve">(code identity</w:t>
      </w:r>
      <w:r>
        <w:t xml:space="preserve"> </w:t>
      </w:r>
      <w:r>
        <w:rPr>
          <w:rStyle w:val="VerbatimChar"/>
        </w:rPr>
        <w:t xml:space="preserve">Parachute/Skills</w:t>
      </w:r>
      <w:r>
        <w:t xml:space="preserve">, target</w:t>
      </w:r>
      <w:r>
        <w:t xml:space="preserve"> </w:t>
      </w:r>
      <w:r>
        <w:rPr>
          <w:rStyle w:val="VerbatimChar"/>
        </w:rPr>
        <w:t xml:space="preserve">science:parachute</w:t>
      </w:r>
      <w:r>
        <w:t xml:space="preserve">—</w:t>
      </w:r>
      <w:r>
        <w:t xml:space="preserve">“WCIYP”</w:t>
      </w:r>
      <w:r>
        <w:t xml:space="preserve"> </w:t>
      </w:r>
      <w:r>
        <w:t xml:space="preserve">is a human abbreviation, not a code identifier)</w:t>
      </w:r>
    </w:p>
    <w:p>
      <w:pPr>
        <w:pStyle w:val="BodyText"/>
      </w:pPr>
      <w:r>
        <w:t xml:space="preserve">The following sciences are planned but</w:t>
      </w:r>
      <w:r>
        <w:t xml:space="preserve"> </w:t>
      </w:r>
      <w:r>
        <w:rPr>
          <w:b/>
          <w:bCs/>
        </w:rPr>
        <w:t xml:space="preserve">not yet implemented</w:t>
      </w:r>
      <w:r>
        <w:t xml:space="preserve">. They are part of the intended framework, not live generators:</w:t>
      </w:r>
    </w:p>
    <w:p>
      <w:pPr>
        <w:pStyle w:val="BodyText"/>
      </w:pPr>
      <w:r>
        <w:t xml:space="preserve">SDT</w:t>
      </w:r>
    </w:p>
    <w:p>
      <w:pPr>
        <w:pStyle w:val="BodyText"/>
      </w:pPr>
      <w:r>
        <w:t xml:space="preserve">↓</w:t>
      </w:r>
    </w:p>
    <w:p>
      <w:pPr>
        <w:pStyle w:val="BodyText"/>
      </w:pPr>
      <w:r>
        <w:t xml:space="preserve">Motivational environments</w:t>
      </w:r>
    </w:p>
    <w:p>
      <w:pPr>
        <w:pStyle w:val="BodyText"/>
      </w:pPr>
      <w:r>
        <w:t xml:space="preserve">Big Five</w:t>
      </w:r>
    </w:p>
    <w:p>
      <w:pPr>
        <w:pStyle w:val="BodyText"/>
      </w:pPr>
      <w:r>
        <w:t xml:space="preserve">↓</w:t>
      </w:r>
    </w:p>
    <w:p>
      <w:pPr>
        <w:pStyle w:val="BodyText"/>
      </w:pPr>
      <w:r>
        <w:t xml:space="preserve">Behavioral tendencies</w:t>
      </w:r>
    </w:p>
    <w:p>
      <w:pPr>
        <w:pStyle w:val="BodyText"/>
      </w:pPr>
      <w:r>
        <w:t xml:space="preserve">Narrative Identity</w:t>
      </w:r>
    </w:p>
    <w:p>
      <w:pPr>
        <w:pStyle w:val="BodyText"/>
      </w:pPr>
      <w:r>
        <w:t xml:space="preserve">↓</w:t>
      </w:r>
    </w:p>
    <w:p>
      <w:pPr>
        <w:pStyle w:val="BodyText"/>
      </w:pPr>
      <w:r>
        <w:t xml:space="preserve">Personal meaning-making</w:t>
      </w:r>
    </w:p>
    <w:p>
      <w:pPr>
        <w:pStyle w:val="BodyText"/>
      </w:pPr>
      <w:r>
        <w:t xml:space="preserve">Possible Selves</w:t>
      </w:r>
    </w:p>
    <w:p>
      <w:pPr>
        <w:pStyle w:val="BodyText"/>
      </w:pPr>
      <w:r>
        <w:t xml:space="preserve">↓</w:t>
      </w:r>
    </w:p>
    <w:p>
      <w:pPr>
        <w:pStyle w:val="BodyText"/>
      </w:pPr>
      <w:r>
        <w:t xml:space="preserve">Future developmental possibilities</w:t>
      </w:r>
    </w:p>
    <w:p>
      <w:pPr>
        <w:pStyle w:val="BodyText"/>
      </w:pPr>
      <w:r>
        <w:t xml:space="preserve">Each memo answers one scientific question exceptionally well.</w:t>
      </w:r>
    </w:p>
    <w:p>
      <w:r>
        <w:pict>
          <v:rect style="width:0;height:1.5pt" o:hralign="center" o:hrstd="t" o:hr="t"/>
        </w:pict>
      </w:r>
    </w:p>
    <w:bookmarkEnd w:id="675"/>
    <w:bookmarkStart w:id="676" w:name="science-memos-are-internal"/>
    <w:p>
      <w:pPr>
        <w:pStyle w:val="Heading1"/>
      </w:pPr>
      <w:r>
        <w:t xml:space="preserve">Science Memos Are Internal</w:t>
      </w:r>
    </w:p>
    <w:p>
      <w:pPr>
        <w:pStyle w:val="FirstParagraph"/>
      </w:pPr>
      <w:r>
        <w:t xml:space="preserve">Users never read Science Memos.</w:t>
      </w:r>
    </w:p>
    <w:p>
      <w:pPr>
        <w:pStyle w:val="BodyText"/>
      </w:pPr>
      <w:r>
        <w:t xml:space="preserve">Instead they read pages generated from them.</w:t>
      </w:r>
    </w:p>
    <w:p>
      <w:pPr>
        <w:pStyle w:val="BodyText"/>
      </w:pPr>
      <w:r>
        <w:t xml:space="preserve">Examples include:</w:t>
      </w:r>
    </w:p>
    <w:p>
      <w:pPr>
        <w:pStyle w:val="BodyText"/>
      </w:pPr>
      <w:r>
        <w:t xml:space="preserve">Science Memo</w:t>
      </w:r>
    </w:p>
    <w:p>
      <w:pPr>
        <w:pStyle w:val="BodyText"/>
      </w:pPr>
      <w:r>
        <w:t xml:space="preserve">↓</w:t>
      </w:r>
    </w:p>
    <w:p>
      <w:pPr>
        <w:pStyle w:val="BodyText"/>
      </w:pPr>
      <w:r>
        <w:t xml:space="preserve">Insights Summary</w:t>
      </w:r>
    </w:p>
    <w:p>
      <w:pPr>
        <w:pStyle w:val="BodyText"/>
      </w:pPr>
      <w:r>
        <w:t xml:space="preserve">↓</w:t>
      </w:r>
    </w:p>
    <w:p>
      <w:pPr>
        <w:pStyle w:val="BodyText"/>
      </w:pPr>
      <w:r>
        <w:t xml:space="preserve">Today</w:t>
      </w:r>
    </w:p>
    <w:p>
      <w:pPr>
        <w:pStyle w:val="BodyText"/>
      </w:pPr>
      <w:r>
        <w:t xml:space="preserve">↓</w:t>
      </w:r>
    </w:p>
    <w:p>
      <w:pPr>
        <w:pStyle w:val="BodyText"/>
      </w:pPr>
      <w:r>
        <w:t xml:space="preserve">Recommendations</w:t>
      </w:r>
    </w:p>
    <w:p>
      <w:pPr>
        <w:pStyle w:val="BodyText"/>
      </w:pPr>
      <w:r>
        <w:t xml:space="preserve">↓</w:t>
      </w:r>
    </w:p>
    <w:p>
      <w:pPr>
        <w:pStyle w:val="BodyText"/>
      </w:pPr>
      <w:r>
        <w:t xml:space="preserve">Explore</w:t>
      </w:r>
    </w:p>
    <w:p>
      <w:pPr>
        <w:pStyle w:val="BodyText"/>
      </w:pPr>
      <w:r>
        <w:t xml:space="preserve">The memo is internal knowledge.</w:t>
      </w:r>
    </w:p>
    <w:p>
      <w:pPr>
        <w:pStyle w:val="BodyText"/>
      </w:pPr>
      <w:r>
        <w:t xml:space="preserve">The pages are the user experience.</w:t>
      </w:r>
    </w:p>
    <w:p>
      <w:r>
        <w:pict>
          <v:rect style="width:0;height:1.5pt" o:hralign="center" o:hrstd="t" o:hr="t"/>
        </w:pict>
      </w:r>
    </w:p>
    <w:bookmarkEnd w:id="676"/>
    <w:bookmarkStart w:id="677" w:name="memo-structure"/>
    <w:p>
      <w:pPr>
        <w:pStyle w:val="Heading1"/>
      </w:pPr>
      <w:r>
        <w:t xml:space="preserve">Memo Structure</w:t>
      </w:r>
    </w:p>
    <w:p>
      <w:pPr>
        <w:pStyle w:val="FirstParagraph"/>
      </w:pPr>
      <w:r>
        <w:t xml:space="preserve">Every Science Memo should follow a consistent structure.</w:t>
      </w:r>
    </w:p>
    <w:p>
      <w:pPr>
        <w:pStyle w:val="BodyText"/>
      </w:pPr>
      <w:r>
        <w:t xml:space="preserve">Typical fields include:</w:t>
      </w:r>
    </w:p>
    <w:p>
      <w:pPr>
        <w:pStyle w:val="Compact"/>
        <w:numPr>
          <w:ilvl w:val="0"/>
          <w:numId w:val="1315"/>
        </w:numPr>
      </w:pPr>
      <w:r>
        <w:t xml:space="preserve">science</w:t>
      </w:r>
    </w:p>
    <w:p>
      <w:pPr>
        <w:pStyle w:val="Compact"/>
        <w:numPr>
          <w:ilvl w:val="0"/>
          <w:numId w:val="1315"/>
        </w:numPr>
      </w:pPr>
      <w:r>
        <w:t xml:space="preserve">confidence</w:t>
      </w:r>
    </w:p>
    <w:p>
      <w:pPr>
        <w:pStyle w:val="Compact"/>
        <w:numPr>
          <w:ilvl w:val="0"/>
          <w:numId w:val="1315"/>
        </w:numPr>
      </w:pPr>
      <w:r>
        <w:t xml:space="preserve">hypotheses</w:t>
      </w:r>
    </w:p>
    <w:p>
      <w:pPr>
        <w:pStyle w:val="Compact"/>
        <w:numPr>
          <w:ilvl w:val="0"/>
          <w:numId w:val="1315"/>
        </w:numPr>
      </w:pPr>
      <w:r>
        <w:t xml:space="preserve">supporting evidence</w:t>
      </w:r>
    </w:p>
    <w:p>
      <w:pPr>
        <w:pStyle w:val="Compact"/>
        <w:numPr>
          <w:ilvl w:val="0"/>
          <w:numId w:val="1315"/>
        </w:numPr>
      </w:pPr>
      <w:r>
        <w:t xml:space="preserve">tensions</w:t>
      </w:r>
    </w:p>
    <w:p>
      <w:pPr>
        <w:pStyle w:val="Compact"/>
        <w:numPr>
          <w:ilvl w:val="0"/>
          <w:numId w:val="1315"/>
        </w:numPr>
      </w:pPr>
      <w:r>
        <w:t xml:space="preserve">missing information</w:t>
      </w:r>
    </w:p>
    <w:p>
      <w:pPr>
        <w:pStyle w:val="Compact"/>
        <w:numPr>
          <w:ilvl w:val="0"/>
          <w:numId w:val="1315"/>
        </w:numPr>
      </w:pPr>
      <w:r>
        <w:t xml:space="preserve">questions to reduce uncertainty</w:t>
      </w:r>
    </w:p>
    <w:p>
      <w:pPr>
        <w:pStyle w:val="Compact"/>
        <w:numPr>
          <w:ilvl w:val="0"/>
          <w:numId w:val="1315"/>
        </w:numPr>
      </w:pPr>
      <w:r>
        <w:t xml:space="preserve">an optional</w:t>
      </w:r>
      <w:r>
        <w:t xml:space="preserve"> </w:t>
      </w:r>
      <w:r>
        <w:rPr>
          <w:rStyle w:val="VerbatimChar"/>
        </w:rPr>
        <w:t xml:space="preserve">observations</w:t>
      </w:r>
      <w:r>
        <w:t xml:space="preserve"> </w:t>
      </w:r>
      <w:r>
        <w:t xml:space="preserve">array</w:t>
      </w:r>
    </w:p>
    <w:p>
      <w:pPr>
        <w:pStyle w:val="Compact"/>
        <w:numPr>
          <w:ilvl w:val="0"/>
          <w:numId w:val="1315"/>
        </w:numPr>
      </w:pPr>
      <w:r>
        <w:t xml:space="preserve">source metadata</w:t>
      </w:r>
    </w:p>
    <w:p>
      <w:pPr>
        <w:pStyle w:val="FirstParagraph"/>
      </w:pPr>
      <w:r>
        <w:t xml:space="preserve">Individual sciences may extend the structure.</w:t>
      </w:r>
    </w:p>
    <w:p>
      <w:pPr>
        <w:pStyle w:val="BodyText"/>
      </w:pPr>
      <w:r>
        <w:t xml:space="preserve">The overall shape should remain consistent.</w:t>
      </w:r>
    </w:p>
    <w:p>
      <w:pPr>
        <w:pStyle w:val="BodyText"/>
      </w:pPr>
      <w:r>
        <w:t xml:space="preserve">Note that not every field has its own database column.</w:t>
      </w:r>
      <w:r>
        <w:t xml:space="preserve"> </w:t>
      </w:r>
      <w:r>
        <w:rPr>
          <w:rStyle w:val="VerbatimChar"/>
        </w:rPr>
        <w:t xml:space="preserve">user_science_insights</w:t>
      </w:r>
      <w:r>
        <w:t xml:space="preserve"> </w:t>
      </w:r>
      <w:r>
        <w:t xml:space="preserve">gives dedicated columns to confidence, hypotheses, missing information, questions, and evidence, but</w:t>
      </w:r>
      <w:r>
        <w:t xml:space="preserve"> </w:t>
      </w:r>
      <w:r>
        <w:rPr>
          <w:rStyle w:val="VerbatimChar"/>
        </w:rPr>
        <w:t xml:space="preserve">tensions</w:t>
      </w:r>
      <w:r>
        <w:t xml:space="preserve"> </w:t>
      </w:r>
      <w:r>
        <w:t xml:space="preserve">(and the</w:t>
      </w:r>
      <w:r>
        <w:t xml:space="preserve"> </w:t>
      </w:r>
      <w:r>
        <w:rPr>
          <w:rStyle w:val="VerbatimChar"/>
        </w:rPr>
        <w:t xml:space="preserve">observations</w:t>
      </w:r>
      <w:r>
        <w:t xml:space="preserve"> </w:t>
      </w:r>
      <w:r>
        <w:t xml:space="preserve">array, when present) live inside the</w:t>
      </w:r>
      <w:r>
        <w:t xml:space="preserve"> </w:t>
      </w:r>
      <w:r>
        <w:rPr>
          <w:rStyle w:val="VerbatimChar"/>
        </w:rPr>
        <w:t xml:space="preserve">source_snapshot</w:t>
      </w:r>
      <w:r>
        <w:t xml:space="preserve"> </w:t>
      </w:r>
      <w:r>
        <w:t xml:space="preserve">JSON rather than in dedicated columns.</w:t>
      </w:r>
    </w:p>
    <w:p>
      <w:r>
        <w:pict>
          <v:rect style="width:0;height:1.5pt" o:hralign="center" o:hrstd="t" o:hr="t"/>
        </w:pict>
      </w:r>
    </w:p>
    <w:bookmarkEnd w:id="677"/>
    <w:bookmarkStart w:id="678" w:name="hypotheses"/>
    <w:p>
      <w:pPr>
        <w:pStyle w:val="Heading1"/>
      </w:pPr>
      <w:r>
        <w:t xml:space="preserve">Hypotheses</w:t>
      </w:r>
    </w:p>
    <w:p>
      <w:pPr>
        <w:pStyle w:val="FirstParagraph"/>
      </w:pPr>
      <w:r>
        <w:t xml:space="preserve">Every memo produces hypotheses.</w:t>
      </w:r>
    </w:p>
    <w:p>
      <w:pPr>
        <w:pStyle w:val="BodyText"/>
      </w:pPr>
      <w:r>
        <w:t xml:space="preserve">A hypothesis is:</w:t>
      </w:r>
    </w:p>
    <w:p>
      <w:pPr>
        <w:pStyle w:val="BodyText"/>
      </w:pPr>
      <w:r>
        <w:t xml:space="preserve">A scientifically informed possibility supported by evidence.</w:t>
      </w:r>
    </w:p>
    <w:p>
      <w:pPr>
        <w:pStyle w:val="BodyText"/>
      </w:pPr>
      <w:r>
        <w:t xml:space="preserve">It is not:</w:t>
      </w:r>
    </w:p>
    <w:p>
      <w:pPr>
        <w:pStyle w:val="Compact"/>
        <w:numPr>
          <w:ilvl w:val="0"/>
          <w:numId w:val="1316"/>
        </w:numPr>
      </w:pPr>
      <w:r>
        <w:t xml:space="preserve">a conclusion</w:t>
      </w:r>
    </w:p>
    <w:p>
      <w:pPr>
        <w:pStyle w:val="Compact"/>
        <w:numPr>
          <w:ilvl w:val="0"/>
          <w:numId w:val="1316"/>
        </w:numPr>
      </w:pPr>
      <w:r>
        <w:t xml:space="preserve">a diagnosis</w:t>
      </w:r>
    </w:p>
    <w:p>
      <w:pPr>
        <w:pStyle w:val="Compact"/>
        <w:numPr>
          <w:ilvl w:val="0"/>
          <w:numId w:val="1316"/>
        </w:numPr>
      </w:pPr>
      <w:r>
        <w:t xml:space="preserve">a label</w:t>
      </w:r>
    </w:p>
    <w:p>
      <w:pPr>
        <w:pStyle w:val="Compact"/>
        <w:numPr>
          <w:ilvl w:val="0"/>
          <w:numId w:val="1316"/>
        </w:numPr>
      </w:pPr>
      <w:r>
        <w:t xml:space="preserve">a prediction</w:t>
      </w:r>
    </w:p>
    <w:p>
      <w:pPr>
        <w:pStyle w:val="FirstParagraph"/>
      </w:pPr>
      <w:r>
        <w:t xml:space="preserve">Hypotheses should remain open to revision.</w:t>
      </w:r>
    </w:p>
    <w:p>
      <w:r>
        <w:pict>
          <v:rect style="width:0;height:1.5pt" o:hralign="center" o:hrstd="t" o:hr="t"/>
        </w:pict>
      </w:r>
    </w:p>
    <w:bookmarkEnd w:id="678"/>
    <w:bookmarkStart w:id="679" w:name="evidence-11"/>
    <w:p>
      <w:pPr>
        <w:pStyle w:val="Heading1"/>
      </w:pPr>
      <w:r>
        <w:t xml:space="preserve">Evidence</w:t>
      </w:r>
    </w:p>
    <w:p>
      <w:pPr>
        <w:pStyle w:val="FirstParagraph"/>
      </w:pPr>
      <w:r>
        <w:t xml:space="preserve">Every hypothesis should be supported.</w:t>
      </w:r>
    </w:p>
    <w:p>
      <w:pPr>
        <w:pStyle w:val="BodyText"/>
      </w:pPr>
      <w:r>
        <w:t xml:space="preserve">Evidence may include:</w:t>
      </w:r>
    </w:p>
    <w:p>
      <w:pPr>
        <w:pStyle w:val="Compact"/>
        <w:numPr>
          <w:ilvl w:val="0"/>
          <w:numId w:val="1317"/>
        </w:numPr>
      </w:pPr>
      <w:r>
        <w:t xml:space="preserve">Story responses</w:t>
      </w:r>
    </w:p>
    <w:p>
      <w:pPr>
        <w:pStyle w:val="Compact"/>
        <w:numPr>
          <w:ilvl w:val="0"/>
          <w:numId w:val="1317"/>
        </w:numPr>
      </w:pPr>
      <w:r>
        <w:t xml:space="preserve">completed actions</w:t>
      </w:r>
    </w:p>
    <w:p>
      <w:pPr>
        <w:pStyle w:val="Compact"/>
        <w:numPr>
          <w:ilvl w:val="0"/>
          <w:numId w:val="1317"/>
        </w:numPr>
      </w:pPr>
      <w:r>
        <w:t xml:space="preserve">reflections</w:t>
      </w:r>
    </w:p>
    <w:p>
      <w:pPr>
        <w:pStyle w:val="Compact"/>
        <w:numPr>
          <w:ilvl w:val="0"/>
          <w:numId w:val="1317"/>
        </w:numPr>
      </w:pPr>
      <w:r>
        <w:t xml:space="preserve">repeated behaviors</w:t>
      </w:r>
    </w:p>
    <w:p>
      <w:pPr>
        <w:pStyle w:val="Compact"/>
        <w:numPr>
          <w:ilvl w:val="0"/>
          <w:numId w:val="1317"/>
        </w:numPr>
      </w:pPr>
      <w:r>
        <w:t xml:space="preserve">historical consistency</w:t>
      </w:r>
    </w:p>
    <w:p>
      <w:pPr>
        <w:pStyle w:val="FirstParagraph"/>
      </w:pPr>
      <w:r>
        <w:t xml:space="preserve">Evidence should be traceable.</w:t>
      </w:r>
    </w:p>
    <w:p>
      <w:pPr>
        <w:pStyle w:val="BodyText"/>
      </w:pPr>
      <w:r>
        <w:t xml:space="preserve">Future generators should always understand why a hypothesis exists.</w:t>
      </w:r>
    </w:p>
    <w:p>
      <w:r>
        <w:pict>
          <v:rect style="width:0;height:1.5pt" o:hralign="center" o:hrstd="t" o:hr="t"/>
        </w:pict>
      </w:r>
    </w:p>
    <w:bookmarkEnd w:id="679"/>
    <w:bookmarkStart w:id="680" w:name="tensions"/>
    <w:p>
      <w:pPr>
        <w:pStyle w:val="Heading1"/>
      </w:pPr>
      <w:r>
        <w:t xml:space="preserve">Tensions</w:t>
      </w:r>
    </w:p>
    <w:p>
      <w:pPr>
        <w:pStyle w:val="FirstParagraph"/>
      </w:pPr>
      <w:r>
        <w:t xml:space="preserve">Good science recognizes competing explanations.</w:t>
      </w:r>
    </w:p>
    <w:p>
      <w:pPr>
        <w:pStyle w:val="BodyText"/>
      </w:pPr>
      <w:r>
        <w:t xml:space="preserve">Science Memos should intentionally preserve tensions.</w:t>
      </w:r>
    </w:p>
    <w:p>
      <w:pPr>
        <w:pStyle w:val="BodyText"/>
      </w:pPr>
      <w:r>
        <w:t xml:space="preserve">Examples:</w:t>
      </w:r>
    </w:p>
    <w:p>
      <w:pPr>
        <w:pStyle w:val="Compact"/>
        <w:numPr>
          <w:ilvl w:val="0"/>
          <w:numId w:val="1318"/>
        </w:numPr>
      </w:pPr>
      <w:r>
        <w:t xml:space="preserve">enjoys leadership</w:t>
      </w:r>
    </w:p>
    <w:p>
      <w:pPr>
        <w:pStyle w:val="Compact"/>
        <w:numPr>
          <w:ilvl w:val="0"/>
          <w:numId w:val="1318"/>
        </w:numPr>
      </w:pPr>
      <w:r>
        <w:t xml:space="preserve">values collaboration</w:t>
      </w:r>
    </w:p>
    <w:p>
      <w:pPr>
        <w:pStyle w:val="FirstParagraph"/>
      </w:pPr>
      <w:r>
        <w:t xml:space="preserve">Both may be true.</w:t>
      </w:r>
    </w:p>
    <w:p>
      <w:pPr>
        <w:pStyle w:val="BodyText"/>
      </w:pPr>
      <w:r>
        <w:t xml:space="preserve">Or one may explain the other.</w:t>
      </w:r>
    </w:p>
    <w:p>
      <w:pPr>
        <w:pStyle w:val="BodyText"/>
      </w:pPr>
      <w:r>
        <w:t xml:space="preserve">Tensions create better future questions.</w:t>
      </w:r>
    </w:p>
    <w:p>
      <w:pPr>
        <w:pStyle w:val="BodyText"/>
      </w:pPr>
      <w:r>
        <w:t xml:space="preserve">They should never be discarded simply to produce cleaner narratives.</w:t>
      </w:r>
    </w:p>
    <w:p>
      <w:r>
        <w:pict>
          <v:rect style="width:0;height:1.5pt" o:hralign="center" o:hrstd="t" o:hr="t"/>
        </w:pict>
      </w:r>
    </w:p>
    <w:bookmarkEnd w:id="680"/>
    <w:bookmarkStart w:id="681" w:name="missing-information"/>
    <w:p>
      <w:pPr>
        <w:pStyle w:val="Heading1"/>
      </w:pPr>
      <w:r>
        <w:t xml:space="preserve">Missing Information</w:t>
      </w:r>
    </w:p>
    <w:p>
      <w:pPr>
        <w:pStyle w:val="FirstParagraph"/>
      </w:pPr>
      <w:r>
        <w:t xml:space="preserve">Science should know what it does not know.</w:t>
      </w:r>
    </w:p>
    <w:p>
      <w:pPr>
        <w:pStyle w:val="BodyText"/>
      </w:pPr>
      <w:r>
        <w:t xml:space="preserve">Every memo should identify:</w:t>
      </w:r>
    </w:p>
    <w:p>
      <w:pPr>
        <w:pStyle w:val="Compact"/>
        <w:numPr>
          <w:ilvl w:val="0"/>
          <w:numId w:val="1319"/>
        </w:numPr>
      </w:pPr>
      <w:r>
        <w:t xml:space="preserve">unanswered questions</w:t>
      </w:r>
    </w:p>
    <w:p>
      <w:pPr>
        <w:pStyle w:val="Compact"/>
        <w:numPr>
          <w:ilvl w:val="0"/>
          <w:numId w:val="1319"/>
        </w:numPr>
      </w:pPr>
      <w:r>
        <w:t xml:space="preserve">missing evidence</w:t>
      </w:r>
    </w:p>
    <w:p>
      <w:pPr>
        <w:pStyle w:val="Compact"/>
        <w:numPr>
          <w:ilvl w:val="0"/>
          <w:numId w:val="1319"/>
        </w:numPr>
      </w:pPr>
      <w:r>
        <w:t xml:space="preserve">observations requiring additional exploration</w:t>
      </w:r>
    </w:p>
    <w:p>
      <w:pPr>
        <w:pStyle w:val="FirstParagraph"/>
      </w:pPr>
      <w:r>
        <w:t xml:space="preserve">This allows Everleap to intelligently guide future Story questions and coaching conversations.</w:t>
      </w:r>
    </w:p>
    <w:p>
      <w:r>
        <w:pict>
          <v:rect style="width:0;height:1.5pt" o:hralign="center" o:hrstd="t" o:hr="t"/>
        </w:pict>
      </w:r>
    </w:p>
    <w:bookmarkEnd w:id="681"/>
    <w:bookmarkStart w:id="682" w:name="questions-to-reduce-uncertainty"/>
    <w:p>
      <w:pPr>
        <w:pStyle w:val="Heading1"/>
      </w:pPr>
      <w:r>
        <w:t xml:space="preserve">Questions to Reduce Uncertainty</w:t>
      </w:r>
    </w:p>
    <w:p>
      <w:pPr>
        <w:pStyle w:val="FirstParagraph"/>
      </w:pPr>
      <w:r>
        <w:t xml:space="preserve">One of the most valuable outputs of a Science Memo is identifying the next best question.</w:t>
      </w:r>
    </w:p>
    <w:p>
      <w:pPr>
        <w:pStyle w:val="BodyText"/>
      </w:pPr>
      <w:r>
        <w:t xml:space="preserve">Examples include:</w:t>
      </w:r>
    </w:p>
    <w:p>
      <w:pPr>
        <w:pStyle w:val="Compact"/>
        <w:numPr>
          <w:ilvl w:val="0"/>
          <w:numId w:val="1320"/>
        </w:numPr>
      </w:pPr>
      <w:r>
        <w:t xml:space="preserve">What environments consistently energize this user?</w:t>
      </w:r>
    </w:p>
    <w:p>
      <w:pPr>
        <w:pStyle w:val="Compact"/>
        <w:numPr>
          <w:ilvl w:val="0"/>
          <w:numId w:val="1320"/>
        </w:numPr>
      </w:pPr>
      <w:r>
        <w:t xml:space="preserve">Has this pattern existed for years or only recently?</w:t>
      </w:r>
    </w:p>
    <w:p>
      <w:pPr>
        <w:pStyle w:val="Compact"/>
        <w:numPr>
          <w:ilvl w:val="0"/>
          <w:numId w:val="1320"/>
        </w:numPr>
      </w:pPr>
      <w:r>
        <w:t xml:space="preserve">Does this strength appear outside of school?</w:t>
      </w:r>
    </w:p>
    <w:p>
      <w:pPr>
        <w:pStyle w:val="Compact"/>
        <w:numPr>
          <w:ilvl w:val="0"/>
          <w:numId w:val="1320"/>
        </w:numPr>
      </w:pPr>
      <w:r>
        <w:t xml:space="preserve">Is this motivation stable under pressure?</w:t>
      </w:r>
    </w:p>
    <w:p>
      <w:pPr>
        <w:pStyle w:val="FirstParagraph"/>
      </w:pPr>
      <w:r>
        <w:t xml:space="preserve">These questions improve future generations.</w:t>
      </w:r>
    </w:p>
    <w:p>
      <w:r>
        <w:pict>
          <v:rect style="width:0;height:1.5pt" o:hralign="center" o:hrstd="t" o:hr="t"/>
        </w:pict>
      </w:r>
    </w:p>
    <w:bookmarkEnd w:id="682"/>
    <w:bookmarkStart w:id="683" w:name="confidence-14"/>
    <w:p>
      <w:pPr>
        <w:pStyle w:val="Heading1"/>
      </w:pPr>
      <w:r>
        <w:t xml:space="preserve">Confidence</w:t>
      </w:r>
    </w:p>
    <w:p>
      <w:pPr>
        <w:pStyle w:val="FirstParagraph"/>
      </w:pPr>
      <w:r>
        <w:t xml:space="preserve">Confidence exists at two levels.</w:t>
      </w:r>
    </w:p>
    <w:p>
      <w:pPr>
        <w:pStyle w:val="BodyText"/>
      </w:pPr>
      <w:r>
        <w:t xml:space="preserve">Each hypothesis carries its own confidence, and different hypotheses within the same science may have very different confidence levels.</w:t>
      </w:r>
    </w:p>
    <w:p>
      <w:pPr>
        <w:pStyle w:val="BodyText"/>
      </w:pPr>
      <w:r>
        <w:t xml:space="preserve">The memo also carries a single memo-level confidence, expressing how strongly the science as a whole is supported. It is persisted to the</w:t>
      </w:r>
      <w:r>
        <w:t xml:space="preserve"> </w:t>
      </w:r>
      <w:r>
        <w:rPr>
          <w:rStyle w:val="VerbatimChar"/>
        </w:rPr>
        <w:t xml:space="preserve">confidence</w:t>
      </w:r>
      <w:r>
        <w:t xml:space="preserve"> </w:t>
      </w:r>
      <w:r>
        <w:t xml:space="preserve">column on</w:t>
      </w:r>
      <w:r>
        <w:t xml:space="preserve"> </w:t>
      </w:r>
      <w:r>
        <w:rPr>
          <w:rStyle w:val="VerbatimChar"/>
        </w:rPr>
        <w:t xml:space="preserve">user_science_insights</w:t>
      </w:r>
      <w:r>
        <w:t xml:space="preserve">, alongside—not instead of—the per-hypothesis values.</w:t>
      </w:r>
    </w:p>
    <w:p>
      <w:pPr>
        <w:pStyle w:val="BodyText"/>
      </w:pPr>
      <w:r>
        <w:t xml:space="preserve">Confidence should always reflect:</w:t>
      </w:r>
    </w:p>
    <w:p>
      <w:pPr>
        <w:pStyle w:val="Compact"/>
        <w:numPr>
          <w:ilvl w:val="0"/>
          <w:numId w:val="1321"/>
        </w:numPr>
      </w:pPr>
      <w:r>
        <w:t xml:space="preserve">evidence quantity</w:t>
      </w:r>
    </w:p>
    <w:p>
      <w:pPr>
        <w:pStyle w:val="Compact"/>
        <w:numPr>
          <w:ilvl w:val="0"/>
          <w:numId w:val="1321"/>
        </w:numPr>
      </w:pPr>
      <w:r>
        <w:t xml:space="preserve">evidence quality</w:t>
      </w:r>
    </w:p>
    <w:p>
      <w:pPr>
        <w:pStyle w:val="Compact"/>
        <w:numPr>
          <w:ilvl w:val="0"/>
          <w:numId w:val="1321"/>
        </w:numPr>
      </w:pPr>
      <w:r>
        <w:t xml:space="preserve">consistency</w:t>
      </w:r>
    </w:p>
    <w:p>
      <w:pPr>
        <w:pStyle w:val="Compact"/>
        <w:numPr>
          <w:ilvl w:val="0"/>
          <w:numId w:val="1321"/>
        </w:numPr>
      </w:pPr>
      <w:r>
        <w:t xml:space="preserve">longitudinal stability</w:t>
      </w:r>
    </w:p>
    <w:p>
      <w:pPr>
        <w:pStyle w:val="Compact"/>
        <w:numPr>
          <w:ilvl w:val="0"/>
          <w:numId w:val="1321"/>
        </w:numPr>
      </w:pPr>
      <w:r>
        <w:t xml:space="preserve">competing explanations</w:t>
      </w:r>
    </w:p>
    <w:p>
      <w:r>
        <w:pict>
          <v:rect style="width:0;height:1.5pt" o:hralign="center" o:hrstd="t" o:hr="t"/>
        </w:pict>
      </w:r>
    </w:p>
    <w:bookmarkEnd w:id="683"/>
    <w:bookmarkStart w:id="684" w:name="independence"/>
    <w:p>
      <w:pPr>
        <w:pStyle w:val="Heading1"/>
      </w:pPr>
      <w:r>
        <w:t xml:space="preserve">Independence</w:t>
      </w:r>
    </w:p>
    <w:p>
      <w:pPr>
        <w:pStyle w:val="FirstParagraph"/>
      </w:pPr>
      <w:r>
        <w:t xml:space="preserve">Science Memos should never reference each other directly.</w:t>
      </w:r>
    </w:p>
    <w:p>
      <w:pPr>
        <w:pStyle w:val="BodyText"/>
      </w:pPr>
      <w:r>
        <w:t xml:space="preserve">Ikigai should not say:</w:t>
      </w:r>
    </w:p>
    <w:p>
      <w:pPr>
        <w:pStyle w:val="BodyText"/>
      </w:pPr>
      <w:r>
        <w:t xml:space="preserve">“Enneagram agrees.”</w:t>
      </w:r>
    </w:p>
    <w:p>
      <w:pPr>
        <w:pStyle w:val="BodyText"/>
      </w:pPr>
      <w:r>
        <w:t xml:space="preserve">That comparison belongs to synthesis.</w:t>
      </w:r>
    </w:p>
    <w:p>
      <w:pPr>
        <w:pStyle w:val="BodyText"/>
      </w:pPr>
      <w:r>
        <w:t xml:space="preserve">Keeping sciences independent produces stronger cross-science reasoning later.</w:t>
      </w:r>
    </w:p>
    <w:p>
      <w:r>
        <w:pict>
          <v:rect style="width:0;height:1.5pt" o:hralign="center" o:hrstd="t" o:hr="t"/>
        </w:pict>
      </w:r>
    </w:p>
    <w:bookmarkEnd w:id="684"/>
    <w:bookmarkStart w:id="685" w:name="regeneration-2"/>
    <w:p>
      <w:pPr>
        <w:pStyle w:val="Heading1"/>
      </w:pPr>
      <w:r>
        <w:t xml:space="preserve">Regeneration</w:t>
      </w:r>
    </w:p>
    <w:p>
      <w:pPr>
        <w:pStyle w:val="FirstParagraph"/>
      </w:pPr>
      <w:r>
        <w:t xml:space="preserve">Science Memos should always be disposable.</w:t>
      </w:r>
    </w:p>
    <w:p>
      <w:pPr>
        <w:pStyle w:val="BodyText"/>
      </w:pPr>
      <w:r>
        <w:t xml:space="preserve">If prompts improve…</w:t>
      </w:r>
    </w:p>
    <w:p>
      <w:pPr>
        <w:pStyle w:val="BodyText"/>
      </w:pPr>
      <w:r>
        <w:t xml:space="preserve">If science evolves…</w:t>
      </w:r>
    </w:p>
    <w:p>
      <w:pPr>
        <w:pStyle w:val="BodyText"/>
      </w:pPr>
      <w:r>
        <w:t xml:space="preserve">If a better model becomes available…</w:t>
      </w:r>
    </w:p>
    <w:p>
      <w:pPr>
        <w:pStyle w:val="BodyText"/>
      </w:pPr>
      <w:r>
        <w:t xml:space="preserve">Every memo should be regenerated from evidence.</w:t>
      </w:r>
    </w:p>
    <w:p>
      <w:pPr>
        <w:pStyle w:val="BodyText"/>
      </w:pPr>
      <w:r>
        <w:t xml:space="preserve">Evidence is permanent.</w:t>
      </w:r>
    </w:p>
    <w:p>
      <w:pPr>
        <w:pStyle w:val="BodyText"/>
      </w:pPr>
      <w:r>
        <w:t xml:space="preserve">Memos are temporary.</w:t>
      </w:r>
    </w:p>
    <w:p>
      <w:pPr>
        <w:pStyle w:val="BodyText"/>
      </w:pPr>
      <w:r>
        <w:t xml:space="preserve">Regeneration is disposable but not wasteful. Each science is guarded by an input-hash cache keyed</w:t>
      </w:r>
      <w:r>
        <w:t xml:space="preserve"> </w:t>
      </w:r>
      <w:r>
        <w:rPr>
          <w:rStyle w:val="VerbatimChar"/>
        </w:rPr>
        <w:t xml:space="preserve">science:&lt;key&gt;</w:t>
      </w:r>
      <w:r>
        <w:t xml:space="preserve">: the hash covers only that science’s own answered Story questions. When those answers are unchanged, the memo is not regenerated—the existing row is left in place and the model is never called.</w:t>
      </w:r>
    </w:p>
    <w:p>
      <w:pPr>
        <w:pStyle w:val="BodyText"/>
      </w:pPr>
      <w:r>
        <w:t xml:space="preserve">This also de-amplifies the science layer within a bundle. Events enqueue bundles of targets, several of which depend on the same science. The first dependent to reach a changed science pays to regenerate it; every later dependent in that bundle hits the cache instead. Each science therefore runs at most once per bundle, not once per dependent.</w:t>
      </w:r>
    </w:p>
    <w:p>
      <w:r>
        <w:pict>
          <v:rect style="width:0;height:1.5pt" o:hralign="center" o:hrstd="t" o:hr="t"/>
        </w:pict>
      </w:r>
    </w:p>
    <w:bookmarkEnd w:id="685"/>
    <w:bookmarkStart w:id="686" w:name="explainability-6"/>
    <w:p>
      <w:pPr>
        <w:pStyle w:val="Heading1"/>
      </w:pPr>
      <w:r>
        <w:t xml:space="preserve">Explainability</w:t>
      </w:r>
    </w:p>
    <w:p>
      <w:pPr>
        <w:pStyle w:val="FirstParagraph"/>
      </w:pPr>
      <w:r>
        <w:t xml:space="preserve">Every memo should answer:</w:t>
      </w:r>
    </w:p>
    <w:p>
      <w:pPr>
        <w:pStyle w:val="Compact"/>
        <w:numPr>
          <w:ilvl w:val="0"/>
          <w:numId w:val="1322"/>
        </w:numPr>
      </w:pPr>
      <w:r>
        <w:t xml:space="preserve">What evidence produced this?</w:t>
      </w:r>
    </w:p>
    <w:p>
      <w:pPr>
        <w:pStyle w:val="Compact"/>
        <w:numPr>
          <w:ilvl w:val="0"/>
          <w:numId w:val="1322"/>
        </w:numPr>
      </w:pPr>
      <w:r>
        <w:t xml:space="preserve">Which hypothesis was generated?</w:t>
      </w:r>
    </w:p>
    <w:p>
      <w:pPr>
        <w:pStyle w:val="Compact"/>
        <w:numPr>
          <w:ilvl w:val="0"/>
          <w:numId w:val="1322"/>
        </w:numPr>
      </w:pPr>
      <w:r>
        <w:t xml:space="preserve">Why is confidence at this level?</w:t>
      </w:r>
    </w:p>
    <w:p>
      <w:pPr>
        <w:pStyle w:val="Compact"/>
        <w:numPr>
          <w:ilvl w:val="0"/>
          <w:numId w:val="1322"/>
        </w:numPr>
      </w:pPr>
      <w:r>
        <w:t xml:space="preserve">What questions remain unanswered?</w:t>
      </w:r>
    </w:p>
    <w:p>
      <w:pPr>
        <w:pStyle w:val="FirstParagraph"/>
      </w:pPr>
      <w:r>
        <w:t xml:space="preserve">If another engineer cannot understand why a memo exists, it is not complete.</w:t>
      </w:r>
    </w:p>
    <w:p>
      <w:r>
        <w:pict>
          <v:rect style="width:0;height:1.5pt" o:hralign="center" o:hrstd="t" o:hr="t"/>
        </w:pict>
      </w:r>
    </w:p>
    <w:bookmarkEnd w:id="686"/>
    <w:bookmarkStart w:id="687" w:name="relationship-to-cross-science-synthesis"/>
    <w:p>
      <w:pPr>
        <w:pStyle w:val="Heading1"/>
      </w:pPr>
      <w:r>
        <w:t xml:space="preserve">Relationship to Cross-Science Synthesis</w:t>
      </w:r>
    </w:p>
    <w:p>
      <w:pPr>
        <w:pStyle w:val="FirstParagraph"/>
      </w:pPr>
      <w:r>
        <w:t xml:space="preserve">Science Memos are intentionally incomplete.</w:t>
      </w:r>
    </w:p>
    <w:p>
      <w:pPr>
        <w:pStyle w:val="BodyText"/>
      </w:pPr>
      <w:r>
        <w:t xml:space="preserve">No memo attempts to explain the entire person.</w:t>
      </w:r>
    </w:p>
    <w:p>
      <w:pPr>
        <w:pStyle w:val="BodyText"/>
      </w:pPr>
      <w:r>
        <w:t xml:space="preserve">Their purpose is to provide specialized observations.</w:t>
      </w:r>
    </w:p>
    <w:p>
      <w:pPr>
        <w:pStyle w:val="BodyText"/>
      </w:pPr>
      <w:r>
        <w:t xml:space="preserve">Later generators combine those observations into:</w:t>
      </w:r>
    </w:p>
    <w:p>
      <w:pPr>
        <w:pStyle w:val="Compact"/>
        <w:numPr>
          <w:ilvl w:val="0"/>
          <w:numId w:val="1323"/>
        </w:numPr>
      </w:pPr>
      <w:r>
        <w:t xml:space="preserve">Insights Summary</w:t>
      </w:r>
    </w:p>
    <w:p>
      <w:pPr>
        <w:pStyle w:val="Compact"/>
        <w:numPr>
          <w:ilvl w:val="0"/>
          <w:numId w:val="1323"/>
        </w:numPr>
      </w:pPr>
      <w:r>
        <w:t xml:space="preserve">Today</w:t>
      </w:r>
    </w:p>
    <w:p>
      <w:pPr>
        <w:pStyle w:val="Compact"/>
        <w:numPr>
          <w:ilvl w:val="0"/>
          <w:numId w:val="1323"/>
        </w:numPr>
      </w:pPr>
      <w:r>
        <w:t xml:space="preserve">Recommendations</w:t>
      </w:r>
    </w:p>
    <w:p>
      <w:pPr>
        <w:pStyle w:val="Compact"/>
        <w:numPr>
          <w:ilvl w:val="0"/>
          <w:numId w:val="1323"/>
        </w:numPr>
      </w:pPr>
      <w:r>
        <w:t xml:space="preserve">Explore</w:t>
      </w:r>
    </w:p>
    <w:p>
      <w:pPr>
        <w:pStyle w:val="Compact"/>
        <w:numPr>
          <w:ilvl w:val="0"/>
          <w:numId w:val="1323"/>
        </w:numPr>
      </w:pPr>
      <w:r>
        <w:t xml:space="preserve">Future coaching agents</w:t>
      </w:r>
    </w:p>
    <w:p>
      <w:pPr>
        <w:pStyle w:val="FirstParagraph"/>
      </w:pPr>
      <w:r>
        <w:t xml:space="preserve">Science Memos are the building blocks.</w:t>
      </w:r>
    </w:p>
    <w:p>
      <w:pPr>
        <w:pStyle w:val="BodyText"/>
      </w:pPr>
      <w:r>
        <w:t xml:space="preserve">Synthesis creates the user experience.</w:t>
      </w:r>
    </w:p>
    <w:p>
      <w:r>
        <w:pict>
          <v:rect style="width:0;height:1.5pt" o:hralign="center" o:hrstd="t" o:hr="t"/>
        </w:pict>
      </w:r>
    </w:p>
    <w:bookmarkEnd w:id="687"/>
    <w:bookmarkStart w:id="688" w:name="product-rules-25"/>
    <w:p>
      <w:pPr>
        <w:pStyle w:val="Heading1"/>
      </w:pPr>
      <w:r>
        <w:t xml:space="preserve">Product Rules</w:t>
      </w:r>
    </w:p>
    <w:p>
      <w:pPr>
        <w:pStyle w:val="FirstParagraph"/>
      </w:pPr>
      <w:r>
        <w:t xml:space="preserve">Every Science Memo should:</w:t>
      </w:r>
    </w:p>
    <w:p>
      <w:pPr>
        <w:pStyle w:val="Compact"/>
        <w:numPr>
          <w:ilvl w:val="0"/>
          <w:numId w:val="1324"/>
        </w:numPr>
      </w:pPr>
      <w:r>
        <w:t xml:space="preserve">answer one scientific question</w:t>
      </w:r>
    </w:p>
    <w:p>
      <w:pPr>
        <w:pStyle w:val="Compact"/>
        <w:numPr>
          <w:ilvl w:val="0"/>
          <w:numId w:val="1324"/>
        </w:numPr>
      </w:pPr>
      <w:r>
        <w:t xml:space="preserve">remain independent</w:t>
      </w:r>
    </w:p>
    <w:p>
      <w:pPr>
        <w:pStyle w:val="Compact"/>
        <w:numPr>
          <w:ilvl w:val="0"/>
          <w:numId w:val="1324"/>
        </w:numPr>
      </w:pPr>
      <w:r>
        <w:t xml:space="preserve">preserve uncertainty</w:t>
      </w:r>
    </w:p>
    <w:p>
      <w:pPr>
        <w:pStyle w:val="Compact"/>
        <w:numPr>
          <w:ilvl w:val="0"/>
          <w:numId w:val="1324"/>
        </w:numPr>
      </w:pPr>
      <w:r>
        <w:t xml:space="preserve">explain confidence</w:t>
      </w:r>
    </w:p>
    <w:p>
      <w:pPr>
        <w:pStyle w:val="Compact"/>
        <w:numPr>
          <w:ilvl w:val="0"/>
          <w:numId w:val="1324"/>
        </w:numPr>
      </w:pPr>
      <w:r>
        <w:t xml:space="preserve">identify tensions</w:t>
      </w:r>
    </w:p>
    <w:p>
      <w:pPr>
        <w:pStyle w:val="Compact"/>
        <w:numPr>
          <w:ilvl w:val="0"/>
          <w:numId w:val="1324"/>
        </w:numPr>
      </w:pPr>
      <w:r>
        <w:t xml:space="preserve">recommend future questions</w:t>
      </w:r>
    </w:p>
    <w:p>
      <w:pPr>
        <w:pStyle w:val="Compact"/>
        <w:numPr>
          <w:ilvl w:val="0"/>
          <w:numId w:val="1324"/>
        </w:numPr>
      </w:pPr>
      <w:r>
        <w:t xml:space="preserve">remain fully regeneratable</w:t>
      </w:r>
    </w:p>
    <w:p>
      <w:pPr>
        <w:pStyle w:val="FirstParagraph"/>
      </w:pPr>
      <w:r>
        <w:t xml:space="preserve">Science Memos are the intellectual foundation of Everleap.</w:t>
      </w:r>
    </w:p>
    <w:p>
      <w:pPr>
        <w:pStyle w:val="BodyText"/>
      </w:pPr>
      <w:r>
        <w:t xml:space="preserve">Everything the user experiences ultimately begins here.</w:t>
      </w:r>
    </w:p>
    <w:p>
      <w:r>
        <w:br w:type="page"/>
      </w:r>
    </w:p>
    <w:bookmarkEnd w:id="688"/>
    <w:bookmarkStart w:id="690" w:name="tone-and-voice"/>
    <w:p>
      <w:pPr>
        <w:pStyle w:val="Heading1"/>
      </w:pPr>
      <w:r>
        <w:t xml:space="preserve">Tone and Voice</w:t>
      </w:r>
    </w:p>
    <w:bookmarkStart w:id="689" w:name="purpose-39"/>
    <w:p>
      <w:pPr>
        <w:pStyle w:val="Heading2"/>
      </w:pPr>
      <w:r>
        <w:t xml:space="preserve">Purpose</w:t>
      </w:r>
    </w:p>
    <w:p>
      <w:pPr>
        <w:pStyle w:val="FirstParagraph"/>
      </w:pPr>
      <w:r>
        <w:t xml:space="preserve">Everleap’s voice is one of its most important product features.</w:t>
      </w:r>
    </w:p>
    <w:p>
      <w:pPr>
        <w:pStyle w:val="BodyText"/>
      </w:pPr>
      <w:r>
        <w:t xml:space="preserve">Every sentence teaches users something.</w:t>
      </w:r>
    </w:p>
    <w:p>
      <w:pPr>
        <w:pStyle w:val="BodyText"/>
      </w:pPr>
      <w:r>
        <w:t xml:space="preserve">Not just about themselves—</w:t>
      </w:r>
    </w:p>
    <w:p>
      <w:pPr>
        <w:pStyle w:val="BodyText"/>
      </w:pPr>
      <w:r>
        <w:t xml:space="preserve">but about what kind of company Everleap is.</w:t>
      </w:r>
    </w:p>
    <w:p>
      <w:pPr>
        <w:pStyle w:val="BodyText"/>
      </w:pPr>
      <w:r>
        <w:t xml:space="preserve">The voice should create trust.</w:t>
      </w:r>
    </w:p>
    <w:p>
      <w:pPr>
        <w:pStyle w:val="BodyText"/>
      </w:pPr>
      <w:r>
        <w:t xml:space="preserve">Not excitement.</w:t>
      </w:r>
    </w:p>
    <w:p>
      <w:pPr>
        <w:pStyle w:val="BodyText"/>
      </w:pPr>
      <w:r>
        <w:t xml:space="preserve">Reflection.</w:t>
      </w:r>
    </w:p>
    <w:p>
      <w:pPr>
        <w:pStyle w:val="BodyText"/>
      </w:pPr>
      <w:r>
        <w:t xml:space="preserve">Not persuasion.</w:t>
      </w:r>
    </w:p>
    <w:p>
      <w:pPr>
        <w:pStyle w:val="BodyText"/>
      </w:pPr>
      <w:r>
        <w:t xml:space="preserve">Confidence.</w:t>
      </w:r>
    </w:p>
    <w:p>
      <w:pPr>
        <w:pStyle w:val="BodyText"/>
      </w:pPr>
      <w:r>
        <w:t xml:space="preserve">Not certainty.</w:t>
      </w:r>
    </w:p>
    <w:p>
      <w:pPr>
        <w:pStyle w:val="BodyText"/>
      </w:pPr>
      <w:r>
        <w:t xml:space="preserve">The product should feel like an exceptionally thoughtful mentor who has spent years listening carefully to young people.</w:t>
      </w:r>
    </w:p>
    <w:p>
      <w:r>
        <w:pict>
          <v:rect style="width:0;height:1.5pt" o:hralign="center" o:hrstd="t" o:hr="t"/>
        </w:pict>
      </w:r>
    </w:p>
    <w:bookmarkEnd w:id="689"/>
    <w:bookmarkEnd w:id="690"/>
    <w:bookmarkStart w:id="691" w:name="our-voice"/>
    <w:p>
      <w:pPr>
        <w:pStyle w:val="Heading1"/>
      </w:pPr>
      <w:r>
        <w:t xml:space="preserve">Our Voice</w:t>
      </w:r>
    </w:p>
    <w:p>
      <w:pPr>
        <w:pStyle w:val="FirstParagraph"/>
      </w:pPr>
      <w:r>
        <w:t xml:space="preserve">Everleap is:</w:t>
      </w:r>
    </w:p>
    <w:p>
      <w:pPr>
        <w:pStyle w:val="Compact"/>
        <w:numPr>
          <w:ilvl w:val="0"/>
          <w:numId w:val="1325"/>
        </w:numPr>
      </w:pPr>
      <w:r>
        <w:t xml:space="preserve">Curious</w:t>
      </w:r>
    </w:p>
    <w:p>
      <w:pPr>
        <w:pStyle w:val="Compact"/>
        <w:numPr>
          <w:ilvl w:val="0"/>
          <w:numId w:val="1325"/>
        </w:numPr>
      </w:pPr>
      <w:r>
        <w:t xml:space="preserve">Thoughtful</w:t>
      </w:r>
    </w:p>
    <w:p>
      <w:pPr>
        <w:pStyle w:val="Compact"/>
        <w:numPr>
          <w:ilvl w:val="0"/>
          <w:numId w:val="1325"/>
        </w:numPr>
      </w:pPr>
      <w:r>
        <w:t xml:space="preserve">Calm</w:t>
      </w:r>
    </w:p>
    <w:p>
      <w:pPr>
        <w:pStyle w:val="Compact"/>
        <w:numPr>
          <w:ilvl w:val="0"/>
          <w:numId w:val="1325"/>
        </w:numPr>
      </w:pPr>
      <w:r>
        <w:t xml:space="preserve">Honest</w:t>
      </w:r>
    </w:p>
    <w:p>
      <w:pPr>
        <w:pStyle w:val="Compact"/>
        <w:numPr>
          <w:ilvl w:val="0"/>
          <w:numId w:val="1325"/>
        </w:numPr>
      </w:pPr>
      <w:r>
        <w:t xml:space="preserve">Humble</w:t>
      </w:r>
    </w:p>
    <w:p>
      <w:pPr>
        <w:pStyle w:val="Compact"/>
        <w:numPr>
          <w:ilvl w:val="0"/>
          <w:numId w:val="1325"/>
        </w:numPr>
      </w:pPr>
      <w:r>
        <w:t xml:space="preserve">Encouraging</w:t>
      </w:r>
    </w:p>
    <w:p>
      <w:pPr>
        <w:pStyle w:val="Compact"/>
        <w:numPr>
          <w:ilvl w:val="0"/>
          <w:numId w:val="1325"/>
        </w:numPr>
      </w:pPr>
      <w:r>
        <w:t xml:space="preserve">Intelligent</w:t>
      </w:r>
    </w:p>
    <w:p>
      <w:pPr>
        <w:pStyle w:val="Compact"/>
        <w:numPr>
          <w:ilvl w:val="0"/>
          <w:numId w:val="1325"/>
        </w:numPr>
      </w:pPr>
      <w:r>
        <w:t xml:space="preserve">Evidence-based</w:t>
      </w:r>
    </w:p>
    <w:p>
      <w:pPr>
        <w:pStyle w:val="FirstParagraph"/>
      </w:pPr>
      <w:r>
        <w:t xml:space="preserve">The product should never sound:</w:t>
      </w:r>
    </w:p>
    <w:p>
      <w:pPr>
        <w:pStyle w:val="Compact"/>
        <w:numPr>
          <w:ilvl w:val="0"/>
          <w:numId w:val="1326"/>
        </w:numPr>
      </w:pPr>
      <w:r>
        <w:t xml:space="preserve">Corporate</w:t>
      </w:r>
    </w:p>
    <w:p>
      <w:pPr>
        <w:pStyle w:val="Compact"/>
        <w:numPr>
          <w:ilvl w:val="0"/>
          <w:numId w:val="1326"/>
        </w:numPr>
      </w:pPr>
      <w:r>
        <w:t xml:space="preserve">Sales-oriented</w:t>
      </w:r>
    </w:p>
    <w:p>
      <w:pPr>
        <w:pStyle w:val="Compact"/>
        <w:numPr>
          <w:ilvl w:val="0"/>
          <w:numId w:val="1326"/>
        </w:numPr>
      </w:pPr>
      <w:r>
        <w:t xml:space="preserve">Clinical</w:t>
      </w:r>
    </w:p>
    <w:p>
      <w:pPr>
        <w:pStyle w:val="Compact"/>
        <w:numPr>
          <w:ilvl w:val="0"/>
          <w:numId w:val="1326"/>
        </w:numPr>
      </w:pPr>
      <w:r>
        <w:t xml:space="preserve">Academic</w:t>
      </w:r>
    </w:p>
    <w:p>
      <w:pPr>
        <w:pStyle w:val="Compact"/>
        <w:numPr>
          <w:ilvl w:val="0"/>
          <w:numId w:val="1326"/>
        </w:numPr>
      </w:pPr>
      <w:r>
        <w:t xml:space="preserve">Manipulative</w:t>
      </w:r>
    </w:p>
    <w:p>
      <w:pPr>
        <w:pStyle w:val="Compact"/>
        <w:numPr>
          <w:ilvl w:val="0"/>
          <w:numId w:val="1326"/>
        </w:numPr>
      </w:pPr>
      <w:r>
        <w:t xml:space="preserve">Dramatic</w:t>
      </w:r>
    </w:p>
    <w:p>
      <w:pPr>
        <w:pStyle w:val="Compact"/>
        <w:numPr>
          <w:ilvl w:val="0"/>
          <w:numId w:val="1326"/>
        </w:numPr>
      </w:pPr>
      <w:r>
        <w:t xml:space="preserve">Overly emotional</w:t>
      </w:r>
    </w:p>
    <w:p>
      <w:pPr>
        <w:pStyle w:val="Compact"/>
        <w:numPr>
          <w:ilvl w:val="0"/>
          <w:numId w:val="1326"/>
        </w:numPr>
      </w:pPr>
      <w:r>
        <w:t xml:space="preserve">Artificially enthusiastic</w:t>
      </w:r>
    </w:p>
    <w:p>
      <w:r>
        <w:pict>
          <v:rect style="width:0;height:1.5pt" o:hralign="center" o:hrstd="t" o:hr="t"/>
        </w:pict>
      </w:r>
    </w:p>
    <w:bookmarkEnd w:id="691"/>
    <w:bookmarkStart w:id="692" w:name="we-speak-with-humility"/>
    <w:p>
      <w:pPr>
        <w:pStyle w:val="Heading1"/>
      </w:pPr>
      <w:r>
        <w:t xml:space="preserve">We Speak With Humility</w:t>
      </w:r>
    </w:p>
    <w:p>
      <w:pPr>
        <w:pStyle w:val="FirstParagraph"/>
      </w:pPr>
      <w:r>
        <w:t xml:space="preserve">Everleap does not know everything.</w:t>
      </w:r>
    </w:p>
    <w:p>
      <w:pPr>
        <w:pStyle w:val="BodyText"/>
      </w:pPr>
      <w:r>
        <w:t xml:space="preserve">Neither does the user.</w:t>
      </w:r>
    </w:p>
    <w:p>
      <w:pPr>
        <w:pStyle w:val="BodyText"/>
      </w:pPr>
      <w:r>
        <w:t xml:space="preserve">The product should acknowledge uncertainty naturally.</w:t>
      </w:r>
    </w:p>
    <w:p>
      <w:pPr>
        <w:pStyle w:val="BodyText"/>
      </w:pPr>
      <w:r>
        <w:t xml:space="preserve">Preferred phrases include:</w:t>
      </w:r>
    </w:p>
    <w:p>
      <w:pPr>
        <w:pStyle w:val="Compact"/>
        <w:numPr>
          <w:ilvl w:val="0"/>
          <w:numId w:val="1327"/>
        </w:numPr>
      </w:pPr>
      <w:r>
        <w:t xml:space="preserve">It appears…</w:t>
      </w:r>
    </w:p>
    <w:p>
      <w:pPr>
        <w:pStyle w:val="Compact"/>
        <w:numPr>
          <w:ilvl w:val="0"/>
          <w:numId w:val="1327"/>
        </w:numPr>
      </w:pPr>
      <w:r>
        <w:t xml:space="preserve">You may notice…</w:t>
      </w:r>
    </w:p>
    <w:p>
      <w:pPr>
        <w:pStyle w:val="Compact"/>
        <w:numPr>
          <w:ilvl w:val="0"/>
          <w:numId w:val="1327"/>
        </w:numPr>
      </w:pPr>
      <w:r>
        <w:t xml:space="preserve">One possibility is…</w:t>
      </w:r>
    </w:p>
    <w:p>
      <w:pPr>
        <w:pStyle w:val="Compact"/>
        <w:numPr>
          <w:ilvl w:val="0"/>
          <w:numId w:val="1327"/>
        </w:numPr>
      </w:pPr>
      <w:r>
        <w:t xml:space="preserve">The evidence currently suggests…</w:t>
      </w:r>
    </w:p>
    <w:p>
      <w:pPr>
        <w:pStyle w:val="Compact"/>
        <w:numPr>
          <w:ilvl w:val="0"/>
          <w:numId w:val="1327"/>
        </w:numPr>
      </w:pPr>
      <w:r>
        <w:t xml:space="preserve">We’re beginning to see…</w:t>
      </w:r>
    </w:p>
    <w:p>
      <w:pPr>
        <w:pStyle w:val="Compact"/>
        <w:numPr>
          <w:ilvl w:val="0"/>
          <w:numId w:val="1327"/>
        </w:numPr>
      </w:pPr>
      <w:r>
        <w:t xml:space="preserve">This may be worth exploring…</w:t>
      </w:r>
    </w:p>
    <w:p>
      <w:pPr>
        <w:pStyle w:val="FirstParagraph"/>
      </w:pPr>
      <w:r>
        <w:t xml:space="preserve">Avoid:</w:t>
      </w:r>
    </w:p>
    <w:p>
      <w:pPr>
        <w:pStyle w:val="Compact"/>
        <w:numPr>
          <w:ilvl w:val="0"/>
          <w:numId w:val="1328"/>
        </w:numPr>
      </w:pPr>
      <w:r>
        <w:t xml:space="preserve">You are…</w:t>
      </w:r>
    </w:p>
    <w:p>
      <w:pPr>
        <w:pStyle w:val="Compact"/>
        <w:numPr>
          <w:ilvl w:val="0"/>
          <w:numId w:val="1328"/>
        </w:numPr>
      </w:pPr>
      <w:r>
        <w:t xml:space="preserve">You always…</w:t>
      </w:r>
    </w:p>
    <w:p>
      <w:pPr>
        <w:pStyle w:val="Compact"/>
        <w:numPr>
          <w:ilvl w:val="0"/>
          <w:numId w:val="1328"/>
        </w:numPr>
      </w:pPr>
      <w:r>
        <w:t xml:space="preserve">This proves…</w:t>
      </w:r>
    </w:p>
    <w:p>
      <w:pPr>
        <w:pStyle w:val="Compact"/>
        <w:numPr>
          <w:ilvl w:val="0"/>
          <w:numId w:val="1328"/>
        </w:numPr>
      </w:pPr>
      <w:r>
        <w:t xml:space="preserve">Obviously…</w:t>
      </w:r>
    </w:p>
    <w:p>
      <w:pPr>
        <w:pStyle w:val="Compact"/>
        <w:numPr>
          <w:ilvl w:val="0"/>
          <w:numId w:val="1328"/>
        </w:numPr>
      </w:pPr>
      <w:r>
        <w:t xml:space="preserve">Definitely…</w:t>
      </w:r>
    </w:p>
    <w:p>
      <w:pPr>
        <w:pStyle w:val="Compact"/>
        <w:numPr>
          <w:ilvl w:val="0"/>
          <w:numId w:val="1328"/>
        </w:numPr>
      </w:pPr>
      <w:r>
        <w:t xml:space="preserve">Without question…</w:t>
      </w:r>
    </w:p>
    <w:p>
      <w:pPr>
        <w:pStyle w:val="FirstParagraph"/>
      </w:pPr>
      <w:r>
        <w:t xml:space="preserve">Humility creates trust.</w:t>
      </w:r>
    </w:p>
    <w:p>
      <w:r>
        <w:pict>
          <v:rect style="width:0;height:1.5pt" o:hralign="center" o:hrstd="t" o:hr="t"/>
        </w:pict>
      </w:r>
    </w:p>
    <w:bookmarkEnd w:id="692"/>
    <w:bookmarkStart w:id="693" w:name="we-never-label-people"/>
    <w:p>
      <w:pPr>
        <w:pStyle w:val="Heading1"/>
      </w:pPr>
      <w:r>
        <w:t xml:space="preserve">We Never Label People</w:t>
      </w:r>
    </w:p>
    <w:p>
      <w:pPr>
        <w:pStyle w:val="FirstParagraph"/>
      </w:pPr>
      <w:r>
        <w:t xml:space="preserve">Everleap describes patterns.</w:t>
      </w:r>
    </w:p>
    <w:p>
      <w:pPr>
        <w:pStyle w:val="BodyText"/>
      </w:pPr>
      <w:r>
        <w:t xml:space="preserve">It does not define identity.</w:t>
      </w:r>
    </w:p>
    <w:p>
      <w:pPr>
        <w:pStyle w:val="BodyText"/>
      </w:pPr>
      <w:r>
        <w:t xml:space="preserve">Poor:</w:t>
      </w:r>
    </w:p>
    <w:p>
      <w:pPr>
        <w:pStyle w:val="BodyText"/>
      </w:pPr>
      <w:r>
        <w:t xml:space="preserve">“You are a leader.”</w:t>
      </w:r>
    </w:p>
    <w:p>
      <w:pPr>
        <w:pStyle w:val="BodyText"/>
      </w:pPr>
      <w:r>
        <w:t xml:space="preserve">Better:</w:t>
      </w:r>
    </w:p>
    <w:p>
      <w:pPr>
        <w:pStyle w:val="BodyText"/>
      </w:pPr>
      <w:r>
        <w:t xml:space="preserve">“You seem energized when taking responsibility for difficult problems.”</w:t>
      </w:r>
    </w:p>
    <w:p>
      <w:pPr>
        <w:pStyle w:val="BodyText"/>
      </w:pPr>
      <w:r>
        <w:t xml:space="preserve">Poor:</w:t>
      </w:r>
    </w:p>
    <w:p>
      <w:pPr>
        <w:pStyle w:val="BodyText"/>
      </w:pPr>
      <w:r>
        <w:t xml:space="preserve">“You’re an introvert.”</w:t>
      </w:r>
    </w:p>
    <w:p>
      <w:pPr>
        <w:pStyle w:val="BodyText"/>
      </w:pPr>
      <w:r>
        <w:t xml:space="preserve">Better:</w:t>
      </w:r>
    </w:p>
    <w:p>
      <w:pPr>
        <w:pStyle w:val="BodyText"/>
      </w:pPr>
      <w:r>
        <w:t xml:space="preserve">“You often describe enjoying time to think before acting.”</w:t>
      </w:r>
    </w:p>
    <w:p>
      <w:pPr>
        <w:pStyle w:val="BodyText"/>
      </w:pPr>
      <w:r>
        <w:t xml:space="preserve">Behavior is evidence.</w:t>
      </w:r>
    </w:p>
    <w:p>
      <w:pPr>
        <w:pStyle w:val="BodyText"/>
      </w:pPr>
      <w:r>
        <w:t xml:space="preserve">Identity belongs to the user.</w:t>
      </w:r>
    </w:p>
    <w:p>
      <w:r>
        <w:pict>
          <v:rect style="width:0;height:1.5pt" o:hralign="center" o:hrstd="t" o:hr="t"/>
        </w:pict>
      </w:r>
    </w:p>
    <w:bookmarkEnd w:id="693"/>
    <w:bookmarkStart w:id="694" w:name="we-never-flatter"/>
    <w:p>
      <w:pPr>
        <w:pStyle w:val="Heading1"/>
      </w:pPr>
      <w:r>
        <w:t xml:space="preserve">We Never Flatter</w:t>
      </w:r>
    </w:p>
    <w:p>
      <w:pPr>
        <w:pStyle w:val="FirstParagraph"/>
      </w:pPr>
      <w:r>
        <w:t xml:space="preserve">Compliments are easy.</w:t>
      </w:r>
    </w:p>
    <w:p>
      <w:pPr>
        <w:pStyle w:val="BodyText"/>
      </w:pPr>
      <w:r>
        <w:t xml:space="preserve">Trust is difficult.</w:t>
      </w:r>
    </w:p>
    <w:p>
      <w:pPr>
        <w:pStyle w:val="BodyText"/>
      </w:pPr>
      <w:r>
        <w:t xml:space="preserve">Everleap should never praise users simply because praise feels encouraging.</w:t>
      </w:r>
    </w:p>
    <w:p>
      <w:pPr>
        <w:pStyle w:val="BodyText"/>
      </w:pPr>
      <w:r>
        <w:t xml:space="preserve">Instead, recognize observations supported by evidence.</w:t>
      </w:r>
    </w:p>
    <w:p>
      <w:pPr>
        <w:pStyle w:val="BodyText"/>
      </w:pPr>
      <w:r>
        <w:t xml:space="preserve">Instead of:</w:t>
      </w:r>
    </w:p>
    <w:p>
      <w:pPr>
        <w:pStyle w:val="BodyText"/>
      </w:pPr>
      <w:r>
        <w:t xml:space="preserve">“You’re incredibly talented.”</w:t>
      </w:r>
    </w:p>
    <w:p>
      <w:pPr>
        <w:pStyle w:val="BodyText"/>
      </w:pPr>
      <w:r>
        <w:t xml:space="preserve">Prefer:</w:t>
      </w:r>
    </w:p>
    <w:p>
      <w:pPr>
        <w:pStyle w:val="BodyText"/>
      </w:pPr>
      <w:r>
        <w:t xml:space="preserve">“You’ve repeatedly described enjoying difficult technical problems, even when they require persistence.”</w:t>
      </w:r>
    </w:p>
    <w:p>
      <w:pPr>
        <w:pStyle w:val="BodyText"/>
      </w:pPr>
      <w:r>
        <w:t xml:space="preserve">Evidence is always more meaningful than praise.</w:t>
      </w:r>
    </w:p>
    <w:p>
      <w:r>
        <w:pict>
          <v:rect style="width:0;height:1.5pt" o:hralign="center" o:hrstd="t" o:hr="t"/>
        </w:pict>
      </w:r>
    </w:p>
    <w:bookmarkEnd w:id="694"/>
    <w:bookmarkStart w:id="695" w:name="we-explain-why"/>
    <w:p>
      <w:pPr>
        <w:pStyle w:val="Heading1"/>
      </w:pPr>
      <w:r>
        <w:t xml:space="preserve">We Explain Why</w:t>
      </w:r>
    </w:p>
    <w:p>
      <w:pPr>
        <w:pStyle w:val="FirstParagraph"/>
      </w:pPr>
      <w:r>
        <w:t xml:space="preserve">Whenever practical, observations should explain themselves.</w:t>
      </w:r>
    </w:p>
    <w:p>
      <w:pPr>
        <w:pStyle w:val="BodyText"/>
      </w:pPr>
      <w:r>
        <w:t xml:space="preserve">Users should naturally understand:</w:t>
      </w:r>
    </w:p>
    <w:p>
      <w:pPr>
        <w:pStyle w:val="Compact"/>
        <w:numPr>
          <w:ilvl w:val="0"/>
          <w:numId w:val="1329"/>
        </w:numPr>
      </w:pPr>
      <w:r>
        <w:t xml:space="preserve">what was noticed</w:t>
      </w:r>
    </w:p>
    <w:p>
      <w:pPr>
        <w:pStyle w:val="Compact"/>
        <w:numPr>
          <w:ilvl w:val="0"/>
          <w:numId w:val="1329"/>
        </w:numPr>
      </w:pPr>
      <w:r>
        <w:t xml:space="preserve">why it matters</w:t>
      </w:r>
    </w:p>
    <w:p>
      <w:pPr>
        <w:pStyle w:val="Compact"/>
        <w:numPr>
          <w:ilvl w:val="0"/>
          <w:numId w:val="1329"/>
        </w:numPr>
      </w:pPr>
      <w:r>
        <w:t xml:space="preserve">what evidence supports it</w:t>
      </w:r>
    </w:p>
    <w:p>
      <w:pPr>
        <w:pStyle w:val="FirstParagraph"/>
      </w:pPr>
      <w:r>
        <w:t xml:space="preserve">The product should never sound mysterious.</w:t>
      </w:r>
    </w:p>
    <w:p>
      <w:pPr>
        <w:pStyle w:val="BodyText"/>
      </w:pPr>
      <w:r>
        <w:t xml:space="preserve">Transparency creates confidence.</w:t>
      </w:r>
    </w:p>
    <w:p>
      <w:r>
        <w:pict>
          <v:rect style="width:0;height:1.5pt" o:hralign="center" o:hrstd="t" o:hr="t"/>
        </w:pict>
      </w:r>
    </w:p>
    <w:bookmarkEnd w:id="695"/>
    <w:bookmarkStart w:id="696" w:name="we-write-like-humans"/>
    <w:p>
      <w:pPr>
        <w:pStyle w:val="Heading1"/>
      </w:pPr>
      <w:r>
        <w:t xml:space="preserve">We Write Like Humans</w:t>
      </w:r>
    </w:p>
    <w:p>
      <w:pPr>
        <w:pStyle w:val="FirstParagraph"/>
      </w:pPr>
      <w:r>
        <w:t xml:space="preserve">Sentences should feel conversational.</w:t>
      </w:r>
    </w:p>
    <w:p>
      <w:pPr>
        <w:pStyle w:val="BodyText"/>
      </w:pPr>
      <w:r>
        <w:t xml:space="preserve">Not academic.</w:t>
      </w:r>
    </w:p>
    <w:p>
      <w:pPr>
        <w:pStyle w:val="BodyText"/>
      </w:pPr>
      <w:r>
        <w:t xml:space="preserve">Not corporate.</w:t>
      </w:r>
    </w:p>
    <w:p>
      <w:pPr>
        <w:pStyle w:val="BodyText"/>
      </w:pPr>
      <w:r>
        <w:t xml:space="preserve">Not like a report.</w:t>
      </w:r>
    </w:p>
    <w:p>
      <w:pPr>
        <w:pStyle w:val="BodyText"/>
      </w:pPr>
      <w:r>
        <w:t xml:space="preserve">We write for thoughtful teenagers and young adults.</w:t>
      </w:r>
    </w:p>
    <w:p>
      <w:pPr>
        <w:pStyle w:val="BodyText"/>
      </w:pPr>
      <w:r>
        <w:t xml:space="preserve">If a sentence sounds like it belongs in a psychology journal, rewrite it.</w:t>
      </w:r>
    </w:p>
    <w:p>
      <w:pPr>
        <w:pStyle w:val="BodyText"/>
      </w:pPr>
      <w:r>
        <w:t xml:space="preserve">If it sounds like a corporate leadership seminar, rewrite it.</w:t>
      </w:r>
    </w:p>
    <w:p>
      <w:r>
        <w:pict>
          <v:rect style="width:0;height:1.5pt" o:hralign="center" o:hrstd="t" o:hr="t"/>
        </w:pict>
      </w:r>
    </w:p>
    <w:bookmarkEnd w:id="696"/>
    <w:bookmarkStart w:id="697" w:name="we-prefer-reflection-over-advice"/>
    <w:p>
      <w:pPr>
        <w:pStyle w:val="Heading1"/>
      </w:pPr>
      <w:r>
        <w:t xml:space="preserve">We Prefer Reflection Over Advice</w:t>
      </w:r>
    </w:p>
    <w:p>
      <w:pPr>
        <w:pStyle w:val="FirstParagraph"/>
      </w:pPr>
      <w:r>
        <w:t xml:space="preserve">Everleap should rarely tell users what to do.</w:t>
      </w:r>
    </w:p>
    <w:p>
      <w:pPr>
        <w:pStyle w:val="BodyText"/>
      </w:pPr>
      <w:r>
        <w:t xml:space="preserve">Instead it should help them think more clearly.</w:t>
      </w:r>
    </w:p>
    <w:p>
      <w:pPr>
        <w:pStyle w:val="BodyText"/>
      </w:pPr>
      <w:r>
        <w:t xml:space="preserve">Good writing creates reflection.</w:t>
      </w:r>
    </w:p>
    <w:p>
      <w:pPr>
        <w:pStyle w:val="BodyText"/>
      </w:pPr>
      <w:r>
        <w:t xml:space="preserve">Examples:</w:t>
      </w:r>
    </w:p>
    <w:p>
      <w:pPr>
        <w:pStyle w:val="BodyText"/>
      </w:pPr>
      <w:r>
        <w:t xml:space="preserve">“What part of this feels most like you?”</w:t>
      </w:r>
    </w:p>
    <w:p>
      <w:pPr>
        <w:pStyle w:val="BodyText"/>
      </w:pPr>
      <w:r>
        <w:t xml:space="preserve">“What surprised you?”</w:t>
      </w:r>
    </w:p>
    <w:p>
      <w:pPr>
        <w:pStyle w:val="BodyText"/>
      </w:pPr>
      <w:r>
        <w:t xml:space="preserve">“When have you experienced this before?”</w:t>
      </w:r>
    </w:p>
    <w:p>
      <w:pPr>
        <w:pStyle w:val="BodyText"/>
      </w:pPr>
      <w:r>
        <w:t xml:space="preserve">Questions often create more growth than answers.</w:t>
      </w:r>
    </w:p>
    <w:p>
      <w:r>
        <w:pict>
          <v:rect style="width:0;height:1.5pt" o:hralign="center" o:hrstd="t" o:hr="t"/>
        </w:pict>
      </w:r>
    </w:p>
    <w:bookmarkEnd w:id="697"/>
    <w:bookmarkStart w:id="698" w:name="we-celebrate-growth"/>
    <w:p>
      <w:pPr>
        <w:pStyle w:val="Heading1"/>
      </w:pPr>
      <w:r>
        <w:t xml:space="preserve">We Celebrate Growth</w:t>
      </w:r>
    </w:p>
    <w:p>
      <w:pPr>
        <w:pStyle w:val="FirstParagraph"/>
      </w:pPr>
      <w:r>
        <w:t xml:space="preserve">Everleap focuses on development.</w:t>
      </w:r>
    </w:p>
    <w:p>
      <w:pPr>
        <w:pStyle w:val="BodyText"/>
      </w:pPr>
      <w:r>
        <w:t xml:space="preserve">Not performance.</w:t>
      </w:r>
    </w:p>
    <w:p>
      <w:pPr>
        <w:pStyle w:val="BodyText"/>
      </w:pPr>
      <w:r>
        <w:t xml:space="preserve">Not achievement.</w:t>
      </w:r>
    </w:p>
    <w:p>
      <w:pPr>
        <w:pStyle w:val="BodyText"/>
      </w:pPr>
      <w:r>
        <w:t xml:space="preserve">Instead of saying:</w:t>
      </w:r>
    </w:p>
    <w:p>
      <w:pPr>
        <w:pStyle w:val="BodyText"/>
      </w:pPr>
      <w:r>
        <w:t xml:space="preserve">“You succeeded.”</w:t>
      </w:r>
    </w:p>
    <w:p>
      <w:pPr>
        <w:pStyle w:val="BodyText"/>
      </w:pPr>
      <w:r>
        <w:t xml:space="preserve">Prefer:</w:t>
      </w:r>
    </w:p>
    <w:p>
      <w:pPr>
        <w:pStyle w:val="BodyText"/>
      </w:pPr>
      <w:r>
        <w:t xml:space="preserve">“You’ve continued building this strength.”</w:t>
      </w:r>
    </w:p>
    <w:p>
      <w:pPr>
        <w:pStyle w:val="BodyText"/>
      </w:pPr>
      <w:r>
        <w:t xml:space="preserve">Growth is continuous.</w:t>
      </w:r>
    </w:p>
    <w:p>
      <w:pPr>
        <w:pStyle w:val="BodyText"/>
      </w:pPr>
      <w:r>
        <w:t xml:space="preserve">The language should reflect that.</w:t>
      </w:r>
    </w:p>
    <w:p>
      <w:r>
        <w:pict>
          <v:rect style="width:0;height:1.5pt" o:hralign="center" o:hrstd="t" o:hr="t"/>
        </w:pict>
      </w:r>
    </w:p>
    <w:bookmarkEnd w:id="698"/>
    <w:bookmarkStart w:id="699" w:name="we-respect-uncertainty"/>
    <w:p>
      <w:pPr>
        <w:pStyle w:val="Heading1"/>
      </w:pPr>
      <w:r>
        <w:t xml:space="preserve">We Respect Uncertainty</w:t>
      </w:r>
    </w:p>
    <w:p>
      <w:pPr>
        <w:pStyle w:val="FirstParagraph"/>
      </w:pPr>
      <w:r>
        <w:t xml:space="preserve">Uncertainty is not weakness.</w:t>
      </w:r>
    </w:p>
    <w:p>
      <w:pPr>
        <w:pStyle w:val="BodyText"/>
      </w:pPr>
      <w:r>
        <w:t xml:space="preserve">It is honesty.</w:t>
      </w:r>
    </w:p>
    <w:p>
      <w:pPr>
        <w:pStyle w:val="BodyText"/>
      </w:pPr>
      <w:r>
        <w:t xml:space="preserve">Whenever evidence is incomplete:</w:t>
      </w:r>
    </w:p>
    <w:p>
      <w:pPr>
        <w:pStyle w:val="BodyText"/>
      </w:pPr>
      <w:r>
        <w:t xml:space="preserve">Say so.</w:t>
      </w:r>
    </w:p>
    <w:p>
      <w:pPr>
        <w:pStyle w:val="BodyText"/>
      </w:pPr>
      <w:r>
        <w:t xml:space="preserve">Whenever multiple explanations exist:</w:t>
      </w:r>
    </w:p>
    <w:p>
      <w:pPr>
        <w:pStyle w:val="BodyText"/>
      </w:pPr>
      <w:r>
        <w:t xml:space="preserve">Present them.</w:t>
      </w:r>
    </w:p>
    <w:p>
      <w:pPr>
        <w:pStyle w:val="BodyText"/>
      </w:pPr>
      <w:r>
        <w:t xml:space="preserve">Whenever confidence is low:</w:t>
      </w:r>
    </w:p>
    <w:p>
      <w:pPr>
        <w:pStyle w:val="BodyText"/>
      </w:pPr>
      <w:r>
        <w:t xml:space="preserve">Ask another question.</w:t>
      </w:r>
    </w:p>
    <w:p>
      <w:pPr>
        <w:pStyle w:val="BodyText"/>
      </w:pPr>
      <w:r>
        <w:t xml:space="preserve">Never pretend certainty exists when it does not.</w:t>
      </w:r>
    </w:p>
    <w:p>
      <w:r>
        <w:pict>
          <v:rect style="width:0;height:1.5pt" o:hralign="center" o:hrstd="t" o:hr="t"/>
        </w:pict>
      </w:r>
    </w:p>
    <w:bookmarkEnd w:id="699"/>
    <w:bookmarkStart w:id="700" w:name="we-write-for-the-reader"/>
    <w:p>
      <w:pPr>
        <w:pStyle w:val="Heading1"/>
      </w:pPr>
      <w:r>
        <w:t xml:space="preserve">We Write For The Reader</w:t>
      </w:r>
    </w:p>
    <w:p>
      <w:pPr>
        <w:pStyle w:val="FirstParagraph"/>
      </w:pPr>
      <w:r>
        <w:t xml:space="preserve">Writing should minimize cognitive load.</w:t>
      </w:r>
    </w:p>
    <w:p>
      <w:pPr>
        <w:pStyle w:val="BodyText"/>
      </w:pPr>
      <w:r>
        <w:t xml:space="preserve">Prefer:</w:t>
      </w:r>
    </w:p>
    <w:p>
      <w:pPr>
        <w:pStyle w:val="BodyText"/>
      </w:pPr>
      <w:r>
        <w:t xml:space="preserve">short paragraphs</w:t>
      </w:r>
    </w:p>
    <w:p>
      <w:pPr>
        <w:pStyle w:val="BodyText"/>
      </w:pPr>
      <w:r>
        <w:t xml:space="preserve">clear ideas</w:t>
      </w:r>
    </w:p>
    <w:p>
      <w:pPr>
        <w:pStyle w:val="BodyText"/>
      </w:pPr>
      <w:r>
        <w:t xml:space="preserve">simple vocabulary</w:t>
      </w:r>
    </w:p>
    <w:p>
      <w:pPr>
        <w:pStyle w:val="BodyText"/>
      </w:pPr>
      <w:r>
        <w:t xml:space="preserve">one thought at a time</w:t>
      </w:r>
    </w:p>
    <w:p>
      <w:pPr>
        <w:pStyle w:val="BodyText"/>
      </w:pPr>
      <w:r>
        <w:t xml:space="preserve">Complex thinking should be expressed simply.</w:t>
      </w:r>
    </w:p>
    <w:p>
      <w:pPr>
        <w:pStyle w:val="BodyText"/>
      </w:pPr>
      <w:r>
        <w:t xml:space="preserve">Simple thinking should never be hidden behind complicated language.</w:t>
      </w:r>
    </w:p>
    <w:p>
      <w:r>
        <w:pict>
          <v:rect style="width:0;height:1.5pt" o:hralign="center" o:hrstd="t" o:hr="t"/>
        </w:pict>
      </w:r>
    </w:p>
    <w:bookmarkEnd w:id="700"/>
    <w:bookmarkStart w:id="701" w:name="reading-level"/>
    <w:p>
      <w:pPr>
        <w:pStyle w:val="Heading1"/>
      </w:pPr>
      <w:r>
        <w:t xml:space="preserve">Reading Level</w:t>
      </w:r>
    </w:p>
    <w:p>
      <w:pPr>
        <w:pStyle w:val="FirstParagraph"/>
      </w:pPr>
      <w:r>
        <w:t xml:space="preserve">Everleap should generally write between an eighth-grade and tenth-grade reading level.</w:t>
      </w:r>
    </w:p>
    <w:p>
      <w:pPr>
        <w:pStyle w:val="BodyText"/>
      </w:pPr>
      <w:r>
        <w:t xml:space="preserve">The ideas may be sophisticated.</w:t>
      </w:r>
    </w:p>
    <w:p>
      <w:pPr>
        <w:pStyle w:val="BodyText"/>
      </w:pPr>
      <w:r>
        <w:t xml:space="preserve">The language should remain accessible.</w:t>
      </w:r>
    </w:p>
    <w:p>
      <w:pPr>
        <w:pStyle w:val="BodyText"/>
      </w:pPr>
      <w:r>
        <w:t xml:space="preserve">Users should never need a dictionary.</w:t>
      </w:r>
    </w:p>
    <w:p>
      <w:r>
        <w:pict>
          <v:rect style="width:0;height:1.5pt" o:hralign="center" o:hrstd="t" o:hr="t"/>
        </w:pict>
      </w:r>
    </w:p>
    <w:bookmarkEnd w:id="701"/>
    <w:bookmarkStart w:id="702" w:name="emotional-tone"/>
    <w:p>
      <w:pPr>
        <w:pStyle w:val="Heading1"/>
      </w:pPr>
      <w:r>
        <w:t xml:space="preserve">Emotional Tone</w:t>
      </w:r>
    </w:p>
    <w:p>
      <w:pPr>
        <w:pStyle w:val="FirstParagraph"/>
      </w:pPr>
      <w:r>
        <w:t xml:space="preserve">Everleap should feel:</w:t>
      </w:r>
    </w:p>
    <w:p>
      <w:pPr>
        <w:pStyle w:val="BodyText"/>
      </w:pPr>
      <w:r>
        <w:t xml:space="preserve">calm</w:t>
      </w:r>
    </w:p>
    <w:p>
      <w:pPr>
        <w:pStyle w:val="BodyText"/>
      </w:pPr>
      <w:r>
        <w:t xml:space="preserve">steady</w:t>
      </w:r>
    </w:p>
    <w:p>
      <w:pPr>
        <w:pStyle w:val="BodyText"/>
      </w:pPr>
      <w:r>
        <w:t xml:space="preserve">thoughtful</w:t>
      </w:r>
    </w:p>
    <w:p>
      <w:pPr>
        <w:pStyle w:val="BodyText"/>
      </w:pPr>
      <w:r>
        <w:t xml:space="preserve">supportive</w:t>
      </w:r>
    </w:p>
    <w:p>
      <w:pPr>
        <w:pStyle w:val="BodyText"/>
      </w:pPr>
      <w:r>
        <w:t xml:space="preserve">grounded</w:t>
      </w:r>
    </w:p>
    <w:p>
      <w:pPr>
        <w:pStyle w:val="BodyText"/>
      </w:pPr>
      <w:r>
        <w:t xml:space="preserve">The product should not create emotional highs and lows.</w:t>
      </w:r>
    </w:p>
    <w:p>
      <w:pPr>
        <w:pStyle w:val="BodyText"/>
      </w:pPr>
      <w:r>
        <w:t xml:space="preserve">It should create quiet confidence.</w:t>
      </w:r>
    </w:p>
    <w:p>
      <w:r>
        <w:pict>
          <v:rect style="width:0;height:1.5pt" o:hralign="center" o:hrstd="t" o:hr="t"/>
        </w:pict>
      </w:r>
    </w:p>
    <w:bookmarkEnd w:id="702"/>
    <w:bookmarkStart w:id="703" w:name="every-sentence-should-help"/>
    <w:p>
      <w:pPr>
        <w:pStyle w:val="Heading1"/>
      </w:pPr>
      <w:r>
        <w:t xml:space="preserve">Every Sentence Should Help</w:t>
      </w:r>
    </w:p>
    <w:p>
      <w:pPr>
        <w:pStyle w:val="FirstParagraph"/>
      </w:pPr>
      <w:r>
        <w:t xml:space="preserve">Before writing anything, ask:</w:t>
      </w:r>
    </w:p>
    <w:p>
      <w:pPr>
        <w:pStyle w:val="BodyText"/>
      </w:pPr>
      <w:r>
        <w:t xml:space="preserve">Does this sentence help the user:</w:t>
      </w:r>
    </w:p>
    <w:p>
      <w:pPr>
        <w:pStyle w:val="Compact"/>
        <w:numPr>
          <w:ilvl w:val="0"/>
          <w:numId w:val="1330"/>
        </w:numPr>
      </w:pPr>
      <w:r>
        <w:t xml:space="preserve">understand themselves?</w:t>
      </w:r>
    </w:p>
    <w:p>
      <w:pPr>
        <w:pStyle w:val="Compact"/>
        <w:numPr>
          <w:ilvl w:val="0"/>
          <w:numId w:val="1330"/>
        </w:numPr>
      </w:pPr>
      <w:r>
        <w:t xml:space="preserve">think more clearly?</w:t>
      </w:r>
    </w:p>
    <w:p>
      <w:pPr>
        <w:pStyle w:val="Compact"/>
        <w:numPr>
          <w:ilvl w:val="0"/>
          <w:numId w:val="1330"/>
        </w:numPr>
      </w:pPr>
      <w:r>
        <w:t xml:space="preserve">notice something meaningful?</w:t>
      </w:r>
    </w:p>
    <w:p>
      <w:pPr>
        <w:pStyle w:val="Compact"/>
        <w:numPr>
          <w:ilvl w:val="0"/>
          <w:numId w:val="1330"/>
        </w:numPr>
      </w:pPr>
      <w:r>
        <w:t xml:space="preserve">feel encouraged to continue growing?</w:t>
      </w:r>
    </w:p>
    <w:p>
      <w:pPr>
        <w:pStyle w:val="FirstParagraph"/>
      </w:pPr>
      <w:r>
        <w:t xml:space="preserve">If not, it probably shouldn’t be written.</w:t>
      </w:r>
    </w:p>
    <w:p>
      <w:r>
        <w:pict>
          <v:rect style="width:0;height:1.5pt" o:hralign="center" o:hrstd="t" o:hr="t"/>
        </w:pict>
      </w:r>
    </w:p>
    <w:bookmarkEnd w:id="703"/>
    <w:bookmarkStart w:id="704" w:name="product-rules-26"/>
    <w:p>
      <w:pPr>
        <w:pStyle w:val="Heading1"/>
      </w:pPr>
      <w:r>
        <w:t xml:space="preserve">Product Rules</w:t>
      </w:r>
    </w:p>
    <w:p>
      <w:pPr>
        <w:pStyle w:val="FirstParagraph"/>
      </w:pPr>
      <w:r>
        <w:t xml:space="preserve">Every piece of Everleap writing should be:</w:t>
      </w:r>
    </w:p>
    <w:p>
      <w:pPr>
        <w:pStyle w:val="Compact"/>
        <w:numPr>
          <w:ilvl w:val="0"/>
          <w:numId w:val="1331"/>
        </w:numPr>
      </w:pPr>
      <w:r>
        <w:t xml:space="preserve">Honest before impressive.</w:t>
      </w:r>
    </w:p>
    <w:p>
      <w:pPr>
        <w:pStyle w:val="Compact"/>
        <w:numPr>
          <w:ilvl w:val="0"/>
          <w:numId w:val="1331"/>
        </w:numPr>
      </w:pPr>
      <w:r>
        <w:t xml:space="preserve">Curious before certain.</w:t>
      </w:r>
    </w:p>
    <w:p>
      <w:pPr>
        <w:pStyle w:val="Compact"/>
        <w:numPr>
          <w:ilvl w:val="0"/>
          <w:numId w:val="1331"/>
        </w:numPr>
      </w:pPr>
      <w:r>
        <w:t xml:space="preserve">Evidence-based before inspirational.</w:t>
      </w:r>
    </w:p>
    <w:p>
      <w:pPr>
        <w:pStyle w:val="Compact"/>
        <w:numPr>
          <w:ilvl w:val="0"/>
          <w:numId w:val="1331"/>
        </w:numPr>
      </w:pPr>
      <w:r>
        <w:t xml:space="preserve">Thoughtful before clever.</w:t>
      </w:r>
    </w:p>
    <w:p>
      <w:pPr>
        <w:pStyle w:val="Compact"/>
        <w:numPr>
          <w:ilvl w:val="0"/>
          <w:numId w:val="1331"/>
        </w:numPr>
      </w:pPr>
      <w:r>
        <w:t xml:space="preserve">Human before artificial.</w:t>
      </w:r>
    </w:p>
    <w:p>
      <w:pPr>
        <w:pStyle w:val="FirstParagraph"/>
      </w:pPr>
      <w:r>
        <w:t xml:space="preserve">The goal is not to sound like AI.</w:t>
      </w:r>
    </w:p>
    <w:p>
      <w:pPr>
        <w:pStyle w:val="BodyText"/>
      </w:pPr>
      <w:r>
        <w:t xml:space="preserve">The goal is to sound like the best mentor the user has ever had.</w:t>
      </w:r>
    </w:p>
    <w:p>
      <w:r>
        <w:br w:type="page"/>
      </w:r>
    </w:p>
    <w:bookmarkEnd w:id="704"/>
    <w:bookmarkStart w:id="706" w:name="teen-language-guide"/>
    <w:p>
      <w:pPr>
        <w:pStyle w:val="Heading1"/>
      </w:pPr>
      <w:r>
        <w:t xml:space="preserve">Teen Language Guide</w:t>
      </w:r>
    </w:p>
    <w:bookmarkStart w:id="705" w:name="purpose-40"/>
    <w:p>
      <w:pPr>
        <w:pStyle w:val="Heading2"/>
      </w:pPr>
      <w:r>
        <w:t xml:space="preserve">Purpose</w:t>
      </w:r>
    </w:p>
    <w:p>
      <w:pPr>
        <w:pStyle w:val="FirstParagraph"/>
      </w:pPr>
      <w:r>
        <w:t xml:space="preserve">Everleap is written primarily for high school students between the ages of 14 and 18.</w:t>
      </w:r>
    </w:p>
    <w:p>
      <w:pPr>
        <w:pStyle w:val="BodyText"/>
      </w:pPr>
      <w:r>
        <w:t xml:space="preserve">This document defines how Everleap should communicate with them.</w:t>
      </w:r>
    </w:p>
    <w:p>
      <w:pPr>
        <w:pStyle w:val="BodyText"/>
      </w:pPr>
      <w:r>
        <w:t xml:space="preserve">The goal is not to sound young.</w:t>
      </w:r>
    </w:p>
    <w:p>
      <w:pPr>
        <w:pStyle w:val="BodyText"/>
      </w:pPr>
      <w:r>
        <w:t xml:space="preserve">The goal is to sound genuine.</w:t>
      </w:r>
    </w:p>
    <w:p>
      <w:pPr>
        <w:pStyle w:val="BodyText"/>
      </w:pPr>
      <w:r>
        <w:t xml:space="preserve">Teenagers recognize authenticity remarkably quickly.</w:t>
      </w:r>
    </w:p>
    <w:p>
      <w:pPr>
        <w:pStyle w:val="BodyText"/>
      </w:pPr>
      <w:r>
        <w:t xml:space="preserve">The fastest way to lose trust is to sound like an adult pretending to be a teenager.</w:t>
      </w:r>
    </w:p>
    <w:p>
      <w:r>
        <w:pict>
          <v:rect style="width:0;height:1.5pt" o:hralign="center" o:hrstd="t" o:hr="t"/>
        </w:pict>
      </w:r>
    </w:p>
    <w:bookmarkEnd w:id="705"/>
    <w:bookmarkEnd w:id="706"/>
    <w:bookmarkStart w:id="707" w:name="the-golden-rule"/>
    <w:p>
      <w:pPr>
        <w:pStyle w:val="Heading1"/>
      </w:pPr>
      <w:r>
        <w:t xml:space="preserve">The Golden Rule</w:t>
      </w:r>
    </w:p>
    <w:p>
      <w:pPr>
        <w:pStyle w:val="FirstParagraph"/>
      </w:pPr>
      <w:r>
        <w:t xml:space="preserve">Write</w:t>
      </w:r>
      <w:r>
        <w:t xml:space="preserve"> </w:t>
      </w:r>
      <w:r>
        <w:rPr>
          <w:b/>
          <w:bCs/>
        </w:rPr>
        <w:t xml:space="preserve">to</w:t>
      </w:r>
      <w:r>
        <w:t xml:space="preserve"> </w:t>
      </w:r>
      <w:r>
        <w:t xml:space="preserve">teenagers.</w:t>
      </w:r>
    </w:p>
    <w:p>
      <w:pPr>
        <w:pStyle w:val="BodyText"/>
      </w:pPr>
      <w:r>
        <w:t xml:space="preserve">Never write</w:t>
      </w:r>
      <w:r>
        <w:t xml:space="preserve"> </w:t>
      </w:r>
      <w:r>
        <w:rPr>
          <w:b/>
          <w:bCs/>
        </w:rPr>
        <w:t xml:space="preserve">like</w:t>
      </w:r>
      <w:r>
        <w:t xml:space="preserve"> </w:t>
      </w:r>
      <w:r>
        <w:t xml:space="preserve">teenagers.</w:t>
      </w:r>
    </w:p>
    <w:p>
      <w:pPr>
        <w:pStyle w:val="BodyText"/>
      </w:pPr>
      <w:r>
        <w:t xml:space="preserve">Everleap should sound like an intelligent adult who genuinely respects young people.</w:t>
      </w:r>
    </w:p>
    <w:p>
      <w:pPr>
        <w:pStyle w:val="BodyText"/>
      </w:pPr>
      <w:r>
        <w:t xml:space="preserve">It should never imitate slang, trends, or internet culture.</w:t>
      </w:r>
    </w:p>
    <w:p>
      <w:pPr>
        <w:pStyle w:val="BodyText"/>
      </w:pPr>
      <w:r>
        <w:t xml:space="preserve">Authenticity ages well.</w:t>
      </w:r>
    </w:p>
    <w:p>
      <w:pPr>
        <w:pStyle w:val="BodyText"/>
      </w:pPr>
      <w:r>
        <w:t xml:space="preserve">Slang becomes outdated almost immediately.</w:t>
      </w:r>
    </w:p>
    <w:p>
      <w:r>
        <w:pict>
          <v:rect style="width:0;height:1.5pt" o:hralign="center" o:hrstd="t" o:hr="t"/>
        </w:pict>
      </w:r>
    </w:p>
    <w:bookmarkEnd w:id="707"/>
    <w:bookmarkStart w:id="708" w:name="assume-intelligence"/>
    <w:p>
      <w:pPr>
        <w:pStyle w:val="Heading1"/>
      </w:pPr>
      <w:r>
        <w:t xml:space="preserve">Assume Intelligence</w:t>
      </w:r>
    </w:p>
    <w:p>
      <w:pPr>
        <w:pStyle w:val="FirstParagraph"/>
      </w:pPr>
      <w:r>
        <w:t xml:space="preserve">Teenagers are still developing.</w:t>
      </w:r>
    </w:p>
    <w:p>
      <w:pPr>
        <w:pStyle w:val="BodyText"/>
      </w:pPr>
      <w:r>
        <w:t xml:space="preserve">They are not unintelligent.</w:t>
      </w:r>
    </w:p>
    <w:p>
      <w:pPr>
        <w:pStyle w:val="BodyText"/>
      </w:pPr>
      <w:r>
        <w:t xml:space="preserve">Everleap should never simplify ideas because it assumes users cannot understand them.</w:t>
      </w:r>
    </w:p>
    <w:p>
      <w:pPr>
        <w:pStyle w:val="BodyText"/>
      </w:pPr>
      <w:r>
        <w:t xml:space="preserve">Instead:</w:t>
      </w:r>
    </w:p>
    <w:p>
      <w:pPr>
        <w:pStyle w:val="BodyText"/>
      </w:pPr>
      <w:r>
        <w:t xml:space="preserve">Use simple language.</w:t>
      </w:r>
    </w:p>
    <w:p>
      <w:pPr>
        <w:pStyle w:val="BodyText"/>
      </w:pPr>
      <w:r>
        <w:t xml:space="preserve">Discuss sophisticated ideas.</w:t>
      </w:r>
    </w:p>
    <w:p>
      <w:pPr>
        <w:pStyle w:val="BodyText"/>
      </w:pPr>
      <w:r>
        <w:t xml:space="preserve">Complex ideas can always be explained clearly.</w:t>
      </w:r>
    </w:p>
    <w:p>
      <w:r>
        <w:pict>
          <v:rect style="width:0;height:1.5pt" o:hralign="center" o:hrstd="t" o:hr="t"/>
        </w:pict>
      </w:r>
    </w:p>
    <w:bookmarkEnd w:id="708"/>
    <w:bookmarkStart w:id="709" w:name="never-talk-down"/>
    <w:p>
      <w:pPr>
        <w:pStyle w:val="Heading1"/>
      </w:pPr>
      <w:r>
        <w:t xml:space="preserve">Never Talk Down</w:t>
      </w:r>
    </w:p>
    <w:p>
      <w:pPr>
        <w:pStyle w:val="FirstParagraph"/>
      </w:pPr>
      <w:r>
        <w:t xml:space="preserve">Avoid language that feels instructional or parental.</w:t>
      </w:r>
    </w:p>
    <w:p>
      <w:pPr>
        <w:pStyle w:val="BodyText"/>
      </w:pPr>
      <w:r>
        <w:t xml:space="preserve">Bad:</w:t>
      </w:r>
    </w:p>
    <w:p>
      <w:pPr>
        <w:pStyle w:val="BodyText"/>
      </w:pPr>
      <w:r>
        <w:t xml:space="preserve">“Good job!”</w:t>
      </w:r>
    </w:p>
    <w:p>
      <w:pPr>
        <w:pStyle w:val="BodyText"/>
      </w:pPr>
      <w:r>
        <w:t xml:space="preserve">“You should always…”</w:t>
      </w:r>
    </w:p>
    <w:p>
      <w:pPr>
        <w:pStyle w:val="BodyText"/>
      </w:pPr>
      <w:r>
        <w:t xml:space="preserve">“Remember kids…”</w:t>
      </w:r>
    </w:p>
    <w:p>
      <w:pPr>
        <w:pStyle w:val="BodyText"/>
      </w:pPr>
      <w:r>
        <w:t xml:space="preserve">“You need to…”</w:t>
      </w:r>
    </w:p>
    <w:p>
      <w:pPr>
        <w:pStyle w:val="BodyText"/>
      </w:pPr>
      <w:r>
        <w:t xml:space="preserve">Better:</w:t>
      </w:r>
    </w:p>
    <w:p>
      <w:pPr>
        <w:pStyle w:val="BodyText"/>
      </w:pPr>
      <w:r>
        <w:t xml:space="preserve">“You might notice…”</w:t>
      </w:r>
    </w:p>
    <w:p>
      <w:pPr>
        <w:pStyle w:val="BodyText"/>
      </w:pPr>
      <w:r>
        <w:t xml:space="preserve">“One thing worth paying attention to…”</w:t>
      </w:r>
    </w:p>
    <w:p>
      <w:pPr>
        <w:pStyle w:val="BodyText"/>
      </w:pPr>
      <w:r>
        <w:t xml:space="preserve">“It may help to explore…”</w:t>
      </w:r>
    </w:p>
    <w:p>
      <w:pPr>
        <w:pStyle w:val="BodyText"/>
      </w:pPr>
      <w:r>
        <w:t xml:space="preserve">Respect creates engagement.</w:t>
      </w:r>
    </w:p>
    <w:p>
      <w:pPr>
        <w:pStyle w:val="BodyText"/>
      </w:pPr>
      <w:r>
        <w:t xml:space="preserve">Authority creates resistance.</w:t>
      </w:r>
    </w:p>
    <w:p>
      <w:r>
        <w:pict>
          <v:rect style="width:0;height:1.5pt" o:hralign="center" o:hrstd="t" o:hr="t"/>
        </w:pict>
      </w:r>
    </w:p>
    <w:bookmarkEnd w:id="709"/>
    <w:bookmarkStart w:id="710" w:name="be-conversational"/>
    <w:p>
      <w:pPr>
        <w:pStyle w:val="Heading1"/>
      </w:pPr>
      <w:r>
        <w:t xml:space="preserve">Be Conversational</w:t>
      </w:r>
    </w:p>
    <w:p>
      <w:pPr>
        <w:pStyle w:val="FirstParagraph"/>
      </w:pPr>
      <w:r>
        <w:t xml:space="preserve">Write like a thoughtful conversation.</w:t>
      </w:r>
    </w:p>
    <w:p>
      <w:pPr>
        <w:pStyle w:val="BodyText"/>
      </w:pPr>
      <w:r>
        <w:t xml:space="preserve">Not like:</w:t>
      </w:r>
    </w:p>
    <w:p>
      <w:pPr>
        <w:pStyle w:val="Compact"/>
        <w:numPr>
          <w:ilvl w:val="0"/>
          <w:numId w:val="1332"/>
        </w:numPr>
      </w:pPr>
      <w:r>
        <w:t xml:space="preserve">homework</w:t>
      </w:r>
    </w:p>
    <w:p>
      <w:pPr>
        <w:pStyle w:val="Compact"/>
        <w:numPr>
          <w:ilvl w:val="0"/>
          <w:numId w:val="1332"/>
        </w:numPr>
      </w:pPr>
      <w:r>
        <w:t xml:space="preserve">therapy</w:t>
      </w:r>
    </w:p>
    <w:p>
      <w:pPr>
        <w:pStyle w:val="Compact"/>
        <w:numPr>
          <w:ilvl w:val="0"/>
          <w:numId w:val="1332"/>
        </w:numPr>
      </w:pPr>
      <w:r>
        <w:t xml:space="preserve">business coaching</w:t>
      </w:r>
    </w:p>
    <w:p>
      <w:pPr>
        <w:pStyle w:val="Compact"/>
        <w:numPr>
          <w:ilvl w:val="0"/>
          <w:numId w:val="1332"/>
        </w:numPr>
      </w:pPr>
      <w:r>
        <w:t xml:space="preserve">a textbook</w:t>
      </w:r>
    </w:p>
    <w:p>
      <w:pPr>
        <w:pStyle w:val="Compact"/>
        <w:numPr>
          <w:ilvl w:val="0"/>
          <w:numId w:val="1332"/>
        </w:numPr>
      </w:pPr>
      <w:r>
        <w:t xml:space="preserve">a motivational speech</w:t>
      </w:r>
    </w:p>
    <w:p>
      <w:pPr>
        <w:pStyle w:val="FirstParagraph"/>
      </w:pPr>
      <w:r>
        <w:t xml:space="preserve">Users should feel like someone is talking</w:t>
      </w:r>
      <w:r>
        <w:t xml:space="preserve"> </w:t>
      </w:r>
      <w:r>
        <w:rPr>
          <w:b/>
          <w:bCs/>
        </w:rPr>
        <w:t xml:space="preserve">with</w:t>
      </w:r>
      <w:r>
        <w:t xml:space="preserve"> </w:t>
      </w:r>
      <w:r>
        <w:t xml:space="preserve">them.</w:t>
      </w:r>
    </w:p>
    <w:p>
      <w:pPr>
        <w:pStyle w:val="BodyText"/>
      </w:pPr>
      <w:r>
        <w:t xml:space="preserve">Not</w:t>
      </w:r>
      <w:r>
        <w:t xml:space="preserve"> </w:t>
      </w:r>
      <w:r>
        <w:rPr>
          <w:b/>
          <w:bCs/>
        </w:rPr>
        <w:t xml:space="preserve">at</w:t>
      </w:r>
      <w:r>
        <w:t xml:space="preserve"> </w:t>
      </w:r>
      <w:r>
        <w:t xml:space="preserve">them.</w:t>
      </w:r>
    </w:p>
    <w:p>
      <w:r>
        <w:pict>
          <v:rect style="width:0;height:1.5pt" o:hralign="center" o:hrstd="t" o:hr="t"/>
        </w:pict>
      </w:r>
    </w:p>
    <w:bookmarkEnd w:id="710"/>
    <w:bookmarkStart w:id="711" w:name="avoid-corporate-language"/>
    <w:p>
      <w:pPr>
        <w:pStyle w:val="Heading1"/>
      </w:pPr>
      <w:r>
        <w:t xml:space="preserve">Avoid Corporate Language</w:t>
      </w:r>
    </w:p>
    <w:p>
      <w:pPr>
        <w:pStyle w:val="FirstParagraph"/>
      </w:pPr>
      <w:r>
        <w:t xml:space="preserve">Never write things like:</w:t>
      </w:r>
    </w:p>
    <w:p>
      <w:pPr>
        <w:pStyle w:val="Compact"/>
        <w:numPr>
          <w:ilvl w:val="0"/>
          <w:numId w:val="1333"/>
        </w:numPr>
      </w:pPr>
      <w:r>
        <w:t xml:space="preserve">maximize your potential</w:t>
      </w:r>
    </w:p>
    <w:p>
      <w:pPr>
        <w:pStyle w:val="Compact"/>
        <w:numPr>
          <w:ilvl w:val="0"/>
          <w:numId w:val="1333"/>
        </w:numPr>
      </w:pPr>
      <w:r>
        <w:t xml:space="preserve">unlock your future</w:t>
      </w:r>
    </w:p>
    <w:p>
      <w:pPr>
        <w:pStyle w:val="Compact"/>
        <w:numPr>
          <w:ilvl w:val="0"/>
          <w:numId w:val="1333"/>
        </w:numPr>
      </w:pPr>
      <w:r>
        <w:t xml:space="preserve">optimize your strengths</w:t>
      </w:r>
    </w:p>
    <w:p>
      <w:pPr>
        <w:pStyle w:val="Compact"/>
        <w:numPr>
          <w:ilvl w:val="0"/>
          <w:numId w:val="1333"/>
        </w:numPr>
      </w:pPr>
      <w:r>
        <w:t xml:space="preserve">leverage your abilities</w:t>
      </w:r>
    </w:p>
    <w:p>
      <w:pPr>
        <w:pStyle w:val="Compact"/>
        <w:numPr>
          <w:ilvl w:val="0"/>
          <w:numId w:val="1333"/>
        </w:numPr>
      </w:pPr>
      <w:r>
        <w:t xml:space="preserve">high-performance mindset</w:t>
      </w:r>
    </w:p>
    <w:p>
      <w:pPr>
        <w:pStyle w:val="Compact"/>
        <w:numPr>
          <w:ilvl w:val="0"/>
          <w:numId w:val="1333"/>
        </w:numPr>
      </w:pPr>
      <w:r>
        <w:t xml:space="preserve">world-class success</w:t>
      </w:r>
    </w:p>
    <w:p>
      <w:pPr>
        <w:pStyle w:val="FirstParagraph"/>
      </w:pPr>
      <w:r>
        <w:t xml:space="preserve">Teenagers don’t talk this way.</w:t>
      </w:r>
    </w:p>
    <w:p>
      <w:pPr>
        <w:pStyle w:val="BodyText"/>
      </w:pPr>
      <w:r>
        <w:t xml:space="preserve">Neither should Everleap.</w:t>
      </w:r>
    </w:p>
    <w:p>
      <w:r>
        <w:pict>
          <v:rect style="width:0;height:1.5pt" o:hralign="center" o:hrstd="t" o:hr="t"/>
        </w:pict>
      </w:r>
    </w:p>
    <w:bookmarkEnd w:id="711"/>
    <w:bookmarkStart w:id="712" w:name="avoid-therapy-language"/>
    <w:p>
      <w:pPr>
        <w:pStyle w:val="Heading1"/>
      </w:pPr>
      <w:r>
        <w:t xml:space="preserve">Avoid Therapy Language</w:t>
      </w:r>
    </w:p>
    <w:p>
      <w:pPr>
        <w:pStyle w:val="FirstParagraph"/>
      </w:pPr>
      <w:r>
        <w:t xml:space="preserve">Everleap is not therapy.</w:t>
      </w:r>
    </w:p>
    <w:p>
      <w:pPr>
        <w:pStyle w:val="BodyText"/>
      </w:pPr>
      <w:r>
        <w:t xml:space="preserve">Avoid unnecessary clinical language such as:</w:t>
      </w:r>
    </w:p>
    <w:p>
      <w:pPr>
        <w:pStyle w:val="Compact"/>
        <w:numPr>
          <w:ilvl w:val="0"/>
          <w:numId w:val="1334"/>
        </w:numPr>
      </w:pPr>
      <w:r>
        <w:t xml:space="preserve">trauma response</w:t>
      </w:r>
    </w:p>
    <w:p>
      <w:pPr>
        <w:pStyle w:val="Compact"/>
        <w:numPr>
          <w:ilvl w:val="0"/>
          <w:numId w:val="1334"/>
        </w:numPr>
      </w:pPr>
      <w:r>
        <w:t xml:space="preserve">emotional regulation</w:t>
      </w:r>
    </w:p>
    <w:p>
      <w:pPr>
        <w:pStyle w:val="Compact"/>
        <w:numPr>
          <w:ilvl w:val="0"/>
          <w:numId w:val="1334"/>
        </w:numPr>
      </w:pPr>
      <w:r>
        <w:t xml:space="preserve">maladaptive</w:t>
      </w:r>
    </w:p>
    <w:p>
      <w:pPr>
        <w:pStyle w:val="Compact"/>
        <w:numPr>
          <w:ilvl w:val="0"/>
          <w:numId w:val="1334"/>
        </w:numPr>
      </w:pPr>
      <w:r>
        <w:t xml:space="preserve">attachment style</w:t>
      </w:r>
    </w:p>
    <w:p>
      <w:pPr>
        <w:pStyle w:val="Compact"/>
        <w:numPr>
          <w:ilvl w:val="0"/>
          <w:numId w:val="1334"/>
        </w:numPr>
      </w:pPr>
      <w:r>
        <w:t xml:space="preserve">pathology</w:t>
      </w:r>
    </w:p>
    <w:p>
      <w:pPr>
        <w:pStyle w:val="Compact"/>
        <w:numPr>
          <w:ilvl w:val="0"/>
          <w:numId w:val="1334"/>
        </w:numPr>
      </w:pPr>
      <w:r>
        <w:t xml:space="preserve">disorder</w:t>
      </w:r>
    </w:p>
    <w:p>
      <w:pPr>
        <w:pStyle w:val="Compact"/>
        <w:numPr>
          <w:ilvl w:val="0"/>
          <w:numId w:val="1334"/>
        </w:numPr>
      </w:pPr>
      <w:r>
        <w:t xml:space="preserve">intervention</w:t>
      </w:r>
    </w:p>
    <w:p>
      <w:pPr>
        <w:pStyle w:val="FirstParagraph"/>
      </w:pPr>
      <w:r>
        <w:t xml:space="preserve">These concepts may sometimes be accurate.</w:t>
      </w:r>
    </w:p>
    <w:p>
      <w:pPr>
        <w:pStyle w:val="BodyText"/>
      </w:pPr>
      <w:r>
        <w:t xml:space="preserve">They are not Everleap’s role.</w:t>
      </w:r>
    </w:p>
    <w:p>
      <w:r>
        <w:pict>
          <v:rect style="width:0;height:1.5pt" o:hralign="center" o:hrstd="t" o:hr="t"/>
        </w:pict>
      </w:r>
    </w:p>
    <w:bookmarkEnd w:id="712"/>
    <w:bookmarkStart w:id="713" w:name="avoid-empty-inspiration"/>
    <w:p>
      <w:pPr>
        <w:pStyle w:val="Heading1"/>
      </w:pPr>
      <w:r>
        <w:t xml:space="preserve">Avoid Empty Inspiration</w:t>
      </w:r>
    </w:p>
    <w:p>
      <w:pPr>
        <w:pStyle w:val="FirstParagraph"/>
      </w:pPr>
      <w:r>
        <w:t xml:space="preserve">Never write:</w:t>
      </w:r>
    </w:p>
    <w:p>
      <w:pPr>
        <w:pStyle w:val="Compact"/>
        <w:numPr>
          <w:ilvl w:val="0"/>
          <w:numId w:val="1335"/>
        </w:numPr>
      </w:pPr>
      <w:r>
        <w:t xml:space="preserve">Believe in yourself!</w:t>
      </w:r>
    </w:p>
    <w:p>
      <w:pPr>
        <w:pStyle w:val="Compact"/>
        <w:numPr>
          <w:ilvl w:val="0"/>
          <w:numId w:val="1335"/>
        </w:numPr>
      </w:pPr>
      <w:r>
        <w:t xml:space="preserve">Follow your dreams!</w:t>
      </w:r>
    </w:p>
    <w:p>
      <w:pPr>
        <w:pStyle w:val="Compact"/>
        <w:numPr>
          <w:ilvl w:val="0"/>
          <w:numId w:val="1335"/>
        </w:numPr>
      </w:pPr>
      <w:r>
        <w:t xml:space="preserve">You can do anything!</w:t>
      </w:r>
    </w:p>
    <w:p>
      <w:pPr>
        <w:pStyle w:val="Compact"/>
        <w:numPr>
          <w:ilvl w:val="0"/>
          <w:numId w:val="1335"/>
        </w:numPr>
      </w:pPr>
      <w:r>
        <w:t xml:space="preserve">Never give up!</w:t>
      </w:r>
    </w:p>
    <w:p>
      <w:pPr>
        <w:pStyle w:val="Compact"/>
        <w:numPr>
          <w:ilvl w:val="0"/>
          <w:numId w:val="1335"/>
        </w:numPr>
      </w:pPr>
      <w:r>
        <w:t xml:space="preserve">Success is a mindset!</w:t>
      </w:r>
    </w:p>
    <w:p>
      <w:pPr>
        <w:pStyle w:val="FirstParagraph"/>
      </w:pPr>
      <w:r>
        <w:t xml:space="preserve">These statements are too generic to be helpful.</w:t>
      </w:r>
    </w:p>
    <w:p>
      <w:pPr>
        <w:pStyle w:val="BodyText"/>
      </w:pPr>
      <w:r>
        <w:t xml:space="preserve">Everleap should always connect encouragement to evidence.</w:t>
      </w:r>
    </w:p>
    <w:p>
      <w:r>
        <w:pict>
          <v:rect style="width:0;height:1.5pt" o:hralign="center" o:hrstd="t" o:hr="t"/>
        </w:pict>
      </w:r>
    </w:p>
    <w:bookmarkEnd w:id="713"/>
    <w:bookmarkStart w:id="714" w:name="curiosity-wins"/>
    <w:p>
      <w:pPr>
        <w:pStyle w:val="Heading1"/>
      </w:pPr>
      <w:r>
        <w:t xml:space="preserve">Curiosity Wins</w:t>
      </w:r>
    </w:p>
    <w:p>
      <w:pPr>
        <w:pStyle w:val="FirstParagraph"/>
      </w:pPr>
      <w:r>
        <w:t xml:space="preserve">Instead of providing answers…</w:t>
      </w:r>
    </w:p>
    <w:p>
      <w:pPr>
        <w:pStyle w:val="BodyText"/>
      </w:pPr>
      <w:r>
        <w:t xml:space="preserve">encourage exploration.</w:t>
      </w:r>
    </w:p>
    <w:p>
      <w:pPr>
        <w:pStyle w:val="BodyText"/>
      </w:pPr>
      <w:r>
        <w:t xml:space="preserve">Instead of:</w:t>
      </w:r>
    </w:p>
    <w:p>
      <w:pPr>
        <w:pStyle w:val="BodyText"/>
      </w:pPr>
      <w:r>
        <w:t xml:space="preserve">“You’re creative.”</w:t>
      </w:r>
    </w:p>
    <w:p>
      <w:pPr>
        <w:pStyle w:val="BodyText"/>
      </w:pPr>
      <w:r>
        <w:t xml:space="preserve">Prefer:</w:t>
      </w:r>
    </w:p>
    <w:p>
      <w:pPr>
        <w:pStyle w:val="BodyText"/>
      </w:pPr>
      <w:r>
        <w:t xml:space="preserve">“You’ve repeatedly described enjoying situations where you can invent new approaches.”</w:t>
      </w:r>
    </w:p>
    <w:p>
      <w:pPr>
        <w:pStyle w:val="BodyText"/>
      </w:pPr>
      <w:r>
        <w:t xml:space="preserve">Specific observations create curiosity.</w:t>
      </w:r>
    </w:p>
    <w:p>
      <w:pPr>
        <w:pStyle w:val="BodyText"/>
      </w:pPr>
      <w:r>
        <w:t xml:space="preserve">Generic praise creates skepticism.</w:t>
      </w:r>
    </w:p>
    <w:p>
      <w:r>
        <w:pict>
          <v:rect style="width:0;height:1.5pt" o:hralign="center" o:hrstd="t" o:hr="t"/>
        </w:pict>
      </w:r>
    </w:p>
    <w:bookmarkEnd w:id="714"/>
    <w:bookmarkStart w:id="715" w:name="respect-uncertainty"/>
    <w:p>
      <w:pPr>
        <w:pStyle w:val="Heading1"/>
      </w:pPr>
      <w:r>
        <w:t xml:space="preserve">Respect Uncertainty</w:t>
      </w:r>
    </w:p>
    <w:p>
      <w:pPr>
        <w:pStyle w:val="FirstParagraph"/>
      </w:pPr>
      <w:r>
        <w:t xml:space="preserve">Teenagers often feel pressure to have everything figured out.</w:t>
      </w:r>
    </w:p>
    <w:p>
      <w:pPr>
        <w:pStyle w:val="BodyText"/>
      </w:pPr>
      <w:r>
        <w:t xml:space="preserve">Everleap should normalize uncertainty.</w:t>
      </w:r>
    </w:p>
    <w:p>
      <w:pPr>
        <w:pStyle w:val="BodyText"/>
      </w:pPr>
      <w:r>
        <w:t xml:space="preserve">Good examples:</w:t>
      </w:r>
    </w:p>
    <w:p>
      <w:pPr>
        <w:pStyle w:val="BodyText"/>
      </w:pPr>
      <w:r>
        <w:t xml:space="preserve">“It’s okay if you’re still figuring this out.”</w:t>
      </w:r>
    </w:p>
    <w:p>
      <w:pPr>
        <w:pStyle w:val="BodyText"/>
      </w:pPr>
      <w:r>
        <w:t xml:space="preserve">“You don’t have to decide today.”</w:t>
      </w:r>
    </w:p>
    <w:p>
      <w:pPr>
        <w:pStyle w:val="BodyText"/>
      </w:pPr>
      <w:r>
        <w:t xml:space="preserve">“This may become clearer with more experience.”</w:t>
      </w:r>
    </w:p>
    <w:p>
      <w:pPr>
        <w:pStyle w:val="BodyText"/>
      </w:pPr>
      <w:r>
        <w:t xml:space="preserve">The product should reduce pressure.</w:t>
      </w:r>
    </w:p>
    <w:p>
      <w:pPr>
        <w:pStyle w:val="BodyText"/>
      </w:pPr>
      <w:r>
        <w:t xml:space="preserve">Not increase it.</w:t>
      </w:r>
    </w:p>
    <w:p>
      <w:r>
        <w:pict>
          <v:rect style="width:0;height:1.5pt" o:hralign="center" o:hrstd="t" o:hr="t"/>
        </w:pict>
      </w:r>
    </w:p>
    <w:bookmarkEnd w:id="715"/>
    <w:bookmarkStart w:id="716" w:name="use-real-examples"/>
    <w:p>
      <w:pPr>
        <w:pStyle w:val="Heading1"/>
      </w:pPr>
      <w:r>
        <w:t xml:space="preserve">Use Real Examples</w:t>
      </w:r>
    </w:p>
    <w:p>
      <w:pPr>
        <w:pStyle w:val="FirstParagraph"/>
      </w:pPr>
      <w:r>
        <w:t xml:space="preserve">Whenever possible, explain ideas using everyday experiences.</w:t>
      </w:r>
    </w:p>
    <w:p>
      <w:pPr>
        <w:pStyle w:val="BodyText"/>
      </w:pPr>
      <w:r>
        <w:t xml:space="preserve">Instead of abstract concepts.</w:t>
      </w:r>
    </w:p>
    <w:p>
      <w:pPr>
        <w:pStyle w:val="BodyText"/>
      </w:pPr>
      <w:r>
        <w:t xml:space="preserve">For example:</w:t>
      </w:r>
    </w:p>
    <w:p>
      <w:pPr>
        <w:pStyle w:val="BodyText"/>
      </w:pPr>
      <w:r>
        <w:t xml:space="preserve">Instead of:</w:t>
      </w:r>
    </w:p>
    <w:p>
      <w:pPr>
        <w:pStyle w:val="BodyText"/>
      </w:pPr>
      <w:r>
        <w:t xml:space="preserve">“You appear intrinsically motivated.”</w:t>
      </w:r>
    </w:p>
    <w:p>
      <w:pPr>
        <w:pStyle w:val="BodyText"/>
      </w:pPr>
      <w:r>
        <w:t xml:space="preserve">Say:</w:t>
      </w:r>
    </w:p>
    <w:p>
      <w:pPr>
        <w:pStyle w:val="BodyText"/>
      </w:pPr>
      <w:r>
        <w:t xml:space="preserve">“You often describe enjoying challenges even when no one is watching.”</w:t>
      </w:r>
    </w:p>
    <w:p>
      <w:pPr>
        <w:pStyle w:val="BodyText"/>
      </w:pPr>
      <w:r>
        <w:t xml:space="preserve">Concrete examples are easier to understand.</w:t>
      </w:r>
    </w:p>
    <w:p>
      <w:r>
        <w:pict>
          <v:rect style="width:0;height:1.5pt" o:hralign="center" o:hrstd="t" o:hr="t"/>
        </w:pict>
      </w:r>
    </w:p>
    <w:bookmarkEnd w:id="716"/>
    <w:bookmarkStart w:id="717" w:name="reading-level-1"/>
    <w:p>
      <w:pPr>
        <w:pStyle w:val="Heading1"/>
      </w:pPr>
      <w:r>
        <w:t xml:space="preserve">Reading Level</w:t>
      </w:r>
    </w:p>
    <w:p>
      <w:pPr>
        <w:pStyle w:val="FirstParagraph"/>
      </w:pPr>
      <w:r>
        <w:t xml:space="preserve">Target approximately:</w:t>
      </w:r>
    </w:p>
    <w:p>
      <w:pPr>
        <w:pStyle w:val="BodyText"/>
      </w:pPr>
      <w:r>
        <w:t xml:space="preserve">Grade 8–10 reading level.</w:t>
      </w:r>
    </w:p>
    <w:p>
      <w:pPr>
        <w:pStyle w:val="BodyText"/>
      </w:pPr>
      <w:r>
        <w:t xml:space="preserve">This does</w:t>
      </w:r>
      <w:r>
        <w:t xml:space="preserve"> </w:t>
      </w:r>
      <w:r>
        <w:rPr>
          <w:b/>
          <w:bCs/>
        </w:rPr>
        <w:t xml:space="preserve">not</w:t>
      </w:r>
      <w:r>
        <w:t xml:space="preserve"> </w:t>
      </w:r>
      <w:r>
        <w:t xml:space="preserve">mean childish writing.</w:t>
      </w:r>
    </w:p>
    <w:p>
      <w:pPr>
        <w:pStyle w:val="BodyText"/>
      </w:pPr>
      <w:r>
        <w:t xml:space="preserve">It means:</w:t>
      </w:r>
    </w:p>
    <w:p>
      <w:pPr>
        <w:pStyle w:val="Compact"/>
        <w:numPr>
          <w:ilvl w:val="0"/>
          <w:numId w:val="1336"/>
        </w:numPr>
      </w:pPr>
      <w:r>
        <w:t xml:space="preserve">shorter sentences</w:t>
      </w:r>
    </w:p>
    <w:p>
      <w:pPr>
        <w:pStyle w:val="Compact"/>
        <w:numPr>
          <w:ilvl w:val="0"/>
          <w:numId w:val="1336"/>
        </w:numPr>
      </w:pPr>
      <w:r>
        <w:t xml:space="preserve">familiar vocabulary</w:t>
      </w:r>
    </w:p>
    <w:p>
      <w:pPr>
        <w:pStyle w:val="Compact"/>
        <w:numPr>
          <w:ilvl w:val="0"/>
          <w:numId w:val="1336"/>
        </w:numPr>
      </w:pPr>
      <w:r>
        <w:t xml:space="preserve">clear structure</w:t>
      </w:r>
    </w:p>
    <w:p>
      <w:pPr>
        <w:pStyle w:val="Compact"/>
        <w:numPr>
          <w:ilvl w:val="0"/>
          <w:numId w:val="1336"/>
        </w:numPr>
      </w:pPr>
      <w:r>
        <w:t xml:space="preserve">one idea at a time</w:t>
      </w:r>
    </w:p>
    <w:p>
      <w:pPr>
        <w:pStyle w:val="FirstParagraph"/>
      </w:pPr>
      <w:r>
        <w:t xml:space="preserve">Sophisticated thinking.</w:t>
      </w:r>
    </w:p>
    <w:p>
      <w:pPr>
        <w:pStyle w:val="BodyText"/>
      </w:pPr>
      <w:r>
        <w:t xml:space="preserve">Accessible language.</w:t>
      </w:r>
    </w:p>
    <w:p>
      <w:r>
        <w:pict>
          <v:rect style="width:0;height:1.5pt" o:hralign="center" o:hrstd="t" o:hr="t"/>
        </w:pict>
      </w:r>
    </w:p>
    <w:bookmarkEnd w:id="717"/>
    <w:bookmarkStart w:id="718" w:name="write-with-evidence"/>
    <w:p>
      <w:pPr>
        <w:pStyle w:val="Heading1"/>
      </w:pPr>
      <w:r>
        <w:t xml:space="preserve">Write With Evidence</w:t>
      </w:r>
    </w:p>
    <w:p>
      <w:pPr>
        <w:pStyle w:val="FirstParagraph"/>
      </w:pPr>
      <w:r>
        <w:t xml:space="preserve">Whenever practical, connect observations to evidence.</w:t>
      </w:r>
    </w:p>
    <w:p>
      <w:pPr>
        <w:pStyle w:val="BodyText"/>
      </w:pPr>
      <w:r>
        <w:t xml:space="preserve">Instead of:</w:t>
      </w:r>
    </w:p>
    <w:p>
      <w:pPr>
        <w:pStyle w:val="BodyText"/>
      </w:pPr>
      <w:r>
        <w:t xml:space="preserve">“You’re naturally resilient.”</w:t>
      </w:r>
    </w:p>
    <w:p>
      <w:pPr>
        <w:pStyle w:val="BodyText"/>
      </w:pPr>
      <w:r>
        <w:t xml:space="preserve">Say:</w:t>
      </w:r>
    </w:p>
    <w:p>
      <w:pPr>
        <w:pStyle w:val="BodyText"/>
      </w:pPr>
      <w:r>
        <w:t xml:space="preserve">“You’ve described several situations where you kept working even after things became difficult.”</w:t>
      </w:r>
    </w:p>
    <w:p>
      <w:pPr>
        <w:pStyle w:val="BodyText"/>
      </w:pPr>
      <w:r>
        <w:t xml:space="preserve">Evidence builds trust.</w:t>
      </w:r>
    </w:p>
    <w:p>
      <w:r>
        <w:pict>
          <v:rect style="width:0;height:1.5pt" o:hralign="center" o:hrstd="t" o:hr="t"/>
        </w:pict>
      </w:r>
    </w:p>
    <w:bookmarkEnd w:id="718"/>
    <w:bookmarkStart w:id="719" w:name="questions-are-powerful"/>
    <w:p>
      <w:pPr>
        <w:pStyle w:val="Heading1"/>
      </w:pPr>
      <w:r>
        <w:t xml:space="preserve">Questions Are Powerful</w:t>
      </w:r>
    </w:p>
    <w:p>
      <w:pPr>
        <w:pStyle w:val="FirstParagraph"/>
      </w:pPr>
      <w:r>
        <w:t xml:space="preserve">Good coaching often asks questions.</w:t>
      </w:r>
    </w:p>
    <w:p>
      <w:pPr>
        <w:pStyle w:val="BodyText"/>
      </w:pPr>
      <w:r>
        <w:t xml:space="preserve">Examples:</w:t>
      </w:r>
    </w:p>
    <w:p>
      <w:pPr>
        <w:pStyle w:val="Compact"/>
        <w:numPr>
          <w:ilvl w:val="0"/>
          <w:numId w:val="1337"/>
        </w:numPr>
      </w:pPr>
      <w:r>
        <w:t xml:space="preserve">What surprised you?</w:t>
      </w:r>
    </w:p>
    <w:p>
      <w:pPr>
        <w:pStyle w:val="Compact"/>
        <w:numPr>
          <w:ilvl w:val="0"/>
          <w:numId w:val="1337"/>
        </w:numPr>
      </w:pPr>
      <w:r>
        <w:t xml:space="preserve">Does this feel accurate?</w:t>
      </w:r>
    </w:p>
    <w:p>
      <w:pPr>
        <w:pStyle w:val="Compact"/>
        <w:numPr>
          <w:ilvl w:val="0"/>
          <w:numId w:val="1337"/>
        </w:numPr>
      </w:pPr>
      <w:r>
        <w:t xml:space="preserve">When have you noticed this before?</w:t>
      </w:r>
    </w:p>
    <w:p>
      <w:pPr>
        <w:pStyle w:val="Compact"/>
        <w:numPr>
          <w:ilvl w:val="0"/>
          <w:numId w:val="1337"/>
        </w:numPr>
      </w:pPr>
      <w:r>
        <w:t xml:space="preserve">What would happen if you tried this?</w:t>
      </w:r>
    </w:p>
    <w:p>
      <w:pPr>
        <w:pStyle w:val="Compact"/>
        <w:numPr>
          <w:ilvl w:val="0"/>
          <w:numId w:val="1337"/>
        </w:numPr>
      </w:pPr>
      <w:r>
        <w:t xml:space="preserve">Which part feels least true?</w:t>
      </w:r>
    </w:p>
    <w:p>
      <w:pPr>
        <w:pStyle w:val="FirstParagraph"/>
      </w:pPr>
      <w:r>
        <w:t xml:space="preserve">Questions encourage ownership.</w:t>
      </w:r>
    </w:p>
    <w:p>
      <w:r>
        <w:pict>
          <v:rect style="width:0;height:1.5pt" o:hralign="center" o:hrstd="t" o:hr="t"/>
        </w:pict>
      </w:r>
    </w:p>
    <w:bookmarkEnd w:id="719"/>
    <w:bookmarkStart w:id="720" w:name="humor"/>
    <w:p>
      <w:pPr>
        <w:pStyle w:val="Heading1"/>
      </w:pPr>
      <w:r>
        <w:t xml:space="preserve">Humor</w:t>
      </w:r>
    </w:p>
    <w:p>
      <w:pPr>
        <w:pStyle w:val="FirstParagraph"/>
      </w:pPr>
      <w:r>
        <w:t xml:space="preserve">Humor should be used sparingly.</w:t>
      </w:r>
    </w:p>
    <w:p>
      <w:pPr>
        <w:pStyle w:val="BodyText"/>
      </w:pPr>
      <w:r>
        <w:t xml:space="preserve">Never try to sound funny.</w:t>
      </w:r>
    </w:p>
    <w:p>
      <w:pPr>
        <w:pStyle w:val="BodyText"/>
      </w:pPr>
      <w:r>
        <w:t xml:space="preserve">Never use memes.</w:t>
      </w:r>
    </w:p>
    <w:p>
      <w:pPr>
        <w:pStyle w:val="BodyText"/>
      </w:pPr>
      <w:r>
        <w:t xml:space="preserve">Never reference internet trends.</w:t>
      </w:r>
    </w:p>
    <w:p>
      <w:pPr>
        <w:pStyle w:val="BodyText"/>
      </w:pPr>
      <w:r>
        <w:t xml:space="preserve">A light smile is enough.</w:t>
      </w:r>
    </w:p>
    <w:p>
      <w:pPr>
        <w:pStyle w:val="BodyText"/>
      </w:pPr>
      <w:r>
        <w:t xml:space="preserve">The product should feel warm.</w:t>
      </w:r>
    </w:p>
    <w:p>
      <w:pPr>
        <w:pStyle w:val="BodyText"/>
      </w:pPr>
      <w:r>
        <w:t xml:space="preserve">Not entertaining.</w:t>
      </w:r>
    </w:p>
    <w:p>
      <w:r>
        <w:pict>
          <v:rect style="width:0;height:1.5pt" o:hralign="center" o:hrstd="t" o:hr="t"/>
        </w:pict>
      </w:r>
    </w:p>
    <w:bookmarkEnd w:id="720"/>
    <w:bookmarkStart w:id="721" w:name="emojis"/>
    <w:p>
      <w:pPr>
        <w:pStyle w:val="Heading1"/>
      </w:pPr>
      <w:r>
        <w:t xml:space="preserve">Emojis</w:t>
      </w:r>
    </w:p>
    <w:p>
      <w:pPr>
        <w:pStyle w:val="FirstParagraph"/>
      </w:pPr>
      <w:r>
        <w:t xml:space="preserve">Avoid emojis in guidance.</w:t>
      </w:r>
    </w:p>
    <w:p>
      <w:pPr>
        <w:pStyle w:val="BodyText"/>
      </w:pPr>
      <w:r>
        <w:t xml:space="preserve">Avoid excessive punctuation.</w:t>
      </w:r>
    </w:p>
    <w:p>
      <w:pPr>
        <w:pStyle w:val="BodyText"/>
      </w:pPr>
      <w:r>
        <w:t xml:space="preserve">Avoid ALL CAPS.</w:t>
      </w:r>
    </w:p>
    <w:p>
      <w:pPr>
        <w:pStyle w:val="BodyText"/>
      </w:pPr>
      <w:r>
        <w:t xml:space="preserve">The writing should feel timeless.</w:t>
      </w:r>
    </w:p>
    <w:p>
      <w:r>
        <w:pict>
          <v:rect style="width:0;height:1.5pt" o:hralign="center" o:hrstd="t" o:hr="t"/>
        </w:pict>
      </w:r>
    </w:p>
    <w:bookmarkEnd w:id="721"/>
    <w:bookmarkStart w:id="722" w:name="what-success-sounds-like"/>
    <w:p>
      <w:pPr>
        <w:pStyle w:val="Heading1"/>
      </w:pPr>
      <w:r>
        <w:t xml:space="preserve">What Success Sounds Like</w:t>
      </w:r>
    </w:p>
    <w:p>
      <w:pPr>
        <w:pStyle w:val="FirstParagraph"/>
      </w:pPr>
      <w:r>
        <w:t xml:space="preserve">The ideal reaction is:</w:t>
      </w:r>
    </w:p>
    <w:p>
      <w:pPr>
        <w:pStyle w:val="BodyText"/>
      </w:pPr>
      <w:r>
        <w:t xml:space="preserve">“That actually sounds like someone who understands me.”</w:t>
      </w:r>
    </w:p>
    <w:p>
      <w:pPr>
        <w:pStyle w:val="BodyText"/>
      </w:pPr>
      <w:r>
        <w:t xml:space="preserve">Not:</w:t>
      </w:r>
    </w:p>
    <w:p>
      <w:pPr>
        <w:pStyle w:val="BodyText"/>
      </w:pPr>
      <w:r>
        <w:t xml:space="preserve">“This sounds like AI.”</w:t>
      </w:r>
    </w:p>
    <w:p>
      <w:pPr>
        <w:pStyle w:val="BodyText"/>
      </w:pPr>
      <w:r>
        <w:t xml:space="preserve">Not:</w:t>
      </w:r>
    </w:p>
    <w:p>
      <w:pPr>
        <w:pStyle w:val="BodyText"/>
      </w:pPr>
      <w:r>
        <w:t xml:space="preserve">“This sounds like my teacher.”</w:t>
      </w:r>
    </w:p>
    <w:p>
      <w:pPr>
        <w:pStyle w:val="BodyText"/>
      </w:pPr>
      <w:r>
        <w:t xml:space="preserve">Not:</w:t>
      </w:r>
    </w:p>
    <w:p>
      <w:pPr>
        <w:pStyle w:val="BodyText"/>
      </w:pPr>
      <w:r>
        <w:t xml:space="preserve">“This sounds like my parents.”</w:t>
      </w:r>
    </w:p>
    <w:p>
      <w:pPr>
        <w:pStyle w:val="BodyText"/>
      </w:pPr>
      <w:r>
        <w:t xml:space="preserve">Everleap should sound like a thoughtful mentor who listens more than they speak.</w:t>
      </w:r>
    </w:p>
    <w:p>
      <w:r>
        <w:pict>
          <v:rect style="width:0;height:1.5pt" o:hralign="center" o:hrstd="t" o:hr="t"/>
        </w:pict>
      </w:r>
    </w:p>
    <w:bookmarkEnd w:id="722"/>
    <w:bookmarkStart w:id="723" w:name="the-voice-test"/>
    <w:p>
      <w:pPr>
        <w:pStyle w:val="Heading1"/>
      </w:pPr>
      <w:r>
        <w:t xml:space="preserve">The Voice Test</w:t>
      </w:r>
    </w:p>
    <w:p>
      <w:pPr>
        <w:pStyle w:val="FirstParagraph"/>
      </w:pPr>
      <w:r>
        <w:t xml:space="preserve">Before shipping any user-facing writing, ask:</w:t>
      </w:r>
    </w:p>
    <w:p>
      <w:pPr>
        <w:pStyle w:val="BodyText"/>
      </w:pPr>
      <w:r>
        <w:t xml:space="preserve">Would a thoughtful sixteen-year-old say:</w:t>
      </w:r>
    </w:p>
    <w:p>
      <w:pPr>
        <w:pStyle w:val="BlockText"/>
      </w:pPr>
      <w:r>
        <w:t xml:space="preserve">“That actually makes sense.”</w:t>
      </w:r>
    </w:p>
    <w:p>
      <w:pPr>
        <w:pStyle w:val="FirstParagraph"/>
      </w:pPr>
      <w:r>
        <w:t xml:space="preserve">Would they feel:</w:t>
      </w:r>
    </w:p>
    <w:p>
      <w:pPr>
        <w:pStyle w:val="Compact"/>
        <w:numPr>
          <w:ilvl w:val="0"/>
          <w:numId w:val="1338"/>
        </w:numPr>
      </w:pPr>
      <w:r>
        <w:t xml:space="preserve">respected</w:t>
      </w:r>
    </w:p>
    <w:p>
      <w:pPr>
        <w:pStyle w:val="Compact"/>
        <w:numPr>
          <w:ilvl w:val="0"/>
          <w:numId w:val="1338"/>
        </w:numPr>
      </w:pPr>
      <w:r>
        <w:t xml:space="preserve">understood</w:t>
      </w:r>
    </w:p>
    <w:p>
      <w:pPr>
        <w:pStyle w:val="Compact"/>
        <w:numPr>
          <w:ilvl w:val="0"/>
          <w:numId w:val="1338"/>
        </w:numPr>
      </w:pPr>
      <w:r>
        <w:t xml:space="preserve">curious</w:t>
      </w:r>
    </w:p>
    <w:p>
      <w:pPr>
        <w:pStyle w:val="Compact"/>
        <w:numPr>
          <w:ilvl w:val="0"/>
          <w:numId w:val="1338"/>
        </w:numPr>
      </w:pPr>
      <w:r>
        <w:t xml:space="preserve">encouraged</w:t>
      </w:r>
    </w:p>
    <w:p>
      <w:pPr>
        <w:pStyle w:val="FirstParagraph"/>
      </w:pPr>
      <w:r>
        <w:t xml:space="preserve">If the answer is yes, the writing is ready.</w:t>
      </w:r>
    </w:p>
    <w:p>
      <w:r>
        <w:pict>
          <v:rect style="width:0;height:1.5pt" o:hralign="center" o:hrstd="t" o:hr="t"/>
        </w:pict>
      </w:r>
    </w:p>
    <w:bookmarkEnd w:id="723"/>
    <w:bookmarkStart w:id="724" w:name="product-rules-27"/>
    <w:p>
      <w:pPr>
        <w:pStyle w:val="Heading1"/>
      </w:pPr>
      <w:r>
        <w:t xml:space="preserve">Product Rules</w:t>
      </w:r>
    </w:p>
    <w:p>
      <w:pPr>
        <w:pStyle w:val="FirstParagraph"/>
      </w:pPr>
      <w:r>
        <w:t xml:space="preserve">Every sentence written for teenagers should be:</w:t>
      </w:r>
    </w:p>
    <w:p>
      <w:pPr>
        <w:pStyle w:val="Compact"/>
        <w:numPr>
          <w:ilvl w:val="0"/>
          <w:numId w:val="1339"/>
        </w:numPr>
      </w:pPr>
      <w:r>
        <w:t xml:space="preserve">Respectful before authoritative.</w:t>
      </w:r>
    </w:p>
    <w:p>
      <w:pPr>
        <w:pStyle w:val="Compact"/>
        <w:numPr>
          <w:ilvl w:val="0"/>
          <w:numId w:val="1339"/>
        </w:numPr>
      </w:pPr>
      <w:r>
        <w:t xml:space="preserve">Curious before certain.</w:t>
      </w:r>
    </w:p>
    <w:p>
      <w:pPr>
        <w:pStyle w:val="Compact"/>
        <w:numPr>
          <w:ilvl w:val="0"/>
          <w:numId w:val="1339"/>
        </w:numPr>
      </w:pPr>
      <w:r>
        <w:t xml:space="preserve">Specific before inspirational.</w:t>
      </w:r>
    </w:p>
    <w:p>
      <w:pPr>
        <w:pStyle w:val="Compact"/>
        <w:numPr>
          <w:ilvl w:val="0"/>
          <w:numId w:val="1339"/>
        </w:numPr>
      </w:pPr>
      <w:r>
        <w:t xml:space="preserve">Evidence-based before flattering.</w:t>
      </w:r>
    </w:p>
    <w:p>
      <w:pPr>
        <w:pStyle w:val="Compact"/>
        <w:numPr>
          <w:ilvl w:val="0"/>
          <w:numId w:val="1339"/>
        </w:numPr>
      </w:pPr>
      <w:r>
        <w:t xml:space="preserve">Conversational before academic.</w:t>
      </w:r>
    </w:p>
    <w:p>
      <w:pPr>
        <w:pStyle w:val="Compact"/>
        <w:numPr>
          <w:ilvl w:val="0"/>
          <w:numId w:val="1339"/>
        </w:numPr>
      </w:pPr>
      <w:r>
        <w:t xml:space="preserve">Timeless before trendy.</w:t>
      </w:r>
    </w:p>
    <w:p>
      <w:pPr>
        <w:pStyle w:val="FirstParagraph"/>
      </w:pPr>
      <w:r>
        <w:t xml:space="preserve">Young people don’t need Everleap to sound like them.</w:t>
      </w:r>
    </w:p>
    <w:p>
      <w:pPr>
        <w:pStyle w:val="BodyText"/>
      </w:pPr>
      <w:r>
        <w:t xml:space="preserve">They need Everleap to understand them.</w:t>
      </w:r>
    </w:p>
    <w:p>
      <w:r>
        <w:br w:type="page"/>
      </w:r>
    </w:p>
    <w:bookmarkEnd w:id="724"/>
    <w:bookmarkStart w:id="726" w:name="product-roadmap"/>
    <w:p>
      <w:pPr>
        <w:pStyle w:val="Heading1"/>
      </w:pPr>
      <w:r>
        <w:t xml:space="preserve">Product Roadmap</w:t>
      </w:r>
    </w:p>
    <w:bookmarkStart w:id="725" w:name="purpose-41"/>
    <w:p>
      <w:pPr>
        <w:pStyle w:val="Heading2"/>
      </w:pPr>
      <w:r>
        <w:t xml:space="preserve">Purpose</w:t>
      </w:r>
    </w:p>
    <w:p>
      <w:pPr>
        <w:pStyle w:val="FirstParagraph"/>
      </w:pPr>
      <w:r>
        <w:t xml:space="preserve">This document describes the long-term evolution of Everleap.</w:t>
      </w:r>
    </w:p>
    <w:p>
      <w:pPr>
        <w:pStyle w:val="BodyText"/>
      </w:pPr>
      <w:r>
        <w:t xml:space="preserve">It is</w:t>
      </w:r>
      <w:r>
        <w:t xml:space="preserve"> </w:t>
      </w:r>
      <w:r>
        <w:rPr>
          <w:b/>
          <w:bCs/>
        </w:rPr>
        <w:t xml:space="preserve">not</w:t>
      </w:r>
      <w:r>
        <w:t xml:space="preserve"> </w:t>
      </w:r>
      <w:r>
        <w:t xml:space="preserve">a release schedule.</w:t>
      </w:r>
    </w:p>
    <w:p>
      <w:pPr>
        <w:pStyle w:val="BodyText"/>
      </w:pPr>
      <w:r>
        <w:t xml:space="preserve">It is</w:t>
      </w:r>
      <w:r>
        <w:t xml:space="preserve"> </w:t>
      </w:r>
      <w:r>
        <w:rPr>
          <w:b/>
          <w:bCs/>
        </w:rPr>
        <w:t xml:space="preserve">not</w:t>
      </w:r>
      <w:r>
        <w:t xml:space="preserve"> </w:t>
      </w:r>
      <w:r>
        <w:t xml:space="preserve">a sprint plan.</w:t>
      </w:r>
    </w:p>
    <w:p>
      <w:pPr>
        <w:pStyle w:val="BodyText"/>
      </w:pPr>
      <w:r>
        <w:t xml:space="preserve">It is</w:t>
      </w:r>
      <w:r>
        <w:t xml:space="preserve"> </w:t>
      </w:r>
      <w:r>
        <w:rPr>
          <w:b/>
          <w:bCs/>
        </w:rPr>
        <w:t xml:space="preserve">not</w:t>
      </w:r>
      <w:r>
        <w:t xml:space="preserve"> </w:t>
      </w:r>
      <w:r>
        <w:t xml:space="preserve">a backlog.</w:t>
      </w:r>
    </w:p>
    <w:p>
      <w:pPr>
        <w:pStyle w:val="BodyText"/>
      </w:pPr>
      <w:r>
        <w:t xml:space="preserve">Instead, it explains how the product is expected to mature over the next decade.</w:t>
      </w:r>
    </w:p>
    <w:p>
      <w:pPr>
        <w:pStyle w:val="BodyText"/>
      </w:pPr>
      <w:r>
        <w:t xml:space="preserve">Roadmaps change.</w:t>
      </w:r>
    </w:p>
    <w:p>
      <w:pPr>
        <w:pStyle w:val="BodyText"/>
      </w:pPr>
      <w:r>
        <w:t xml:space="preserve">The vision does not.</w:t>
      </w:r>
    </w:p>
    <w:p>
      <w:pPr>
        <w:pStyle w:val="BodyText"/>
      </w:pPr>
      <w:r>
        <w:t xml:space="preserve">This document should always remain aligned with the Product Manifesto and Vision.</w:t>
      </w:r>
    </w:p>
    <w:p>
      <w:r>
        <w:pict>
          <v:rect style="width:0;height:1.5pt" o:hralign="center" o:hrstd="t" o:hr="t"/>
        </w:pict>
      </w:r>
    </w:p>
    <w:bookmarkEnd w:id="725"/>
    <w:bookmarkEnd w:id="726"/>
    <w:bookmarkStart w:id="727" w:name="guiding-principle"/>
    <w:p>
      <w:pPr>
        <w:pStyle w:val="Heading1"/>
      </w:pPr>
      <w:r>
        <w:t xml:space="preserve">Guiding Principle</w:t>
      </w:r>
    </w:p>
    <w:p>
      <w:pPr>
        <w:pStyle w:val="FirstParagraph"/>
      </w:pPr>
      <w:r>
        <w:t xml:space="preserve">Everleap should become increasingly valuable because it knows the user better over time.</w:t>
      </w:r>
    </w:p>
    <w:p>
      <w:pPr>
        <w:pStyle w:val="BodyText"/>
      </w:pPr>
      <w:r>
        <w:t xml:space="preserve">Not because it contains more features.</w:t>
      </w:r>
    </w:p>
    <w:p>
      <w:pPr>
        <w:pStyle w:val="BodyText"/>
      </w:pPr>
      <w:r>
        <w:t xml:space="preserve">Every major addition should improve one of three things:</w:t>
      </w:r>
    </w:p>
    <w:p>
      <w:pPr>
        <w:pStyle w:val="Compact"/>
        <w:numPr>
          <w:ilvl w:val="0"/>
          <w:numId w:val="1340"/>
        </w:numPr>
      </w:pPr>
      <w:r>
        <w:t xml:space="preserve">Understanding</w:t>
      </w:r>
    </w:p>
    <w:p>
      <w:pPr>
        <w:pStyle w:val="Compact"/>
        <w:numPr>
          <w:ilvl w:val="0"/>
          <w:numId w:val="1340"/>
        </w:numPr>
      </w:pPr>
      <w:r>
        <w:t xml:space="preserve">Reflection</w:t>
      </w:r>
    </w:p>
    <w:p>
      <w:pPr>
        <w:pStyle w:val="Compact"/>
        <w:numPr>
          <w:ilvl w:val="0"/>
          <w:numId w:val="1340"/>
        </w:numPr>
      </w:pPr>
      <w:r>
        <w:t xml:space="preserve">Action</w:t>
      </w:r>
    </w:p>
    <w:p>
      <w:pPr>
        <w:pStyle w:val="FirstParagraph"/>
      </w:pPr>
      <w:r>
        <w:t xml:space="preserve">If a feature does not improve one of those areas, it probably should not exist.</w:t>
      </w:r>
    </w:p>
    <w:p>
      <w:r>
        <w:pict>
          <v:rect style="width:0;height:1.5pt" o:hralign="center" o:hrstd="t" o:hr="t"/>
        </w:pict>
      </w:r>
    </w:p>
    <w:bookmarkEnd w:id="727"/>
    <w:bookmarkStart w:id="728" w:name="phase-1-build-trust"/>
    <w:p>
      <w:pPr>
        <w:pStyle w:val="Heading1"/>
      </w:pPr>
      <w:r>
        <w:t xml:space="preserve">Phase 1 — Build Trust</w:t>
      </w:r>
    </w:p>
    <w:p>
      <w:pPr>
        <w:pStyle w:val="FirstParagraph"/>
      </w:pPr>
      <w:r>
        <w:rPr>
          <w:b/>
          <w:bCs/>
        </w:rPr>
        <w:t xml:space="preserve">Current Focus</w:t>
      </w:r>
    </w:p>
    <w:p>
      <w:pPr>
        <w:pStyle w:val="BodyText"/>
      </w:pPr>
      <w:r>
        <w:t xml:space="preserve">Objective:</w:t>
      </w:r>
    </w:p>
    <w:p>
      <w:pPr>
        <w:pStyle w:val="BodyText"/>
      </w:pPr>
      <w:r>
        <w:t xml:space="preserve">Create a self-discovery platform that young people genuinely trust.</w:t>
      </w:r>
    </w:p>
    <w:p>
      <w:pPr>
        <w:pStyle w:val="BodyText"/>
      </w:pPr>
      <w:r>
        <w:t xml:space="preserve">Core capabilities include:</w:t>
      </w:r>
    </w:p>
    <w:p>
      <w:pPr>
        <w:pStyle w:val="Compact"/>
        <w:numPr>
          <w:ilvl w:val="0"/>
          <w:numId w:val="1341"/>
        </w:numPr>
      </w:pPr>
      <w:r>
        <w:t xml:space="preserve">Onboarding</w:t>
      </w:r>
    </w:p>
    <w:p>
      <w:pPr>
        <w:pStyle w:val="Compact"/>
        <w:numPr>
          <w:ilvl w:val="0"/>
          <w:numId w:val="1341"/>
        </w:numPr>
      </w:pPr>
      <w:r>
        <w:t xml:space="preserve">Story</w:t>
      </w:r>
    </w:p>
    <w:p>
      <w:pPr>
        <w:pStyle w:val="Compact"/>
        <w:numPr>
          <w:ilvl w:val="0"/>
          <w:numId w:val="1341"/>
        </w:numPr>
      </w:pPr>
      <w:r>
        <w:t xml:space="preserve">Science Memos</w:t>
      </w:r>
    </w:p>
    <w:p>
      <w:pPr>
        <w:pStyle w:val="Compact"/>
        <w:numPr>
          <w:ilvl w:val="0"/>
          <w:numId w:val="1341"/>
        </w:numPr>
      </w:pPr>
      <w:r>
        <w:t xml:space="preserve">Insights</w:t>
      </w:r>
    </w:p>
    <w:p>
      <w:pPr>
        <w:pStyle w:val="Compact"/>
        <w:numPr>
          <w:ilvl w:val="0"/>
          <w:numId w:val="1341"/>
        </w:numPr>
      </w:pPr>
      <w:r>
        <w:t xml:space="preserve">Today</w:t>
      </w:r>
    </w:p>
    <w:p>
      <w:pPr>
        <w:pStyle w:val="Compact"/>
        <w:numPr>
          <w:ilvl w:val="0"/>
          <w:numId w:val="1341"/>
        </w:numPr>
      </w:pPr>
      <w:r>
        <w:t xml:space="preserve">Explore</w:t>
      </w:r>
    </w:p>
    <w:p>
      <w:pPr>
        <w:pStyle w:val="Compact"/>
        <w:numPr>
          <w:ilvl w:val="0"/>
          <w:numId w:val="1341"/>
        </w:numPr>
      </w:pPr>
      <w:r>
        <w:t xml:space="preserve">Recommendations</w:t>
      </w:r>
    </w:p>
    <w:p>
      <w:pPr>
        <w:pStyle w:val="FirstParagraph"/>
      </w:pPr>
      <w:r>
        <w:t xml:space="preserve">Success means users begin returning because the guidance consistently feels personal, thoughtful, and useful.</w:t>
      </w:r>
    </w:p>
    <w:p>
      <w:r>
        <w:pict>
          <v:rect style="width:0;height:1.5pt" o:hralign="center" o:hrstd="t" o:hr="t"/>
        </w:pict>
      </w:r>
    </w:p>
    <w:bookmarkEnd w:id="728"/>
    <w:bookmarkStart w:id="729" w:name="phase-2-deeper-personalization"/>
    <w:p>
      <w:pPr>
        <w:pStyle w:val="Heading1"/>
      </w:pPr>
      <w:r>
        <w:t xml:space="preserve">Phase 2 — Deeper Personalization</w:t>
      </w:r>
    </w:p>
    <w:p>
      <w:pPr>
        <w:pStyle w:val="FirstParagraph"/>
      </w:pPr>
      <w:r>
        <w:t xml:space="preserve">Objective:</w:t>
      </w:r>
    </w:p>
    <w:p>
      <w:pPr>
        <w:pStyle w:val="BodyText"/>
      </w:pPr>
      <w:r>
        <w:t xml:space="preserve">Move beyond static observations.</w:t>
      </w:r>
    </w:p>
    <w:p>
      <w:pPr>
        <w:pStyle w:val="BodyText"/>
      </w:pPr>
      <w:r>
        <w:t xml:space="preserve">Future capabilities may include:</w:t>
      </w:r>
    </w:p>
    <w:p>
      <w:pPr>
        <w:pStyle w:val="Compact"/>
        <w:numPr>
          <w:ilvl w:val="0"/>
          <w:numId w:val="1342"/>
        </w:numPr>
      </w:pPr>
      <w:r>
        <w:t xml:space="preserve">Longitudinal pattern recognition</w:t>
      </w:r>
    </w:p>
    <w:p>
      <w:pPr>
        <w:pStyle w:val="Compact"/>
        <w:numPr>
          <w:ilvl w:val="0"/>
          <w:numId w:val="1342"/>
        </w:numPr>
      </w:pPr>
      <w:r>
        <w:t xml:space="preserve">Remembering previous goals</w:t>
      </w:r>
    </w:p>
    <w:p>
      <w:pPr>
        <w:pStyle w:val="Compact"/>
        <w:numPr>
          <w:ilvl w:val="0"/>
          <w:numId w:val="1342"/>
        </w:numPr>
      </w:pPr>
      <w:r>
        <w:t xml:space="preserve">Detecting changing motivations</w:t>
      </w:r>
    </w:p>
    <w:p>
      <w:pPr>
        <w:pStyle w:val="Compact"/>
        <w:numPr>
          <w:ilvl w:val="0"/>
          <w:numId w:val="1342"/>
        </w:numPr>
      </w:pPr>
      <w:r>
        <w:t xml:space="preserve">Growth timelines</w:t>
      </w:r>
    </w:p>
    <w:p>
      <w:pPr>
        <w:pStyle w:val="Compact"/>
        <w:numPr>
          <w:ilvl w:val="0"/>
          <w:numId w:val="1342"/>
        </w:numPr>
      </w:pPr>
      <w:r>
        <w:t xml:space="preserve">Reflection history</w:t>
      </w:r>
    </w:p>
    <w:p>
      <w:pPr>
        <w:pStyle w:val="Compact"/>
        <w:numPr>
          <w:ilvl w:val="0"/>
          <w:numId w:val="1342"/>
        </w:numPr>
      </w:pPr>
      <w:r>
        <w:t xml:space="preserve">Confidence evolution</w:t>
      </w:r>
    </w:p>
    <w:p>
      <w:pPr>
        <w:pStyle w:val="Compact"/>
        <w:numPr>
          <w:ilvl w:val="0"/>
          <w:numId w:val="1342"/>
        </w:numPr>
      </w:pPr>
      <w:r>
        <w:t xml:space="preserve">Adaptive coaching</w:t>
      </w:r>
    </w:p>
    <w:p>
      <w:pPr>
        <w:pStyle w:val="FirstParagraph"/>
      </w:pPr>
      <w:r>
        <w:t xml:space="preserve">The product should increasingly recognize how the user is changing.</w:t>
      </w:r>
    </w:p>
    <w:p>
      <w:r>
        <w:pict>
          <v:rect style="width:0;height:1.5pt" o:hralign="center" o:hrstd="t" o:hr="t"/>
        </w:pict>
      </w:r>
    </w:p>
    <w:bookmarkEnd w:id="729"/>
    <w:bookmarkStart w:id="730" w:name="phase-3-intelligent-coaching"/>
    <w:p>
      <w:pPr>
        <w:pStyle w:val="Heading1"/>
      </w:pPr>
      <w:r>
        <w:t xml:space="preserve">Phase 3 — Intelligent Coaching</w:t>
      </w:r>
    </w:p>
    <w:p>
      <w:pPr>
        <w:pStyle w:val="FirstParagraph"/>
      </w:pPr>
      <w:r>
        <w:t xml:space="preserve">Objective:</w:t>
      </w:r>
    </w:p>
    <w:p>
      <w:pPr>
        <w:pStyle w:val="BodyText"/>
      </w:pPr>
      <w:r>
        <w:t xml:space="preserve">Create coaching that evolves naturally over time.</w:t>
      </w:r>
    </w:p>
    <w:p>
      <w:pPr>
        <w:pStyle w:val="BodyText"/>
      </w:pPr>
      <w:r>
        <w:t xml:space="preserve">Examples include:</w:t>
      </w:r>
    </w:p>
    <w:p>
      <w:pPr>
        <w:pStyle w:val="Compact"/>
        <w:numPr>
          <w:ilvl w:val="0"/>
          <w:numId w:val="1343"/>
        </w:numPr>
      </w:pPr>
      <w:r>
        <w:t xml:space="preserve">Weekly reflections</w:t>
      </w:r>
    </w:p>
    <w:p>
      <w:pPr>
        <w:pStyle w:val="Compact"/>
        <w:numPr>
          <w:ilvl w:val="0"/>
          <w:numId w:val="1343"/>
        </w:numPr>
      </w:pPr>
      <w:r>
        <w:t xml:space="preserve">Monthly growth reviews</w:t>
      </w:r>
    </w:p>
    <w:p>
      <w:pPr>
        <w:pStyle w:val="Compact"/>
        <w:numPr>
          <w:ilvl w:val="0"/>
          <w:numId w:val="1343"/>
        </w:numPr>
      </w:pPr>
      <w:r>
        <w:t xml:space="preserve">Personalized experiments</w:t>
      </w:r>
    </w:p>
    <w:p>
      <w:pPr>
        <w:pStyle w:val="Compact"/>
        <w:numPr>
          <w:ilvl w:val="0"/>
          <w:numId w:val="1343"/>
        </w:numPr>
      </w:pPr>
      <w:r>
        <w:t xml:space="preserve">Coaching conversations</w:t>
      </w:r>
    </w:p>
    <w:p>
      <w:pPr>
        <w:pStyle w:val="Compact"/>
        <w:numPr>
          <w:ilvl w:val="0"/>
          <w:numId w:val="1343"/>
        </w:numPr>
      </w:pPr>
      <w:r>
        <w:t xml:space="preserve">Habit development</w:t>
      </w:r>
    </w:p>
    <w:p>
      <w:pPr>
        <w:pStyle w:val="Compact"/>
        <w:numPr>
          <w:ilvl w:val="0"/>
          <w:numId w:val="1343"/>
        </w:numPr>
      </w:pPr>
      <w:r>
        <w:t xml:space="preserve">Goal refinement</w:t>
      </w:r>
    </w:p>
    <w:p>
      <w:pPr>
        <w:pStyle w:val="Compact"/>
        <w:numPr>
          <w:ilvl w:val="0"/>
          <w:numId w:val="1343"/>
        </w:numPr>
      </w:pPr>
      <w:r>
        <w:t xml:space="preserve">Accountability</w:t>
      </w:r>
    </w:p>
    <w:p>
      <w:pPr>
        <w:pStyle w:val="FirstParagraph"/>
      </w:pPr>
      <w:r>
        <w:t xml:space="preserve">Coaching should feel collaborative.</w:t>
      </w:r>
    </w:p>
    <w:p>
      <w:pPr>
        <w:pStyle w:val="BodyText"/>
      </w:pPr>
      <w:r>
        <w:t xml:space="preserve">Never controlling.</w:t>
      </w:r>
    </w:p>
    <w:p>
      <w:r>
        <w:pict>
          <v:rect style="width:0;height:1.5pt" o:hralign="center" o:hrstd="t" o:hr="t"/>
        </w:pict>
      </w:r>
    </w:p>
    <w:bookmarkEnd w:id="730"/>
    <w:bookmarkStart w:id="731" w:name="phase-4-rich-exploration"/>
    <w:p>
      <w:pPr>
        <w:pStyle w:val="Heading1"/>
      </w:pPr>
      <w:r>
        <w:t xml:space="preserve">Phase 4 — Rich Exploration</w:t>
      </w:r>
    </w:p>
    <w:p>
      <w:pPr>
        <w:pStyle w:val="FirstParagraph"/>
      </w:pPr>
      <w:r>
        <w:t xml:space="preserve">Objective:</w:t>
      </w:r>
    </w:p>
    <w:p>
      <w:pPr>
        <w:pStyle w:val="BodyText"/>
      </w:pPr>
      <w:r>
        <w:t xml:space="preserve">Help users discover increasingly meaningful opportunities.</w:t>
      </w:r>
    </w:p>
    <w:p>
      <w:pPr>
        <w:pStyle w:val="BodyText"/>
      </w:pPr>
      <w:r>
        <w:t xml:space="preserve">Future exploration may include:</w:t>
      </w:r>
    </w:p>
    <w:p>
      <w:pPr>
        <w:pStyle w:val="Compact"/>
        <w:numPr>
          <w:ilvl w:val="0"/>
          <w:numId w:val="1344"/>
        </w:numPr>
      </w:pPr>
      <w:r>
        <w:t xml:space="preserve">Colleges</w:t>
      </w:r>
    </w:p>
    <w:p>
      <w:pPr>
        <w:pStyle w:val="Compact"/>
        <w:numPr>
          <w:ilvl w:val="0"/>
          <w:numId w:val="1344"/>
        </w:numPr>
      </w:pPr>
      <w:r>
        <w:t xml:space="preserve">Majors</w:t>
      </w:r>
    </w:p>
    <w:p>
      <w:pPr>
        <w:pStyle w:val="Compact"/>
        <w:numPr>
          <w:ilvl w:val="0"/>
          <w:numId w:val="1344"/>
        </w:numPr>
      </w:pPr>
      <w:r>
        <w:t xml:space="preserve">Careers</w:t>
      </w:r>
    </w:p>
    <w:p>
      <w:pPr>
        <w:pStyle w:val="Compact"/>
        <w:numPr>
          <w:ilvl w:val="0"/>
          <w:numId w:val="1344"/>
        </w:numPr>
      </w:pPr>
      <w:r>
        <w:t xml:space="preserve">Companies</w:t>
      </w:r>
    </w:p>
    <w:p>
      <w:pPr>
        <w:pStyle w:val="Compact"/>
        <w:numPr>
          <w:ilvl w:val="0"/>
          <w:numId w:val="1344"/>
        </w:numPr>
      </w:pPr>
      <w:r>
        <w:t xml:space="preserve">Volunteer work</w:t>
      </w:r>
    </w:p>
    <w:p>
      <w:pPr>
        <w:pStyle w:val="Compact"/>
        <w:numPr>
          <w:ilvl w:val="0"/>
          <w:numId w:val="1344"/>
        </w:numPr>
      </w:pPr>
      <w:r>
        <w:t xml:space="preserve">Research opportunities</w:t>
      </w:r>
    </w:p>
    <w:p>
      <w:pPr>
        <w:pStyle w:val="Compact"/>
        <w:numPr>
          <w:ilvl w:val="0"/>
          <w:numId w:val="1344"/>
        </w:numPr>
      </w:pPr>
      <w:r>
        <w:t xml:space="preserve">Communities</w:t>
      </w:r>
    </w:p>
    <w:p>
      <w:pPr>
        <w:pStyle w:val="Compact"/>
        <w:numPr>
          <w:ilvl w:val="0"/>
          <w:numId w:val="1344"/>
        </w:numPr>
      </w:pPr>
      <w:r>
        <w:t xml:space="preserve">Clubs</w:t>
      </w:r>
    </w:p>
    <w:p>
      <w:pPr>
        <w:pStyle w:val="Compact"/>
        <w:numPr>
          <w:ilvl w:val="0"/>
          <w:numId w:val="1344"/>
        </w:numPr>
      </w:pPr>
      <w:r>
        <w:t xml:space="preserve">Mentors</w:t>
      </w:r>
    </w:p>
    <w:p>
      <w:pPr>
        <w:pStyle w:val="Compact"/>
        <w:numPr>
          <w:ilvl w:val="0"/>
          <w:numId w:val="1344"/>
        </w:numPr>
      </w:pPr>
      <w:r>
        <w:t xml:space="preserve">Internships</w:t>
      </w:r>
    </w:p>
    <w:p>
      <w:pPr>
        <w:pStyle w:val="Compact"/>
        <w:numPr>
          <w:ilvl w:val="0"/>
          <w:numId w:val="1344"/>
        </w:numPr>
      </w:pPr>
      <w:r>
        <w:t xml:space="preserve">Scholarships</w:t>
      </w:r>
    </w:p>
    <w:p>
      <w:pPr>
        <w:pStyle w:val="Compact"/>
        <w:numPr>
          <w:ilvl w:val="0"/>
          <w:numId w:val="1344"/>
        </w:numPr>
      </w:pPr>
      <w:r>
        <w:t xml:space="preserve">Certifications</w:t>
      </w:r>
    </w:p>
    <w:p>
      <w:pPr>
        <w:pStyle w:val="FirstParagraph"/>
      </w:pPr>
      <w:r>
        <w:t xml:space="preserve">Every recommendation should remain grounded in evidence.</w:t>
      </w:r>
    </w:p>
    <w:p>
      <w:r>
        <w:pict>
          <v:rect style="width:0;height:1.5pt" o:hralign="center" o:hrstd="t" o:hr="t"/>
        </w:pict>
      </w:r>
    </w:p>
    <w:bookmarkEnd w:id="731"/>
    <w:bookmarkStart w:id="732" w:name="phase-5-lifelong-companion"/>
    <w:p>
      <w:pPr>
        <w:pStyle w:val="Heading1"/>
      </w:pPr>
      <w:r>
        <w:t xml:space="preserve">Phase 5 — Lifelong Companion</w:t>
      </w:r>
    </w:p>
    <w:p>
      <w:pPr>
        <w:pStyle w:val="FirstParagraph"/>
      </w:pPr>
      <w:r>
        <w:t xml:space="preserve">Objective:</w:t>
      </w:r>
    </w:p>
    <w:p>
      <w:pPr>
        <w:pStyle w:val="BodyText"/>
      </w:pPr>
      <w:r>
        <w:t xml:space="preserve">Support users well beyond high school.</w:t>
      </w:r>
    </w:p>
    <w:p>
      <w:pPr>
        <w:pStyle w:val="BodyText"/>
      </w:pPr>
      <w:r>
        <w:t xml:space="preserve">Future life stages may include:</w:t>
      </w:r>
    </w:p>
    <w:p>
      <w:pPr>
        <w:pStyle w:val="Compact"/>
        <w:numPr>
          <w:ilvl w:val="0"/>
          <w:numId w:val="1345"/>
        </w:numPr>
      </w:pPr>
      <w:r>
        <w:t xml:space="preserve">College</w:t>
      </w:r>
    </w:p>
    <w:p>
      <w:pPr>
        <w:pStyle w:val="Compact"/>
        <w:numPr>
          <w:ilvl w:val="0"/>
          <w:numId w:val="1345"/>
        </w:numPr>
      </w:pPr>
      <w:r>
        <w:t xml:space="preserve">First career</w:t>
      </w:r>
    </w:p>
    <w:p>
      <w:pPr>
        <w:pStyle w:val="Compact"/>
        <w:numPr>
          <w:ilvl w:val="0"/>
          <w:numId w:val="1345"/>
        </w:numPr>
      </w:pPr>
      <w:r>
        <w:t xml:space="preserve">Career changes</w:t>
      </w:r>
    </w:p>
    <w:p>
      <w:pPr>
        <w:pStyle w:val="Compact"/>
        <w:numPr>
          <w:ilvl w:val="0"/>
          <w:numId w:val="1345"/>
        </w:numPr>
      </w:pPr>
      <w:r>
        <w:t xml:space="preserve">Leadership</w:t>
      </w:r>
    </w:p>
    <w:p>
      <w:pPr>
        <w:pStyle w:val="Compact"/>
        <w:numPr>
          <w:ilvl w:val="0"/>
          <w:numId w:val="1345"/>
        </w:numPr>
      </w:pPr>
      <w:r>
        <w:t xml:space="preserve">Entrepreneurship</w:t>
      </w:r>
    </w:p>
    <w:p>
      <w:pPr>
        <w:pStyle w:val="Compact"/>
        <w:numPr>
          <w:ilvl w:val="0"/>
          <w:numId w:val="1345"/>
        </w:numPr>
      </w:pPr>
      <w:r>
        <w:t xml:space="preserve">Parenting</w:t>
      </w:r>
    </w:p>
    <w:p>
      <w:pPr>
        <w:pStyle w:val="Compact"/>
        <w:numPr>
          <w:ilvl w:val="0"/>
          <w:numId w:val="1345"/>
        </w:numPr>
      </w:pPr>
      <w:r>
        <w:t xml:space="preserve">Retirement</w:t>
      </w:r>
    </w:p>
    <w:p>
      <w:pPr>
        <w:pStyle w:val="FirstParagraph"/>
      </w:pPr>
      <w:r>
        <w:t xml:space="preserve">The product should grow with the user.</w:t>
      </w:r>
    </w:p>
    <w:p>
      <w:pPr>
        <w:pStyle w:val="BodyText"/>
      </w:pPr>
      <w:r>
        <w:t xml:space="preserve">Never restart.</w:t>
      </w:r>
    </w:p>
    <w:p>
      <w:r>
        <w:pict>
          <v:rect style="width:0;height:1.5pt" o:hralign="center" o:hrstd="t" o:hr="t"/>
        </w:pict>
      </w:r>
    </w:p>
    <w:bookmarkEnd w:id="732"/>
    <w:bookmarkStart w:id="733" w:name="counselor-platform"/>
    <w:p>
      <w:pPr>
        <w:pStyle w:val="Heading1"/>
      </w:pPr>
      <w:r>
        <w:t xml:space="preserve">Counselor Platform</w:t>
      </w:r>
    </w:p>
    <w:p>
      <w:pPr>
        <w:pStyle w:val="FirstParagraph"/>
      </w:pPr>
      <w:r>
        <w:t xml:space="preserve">Future capabilities may include:</w:t>
      </w:r>
    </w:p>
    <w:p>
      <w:pPr>
        <w:pStyle w:val="Compact"/>
        <w:numPr>
          <w:ilvl w:val="0"/>
          <w:numId w:val="1346"/>
        </w:numPr>
      </w:pPr>
      <w:r>
        <w:t xml:space="preserve">Counselor dashboards</w:t>
      </w:r>
    </w:p>
    <w:p>
      <w:pPr>
        <w:pStyle w:val="Compact"/>
        <w:numPr>
          <w:ilvl w:val="0"/>
          <w:numId w:val="1346"/>
        </w:numPr>
      </w:pPr>
      <w:r>
        <w:t xml:space="preserve">Student summaries</w:t>
      </w:r>
    </w:p>
    <w:p>
      <w:pPr>
        <w:pStyle w:val="Compact"/>
        <w:numPr>
          <w:ilvl w:val="0"/>
          <w:numId w:val="1346"/>
        </w:numPr>
      </w:pPr>
      <w:r>
        <w:t xml:space="preserve">Growth timelines</w:t>
      </w:r>
    </w:p>
    <w:p>
      <w:pPr>
        <w:pStyle w:val="Compact"/>
        <w:numPr>
          <w:ilvl w:val="0"/>
          <w:numId w:val="1346"/>
        </w:numPr>
      </w:pPr>
      <w:r>
        <w:t xml:space="preserve">Conversation starters</w:t>
      </w:r>
    </w:p>
    <w:p>
      <w:pPr>
        <w:pStyle w:val="Compact"/>
        <w:numPr>
          <w:ilvl w:val="0"/>
          <w:numId w:val="1346"/>
        </w:numPr>
      </w:pPr>
      <w:r>
        <w:t xml:space="preserve">Cohort analytics</w:t>
      </w:r>
    </w:p>
    <w:p>
      <w:pPr>
        <w:pStyle w:val="Compact"/>
        <w:numPr>
          <w:ilvl w:val="0"/>
          <w:numId w:val="1346"/>
        </w:numPr>
      </w:pPr>
      <w:r>
        <w:t xml:space="preserve">Intervention opportunities</w:t>
      </w:r>
    </w:p>
    <w:p>
      <w:pPr>
        <w:pStyle w:val="FirstParagraph"/>
      </w:pPr>
      <w:r>
        <w:t xml:space="preserve">The goal is to help counselors spend less time collecting information and more time helping students.</w:t>
      </w:r>
    </w:p>
    <w:p>
      <w:r>
        <w:pict>
          <v:rect style="width:0;height:1.5pt" o:hralign="center" o:hrstd="t" o:hr="t"/>
        </w:pict>
      </w:r>
    </w:p>
    <w:bookmarkEnd w:id="733"/>
    <w:bookmarkStart w:id="734" w:name="parent-experience"/>
    <w:p>
      <w:pPr>
        <w:pStyle w:val="Heading1"/>
      </w:pPr>
      <w:r>
        <w:t xml:space="preserve">Parent Experience</w:t>
      </w:r>
    </w:p>
    <w:p>
      <w:pPr>
        <w:pStyle w:val="FirstParagraph"/>
      </w:pPr>
      <w:r>
        <w:t xml:space="preserve">Future capabilities may include:</w:t>
      </w:r>
    </w:p>
    <w:p>
      <w:pPr>
        <w:pStyle w:val="Compact"/>
        <w:numPr>
          <w:ilvl w:val="0"/>
          <w:numId w:val="1347"/>
        </w:numPr>
      </w:pPr>
      <w:r>
        <w:t xml:space="preserve">Shared reflections</w:t>
      </w:r>
    </w:p>
    <w:p>
      <w:pPr>
        <w:pStyle w:val="Compact"/>
        <w:numPr>
          <w:ilvl w:val="0"/>
          <w:numId w:val="1347"/>
        </w:numPr>
      </w:pPr>
      <w:r>
        <w:t xml:space="preserve">Conversation guides</w:t>
      </w:r>
    </w:p>
    <w:p>
      <w:pPr>
        <w:pStyle w:val="Compact"/>
        <w:numPr>
          <w:ilvl w:val="0"/>
          <w:numId w:val="1347"/>
        </w:numPr>
      </w:pPr>
      <w:r>
        <w:t xml:space="preserve">Growth summaries</w:t>
      </w:r>
    </w:p>
    <w:p>
      <w:pPr>
        <w:pStyle w:val="Compact"/>
        <w:numPr>
          <w:ilvl w:val="0"/>
          <w:numId w:val="1347"/>
        </w:numPr>
      </w:pPr>
      <w:r>
        <w:t xml:space="preserve">Family discussion prompts</w:t>
      </w:r>
    </w:p>
    <w:p>
      <w:pPr>
        <w:pStyle w:val="FirstParagraph"/>
      </w:pPr>
      <w:r>
        <w:t xml:space="preserve">Parents should better understand their children without replacing their independence.</w:t>
      </w:r>
    </w:p>
    <w:p>
      <w:r>
        <w:pict>
          <v:rect style="width:0;height:1.5pt" o:hralign="center" o:hrstd="t" o:hr="t"/>
        </w:pict>
      </w:r>
    </w:p>
    <w:bookmarkEnd w:id="734"/>
    <w:bookmarkStart w:id="735" w:name="mentor-platform"/>
    <w:p>
      <w:pPr>
        <w:pStyle w:val="Heading1"/>
      </w:pPr>
      <w:r>
        <w:t xml:space="preserve">Mentor Platform</w:t>
      </w:r>
    </w:p>
    <w:p>
      <w:pPr>
        <w:pStyle w:val="FirstParagraph"/>
      </w:pPr>
      <w:r>
        <w:t xml:space="preserve">Future mentors may include:</w:t>
      </w:r>
    </w:p>
    <w:p>
      <w:pPr>
        <w:pStyle w:val="Compact"/>
        <w:numPr>
          <w:ilvl w:val="0"/>
          <w:numId w:val="1348"/>
        </w:numPr>
      </w:pPr>
      <w:r>
        <w:t xml:space="preserve">Teachers</w:t>
      </w:r>
    </w:p>
    <w:p>
      <w:pPr>
        <w:pStyle w:val="Compact"/>
        <w:numPr>
          <w:ilvl w:val="0"/>
          <w:numId w:val="1348"/>
        </w:numPr>
      </w:pPr>
      <w:r>
        <w:t xml:space="preserve">Coaches</w:t>
      </w:r>
    </w:p>
    <w:p>
      <w:pPr>
        <w:pStyle w:val="Compact"/>
        <w:numPr>
          <w:ilvl w:val="0"/>
          <w:numId w:val="1348"/>
        </w:numPr>
      </w:pPr>
      <w:r>
        <w:t xml:space="preserve">Alumni</w:t>
      </w:r>
    </w:p>
    <w:p>
      <w:pPr>
        <w:pStyle w:val="Compact"/>
        <w:numPr>
          <w:ilvl w:val="0"/>
          <w:numId w:val="1348"/>
        </w:numPr>
      </w:pPr>
      <w:r>
        <w:t xml:space="preserve">Professionals</w:t>
      </w:r>
    </w:p>
    <w:p>
      <w:pPr>
        <w:pStyle w:val="Compact"/>
        <w:numPr>
          <w:ilvl w:val="0"/>
          <w:numId w:val="1348"/>
        </w:numPr>
      </w:pPr>
      <w:r>
        <w:t xml:space="preserve">Volunteers</w:t>
      </w:r>
    </w:p>
    <w:p>
      <w:pPr>
        <w:pStyle w:val="FirstParagraph"/>
      </w:pPr>
      <w:r>
        <w:t xml:space="preserve">Everleap should eventually help connect students with people who can support their development.</w:t>
      </w:r>
    </w:p>
    <w:p>
      <w:r>
        <w:pict>
          <v:rect style="width:0;height:1.5pt" o:hralign="center" o:hrstd="t" o:hr="t"/>
        </w:pict>
      </w:r>
    </w:p>
    <w:bookmarkEnd w:id="735"/>
    <w:bookmarkStart w:id="736" w:name="agent-ecosystem"/>
    <w:p>
      <w:pPr>
        <w:pStyle w:val="Heading1"/>
      </w:pPr>
      <w:r>
        <w:t xml:space="preserve">Agent Ecosystem</w:t>
      </w:r>
    </w:p>
    <w:p>
      <w:pPr>
        <w:pStyle w:val="FirstParagraph"/>
      </w:pPr>
      <w:r>
        <w:t xml:space="preserve">Future AI agents may specialize in areas such as:</w:t>
      </w:r>
    </w:p>
    <w:p>
      <w:pPr>
        <w:pStyle w:val="Compact"/>
        <w:numPr>
          <w:ilvl w:val="0"/>
          <w:numId w:val="1349"/>
        </w:numPr>
      </w:pPr>
      <w:r>
        <w:t xml:space="preserve">Daily Coach</w:t>
      </w:r>
    </w:p>
    <w:p>
      <w:pPr>
        <w:pStyle w:val="Compact"/>
        <w:numPr>
          <w:ilvl w:val="0"/>
          <w:numId w:val="1349"/>
        </w:numPr>
      </w:pPr>
      <w:r>
        <w:t xml:space="preserve">Career Coach</w:t>
      </w:r>
    </w:p>
    <w:p>
      <w:pPr>
        <w:pStyle w:val="Compact"/>
        <w:numPr>
          <w:ilvl w:val="0"/>
          <w:numId w:val="1349"/>
        </w:numPr>
      </w:pPr>
      <w:r>
        <w:t xml:space="preserve">Academic Coach</w:t>
      </w:r>
    </w:p>
    <w:p>
      <w:pPr>
        <w:pStyle w:val="Compact"/>
        <w:numPr>
          <w:ilvl w:val="0"/>
          <w:numId w:val="1349"/>
        </w:numPr>
      </w:pPr>
      <w:r>
        <w:t xml:space="preserve">Creativity Coach</w:t>
      </w:r>
    </w:p>
    <w:p>
      <w:pPr>
        <w:pStyle w:val="Compact"/>
        <w:numPr>
          <w:ilvl w:val="0"/>
          <w:numId w:val="1349"/>
        </w:numPr>
      </w:pPr>
      <w:r>
        <w:t xml:space="preserve">Leadership Coach</w:t>
      </w:r>
    </w:p>
    <w:p>
      <w:pPr>
        <w:pStyle w:val="Compact"/>
        <w:numPr>
          <w:ilvl w:val="0"/>
          <w:numId w:val="1349"/>
        </w:numPr>
      </w:pPr>
      <w:r>
        <w:t xml:space="preserve">Wellness Coach</w:t>
      </w:r>
    </w:p>
    <w:p>
      <w:pPr>
        <w:pStyle w:val="Compact"/>
        <w:numPr>
          <w:ilvl w:val="0"/>
          <w:numId w:val="1349"/>
        </w:numPr>
      </w:pPr>
      <w:r>
        <w:t xml:space="preserve">College Advisor</w:t>
      </w:r>
    </w:p>
    <w:p>
      <w:pPr>
        <w:pStyle w:val="Compact"/>
        <w:numPr>
          <w:ilvl w:val="0"/>
          <w:numId w:val="1349"/>
        </w:numPr>
      </w:pPr>
      <w:r>
        <w:t xml:space="preserve">Interview Coach</w:t>
      </w:r>
    </w:p>
    <w:p>
      <w:pPr>
        <w:pStyle w:val="FirstParagraph"/>
      </w:pPr>
      <w:r>
        <w:t xml:space="preserve">All agents should consume the same science layer.</w:t>
      </w:r>
    </w:p>
    <w:p>
      <w:pPr>
        <w:pStyle w:val="BodyText"/>
      </w:pPr>
      <w:r>
        <w:t xml:space="preserve">None should invent their own understanding of the user.</w:t>
      </w:r>
    </w:p>
    <w:p>
      <w:r>
        <w:pict>
          <v:rect style="width:0;height:1.5pt" o:hralign="center" o:hrstd="t" o:hr="t"/>
        </w:pict>
      </w:r>
    </w:p>
    <w:bookmarkEnd w:id="736"/>
    <w:bookmarkStart w:id="737" w:name="science-expansion"/>
    <w:p>
      <w:pPr>
        <w:pStyle w:val="Heading1"/>
      </w:pPr>
      <w:r>
        <w:t xml:space="preserve">Science Expansion</w:t>
      </w:r>
    </w:p>
    <w:p>
      <w:pPr>
        <w:pStyle w:val="FirstParagraph"/>
      </w:pPr>
      <w:r>
        <w:t xml:space="preserve">Future sciences may include:</w:t>
      </w:r>
    </w:p>
    <w:p>
      <w:pPr>
        <w:pStyle w:val="Compact"/>
        <w:numPr>
          <w:ilvl w:val="0"/>
          <w:numId w:val="1350"/>
        </w:numPr>
      </w:pPr>
      <w:r>
        <w:t xml:space="preserve">Values</w:t>
      </w:r>
    </w:p>
    <w:p>
      <w:pPr>
        <w:pStyle w:val="Compact"/>
        <w:numPr>
          <w:ilvl w:val="0"/>
          <w:numId w:val="1350"/>
        </w:numPr>
      </w:pPr>
      <w:r>
        <w:t xml:space="preserve">Mindset</w:t>
      </w:r>
    </w:p>
    <w:p>
      <w:pPr>
        <w:pStyle w:val="Compact"/>
        <w:numPr>
          <w:ilvl w:val="0"/>
          <w:numId w:val="1350"/>
        </w:numPr>
      </w:pPr>
      <w:r>
        <w:t xml:space="preserve">Decision Making</w:t>
      </w:r>
    </w:p>
    <w:p>
      <w:pPr>
        <w:pStyle w:val="Compact"/>
        <w:numPr>
          <w:ilvl w:val="0"/>
          <w:numId w:val="1350"/>
        </w:numPr>
      </w:pPr>
      <w:r>
        <w:t xml:space="preserve">Learning Preferences</w:t>
      </w:r>
    </w:p>
    <w:p>
      <w:pPr>
        <w:pStyle w:val="Compact"/>
        <w:numPr>
          <w:ilvl w:val="0"/>
          <w:numId w:val="1350"/>
        </w:numPr>
      </w:pPr>
      <w:r>
        <w:t xml:space="preserve">Creativity</w:t>
      </w:r>
    </w:p>
    <w:p>
      <w:pPr>
        <w:pStyle w:val="Compact"/>
        <w:numPr>
          <w:ilvl w:val="0"/>
          <w:numId w:val="1350"/>
        </w:numPr>
      </w:pPr>
      <w:r>
        <w:t xml:space="preserve">Leadership</w:t>
      </w:r>
    </w:p>
    <w:p>
      <w:pPr>
        <w:pStyle w:val="Compact"/>
        <w:numPr>
          <w:ilvl w:val="0"/>
          <w:numId w:val="1350"/>
        </w:numPr>
      </w:pPr>
      <w:r>
        <w:t xml:space="preserve">Communication</w:t>
      </w:r>
    </w:p>
    <w:p>
      <w:pPr>
        <w:pStyle w:val="Compact"/>
        <w:numPr>
          <w:ilvl w:val="0"/>
          <w:numId w:val="1350"/>
        </w:numPr>
      </w:pPr>
      <w:r>
        <w:t xml:space="preserve">Emotional Intelligence</w:t>
      </w:r>
    </w:p>
    <w:p>
      <w:pPr>
        <w:pStyle w:val="FirstParagraph"/>
      </w:pPr>
      <w:r>
        <w:t xml:space="preserve">Each science should answer exactly one question.</w:t>
      </w:r>
    </w:p>
    <w:p>
      <w:pPr>
        <w:pStyle w:val="BodyText"/>
      </w:pPr>
      <w:r>
        <w:t xml:space="preserve">No science should duplicate another.</w:t>
      </w:r>
    </w:p>
    <w:p>
      <w:r>
        <w:pict>
          <v:rect style="width:0;height:1.5pt" o:hralign="center" o:hrstd="t" o:hr="t"/>
        </w:pict>
      </w:r>
    </w:p>
    <w:bookmarkEnd w:id="737"/>
    <w:bookmarkStart w:id="738" w:name="explainability-7"/>
    <w:p>
      <w:pPr>
        <w:pStyle w:val="Heading1"/>
      </w:pPr>
      <w:r>
        <w:t xml:space="preserve">Explainability</w:t>
      </w:r>
    </w:p>
    <w:p>
      <w:pPr>
        <w:pStyle w:val="FirstParagraph"/>
      </w:pPr>
      <w:r>
        <w:t xml:space="preserve">Every new feature should become more explainable than the one before it.</w:t>
      </w:r>
    </w:p>
    <w:p>
      <w:pPr>
        <w:pStyle w:val="BodyText"/>
      </w:pPr>
      <w:r>
        <w:t xml:space="preserve">The product should continually improve its ability to answer:</w:t>
      </w:r>
    </w:p>
    <w:p>
      <w:pPr>
        <w:pStyle w:val="BodyText"/>
      </w:pPr>
      <w:r>
        <w:t xml:space="preserve">Why did we say this?</w:t>
      </w:r>
    </w:p>
    <w:p>
      <w:pPr>
        <w:pStyle w:val="BodyText"/>
      </w:pPr>
      <w:r>
        <w:t xml:space="preserve">Why did we recommend this?</w:t>
      </w:r>
    </w:p>
    <w:p>
      <w:pPr>
        <w:pStyle w:val="BodyText"/>
      </w:pPr>
      <w:r>
        <w:t xml:space="preserve">Why has this changed?</w:t>
      </w:r>
    </w:p>
    <w:p>
      <w:pPr>
        <w:pStyle w:val="BodyText"/>
      </w:pPr>
      <w:r>
        <w:t xml:space="preserve">Trust should grow as intelligence grows.</w:t>
      </w:r>
    </w:p>
    <w:p>
      <w:r>
        <w:pict>
          <v:rect style="width:0;height:1.5pt" o:hralign="center" o:hrstd="t" o:hr="t"/>
        </w:pict>
      </w:r>
    </w:p>
    <w:bookmarkEnd w:id="738"/>
    <w:bookmarkStart w:id="739" w:name="platform-principles"/>
    <w:p>
      <w:pPr>
        <w:pStyle w:val="Heading1"/>
      </w:pPr>
      <w:r>
        <w:t xml:space="preserve">Platform Principles</w:t>
      </w:r>
    </w:p>
    <w:p>
      <w:pPr>
        <w:pStyle w:val="FirstParagraph"/>
      </w:pPr>
      <w:r>
        <w:t xml:space="preserve">As Everleap expands:</w:t>
      </w:r>
    </w:p>
    <w:p>
      <w:pPr>
        <w:pStyle w:val="BodyText"/>
      </w:pPr>
      <w:r>
        <w:t xml:space="preserve">Architecture should become simpler.</w:t>
      </w:r>
    </w:p>
    <w:p>
      <w:pPr>
        <w:pStyle w:val="BodyText"/>
      </w:pPr>
      <w:r>
        <w:t xml:space="preserve">AI should become more reliable.</w:t>
      </w:r>
    </w:p>
    <w:p>
      <w:pPr>
        <w:pStyle w:val="BodyText"/>
      </w:pPr>
      <w:r>
        <w:t xml:space="preserve">Guidance should become more personal.</w:t>
      </w:r>
    </w:p>
    <w:p>
      <w:pPr>
        <w:pStyle w:val="BodyText"/>
      </w:pPr>
      <w:r>
        <w:t xml:space="preserve">The user experience should become calmer.</w:t>
      </w:r>
    </w:p>
    <w:p>
      <w:pPr>
        <w:pStyle w:val="BodyText"/>
      </w:pPr>
      <w:r>
        <w:t xml:space="preserve">Complexity belongs behind the scenes.</w:t>
      </w:r>
    </w:p>
    <w:p>
      <w:pPr>
        <w:pStyle w:val="BodyText"/>
      </w:pPr>
      <w:r>
        <w:t xml:space="preserve">Not in the interface.</w:t>
      </w:r>
    </w:p>
    <w:p>
      <w:r>
        <w:pict>
          <v:rect style="width:0;height:1.5pt" o:hralign="center" o:hrstd="t" o:hr="t"/>
        </w:pict>
      </w:r>
    </w:p>
    <w:bookmarkEnd w:id="739"/>
    <w:bookmarkStart w:id="740" w:name="success-28"/>
    <w:p>
      <w:pPr>
        <w:pStyle w:val="Heading1"/>
      </w:pPr>
      <w:r>
        <w:t xml:space="preserve">Success</w:t>
      </w:r>
    </w:p>
    <w:p>
      <w:pPr>
        <w:pStyle w:val="FirstParagraph"/>
      </w:pPr>
      <w:r>
        <w:t xml:space="preserve">Ten years from now, success is not measured by:</w:t>
      </w:r>
    </w:p>
    <w:p>
      <w:pPr>
        <w:pStyle w:val="Compact"/>
        <w:numPr>
          <w:ilvl w:val="0"/>
          <w:numId w:val="1351"/>
        </w:numPr>
      </w:pPr>
      <w:r>
        <w:t xml:space="preserve">number of prompts</w:t>
      </w:r>
    </w:p>
    <w:p>
      <w:pPr>
        <w:pStyle w:val="Compact"/>
        <w:numPr>
          <w:ilvl w:val="0"/>
          <w:numId w:val="1351"/>
        </w:numPr>
      </w:pPr>
      <w:r>
        <w:t xml:space="preserve">number of AI models</w:t>
      </w:r>
    </w:p>
    <w:p>
      <w:pPr>
        <w:pStyle w:val="Compact"/>
        <w:numPr>
          <w:ilvl w:val="0"/>
          <w:numId w:val="1351"/>
        </w:numPr>
      </w:pPr>
      <w:r>
        <w:t xml:space="preserve">number of pages</w:t>
      </w:r>
    </w:p>
    <w:p>
      <w:pPr>
        <w:pStyle w:val="Compact"/>
        <w:numPr>
          <w:ilvl w:val="0"/>
          <w:numId w:val="1351"/>
        </w:numPr>
      </w:pPr>
      <w:r>
        <w:t xml:space="preserve">number of features</w:t>
      </w:r>
    </w:p>
    <w:p>
      <w:pPr>
        <w:pStyle w:val="FirstParagraph"/>
      </w:pPr>
      <w:r>
        <w:t xml:space="preserve">Success is measured by one question:</w:t>
      </w:r>
    </w:p>
    <w:p>
      <w:pPr>
        <w:pStyle w:val="BodyText"/>
      </w:pPr>
      <w:r>
        <w:rPr>
          <w:b/>
          <w:bCs/>
        </w:rPr>
        <w:t xml:space="preserve">Do users understand themselves better because Everleap has been part of their lives?</w:t>
      </w:r>
    </w:p>
    <w:p>
      <w:pPr>
        <w:pStyle w:val="BodyText"/>
      </w:pPr>
      <w:r>
        <w:t xml:space="preserve">If the answer is yes, the roadmap has succeeded.</w:t>
      </w:r>
    </w:p>
    <w:p>
      <w:r>
        <w:pict>
          <v:rect style="width:0;height:1.5pt" o:hralign="center" o:hrstd="t" o:hr="t"/>
        </w:pict>
      </w:r>
    </w:p>
    <w:bookmarkEnd w:id="740"/>
    <w:bookmarkStart w:id="741" w:name="product-rules-28"/>
    <w:p>
      <w:pPr>
        <w:pStyle w:val="Heading1"/>
      </w:pPr>
      <w:r>
        <w:t xml:space="preserve">Product Rules</w:t>
      </w:r>
    </w:p>
    <w:p>
      <w:pPr>
        <w:pStyle w:val="FirstParagraph"/>
      </w:pPr>
      <w:r>
        <w:t xml:space="preserve">Every future initiative should answer:</w:t>
      </w:r>
    </w:p>
    <w:p>
      <w:pPr>
        <w:pStyle w:val="Compact"/>
        <w:numPr>
          <w:ilvl w:val="0"/>
          <w:numId w:val="1352"/>
        </w:numPr>
      </w:pPr>
      <w:r>
        <w:t xml:space="preserve">Does this improve understanding?</w:t>
      </w:r>
    </w:p>
    <w:p>
      <w:pPr>
        <w:pStyle w:val="Compact"/>
        <w:numPr>
          <w:ilvl w:val="0"/>
          <w:numId w:val="1352"/>
        </w:numPr>
      </w:pPr>
      <w:r>
        <w:t xml:space="preserve">Does this encourage reflection?</w:t>
      </w:r>
    </w:p>
    <w:p>
      <w:pPr>
        <w:pStyle w:val="Compact"/>
        <w:numPr>
          <w:ilvl w:val="0"/>
          <w:numId w:val="1352"/>
        </w:numPr>
      </w:pPr>
      <w:r>
        <w:t xml:space="preserve">Does this support meaningful action?</w:t>
      </w:r>
    </w:p>
    <w:p>
      <w:pPr>
        <w:pStyle w:val="Compact"/>
        <w:numPr>
          <w:ilvl w:val="0"/>
          <w:numId w:val="1352"/>
        </w:numPr>
      </w:pPr>
      <w:r>
        <w:t xml:space="preserve">Does this strengthen trust?</w:t>
      </w:r>
    </w:p>
    <w:p>
      <w:pPr>
        <w:pStyle w:val="Compact"/>
        <w:numPr>
          <w:ilvl w:val="0"/>
          <w:numId w:val="1352"/>
        </w:numPr>
      </w:pPr>
      <w:r>
        <w:t xml:space="preserve">Does this align with the Product Manifesto?</w:t>
      </w:r>
    </w:p>
    <w:p>
      <w:pPr>
        <w:pStyle w:val="FirstParagraph"/>
      </w:pPr>
      <w:r>
        <w:t xml:space="preserve">If the answer is no, it should not become part of Everleap.</w:t>
      </w:r>
    </w:p>
    <w:p>
      <w:pPr>
        <w:pStyle w:val="BodyText"/>
      </w:pPr>
      <w:r>
        <w:t xml:space="preserve">The roadmap is not about building more.</w:t>
      </w:r>
    </w:p>
    <w:p>
      <w:pPr>
        <w:pStyle w:val="BodyText"/>
      </w:pPr>
      <w:r>
        <w:t xml:space="preserve">It is about building better.</w:t>
      </w:r>
    </w:p>
    <w:p>
      <w:r>
        <w:br w:type="page"/>
      </w:r>
    </w:p>
    <w:bookmarkEnd w:id="741"/>
    <w:bookmarkStart w:id="743" w:name="idea-backlog"/>
    <w:p>
      <w:pPr>
        <w:pStyle w:val="Heading1"/>
      </w:pPr>
      <w:r>
        <w:t xml:space="preserve">Idea Backlog</w:t>
      </w:r>
    </w:p>
    <w:bookmarkStart w:id="742" w:name="purpose-42"/>
    <w:p>
      <w:pPr>
        <w:pStyle w:val="Heading2"/>
      </w:pPr>
      <w:r>
        <w:t xml:space="preserve">Purpose</w:t>
      </w:r>
    </w:p>
    <w:p>
      <w:pPr>
        <w:pStyle w:val="FirstParagraph"/>
      </w:pPr>
      <w:r>
        <w:t xml:space="preserve">This is the running list of things Everleap might build, might fix, or is deciding about.</w:t>
      </w:r>
    </w:p>
    <w:p>
      <w:pPr>
        <w:pStyle w:val="BodyText"/>
      </w:pPr>
      <w:r>
        <w:t xml:space="preserve">It is not a commitment.</w:t>
      </w:r>
    </w:p>
    <w:p>
      <w:pPr>
        <w:pStyle w:val="BodyText"/>
      </w:pPr>
      <w:r>
        <w:t xml:space="preserve">It is not a roadmap—the Roadmap (090) holds the durable capability arc; this holds the moving candidates beneath it.</w:t>
      </w:r>
    </w:p>
    <w:p>
      <w:pPr>
        <w:pStyle w:val="BodyText"/>
      </w:pPr>
      <w:r>
        <w:t xml:space="preserve">Items move through:</w:t>
      </w:r>
      <w:r>
        <w:t xml:space="preserve"> </w:t>
      </w:r>
      <w:r>
        <w:rPr>
          <w:b/>
          <w:bCs/>
        </w:rPr>
        <w:t xml:space="preserve">Idea → Candidate → In Progress → Shipped</w:t>
      </w:r>
      <w:r>
        <w:t xml:space="preserve"> </w:t>
      </w:r>
      <w:r>
        <w:t xml:space="preserve">(or</w:t>
      </w:r>
      <w:r>
        <w:t xml:space="preserve"> </w:t>
      </w:r>
      <w:r>
        <w:rPr>
          <w:b/>
          <w:bCs/>
        </w:rPr>
        <w:t xml:space="preserve">Parked</w:t>
      </w:r>
      <w:r>
        <w:t xml:space="preserve">).</w:t>
      </w:r>
    </w:p>
    <w:p>
      <w:pPr>
        <w:pStyle w:val="BlockText"/>
      </w:pPr>
      <w:r>
        <w:t xml:space="preserve">Note: this file was reconstructed on 2026-07-05 after its contents were found to be a misfiled copy of the Design Principles doc. The engineering-grounded items below are drawn from the current codebase; the product-idea section is intentionally left for the founder to populate—it should not be invented.</w:t>
      </w:r>
    </w:p>
    <w:p>
      <w:r>
        <w:pict>
          <v:rect style="width:0;height:1.5pt" o:hralign="center" o:hrstd="t" o:hr="t"/>
        </w:pict>
      </w:r>
    </w:p>
    <w:bookmarkEnd w:id="742"/>
    <w:bookmarkEnd w:id="743"/>
    <w:bookmarkStart w:id="744" w:name="recently-shipped"/>
    <w:p>
      <w:pPr>
        <w:pStyle w:val="Heading1"/>
      </w:pPr>
      <w:r>
        <w:t xml:space="preserve">Recently Shipped</w:t>
      </w:r>
    </w:p>
    <w:p>
      <w:pPr>
        <w:pStyle w:val="FirstParagraph"/>
      </w:pPr>
      <w:r>
        <w:t xml:space="preserve">Moved out of the backlog. Kept here briefly for context, then pruned.</w:t>
      </w:r>
    </w:p>
    <w:p>
      <w:pPr>
        <w:pStyle w:val="Compact"/>
        <w:numPr>
          <w:ilvl w:val="0"/>
          <w:numId w:val="1353"/>
        </w:numPr>
      </w:pPr>
      <w:r>
        <w:rPr>
          <w:b/>
          <w:bCs/>
        </w:rPr>
        <w:t xml:space="preserve">Input-hash generation cache + science de-amplification</w:t>
      </w:r>
      <w:r>
        <w:t xml:space="preserve"> </w:t>
      </w:r>
      <w:r>
        <w:t xml:space="preserve">— every AI target skips its call when inputs are unchanged; sciences run once per bundle. Whole-account regeneration is now cost-safe. (see ADR-0008)</w:t>
      </w:r>
    </w:p>
    <w:p>
      <w:pPr>
        <w:pStyle w:val="Compact"/>
        <w:numPr>
          <w:ilvl w:val="0"/>
          <w:numId w:val="1353"/>
        </w:numPr>
      </w:pPr>
      <w:r>
        <w:rPr>
          <w:b/>
          <w:bCs/>
        </w:rPr>
        <w:t xml:space="preserve">Insights consistency</w:t>
      </w:r>
      <w:r>
        <w:t xml:space="preserve"> </w:t>
      </w:r>
      <w:r>
        <w:t xml:space="preserve">— story completion now refreshes the rich per-tab insight generators; the payload-less combined</w:t>
      </w:r>
      <w:r>
        <w:t xml:space="preserve"> </w:t>
      </w:r>
      <w:r>
        <w:rPr>
          <w:rStyle w:val="VerbatimChar"/>
        </w:rPr>
        <w:t xml:space="preserve">page:insights</w:t>
      </w:r>
      <w:r>
        <w:t xml:space="preserve"> </w:t>
      </w:r>
      <w:r>
        <w:t xml:space="preserve">path is no longer triggered.</w:t>
      </w:r>
    </w:p>
    <w:p>
      <w:pPr>
        <w:pStyle w:val="Compact"/>
        <w:numPr>
          <w:ilvl w:val="0"/>
          <w:numId w:val="1353"/>
        </w:numPr>
      </w:pPr>
      <w:r>
        <w:rPr>
          <w:b/>
          <w:bCs/>
        </w:rPr>
        <w:t xml:space="preserve">Non-blocking action suggestions</w:t>
      </w:r>
      <w:r>
        <w:t xml:space="preserve"> </w:t>
      </w:r>
      <w:r>
        <w:t xml:space="preserve">— the Actions page serves cached suggestions instantly and warms new ones in the background instead of blocking on a live model call.</w:t>
      </w:r>
    </w:p>
    <w:p>
      <w:pPr>
        <w:pStyle w:val="Compact"/>
        <w:numPr>
          <w:ilvl w:val="0"/>
          <w:numId w:val="1353"/>
        </w:numPr>
      </w:pPr>
      <w:r>
        <w:rPr>
          <w:b/>
          <w:bCs/>
        </w:rPr>
        <w:t xml:space="preserve">AI-spend source breakdown</w:t>
      </w:r>
      <w:r>
        <w:t xml:space="preserve"> </w:t>
      </w:r>
      <w:r>
        <w:t xml:space="preserve">— the AI Lab screen splits spend into real user (</w:t>
      </w:r>
      <w:r>
        <w:rPr>
          <w:rStyle w:val="VerbatimChar"/>
        </w:rPr>
        <w:t xml:space="preserve">app</w:t>
      </w:r>
      <w:r>
        <w:t xml:space="preserve">) vs internal tools (</w:t>
      </w:r>
      <w:r>
        <w:rPr>
          <w:rStyle w:val="VerbatimChar"/>
        </w:rPr>
        <w:t xml:space="preserve">ai_lab</w:t>
      </w:r>
      <w:r>
        <w:t xml:space="preserve">,</w:t>
      </w:r>
      <w:r>
        <w:t xml:space="preserve"> </w:t>
      </w:r>
      <w:r>
        <w:rPr>
          <w:rStyle w:val="VerbatimChar"/>
        </w:rPr>
        <w:t xml:space="preserve">prompt_lab</w:t>
      </w:r>
      <w:r>
        <w:t xml:space="preserve">). (see ADR-0010)</w:t>
      </w:r>
    </w:p>
    <w:p>
      <w:pPr>
        <w:pStyle w:val="Compact"/>
        <w:numPr>
          <w:ilvl w:val="0"/>
          <w:numId w:val="1353"/>
        </w:numPr>
      </w:pPr>
      <w:r>
        <w:rPr>
          <w:b/>
          <w:bCs/>
        </w:rPr>
        <w:t xml:space="preserve">Prompt Lab</w:t>
      </w:r>
      <w:r>
        <w:t xml:space="preserve"> </w:t>
      </w:r>
      <w:r>
        <w:t xml:space="preserve">— passcode-gated live prompt-preview tuning on the cards. (see ADR-0009)</w:t>
      </w:r>
    </w:p>
    <w:p>
      <w:pPr>
        <w:pStyle w:val="Compact"/>
        <w:numPr>
          <w:ilvl w:val="0"/>
          <w:numId w:val="1353"/>
        </w:numPr>
      </w:pPr>
      <w:r>
        <w:rPr>
          <w:b/>
          <w:bCs/>
        </w:rPr>
        <w:t xml:space="preserve">Explore content layer</w:t>
      </w:r>
      <w:r>
        <w:t xml:space="preserve"> </w:t>
      </w:r>
      <w:r>
        <w:t xml:space="preserve">— DB catalog (</w:t>
      </w:r>
      <w:r>
        <w:rPr>
          <w:rStyle w:val="VerbatimChar"/>
        </w:rPr>
        <w:t xml:space="preserve">explore_paths</w:t>
      </w:r>
      <w:r>
        <w:t xml:space="preserve">) + read-through AI generation + a per-user Explore summary; mobile progressive-disclosure detail pages.</w:t>
      </w:r>
    </w:p>
    <w:p>
      <w:pPr>
        <w:pStyle w:val="Compact"/>
        <w:numPr>
          <w:ilvl w:val="0"/>
          <w:numId w:val="1353"/>
        </w:numPr>
      </w:pPr>
      <w:r>
        <w:rPr>
          <w:b/>
          <w:bCs/>
        </w:rPr>
        <w:t xml:space="preserve">Explore Work career matching (O*NET)</w:t>
      </w:r>
      <w:r>
        <w:t xml:space="preserve"> </w:t>
      </w:r>
      <w:r>
        <w:t xml:space="preserve">— server-side per-user matching shipped:</w:t>
      </w:r>
      <w:r>
        <w:t xml:space="preserve"> </w:t>
      </w:r>
      <w:r>
        <w:rPr>
          <w:rStyle w:val="VerbatimChar"/>
        </w:rPr>
        <w:t xml:space="preserve">careerMatch.ts</w:t>
      </w:r>
      <w:r>
        <w:t xml:space="preserve"> </w:t>
      </w:r>
      <w:r>
        <w:t xml:space="preserve">infers RIASEC → O*NET v2 interest crosswalk → Claude curation →</w:t>
      </w:r>
      <w:r>
        <w:t xml:space="preserve"> </w:t>
      </w:r>
      <w:r>
        <w:rPr>
          <w:rStyle w:val="VerbatimChar"/>
        </w:rPr>
        <w:t xml:space="preserve">explore_path_matches</w:t>
      </w:r>
      <w:r>
        <w:t xml:space="preserve">, wired to the</w:t>
      </w:r>
      <w:r>
        <w:t xml:space="preserve"> </w:t>
      </w:r>
      <w:r>
        <w:rPr>
          <w:rStyle w:val="VerbatimChar"/>
        </w:rPr>
        <w:t xml:space="preserve">recommendation:careers</w:t>
      </w:r>
      <w:r>
        <w:t xml:space="preserve"> </w:t>
      </w:r>
      <w:r>
        <w:t xml:space="preserve">target (recomputes on signal change, input-hash cached). Adds the bundled O*NET universe (</w:t>
      </w:r>
      <w:r>
        <w:rPr>
          <w:rStyle w:val="VerbatimChar"/>
        </w:rPr>
        <w:t xml:space="preserve">onetOccupations.ts</w:t>
      </w:r>
      <w:r>
        <w:t xml:space="preserve">/</w:t>
      </w:r>
      <w:r>
        <w:rPr>
          <w:rStyle w:val="VerbatimChar"/>
        </w:rPr>
        <w:t xml:space="preserve">occupationUniverse.ts</w:t>
      </w:r>
      <w:r>
        <w:t xml:space="preserve">), O*NET profile cache (</w:t>
      </w:r>
      <w:r>
        <w:rPr>
          <w:rStyle w:val="VerbatimChar"/>
        </w:rPr>
        <w:t xml:space="preserve">onetCache.ts</w:t>
      </w:r>
      <w:r>
        <w:t xml:space="preserve"> </w:t>
      </w:r>
      <w:r>
        <w:t xml:space="preserve">+</w:t>
      </w:r>
      <w:r>
        <w:t xml:space="preserve"> </w:t>
      </w:r>
      <w:r>
        <w:rPr>
          <w:rStyle w:val="VerbatimChar"/>
        </w:rPr>
        <w:t xml:space="preserve">onet_occupations</w:t>
      </w:r>
      <w:r>
        <w:t xml:space="preserve">), RIASEC inference (</w:t>
      </w:r>
      <w:r>
        <w:rPr>
          <w:rStyle w:val="VerbatimChar"/>
        </w:rPr>
        <w:t xml:space="preserve">interestProfile.ts</w:t>
      </w:r>
      <w:r>
        <w:t xml:space="preserve"> </w:t>
      </w:r>
      <w:r>
        <w:t xml:space="preserve">+</w:t>
      </w:r>
      <w:r>
        <w:t xml:space="preserve"> </w:t>
      </w:r>
      <w:r>
        <w:rPr>
          <w:rStyle w:val="VerbatimChar"/>
        </w:rPr>
        <w:t xml:space="preserve">user_interest_profiles</w:t>
      </w:r>
      <w:r>
        <w:t xml:space="preserve">), background warming of matches, and a serve-time content normalizer (</w:t>
      </w:r>
      <w:r>
        <w:rPr>
          <w:rStyle w:val="VerbatimChar"/>
        </w:rPr>
        <w:t xml:space="preserve">normalizePathContent.ts</w:t>
      </w:r>
      <w:r>
        <w:t xml:space="preserve">). (see 063)</w:t>
      </w:r>
    </w:p>
    <w:p>
      <w:r>
        <w:pict>
          <v:rect style="width:0;height:1.5pt" o:hralign="center" o:hrstd="t" o:hr="t"/>
        </w:pict>
      </w:r>
    </w:p>
    <w:bookmarkEnd w:id="744"/>
    <w:bookmarkStart w:id="745" w:name="in-progress-next"/>
    <w:p>
      <w:pPr>
        <w:pStyle w:val="Heading1"/>
      </w:pPr>
      <w:r>
        <w:t xml:space="preserve">In Progress / Next</w:t>
      </w:r>
    </w:p>
    <w:p>
      <w:pPr>
        <w:pStyle w:val="FirstParagraph"/>
      </w:pPr>
      <w:r>
        <w:t xml:space="preserve">Grounded in current code—these are real, partially-built or clearly-pending.</w:t>
      </w:r>
    </w:p>
    <w:p>
      <w:pPr>
        <w:pStyle w:val="Compact"/>
        <w:numPr>
          <w:ilvl w:val="0"/>
          <w:numId w:val="1354"/>
        </w:numPr>
      </w:pPr>
      <w:r>
        <w:rPr>
          <w:b/>
          <w:bCs/>
        </w:rPr>
        <w:t xml:space="preserve">Non-Work lane matching</w:t>
      </w:r>
      <w:r>
        <w:t xml:space="preserve"> </w:t>
      </w:r>
      <w:r>
        <w:t xml:space="preserve">— the Work lane is now server-matched (O*NET), but Learning / World / Impact / Play still rank</w:t>
      </w:r>
      <w:r>
        <w:t xml:space="preserve"> </w:t>
      </w:r>
      <w:r>
        <w:rPr>
          <w:b/>
          <w:bCs/>
        </w:rPr>
        <w:t xml:space="preserve">client-side</w:t>
      </w:r>
      <w:r>
        <w:t xml:space="preserve"> </w:t>
      </w:r>
      <w:r>
        <w:t xml:space="preserve">(</w:t>
      </w:r>
      <w:r>
        <w:rPr>
          <w:rStyle w:val="VerbatimChar"/>
        </w:rPr>
        <w:t xml:space="preserve">apps/web/.../explore/_lib/scorePath.ts</w:t>
      </w:r>
      <w:r>
        <w:t xml:space="preserve">) from</w:t>
      </w:r>
      <w:r>
        <w:t xml:space="preserve"> </w:t>
      </w:r>
      <w:r>
        <w:rPr>
          <w:rStyle w:val="VerbatimChar"/>
        </w:rPr>
        <w:t xml:space="preserve">localStorage</w:t>
      </w:r>
      <w:r>
        <w:t xml:space="preserve"> </w:t>
      </w:r>
      <w:r>
        <w:t xml:space="preserve">signal, and fresh users see empty non-Work decks. Give each lane its own taxonomy + server-side match layer. (see 063)</w:t>
      </w:r>
    </w:p>
    <w:p>
      <w:pPr>
        <w:pStyle w:val="Compact"/>
        <w:numPr>
          <w:ilvl w:val="0"/>
          <w:numId w:val="1354"/>
        </w:numPr>
      </w:pPr>
      <w:r>
        <w:rPr>
          <w:b/>
          <w:bCs/>
        </w:rPr>
        <w:t xml:space="preserve">Retire the orphaned combined insights generator</w:t>
      </w:r>
      <w:r>
        <w:t xml:space="preserve"> </w:t>
      </w:r>
      <w:r>
        <w:t xml:space="preserve">—</w:t>
      </w:r>
      <w:r>
        <w:t xml:space="preserve"> </w:t>
      </w:r>
      <w:r>
        <w:rPr>
          <w:rStyle w:val="VerbatimChar"/>
        </w:rPr>
        <w:t xml:space="preserve">page:insights</w:t>
      </w:r>
      <w:r>
        <w:t xml:space="preserve"> </w:t>
      </w:r>
      <w:r>
        <w:t xml:space="preserve">/</w:t>
      </w:r>
      <w:r>
        <w:t xml:space="preserve"> </w:t>
      </w:r>
      <w:r>
        <w:rPr>
          <w:rStyle w:val="VerbatimChar"/>
        </w:rPr>
        <w:t xml:space="preserve">generateInsightsForUser</w:t>
      </w:r>
      <w:r>
        <w:t xml:space="preserve"> </w:t>
      </w:r>
      <w:r>
        <w:t xml:space="preserve">still exists but no live trigger uses it. Decide whether to delete it or keep it as a manual full-rebuild path.</w:t>
      </w:r>
    </w:p>
    <w:p>
      <w:pPr>
        <w:pStyle w:val="Compact"/>
        <w:numPr>
          <w:ilvl w:val="0"/>
          <w:numId w:val="1354"/>
        </w:numPr>
      </w:pPr>
      <w:r>
        <w:rPr>
          <w:b/>
          <w:bCs/>
        </w:rPr>
        <w:t xml:space="preserve">Implement the four planned sciences</w:t>
      </w:r>
      <w:r>
        <w:t xml:space="preserve"> </w:t>
      </w:r>
      <w:r>
        <w:t xml:space="preserve">— SDT, Big Five, Narrative Identity, Possible Selves have Bible docs (043–046) but no generators. Only Ikigai / Enneagram / Parachute are live.</w:t>
      </w:r>
    </w:p>
    <w:p>
      <w:pPr>
        <w:pStyle w:val="Compact"/>
        <w:numPr>
          <w:ilvl w:val="0"/>
          <w:numId w:val="1354"/>
        </w:numPr>
      </w:pPr>
      <w:r>
        <w:rPr>
          <w:b/>
          <w:bCs/>
        </w:rPr>
        <w:t xml:space="preserve">Fill the remaining stub generation targets</w:t>
      </w:r>
      <w:r>
        <w:t xml:space="preserve"> </w:t>
      </w:r>
      <w:r>
        <w:t xml:space="preserve">—</w:t>
      </w:r>
      <w:r>
        <w:t xml:space="preserve"> </w:t>
      </w:r>
      <w:r>
        <w:rPr>
          <w:rStyle w:val="VerbatimChar"/>
        </w:rPr>
        <w:t xml:space="preserve">agent:coach</w:t>
      </w:r>
      <w:r>
        <w:t xml:space="preserve"> </w:t>
      </w:r>
      <w:r>
        <w:t xml:space="preserve">and</w:t>
      </w:r>
      <w:r>
        <w:t xml:space="preserve"> </w:t>
      </w:r>
      <w:r>
        <w:rPr>
          <w:rStyle w:val="VerbatimChar"/>
        </w:rPr>
        <w:t xml:space="preserve">agent:mentor</w:t>
      </w:r>
      <w:r>
        <w:t xml:space="preserve"> </w:t>
      </w:r>
      <w:r>
        <w:t xml:space="preserve">are registered but only log</w:t>
      </w:r>
      <w:r>
        <w:t xml:space="preserve"> </w:t>
      </w:r>
      <w:r>
        <w:t xml:space="preserve">“not implemented yet.”</w:t>
      </w:r>
      <w:r>
        <w:t xml:space="preserve"> </w:t>
      </w:r>
      <w:r>
        <w:t xml:space="preserve">(</w:t>
      </w:r>
      <w:r>
        <w:rPr>
          <w:rStyle w:val="VerbatimChar"/>
        </w:rPr>
        <w:t xml:space="preserve">recommendation:careers</w:t>
      </w:r>
      <w:r>
        <w:t xml:space="preserve"> </w:t>
      </w:r>
      <w:r>
        <w:t xml:space="preserve">is now implemented — see Recently Shipped.)</w:t>
      </w:r>
    </w:p>
    <w:p>
      <w:r>
        <w:pict>
          <v:rect style="width:0;height:1.5pt" o:hralign="center" o:hrstd="t" o:hr="t"/>
        </w:pict>
      </w:r>
    </w:p>
    <w:bookmarkEnd w:id="745"/>
    <w:bookmarkStart w:id="746" w:name="known-debt"/>
    <w:p>
      <w:pPr>
        <w:pStyle w:val="Heading1"/>
      </w:pPr>
      <w:r>
        <w:t xml:space="preserve">Known Debt</w:t>
      </w:r>
    </w:p>
    <w:p>
      <w:pPr>
        <w:pStyle w:val="FirstParagraph"/>
      </w:pPr>
      <w:r>
        <w:t xml:space="preserve">Worth tracking, not urgent.</w:t>
      </w:r>
    </w:p>
    <w:p>
      <w:pPr>
        <w:pStyle w:val="Compact"/>
        <w:numPr>
          <w:ilvl w:val="0"/>
          <w:numId w:val="1355"/>
        </w:numPr>
      </w:pPr>
      <w:r>
        <w:rPr>
          <w:b/>
          <w:bCs/>
        </w:rPr>
        <w:t xml:space="preserve">No longitudinal history</w:t>
      </w:r>
      <w:r>
        <w:t xml:space="preserve"> </w:t>
      </w:r>
      <w:r>
        <w:t xml:space="preserve">— generated knowledge (science memos, page guidance, memory) upserts in place; only the latest row per (user, key) is kept. History-over-time is aspirational. (see 070)</w:t>
      </w:r>
    </w:p>
    <w:p>
      <w:pPr>
        <w:pStyle w:val="Compact"/>
        <w:numPr>
          <w:ilvl w:val="0"/>
          <w:numId w:val="1355"/>
        </w:numPr>
      </w:pPr>
      <w:r>
        <w:rPr>
          <w:b/>
          <w:bCs/>
        </w:rPr>
        <w:t xml:space="preserve">generationTimer schedule vs comment</w:t>
      </w:r>
      <w:r>
        <w:t xml:space="preserve"> </w:t>
      </w:r>
      <w:r>
        <w:t xml:space="preserve">— the cron fires once per minute while the inline comment still describes a 10-second / 5-minute cadence. Reconcile.</w:t>
      </w:r>
    </w:p>
    <w:p>
      <w:pPr>
        <w:pStyle w:val="Compact"/>
        <w:numPr>
          <w:ilvl w:val="0"/>
          <w:numId w:val="1355"/>
        </w:numPr>
      </w:pPr>
      <w:r>
        <w:rPr>
          <w:b/>
          <w:bCs/>
        </w:rPr>
        <w:t xml:space="preserve">No first-class version columns</w:t>
      </w:r>
      <w:r>
        <w:t xml:space="preserve"> </w:t>
      </w:r>
      <w:r>
        <w:t xml:space="preserve">— prompt / generator / model version live only as strings inside</w:t>
      </w:r>
      <w:r>
        <w:t xml:space="preserve"> </w:t>
      </w:r>
      <w:r>
        <w:rPr>
          <w:rStyle w:val="VerbatimChar"/>
        </w:rPr>
        <w:t xml:space="preserve">source_snapshot</w:t>
      </w:r>
      <w:r>
        <w:t xml:space="preserve"> </w:t>
      </w:r>
      <w:r>
        <w:t xml:space="preserve">JSON, not queryable columns.</w:t>
      </w:r>
    </w:p>
    <w:p>
      <w:pPr>
        <w:pStyle w:val="Compact"/>
        <w:numPr>
          <w:ilvl w:val="0"/>
          <w:numId w:val="1355"/>
        </w:numPr>
      </w:pPr>
      <w:r>
        <w:rPr>
          <w:b/>
          <w:bCs/>
        </w:rPr>
        <w:t xml:space="preserve">Two hardcoded model-string copies remain</w:t>
      </w:r>
      <w:r>
        <w:t xml:space="preserve"> </w:t>
      </w:r>
      <w:r>
        <w:t xml:space="preserve">— the shared client uses</w:t>
      </w:r>
      <w:r>
        <w:t xml:space="preserve"> </w:t>
      </w:r>
      <w:r>
        <w:rPr>
          <w:rStyle w:val="VerbatimChar"/>
        </w:rPr>
        <w:t xml:space="preserve">ANTHROPIC_MODEL</w:t>
      </w:r>
      <w:r>
        <w:t xml:space="preserve">, but the science-memo generators and</w:t>
      </w:r>
      <w:r>
        <w:t xml:space="preserve"> </w:t>
      </w:r>
      <w:r>
        <w:rPr>
          <w:rStyle w:val="VerbatimChar"/>
        </w:rPr>
        <w:t xml:space="preserve">aiLabRun.ts</w:t>
      </w:r>
      <w:r>
        <w:t xml:space="preserve"> </w:t>
      </w:r>
      <w:r>
        <w:t xml:space="preserve">still keep local copies.</w:t>
      </w:r>
    </w:p>
    <w:p>
      <w:r>
        <w:pict>
          <v:rect style="width:0;height:1.5pt" o:hralign="center" o:hrstd="t" o:hr="t"/>
        </w:pict>
      </w:r>
    </w:p>
    <w:bookmarkEnd w:id="746"/>
    <w:bookmarkStart w:id="747" w:name="ideas-candidates"/>
    <w:p>
      <w:pPr>
        <w:pStyle w:val="Heading1"/>
      </w:pPr>
      <w:r>
        <w:t xml:space="preserve">Ideas &amp; Candidates</w:t>
      </w:r>
    </w:p>
    <w:p>
      <w:pPr>
        <w:pStyle w:val="BlockText"/>
      </w:pPr>
      <w:r>
        <w:t xml:space="preserve">Product ideas belong here—features and directions the founder is weighing that are NOT yet reflected in code. This section was lost with the original file; it should be repopulated deliberately, not reconstructed from the codebase. Seed it from your own notes.</w:t>
      </w:r>
    </w:p>
    <w:p>
      <w:pPr>
        <w:pStyle w:val="Compact"/>
        <w:numPr>
          <w:ilvl w:val="0"/>
          <w:numId w:val="1356"/>
        </w:numPr>
      </w:pPr>
      <w:r>
        <w:rPr>
          <w:i/>
          <w:iCs/>
        </w:rPr>
        <w:t xml:space="preserve">(add product ideas here)</w:t>
      </w:r>
    </w:p>
    <w:p>
      <w:r>
        <w:pict>
          <v:rect style="width:0;height:1.5pt" o:hralign="center" o:hrstd="t" o:hr="t"/>
        </w:pict>
      </w:r>
    </w:p>
    <w:bookmarkEnd w:id="747"/>
    <w:bookmarkStart w:id="748" w:name="how-this-list-stays-honest"/>
    <w:p>
      <w:pPr>
        <w:pStyle w:val="Heading1"/>
      </w:pPr>
      <w:r>
        <w:t xml:space="preserve">How This List Stays Honest</w:t>
      </w:r>
    </w:p>
    <w:p>
      <w:pPr>
        <w:pStyle w:val="Compact"/>
        <w:numPr>
          <w:ilvl w:val="0"/>
          <w:numId w:val="1357"/>
        </w:numPr>
      </w:pPr>
      <w:r>
        <w:t xml:space="preserve">An item leaves</w:t>
      </w:r>
      <w:r>
        <w:t xml:space="preserve"> </w:t>
      </w:r>
      <w:r>
        <w:rPr>
          <w:b/>
          <w:bCs/>
        </w:rPr>
        <w:t xml:space="preserve">Shipped</w:t>
      </w:r>
      <w:r>
        <w:t xml:space="preserve"> </w:t>
      </w:r>
      <w:r>
        <w:t xml:space="preserve">and is pruned once it’s been in the code long enough to be assumed, not announced.</w:t>
      </w:r>
    </w:p>
    <w:p>
      <w:pPr>
        <w:pStyle w:val="Compact"/>
        <w:numPr>
          <w:ilvl w:val="0"/>
          <w:numId w:val="1357"/>
        </w:numPr>
      </w:pPr>
      <w:r>
        <w:t xml:space="preserve">An item in</w:t>
      </w:r>
      <w:r>
        <w:t xml:space="preserve"> </w:t>
      </w:r>
      <w:r>
        <w:rPr>
          <w:b/>
          <w:bCs/>
        </w:rPr>
        <w:t xml:space="preserve">In Progress / Next</w:t>
      </w:r>
      <w:r>
        <w:t xml:space="preserve"> </w:t>
      </w:r>
      <w:r>
        <w:t xml:space="preserve">or</w:t>
      </w:r>
      <w:r>
        <w:t xml:space="preserve"> </w:t>
      </w:r>
      <w:r>
        <w:rPr>
          <w:b/>
          <w:bCs/>
        </w:rPr>
        <w:t xml:space="preserve">Known Debt</w:t>
      </w:r>
      <w:r>
        <w:t xml:space="preserve"> </w:t>
      </w:r>
      <w:r>
        <w:t xml:space="preserve">should name the file or table it concerns, so it can be verified against code.</w:t>
      </w:r>
    </w:p>
    <w:p>
      <w:pPr>
        <w:pStyle w:val="Compact"/>
        <w:numPr>
          <w:ilvl w:val="0"/>
          <w:numId w:val="1357"/>
        </w:numPr>
      </w:pPr>
      <w:r>
        <w:t xml:space="preserve">If an item can’t be tied to a real need or a real place in the system, it’s an</w:t>
      </w:r>
      <w:r>
        <w:t xml:space="preserve"> </w:t>
      </w:r>
      <w:r>
        <w:rPr>
          <w:b/>
          <w:bCs/>
        </w:rPr>
        <w:t xml:space="preserve">Idea</w:t>
      </w:r>
      <w:r>
        <w:t xml:space="preserve">, not a Candidate—keep it in the section above until it earns its place.</w:t>
      </w:r>
    </w:p>
    <w:p>
      <w:r>
        <w:br w:type="page"/>
      </w:r>
    </w:p>
    <w:bookmarkEnd w:id="748"/>
    <w:bookmarkStart w:id="750" w:name="product-decision-framework"/>
    <w:p>
      <w:pPr>
        <w:pStyle w:val="Heading1"/>
      </w:pPr>
      <w:r>
        <w:t xml:space="preserve">Product Decision Framework</w:t>
      </w:r>
    </w:p>
    <w:bookmarkStart w:id="749" w:name="purpose-43"/>
    <w:p>
      <w:pPr>
        <w:pStyle w:val="Heading2"/>
      </w:pPr>
      <w:r>
        <w:t xml:space="preserve">Purpose</w:t>
      </w:r>
    </w:p>
    <w:p>
      <w:pPr>
        <w:pStyle w:val="FirstParagraph"/>
      </w:pPr>
      <w:r>
        <w:t xml:space="preserve">Every successful product eventually reaches a point where there are more good ideas than time to build them.</w:t>
      </w:r>
    </w:p>
    <w:p>
      <w:pPr>
        <w:pStyle w:val="BodyText"/>
      </w:pPr>
      <w:r>
        <w:t xml:space="preserve">The purpose of this document is to ensure Everleap makes those decisions consistently.</w:t>
      </w:r>
    </w:p>
    <w:p>
      <w:pPr>
        <w:pStyle w:val="BodyText"/>
      </w:pPr>
      <w:r>
        <w:t xml:space="preserve">This framework exists to answer one question:</w:t>
      </w:r>
    </w:p>
    <w:p>
      <w:pPr>
        <w:pStyle w:val="BlockText"/>
      </w:pPr>
      <w:r>
        <w:rPr>
          <w:b/>
          <w:bCs/>
        </w:rPr>
        <w:t xml:space="preserve">“Should we build this?”</w:t>
      </w:r>
    </w:p>
    <w:p>
      <w:pPr>
        <w:pStyle w:val="FirstParagraph"/>
      </w:pPr>
      <w:r>
        <w:t xml:space="preserve">Not:</w:t>
      </w:r>
    </w:p>
    <w:p>
      <w:pPr>
        <w:pStyle w:val="BlockText"/>
      </w:pPr>
      <w:r>
        <w:t xml:space="preserve">“Can we build this?”</w:t>
      </w:r>
    </w:p>
    <w:p>
      <w:pPr>
        <w:pStyle w:val="FirstParagraph"/>
      </w:pPr>
      <w:r>
        <w:t xml:space="preserve">Those are very different questions.</w:t>
      </w:r>
    </w:p>
    <w:p>
      <w:r>
        <w:pict>
          <v:rect style="width:0;height:1.5pt" o:hralign="center" o:hrstd="t" o:hr="t"/>
        </w:pict>
      </w:r>
    </w:p>
    <w:bookmarkEnd w:id="749"/>
    <w:bookmarkEnd w:id="750"/>
    <w:bookmarkStart w:id="751" w:name="the-guiding-principle"/>
    <w:p>
      <w:pPr>
        <w:pStyle w:val="Heading1"/>
      </w:pPr>
      <w:r>
        <w:t xml:space="preserve">The Guiding Principle</w:t>
      </w:r>
    </w:p>
    <w:p>
      <w:pPr>
        <w:pStyle w:val="FirstParagraph"/>
      </w:pPr>
      <w:r>
        <w:t xml:space="preserve">Every feature should help users:</w:t>
      </w:r>
    </w:p>
    <w:p>
      <w:pPr>
        <w:pStyle w:val="Compact"/>
        <w:numPr>
          <w:ilvl w:val="0"/>
          <w:numId w:val="1358"/>
        </w:numPr>
      </w:pPr>
      <w:r>
        <w:t xml:space="preserve">Understand themselves better.</w:t>
      </w:r>
    </w:p>
    <w:p>
      <w:pPr>
        <w:pStyle w:val="Compact"/>
        <w:numPr>
          <w:ilvl w:val="0"/>
          <w:numId w:val="1358"/>
        </w:numPr>
      </w:pPr>
      <w:r>
        <w:t xml:space="preserve">Reflect more deeply.</w:t>
      </w:r>
    </w:p>
    <w:p>
      <w:pPr>
        <w:pStyle w:val="Compact"/>
        <w:numPr>
          <w:ilvl w:val="0"/>
          <w:numId w:val="1358"/>
        </w:numPr>
      </w:pPr>
      <w:r>
        <w:t xml:space="preserve">Take meaningful action.</w:t>
      </w:r>
    </w:p>
    <w:p>
      <w:pPr>
        <w:pStyle w:val="FirstParagraph"/>
      </w:pPr>
      <w:r>
        <w:t xml:space="preserve">If a feature does not improve one of those three outcomes, it should probably not exist.</w:t>
      </w:r>
    </w:p>
    <w:p>
      <w:r>
        <w:pict>
          <v:rect style="width:0;height:1.5pt" o:hralign="center" o:hrstd="t" o:hr="t"/>
        </w:pict>
      </w:r>
    </w:p>
    <w:bookmarkEnd w:id="751"/>
    <w:bookmarkStart w:id="757" w:name="the-five-questions"/>
    <w:p>
      <w:pPr>
        <w:pStyle w:val="Heading1"/>
      </w:pPr>
      <w:r>
        <w:t xml:space="preserve">The Five Questions</w:t>
      </w:r>
    </w:p>
    <w:p>
      <w:pPr>
        <w:pStyle w:val="FirstParagraph"/>
      </w:pPr>
      <w:r>
        <w:t xml:space="preserve">Before any feature begins development, it should answer five questions.</w:t>
      </w:r>
    </w:p>
    <w:bookmarkStart w:id="752" w:name="what-problem-does-this-solve"/>
    <w:p>
      <w:pPr>
        <w:pStyle w:val="Heading2"/>
      </w:pPr>
      <w:r>
        <w:t xml:space="preserve">1. What problem does this solve?</w:t>
      </w:r>
    </w:p>
    <w:p>
      <w:pPr>
        <w:pStyle w:val="FirstParagraph"/>
      </w:pPr>
      <w:r>
        <w:t xml:space="preserve">Every feature should solve a real user problem.</w:t>
      </w:r>
    </w:p>
    <w:p>
      <w:pPr>
        <w:pStyle w:val="BodyText"/>
      </w:pPr>
      <w:r>
        <w:t xml:space="preserve">Not an engineering problem.</w:t>
      </w:r>
    </w:p>
    <w:p>
      <w:pPr>
        <w:pStyle w:val="BodyText"/>
      </w:pPr>
      <w:r>
        <w:t xml:space="preserve">Not an AI problem.</w:t>
      </w:r>
    </w:p>
    <w:p>
      <w:pPr>
        <w:pStyle w:val="BodyText"/>
      </w:pPr>
      <w:r>
        <w:t xml:space="preserve">Not a</w:t>
      </w:r>
      <w:r>
        <w:t xml:space="preserve"> </w:t>
      </w:r>
      <w:r>
        <w:t xml:space="preserve">“this would be cool”</w:t>
      </w:r>
      <w:r>
        <w:t xml:space="preserve"> </w:t>
      </w:r>
      <w:r>
        <w:t xml:space="preserve">problem.</w:t>
      </w:r>
    </w:p>
    <w:p>
      <w:pPr>
        <w:pStyle w:val="BodyText"/>
      </w:pPr>
      <w:r>
        <w:t xml:space="preserve">If the problem cannot be clearly described in one sentence, the feature is probably not ready.</w:t>
      </w:r>
    </w:p>
    <w:p>
      <w:r>
        <w:pict>
          <v:rect style="width:0;height:1.5pt" o:hralign="center" o:hrstd="t" o:hr="t"/>
        </w:pict>
      </w:r>
    </w:p>
    <w:bookmarkEnd w:id="752"/>
    <w:bookmarkStart w:id="753" w:name="why-now"/>
    <w:p>
      <w:pPr>
        <w:pStyle w:val="Heading2"/>
      </w:pPr>
      <w:r>
        <w:t xml:space="preserve">2. Why now?</w:t>
      </w:r>
    </w:p>
    <w:p>
      <w:pPr>
        <w:pStyle w:val="FirstParagraph"/>
      </w:pPr>
      <w:r>
        <w:t xml:space="preserve">Timing matters.</w:t>
      </w:r>
    </w:p>
    <w:p>
      <w:pPr>
        <w:pStyle w:val="BodyText"/>
      </w:pPr>
      <w:r>
        <w:t xml:space="preserve">Some ideas are excellent but premature.</w:t>
      </w:r>
    </w:p>
    <w:p>
      <w:pPr>
        <w:pStyle w:val="BodyText"/>
      </w:pPr>
      <w:r>
        <w:t xml:space="preserve">Ask:</w:t>
      </w:r>
    </w:p>
    <w:p>
      <w:pPr>
        <w:pStyle w:val="Compact"/>
        <w:numPr>
          <w:ilvl w:val="0"/>
          <w:numId w:val="1359"/>
        </w:numPr>
      </w:pPr>
      <w:r>
        <w:t xml:space="preserve">Does this unblock other work?</w:t>
      </w:r>
    </w:p>
    <w:p>
      <w:pPr>
        <w:pStyle w:val="Compact"/>
        <w:numPr>
          <w:ilvl w:val="0"/>
          <w:numId w:val="1359"/>
        </w:numPr>
      </w:pPr>
      <w:r>
        <w:t xml:space="preserve">Will users immediately benefit?</w:t>
      </w:r>
    </w:p>
    <w:p>
      <w:pPr>
        <w:pStyle w:val="Compact"/>
        <w:numPr>
          <w:ilvl w:val="0"/>
          <w:numId w:val="1359"/>
        </w:numPr>
      </w:pPr>
      <w:r>
        <w:t xml:space="preserve">Is there enough evidence to build it well?</w:t>
      </w:r>
    </w:p>
    <w:p>
      <w:pPr>
        <w:pStyle w:val="FirstParagraph"/>
      </w:pPr>
      <w:r>
        <w:t xml:space="preserve">If the answer is no, it belongs on the roadmap rather than in development.</w:t>
      </w:r>
    </w:p>
    <w:p>
      <w:r>
        <w:pict>
          <v:rect style="width:0;height:1.5pt" o:hralign="center" o:hrstd="t" o:hr="t"/>
        </w:pict>
      </w:r>
    </w:p>
    <w:bookmarkEnd w:id="753"/>
    <w:bookmarkStart w:id="754" w:name="does-it-strengthen-trust"/>
    <w:p>
      <w:pPr>
        <w:pStyle w:val="Heading2"/>
      </w:pPr>
      <w:r>
        <w:t xml:space="preserve">3. Does it strengthen trust?</w:t>
      </w:r>
    </w:p>
    <w:p>
      <w:pPr>
        <w:pStyle w:val="FirstParagraph"/>
      </w:pPr>
      <w:r>
        <w:t xml:space="preserve">Trust is Everleap’s most valuable asset.</w:t>
      </w:r>
    </w:p>
    <w:p>
      <w:pPr>
        <w:pStyle w:val="BodyText"/>
      </w:pPr>
      <w:r>
        <w:t xml:space="preserve">Every feature should increase trust.</w:t>
      </w:r>
    </w:p>
    <w:p>
      <w:pPr>
        <w:pStyle w:val="BodyText"/>
      </w:pPr>
      <w:r>
        <w:t xml:space="preserve">Never reduce it.</w:t>
      </w:r>
    </w:p>
    <w:p>
      <w:pPr>
        <w:pStyle w:val="BodyText"/>
      </w:pPr>
      <w:r>
        <w:t xml:space="preserve">Ask:</w:t>
      </w:r>
    </w:p>
    <w:p>
      <w:pPr>
        <w:pStyle w:val="Compact"/>
        <w:numPr>
          <w:ilvl w:val="0"/>
          <w:numId w:val="1360"/>
        </w:numPr>
      </w:pPr>
      <w:r>
        <w:t xml:space="preserve">Is it explainable?</w:t>
      </w:r>
    </w:p>
    <w:p>
      <w:pPr>
        <w:pStyle w:val="Compact"/>
        <w:numPr>
          <w:ilvl w:val="0"/>
          <w:numId w:val="1360"/>
        </w:numPr>
      </w:pPr>
      <w:r>
        <w:t xml:space="preserve">Is it evidence-based?</w:t>
      </w:r>
    </w:p>
    <w:p>
      <w:pPr>
        <w:pStyle w:val="Compact"/>
        <w:numPr>
          <w:ilvl w:val="0"/>
          <w:numId w:val="1360"/>
        </w:numPr>
      </w:pPr>
      <w:r>
        <w:t xml:space="preserve">Is it intellectually honest?</w:t>
      </w:r>
    </w:p>
    <w:p>
      <w:pPr>
        <w:pStyle w:val="Compact"/>
        <w:numPr>
          <w:ilvl w:val="0"/>
          <w:numId w:val="1360"/>
        </w:numPr>
      </w:pPr>
      <w:r>
        <w:t xml:space="preserve">Could it accidentally overstate certainty?</w:t>
      </w:r>
    </w:p>
    <w:p>
      <w:pPr>
        <w:pStyle w:val="FirstParagraph"/>
      </w:pPr>
      <w:r>
        <w:t xml:space="preserve">If trust decreases, the feature fails.</w:t>
      </w:r>
    </w:p>
    <w:p>
      <w:r>
        <w:pict>
          <v:rect style="width:0;height:1.5pt" o:hralign="center" o:hrstd="t" o:hr="t"/>
        </w:pict>
      </w:r>
    </w:p>
    <w:bookmarkEnd w:id="754"/>
    <w:bookmarkStart w:id="755" w:name="does-it-simplify-or-complicate"/>
    <w:p>
      <w:pPr>
        <w:pStyle w:val="Heading2"/>
      </w:pPr>
      <w:r>
        <w:t xml:space="preserve">4. Does it simplify or complicate?</w:t>
      </w:r>
    </w:p>
    <w:p>
      <w:pPr>
        <w:pStyle w:val="FirstParagraph"/>
      </w:pPr>
      <w:r>
        <w:t xml:space="preserve">Every feature introduces complexity.</w:t>
      </w:r>
    </w:p>
    <w:p>
      <w:pPr>
        <w:pStyle w:val="BodyText"/>
      </w:pPr>
      <w:r>
        <w:t xml:space="preserve">Ask:</w:t>
      </w:r>
    </w:p>
    <w:p>
      <w:pPr>
        <w:pStyle w:val="Compact"/>
        <w:numPr>
          <w:ilvl w:val="0"/>
          <w:numId w:val="1361"/>
        </w:numPr>
      </w:pPr>
      <w:r>
        <w:t xml:space="preserve">Does this reduce cognitive load?</w:t>
      </w:r>
    </w:p>
    <w:p>
      <w:pPr>
        <w:pStyle w:val="Compact"/>
        <w:numPr>
          <w:ilvl w:val="0"/>
          <w:numId w:val="1361"/>
        </w:numPr>
      </w:pPr>
      <w:r>
        <w:t xml:space="preserve">Does it make the product easier to understand?</w:t>
      </w:r>
    </w:p>
    <w:p>
      <w:pPr>
        <w:pStyle w:val="Compact"/>
        <w:numPr>
          <w:ilvl w:val="0"/>
          <w:numId w:val="1361"/>
        </w:numPr>
      </w:pPr>
      <w:r>
        <w:t xml:space="preserve">Does it remove friction?</w:t>
      </w:r>
    </w:p>
    <w:p>
      <w:pPr>
        <w:pStyle w:val="FirstParagraph"/>
      </w:pPr>
      <w:r>
        <w:t xml:space="preserve">If complexity grows faster than value, don’t build it.</w:t>
      </w:r>
    </w:p>
    <w:p>
      <w:r>
        <w:pict>
          <v:rect style="width:0;height:1.5pt" o:hralign="center" o:hrstd="t" o:hr="t"/>
        </w:pict>
      </w:r>
    </w:p>
    <w:bookmarkEnd w:id="755"/>
    <w:bookmarkStart w:id="756" w:name="can-it-improve-over-time"/>
    <w:p>
      <w:pPr>
        <w:pStyle w:val="Heading2"/>
      </w:pPr>
      <w:r>
        <w:t xml:space="preserve">5. Can it improve over time?</w:t>
      </w:r>
    </w:p>
    <w:p>
      <w:pPr>
        <w:pStyle w:val="FirstParagraph"/>
      </w:pPr>
      <w:r>
        <w:t xml:space="preserve">Everleap should become smarter through use.</w:t>
      </w:r>
    </w:p>
    <w:p>
      <w:pPr>
        <w:pStyle w:val="BodyText"/>
      </w:pPr>
      <w:r>
        <w:t xml:space="preserve">Features that learn are more valuable than features that remain static.</w:t>
      </w:r>
    </w:p>
    <w:p>
      <w:pPr>
        <w:pStyle w:val="BodyText"/>
      </w:pPr>
      <w:r>
        <w:t xml:space="preserve">Ask:</w:t>
      </w:r>
    </w:p>
    <w:p>
      <w:pPr>
        <w:pStyle w:val="Compact"/>
        <w:numPr>
          <w:ilvl w:val="0"/>
          <w:numId w:val="1362"/>
        </w:numPr>
      </w:pPr>
      <w:r>
        <w:t xml:space="preserve">Does this create new evidence?</w:t>
      </w:r>
    </w:p>
    <w:p>
      <w:pPr>
        <w:pStyle w:val="Compact"/>
        <w:numPr>
          <w:ilvl w:val="0"/>
          <w:numId w:val="1362"/>
        </w:numPr>
      </w:pPr>
      <w:r>
        <w:t xml:space="preserve">Does it improve future recommendations?</w:t>
      </w:r>
    </w:p>
    <w:p>
      <w:pPr>
        <w:pStyle w:val="Compact"/>
        <w:numPr>
          <w:ilvl w:val="0"/>
          <w:numId w:val="1362"/>
        </w:numPr>
      </w:pPr>
      <w:r>
        <w:t xml:space="preserve">Does it help us better understand the user?</w:t>
      </w:r>
    </w:p>
    <w:p>
      <w:pPr>
        <w:pStyle w:val="FirstParagraph"/>
      </w:pPr>
      <w:r>
        <w:t xml:space="preserve">If a feature never becomes more valuable after launch, reconsider it.</w:t>
      </w:r>
    </w:p>
    <w:p>
      <w:r>
        <w:pict>
          <v:rect style="width:0;height:1.5pt" o:hralign="center" o:hrstd="t" o:hr="t"/>
        </w:pict>
      </w:r>
    </w:p>
    <w:bookmarkEnd w:id="756"/>
    <w:bookmarkEnd w:id="757"/>
    <w:bookmarkStart w:id="762" w:name="the-four-filters"/>
    <w:p>
      <w:pPr>
        <w:pStyle w:val="Heading1"/>
      </w:pPr>
      <w:r>
        <w:t xml:space="preserve">The Four Filters</w:t>
      </w:r>
    </w:p>
    <w:p>
      <w:pPr>
        <w:pStyle w:val="FirstParagraph"/>
      </w:pPr>
      <w:r>
        <w:t xml:space="preserve">Every feature should pass four filters.</w:t>
      </w:r>
    </w:p>
    <w:bookmarkStart w:id="758" w:name="user-filter"/>
    <w:p>
      <w:pPr>
        <w:pStyle w:val="Heading2"/>
      </w:pPr>
      <w:r>
        <w:t xml:space="preserve">User Filter</w:t>
      </w:r>
    </w:p>
    <w:p>
      <w:pPr>
        <w:pStyle w:val="FirstParagraph"/>
      </w:pPr>
      <w:r>
        <w:t xml:space="preserve">Does this genuinely help the user?</w:t>
      </w:r>
    </w:p>
    <w:p>
      <w:pPr>
        <w:pStyle w:val="BodyText"/>
      </w:pPr>
      <w:r>
        <w:t xml:space="preserve">Not theoretically.</w:t>
      </w:r>
    </w:p>
    <w:p>
      <w:pPr>
        <w:pStyle w:val="BodyText"/>
      </w:pPr>
      <w:r>
        <w:t xml:space="preserve">Actually.</w:t>
      </w:r>
    </w:p>
    <w:p>
      <w:r>
        <w:pict>
          <v:rect style="width:0;height:1.5pt" o:hralign="center" o:hrstd="t" o:hr="t"/>
        </w:pict>
      </w:r>
    </w:p>
    <w:bookmarkEnd w:id="758"/>
    <w:bookmarkStart w:id="759" w:name="product-filter"/>
    <w:p>
      <w:pPr>
        <w:pStyle w:val="Heading2"/>
      </w:pPr>
      <w:r>
        <w:t xml:space="preserve">Product Filter</w:t>
      </w:r>
    </w:p>
    <w:p>
      <w:pPr>
        <w:pStyle w:val="FirstParagraph"/>
      </w:pPr>
      <w:r>
        <w:t xml:space="preserve">Does it align with Everleap’s philosophy?</w:t>
      </w:r>
    </w:p>
    <w:p>
      <w:pPr>
        <w:pStyle w:val="BodyText"/>
      </w:pPr>
      <w:r>
        <w:t xml:space="preserve">Or does it pull the product toward becoming something else?</w:t>
      </w:r>
    </w:p>
    <w:p>
      <w:r>
        <w:pict>
          <v:rect style="width:0;height:1.5pt" o:hralign="center" o:hrstd="t" o:hr="t"/>
        </w:pict>
      </w:r>
    </w:p>
    <w:bookmarkEnd w:id="759"/>
    <w:bookmarkStart w:id="760" w:name="architecture-filter"/>
    <w:p>
      <w:pPr>
        <w:pStyle w:val="Heading2"/>
      </w:pPr>
      <w:r>
        <w:t xml:space="preserve">Architecture Filter</w:t>
      </w:r>
    </w:p>
    <w:p>
      <w:pPr>
        <w:pStyle w:val="FirstParagraph"/>
      </w:pPr>
      <w:r>
        <w:t xml:space="preserve">Does it fit the architecture?</w:t>
      </w:r>
    </w:p>
    <w:p>
      <w:pPr>
        <w:pStyle w:val="BodyText"/>
      </w:pPr>
      <w:r>
        <w:t xml:space="preserve">Or does it require breaking core principles?</w:t>
      </w:r>
    </w:p>
    <w:p>
      <w:pPr>
        <w:pStyle w:val="BodyText"/>
      </w:pPr>
      <w:r>
        <w:t xml:space="preserve">Good features rarely require architectural compromises.</w:t>
      </w:r>
    </w:p>
    <w:p>
      <w:r>
        <w:pict>
          <v:rect style="width:0;height:1.5pt" o:hralign="center" o:hrstd="t" o:hr="t"/>
        </w:pict>
      </w:r>
    </w:p>
    <w:bookmarkEnd w:id="760"/>
    <w:bookmarkStart w:id="761" w:name="science-filter"/>
    <w:p>
      <w:pPr>
        <w:pStyle w:val="Heading2"/>
      </w:pPr>
      <w:r>
        <w:t xml:space="preserve">Science Filter</w:t>
      </w:r>
    </w:p>
    <w:p>
      <w:pPr>
        <w:pStyle w:val="FirstParagraph"/>
      </w:pPr>
      <w:r>
        <w:t xml:space="preserve">Can the feature be grounded in evidence?</w:t>
      </w:r>
    </w:p>
    <w:p>
      <w:pPr>
        <w:pStyle w:val="BodyText"/>
      </w:pPr>
      <w:r>
        <w:t xml:space="preserve">Or would it require AI to invent observations?</w:t>
      </w:r>
    </w:p>
    <w:p>
      <w:pPr>
        <w:pStyle w:val="BodyText"/>
      </w:pPr>
      <w:r>
        <w:t xml:space="preserve">Evidence should always come first.</w:t>
      </w:r>
    </w:p>
    <w:p>
      <w:r>
        <w:pict>
          <v:rect style="width:0;height:1.5pt" o:hralign="center" o:hrstd="t" o:hr="t"/>
        </w:pict>
      </w:r>
    </w:p>
    <w:bookmarkEnd w:id="761"/>
    <w:bookmarkEnd w:id="762"/>
    <w:bookmarkStart w:id="763" w:name="things-we-dont-build"/>
    <w:p>
      <w:pPr>
        <w:pStyle w:val="Heading1"/>
      </w:pPr>
      <w:r>
        <w:t xml:space="preserve">Things We Don’t Build</w:t>
      </w:r>
    </w:p>
    <w:p>
      <w:pPr>
        <w:pStyle w:val="FirstParagraph"/>
      </w:pPr>
      <w:r>
        <w:t xml:space="preserve">There are entire categories of features that Everleap intentionally avoids.</w:t>
      </w:r>
    </w:p>
    <w:p>
      <w:pPr>
        <w:pStyle w:val="BodyText"/>
      </w:pPr>
      <w:r>
        <w:t xml:space="preserve">Examples include:</w:t>
      </w:r>
    </w:p>
    <w:p>
      <w:pPr>
        <w:pStyle w:val="Compact"/>
        <w:numPr>
          <w:ilvl w:val="0"/>
          <w:numId w:val="1363"/>
        </w:numPr>
      </w:pPr>
      <w:r>
        <w:t xml:space="preserve">engagement for engagement’s sake</w:t>
      </w:r>
    </w:p>
    <w:p>
      <w:pPr>
        <w:pStyle w:val="Compact"/>
        <w:numPr>
          <w:ilvl w:val="0"/>
          <w:numId w:val="1363"/>
        </w:numPr>
      </w:pPr>
      <w:r>
        <w:t xml:space="preserve">infinite feeds</w:t>
      </w:r>
    </w:p>
    <w:p>
      <w:pPr>
        <w:pStyle w:val="Compact"/>
        <w:numPr>
          <w:ilvl w:val="0"/>
          <w:numId w:val="1363"/>
        </w:numPr>
      </w:pPr>
      <w:r>
        <w:t xml:space="preserve">streaks that create guilt</w:t>
      </w:r>
    </w:p>
    <w:p>
      <w:pPr>
        <w:pStyle w:val="Compact"/>
        <w:numPr>
          <w:ilvl w:val="0"/>
          <w:numId w:val="1363"/>
        </w:numPr>
      </w:pPr>
      <w:r>
        <w:t xml:space="preserve">vanity metrics</w:t>
      </w:r>
    </w:p>
    <w:p>
      <w:pPr>
        <w:pStyle w:val="Compact"/>
        <w:numPr>
          <w:ilvl w:val="0"/>
          <w:numId w:val="1363"/>
        </w:numPr>
      </w:pPr>
      <w:r>
        <w:t xml:space="preserve">social comparison</w:t>
      </w:r>
    </w:p>
    <w:p>
      <w:pPr>
        <w:pStyle w:val="Compact"/>
        <w:numPr>
          <w:ilvl w:val="0"/>
          <w:numId w:val="1363"/>
        </w:numPr>
      </w:pPr>
      <w:r>
        <w:t xml:space="preserve">leaderboards</w:t>
      </w:r>
    </w:p>
    <w:p>
      <w:pPr>
        <w:pStyle w:val="Compact"/>
        <w:numPr>
          <w:ilvl w:val="0"/>
          <w:numId w:val="1363"/>
        </w:numPr>
      </w:pPr>
      <w:r>
        <w:t xml:space="preserve">addictive mechanics</w:t>
      </w:r>
    </w:p>
    <w:p>
      <w:pPr>
        <w:pStyle w:val="Compact"/>
        <w:numPr>
          <w:ilvl w:val="0"/>
          <w:numId w:val="1363"/>
        </w:numPr>
      </w:pPr>
      <w:r>
        <w:t xml:space="preserve">clickbait notifications</w:t>
      </w:r>
    </w:p>
    <w:p>
      <w:pPr>
        <w:pStyle w:val="FirstParagraph"/>
      </w:pPr>
      <w:r>
        <w:t xml:space="preserve">Growth is the goal.</w:t>
      </w:r>
    </w:p>
    <w:p>
      <w:pPr>
        <w:pStyle w:val="BodyText"/>
      </w:pPr>
      <w:r>
        <w:t xml:space="preserve">Attention is not.</w:t>
      </w:r>
    </w:p>
    <w:p>
      <w:r>
        <w:pict>
          <v:rect style="width:0;height:1.5pt" o:hralign="center" o:hrstd="t" o:hr="t"/>
        </w:pict>
      </w:r>
    </w:p>
    <w:bookmarkEnd w:id="763"/>
    <w:bookmarkStart w:id="764" w:name="the-one-year-later-test"/>
    <w:p>
      <w:pPr>
        <w:pStyle w:val="Heading1"/>
      </w:pPr>
      <w:r>
        <w:t xml:space="preserve">The</w:t>
      </w:r>
      <w:r>
        <w:t xml:space="preserve"> </w:t>
      </w:r>
      <w:r>
        <w:t xml:space="preserve">“One Year Later”</w:t>
      </w:r>
      <w:r>
        <w:t xml:space="preserve"> </w:t>
      </w:r>
      <w:r>
        <w:t xml:space="preserve">Test</w:t>
      </w:r>
    </w:p>
    <w:p>
      <w:pPr>
        <w:pStyle w:val="FirstParagraph"/>
      </w:pPr>
      <w:r>
        <w:t xml:space="preserve">Imagine this feature has existed for one year.</w:t>
      </w:r>
    </w:p>
    <w:p>
      <w:pPr>
        <w:pStyle w:val="BodyText"/>
      </w:pPr>
      <w:r>
        <w:t xml:space="preserve">Would users say:</w:t>
      </w:r>
    </w:p>
    <w:p>
      <w:pPr>
        <w:pStyle w:val="BodyText"/>
      </w:pPr>
      <w:r>
        <w:t xml:space="preserve">“I’m glad this exists.”</w:t>
      </w:r>
    </w:p>
    <w:p>
      <w:pPr>
        <w:pStyle w:val="BodyText"/>
      </w:pPr>
      <w:r>
        <w:t xml:space="preserve">Or:</w:t>
      </w:r>
    </w:p>
    <w:p>
      <w:pPr>
        <w:pStyle w:val="BodyText"/>
      </w:pPr>
      <w:r>
        <w:t xml:space="preserve">“I barely notice it.”</w:t>
      </w:r>
    </w:p>
    <w:p>
      <w:pPr>
        <w:pStyle w:val="BodyText"/>
      </w:pPr>
      <w:r>
        <w:t xml:space="preserve">Great features quietly become essential.</w:t>
      </w:r>
    </w:p>
    <w:p>
      <w:pPr>
        <w:pStyle w:val="BodyText"/>
      </w:pPr>
      <w:r>
        <w:t xml:space="preserve">Flashy features usually become forgotten.</w:t>
      </w:r>
    </w:p>
    <w:p>
      <w:r>
        <w:pict>
          <v:rect style="width:0;height:1.5pt" o:hralign="center" o:hrstd="t" o:hr="t"/>
        </w:pict>
      </w:r>
    </w:p>
    <w:bookmarkEnd w:id="764"/>
    <w:bookmarkStart w:id="765" w:name="the-remove-it-test"/>
    <w:p>
      <w:pPr>
        <w:pStyle w:val="Heading1"/>
      </w:pPr>
      <w:r>
        <w:t xml:space="preserve">The</w:t>
      </w:r>
      <w:r>
        <w:t xml:space="preserve"> </w:t>
      </w:r>
      <w:r>
        <w:t xml:space="preserve">“Remove It”</w:t>
      </w:r>
      <w:r>
        <w:t xml:space="preserve"> </w:t>
      </w:r>
      <w:r>
        <w:t xml:space="preserve">Test</w:t>
      </w:r>
    </w:p>
    <w:p>
      <w:pPr>
        <w:pStyle w:val="FirstParagraph"/>
      </w:pPr>
      <w:r>
        <w:t xml:space="preserve">Ask:</w:t>
      </w:r>
    </w:p>
    <w:p>
      <w:pPr>
        <w:pStyle w:val="BodyText"/>
      </w:pPr>
      <w:r>
        <w:t xml:space="preserve">“If we removed this feature tomorrow, would users genuinely miss it?”</w:t>
      </w:r>
    </w:p>
    <w:p>
      <w:pPr>
        <w:pStyle w:val="BodyText"/>
      </w:pPr>
      <w:r>
        <w:t xml:space="preserve">If the answer is no…</w:t>
      </w:r>
    </w:p>
    <w:p>
      <w:pPr>
        <w:pStyle w:val="BodyText"/>
      </w:pPr>
      <w:r>
        <w:t xml:space="preserve">it probably wasn’t solving an important problem.</w:t>
      </w:r>
    </w:p>
    <w:p>
      <w:r>
        <w:pict>
          <v:rect style="width:0;height:1.5pt" o:hralign="center" o:hrstd="t" o:hr="t"/>
        </w:pict>
      </w:r>
    </w:p>
    <w:bookmarkEnd w:id="765"/>
    <w:bookmarkStart w:id="766" w:name="technical-elegance"/>
    <w:p>
      <w:pPr>
        <w:pStyle w:val="Heading1"/>
      </w:pPr>
      <w:r>
        <w:t xml:space="preserve">Technical Elegance</w:t>
      </w:r>
    </w:p>
    <w:p>
      <w:pPr>
        <w:pStyle w:val="FirstParagraph"/>
      </w:pPr>
      <w:r>
        <w:t xml:space="preserve">Engineers should ask:</w:t>
      </w:r>
    </w:p>
    <w:p>
      <w:pPr>
        <w:pStyle w:val="BodyText"/>
      </w:pPr>
      <w:r>
        <w:t xml:space="preserve">Can this be explained simply?</w:t>
      </w:r>
    </w:p>
    <w:p>
      <w:pPr>
        <w:pStyle w:val="BodyText"/>
      </w:pPr>
      <w:r>
        <w:t xml:space="preserve">If implementation requires excessive exceptions, special cases, or hidden behavior…</w:t>
      </w:r>
    </w:p>
    <w:p>
      <w:pPr>
        <w:pStyle w:val="BodyText"/>
      </w:pPr>
      <w:r>
        <w:t xml:space="preserve">the design probably needs more work.</w:t>
      </w:r>
    </w:p>
    <w:p>
      <w:pPr>
        <w:pStyle w:val="BodyText"/>
      </w:pPr>
      <w:r>
        <w:t xml:space="preserve">Simple systems survive.</w:t>
      </w:r>
    </w:p>
    <w:p>
      <w:pPr>
        <w:pStyle w:val="BodyText"/>
      </w:pPr>
      <w:r>
        <w:t xml:space="preserve">Complicated systems decay.</w:t>
      </w:r>
    </w:p>
    <w:p>
      <w:r>
        <w:pict>
          <v:rect style="width:0;height:1.5pt" o:hralign="center" o:hrstd="t" o:hr="t"/>
        </w:pict>
      </w:r>
    </w:p>
    <w:bookmarkEnd w:id="766"/>
    <w:bookmarkStart w:id="767" w:name="product-debt"/>
    <w:p>
      <w:pPr>
        <w:pStyle w:val="Heading1"/>
      </w:pPr>
      <w:r>
        <w:t xml:space="preserve">Product Debt</w:t>
      </w:r>
    </w:p>
    <w:p>
      <w:pPr>
        <w:pStyle w:val="FirstParagraph"/>
      </w:pPr>
      <w:r>
        <w:t xml:space="preserve">Not all debt is technical.</w:t>
      </w:r>
    </w:p>
    <w:p>
      <w:pPr>
        <w:pStyle w:val="BodyText"/>
      </w:pPr>
      <w:r>
        <w:t xml:space="preserve">Products also accumulate:</w:t>
      </w:r>
    </w:p>
    <w:p>
      <w:pPr>
        <w:pStyle w:val="Compact"/>
        <w:numPr>
          <w:ilvl w:val="0"/>
          <w:numId w:val="1364"/>
        </w:numPr>
      </w:pPr>
      <w:r>
        <w:t xml:space="preserve">UX debt</w:t>
      </w:r>
    </w:p>
    <w:p>
      <w:pPr>
        <w:pStyle w:val="Compact"/>
        <w:numPr>
          <w:ilvl w:val="0"/>
          <w:numId w:val="1364"/>
        </w:numPr>
      </w:pPr>
      <w:r>
        <w:t xml:space="preserve">prompt debt</w:t>
      </w:r>
    </w:p>
    <w:p>
      <w:pPr>
        <w:pStyle w:val="Compact"/>
        <w:numPr>
          <w:ilvl w:val="0"/>
          <w:numId w:val="1364"/>
        </w:numPr>
      </w:pPr>
      <w:r>
        <w:t xml:space="preserve">design debt</w:t>
      </w:r>
    </w:p>
    <w:p>
      <w:pPr>
        <w:pStyle w:val="Compact"/>
        <w:numPr>
          <w:ilvl w:val="0"/>
          <w:numId w:val="1364"/>
        </w:numPr>
      </w:pPr>
      <w:r>
        <w:t xml:space="preserve">content debt</w:t>
      </w:r>
    </w:p>
    <w:p>
      <w:pPr>
        <w:pStyle w:val="Compact"/>
        <w:numPr>
          <w:ilvl w:val="0"/>
          <w:numId w:val="1364"/>
        </w:numPr>
      </w:pPr>
      <w:r>
        <w:t xml:space="preserve">science debt</w:t>
      </w:r>
    </w:p>
    <w:p>
      <w:pPr>
        <w:pStyle w:val="FirstParagraph"/>
      </w:pPr>
      <w:r>
        <w:t xml:space="preserve">Before adding something new, ask whether improving an existing feature creates more value.</w:t>
      </w:r>
    </w:p>
    <w:p>
      <w:pPr>
        <w:pStyle w:val="BodyText"/>
      </w:pPr>
      <w:r>
        <w:t xml:space="preserve">Often it does.</w:t>
      </w:r>
    </w:p>
    <w:p>
      <w:r>
        <w:pict>
          <v:rect style="width:0;height:1.5pt" o:hralign="center" o:hrstd="t" o:hr="t"/>
        </w:pict>
      </w:r>
    </w:p>
    <w:bookmarkEnd w:id="767"/>
    <w:bookmarkStart w:id="768" w:name="success-29"/>
    <w:p>
      <w:pPr>
        <w:pStyle w:val="Heading1"/>
      </w:pPr>
      <w:r>
        <w:t xml:space="preserve">Success</w:t>
      </w:r>
    </w:p>
    <w:p>
      <w:pPr>
        <w:pStyle w:val="FirstParagraph"/>
      </w:pPr>
      <w:r>
        <w:t xml:space="preserve">The best Everleap features share common characteristics.</w:t>
      </w:r>
    </w:p>
    <w:p>
      <w:pPr>
        <w:pStyle w:val="BodyText"/>
      </w:pPr>
      <w:r>
        <w:t xml:space="preserve">They are:</w:t>
      </w:r>
    </w:p>
    <w:p>
      <w:pPr>
        <w:pStyle w:val="Compact"/>
        <w:numPr>
          <w:ilvl w:val="0"/>
          <w:numId w:val="1365"/>
        </w:numPr>
      </w:pPr>
      <w:r>
        <w:t xml:space="preserve">calm</w:t>
      </w:r>
    </w:p>
    <w:p>
      <w:pPr>
        <w:pStyle w:val="Compact"/>
        <w:numPr>
          <w:ilvl w:val="0"/>
          <w:numId w:val="1365"/>
        </w:numPr>
      </w:pPr>
      <w:r>
        <w:t xml:space="preserve">understandable</w:t>
      </w:r>
    </w:p>
    <w:p>
      <w:pPr>
        <w:pStyle w:val="Compact"/>
        <w:numPr>
          <w:ilvl w:val="0"/>
          <w:numId w:val="1365"/>
        </w:numPr>
      </w:pPr>
      <w:r>
        <w:t xml:space="preserve">evidence-based</w:t>
      </w:r>
    </w:p>
    <w:p>
      <w:pPr>
        <w:pStyle w:val="Compact"/>
        <w:numPr>
          <w:ilvl w:val="0"/>
          <w:numId w:val="1365"/>
        </w:numPr>
      </w:pPr>
      <w:r>
        <w:t xml:space="preserve">explainable</w:t>
      </w:r>
    </w:p>
    <w:p>
      <w:pPr>
        <w:pStyle w:val="Compact"/>
        <w:numPr>
          <w:ilvl w:val="0"/>
          <w:numId w:val="1365"/>
        </w:numPr>
      </w:pPr>
      <w:r>
        <w:t xml:space="preserve">durable</w:t>
      </w:r>
    </w:p>
    <w:p>
      <w:pPr>
        <w:pStyle w:val="Compact"/>
        <w:numPr>
          <w:ilvl w:val="0"/>
          <w:numId w:val="1365"/>
        </w:numPr>
      </w:pPr>
      <w:r>
        <w:t xml:space="preserve">deeply useful</w:t>
      </w:r>
    </w:p>
    <w:p>
      <w:pPr>
        <w:pStyle w:val="FirstParagraph"/>
      </w:pPr>
      <w:r>
        <w:t xml:space="preserve">They rarely feel revolutionary.</w:t>
      </w:r>
    </w:p>
    <w:p>
      <w:pPr>
        <w:pStyle w:val="BodyText"/>
      </w:pPr>
      <w:r>
        <w:t xml:space="preserve">They simply feel right.</w:t>
      </w:r>
    </w:p>
    <w:p>
      <w:r>
        <w:pict>
          <v:rect style="width:0;height:1.5pt" o:hralign="center" o:hrstd="t" o:hr="t"/>
        </w:pict>
      </w:r>
    </w:p>
    <w:bookmarkEnd w:id="768"/>
    <w:bookmarkStart w:id="769" w:name="product-rules-29"/>
    <w:p>
      <w:pPr>
        <w:pStyle w:val="Heading1"/>
      </w:pPr>
      <w:r>
        <w:t xml:space="preserve">Product Rules</w:t>
      </w:r>
    </w:p>
    <w:p>
      <w:pPr>
        <w:pStyle w:val="FirstParagraph"/>
      </w:pPr>
      <w:r>
        <w:t xml:space="preserve">Before building anything, ask:</w:t>
      </w:r>
    </w:p>
    <w:p>
      <w:pPr>
        <w:pStyle w:val="Compact"/>
        <w:numPr>
          <w:ilvl w:val="0"/>
          <w:numId w:val="1366"/>
        </w:numPr>
      </w:pPr>
      <w:r>
        <w:t xml:space="preserve">Does this improve understanding?</w:t>
      </w:r>
    </w:p>
    <w:p>
      <w:pPr>
        <w:pStyle w:val="Compact"/>
        <w:numPr>
          <w:ilvl w:val="0"/>
          <w:numId w:val="1366"/>
        </w:numPr>
      </w:pPr>
      <w:r>
        <w:t xml:space="preserve">Does this encourage reflection?</w:t>
      </w:r>
    </w:p>
    <w:p>
      <w:pPr>
        <w:pStyle w:val="Compact"/>
        <w:numPr>
          <w:ilvl w:val="0"/>
          <w:numId w:val="1366"/>
        </w:numPr>
      </w:pPr>
      <w:r>
        <w:t xml:space="preserve">Does this support action?</w:t>
      </w:r>
    </w:p>
    <w:p>
      <w:pPr>
        <w:pStyle w:val="Compact"/>
        <w:numPr>
          <w:ilvl w:val="0"/>
          <w:numId w:val="1366"/>
        </w:numPr>
      </w:pPr>
      <w:r>
        <w:t xml:space="preserve">Does this strengthen trust?</w:t>
      </w:r>
    </w:p>
    <w:p>
      <w:pPr>
        <w:pStyle w:val="Compact"/>
        <w:numPr>
          <w:ilvl w:val="0"/>
          <w:numId w:val="1366"/>
        </w:numPr>
      </w:pPr>
      <w:r>
        <w:t xml:space="preserve">Will this still feel valuable five years from now?</w:t>
      </w:r>
    </w:p>
    <w:p>
      <w:pPr>
        <w:pStyle w:val="FirstParagraph"/>
      </w:pPr>
      <w:r>
        <w:t xml:space="preserve">If the answer to most of those questions is yes, build it.</w:t>
      </w:r>
    </w:p>
    <w:p>
      <w:pPr>
        <w:pStyle w:val="BodyText"/>
      </w:pPr>
      <w:r>
        <w:t xml:space="preserve">If not, keep thinking.</w:t>
      </w:r>
    </w:p>
    <w:p>
      <w:pPr>
        <w:pStyle w:val="BodyText"/>
      </w:pPr>
      <w:r>
        <w:t xml:space="preserve">Everleap should never become the product with the most features.</w:t>
      </w:r>
    </w:p>
    <w:p>
      <w:pPr>
        <w:pStyle w:val="BodyText"/>
      </w:pPr>
      <w:r>
        <w:t xml:space="preserve">It should become the product with the most thoughtful ones.</w:t>
      </w:r>
    </w:p>
    <w:p>
      <w:r>
        <w:br w:type="page"/>
      </w:r>
    </w:p>
    <w:bookmarkEnd w:id="769"/>
    <w:bookmarkStart w:id="771" w:name="engineering-principles"/>
    <w:p>
      <w:pPr>
        <w:pStyle w:val="Heading1"/>
      </w:pPr>
      <w:r>
        <w:t xml:space="preserve">Engineering Principles</w:t>
      </w:r>
    </w:p>
    <w:bookmarkStart w:id="770" w:name="purpose-44"/>
    <w:p>
      <w:pPr>
        <w:pStyle w:val="Heading2"/>
      </w:pPr>
      <w:r>
        <w:t xml:space="preserve">Purpose</w:t>
      </w:r>
    </w:p>
    <w:p>
      <w:pPr>
        <w:pStyle w:val="FirstParagraph"/>
      </w:pPr>
      <w:r>
        <w:t xml:space="preserve">Engineering at Everleap exists to support human growth.</w:t>
      </w:r>
    </w:p>
    <w:p>
      <w:pPr>
        <w:pStyle w:val="BodyText"/>
      </w:pPr>
      <w:r>
        <w:t xml:space="preserve">We are not building software for its own sake.</w:t>
      </w:r>
    </w:p>
    <w:p>
      <w:pPr>
        <w:pStyle w:val="BodyText"/>
      </w:pPr>
      <w:r>
        <w:t xml:space="preserve">We are building a system that people may rely on during some of the most important decisions of their lives.</w:t>
      </w:r>
    </w:p>
    <w:p>
      <w:pPr>
        <w:pStyle w:val="BodyText"/>
      </w:pPr>
      <w:r>
        <w:t xml:space="preserve">Because of that, engineering decisions are product decisions.</w:t>
      </w:r>
    </w:p>
    <w:p>
      <w:pPr>
        <w:pStyle w:val="BodyText"/>
      </w:pPr>
      <w:r>
        <w:t xml:space="preserve">Architecture is product design.</w:t>
      </w:r>
    </w:p>
    <w:p>
      <w:pPr>
        <w:pStyle w:val="BodyText"/>
      </w:pPr>
      <w:r>
        <w:t xml:space="preserve">Code quality is user experience.</w:t>
      </w:r>
    </w:p>
    <w:p>
      <w:pPr>
        <w:pStyle w:val="BodyText"/>
      </w:pPr>
      <w:r>
        <w:t xml:space="preserve">Reliability is trust.</w:t>
      </w:r>
    </w:p>
    <w:p>
      <w:r>
        <w:pict>
          <v:rect style="width:0;height:1.5pt" o:hralign="center" o:hrstd="t" o:hr="t"/>
        </w:pict>
      </w:r>
    </w:p>
    <w:bookmarkEnd w:id="770"/>
    <w:bookmarkEnd w:id="771"/>
    <w:bookmarkStart w:id="772" w:name="the-philosophy-1"/>
    <w:p>
      <w:pPr>
        <w:pStyle w:val="Heading1"/>
      </w:pPr>
      <w:r>
        <w:t xml:space="preserve">The Philosophy</w:t>
      </w:r>
    </w:p>
    <w:p>
      <w:pPr>
        <w:pStyle w:val="FirstParagraph"/>
      </w:pPr>
      <w:r>
        <w:t xml:space="preserve">Every engineering decision should make the product:</w:t>
      </w:r>
    </w:p>
    <w:p>
      <w:pPr>
        <w:pStyle w:val="Compact"/>
        <w:numPr>
          <w:ilvl w:val="0"/>
          <w:numId w:val="1367"/>
        </w:numPr>
      </w:pPr>
      <w:r>
        <w:t xml:space="preserve">simpler</w:t>
      </w:r>
    </w:p>
    <w:p>
      <w:pPr>
        <w:pStyle w:val="Compact"/>
        <w:numPr>
          <w:ilvl w:val="0"/>
          <w:numId w:val="1367"/>
        </w:numPr>
      </w:pPr>
      <w:r>
        <w:t xml:space="preserve">more reliable</w:t>
      </w:r>
    </w:p>
    <w:p>
      <w:pPr>
        <w:pStyle w:val="Compact"/>
        <w:numPr>
          <w:ilvl w:val="0"/>
          <w:numId w:val="1367"/>
        </w:numPr>
      </w:pPr>
      <w:r>
        <w:t xml:space="preserve">more explainable</w:t>
      </w:r>
    </w:p>
    <w:p>
      <w:pPr>
        <w:pStyle w:val="Compact"/>
        <w:numPr>
          <w:ilvl w:val="0"/>
          <w:numId w:val="1367"/>
        </w:numPr>
      </w:pPr>
      <w:r>
        <w:t xml:space="preserve">easier to evolve</w:t>
      </w:r>
    </w:p>
    <w:p>
      <w:pPr>
        <w:pStyle w:val="FirstParagraph"/>
      </w:pPr>
      <w:r>
        <w:t xml:space="preserve">Not merely faster.</w:t>
      </w:r>
    </w:p>
    <w:p>
      <w:pPr>
        <w:pStyle w:val="BodyText"/>
      </w:pPr>
      <w:r>
        <w:t xml:space="preserve">Speed matters.</w:t>
      </w:r>
    </w:p>
    <w:p>
      <w:pPr>
        <w:pStyle w:val="BodyText"/>
      </w:pPr>
      <w:r>
        <w:t xml:space="preserve">Clarity matters more.</w:t>
      </w:r>
    </w:p>
    <w:p>
      <w:r>
        <w:pict>
          <v:rect style="width:0;height:1.5pt" o:hralign="center" o:hrstd="t" o:hr="t"/>
        </w:pict>
      </w:r>
    </w:p>
    <w:bookmarkEnd w:id="772"/>
    <w:bookmarkStart w:id="773" w:name="optimize-for-ten-years"/>
    <w:p>
      <w:pPr>
        <w:pStyle w:val="Heading1"/>
      </w:pPr>
      <w:r>
        <w:t xml:space="preserve">Optimize For Ten Years</w:t>
      </w:r>
    </w:p>
    <w:p>
      <w:pPr>
        <w:pStyle w:val="FirstParagraph"/>
      </w:pPr>
      <w:r>
        <w:t xml:space="preserve">Every important decision should assume Everleap succeeds.</w:t>
      </w:r>
    </w:p>
    <w:p>
      <w:pPr>
        <w:pStyle w:val="BodyText"/>
      </w:pPr>
      <w:r>
        <w:t xml:space="preserve">Ask:</w:t>
      </w:r>
    </w:p>
    <w:p>
      <w:pPr>
        <w:pStyle w:val="BlockText"/>
      </w:pPr>
      <w:r>
        <w:t xml:space="preserve">“If we have ten million users in ten years, will we still be glad we designed it this way?”</w:t>
      </w:r>
    </w:p>
    <w:p>
      <w:pPr>
        <w:pStyle w:val="FirstParagraph"/>
      </w:pPr>
      <w:r>
        <w:t xml:space="preserve">Never optimize only for today’s problem.</w:t>
      </w:r>
    </w:p>
    <w:p>
      <w:pPr>
        <w:pStyle w:val="BodyText"/>
      </w:pPr>
      <w:r>
        <w:t xml:space="preserve">Build systems that can evolve.</w:t>
      </w:r>
    </w:p>
    <w:p>
      <w:r>
        <w:pict>
          <v:rect style="width:0;height:1.5pt" o:hralign="center" o:hrstd="t" o:hr="t"/>
        </w:pict>
      </w:r>
    </w:p>
    <w:bookmarkEnd w:id="773"/>
    <w:bookmarkStart w:id="774" w:name="prefer-simple-systems"/>
    <w:p>
      <w:pPr>
        <w:pStyle w:val="Heading1"/>
      </w:pPr>
      <w:r>
        <w:t xml:space="preserve">Prefer Simple Systems</w:t>
      </w:r>
    </w:p>
    <w:p>
      <w:pPr>
        <w:pStyle w:val="FirstParagraph"/>
      </w:pPr>
      <w:r>
        <w:t xml:space="preserve">Simple systems are easier to:</w:t>
      </w:r>
    </w:p>
    <w:p>
      <w:pPr>
        <w:pStyle w:val="Compact"/>
        <w:numPr>
          <w:ilvl w:val="0"/>
          <w:numId w:val="1368"/>
        </w:numPr>
      </w:pPr>
      <w:r>
        <w:t xml:space="preserve">understand</w:t>
      </w:r>
    </w:p>
    <w:p>
      <w:pPr>
        <w:pStyle w:val="Compact"/>
        <w:numPr>
          <w:ilvl w:val="0"/>
          <w:numId w:val="1368"/>
        </w:numPr>
      </w:pPr>
      <w:r>
        <w:t xml:space="preserve">test</w:t>
      </w:r>
    </w:p>
    <w:p>
      <w:pPr>
        <w:pStyle w:val="Compact"/>
        <w:numPr>
          <w:ilvl w:val="0"/>
          <w:numId w:val="1368"/>
        </w:numPr>
      </w:pPr>
      <w:r>
        <w:t xml:space="preserve">debug</w:t>
      </w:r>
    </w:p>
    <w:p>
      <w:pPr>
        <w:pStyle w:val="Compact"/>
        <w:numPr>
          <w:ilvl w:val="0"/>
          <w:numId w:val="1368"/>
        </w:numPr>
      </w:pPr>
      <w:r>
        <w:t xml:space="preserve">explain</w:t>
      </w:r>
    </w:p>
    <w:p>
      <w:pPr>
        <w:pStyle w:val="Compact"/>
        <w:numPr>
          <w:ilvl w:val="0"/>
          <w:numId w:val="1368"/>
        </w:numPr>
      </w:pPr>
      <w:r>
        <w:t xml:space="preserve">replace</w:t>
      </w:r>
    </w:p>
    <w:p>
      <w:pPr>
        <w:pStyle w:val="FirstParagraph"/>
      </w:pPr>
      <w:r>
        <w:t xml:space="preserve">Complexity should only exist when it clearly creates value.</w:t>
      </w:r>
    </w:p>
    <w:p>
      <w:pPr>
        <w:pStyle w:val="BodyText"/>
      </w:pPr>
      <w:r>
        <w:t xml:space="preserve">If two solutions solve the same problem, prefer the simpler one.</w:t>
      </w:r>
    </w:p>
    <w:p>
      <w:r>
        <w:pict>
          <v:rect style="width:0;height:1.5pt" o:hralign="center" o:hrstd="t" o:hr="t"/>
        </w:pict>
      </w:r>
    </w:p>
    <w:bookmarkEnd w:id="774"/>
    <w:bookmarkStart w:id="775" w:name="separation-of-responsibilities"/>
    <w:p>
      <w:pPr>
        <w:pStyle w:val="Heading1"/>
      </w:pPr>
      <w:r>
        <w:t xml:space="preserve">Separation of Responsibilities</w:t>
      </w:r>
    </w:p>
    <w:p>
      <w:pPr>
        <w:pStyle w:val="FirstParagraph"/>
      </w:pPr>
      <w:r>
        <w:t xml:space="preserve">Every component should have one primary responsibility.</w:t>
      </w:r>
    </w:p>
    <w:p>
      <w:pPr>
        <w:pStyle w:val="BodyText"/>
      </w:pPr>
      <w:r>
        <w:t xml:space="preserve">Examples:</w:t>
      </w:r>
    </w:p>
    <w:p>
      <w:pPr>
        <w:pStyle w:val="BodyText"/>
      </w:pPr>
      <w:r>
        <w:t xml:space="preserve">Evidence Collection</w:t>
      </w:r>
    </w:p>
    <w:p>
      <w:pPr>
        <w:pStyle w:val="BodyText"/>
      </w:pPr>
      <w:r>
        <w:t xml:space="preserve">↓</w:t>
      </w:r>
    </w:p>
    <w:p>
      <w:pPr>
        <w:pStyle w:val="BodyText"/>
      </w:pPr>
      <w:r>
        <w:t xml:space="preserve">Science Generation</w:t>
      </w:r>
    </w:p>
    <w:p>
      <w:pPr>
        <w:pStyle w:val="BodyText"/>
      </w:pPr>
      <w:r>
        <w:t xml:space="preserve">↓</w:t>
      </w:r>
    </w:p>
    <w:p>
      <w:pPr>
        <w:pStyle w:val="BodyText"/>
      </w:pPr>
      <w:r>
        <w:t xml:space="preserve">Knowledge Synthesis</w:t>
      </w:r>
    </w:p>
    <w:p>
      <w:pPr>
        <w:pStyle w:val="BodyText"/>
      </w:pPr>
      <w:r>
        <w:t xml:space="preserve">↓</w:t>
      </w:r>
    </w:p>
    <w:p>
      <w:pPr>
        <w:pStyle w:val="BodyText"/>
      </w:pPr>
      <w:r>
        <w:t xml:space="preserve">Presentation</w:t>
      </w:r>
    </w:p>
    <w:p>
      <w:pPr>
        <w:pStyle w:val="BodyText"/>
      </w:pPr>
      <w:r>
        <w:t xml:space="preserve">Avoid systems that perform multiple unrelated responsibilities.</w:t>
      </w:r>
    </w:p>
    <w:p>
      <w:r>
        <w:pict>
          <v:rect style="width:0;height:1.5pt" o:hralign="center" o:hrstd="t" o:hr="t"/>
        </w:pict>
      </w:r>
    </w:p>
    <w:bookmarkEnd w:id="775"/>
    <w:bookmarkStart w:id="776" w:name="database-before-ai"/>
    <w:p>
      <w:pPr>
        <w:pStyle w:val="Heading1"/>
      </w:pPr>
      <w:r>
        <w:t xml:space="preserve">Database Before AI</w:t>
      </w:r>
    </w:p>
    <w:p>
      <w:pPr>
        <w:pStyle w:val="FirstParagraph"/>
      </w:pPr>
      <w:r>
        <w:t xml:space="preserve">The database is memory.</w:t>
      </w:r>
    </w:p>
    <w:p>
      <w:pPr>
        <w:pStyle w:val="BodyText"/>
      </w:pPr>
      <w:r>
        <w:t xml:space="preserve">AI is reasoning.</w:t>
      </w:r>
    </w:p>
    <w:p>
      <w:pPr>
        <w:pStyle w:val="BodyText"/>
      </w:pPr>
      <w:r>
        <w:t xml:space="preserve">Never confuse the two.</w:t>
      </w:r>
    </w:p>
    <w:p>
      <w:pPr>
        <w:pStyle w:val="BodyText"/>
      </w:pPr>
      <w:r>
        <w:t xml:space="preserve">AI should always consume structured knowledge.</w:t>
      </w:r>
    </w:p>
    <w:p>
      <w:pPr>
        <w:pStyle w:val="BodyText"/>
      </w:pPr>
      <w:r>
        <w:t xml:space="preserve">It should never become the long-term owner of state.</w:t>
      </w:r>
    </w:p>
    <w:p>
      <w:r>
        <w:pict>
          <v:rect style="width:0;height:1.5pt" o:hralign="center" o:hrstd="t" o:hr="t"/>
        </w:pict>
      </w:r>
    </w:p>
    <w:bookmarkEnd w:id="776"/>
    <w:bookmarkStart w:id="777" w:name="background-before-blocking"/>
    <w:p>
      <w:pPr>
        <w:pStyle w:val="Heading1"/>
      </w:pPr>
      <w:r>
        <w:t xml:space="preserve">Background Before Blocking</w:t>
      </w:r>
    </w:p>
    <w:p>
      <w:pPr>
        <w:pStyle w:val="FirstParagraph"/>
      </w:pPr>
      <w:r>
        <w:t xml:space="preserve">Whenever possible:</w:t>
      </w:r>
    </w:p>
    <w:p>
      <w:pPr>
        <w:pStyle w:val="BodyText"/>
      </w:pPr>
      <w:r>
        <w:t xml:space="preserve">Compute in the background.</w:t>
      </w:r>
    </w:p>
    <w:p>
      <w:pPr>
        <w:pStyle w:val="BodyText"/>
      </w:pPr>
      <w:r>
        <w:t xml:space="preserve">Never make users wait for AI unless absolutely necessary.</w:t>
      </w:r>
    </w:p>
    <w:p>
      <w:pPr>
        <w:pStyle w:val="BodyText"/>
      </w:pPr>
      <w:r>
        <w:t xml:space="preserve">Responsiveness builds trust.</w:t>
      </w:r>
    </w:p>
    <w:p>
      <w:r>
        <w:pict>
          <v:rect style="width:0;height:1.5pt" o:hralign="center" o:hrstd="t" o:hr="t"/>
        </w:pict>
      </w:r>
    </w:p>
    <w:bookmarkEnd w:id="777"/>
    <w:bookmarkStart w:id="778" w:name="structured-before-narrative-1"/>
    <w:p>
      <w:pPr>
        <w:pStyle w:val="Heading1"/>
      </w:pPr>
      <w:r>
        <w:t xml:space="preserve">Structured Before Narrative</w:t>
      </w:r>
    </w:p>
    <w:p>
      <w:pPr>
        <w:pStyle w:val="FirstParagraph"/>
      </w:pPr>
      <w:r>
        <w:t xml:space="preserve">Prefer structured data over paragraphs.</w:t>
      </w:r>
    </w:p>
    <w:p>
      <w:pPr>
        <w:pStyle w:val="BodyText"/>
      </w:pPr>
      <w:r>
        <w:t xml:space="preserve">Examples include:</w:t>
      </w:r>
    </w:p>
    <w:p>
      <w:pPr>
        <w:pStyle w:val="Compact"/>
        <w:numPr>
          <w:ilvl w:val="0"/>
          <w:numId w:val="1369"/>
        </w:numPr>
      </w:pPr>
      <w:r>
        <w:t xml:space="preserve">hypotheses</w:t>
      </w:r>
    </w:p>
    <w:p>
      <w:pPr>
        <w:pStyle w:val="Compact"/>
        <w:numPr>
          <w:ilvl w:val="0"/>
          <w:numId w:val="1369"/>
        </w:numPr>
      </w:pPr>
      <w:r>
        <w:t xml:space="preserve">evidence</w:t>
      </w:r>
    </w:p>
    <w:p>
      <w:pPr>
        <w:pStyle w:val="Compact"/>
        <w:numPr>
          <w:ilvl w:val="0"/>
          <w:numId w:val="1369"/>
        </w:numPr>
      </w:pPr>
      <w:r>
        <w:t xml:space="preserve">confidence</w:t>
      </w:r>
    </w:p>
    <w:p>
      <w:pPr>
        <w:pStyle w:val="Compact"/>
        <w:numPr>
          <w:ilvl w:val="0"/>
          <w:numId w:val="1369"/>
        </w:numPr>
      </w:pPr>
      <w:r>
        <w:t xml:space="preserve">recommendations</w:t>
      </w:r>
    </w:p>
    <w:p>
      <w:pPr>
        <w:pStyle w:val="Compact"/>
        <w:numPr>
          <w:ilvl w:val="0"/>
          <w:numId w:val="1369"/>
        </w:numPr>
      </w:pPr>
      <w:r>
        <w:t xml:space="preserve">observations</w:t>
      </w:r>
    </w:p>
    <w:p>
      <w:pPr>
        <w:pStyle w:val="FirstParagraph"/>
      </w:pPr>
      <w:r>
        <w:t xml:space="preserve">Narrative should be generated from structured knowledge.</w:t>
      </w:r>
    </w:p>
    <w:p>
      <w:pPr>
        <w:pStyle w:val="BodyText"/>
      </w:pPr>
      <w:r>
        <w:t xml:space="preserve">Not the other way around.</w:t>
      </w:r>
    </w:p>
    <w:p>
      <w:r>
        <w:pict>
          <v:rect style="width:0;height:1.5pt" o:hralign="center" o:hrstd="t" o:hr="t"/>
        </w:pict>
      </w:r>
    </w:p>
    <w:bookmarkEnd w:id="778"/>
    <w:bookmarkStart w:id="779" w:name="make-everything-explainable"/>
    <w:p>
      <w:pPr>
        <w:pStyle w:val="Heading1"/>
      </w:pPr>
      <w:r>
        <w:t xml:space="preserve">Make Everything Explainable</w:t>
      </w:r>
    </w:p>
    <w:p>
      <w:pPr>
        <w:pStyle w:val="FirstParagraph"/>
      </w:pPr>
      <w:r>
        <w:t xml:space="preserve">Every important output should answer:</w:t>
      </w:r>
    </w:p>
    <w:p>
      <w:pPr>
        <w:pStyle w:val="Compact"/>
        <w:numPr>
          <w:ilvl w:val="0"/>
          <w:numId w:val="1370"/>
        </w:numPr>
      </w:pPr>
      <w:r>
        <w:t xml:space="preserve">Where did this come from?</w:t>
      </w:r>
    </w:p>
    <w:p>
      <w:pPr>
        <w:pStyle w:val="Compact"/>
        <w:numPr>
          <w:ilvl w:val="0"/>
          <w:numId w:val="1370"/>
        </w:numPr>
      </w:pPr>
      <w:r>
        <w:t xml:space="preserve">Why was it generated?</w:t>
      </w:r>
    </w:p>
    <w:p>
      <w:pPr>
        <w:pStyle w:val="Compact"/>
        <w:numPr>
          <w:ilvl w:val="0"/>
          <w:numId w:val="1370"/>
        </w:numPr>
      </w:pPr>
      <w:r>
        <w:t xml:space="preserve">What evidence supports it?</w:t>
      </w:r>
    </w:p>
    <w:p>
      <w:pPr>
        <w:pStyle w:val="Compact"/>
        <w:numPr>
          <w:ilvl w:val="0"/>
          <w:numId w:val="1370"/>
        </w:numPr>
      </w:pPr>
      <w:r>
        <w:t xml:space="preserve">Which generator created it?</w:t>
      </w:r>
    </w:p>
    <w:p>
      <w:pPr>
        <w:pStyle w:val="Compact"/>
        <w:numPr>
          <w:ilvl w:val="0"/>
          <w:numId w:val="1370"/>
        </w:numPr>
      </w:pPr>
      <w:r>
        <w:t xml:space="preserve">When was it generated?</w:t>
      </w:r>
    </w:p>
    <w:p>
      <w:pPr>
        <w:pStyle w:val="FirstParagraph"/>
      </w:pPr>
      <w:r>
        <w:t xml:space="preserve">If engineers cannot answer those questions…</w:t>
      </w:r>
    </w:p>
    <w:p>
      <w:pPr>
        <w:pStyle w:val="BodyText"/>
      </w:pPr>
      <w:r>
        <w:t xml:space="preserve">users eventually won’t trust the product.</w:t>
      </w:r>
    </w:p>
    <w:p>
      <w:r>
        <w:pict>
          <v:rect style="width:0;height:1.5pt" o:hralign="center" o:hrstd="t" o:hr="t"/>
        </w:pict>
      </w:r>
    </w:p>
    <w:bookmarkEnd w:id="779"/>
    <w:bookmarkStart w:id="780" w:name="deterministic-systems"/>
    <w:p>
      <w:pPr>
        <w:pStyle w:val="Heading1"/>
      </w:pPr>
      <w:r>
        <w:t xml:space="preserve">Deterministic Systems</w:t>
      </w:r>
    </w:p>
    <w:p>
      <w:pPr>
        <w:pStyle w:val="FirstParagraph"/>
      </w:pPr>
      <w:r>
        <w:t xml:space="preserve">The same evidence should produce functionally equivalent outputs.</w:t>
      </w:r>
    </w:p>
    <w:p>
      <w:pPr>
        <w:pStyle w:val="BodyText"/>
      </w:pPr>
      <w:r>
        <w:t xml:space="preserve">Avoid hidden state.</w:t>
      </w:r>
    </w:p>
    <w:p>
      <w:pPr>
        <w:pStyle w:val="BodyText"/>
      </w:pPr>
      <w:r>
        <w:t xml:space="preserve">Avoid randomness unless explicitly required.</w:t>
      </w:r>
    </w:p>
    <w:p>
      <w:pPr>
        <w:pStyle w:val="BodyText"/>
      </w:pPr>
      <w:r>
        <w:t xml:space="preserve">Predictable systems are easier to improve.</w:t>
      </w:r>
    </w:p>
    <w:p>
      <w:r>
        <w:pict>
          <v:rect style="width:0;height:1.5pt" o:hralign="center" o:hrstd="t" o:hr="t"/>
        </w:pict>
      </w:r>
    </w:p>
    <w:bookmarkEnd w:id="780"/>
    <w:bookmarkStart w:id="781" w:name="loose-coupling-1"/>
    <w:p>
      <w:pPr>
        <w:pStyle w:val="Heading1"/>
      </w:pPr>
      <w:r>
        <w:t xml:space="preserve">Loose Coupling</w:t>
      </w:r>
    </w:p>
    <w:p>
      <w:pPr>
        <w:pStyle w:val="FirstParagraph"/>
      </w:pPr>
      <w:r>
        <w:t xml:space="preserve">Components should communicate through contracts.</w:t>
      </w:r>
    </w:p>
    <w:p>
      <w:pPr>
        <w:pStyle w:val="BodyText"/>
      </w:pPr>
      <w:r>
        <w:t xml:space="preserve">Not implementation details.</w:t>
      </w:r>
    </w:p>
    <w:p>
      <w:pPr>
        <w:pStyle w:val="BodyText"/>
      </w:pPr>
      <w:r>
        <w:t xml:space="preserve">Changing:</w:t>
      </w:r>
    </w:p>
    <w:p>
      <w:pPr>
        <w:pStyle w:val="Compact"/>
        <w:numPr>
          <w:ilvl w:val="0"/>
          <w:numId w:val="1371"/>
        </w:numPr>
      </w:pPr>
      <w:r>
        <w:t xml:space="preserve">Story</w:t>
      </w:r>
    </w:p>
    <w:p>
      <w:pPr>
        <w:pStyle w:val="Compact"/>
        <w:numPr>
          <w:ilvl w:val="0"/>
          <w:numId w:val="1371"/>
        </w:numPr>
      </w:pPr>
      <w:r>
        <w:t xml:space="preserve">Today</w:t>
      </w:r>
    </w:p>
    <w:p>
      <w:pPr>
        <w:pStyle w:val="Compact"/>
        <w:numPr>
          <w:ilvl w:val="0"/>
          <w:numId w:val="1371"/>
        </w:numPr>
      </w:pPr>
      <w:r>
        <w:t xml:space="preserve">Recommendations</w:t>
      </w:r>
    </w:p>
    <w:p>
      <w:pPr>
        <w:pStyle w:val="Compact"/>
        <w:numPr>
          <w:ilvl w:val="0"/>
          <w:numId w:val="1371"/>
        </w:numPr>
      </w:pPr>
      <w:r>
        <w:t xml:space="preserve">Sciences</w:t>
      </w:r>
    </w:p>
    <w:p>
      <w:pPr>
        <w:pStyle w:val="FirstParagraph"/>
      </w:pPr>
      <w:r>
        <w:t xml:space="preserve">should require minimal changes elsewhere.</w:t>
      </w:r>
    </w:p>
    <w:p>
      <w:pPr>
        <w:pStyle w:val="BodyText"/>
      </w:pPr>
      <w:r>
        <w:t xml:space="preserve">Dependencies should remain intentional.</w:t>
      </w:r>
    </w:p>
    <w:p>
      <w:r>
        <w:pict>
          <v:rect style="width:0;height:1.5pt" o:hralign="center" o:hrstd="t" o:hr="t"/>
        </w:pict>
      </w:r>
    </w:p>
    <w:bookmarkEnd w:id="781"/>
    <w:bookmarkStart w:id="782" w:name="small-files"/>
    <w:p>
      <w:pPr>
        <w:pStyle w:val="Heading1"/>
      </w:pPr>
      <w:r>
        <w:t xml:space="preserve">Small Files</w:t>
      </w:r>
    </w:p>
    <w:p>
      <w:pPr>
        <w:pStyle w:val="FirstParagraph"/>
      </w:pPr>
      <w:r>
        <w:t xml:space="preserve">Prefer many small files over a few very large ones.</w:t>
      </w:r>
    </w:p>
    <w:p>
      <w:pPr>
        <w:pStyle w:val="BodyText"/>
      </w:pPr>
      <w:r>
        <w:t xml:space="preserve">Good files are easy to:</w:t>
      </w:r>
    </w:p>
    <w:p>
      <w:pPr>
        <w:pStyle w:val="Compact"/>
        <w:numPr>
          <w:ilvl w:val="0"/>
          <w:numId w:val="1372"/>
        </w:numPr>
      </w:pPr>
      <w:r>
        <w:t xml:space="preserve">understand</w:t>
      </w:r>
    </w:p>
    <w:p>
      <w:pPr>
        <w:pStyle w:val="Compact"/>
        <w:numPr>
          <w:ilvl w:val="0"/>
          <w:numId w:val="1372"/>
        </w:numPr>
      </w:pPr>
      <w:r>
        <w:t xml:space="preserve">review</w:t>
      </w:r>
    </w:p>
    <w:p>
      <w:pPr>
        <w:pStyle w:val="Compact"/>
        <w:numPr>
          <w:ilvl w:val="0"/>
          <w:numId w:val="1372"/>
        </w:numPr>
      </w:pPr>
      <w:r>
        <w:t xml:space="preserve">replace</w:t>
      </w:r>
    </w:p>
    <w:p>
      <w:pPr>
        <w:pStyle w:val="Compact"/>
        <w:numPr>
          <w:ilvl w:val="0"/>
          <w:numId w:val="1372"/>
        </w:numPr>
      </w:pPr>
      <w:r>
        <w:t xml:space="preserve">test</w:t>
      </w:r>
    </w:p>
    <w:p>
      <w:pPr>
        <w:pStyle w:val="FirstParagraph"/>
      </w:pPr>
      <w:r>
        <w:t xml:space="preserve">As a general rule:</w:t>
      </w:r>
    </w:p>
    <w:p>
      <w:pPr>
        <w:pStyle w:val="BodyText"/>
      </w:pPr>
      <w:r>
        <w:t xml:space="preserve">One responsibility.</w:t>
      </w:r>
    </w:p>
    <w:p>
      <w:pPr>
        <w:pStyle w:val="BodyText"/>
      </w:pPr>
      <w:r>
        <w:t xml:space="preserve">One file.</w:t>
      </w:r>
    </w:p>
    <w:p>
      <w:r>
        <w:pict>
          <v:rect style="width:0;height:1.5pt" o:hralign="center" o:hrstd="t" o:hr="t"/>
        </w:pict>
      </w:r>
    </w:p>
    <w:bookmarkEnd w:id="782"/>
    <w:bookmarkStart w:id="783" w:name="composition-over-inheritance"/>
    <w:p>
      <w:pPr>
        <w:pStyle w:val="Heading1"/>
      </w:pPr>
      <w:r>
        <w:t xml:space="preserve">Composition Over Inheritance</w:t>
      </w:r>
    </w:p>
    <w:p>
      <w:pPr>
        <w:pStyle w:val="FirstParagraph"/>
      </w:pPr>
      <w:r>
        <w:t xml:space="preserve">Build systems by composing small pieces together.</w:t>
      </w:r>
    </w:p>
    <w:p>
      <w:pPr>
        <w:pStyle w:val="BodyText"/>
      </w:pPr>
      <w:r>
        <w:t xml:space="preserve">Avoid large inheritance hierarchies.</w:t>
      </w:r>
    </w:p>
    <w:p>
      <w:pPr>
        <w:pStyle w:val="BodyText"/>
      </w:pPr>
      <w:r>
        <w:t xml:space="preserve">Small reusable components evolve better.</w:t>
      </w:r>
    </w:p>
    <w:p>
      <w:r>
        <w:pict>
          <v:rect style="width:0;height:1.5pt" o:hralign="center" o:hrstd="t" o:hr="t"/>
        </w:pict>
      </w:r>
    </w:p>
    <w:bookmarkEnd w:id="783"/>
    <w:bookmarkStart w:id="784" w:name="refactor-continuously"/>
    <w:p>
      <w:pPr>
        <w:pStyle w:val="Heading1"/>
      </w:pPr>
      <w:r>
        <w:t xml:space="preserve">Refactor Continuously</w:t>
      </w:r>
    </w:p>
    <w:p>
      <w:pPr>
        <w:pStyle w:val="FirstParagraph"/>
      </w:pPr>
      <w:r>
        <w:t xml:space="preserve">Technical debt should never become a quarterly project.</w:t>
      </w:r>
    </w:p>
    <w:p>
      <w:pPr>
        <w:pStyle w:val="BodyText"/>
      </w:pPr>
      <w:r>
        <w:t xml:space="preserve">Improve code whenever you touch it.</w:t>
      </w:r>
    </w:p>
    <w:p>
      <w:pPr>
        <w:pStyle w:val="BodyText"/>
      </w:pPr>
      <w:r>
        <w:t xml:space="preserve">Leave every file slightly better than you found it.</w:t>
      </w:r>
    </w:p>
    <w:p>
      <w:pPr>
        <w:pStyle w:val="BodyText"/>
      </w:pPr>
      <w:r>
        <w:t xml:space="preserve">Small improvements compound.</w:t>
      </w:r>
    </w:p>
    <w:p>
      <w:r>
        <w:pict>
          <v:rect style="width:0;height:1.5pt" o:hralign="center" o:hrstd="t" o:hr="t"/>
        </w:pict>
      </w:r>
    </w:p>
    <w:bookmarkEnd w:id="784"/>
    <w:bookmarkStart w:id="785" w:name="comments-explain-why"/>
    <w:p>
      <w:pPr>
        <w:pStyle w:val="Heading1"/>
      </w:pPr>
      <w:r>
        <w:t xml:space="preserve">Comments Explain Why</w:t>
      </w:r>
    </w:p>
    <w:p>
      <w:pPr>
        <w:pStyle w:val="FirstParagraph"/>
      </w:pPr>
      <w:r>
        <w:t xml:space="preserve">Comments should explain:</w:t>
      </w:r>
    </w:p>
    <w:p>
      <w:pPr>
        <w:pStyle w:val="BodyText"/>
      </w:pPr>
      <w:r>
        <w:t xml:space="preserve">Why something exists.</w:t>
      </w:r>
    </w:p>
    <w:p>
      <w:pPr>
        <w:pStyle w:val="BodyText"/>
      </w:pPr>
      <w:r>
        <w:t xml:space="preserve">Not what the code does.</w:t>
      </w:r>
    </w:p>
    <w:p>
      <w:pPr>
        <w:pStyle w:val="BodyText"/>
      </w:pPr>
      <w:r>
        <w:t xml:space="preserve">The code should already explain what it does.</w:t>
      </w:r>
    </w:p>
    <w:p>
      <w:pPr>
        <w:pStyle w:val="BodyText"/>
      </w:pPr>
      <w:r>
        <w:t xml:space="preserve">Future engineers care about intent.</w:t>
      </w:r>
    </w:p>
    <w:p>
      <w:r>
        <w:pict>
          <v:rect style="width:0;height:1.5pt" o:hralign="center" o:hrstd="t" o:hr="t"/>
        </w:pict>
      </w:r>
    </w:p>
    <w:bookmarkEnd w:id="785"/>
    <w:bookmarkStart w:id="786" w:name="testing-philosophy"/>
    <w:p>
      <w:pPr>
        <w:pStyle w:val="Heading1"/>
      </w:pPr>
      <w:r>
        <w:t xml:space="preserve">Testing Philosophy</w:t>
      </w:r>
    </w:p>
    <w:p>
      <w:pPr>
        <w:pStyle w:val="FirstParagraph"/>
      </w:pPr>
      <w:r>
        <w:t xml:space="preserve">Test behavior.</w:t>
      </w:r>
    </w:p>
    <w:p>
      <w:pPr>
        <w:pStyle w:val="BodyText"/>
      </w:pPr>
      <w:r>
        <w:t xml:space="preserve">Not implementation.</w:t>
      </w:r>
    </w:p>
    <w:p>
      <w:pPr>
        <w:pStyle w:val="BodyText"/>
      </w:pPr>
      <w:r>
        <w:t xml:space="preserve">Good tests describe product expectations.</w:t>
      </w:r>
    </w:p>
    <w:p>
      <w:pPr>
        <w:pStyle w:val="BodyText"/>
      </w:pPr>
      <w:r>
        <w:t xml:space="preserve">Poor tests merely mirror code.</w:t>
      </w:r>
    </w:p>
    <w:p>
      <w:pPr>
        <w:pStyle w:val="BodyText"/>
      </w:pPr>
      <w:r>
        <w:t xml:space="preserve">If implementation changes but behavior remains correct…</w:t>
      </w:r>
    </w:p>
    <w:p>
      <w:pPr>
        <w:pStyle w:val="BodyText"/>
      </w:pPr>
      <w:r>
        <w:t xml:space="preserve">tests should usually continue passing.</w:t>
      </w:r>
    </w:p>
    <w:p>
      <w:r>
        <w:pict>
          <v:rect style="width:0;height:1.5pt" o:hralign="center" o:hrstd="t" o:hr="t"/>
        </w:pict>
      </w:r>
    </w:p>
    <w:bookmarkEnd w:id="786"/>
    <w:bookmarkStart w:id="787" w:name="logging"/>
    <w:p>
      <w:pPr>
        <w:pStyle w:val="Heading1"/>
      </w:pPr>
      <w:r>
        <w:t xml:space="preserve">Logging</w:t>
      </w:r>
    </w:p>
    <w:p>
      <w:pPr>
        <w:pStyle w:val="FirstParagraph"/>
      </w:pPr>
      <w:r>
        <w:t xml:space="preserve">Logs exist for future debugging.</w:t>
      </w:r>
    </w:p>
    <w:p>
      <w:pPr>
        <w:pStyle w:val="BodyText"/>
      </w:pPr>
      <w:r>
        <w:t xml:space="preserve">Good logs answer:</w:t>
      </w:r>
    </w:p>
    <w:p>
      <w:pPr>
        <w:pStyle w:val="Compact"/>
        <w:numPr>
          <w:ilvl w:val="0"/>
          <w:numId w:val="1373"/>
        </w:numPr>
      </w:pPr>
      <w:r>
        <w:t xml:space="preserve">What happened?</w:t>
      </w:r>
    </w:p>
    <w:p>
      <w:pPr>
        <w:pStyle w:val="Compact"/>
        <w:numPr>
          <w:ilvl w:val="0"/>
          <w:numId w:val="1373"/>
        </w:numPr>
      </w:pPr>
      <w:r>
        <w:t xml:space="preserve">Why?</w:t>
      </w:r>
    </w:p>
    <w:p>
      <w:pPr>
        <w:pStyle w:val="Compact"/>
        <w:numPr>
          <w:ilvl w:val="0"/>
          <w:numId w:val="1373"/>
        </w:numPr>
      </w:pPr>
      <w:r>
        <w:t xml:space="preserve">For whom?</w:t>
      </w:r>
    </w:p>
    <w:p>
      <w:pPr>
        <w:pStyle w:val="Compact"/>
        <w:numPr>
          <w:ilvl w:val="0"/>
          <w:numId w:val="1373"/>
        </w:numPr>
      </w:pPr>
      <w:r>
        <w:t xml:space="preserve">What happened next?</w:t>
      </w:r>
    </w:p>
    <w:p>
      <w:pPr>
        <w:pStyle w:val="FirstParagraph"/>
      </w:pPr>
      <w:r>
        <w:t xml:space="preserve">Logs should help explain systems.</w:t>
      </w:r>
    </w:p>
    <w:p>
      <w:pPr>
        <w:pStyle w:val="BodyText"/>
      </w:pPr>
      <w:r>
        <w:t xml:space="preserve">Not overwhelm them.</w:t>
      </w:r>
    </w:p>
    <w:p>
      <w:r>
        <w:pict>
          <v:rect style="width:0;height:1.5pt" o:hralign="center" o:hrstd="t" o:hr="t"/>
        </w:pict>
      </w:r>
    </w:p>
    <w:bookmarkEnd w:id="787"/>
    <w:bookmarkStart w:id="788" w:name="error-handling"/>
    <w:p>
      <w:pPr>
        <w:pStyle w:val="Heading1"/>
      </w:pPr>
      <w:r>
        <w:t xml:space="preserve">Error Handling</w:t>
      </w:r>
    </w:p>
    <w:p>
      <w:pPr>
        <w:pStyle w:val="FirstParagraph"/>
      </w:pPr>
      <w:r>
        <w:t xml:space="preserve">Errors are expected.</w:t>
      </w:r>
    </w:p>
    <w:p>
      <w:pPr>
        <w:pStyle w:val="BodyText"/>
      </w:pPr>
      <w:r>
        <w:t xml:space="preserve">Graceful degradation is preferred over complete failure.</w:t>
      </w:r>
    </w:p>
    <w:p>
      <w:pPr>
        <w:pStyle w:val="BodyText"/>
      </w:pPr>
      <w:r>
        <w:t xml:space="preserve">If AI generation fails:</w:t>
      </w:r>
    </w:p>
    <w:p>
      <w:pPr>
        <w:pStyle w:val="BodyText"/>
      </w:pPr>
      <w:r>
        <w:t xml:space="preserve">Keep serving the last successful guidance.</w:t>
      </w:r>
    </w:p>
    <w:p>
      <w:pPr>
        <w:pStyle w:val="BodyText"/>
      </w:pPr>
      <w:r>
        <w:t xml:space="preserve">Never make users pay for infrastructure problems.</w:t>
      </w:r>
    </w:p>
    <w:p>
      <w:r>
        <w:pict>
          <v:rect style="width:0;height:1.5pt" o:hralign="center" o:hrstd="t" o:hr="t"/>
        </w:pict>
      </w:r>
    </w:p>
    <w:bookmarkEnd w:id="788"/>
    <w:bookmarkStart w:id="789" w:name="performance-1"/>
    <w:p>
      <w:pPr>
        <w:pStyle w:val="Heading1"/>
      </w:pPr>
      <w:r>
        <w:t xml:space="preserve">Performance</w:t>
      </w:r>
    </w:p>
    <w:p>
      <w:pPr>
        <w:pStyle w:val="FirstParagraph"/>
      </w:pPr>
      <w:r>
        <w:t xml:space="preserve">Measure before optimizing.</w:t>
      </w:r>
    </w:p>
    <w:p>
      <w:pPr>
        <w:pStyle w:val="BodyText"/>
      </w:pPr>
      <w:r>
        <w:t xml:space="preserve">Never sacrifice clarity for theoretical performance gains.</w:t>
      </w:r>
    </w:p>
    <w:p>
      <w:pPr>
        <w:pStyle w:val="BodyText"/>
      </w:pPr>
      <w:r>
        <w:t xml:space="preserve">Optimize where users actually notice.</w:t>
      </w:r>
    </w:p>
    <w:p>
      <w:pPr>
        <w:pStyle w:val="BodyText"/>
      </w:pPr>
      <w:r>
        <w:t xml:space="preserve">Ignore premature optimization.</w:t>
      </w:r>
    </w:p>
    <w:p>
      <w:r>
        <w:pict>
          <v:rect style="width:0;height:1.5pt" o:hralign="center" o:hrstd="t" o:hr="t"/>
        </w:pict>
      </w:r>
    </w:p>
    <w:bookmarkEnd w:id="789"/>
    <w:bookmarkStart w:id="790" w:name="security"/>
    <w:p>
      <w:pPr>
        <w:pStyle w:val="Heading1"/>
      </w:pPr>
      <w:r>
        <w:t xml:space="preserve">Security</w:t>
      </w:r>
    </w:p>
    <w:p>
      <w:pPr>
        <w:pStyle w:val="FirstParagraph"/>
      </w:pPr>
      <w:r>
        <w:t xml:space="preserve">Security is a feature.</w:t>
      </w:r>
    </w:p>
    <w:p>
      <w:pPr>
        <w:pStyle w:val="BodyText"/>
      </w:pPr>
      <w:r>
        <w:t xml:space="preserve">Every engineering decision should assume:</w:t>
      </w:r>
    </w:p>
    <w:p>
      <w:pPr>
        <w:pStyle w:val="Compact"/>
        <w:numPr>
          <w:ilvl w:val="0"/>
          <w:numId w:val="1374"/>
        </w:numPr>
      </w:pPr>
      <w:r>
        <w:t xml:space="preserve">malicious input</w:t>
      </w:r>
    </w:p>
    <w:p>
      <w:pPr>
        <w:pStyle w:val="Compact"/>
        <w:numPr>
          <w:ilvl w:val="0"/>
          <w:numId w:val="1374"/>
        </w:numPr>
      </w:pPr>
      <w:r>
        <w:t xml:space="preserve">unexpected failures</w:t>
      </w:r>
    </w:p>
    <w:p>
      <w:pPr>
        <w:pStyle w:val="Compact"/>
        <w:numPr>
          <w:ilvl w:val="0"/>
          <w:numId w:val="1374"/>
        </w:numPr>
      </w:pPr>
      <w:r>
        <w:t xml:space="preserve">invalid data</w:t>
      </w:r>
    </w:p>
    <w:p>
      <w:pPr>
        <w:pStyle w:val="Compact"/>
        <w:numPr>
          <w:ilvl w:val="0"/>
          <w:numId w:val="1374"/>
        </w:numPr>
      </w:pPr>
      <w:r>
        <w:t xml:space="preserve">changing APIs</w:t>
      </w:r>
    </w:p>
    <w:p>
      <w:pPr>
        <w:pStyle w:val="FirstParagraph"/>
      </w:pPr>
      <w:r>
        <w:t xml:space="preserve">Trust begins with protecting users.</w:t>
      </w:r>
    </w:p>
    <w:p>
      <w:r>
        <w:pict>
          <v:rect style="width:0;height:1.5pt" o:hralign="center" o:hrstd="t" o:hr="t"/>
        </w:pict>
      </w:r>
    </w:p>
    <w:bookmarkEnd w:id="790"/>
    <w:bookmarkStart w:id="791" w:name="documentation"/>
    <w:p>
      <w:pPr>
        <w:pStyle w:val="Heading1"/>
      </w:pPr>
      <w:r>
        <w:t xml:space="preserve">Documentation</w:t>
      </w:r>
    </w:p>
    <w:p>
      <w:pPr>
        <w:pStyle w:val="FirstParagraph"/>
      </w:pPr>
      <w:r>
        <w:t xml:space="preserve">If something is difficult to explain…</w:t>
      </w:r>
    </w:p>
    <w:p>
      <w:pPr>
        <w:pStyle w:val="BodyText"/>
      </w:pPr>
      <w:r>
        <w:t xml:space="preserve">it is probably difficult to maintain.</w:t>
      </w:r>
    </w:p>
    <w:p>
      <w:pPr>
        <w:pStyle w:val="BodyText"/>
      </w:pPr>
      <w:r>
        <w:t xml:space="preserve">Documentation should explain:</w:t>
      </w:r>
    </w:p>
    <w:p>
      <w:pPr>
        <w:pStyle w:val="Compact"/>
        <w:numPr>
          <w:ilvl w:val="0"/>
          <w:numId w:val="1375"/>
        </w:numPr>
      </w:pPr>
      <w:r>
        <w:t xml:space="preserve">purpose</w:t>
      </w:r>
    </w:p>
    <w:p>
      <w:pPr>
        <w:pStyle w:val="Compact"/>
        <w:numPr>
          <w:ilvl w:val="0"/>
          <w:numId w:val="1375"/>
        </w:numPr>
      </w:pPr>
      <w:r>
        <w:t xml:space="preserve">responsibilities</w:t>
      </w:r>
    </w:p>
    <w:p>
      <w:pPr>
        <w:pStyle w:val="Compact"/>
        <w:numPr>
          <w:ilvl w:val="0"/>
          <w:numId w:val="1375"/>
        </w:numPr>
      </w:pPr>
      <w:r>
        <w:t xml:space="preserve">contracts</w:t>
      </w:r>
    </w:p>
    <w:p>
      <w:pPr>
        <w:pStyle w:val="Compact"/>
        <w:numPr>
          <w:ilvl w:val="0"/>
          <w:numId w:val="1375"/>
        </w:numPr>
      </w:pPr>
      <w:r>
        <w:t xml:space="preserve">assumptions</w:t>
      </w:r>
    </w:p>
    <w:p>
      <w:pPr>
        <w:pStyle w:val="FirstParagraph"/>
      </w:pPr>
      <w:r>
        <w:t xml:space="preserve">Documentation is part of the product.</w:t>
      </w:r>
    </w:p>
    <w:p>
      <w:r>
        <w:pict>
          <v:rect style="width:0;height:1.5pt" o:hralign="center" o:hrstd="t" o:hr="t"/>
        </w:pict>
      </w:r>
    </w:p>
    <w:bookmarkEnd w:id="791"/>
    <w:bookmarkStart w:id="792" w:name="product-rules-30"/>
    <w:p>
      <w:pPr>
        <w:pStyle w:val="Heading1"/>
      </w:pPr>
      <w:r>
        <w:t xml:space="preserve">Product Rules</w:t>
      </w:r>
    </w:p>
    <w:p>
      <w:pPr>
        <w:pStyle w:val="FirstParagraph"/>
      </w:pPr>
      <w:r>
        <w:t xml:space="preserve">Every engineering decision should improve at least one of these:</w:t>
      </w:r>
    </w:p>
    <w:p>
      <w:pPr>
        <w:pStyle w:val="Compact"/>
        <w:numPr>
          <w:ilvl w:val="0"/>
          <w:numId w:val="1376"/>
        </w:numPr>
      </w:pPr>
      <w:r>
        <w:t xml:space="preserve">Simplicity</w:t>
      </w:r>
    </w:p>
    <w:p>
      <w:pPr>
        <w:pStyle w:val="Compact"/>
        <w:numPr>
          <w:ilvl w:val="0"/>
          <w:numId w:val="1376"/>
        </w:numPr>
      </w:pPr>
      <w:r>
        <w:t xml:space="preserve">Reliability</w:t>
      </w:r>
    </w:p>
    <w:p>
      <w:pPr>
        <w:pStyle w:val="Compact"/>
        <w:numPr>
          <w:ilvl w:val="0"/>
          <w:numId w:val="1376"/>
        </w:numPr>
      </w:pPr>
      <w:r>
        <w:t xml:space="preserve">Explainability</w:t>
      </w:r>
    </w:p>
    <w:p>
      <w:pPr>
        <w:pStyle w:val="Compact"/>
        <w:numPr>
          <w:ilvl w:val="0"/>
          <w:numId w:val="1376"/>
        </w:numPr>
      </w:pPr>
      <w:r>
        <w:t xml:space="preserve">Maintainability</w:t>
      </w:r>
    </w:p>
    <w:p>
      <w:pPr>
        <w:pStyle w:val="Compact"/>
        <w:numPr>
          <w:ilvl w:val="0"/>
          <w:numId w:val="1376"/>
        </w:numPr>
      </w:pPr>
      <w:r>
        <w:t xml:space="preserve">Scalability</w:t>
      </w:r>
    </w:p>
    <w:p>
      <w:pPr>
        <w:pStyle w:val="FirstParagraph"/>
      </w:pPr>
      <w:r>
        <w:t xml:space="preserve">If it improves one while seriously harming another…</w:t>
      </w:r>
    </w:p>
    <w:p>
      <w:pPr>
        <w:pStyle w:val="BodyText"/>
      </w:pPr>
      <w:r>
        <w:t xml:space="preserve">keep looking.</w:t>
      </w:r>
    </w:p>
    <w:p>
      <w:pPr>
        <w:pStyle w:val="BodyText"/>
      </w:pPr>
      <w:r>
        <w:t xml:space="preserve">Engineering excellence at Everleap is not measured by clever code.</w:t>
      </w:r>
    </w:p>
    <w:p>
      <w:pPr>
        <w:pStyle w:val="BodyText"/>
      </w:pPr>
      <w:r>
        <w:t xml:space="preserve">It is measured by how confidently future engineers can understand, extend, and trust the system.</w:t>
      </w:r>
    </w:p>
    <w:p>
      <w:r>
        <w:br w:type="page"/>
      </w:r>
    </w:p>
    <w:bookmarkEnd w:id="792"/>
    <w:bookmarkStart w:id="794" w:name="architecture-decision-records-adrs"/>
    <w:p>
      <w:pPr>
        <w:pStyle w:val="Heading1"/>
      </w:pPr>
      <w:r>
        <w:t xml:space="preserve">Architecture Decision Records (ADRs)</w:t>
      </w:r>
    </w:p>
    <w:bookmarkStart w:id="793" w:name="purpose-45"/>
    <w:p>
      <w:pPr>
        <w:pStyle w:val="Heading2"/>
      </w:pPr>
      <w:r>
        <w:t xml:space="preserve">Purpose</w:t>
      </w:r>
    </w:p>
    <w:p>
      <w:pPr>
        <w:pStyle w:val="FirstParagraph"/>
      </w:pPr>
      <w:r>
        <w:t xml:space="preserve">Every significant architectural decision made within Everleap should be documented.</w:t>
      </w:r>
    </w:p>
    <w:p>
      <w:pPr>
        <w:pStyle w:val="BodyText"/>
      </w:pPr>
      <w:r>
        <w:t xml:space="preserve">Not because we expect every decision to be permanent.</w:t>
      </w:r>
    </w:p>
    <w:p>
      <w:pPr>
        <w:pStyle w:val="BodyText"/>
      </w:pPr>
      <w:r>
        <w:t xml:space="preserve">But because future engineers deserve to understand</w:t>
      </w:r>
      <w:r>
        <w:t xml:space="preserve"> </w:t>
      </w:r>
      <w:r>
        <w:rPr>
          <w:b/>
          <w:bCs/>
        </w:rPr>
        <w:t xml:space="preserve">why</w:t>
      </w:r>
      <w:r>
        <w:t xml:space="preserve"> </w:t>
      </w:r>
      <w:r>
        <w:t xml:space="preserve">a decision was made.</w:t>
      </w:r>
    </w:p>
    <w:p>
      <w:pPr>
        <w:pStyle w:val="BodyText"/>
      </w:pPr>
      <w:r>
        <w:t xml:space="preserve">Code explains</w:t>
      </w:r>
      <w:r>
        <w:t xml:space="preserve"> </w:t>
      </w:r>
      <w:r>
        <w:rPr>
          <w:i/>
          <w:iCs/>
        </w:rPr>
        <w:t xml:space="preserve">what</w:t>
      </w:r>
      <w:r>
        <w:t xml:space="preserve">.</w:t>
      </w:r>
    </w:p>
    <w:p>
      <w:pPr>
        <w:pStyle w:val="BodyText"/>
      </w:pPr>
      <w:r>
        <w:t xml:space="preserve">Architecture Decision Records explain</w:t>
      </w:r>
      <w:r>
        <w:t xml:space="preserve"> </w:t>
      </w:r>
      <w:r>
        <w:rPr>
          <w:i/>
          <w:iCs/>
        </w:rPr>
        <w:t xml:space="preserve">why</w:t>
      </w:r>
      <w:r>
        <w:t xml:space="preserve">.</w:t>
      </w:r>
    </w:p>
    <w:p>
      <w:pPr>
        <w:pStyle w:val="BodyText"/>
      </w:pPr>
      <w:r>
        <w:t xml:space="preserve">Without that context, future engineers often repeat old debates or unintentionally reverse important decisions.</w:t>
      </w:r>
    </w:p>
    <w:p>
      <w:r>
        <w:pict>
          <v:rect style="width:0;height:1.5pt" o:hralign="center" o:hrstd="t" o:hr="t"/>
        </w:pict>
      </w:r>
    </w:p>
    <w:bookmarkEnd w:id="793"/>
    <w:bookmarkEnd w:id="794"/>
    <w:bookmarkStart w:id="795" w:name="philosophy-14"/>
    <w:p>
      <w:pPr>
        <w:pStyle w:val="Heading1"/>
      </w:pPr>
      <w:r>
        <w:t xml:space="preserve">Philosophy</w:t>
      </w:r>
    </w:p>
    <w:p>
      <w:pPr>
        <w:pStyle w:val="FirstParagraph"/>
      </w:pPr>
      <w:r>
        <w:t xml:space="preserve">Software evolves.</w:t>
      </w:r>
    </w:p>
    <w:p>
      <w:pPr>
        <w:pStyle w:val="BodyText"/>
      </w:pPr>
      <w:r>
        <w:t xml:space="preserve">Requirements change.</w:t>
      </w:r>
    </w:p>
    <w:p>
      <w:pPr>
        <w:pStyle w:val="BodyText"/>
      </w:pPr>
      <w:r>
        <w:t xml:space="preserve">Technology improves.</w:t>
      </w:r>
    </w:p>
    <w:p>
      <w:pPr>
        <w:pStyle w:val="BodyText"/>
      </w:pPr>
      <w:r>
        <w:t xml:space="preserve">Good architectural decisions are often temporary.</w:t>
      </w:r>
    </w:p>
    <w:p>
      <w:pPr>
        <w:pStyle w:val="BodyText"/>
      </w:pPr>
      <w:r>
        <w:t xml:space="preserve">That is acceptable.</w:t>
      </w:r>
    </w:p>
    <w:p>
      <w:pPr>
        <w:pStyle w:val="BodyText"/>
      </w:pPr>
      <w:r>
        <w:t xml:space="preserve">What matters is that every important decision was rational when it was made.</w:t>
      </w:r>
    </w:p>
    <w:p>
      <w:pPr>
        <w:pStyle w:val="BodyText"/>
      </w:pPr>
      <w:r>
        <w:t xml:space="preserve">ADRs preserve that reasoning.</w:t>
      </w:r>
    </w:p>
    <w:p>
      <w:r>
        <w:pict>
          <v:rect style="width:0;height:1.5pt" o:hralign="center" o:hrstd="t" o:hr="t"/>
        </w:pict>
      </w:r>
    </w:p>
    <w:bookmarkEnd w:id="795"/>
    <w:bookmarkStart w:id="796" w:name="when-to-create-an-adr"/>
    <w:p>
      <w:pPr>
        <w:pStyle w:val="Heading1"/>
      </w:pPr>
      <w:r>
        <w:t xml:space="preserve">When To Create An ADR</w:t>
      </w:r>
    </w:p>
    <w:p>
      <w:pPr>
        <w:pStyle w:val="FirstParagraph"/>
      </w:pPr>
      <w:r>
        <w:t xml:space="preserve">Create an ADR whenever a decision will significantly affect the product.</w:t>
      </w:r>
    </w:p>
    <w:p>
      <w:pPr>
        <w:pStyle w:val="BodyText"/>
      </w:pPr>
      <w:r>
        <w:t xml:space="preserve">Examples include:</w:t>
      </w:r>
    </w:p>
    <w:p>
      <w:pPr>
        <w:pStyle w:val="Compact"/>
        <w:numPr>
          <w:ilvl w:val="0"/>
          <w:numId w:val="1377"/>
        </w:numPr>
      </w:pPr>
      <w:r>
        <w:t xml:space="preserve">choosing a database</w:t>
      </w:r>
    </w:p>
    <w:p>
      <w:pPr>
        <w:pStyle w:val="Compact"/>
        <w:numPr>
          <w:ilvl w:val="0"/>
          <w:numId w:val="1377"/>
        </w:numPr>
      </w:pPr>
      <w:r>
        <w:t xml:space="preserve">changing AI providers</w:t>
      </w:r>
    </w:p>
    <w:p>
      <w:pPr>
        <w:pStyle w:val="Compact"/>
        <w:numPr>
          <w:ilvl w:val="0"/>
          <w:numId w:val="1377"/>
        </w:numPr>
      </w:pPr>
      <w:r>
        <w:t xml:space="preserve">introducing a new architecture</w:t>
      </w:r>
    </w:p>
    <w:p>
      <w:pPr>
        <w:pStyle w:val="Compact"/>
        <w:numPr>
          <w:ilvl w:val="0"/>
          <w:numId w:val="1377"/>
        </w:numPr>
      </w:pPr>
      <w:r>
        <w:t xml:space="preserve">modifying the generation pipeline</w:t>
      </w:r>
    </w:p>
    <w:p>
      <w:pPr>
        <w:pStyle w:val="Compact"/>
        <w:numPr>
          <w:ilvl w:val="0"/>
          <w:numId w:val="1377"/>
        </w:numPr>
      </w:pPr>
      <w:r>
        <w:t xml:space="preserve">introducing a new science</w:t>
      </w:r>
    </w:p>
    <w:p>
      <w:pPr>
        <w:pStyle w:val="Compact"/>
        <w:numPr>
          <w:ilvl w:val="0"/>
          <w:numId w:val="1377"/>
        </w:numPr>
      </w:pPr>
      <w:r>
        <w:t xml:space="preserve">changing authentication</w:t>
      </w:r>
    </w:p>
    <w:p>
      <w:pPr>
        <w:pStyle w:val="Compact"/>
        <w:numPr>
          <w:ilvl w:val="0"/>
          <w:numId w:val="1377"/>
        </w:numPr>
      </w:pPr>
      <w:r>
        <w:t xml:space="preserve">redesigning data flow</w:t>
      </w:r>
    </w:p>
    <w:p>
      <w:pPr>
        <w:pStyle w:val="Compact"/>
        <w:numPr>
          <w:ilvl w:val="0"/>
          <w:numId w:val="1377"/>
        </w:numPr>
      </w:pPr>
      <w:r>
        <w:t xml:space="preserve">changing deployment strategy</w:t>
      </w:r>
    </w:p>
    <w:p>
      <w:pPr>
        <w:pStyle w:val="Compact"/>
        <w:numPr>
          <w:ilvl w:val="0"/>
          <w:numId w:val="1377"/>
        </w:numPr>
      </w:pPr>
      <w:r>
        <w:t xml:space="preserve">introducing a new storage model</w:t>
      </w:r>
    </w:p>
    <w:p>
      <w:pPr>
        <w:pStyle w:val="FirstParagraph"/>
      </w:pPr>
      <w:r>
        <w:t xml:space="preserve">Small implementation choices do not require ADRs.</w:t>
      </w:r>
    </w:p>
    <w:p>
      <w:pPr>
        <w:pStyle w:val="BodyText"/>
      </w:pPr>
      <w:r>
        <w:t xml:space="preserve">Product-defining decisions do.</w:t>
      </w:r>
    </w:p>
    <w:p>
      <w:r>
        <w:pict>
          <v:rect style="width:0;height:1.5pt" o:hralign="center" o:hrstd="t" o:hr="t"/>
        </w:pict>
      </w:r>
    </w:p>
    <w:bookmarkEnd w:id="796"/>
    <w:bookmarkStart w:id="802" w:name="what-an-adr-contains"/>
    <w:p>
      <w:pPr>
        <w:pStyle w:val="Heading1"/>
      </w:pPr>
      <w:r>
        <w:t xml:space="preserve">What An ADR Contains</w:t>
      </w:r>
    </w:p>
    <w:p>
      <w:pPr>
        <w:pStyle w:val="FirstParagraph"/>
      </w:pPr>
      <w:r>
        <w:t xml:space="preserve">Every ADR should answer the same questions.</w:t>
      </w:r>
    </w:p>
    <w:bookmarkStart w:id="797" w:name="context"/>
    <w:p>
      <w:pPr>
        <w:pStyle w:val="Heading2"/>
      </w:pPr>
      <w:r>
        <w:t xml:space="preserve">Context</w:t>
      </w:r>
    </w:p>
    <w:p>
      <w:pPr>
        <w:pStyle w:val="FirstParagraph"/>
      </w:pPr>
      <w:r>
        <w:t xml:space="preserve">What problem existed?</w:t>
      </w:r>
    </w:p>
    <w:p>
      <w:pPr>
        <w:pStyle w:val="BodyText"/>
      </w:pPr>
      <w:r>
        <w:t xml:space="preserve">Why was a decision needed?</w:t>
      </w:r>
    </w:p>
    <w:p>
      <w:r>
        <w:pict>
          <v:rect style="width:0;height:1.5pt" o:hralign="center" o:hrstd="t" o:hr="t"/>
        </w:pict>
      </w:r>
    </w:p>
    <w:bookmarkEnd w:id="797"/>
    <w:bookmarkStart w:id="798" w:name="decision"/>
    <w:p>
      <w:pPr>
        <w:pStyle w:val="Heading2"/>
      </w:pPr>
      <w:r>
        <w:t xml:space="preserve">Decision</w:t>
      </w:r>
    </w:p>
    <w:p>
      <w:pPr>
        <w:pStyle w:val="FirstParagraph"/>
      </w:pPr>
      <w:r>
        <w:t xml:space="preserve">What was decided?</w:t>
      </w:r>
    </w:p>
    <w:p>
      <w:pPr>
        <w:pStyle w:val="BodyText"/>
      </w:pPr>
      <w:r>
        <w:t xml:space="preserve">Describe the decision clearly.</w:t>
      </w:r>
    </w:p>
    <w:p>
      <w:r>
        <w:pict>
          <v:rect style="width:0;height:1.5pt" o:hralign="center" o:hrstd="t" o:hr="t"/>
        </w:pict>
      </w:r>
    </w:p>
    <w:bookmarkEnd w:id="798"/>
    <w:bookmarkStart w:id="799" w:name="alternatives-considered"/>
    <w:p>
      <w:pPr>
        <w:pStyle w:val="Heading2"/>
      </w:pPr>
      <w:r>
        <w:t xml:space="preserve">Alternatives Considered</w:t>
      </w:r>
    </w:p>
    <w:p>
      <w:pPr>
        <w:pStyle w:val="FirstParagraph"/>
      </w:pPr>
      <w:r>
        <w:t xml:space="preserve">What other options were evaluated?</w:t>
      </w:r>
    </w:p>
    <w:p>
      <w:pPr>
        <w:pStyle w:val="BodyText"/>
      </w:pPr>
      <w:r>
        <w:t xml:space="preserve">Why were they rejected?</w:t>
      </w:r>
    </w:p>
    <w:p>
      <w:pPr>
        <w:pStyle w:val="BodyText"/>
      </w:pPr>
      <w:r>
        <w:t xml:space="preserve">Documenting alternatives prevents future teams from repeating the same analysis.</w:t>
      </w:r>
    </w:p>
    <w:p>
      <w:r>
        <w:pict>
          <v:rect style="width:0;height:1.5pt" o:hralign="center" o:hrstd="t" o:hr="t"/>
        </w:pict>
      </w:r>
    </w:p>
    <w:bookmarkEnd w:id="799"/>
    <w:bookmarkStart w:id="800" w:name="consequences"/>
    <w:p>
      <w:pPr>
        <w:pStyle w:val="Heading2"/>
      </w:pPr>
      <w:r>
        <w:t xml:space="preserve">Consequences</w:t>
      </w:r>
    </w:p>
    <w:p>
      <w:pPr>
        <w:pStyle w:val="FirstParagraph"/>
      </w:pPr>
      <w:r>
        <w:t xml:space="preserve">Every decision has tradeoffs.</w:t>
      </w:r>
    </w:p>
    <w:p>
      <w:pPr>
        <w:pStyle w:val="BodyText"/>
      </w:pPr>
      <w:r>
        <w:t xml:space="preserve">Document both:</w:t>
      </w:r>
    </w:p>
    <w:p>
      <w:pPr>
        <w:pStyle w:val="BodyText"/>
      </w:pPr>
      <w:r>
        <w:t xml:space="preserve">Benefits</w:t>
      </w:r>
    </w:p>
    <w:p>
      <w:pPr>
        <w:pStyle w:val="BodyText"/>
      </w:pPr>
      <w:r>
        <w:t xml:space="preserve">and</w:t>
      </w:r>
    </w:p>
    <w:p>
      <w:pPr>
        <w:pStyle w:val="BodyText"/>
      </w:pPr>
      <w:r>
        <w:t xml:space="preserve">Costs.</w:t>
      </w:r>
    </w:p>
    <w:p>
      <w:pPr>
        <w:pStyle w:val="BodyText"/>
      </w:pPr>
      <w:r>
        <w:t xml:space="preserve">No decision is free.</w:t>
      </w:r>
    </w:p>
    <w:p>
      <w:r>
        <w:pict>
          <v:rect style="width:0;height:1.5pt" o:hralign="center" o:hrstd="t" o:hr="t"/>
        </w:pict>
      </w:r>
    </w:p>
    <w:bookmarkEnd w:id="800"/>
    <w:bookmarkStart w:id="801" w:name="status"/>
    <w:p>
      <w:pPr>
        <w:pStyle w:val="Heading2"/>
      </w:pPr>
      <w:r>
        <w:t xml:space="preserve">Status</w:t>
      </w:r>
    </w:p>
    <w:p>
      <w:pPr>
        <w:pStyle w:val="FirstParagraph"/>
      </w:pPr>
      <w:r>
        <w:t xml:space="preserve">Possible values include:</w:t>
      </w:r>
    </w:p>
    <w:p>
      <w:pPr>
        <w:pStyle w:val="Compact"/>
        <w:numPr>
          <w:ilvl w:val="0"/>
          <w:numId w:val="1378"/>
        </w:numPr>
      </w:pPr>
      <w:r>
        <w:t xml:space="preserve">Proposed</w:t>
      </w:r>
    </w:p>
    <w:p>
      <w:pPr>
        <w:pStyle w:val="Compact"/>
        <w:numPr>
          <w:ilvl w:val="0"/>
          <w:numId w:val="1378"/>
        </w:numPr>
      </w:pPr>
      <w:r>
        <w:t xml:space="preserve">Accepted</w:t>
      </w:r>
    </w:p>
    <w:p>
      <w:pPr>
        <w:pStyle w:val="Compact"/>
        <w:numPr>
          <w:ilvl w:val="0"/>
          <w:numId w:val="1378"/>
        </w:numPr>
      </w:pPr>
      <w:r>
        <w:t xml:space="preserve">Superseded</w:t>
      </w:r>
    </w:p>
    <w:p>
      <w:pPr>
        <w:pStyle w:val="Compact"/>
        <w:numPr>
          <w:ilvl w:val="0"/>
          <w:numId w:val="1378"/>
        </w:numPr>
      </w:pPr>
      <w:r>
        <w:t xml:space="preserve">Deprecated</w:t>
      </w:r>
    </w:p>
    <w:p>
      <w:pPr>
        <w:pStyle w:val="FirstParagraph"/>
      </w:pPr>
      <w:r>
        <w:t xml:space="preserve">Architecture evolves.</w:t>
      </w:r>
    </w:p>
    <w:p>
      <w:pPr>
        <w:pStyle w:val="BodyText"/>
      </w:pPr>
      <w:r>
        <w:t xml:space="preserve">The history should remain visible.</w:t>
      </w:r>
    </w:p>
    <w:p>
      <w:r>
        <w:pict>
          <v:rect style="width:0;height:1.5pt" o:hralign="center" o:hrstd="t" o:hr="t"/>
        </w:pict>
      </w:r>
    </w:p>
    <w:bookmarkEnd w:id="801"/>
    <w:bookmarkEnd w:id="802"/>
    <w:bookmarkStart w:id="803" w:name="example"/>
    <w:p>
      <w:pPr>
        <w:pStyle w:val="Heading1"/>
      </w:pPr>
      <w:r>
        <w:t xml:space="preserve">Example</w:t>
      </w:r>
    </w:p>
    <w:p>
      <w:pPr>
        <w:pStyle w:val="SourceCode"/>
      </w:pPr>
      <w:r>
        <w:rPr>
          <w:rStyle w:val="VerbatimChar"/>
        </w:rPr>
        <w:t xml:space="preserve">ADR-0007</w:t>
      </w:r>
      <w:r>
        <w:br/>
      </w:r>
      <w:r>
        <w:br/>
      </w:r>
      <w:r>
        <w:rPr>
          <w:rStyle w:val="VerbatimChar"/>
        </w:rPr>
        <w:t xml:space="preserve">Title</w:t>
      </w:r>
      <w:r>
        <w:br/>
      </w:r>
      <w:r>
        <w:br/>
      </w:r>
      <w:r>
        <w:rPr>
          <w:rStyle w:val="VerbatimChar"/>
        </w:rPr>
        <w:t xml:space="preserve">Background AI Generation</w:t>
      </w:r>
      <w:r>
        <w:br/>
      </w:r>
      <w:r>
        <w:br/>
      </w:r>
      <w:r>
        <w:rPr>
          <w:rStyle w:val="VerbatimChar"/>
        </w:rPr>
        <w:t xml:space="preserve">Status</w:t>
      </w:r>
      <w:r>
        <w:br/>
      </w:r>
      <w:r>
        <w:br/>
      </w:r>
      <w:r>
        <w:rPr>
          <w:rStyle w:val="VerbatimChar"/>
        </w:rPr>
        <w:t xml:space="preserve">Accepted</w:t>
      </w:r>
      <w:r>
        <w:br/>
      </w:r>
      <w:r>
        <w:br/>
      </w:r>
      <w:r>
        <w:rPr>
          <w:rStyle w:val="VerbatimChar"/>
        </w:rPr>
        <w:t xml:space="preserve">Context</w:t>
      </w:r>
      <w:r>
        <w:br/>
      </w:r>
      <w:r>
        <w:br/>
      </w:r>
      <w:r>
        <w:rPr>
          <w:rStyle w:val="VerbatimChar"/>
        </w:rPr>
        <w:t xml:space="preserve">Pages calling AI directly caused</w:t>
      </w:r>
      <w:r>
        <w:br/>
      </w:r>
      <w:r>
        <w:rPr>
          <w:rStyle w:val="VerbatimChar"/>
        </w:rPr>
        <w:t xml:space="preserve">slow interfaces and inconsistent</w:t>
      </w:r>
      <w:r>
        <w:br/>
      </w:r>
      <w:r>
        <w:rPr>
          <w:rStyle w:val="VerbatimChar"/>
        </w:rPr>
        <w:t xml:space="preserve">experiences.</w:t>
      </w:r>
      <w:r>
        <w:br/>
      </w:r>
      <w:r>
        <w:br/>
      </w:r>
      <w:r>
        <w:rPr>
          <w:rStyle w:val="VerbatimChar"/>
        </w:rPr>
        <w:t xml:space="preserve">Decision</w:t>
      </w:r>
      <w:r>
        <w:br/>
      </w:r>
      <w:r>
        <w:br/>
      </w:r>
      <w:r>
        <w:rPr>
          <w:rStyle w:val="VerbatimChar"/>
        </w:rPr>
        <w:t xml:space="preserve">Move all AI generation into</w:t>
      </w:r>
      <w:r>
        <w:br/>
      </w:r>
      <w:r>
        <w:rPr>
          <w:rStyle w:val="VerbatimChar"/>
        </w:rPr>
        <w:t xml:space="preserve">background workers.</w:t>
      </w:r>
      <w:r>
        <w:br/>
      </w:r>
      <w:r>
        <w:br/>
      </w:r>
      <w:r>
        <w:rPr>
          <w:rStyle w:val="VerbatimChar"/>
        </w:rPr>
        <w:t xml:space="preserve">Consequences</w:t>
      </w:r>
      <w:r>
        <w:br/>
      </w:r>
      <w:r>
        <w:br/>
      </w:r>
      <w:r>
        <w:rPr>
          <w:rStyle w:val="VerbatimChar"/>
        </w:rPr>
        <w:t xml:space="preserve">+ Faster UI</w:t>
      </w:r>
      <w:r>
        <w:br/>
      </w:r>
      <w:r>
        <w:rPr>
          <w:rStyle w:val="VerbatimChar"/>
        </w:rPr>
        <w:t xml:space="preserve">+ Lower AI costs</w:t>
      </w:r>
      <w:r>
        <w:br/>
      </w:r>
      <w:r>
        <w:rPr>
          <w:rStyle w:val="VerbatimChar"/>
        </w:rPr>
        <w:t xml:space="preserve">+ Better caching</w:t>
      </w:r>
      <w:r>
        <w:br/>
      </w:r>
      <w:r>
        <w:rPr>
          <w:rStyle w:val="VerbatimChar"/>
        </w:rPr>
        <w:t xml:space="preserve">+ Easier debugging</w:t>
      </w:r>
      <w:r>
        <w:br/>
      </w:r>
      <w:r>
        <w:br/>
      </w:r>
      <w:r>
        <w:rPr>
          <w:rStyle w:val="VerbatimChar"/>
        </w:rPr>
        <w:t xml:space="preserve">- Increased architectural complexity</w:t>
      </w:r>
      <w:r>
        <w:br/>
      </w:r>
      <w:r>
        <w:rPr>
          <w:rStyle w:val="VerbatimChar"/>
        </w:rPr>
        <w:t xml:space="preserve">- Eventual consistency</w:t>
      </w:r>
    </w:p>
    <w:p>
      <w:pPr>
        <w:pStyle w:val="FirstParagraph"/>
      </w:pPr>
      <w:r>
        <w:t xml:space="preserve">Future engineers should immediately understand why the system behaves this way.</w:t>
      </w:r>
    </w:p>
    <w:p>
      <w:r>
        <w:pict>
          <v:rect style="width:0;height:1.5pt" o:hralign="center" o:hrstd="t" o:hr="t"/>
        </w:pict>
      </w:r>
    </w:p>
    <w:bookmarkEnd w:id="803"/>
    <w:bookmarkStart w:id="804" w:name="recorded-decisions"/>
    <w:p>
      <w:pPr>
        <w:pStyle w:val="Heading1"/>
      </w:pPr>
      <w:r>
        <w:t xml:space="preserve">Recorded Decisions</w:t>
      </w:r>
    </w:p>
    <w:p>
      <w:pPr>
        <w:pStyle w:val="FirstParagraph"/>
      </w:pPr>
      <w:r>
        <w:t xml:space="preserve">The entries below are real, shipped decisions, written in the ADR block format</w:t>
      </w:r>
      <w:r>
        <w:t xml:space="preserve"> </w:t>
      </w:r>
      <w:r>
        <w:t xml:space="preserve">above.</w:t>
      </w:r>
    </w:p>
    <w:p>
      <w:pPr>
        <w:pStyle w:val="SourceCode"/>
      </w:pPr>
      <w:r>
        <w:rPr>
          <w:rStyle w:val="VerbatimChar"/>
        </w:rPr>
        <w:t xml:space="preserve">ADR-0008</w:t>
      </w:r>
      <w:r>
        <w:br/>
      </w:r>
      <w:r>
        <w:br/>
      </w:r>
      <w:r>
        <w:rPr>
          <w:rStyle w:val="VerbatimChar"/>
        </w:rPr>
        <w:t xml:space="preserve">Title</w:t>
      </w:r>
      <w:r>
        <w:br/>
      </w:r>
      <w:r>
        <w:br/>
      </w:r>
      <w:r>
        <w:rPr>
          <w:rStyle w:val="VerbatimChar"/>
        </w:rPr>
        <w:t xml:space="preserve">Input-Hash Generation Cache + Science De-amplification</w:t>
      </w:r>
      <w:r>
        <w:br/>
      </w:r>
      <w:r>
        <w:br/>
      </w:r>
      <w:r>
        <w:rPr>
          <w:rStyle w:val="VerbatimChar"/>
        </w:rPr>
        <w:t xml:space="preserve">Status</w:t>
      </w:r>
      <w:r>
        <w:br/>
      </w:r>
      <w:r>
        <w:br/>
      </w:r>
      <w:r>
        <w:rPr>
          <w:rStyle w:val="VerbatimChar"/>
        </w:rPr>
        <w:t xml:space="preserve">Accepted</w:t>
      </w:r>
      <w:r>
        <w:br/>
      </w:r>
      <w:r>
        <w:br/>
      </w:r>
      <w:r>
        <w:rPr>
          <w:rStyle w:val="VerbatimChar"/>
        </w:rPr>
        <w:t xml:space="preserve">Author / Date / Reviewers</w:t>
      </w:r>
      <w:r>
        <w:br/>
      </w:r>
      <w:r>
        <w:br/>
      </w:r>
      <w:r>
        <w:rPr>
          <w:rStyle w:val="VerbatimChar"/>
        </w:rPr>
        <w:t xml:space="preserve">Founder · 2026-07-05 · self-reviewed</w:t>
      </w:r>
      <w:r>
        <w:br/>
      </w:r>
      <w:r>
        <w:br/>
      </w:r>
      <w:r>
        <w:rPr>
          <w:rStyle w:val="VerbatimChar"/>
        </w:rPr>
        <w:t xml:space="preserve">Context</w:t>
      </w:r>
      <w:r>
        <w:br/>
      </w:r>
      <w:r>
        <w:br/>
      </w:r>
      <w:r>
        <w:rPr>
          <w:rStyle w:val="VerbatimChar"/>
        </w:rPr>
        <w:t xml:space="preserve">Broad regeneration (a whole-account rebuild,</w:t>
      </w:r>
      <w:r>
        <w:br/>
      </w:r>
      <w:r>
        <w:rPr>
          <w:rStyle w:val="VerbatimChar"/>
        </w:rPr>
        <w:t xml:space="preserve">or any bundle that fans out to many</w:t>
      </w:r>
      <w:r>
        <w:br/>
      </w:r>
      <w:r>
        <w:rPr>
          <w:rStyle w:val="VerbatimChar"/>
        </w:rPr>
        <w:t xml:space="preserve">targets) re-ran every AI call even when</w:t>
      </w:r>
      <w:r>
        <w:br/>
      </w:r>
      <w:r>
        <w:rPr>
          <w:rStyle w:val="VerbatimChar"/>
        </w:rPr>
        <w:t xml:space="preserve">nothing relevant had changed. Two costs:</w:t>
      </w:r>
      <w:r>
        <w:br/>
      </w:r>
      <w:r>
        <w:rPr>
          <w:rStyle w:val="VerbatimChar"/>
        </w:rPr>
        <w:t xml:space="preserve">redundant model spend, and science memos</w:t>
      </w:r>
      <w:r>
        <w:br/>
      </w:r>
      <w:r>
        <w:rPr>
          <w:rStyle w:val="VerbatimChar"/>
        </w:rPr>
        <w:t xml:space="preserve">paying multiple times because several</w:t>
      </w:r>
      <w:r>
        <w:br/>
      </w:r>
      <w:r>
        <w:rPr>
          <w:rStyle w:val="VerbatimChar"/>
        </w:rPr>
        <w:t xml:space="preserve">dependents each pulled the same science.</w:t>
      </w:r>
      <w:r>
        <w:br/>
      </w:r>
      <w:r>
        <w:br/>
      </w:r>
      <w:r>
        <w:rPr>
          <w:rStyle w:val="VerbatimChar"/>
        </w:rPr>
        <w:t xml:space="preserve">Decision</w:t>
      </w:r>
      <w:r>
        <w:br/>
      </w:r>
      <w:r>
        <w:br/>
      </w:r>
      <w:r>
        <w:rPr>
          <w:rStyle w:val="VerbatimChar"/>
        </w:rPr>
        <w:t xml:space="preserve">Add a per-target input-hash cache</w:t>
      </w:r>
      <w:r>
        <w:br/>
      </w:r>
      <w:r>
        <w:rPr>
          <w:rStyle w:val="VerbatimChar"/>
        </w:rPr>
        <w:t xml:space="preserve">(generation_input_hashes table,</w:t>
      </w:r>
      <w:r>
        <w:br/>
      </w:r>
      <w:r>
        <w:rPr>
          <w:rStyle w:val="VerbatimChar"/>
        </w:rPr>
        <w:t xml:space="preserve">lib/generation/generationCache.ts). Each</w:t>
      </w:r>
      <w:r>
        <w:br/>
      </w:r>
      <w:r>
        <w:rPr>
          <w:rStyle w:val="VerbatimChar"/>
        </w:rPr>
        <w:t xml:space="preserve">target computes stableHash() over its real</w:t>
      </w:r>
      <w:r>
        <w:br/>
      </w:r>
      <w:r>
        <w:rPr>
          <w:rStyle w:val="VerbatimChar"/>
        </w:rPr>
        <w:t xml:space="preserve">inputs; isGenerationFresh() short-circuits</w:t>
      </w:r>
      <w:r>
        <w:br/>
      </w:r>
      <w:r>
        <w:rPr>
          <w:rStyle w:val="VerbatimChar"/>
        </w:rPr>
        <w:t xml:space="preserve">the model call on an unchanged hash and</w:t>
      </w:r>
      <w:r>
        <w:br/>
      </w:r>
      <w:r>
        <w:rPr>
          <w:rStyle w:val="VerbatimChar"/>
        </w:rPr>
        <w:t xml:space="preserve">reuses the stored output;</w:t>
      </w:r>
      <w:r>
        <w:br/>
      </w:r>
      <w:r>
        <w:rPr>
          <w:rStyle w:val="VerbatimChar"/>
        </w:rPr>
        <w:t xml:space="preserve">recordGenerationHash() upserts after a real</w:t>
      </w:r>
      <w:r>
        <w:br/>
      </w:r>
      <w:r>
        <w:rPr>
          <w:rStyle w:val="VerbatimChar"/>
        </w:rPr>
        <w:t xml:space="preserve">generation. Sciences are de-amplified two</w:t>
      </w:r>
      <w:r>
        <w:br/>
      </w:r>
      <w:r>
        <w:rPr>
          <w:rStyle w:val="VerbatimChar"/>
        </w:rPr>
        <w:t xml:space="preserve">ways: a shared `seen` set runs each science</w:t>
      </w:r>
      <w:r>
        <w:br/>
      </w:r>
      <w:r>
        <w:rPr>
          <w:rStyle w:val="VerbatimChar"/>
        </w:rPr>
        <w:t xml:space="preserve">at most once per bundle, and the per-science</w:t>
      </w:r>
      <w:r>
        <w:br/>
      </w:r>
      <w:r>
        <w:rPr>
          <w:rStyle w:val="VerbatimChar"/>
        </w:rPr>
        <w:t xml:space="preserve">input-hash cache means only the first</w:t>
      </w:r>
      <w:r>
        <w:br/>
      </w:r>
      <w:r>
        <w:rPr>
          <w:rStyle w:val="VerbatimChar"/>
        </w:rPr>
        <w:t xml:space="preserve">dependent hitting a changed science pays for</w:t>
      </w:r>
      <w:r>
        <w:br/>
      </w:r>
      <w:r>
        <w:rPr>
          <w:rStyle w:val="VerbatimChar"/>
        </w:rPr>
        <w:t xml:space="preserve">it. page:today is intentionally left off the</w:t>
      </w:r>
      <w:r>
        <w:br/>
      </w:r>
      <w:r>
        <w:rPr>
          <w:rStyle w:val="VerbatimChar"/>
        </w:rPr>
        <w:t xml:space="preserve">cache (guidanceToday.ts never calls it) so</w:t>
      </w:r>
      <w:r>
        <w:br/>
      </w:r>
      <w:r>
        <w:rPr>
          <w:rStyle w:val="VerbatimChar"/>
        </w:rPr>
        <w:t xml:space="preserve">the daily card always regenerates fresh.</w:t>
      </w:r>
      <w:r>
        <w:br/>
      </w:r>
      <w:r>
        <w:br/>
      </w:r>
      <w:r>
        <w:rPr>
          <w:rStyle w:val="VerbatimChar"/>
        </w:rPr>
        <w:t xml:space="preserve">Alternatives Considered</w:t>
      </w:r>
      <w:r>
        <w:br/>
      </w:r>
      <w:r>
        <w:br/>
      </w:r>
      <w:r>
        <w:rPr>
          <w:rStyle w:val="VerbatimChar"/>
        </w:rPr>
        <w:t xml:space="preserve">- Time-based TTL cache — rejected: unchanged</w:t>
      </w:r>
      <w:r>
        <w:br/>
      </w:r>
      <w:r>
        <w:rPr>
          <w:rStyle w:val="VerbatimChar"/>
        </w:rPr>
        <w:t xml:space="preserve">  inputs would still regenerate on expiry,</w:t>
      </w:r>
      <w:r>
        <w:br/>
      </w:r>
      <w:r>
        <w:rPr>
          <w:rStyle w:val="VerbatimChar"/>
        </w:rPr>
        <w:t xml:space="preserve">  and changed inputs would serve stale until</w:t>
      </w:r>
      <w:r>
        <w:br/>
      </w:r>
      <w:r>
        <w:rPr>
          <w:rStyle w:val="VerbatimChar"/>
        </w:rPr>
        <w:t xml:space="preserve">  it lapsed. Input-hash is exact.</w:t>
      </w:r>
      <w:r>
        <w:br/>
      </w:r>
      <w:r>
        <w:rPr>
          <w:rStyle w:val="VerbatimChar"/>
        </w:rPr>
        <w:t xml:space="preserve">- Global run-level dedupe only (the `seen`</w:t>
      </w:r>
      <w:r>
        <w:br/>
      </w:r>
      <w:r>
        <w:rPr>
          <w:rStyle w:val="VerbatimChar"/>
        </w:rPr>
        <w:t xml:space="preserve">  set) — insufficient across separate</w:t>
      </w:r>
      <w:r>
        <w:br/>
      </w:r>
      <w:r>
        <w:rPr>
          <w:rStyle w:val="VerbatimChar"/>
        </w:rPr>
        <w:t xml:space="preserve">  triggers/bundles; the persisted hash is</w:t>
      </w:r>
      <w:r>
        <w:br/>
      </w:r>
      <w:r>
        <w:rPr>
          <w:rStyle w:val="VerbatimChar"/>
        </w:rPr>
        <w:t xml:space="preserve">  what makes repeat triggers a no-op.</w:t>
      </w:r>
      <w:r>
        <w:br/>
      </w:r>
      <w:r>
        <w:br/>
      </w:r>
      <w:r>
        <w:rPr>
          <w:rStyle w:val="VerbatimChar"/>
        </w:rPr>
        <w:t xml:space="preserve">Consequences</w:t>
      </w:r>
      <w:r>
        <w:br/>
      </w:r>
      <w:r>
        <w:br/>
      </w:r>
      <w:r>
        <w:rPr>
          <w:rStyle w:val="VerbatimChar"/>
        </w:rPr>
        <w:t xml:space="preserve">+ Unchanged tabs cost $0 (one indexed read)</w:t>
      </w:r>
      <w:r>
        <w:br/>
      </w:r>
      <w:r>
        <w:rPr>
          <w:rStyle w:val="VerbatimChar"/>
        </w:rPr>
        <w:t xml:space="preserve">+ Whole-account regeneration is cost-safe</w:t>
      </w:r>
      <w:r>
        <w:br/>
      </w:r>
      <w:r>
        <w:rPr>
          <w:rStyle w:val="VerbatimChar"/>
        </w:rPr>
        <w:t xml:space="preserve">+ Sciences fire at most once per bundle</w:t>
      </w:r>
      <w:r>
        <w:br/>
      </w:r>
      <w:r>
        <w:rPr>
          <w:rStyle w:val="VerbatimChar"/>
        </w:rPr>
        <w:t xml:space="preserve">+ Fail-open: a cache fault regenerates</w:t>
      </w:r>
      <w:r>
        <w:br/>
      </w:r>
      <w:r>
        <w:rPr>
          <w:rStyle w:val="VerbatimChar"/>
        </w:rPr>
        <w:t xml:space="preserve">  rather than serving stale content</w:t>
      </w:r>
      <w:r>
        <w:br/>
      </w:r>
      <w:r>
        <w:br/>
      </w:r>
      <w:r>
        <w:rPr>
          <w:rStyle w:val="VerbatimChar"/>
        </w:rPr>
        <w:t xml:space="preserve">- One more table + hash bookkeeping per target</w:t>
      </w:r>
      <w:r>
        <w:br/>
      </w:r>
      <w:r>
        <w:rPr>
          <w:rStyle w:val="VerbatimChar"/>
        </w:rPr>
        <w:t xml:space="preserve">- "Cached vs uncached" is per-generator</w:t>
      </w:r>
      <w:r>
        <w:br/>
      </w:r>
      <w:r>
        <w:rPr>
          <w:rStyle w:val="VerbatimChar"/>
        </w:rPr>
        <w:t xml:space="preserve">  convention (presence of the cache calls),</w:t>
      </w:r>
      <w:r>
        <w:br/>
      </w:r>
      <w:r>
        <w:rPr>
          <w:rStyle w:val="VerbatimChar"/>
        </w:rPr>
        <w:t xml:space="preserve">  not a central registry — easy to miss when</w:t>
      </w:r>
      <w:r>
        <w:br/>
      </w:r>
      <w:r>
        <w:rPr>
          <w:rStyle w:val="VerbatimChar"/>
        </w:rPr>
        <w:t xml:space="preserve">  adding a target</w:t>
      </w:r>
    </w:p>
    <w:p>
      <w:r>
        <w:pict>
          <v:rect style="width:0;height:1.5pt" o:hralign="center" o:hrstd="t" o:hr="t"/>
        </w:pict>
      </w:r>
    </w:p>
    <w:p>
      <w:pPr>
        <w:pStyle w:val="SourceCode"/>
      </w:pPr>
      <w:r>
        <w:rPr>
          <w:rStyle w:val="VerbatimChar"/>
        </w:rPr>
        <w:t xml:space="preserve">ADR-0009</w:t>
      </w:r>
      <w:r>
        <w:br/>
      </w:r>
      <w:r>
        <w:br/>
      </w:r>
      <w:r>
        <w:rPr>
          <w:rStyle w:val="VerbatimChar"/>
        </w:rPr>
        <w:t xml:space="preserve">Title</w:t>
      </w:r>
      <w:r>
        <w:br/>
      </w:r>
      <w:r>
        <w:br/>
      </w:r>
      <w:r>
        <w:rPr>
          <w:rStyle w:val="VerbatimChar"/>
        </w:rPr>
        <w:t xml:space="preserve">Prompt Lab Preview Tooling</w:t>
      </w:r>
      <w:r>
        <w:br/>
      </w:r>
      <w:r>
        <w:br/>
      </w:r>
      <w:r>
        <w:rPr>
          <w:rStyle w:val="VerbatimChar"/>
        </w:rPr>
        <w:t xml:space="preserve">Status</w:t>
      </w:r>
      <w:r>
        <w:br/>
      </w:r>
      <w:r>
        <w:br/>
      </w:r>
      <w:r>
        <w:rPr>
          <w:rStyle w:val="VerbatimChar"/>
        </w:rPr>
        <w:t xml:space="preserve">Accepted</w:t>
      </w:r>
      <w:r>
        <w:br/>
      </w:r>
      <w:r>
        <w:br/>
      </w:r>
      <w:r>
        <w:rPr>
          <w:rStyle w:val="VerbatimChar"/>
        </w:rPr>
        <w:t xml:space="preserve">Author / Date / Reviewers</w:t>
      </w:r>
      <w:r>
        <w:br/>
      </w:r>
      <w:r>
        <w:br/>
      </w:r>
      <w:r>
        <w:rPr>
          <w:rStyle w:val="VerbatimChar"/>
        </w:rPr>
        <w:t xml:space="preserve">Founder · 2026-07-05 · self-reviewed</w:t>
      </w:r>
      <w:r>
        <w:br/>
      </w:r>
      <w:r>
        <w:br/>
      </w:r>
      <w:r>
        <w:rPr>
          <w:rStyle w:val="VerbatimChar"/>
        </w:rPr>
        <w:t xml:space="preserve">Context</w:t>
      </w:r>
      <w:r>
        <w:br/>
      </w:r>
      <w:r>
        <w:br/>
      </w:r>
      <w:r>
        <w:rPr>
          <w:rStyle w:val="VerbatimChar"/>
        </w:rPr>
        <w:t xml:space="preserve">Tuning a user-facing prompt meant editing</w:t>
      </w:r>
      <w:r>
        <w:br/>
      </w:r>
      <w:r>
        <w:rPr>
          <w:rStyle w:val="VerbatimChar"/>
        </w:rPr>
        <w:t xml:space="preserve">code and regenerating to see the effect.</w:t>
      </w:r>
      <w:r>
        <w:br/>
      </w:r>
      <w:r>
        <w:rPr>
          <w:rStyle w:val="VerbatimChar"/>
        </w:rPr>
        <w:t xml:space="preserve">There was no safe way to preview a wording,</w:t>
      </w:r>
      <w:r>
        <w:br/>
      </w:r>
      <w:r>
        <w:rPr>
          <w:rStyle w:val="VerbatimChar"/>
        </w:rPr>
        <w:t xml:space="preserve">word-count, or tone change against the real</w:t>
      </w:r>
      <w:r>
        <w:br/>
      </w:r>
      <w:r>
        <w:rPr>
          <w:rStyle w:val="VerbatimChar"/>
        </w:rPr>
        <w:t xml:space="preserve">prompt on real data.</w:t>
      </w:r>
      <w:r>
        <w:br/>
      </w:r>
      <w:r>
        <w:br/>
      </w:r>
      <w:r>
        <w:rPr>
          <w:rStyle w:val="VerbatimChar"/>
        </w:rPr>
        <w:t xml:space="preserve">Decision</w:t>
      </w:r>
      <w:r>
        <w:br/>
      </w:r>
      <w:r>
        <w:br/>
      </w:r>
      <w:r>
        <w:rPr>
          <w:rStyle w:val="VerbatimChar"/>
        </w:rPr>
        <w:t xml:space="preserve">Add Prompt Lab: a passcode-gated internal</w:t>
      </w:r>
      <w:r>
        <w:br/>
      </w:r>
      <w:r>
        <w:rPr>
          <w:rStyle w:val="VerbatimChar"/>
        </w:rPr>
        <w:t xml:space="preserve">tool (functions/promptLab/promptLabPreview.ts)</w:t>
      </w:r>
      <w:r>
        <w:br/>
      </w:r>
      <w:r>
        <w:rPr>
          <w:rStyle w:val="VerbatimChar"/>
        </w:rPr>
        <w:t xml:space="preserve">that layers a PromptLabOverride</w:t>
      </w:r>
      <w:r>
        <w:br/>
      </w:r>
      <w:r>
        <w:rPr>
          <w:rStyle w:val="VerbatimChar"/>
        </w:rPr>
        <w:t xml:space="preserve">(buildOverrideBlock.ts) on top of the real</w:t>
      </w:r>
      <w:r>
        <w:br/>
      </w:r>
      <w:r>
        <w:rPr>
          <w:rStyle w:val="VerbatimChar"/>
        </w:rPr>
        <w:t xml:space="preserve">generator's prompt for one target field and</w:t>
      </w:r>
      <w:r>
        <w:br/>
      </w:r>
      <w:r>
        <w:rPr>
          <w:rStyle w:val="VerbatimChar"/>
        </w:rPr>
        <w:t xml:space="preserve">returns the result live. Access requires an</w:t>
      </w:r>
      <w:r>
        <w:br/>
      </w:r>
      <w:r>
        <w:rPr>
          <w:rStyle w:val="VerbatimChar"/>
        </w:rPr>
        <w:t xml:space="preserve">unlock cookie validated against</w:t>
      </w:r>
      <w:r>
        <w:br/>
      </w:r>
      <w:r>
        <w:rPr>
          <w:rStyle w:val="VerbatimChar"/>
        </w:rPr>
        <w:t xml:space="preserve">prompt_lab_unlocks (requirePromptLabUnlock,</w:t>
      </w:r>
      <w:r>
        <w:br/>
      </w:r>
      <w:r>
        <w:rPr>
          <w:rStyle w:val="VerbatimChar"/>
        </w:rPr>
        <w:t xml:space="preserve">403 when locked/expired) and is rate-limited.</w:t>
      </w:r>
      <w:r>
        <w:br/>
      </w:r>
      <w:r>
        <w:rPr>
          <w:rStyle w:val="VerbatimChar"/>
        </w:rPr>
        <w:t xml:space="preserve">Previews are never persisted.</w:t>
      </w:r>
      <w:r>
        <w:br/>
      </w:r>
      <w:r>
        <w:br/>
      </w:r>
      <w:r>
        <w:rPr>
          <w:rStyle w:val="VerbatimChar"/>
        </w:rPr>
        <w:t xml:space="preserve">Alternatives Considered</w:t>
      </w:r>
      <w:r>
        <w:br/>
      </w:r>
      <w:r>
        <w:br/>
      </w:r>
      <w:r>
        <w:rPr>
          <w:rStyle w:val="VerbatimChar"/>
        </w:rPr>
        <w:t xml:space="preserve">- A separate mock prompt playground —</w:t>
      </w:r>
      <w:r>
        <w:br/>
      </w:r>
      <w:r>
        <w:rPr>
          <w:rStyle w:val="VerbatimChar"/>
        </w:rPr>
        <w:t xml:space="preserve">  rejected: it would drift from the real</w:t>
      </w:r>
      <w:r>
        <w:br/>
      </w:r>
      <w:r>
        <w:rPr>
          <w:rStyle w:val="VerbatimChar"/>
        </w:rPr>
        <w:t xml:space="preserve">  prompts and give false confidence.</w:t>
      </w:r>
      <w:r>
        <w:br/>
      </w:r>
      <w:r>
        <w:rPr>
          <w:rStyle w:val="VerbatimChar"/>
        </w:rPr>
        <w:t xml:space="preserve">- Toggling overrides in production config —</w:t>
      </w:r>
      <w:r>
        <w:br/>
      </w:r>
      <w:r>
        <w:rPr>
          <w:rStyle w:val="VerbatimChar"/>
        </w:rPr>
        <w:t xml:space="preserve">  rejected: risky, and not per-field or</w:t>
      </w:r>
      <w:r>
        <w:br/>
      </w:r>
      <w:r>
        <w:rPr>
          <w:rStyle w:val="VerbatimChar"/>
        </w:rPr>
        <w:t xml:space="preserve">  ephemeral.</w:t>
      </w:r>
      <w:r>
        <w:br/>
      </w:r>
      <w:r>
        <w:br/>
      </w:r>
      <w:r>
        <w:rPr>
          <w:rStyle w:val="VerbatimChar"/>
        </w:rPr>
        <w:t xml:space="preserve">Consequences</w:t>
      </w:r>
      <w:r>
        <w:br/>
      </w:r>
      <w:r>
        <w:br/>
      </w:r>
      <w:r>
        <w:rPr>
          <w:rStyle w:val="VerbatimChar"/>
        </w:rPr>
        <w:t xml:space="preserve">+ Real prompt, real data, instant feedback</w:t>
      </w:r>
      <w:r>
        <w:br/>
      </w:r>
      <w:r>
        <w:rPr>
          <w:rStyle w:val="VerbatimChar"/>
        </w:rPr>
        <w:t xml:space="preserve">+ Passcode-gated + rate-limited; ephemeral</w:t>
      </w:r>
      <w:r>
        <w:br/>
      </w:r>
      <w:r>
        <w:rPr>
          <w:rStyle w:val="VerbatimChar"/>
        </w:rPr>
        <w:t xml:space="preserve">+ Overrides ride on the real generator, so</w:t>
      </w:r>
      <w:r>
        <w:br/>
      </w:r>
      <w:r>
        <w:rPr>
          <w:rStyle w:val="VerbatimChar"/>
        </w:rPr>
        <w:t xml:space="preserve">  what you preview is what ships</w:t>
      </w:r>
      <w:r>
        <w:br/>
      </w:r>
      <w:r>
        <w:br/>
      </w:r>
      <w:r>
        <w:rPr>
          <w:rStyle w:val="VerbatimChar"/>
        </w:rPr>
        <w:t xml:space="preserve">- Another surface to secure</w:t>
      </w:r>
      <w:r>
        <w:br/>
      </w:r>
      <w:r>
        <w:rPr>
          <w:rStyle w:val="VerbatimChar"/>
        </w:rPr>
        <w:t xml:space="preserve">- Preview generations do cost tokens (see</w:t>
      </w:r>
      <w:r>
        <w:br/>
      </w:r>
      <w:r>
        <w:rPr>
          <w:rStyle w:val="VerbatimChar"/>
        </w:rPr>
        <w:t xml:space="preserve">  ADR-0010 for how that spend is isolated)</w:t>
      </w:r>
    </w:p>
    <w:p>
      <w:r>
        <w:pict>
          <v:rect style="width:0;height:1.5pt" o:hralign="center" o:hrstd="t" o:hr="t"/>
        </w:pict>
      </w:r>
    </w:p>
    <w:p>
      <w:pPr>
        <w:pStyle w:val="SourceCode"/>
      </w:pPr>
      <w:r>
        <w:rPr>
          <w:rStyle w:val="VerbatimChar"/>
        </w:rPr>
        <w:t xml:space="preserve">ADR-0010</w:t>
      </w:r>
      <w:r>
        <w:br/>
      </w:r>
      <w:r>
        <w:br/>
      </w:r>
      <w:r>
        <w:rPr>
          <w:rStyle w:val="VerbatimChar"/>
        </w:rPr>
        <w:t xml:space="preserve">Title</w:t>
      </w:r>
      <w:r>
        <w:br/>
      </w:r>
      <w:r>
        <w:br/>
      </w:r>
      <w:r>
        <w:rPr>
          <w:rStyle w:val="VerbatimChar"/>
        </w:rPr>
        <w:t xml:space="preserve">AI-Spend Source Tagging</w:t>
      </w:r>
      <w:r>
        <w:br/>
      </w:r>
      <w:r>
        <w:br/>
      </w:r>
      <w:r>
        <w:rPr>
          <w:rStyle w:val="VerbatimChar"/>
        </w:rPr>
        <w:t xml:space="preserve">Status</w:t>
      </w:r>
      <w:r>
        <w:br/>
      </w:r>
      <w:r>
        <w:br/>
      </w:r>
      <w:r>
        <w:rPr>
          <w:rStyle w:val="VerbatimChar"/>
        </w:rPr>
        <w:t xml:space="preserve">Accepted</w:t>
      </w:r>
      <w:r>
        <w:br/>
      </w:r>
      <w:r>
        <w:br/>
      </w:r>
      <w:r>
        <w:rPr>
          <w:rStyle w:val="VerbatimChar"/>
        </w:rPr>
        <w:t xml:space="preserve">Author / Date / Reviewers</w:t>
      </w:r>
      <w:r>
        <w:br/>
      </w:r>
      <w:r>
        <w:br/>
      </w:r>
      <w:r>
        <w:rPr>
          <w:rStyle w:val="VerbatimChar"/>
        </w:rPr>
        <w:t xml:space="preserve">Founder · 2026-07-05 · self-reviewed</w:t>
      </w:r>
      <w:r>
        <w:br/>
      </w:r>
      <w:r>
        <w:br/>
      </w:r>
      <w:r>
        <w:rPr>
          <w:rStyle w:val="VerbatimChar"/>
        </w:rPr>
        <w:t xml:space="preserve">Context</w:t>
      </w:r>
      <w:r>
        <w:br/>
      </w:r>
      <w:r>
        <w:br/>
      </w:r>
      <w:r>
        <w:rPr>
          <w:rStyle w:val="VerbatimChar"/>
        </w:rPr>
        <w:t xml:space="preserve">Internal tooling (AI Lab, Prompt Lab</w:t>
      </w:r>
      <w:r>
        <w:br/>
      </w:r>
      <w:r>
        <w:rPr>
          <w:rStyle w:val="VerbatimChar"/>
        </w:rPr>
        <w:t xml:space="preserve">previews) calls the same model as</w:t>
      </w:r>
      <w:r>
        <w:br/>
      </w:r>
      <w:r>
        <w:rPr>
          <w:rStyle w:val="VerbatimChar"/>
        </w:rPr>
        <w:t xml:space="preserve">user-facing generation. Preview calls were</w:t>
      </w:r>
      <w:r>
        <w:br/>
      </w:r>
      <w:r>
        <w:rPr>
          <w:rStyle w:val="VerbatimChar"/>
        </w:rPr>
        <w:t xml:space="preserve">recording no usage, making internal spend</w:t>
      </w:r>
      <w:r>
        <w:br/>
      </w:r>
      <w:r>
        <w:rPr>
          <w:rStyle w:val="VerbatimChar"/>
        </w:rPr>
        <w:t xml:space="preserve">invisible and impossible to separate from</w:t>
      </w:r>
      <w:r>
        <w:br/>
      </w:r>
      <w:r>
        <w:rPr>
          <w:rStyle w:val="VerbatimChar"/>
        </w:rPr>
        <w:t xml:space="preserve">real user spend on the cost dashboard.</w:t>
      </w:r>
      <w:r>
        <w:br/>
      </w:r>
      <w:r>
        <w:br/>
      </w:r>
      <w:r>
        <w:rPr>
          <w:rStyle w:val="VerbatimChar"/>
        </w:rPr>
        <w:t xml:space="preserve">Decision</w:t>
      </w:r>
      <w:r>
        <w:br/>
      </w:r>
      <w:r>
        <w:br/>
      </w:r>
      <w:r>
        <w:rPr>
          <w:rStyle w:val="VerbatimChar"/>
        </w:rPr>
        <w:t xml:space="preserve">Every AI call carries an AiUsageTrack whose</w:t>
      </w:r>
      <w:r>
        <w:br/>
      </w:r>
      <w:r>
        <w:rPr>
          <w:rStyle w:val="VerbatimChar"/>
        </w:rPr>
        <w:t xml:space="preserve">`source` recordAiUsage writes to</w:t>
      </w:r>
      <w:r>
        <w:br/>
      </w:r>
      <w:r>
        <w:rPr>
          <w:rStyle w:val="VerbatimChar"/>
        </w:rPr>
        <w:t xml:space="preserve">ai_usage_audit. Real generation tags</w:t>
      </w:r>
      <w:r>
        <w:br/>
      </w:r>
      <w:r>
        <w:rPr>
          <w:rStyle w:val="VerbatimChar"/>
        </w:rPr>
        <w:t xml:space="preserve">"generation" (the runAnthropic default);</w:t>
      </w:r>
      <w:r>
        <w:br/>
      </w:r>
      <w:r>
        <w:rPr>
          <w:rStyle w:val="VerbatimChar"/>
        </w:rPr>
        <w:t xml:space="preserve">AI Lab tags "ai_lab"; Prompt Lab previews</w:t>
      </w:r>
      <w:r>
        <w:br/>
      </w:r>
      <w:r>
        <w:rPr>
          <w:rStyle w:val="VerbatimChar"/>
        </w:rPr>
        <w:t xml:space="preserve">tag "prompt_lab_preview". usageSummary rolls</w:t>
      </w:r>
      <w:r>
        <w:br/>
      </w:r>
      <w:r>
        <w:rPr>
          <w:rStyle w:val="VerbatimChar"/>
        </w:rPr>
        <w:t xml:space="preserve">these into three buckets — app, ai_lab,</w:t>
      </w:r>
      <w:r>
        <w:br/>
      </w:r>
      <w:r>
        <w:rPr>
          <w:rStyle w:val="VerbatimChar"/>
        </w:rPr>
        <w:t xml:space="preserve">prompt_lab — so internal-tool spend is</w:t>
      </w:r>
      <w:r>
        <w:br/>
      </w:r>
      <w:r>
        <w:rPr>
          <w:rStyle w:val="VerbatimChar"/>
        </w:rPr>
        <w:t xml:space="preserve">separable from real user spend.</w:t>
      </w:r>
      <w:r>
        <w:br/>
      </w:r>
      <w:r>
        <w:br/>
      </w:r>
      <w:r>
        <w:rPr>
          <w:rStyle w:val="VerbatimChar"/>
        </w:rPr>
        <w:t xml:space="preserve">Alternatives Considered</w:t>
      </w:r>
      <w:r>
        <w:br/>
      </w:r>
      <w:r>
        <w:br/>
      </w:r>
      <w:r>
        <w:rPr>
          <w:rStyle w:val="VerbatimChar"/>
        </w:rPr>
        <w:t xml:space="preserve">- Infer tool vs user spend from feature name</w:t>
      </w:r>
      <w:r>
        <w:br/>
      </w:r>
      <w:r>
        <w:rPr>
          <w:rStyle w:val="VerbatimChar"/>
        </w:rPr>
        <w:t xml:space="preserve">  — brittle; features overlap tools.</w:t>
      </w:r>
      <w:r>
        <w:br/>
      </w:r>
      <w:r>
        <w:rPr>
          <w:rStyle w:val="VerbatimChar"/>
        </w:rPr>
        <w:t xml:space="preserve">- A strict TypeScript union for `source` —</w:t>
      </w:r>
      <w:r>
        <w:br/>
      </w:r>
      <w:r>
        <w:rPr>
          <w:rStyle w:val="VerbatimChar"/>
        </w:rPr>
        <w:t xml:space="preserve">  not adopted; `source` is a free-form string</w:t>
      </w:r>
      <w:r>
        <w:br/>
      </w:r>
      <w:r>
        <w:rPr>
          <w:rStyle w:val="VerbatimChar"/>
        </w:rPr>
        <w:t xml:space="preserve">  enforced by call-site convention, so a new</w:t>
      </w:r>
      <w:r>
        <w:br/>
      </w:r>
      <w:r>
        <w:rPr>
          <w:rStyle w:val="VerbatimChar"/>
        </w:rPr>
        <w:t xml:space="preserve">  tag needs no type change (at the cost of no</w:t>
      </w:r>
      <w:r>
        <w:br/>
      </w:r>
      <w:r>
        <w:rPr>
          <w:rStyle w:val="VerbatimChar"/>
        </w:rPr>
        <w:t xml:space="preserve">  compile-time guarantee).</w:t>
      </w:r>
      <w:r>
        <w:br/>
      </w:r>
      <w:r>
        <w:br/>
      </w:r>
      <w:r>
        <w:rPr>
          <w:rStyle w:val="VerbatimChar"/>
        </w:rPr>
        <w:t xml:space="preserve">Consequences</w:t>
      </w:r>
      <w:r>
        <w:br/>
      </w:r>
      <w:r>
        <w:br/>
      </w:r>
      <w:r>
        <w:rPr>
          <w:rStyle w:val="VerbatimChar"/>
        </w:rPr>
        <w:t xml:space="preserve">+ Internal spend is visible and isolable</w:t>
      </w:r>
      <w:r>
        <w:br/>
      </w:r>
      <w:r>
        <w:rPr>
          <w:rStyle w:val="VerbatimChar"/>
        </w:rPr>
        <w:t xml:space="preserve">+ Preview/lab cost is counted, not hidden</w:t>
      </w:r>
      <w:r>
        <w:br/>
      </w:r>
      <w:r>
        <w:rPr>
          <w:rStyle w:val="VerbatimChar"/>
        </w:rPr>
        <w:t xml:space="preserve">+ New sources need no schema/type change</w:t>
      </w:r>
      <w:r>
        <w:br/>
      </w:r>
      <w:r>
        <w:br/>
      </w:r>
      <w:r>
        <w:rPr>
          <w:rStyle w:val="VerbatimChar"/>
        </w:rPr>
        <w:t xml:space="preserve">- The taxonomy is convention, not enforced;</w:t>
      </w:r>
      <w:r>
        <w:br/>
      </w:r>
      <w:r>
        <w:rPr>
          <w:rStyle w:val="VerbatimChar"/>
        </w:rPr>
        <w:t xml:space="preserve">  a mistyped source silently rolls into "app"</w:t>
      </w:r>
    </w:p>
    <w:p>
      <w:r>
        <w:pict>
          <v:rect style="width:0;height:1.5pt" o:hralign="center" o:hrstd="t" o:hr="t"/>
        </w:pict>
      </w:r>
    </w:p>
    <w:bookmarkEnd w:id="804"/>
    <w:bookmarkStart w:id="805" w:name="everleap-adr-principles"/>
    <w:p>
      <w:pPr>
        <w:pStyle w:val="Heading1"/>
      </w:pPr>
      <w:r>
        <w:t xml:space="preserve">Everleap ADR Principles</w:t>
      </w:r>
    </w:p>
    <w:p>
      <w:pPr>
        <w:pStyle w:val="FirstParagraph"/>
      </w:pPr>
      <w:r>
        <w:t xml:space="preserve">Architecture decisions should support the Product Manifesto.</w:t>
      </w:r>
    </w:p>
    <w:p>
      <w:pPr>
        <w:pStyle w:val="BodyText"/>
      </w:pPr>
      <w:r>
        <w:t xml:space="preserve">Specifically:</w:t>
      </w:r>
    </w:p>
    <w:p>
      <w:pPr>
        <w:pStyle w:val="Compact"/>
        <w:numPr>
          <w:ilvl w:val="0"/>
          <w:numId w:val="1379"/>
        </w:numPr>
      </w:pPr>
      <w:r>
        <w:t xml:space="preserve">Evidence before interpretation.</w:t>
      </w:r>
    </w:p>
    <w:p>
      <w:pPr>
        <w:pStyle w:val="Compact"/>
        <w:numPr>
          <w:ilvl w:val="0"/>
          <w:numId w:val="1379"/>
        </w:numPr>
      </w:pPr>
      <w:r>
        <w:t xml:space="preserve">Background generation before presentation.</w:t>
      </w:r>
    </w:p>
    <w:p>
      <w:pPr>
        <w:pStyle w:val="Compact"/>
        <w:numPr>
          <w:ilvl w:val="0"/>
          <w:numId w:val="1379"/>
        </w:numPr>
      </w:pPr>
      <w:r>
        <w:t xml:space="preserve">Science before synthesis.</w:t>
      </w:r>
    </w:p>
    <w:p>
      <w:pPr>
        <w:pStyle w:val="Compact"/>
        <w:numPr>
          <w:ilvl w:val="0"/>
          <w:numId w:val="1379"/>
        </w:numPr>
      </w:pPr>
      <w:r>
        <w:t xml:space="preserve">Database before AI.</w:t>
      </w:r>
    </w:p>
    <w:p>
      <w:pPr>
        <w:pStyle w:val="Compact"/>
        <w:numPr>
          <w:ilvl w:val="0"/>
          <w:numId w:val="1379"/>
        </w:numPr>
      </w:pPr>
      <w:r>
        <w:t xml:space="preserve">Explainability before cleverness.</w:t>
      </w:r>
    </w:p>
    <w:p>
      <w:pPr>
        <w:pStyle w:val="Compact"/>
        <w:numPr>
          <w:ilvl w:val="0"/>
          <w:numId w:val="1379"/>
        </w:numPr>
      </w:pPr>
      <w:r>
        <w:t xml:space="preserve">Trust before convenience.</w:t>
      </w:r>
    </w:p>
    <w:p>
      <w:pPr>
        <w:pStyle w:val="FirstParagraph"/>
      </w:pPr>
      <w:r>
        <w:t xml:space="preserve">Any decision that weakens those principles deserves extra scrutiny.</w:t>
      </w:r>
    </w:p>
    <w:p>
      <w:r>
        <w:pict>
          <v:rect style="width:0;height:1.5pt" o:hralign="center" o:hrstd="t" o:hr="t"/>
        </w:pict>
      </w:r>
    </w:p>
    <w:bookmarkEnd w:id="805"/>
    <w:bookmarkStart w:id="806" w:name="reversibility"/>
    <w:p>
      <w:pPr>
        <w:pStyle w:val="Heading1"/>
      </w:pPr>
      <w:r>
        <w:t xml:space="preserve">Reversibility</w:t>
      </w:r>
    </w:p>
    <w:p>
      <w:pPr>
        <w:pStyle w:val="FirstParagraph"/>
      </w:pPr>
      <w:r>
        <w:t xml:space="preserve">Prefer reversible decisions whenever practical.</w:t>
      </w:r>
    </w:p>
    <w:p>
      <w:pPr>
        <w:pStyle w:val="BodyText"/>
      </w:pPr>
      <w:r>
        <w:t xml:space="preserve">Ask:</w:t>
      </w:r>
    </w:p>
    <w:p>
      <w:pPr>
        <w:pStyle w:val="BodyText"/>
      </w:pPr>
      <w:r>
        <w:t xml:space="preserve">“If this turns out to be wrong, how difficult will it be to change?”</w:t>
      </w:r>
    </w:p>
    <w:p>
      <w:pPr>
        <w:pStyle w:val="BodyText"/>
      </w:pPr>
      <w:r>
        <w:t xml:space="preserve">The easier a decision is to reverse, the less risk it carries.</w:t>
      </w:r>
    </w:p>
    <w:p>
      <w:pPr>
        <w:pStyle w:val="BodyText"/>
      </w:pPr>
      <w:r>
        <w:t xml:space="preserve">Irreversible decisions require stronger evidence.</w:t>
      </w:r>
    </w:p>
    <w:p>
      <w:r>
        <w:pict>
          <v:rect style="width:0;height:1.5pt" o:hralign="center" o:hrstd="t" o:hr="t"/>
        </w:pict>
      </w:r>
    </w:p>
    <w:bookmarkEnd w:id="806"/>
    <w:bookmarkStart w:id="807" w:name="Xaae4eb2e1fe078ee43d1c8f1ce6608cefec3fad"/>
    <w:p>
      <w:pPr>
        <w:pStyle w:val="Heading1"/>
      </w:pPr>
      <w:r>
        <w:t xml:space="preserve">Product Decisions Are Architecture Decisions</w:t>
      </w:r>
    </w:p>
    <w:p>
      <w:pPr>
        <w:pStyle w:val="FirstParagraph"/>
      </w:pPr>
      <w:r>
        <w:t xml:space="preserve">At Everleap, product and architecture are tightly connected.</w:t>
      </w:r>
    </w:p>
    <w:p>
      <w:pPr>
        <w:pStyle w:val="BodyText"/>
      </w:pPr>
      <w:r>
        <w:t xml:space="preserve">Changing:</w:t>
      </w:r>
    </w:p>
    <w:p>
      <w:pPr>
        <w:pStyle w:val="Compact"/>
        <w:numPr>
          <w:ilvl w:val="0"/>
          <w:numId w:val="1380"/>
        </w:numPr>
      </w:pPr>
      <w:r>
        <w:t xml:space="preserve">Today</w:t>
      </w:r>
    </w:p>
    <w:p>
      <w:pPr>
        <w:pStyle w:val="Compact"/>
        <w:numPr>
          <w:ilvl w:val="0"/>
          <w:numId w:val="1380"/>
        </w:numPr>
      </w:pPr>
      <w:r>
        <w:t xml:space="preserve">Story</w:t>
      </w:r>
    </w:p>
    <w:p>
      <w:pPr>
        <w:pStyle w:val="Compact"/>
        <w:numPr>
          <w:ilvl w:val="0"/>
          <w:numId w:val="1380"/>
        </w:numPr>
      </w:pPr>
      <w:r>
        <w:t xml:space="preserve">Science generation</w:t>
      </w:r>
    </w:p>
    <w:p>
      <w:pPr>
        <w:pStyle w:val="Compact"/>
        <w:numPr>
          <w:ilvl w:val="0"/>
          <w:numId w:val="1380"/>
        </w:numPr>
      </w:pPr>
      <w:r>
        <w:t xml:space="preserve">Recommendations</w:t>
      </w:r>
    </w:p>
    <w:p>
      <w:pPr>
        <w:pStyle w:val="Compact"/>
        <w:numPr>
          <w:ilvl w:val="0"/>
          <w:numId w:val="1380"/>
        </w:numPr>
      </w:pPr>
      <w:r>
        <w:t xml:space="preserve">AI orchestration</w:t>
      </w:r>
    </w:p>
    <w:p>
      <w:pPr>
        <w:pStyle w:val="FirstParagraph"/>
      </w:pPr>
      <w:r>
        <w:t xml:space="preserve">often affects architecture.</w:t>
      </w:r>
    </w:p>
    <w:p>
      <w:pPr>
        <w:pStyle w:val="BodyText"/>
      </w:pPr>
      <w:r>
        <w:t xml:space="preserve">Likewise,</w:t>
      </w:r>
    </w:p>
    <w:p>
      <w:pPr>
        <w:pStyle w:val="BodyText"/>
      </w:pPr>
      <w:r>
        <w:t xml:space="preserve">architectural changes often affect product behavior.</w:t>
      </w:r>
    </w:p>
    <w:p>
      <w:pPr>
        <w:pStyle w:val="BodyText"/>
      </w:pPr>
      <w:r>
        <w:t xml:space="preserve">Both deserve documentation.</w:t>
      </w:r>
    </w:p>
    <w:p>
      <w:r>
        <w:pict>
          <v:rect style="width:0;height:1.5pt" o:hralign="center" o:hrstd="t" o:hr="t"/>
        </w:pict>
      </w:r>
    </w:p>
    <w:bookmarkEnd w:id="807"/>
    <w:bookmarkStart w:id="808" w:name="decision-ownership"/>
    <w:p>
      <w:pPr>
        <w:pStyle w:val="Heading1"/>
      </w:pPr>
      <w:r>
        <w:t xml:space="preserve">Decision Ownership</w:t>
      </w:r>
    </w:p>
    <w:p>
      <w:pPr>
        <w:pStyle w:val="FirstParagraph"/>
      </w:pPr>
      <w:r>
        <w:t xml:space="preserve">Every ADR should include:</w:t>
      </w:r>
    </w:p>
    <w:p>
      <w:pPr>
        <w:pStyle w:val="Compact"/>
        <w:numPr>
          <w:ilvl w:val="0"/>
          <w:numId w:val="1381"/>
        </w:numPr>
      </w:pPr>
      <w:r>
        <w:t xml:space="preserve">author</w:t>
      </w:r>
    </w:p>
    <w:p>
      <w:pPr>
        <w:pStyle w:val="Compact"/>
        <w:numPr>
          <w:ilvl w:val="0"/>
          <w:numId w:val="1381"/>
        </w:numPr>
      </w:pPr>
      <w:r>
        <w:t xml:space="preserve">date</w:t>
      </w:r>
    </w:p>
    <w:p>
      <w:pPr>
        <w:pStyle w:val="Compact"/>
        <w:numPr>
          <w:ilvl w:val="0"/>
          <w:numId w:val="1381"/>
        </w:numPr>
      </w:pPr>
      <w:r>
        <w:t xml:space="preserve">status</w:t>
      </w:r>
    </w:p>
    <w:p>
      <w:pPr>
        <w:pStyle w:val="Compact"/>
        <w:numPr>
          <w:ilvl w:val="0"/>
          <w:numId w:val="1381"/>
        </w:numPr>
      </w:pPr>
      <w:r>
        <w:t xml:space="preserve">reviewers</w:t>
      </w:r>
    </w:p>
    <w:p>
      <w:pPr>
        <w:pStyle w:val="FirstParagraph"/>
      </w:pPr>
      <w:r>
        <w:t xml:space="preserve">Decisions should belong to the product, not to individuals.</w:t>
      </w:r>
    </w:p>
    <w:p>
      <w:pPr>
        <w:pStyle w:val="BodyText"/>
      </w:pPr>
      <w:r>
        <w:t xml:space="preserve">Ownership provides accountability.</w:t>
      </w:r>
    </w:p>
    <w:p>
      <w:pPr>
        <w:pStyle w:val="BodyText"/>
      </w:pPr>
      <w:r>
        <w:t xml:space="preserve">History provides understanding.</w:t>
      </w:r>
    </w:p>
    <w:p>
      <w:r>
        <w:pict>
          <v:rect style="width:0;height:1.5pt" o:hralign="center" o:hrstd="t" o:hr="t"/>
        </w:pict>
      </w:r>
    </w:p>
    <w:bookmarkEnd w:id="808"/>
    <w:bookmarkStart w:id="809" w:name="revisiting-decisions"/>
    <w:p>
      <w:pPr>
        <w:pStyle w:val="Heading1"/>
      </w:pPr>
      <w:r>
        <w:t xml:space="preserve">Revisiting Decisions</w:t>
      </w:r>
    </w:p>
    <w:p>
      <w:pPr>
        <w:pStyle w:val="FirstParagraph"/>
      </w:pPr>
      <w:r>
        <w:t xml:space="preserve">Old decisions should not become permanent simply because they are old.</w:t>
      </w:r>
    </w:p>
    <w:p>
      <w:pPr>
        <w:pStyle w:val="BodyText"/>
      </w:pPr>
      <w:r>
        <w:t xml:space="preserve">Instead ask:</w:t>
      </w:r>
    </w:p>
    <w:p>
      <w:pPr>
        <w:pStyle w:val="Compact"/>
        <w:numPr>
          <w:ilvl w:val="0"/>
          <w:numId w:val="1382"/>
        </w:numPr>
      </w:pPr>
      <w:r>
        <w:t xml:space="preserve">Is the original problem still relevant?</w:t>
      </w:r>
    </w:p>
    <w:p>
      <w:pPr>
        <w:pStyle w:val="Compact"/>
        <w:numPr>
          <w:ilvl w:val="0"/>
          <w:numId w:val="1382"/>
        </w:numPr>
      </w:pPr>
      <w:r>
        <w:t xml:space="preserve">Has technology changed?</w:t>
      </w:r>
    </w:p>
    <w:p>
      <w:pPr>
        <w:pStyle w:val="Compact"/>
        <w:numPr>
          <w:ilvl w:val="0"/>
          <w:numId w:val="1382"/>
        </w:numPr>
      </w:pPr>
      <w:r>
        <w:t xml:space="preserve">Has the product changed?</w:t>
      </w:r>
    </w:p>
    <w:p>
      <w:pPr>
        <w:pStyle w:val="Compact"/>
        <w:numPr>
          <w:ilvl w:val="0"/>
          <w:numId w:val="1382"/>
        </w:numPr>
      </w:pPr>
      <w:r>
        <w:t xml:space="preserve">Would we make the same decision today?</w:t>
      </w:r>
    </w:p>
    <w:p>
      <w:pPr>
        <w:pStyle w:val="FirstParagraph"/>
      </w:pPr>
      <w:r>
        <w:t xml:space="preserve">Good engineering continuously reevaluates assumptions.</w:t>
      </w:r>
    </w:p>
    <w:p>
      <w:r>
        <w:pict>
          <v:rect style="width:0;height:1.5pt" o:hralign="center" o:hrstd="t" o:hr="t"/>
        </w:pict>
      </w:r>
    </w:p>
    <w:bookmarkEnd w:id="809"/>
    <w:bookmarkStart w:id="810" w:name="naming-convention"/>
    <w:p>
      <w:pPr>
        <w:pStyle w:val="Heading1"/>
      </w:pPr>
      <w:r>
        <w:t xml:space="preserve">Naming Convention</w:t>
      </w:r>
    </w:p>
    <w:p>
      <w:pPr>
        <w:pStyle w:val="FirstParagraph"/>
      </w:pPr>
      <w:r>
        <w:t xml:space="preserve">Use sequential numbering.</w:t>
      </w:r>
    </w:p>
    <w:p>
      <w:pPr>
        <w:pStyle w:val="BodyText"/>
      </w:pPr>
      <w:r>
        <w:t xml:space="preserve">Examples:</w:t>
      </w:r>
    </w:p>
    <w:p>
      <w:pPr>
        <w:pStyle w:val="BodyText"/>
      </w:pPr>
      <w:r>
        <w:t xml:space="preserve">ADR-0001 Generation Pipeline</w:t>
      </w:r>
    </w:p>
    <w:p>
      <w:pPr>
        <w:pStyle w:val="BodyText"/>
      </w:pPr>
      <w:r>
        <w:t xml:space="preserve">ADR-0002 Science Memo Architecture</w:t>
      </w:r>
    </w:p>
    <w:p>
      <w:pPr>
        <w:pStyle w:val="BodyText"/>
      </w:pPr>
      <w:r>
        <w:t xml:space="preserve">ADR-0003 Background Workers</w:t>
      </w:r>
    </w:p>
    <w:p>
      <w:pPr>
        <w:pStyle w:val="BodyText"/>
      </w:pPr>
      <w:r>
        <w:t xml:space="preserve">ADR-0004 Page Contracts</w:t>
      </w:r>
    </w:p>
    <w:p>
      <w:pPr>
        <w:pStyle w:val="BodyText"/>
      </w:pPr>
      <w:r>
        <w:t xml:space="preserve">Never rename old ADRs.</w:t>
      </w:r>
    </w:p>
    <w:p>
      <w:pPr>
        <w:pStyle w:val="BodyText"/>
      </w:pPr>
      <w:r>
        <w:t xml:space="preserve">History matters.</w:t>
      </w:r>
    </w:p>
    <w:p>
      <w:r>
        <w:pict>
          <v:rect style="width:0;height:1.5pt" o:hralign="center" o:hrstd="t" o:hr="t"/>
        </w:pict>
      </w:r>
    </w:p>
    <w:bookmarkEnd w:id="810"/>
    <w:bookmarkStart w:id="811" w:name="product-rules-31"/>
    <w:p>
      <w:pPr>
        <w:pStyle w:val="Heading1"/>
      </w:pPr>
      <w:r>
        <w:t xml:space="preserve">Product Rules</w:t>
      </w:r>
    </w:p>
    <w:p>
      <w:pPr>
        <w:pStyle w:val="FirstParagraph"/>
      </w:pPr>
      <w:r>
        <w:t xml:space="preserve">Every important architectural decision should answer:</w:t>
      </w:r>
    </w:p>
    <w:p>
      <w:pPr>
        <w:pStyle w:val="Compact"/>
        <w:numPr>
          <w:ilvl w:val="0"/>
          <w:numId w:val="1383"/>
        </w:numPr>
      </w:pPr>
      <w:r>
        <w:t xml:space="preserve">What problem were we solving?</w:t>
      </w:r>
    </w:p>
    <w:p>
      <w:pPr>
        <w:pStyle w:val="Compact"/>
        <w:numPr>
          <w:ilvl w:val="0"/>
          <w:numId w:val="1383"/>
        </w:numPr>
      </w:pPr>
      <w:r>
        <w:t xml:space="preserve">Why was this solution chosen?</w:t>
      </w:r>
    </w:p>
    <w:p>
      <w:pPr>
        <w:pStyle w:val="Compact"/>
        <w:numPr>
          <w:ilvl w:val="0"/>
          <w:numId w:val="1383"/>
        </w:numPr>
      </w:pPr>
      <w:r>
        <w:t xml:space="preserve">What alternatives were considered?</w:t>
      </w:r>
    </w:p>
    <w:p>
      <w:pPr>
        <w:pStyle w:val="Compact"/>
        <w:numPr>
          <w:ilvl w:val="0"/>
          <w:numId w:val="1383"/>
        </w:numPr>
      </w:pPr>
      <w:r>
        <w:t xml:space="preserve">What tradeoffs were accepted?</w:t>
      </w:r>
    </w:p>
    <w:p>
      <w:pPr>
        <w:pStyle w:val="Compact"/>
        <w:numPr>
          <w:ilvl w:val="0"/>
          <w:numId w:val="1383"/>
        </w:numPr>
      </w:pPr>
      <w:r>
        <w:t xml:space="preserve">How will future engineers know when to revisit this decision?</w:t>
      </w:r>
    </w:p>
    <w:p>
      <w:pPr>
        <w:pStyle w:val="FirstParagraph"/>
      </w:pPr>
      <w:r>
        <w:t xml:space="preserve">Architecture is not only the system we build.</w:t>
      </w:r>
    </w:p>
    <w:p>
      <w:pPr>
        <w:pStyle w:val="BodyText"/>
      </w:pPr>
      <w:r>
        <w:t xml:space="preserve">It is also the reasoning we leave behind.</w:t>
      </w:r>
    </w:p>
    <w:p>
      <w:pPr>
        <w:pStyle w:val="BodyText"/>
      </w:pPr>
      <w:r>
        <w:t xml:space="preserve">The best engineering teams don’t just write good code.</w:t>
      </w:r>
    </w:p>
    <w:p>
      <w:pPr>
        <w:pStyle w:val="BodyText"/>
      </w:pPr>
      <w:r>
        <w:t xml:space="preserve">They preserve good decisions.</w:t>
      </w:r>
    </w:p>
    <w:p>
      <w:r>
        <w:br w:type="page"/>
      </w:r>
    </w:p>
    <w:bookmarkEnd w:id="811"/>
    <w:bookmarkStart w:id="813" w:name="ai-playbook"/>
    <w:p>
      <w:pPr>
        <w:pStyle w:val="Heading1"/>
      </w:pPr>
      <w:r>
        <w:t xml:space="preserve">AI Playbook</w:t>
      </w:r>
    </w:p>
    <w:bookmarkStart w:id="812" w:name="purpose-46"/>
    <w:p>
      <w:pPr>
        <w:pStyle w:val="Heading2"/>
      </w:pPr>
      <w:r>
        <w:t xml:space="preserve">Purpose</w:t>
      </w:r>
    </w:p>
    <w:p>
      <w:pPr>
        <w:pStyle w:val="FirstParagraph"/>
      </w:pPr>
      <w:r>
        <w:t xml:space="preserve">This document defines how AI systems should think inside Everleap.</w:t>
      </w:r>
    </w:p>
    <w:p>
      <w:pPr>
        <w:pStyle w:val="BodyText"/>
      </w:pPr>
      <w:r>
        <w:t xml:space="preserve">It is intentionally independent of any specific model.</w:t>
      </w:r>
    </w:p>
    <w:p>
      <w:pPr>
        <w:pStyle w:val="BodyText"/>
      </w:pPr>
      <w:r>
        <w:t xml:space="preserve">Whether Everleap uses Claude, GPT, Gemini, or future reasoning systems, every AI should follow the same intellectual process.</w:t>
      </w:r>
    </w:p>
    <w:p>
      <w:pPr>
        <w:pStyle w:val="BodyText"/>
      </w:pPr>
      <w:r>
        <w:t xml:space="preserve">This document is not about prompt wording.</w:t>
      </w:r>
    </w:p>
    <w:p>
      <w:pPr>
        <w:pStyle w:val="BodyText"/>
      </w:pPr>
      <w:r>
        <w:t xml:space="preserve">It is about reasoning.</w:t>
      </w:r>
    </w:p>
    <w:p>
      <w:r>
        <w:pict>
          <v:rect style="width:0;height:1.5pt" o:hralign="center" o:hrstd="t" o:hr="t"/>
        </w:pict>
      </w:r>
    </w:p>
    <w:bookmarkEnd w:id="812"/>
    <w:bookmarkEnd w:id="813"/>
    <w:bookmarkStart w:id="814" w:name="X210287e02afd630a44887e44384f595fea58ed3"/>
    <w:p>
      <w:pPr>
        <w:pStyle w:val="Heading1"/>
      </w:pPr>
      <w:r>
        <w:t xml:space="preserve">AI Exists To Help People Understand Themselves</w:t>
      </w:r>
    </w:p>
    <w:p>
      <w:pPr>
        <w:pStyle w:val="FirstParagraph"/>
      </w:pPr>
      <w:r>
        <w:t xml:space="preserve">The purpose of AI is not to impress users.</w:t>
      </w:r>
    </w:p>
    <w:p>
      <w:pPr>
        <w:pStyle w:val="BodyText"/>
      </w:pPr>
      <w:r>
        <w:t xml:space="preserve">The purpose of AI is not to produce beautiful writing.</w:t>
      </w:r>
    </w:p>
    <w:p>
      <w:pPr>
        <w:pStyle w:val="BodyText"/>
      </w:pPr>
      <w:r>
        <w:t xml:space="preserve">The purpose of AI is not to sound intelligent.</w:t>
      </w:r>
    </w:p>
    <w:p>
      <w:pPr>
        <w:pStyle w:val="BodyText"/>
      </w:pPr>
      <w:r>
        <w:t xml:space="preserve">The purpose of AI is to increase human self-understanding.</w:t>
      </w:r>
    </w:p>
    <w:p>
      <w:pPr>
        <w:pStyle w:val="BodyText"/>
      </w:pPr>
      <w:r>
        <w:t xml:space="preserve">Everything else is secondary.</w:t>
      </w:r>
    </w:p>
    <w:p>
      <w:r>
        <w:pict>
          <v:rect style="width:0;height:1.5pt" o:hralign="center" o:hrstd="t" o:hr="t"/>
        </w:pict>
      </w:r>
    </w:p>
    <w:bookmarkEnd w:id="814"/>
    <w:bookmarkStart w:id="815" w:name="ai-never-starts-with-answers"/>
    <w:p>
      <w:pPr>
        <w:pStyle w:val="Heading1"/>
      </w:pPr>
      <w:r>
        <w:t xml:space="preserve">AI Never Starts With Answers</w:t>
      </w:r>
    </w:p>
    <w:p>
      <w:pPr>
        <w:pStyle w:val="FirstParagraph"/>
      </w:pPr>
      <w:r>
        <w:t xml:space="preserve">Every AI task begins with evidence.</w:t>
      </w:r>
    </w:p>
    <w:p>
      <w:pPr>
        <w:pStyle w:val="BodyText"/>
      </w:pPr>
      <w:r>
        <w:t xml:space="preserve">Never with conclusions.</w:t>
      </w:r>
    </w:p>
    <w:p>
      <w:pPr>
        <w:pStyle w:val="BodyText"/>
      </w:pPr>
      <w:r>
        <w:t xml:space="preserve">The thinking process should always follow:</w:t>
      </w:r>
    </w:p>
    <w:p>
      <w:pPr>
        <w:pStyle w:val="BodyText"/>
      </w:pPr>
      <w:r>
        <w:t xml:space="preserve">Evidence</w:t>
      </w:r>
    </w:p>
    <w:p>
      <w:pPr>
        <w:pStyle w:val="BodyText"/>
      </w:pPr>
      <w:r>
        <w:t xml:space="preserve">↓</w:t>
      </w:r>
    </w:p>
    <w:p>
      <w:pPr>
        <w:pStyle w:val="BodyText"/>
      </w:pPr>
      <w:r>
        <w:t xml:space="preserve">Patterns</w:t>
      </w:r>
    </w:p>
    <w:p>
      <w:pPr>
        <w:pStyle w:val="BodyText"/>
      </w:pPr>
      <w:r>
        <w:t xml:space="preserve">↓</w:t>
      </w:r>
    </w:p>
    <w:p>
      <w:pPr>
        <w:pStyle w:val="BodyText"/>
      </w:pPr>
      <w:r>
        <w:t xml:space="preserve">Hypotheses</w:t>
      </w:r>
    </w:p>
    <w:p>
      <w:pPr>
        <w:pStyle w:val="BodyText"/>
      </w:pPr>
      <w:r>
        <w:t xml:space="preserve">↓</w:t>
      </w:r>
    </w:p>
    <w:p>
      <w:pPr>
        <w:pStyle w:val="BodyText"/>
      </w:pPr>
      <w:r>
        <w:t xml:space="preserve">Reflection</w:t>
      </w:r>
    </w:p>
    <w:p>
      <w:pPr>
        <w:pStyle w:val="BodyText"/>
      </w:pPr>
      <w:r>
        <w:t xml:space="preserve">↓</w:t>
      </w:r>
    </w:p>
    <w:p>
      <w:pPr>
        <w:pStyle w:val="BodyText"/>
      </w:pPr>
      <w:r>
        <w:t xml:space="preserve">Guidance</w:t>
      </w:r>
    </w:p>
    <w:p>
      <w:pPr>
        <w:pStyle w:val="BodyText"/>
      </w:pPr>
      <w:r>
        <w:t xml:space="preserve">Never reverse this order.</w:t>
      </w:r>
    </w:p>
    <w:p>
      <w:r>
        <w:pict>
          <v:rect style="width:0;height:1.5pt" o:hralign="center" o:hrstd="t" o:hr="t"/>
        </w:pict>
      </w:r>
    </w:p>
    <w:bookmarkEnd w:id="815"/>
    <w:bookmarkStart w:id="816" w:name="ai-thinks-like-a-scientist"/>
    <w:p>
      <w:pPr>
        <w:pStyle w:val="Heading1"/>
      </w:pPr>
      <w:r>
        <w:t xml:space="preserve">AI Thinks Like A Scientist</w:t>
      </w:r>
    </w:p>
    <w:p>
      <w:pPr>
        <w:pStyle w:val="FirstParagraph"/>
      </w:pPr>
      <w:r>
        <w:t xml:space="preserve">Every AI system should behave like a scientist.</w:t>
      </w:r>
    </w:p>
    <w:p>
      <w:pPr>
        <w:pStyle w:val="BodyText"/>
      </w:pPr>
      <w:r>
        <w:t xml:space="preserve">Scientists do not try to prove themselves right.</w:t>
      </w:r>
    </w:p>
    <w:p>
      <w:pPr>
        <w:pStyle w:val="BodyText"/>
      </w:pPr>
      <w:r>
        <w:t xml:space="preserve">They try to explain evidence.</w:t>
      </w:r>
    </w:p>
    <w:p>
      <w:pPr>
        <w:pStyle w:val="BodyText"/>
      </w:pPr>
      <w:r>
        <w:t xml:space="preserve">Good AI asks:</w:t>
      </w:r>
    </w:p>
    <w:p>
      <w:pPr>
        <w:pStyle w:val="BodyText"/>
      </w:pPr>
      <w:r>
        <w:t xml:space="preserve">“What best explains what we currently know?”</w:t>
      </w:r>
    </w:p>
    <w:p>
      <w:pPr>
        <w:pStyle w:val="BodyText"/>
      </w:pPr>
      <w:r>
        <w:t xml:space="preserve">Not:</w:t>
      </w:r>
    </w:p>
    <w:p>
      <w:pPr>
        <w:pStyle w:val="BodyText"/>
      </w:pPr>
      <w:r>
        <w:t xml:space="preserve">“How can I produce an interesting answer?”</w:t>
      </w:r>
    </w:p>
    <w:p>
      <w:r>
        <w:pict>
          <v:rect style="width:0;height:1.5pt" o:hralign="center" o:hrstd="t" o:hr="t"/>
        </w:pict>
      </w:r>
    </w:p>
    <w:bookmarkEnd w:id="816"/>
    <w:bookmarkStart w:id="817" w:name="ai-is-comfortable-saying-i-dont-know"/>
    <w:p>
      <w:pPr>
        <w:pStyle w:val="Heading1"/>
      </w:pPr>
      <w:r>
        <w:t xml:space="preserve">AI Is Comfortable Saying</w:t>
      </w:r>
      <w:r>
        <w:t xml:space="preserve"> </w:t>
      </w:r>
      <w:r>
        <w:t xml:space="preserve">“I Don’t Know”</w:t>
      </w:r>
    </w:p>
    <w:p>
      <w:pPr>
        <w:pStyle w:val="FirstParagraph"/>
      </w:pPr>
      <w:r>
        <w:t xml:space="preserve">One of Everleap’s greatest strengths should be intellectual honesty.</w:t>
      </w:r>
    </w:p>
    <w:p>
      <w:pPr>
        <w:pStyle w:val="BodyText"/>
      </w:pPr>
      <w:r>
        <w:t xml:space="preserve">Whenever evidence is weak…</w:t>
      </w:r>
    </w:p>
    <w:p>
      <w:pPr>
        <w:pStyle w:val="BodyText"/>
      </w:pPr>
      <w:r>
        <w:t xml:space="preserve">say so.</w:t>
      </w:r>
    </w:p>
    <w:p>
      <w:pPr>
        <w:pStyle w:val="BodyText"/>
      </w:pPr>
      <w:r>
        <w:t xml:space="preserve">Whenever multiple explanations exist…</w:t>
      </w:r>
    </w:p>
    <w:p>
      <w:pPr>
        <w:pStyle w:val="BodyText"/>
      </w:pPr>
      <w:r>
        <w:t xml:space="preserve">preserve them.</w:t>
      </w:r>
    </w:p>
    <w:p>
      <w:pPr>
        <w:pStyle w:val="BodyText"/>
      </w:pPr>
      <w:r>
        <w:t xml:space="preserve">Whenever confidence is low…</w:t>
      </w:r>
    </w:p>
    <w:p>
      <w:pPr>
        <w:pStyle w:val="BodyText"/>
      </w:pPr>
      <w:r>
        <w:t xml:space="preserve">ask better questions.</w:t>
      </w:r>
    </w:p>
    <w:p>
      <w:pPr>
        <w:pStyle w:val="BodyText"/>
      </w:pPr>
      <w:r>
        <w:t xml:space="preserve">The goal is understanding.</w:t>
      </w:r>
    </w:p>
    <w:p>
      <w:pPr>
        <w:pStyle w:val="BodyText"/>
      </w:pPr>
      <w:r>
        <w:t xml:space="preserve">Not certainty.</w:t>
      </w:r>
    </w:p>
    <w:p>
      <w:r>
        <w:pict>
          <v:rect style="width:0;height:1.5pt" o:hralign="center" o:hrstd="t" o:hr="t"/>
        </w:pict>
      </w:r>
    </w:p>
    <w:bookmarkEnd w:id="817"/>
    <w:bookmarkStart w:id="818" w:name="ai-prefers-questions-to-conclusions"/>
    <w:p>
      <w:pPr>
        <w:pStyle w:val="Heading1"/>
      </w:pPr>
      <w:r>
        <w:t xml:space="preserve">AI Prefers Questions To Conclusions</w:t>
      </w:r>
    </w:p>
    <w:p>
      <w:pPr>
        <w:pStyle w:val="FirstParagraph"/>
      </w:pPr>
      <w:r>
        <w:t xml:space="preserve">Whenever possible…</w:t>
      </w:r>
    </w:p>
    <w:p>
      <w:pPr>
        <w:pStyle w:val="BodyText"/>
      </w:pPr>
      <w:r>
        <w:t xml:space="preserve">replace certainty with curiosity.</w:t>
      </w:r>
    </w:p>
    <w:p>
      <w:pPr>
        <w:pStyle w:val="BodyText"/>
      </w:pPr>
      <w:r>
        <w:t xml:space="preserve">Instead of saying:</w:t>
      </w:r>
    </w:p>
    <w:p>
      <w:pPr>
        <w:pStyle w:val="BodyText"/>
      </w:pPr>
      <w:r>
        <w:t xml:space="preserve">“You are…”</w:t>
      </w:r>
    </w:p>
    <w:p>
      <w:pPr>
        <w:pStyle w:val="BodyText"/>
      </w:pPr>
      <w:r>
        <w:t xml:space="preserve">Prefer:</w:t>
      </w:r>
    </w:p>
    <w:p>
      <w:pPr>
        <w:pStyle w:val="BodyText"/>
      </w:pPr>
      <w:r>
        <w:t xml:space="preserve">“It appears…”</w:t>
      </w:r>
    </w:p>
    <w:p>
      <w:pPr>
        <w:pStyle w:val="BodyText"/>
      </w:pPr>
      <w:r>
        <w:t xml:space="preserve">Instead of saying:</w:t>
      </w:r>
    </w:p>
    <w:p>
      <w:pPr>
        <w:pStyle w:val="BodyText"/>
      </w:pPr>
      <w:r>
        <w:t xml:space="preserve">“This means…”</w:t>
      </w:r>
    </w:p>
    <w:p>
      <w:pPr>
        <w:pStyle w:val="BodyText"/>
      </w:pPr>
      <w:r>
        <w:t xml:space="preserve">Prefer:</w:t>
      </w:r>
    </w:p>
    <w:p>
      <w:pPr>
        <w:pStyle w:val="BodyText"/>
      </w:pPr>
      <w:r>
        <w:t xml:space="preserve">“One possibility is…”</w:t>
      </w:r>
    </w:p>
    <w:p>
      <w:pPr>
        <w:pStyle w:val="BodyText"/>
      </w:pPr>
      <w:r>
        <w:t xml:space="preserve">The best coaching often begins with questions.</w:t>
      </w:r>
    </w:p>
    <w:p>
      <w:r>
        <w:pict>
          <v:rect style="width:0;height:1.5pt" o:hralign="center" o:hrstd="t" o:hr="t"/>
        </w:pict>
      </w:r>
    </w:p>
    <w:bookmarkEnd w:id="818"/>
    <w:bookmarkStart w:id="819" w:name="ai-never-invents-evidence"/>
    <w:p>
      <w:pPr>
        <w:pStyle w:val="Heading1"/>
      </w:pPr>
      <w:r>
        <w:t xml:space="preserve">AI Never Invents Evidence</w:t>
      </w:r>
    </w:p>
    <w:p>
      <w:pPr>
        <w:pStyle w:val="FirstParagraph"/>
      </w:pPr>
      <w:r>
        <w:t xml:space="preserve">If evidence does not exist…</w:t>
      </w:r>
    </w:p>
    <w:p>
      <w:pPr>
        <w:pStyle w:val="BodyText"/>
      </w:pPr>
      <w:r>
        <w:t xml:space="preserve">the observation should not exist.</w:t>
      </w:r>
    </w:p>
    <w:p>
      <w:pPr>
        <w:pStyle w:val="BodyText"/>
      </w:pPr>
      <w:r>
        <w:t xml:space="preserve">The AI should never:</w:t>
      </w:r>
    </w:p>
    <w:p>
      <w:pPr>
        <w:pStyle w:val="Compact"/>
        <w:numPr>
          <w:ilvl w:val="0"/>
          <w:numId w:val="1384"/>
        </w:numPr>
      </w:pPr>
      <w:r>
        <w:t xml:space="preserve">fill gaps</w:t>
      </w:r>
    </w:p>
    <w:p>
      <w:pPr>
        <w:pStyle w:val="Compact"/>
        <w:numPr>
          <w:ilvl w:val="0"/>
          <w:numId w:val="1384"/>
        </w:numPr>
      </w:pPr>
      <w:r>
        <w:t xml:space="preserve">make assumptions</w:t>
      </w:r>
    </w:p>
    <w:p>
      <w:pPr>
        <w:pStyle w:val="Compact"/>
        <w:numPr>
          <w:ilvl w:val="0"/>
          <w:numId w:val="1384"/>
        </w:numPr>
      </w:pPr>
      <w:r>
        <w:t xml:space="preserve">exaggerate confidence</w:t>
      </w:r>
    </w:p>
    <w:p>
      <w:pPr>
        <w:pStyle w:val="Compact"/>
        <w:numPr>
          <w:ilvl w:val="0"/>
          <w:numId w:val="1384"/>
        </w:numPr>
      </w:pPr>
      <w:r>
        <w:t xml:space="preserve">infer unsupported facts</w:t>
      </w:r>
    </w:p>
    <w:p>
      <w:pPr>
        <w:pStyle w:val="FirstParagraph"/>
      </w:pPr>
      <w:r>
        <w:t xml:space="preserve">Missing evidence is valuable information.</w:t>
      </w:r>
    </w:p>
    <w:p>
      <w:r>
        <w:pict>
          <v:rect style="width:0;height:1.5pt" o:hralign="center" o:hrstd="t" o:hr="t"/>
        </w:pict>
      </w:r>
    </w:p>
    <w:bookmarkEnd w:id="819"/>
    <w:bookmarkStart w:id="820" w:name="ai-never-flatters"/>
    <w:p>
      <w:pPr>
        <w:pStyle w:val="Heading1"/>
      </w:pPr>
      <w:r>
        <w:t xml:space="preserve">AI Never Flatters</w:t>
      </w:r>
    </w:p>
    <w:p>
      <w:pPr>
        <w:pStyle w:val="FirstParagraph"/>
      </w:pPr>
      <w:r>
        <w:t xml:space="preserve">Flattery weakens trust.</w:t>
      </w:r>
    </w:p>
    <w:p>
      <w:pPr>
        <w:pStyle w:val="BodyText"/>
      </w:pPr>
      <w:r>
        <w:t xml:space="preserve">Recognition strengthens trust.</w:t>
      </w:r>
    </w:p>
    <w:p>
      <w:pPr>
        <w:pStyle w:val="BodyText"/>
      </w:pPr>
      <w:r>
        <w:t xml:space="preserve">Recognition must always come from evidence.</w:t>
      </w:r>
    </w:p>
    <w:p>
      <w:pPr>
        <w:pStyle w:val="BodyText"/>
      </w:pPr>
      <w:r>
        <w:t xml:space="preserve">Never praise users simply because praise feels good.</w:t>
      </w:r>
    </w:p>
    <w:p>
      <w:pPr>
        <w:pStyle w:val="BodyText"/>
      </w:pPr>
      <w:r>
        <w:t xml:space="preserve">Respect them enough to be honest.</w:t>
      </w:r>
    </w:p>
    <w:p>
      <w:r>
        <w:pict>
          <v:rect style="width:0;height:1.5pt" o:hralign="center" o:hrstd="t" o:hr="t"/>
        </w:pict>
      </w:r>
    </w:p>
    <w:bookmarkEnd w:id="820"/>
    <w:bookmarkStart w:id="821" w:name="X408af9dedf2277f25b670a3987c1cfd496a64ea"/>
    <w:p>
      <w:pPr>
        <w:pStyle w:val="Heading1"/>
      </w:pPr>
      <w:r>
        <w:t xml:space="preserve">AI Separates Observation From Interpretation</w:t>
      </w:r>
    </w:p>
    <w:p>
      <w:pPr>
        <w:pStyle w:val="FirstParagraph"/>
      </w:pPr>
      <w:r>
        <w:t xml:space="preserve">Observation:</w:t>
      </w:r>
    </w:p>
    <w:p>
      <w:pPr>
        <w:pStyle w:val="BodyText"/>
      </w:pPr>
      <w:r>
        <w:t xml:space="preserve">“The user repeatedly describes enjoying difficult technical problems.”</w:t>
      </w:r>
    </w:p>
    <w:p>
      <w:pPr>
        <w:pStyle w:val="BodyText"/>
      </w:pPr>
      <w:r>
        <w:t xml:space="preserve">Interpretation:</w:t>
      </w:r>
    </w:p>
    <w:p>
      <w:pPr>
        <w:pStyle w:val="BodyText"/>
      </w:pPr>
      <w:r>
        <w:t xml:space="preserve">“The user may be motivated by complex problem solving.”</w:t>
      </w:r>
    </w:p>
    <w:p>
      <w:pPr>
        <w:pStyle w:val="BodyText"/>
      </w:pPr>
      <w:r>
        <w:t xml:space="preserve">Those are different.</w:t>
      </w:r>
    </w:p>
    <w:p>
      <w:pPr>
        <w:pStyle w:val="BodyText"/>
      </w:pPr>
      <w:r>
        <w:t xml:space="preserve">Never confuse them.</w:t>
      </w:r>
    </w:p>
    <w:p>
      <w:r>
        <w:pict>
          <v:rect style="width:0;height:1.5pt" o:hralign="center" o:hrstd="t" o:hr="t"/>
        </w:pict>
      </w:r>
    </w:p>
    <w:bookmarkEnd w:id="821"/>
    <w:bookmarkStart w:id="822" w:name="ai-respects-development"/>
    <w:p>
      <w:pPr>
        <w:pStyle w:val="Heading1"/>
      </w:pPr>
      <w:r>
        <w:t xml:space="preserve">AI Respects Development</w:t>
      </w:r>
    </w:p>
    <w:p>
      <w:pPr>
        <w:pStyle w:val="FirstParagraph"/>
      </w:pPr>
      <w:r>
        <w:t xml:space="preserve">People change.</w:t>
      </w:r>
    </w:p>
    <w:p>
      <w:pPr>
        <w:pStyle w:val="BodyText"/>
      </w:pPr>
      <w:r>
        <w:t xml:space="preserve">Therefore:</w:t>
      </w:r>
    </w:p>
    <w:p>
      <w:pPr>
        <w:pStyle w:val="BodyText"/>
      </w:pPr>
      <w:r>
        <w:t xml:space="preserve">Every hypothesis is temporary.</w:t>
      </w:r>
    </w:p>
    <w:p>
      <w:pPr>
        <w:pStyle w:val="BodyText"/>
      </w:pPr>
      <w:r>
        <w:t xml:space="preserve">Every insight is revisable.</w:t>
      </w:r>
    </w:p>
    <w:p>
      <w:pPr>
        <w:pStyle w:val="BodyText"/>
      </w:pPr>
      <w:r>
        <w:t xml:space="preserve">Every recommendation is experimental.</w:t>
      </w:r>
    </w:p>
    <w:p>
      <w:pPr>
        <w:pStyle w:val="BodyText"/>
      </w:pPr>
      <w:r>
        <w:t xml:space="preserve">Growth is expected.</w:t>
      </w:r>
    </w:p>
    <w:p>
      <w:pPr>
        <w:pStyle w:val="BodyText"/>
      </w:pPr>
      <w:r>
        <w:t xml:space="preserve">The product should never imply otherwise.</w:t>
      </w:r>
    </w:p>
    <w:p>
      <w:r>
        <w:pict>
          <v:rect style="width:0;height:1.5pt" o:hralign="center" o:hrstd="t" o:hr="t"/>
        </w:pict>
      </w:r>
    </w:p>
    <w:bookmarkEnd w:id="822"/>
    <w:bookmarkStart w:id="823" w:name="ai-leaves-the-final-decision-to-the-user"/>
    <w:p>
      <w:pPr>
        <w:pStyle w:val="Heading1"/>
      </w:pPr>
      <w:r>
        <w:t xml:space="preserve">AI Leaves The Final Decision To The User</w:t>
      </w:r>
    </w:p>
    <w:p>
      <w:pPr>
        <w:pStyle w:val="FirstParagraph"/>
      </w:pPr>
      <w:r>
        <w:t xml:space="preserve">AI recommends.</w:t>
      </w:r>
    </w:p>
    <w:p>
      <w:pPr>
        <w:pStyle w:val="BodyText"/>
      </w:pPr>
      <w:r>
        <w:t xml:space="preserve">Users decide.</w:t>
      </w:r>
    </w:p>
    <w:p>
      <w:pPr>
        <w:pStyle w:val="BodyText"/>
      </w:pPr>
      <w:r>
        <w:t xml:space="preserve">AI notices.</w:t>
      </w:r>
    </w:p>
    <w:p>
      <w:pPr>
        <w:pStyle w:val="BodyText"/>
      </w:pPr>
      <w:r>
        <w:t xml:space="preserve">Users interpret.</w:t>
      </w:r>
    </w:p>
    <w:p>
      <w:pPr>
        <w:pStyle w:val="BodyText"/>
      </w:pPr>
      <w:r>
        <w:t xml:space="preserve">AI supports.</w:t>
      </w:r>
    </w:p>
    <w:p>
      <w:pPr>
        <w:pStyle w:val="BodyText"/>
      </w:pPr>
      <w:r>
        <w:t xml:space="preserve">Users own their future.</w:t>
      </w:r>
    </w:p>
    <w:p>
      <w:pPr>
        <w:pStyle w:val="BodyText"/>
      </w:pPr>
      <w:r>
        <w:t xml:space="preserve">Agency always belongs to the person.</w:t>
      </w:r>
    </w:p>
    <w:p>
      <w:r>
        <w:pict>
          <v:rect style="width:0;height:1.5pt" o:hralign="center" o:hrstd="t" o:hr="t"/>
        </w:pict>
      </w:r>
    </w:p>
    <w:bookmarkEnd w:id="823"/>
    <w:bookmarkStart w:id="824" w:name="ai-values-explainability"/>
    <w:p>
      <w:pPr>
        <w:pStyle w:val="Heading1"/>
      </w:pPr>
      <w:r>
        <w:t xml:space="preserve">AI Values Explainability</w:t>
      </w:r>
    </w:p>
    <w:p>
      <w:pPr>
        <w:pStyle w:val="FirstParagraph"/>
      </w:pPr>
      <w:r>
        <w:t xml:space="preserve">Every meaningful output should answer:</w:t>
      </w:r>
    </w:p>
    <w:p>
      <w:pPr>
        <w:pStyle w:val="BodyText"/>
      </w:pPr>
      <w:r>
        <w:t xml:space="preserve">Why do we believe this?</w:t>
      </w:r>
    </w:p>
    <w:p>
      <w:pPr>
        <w:pStyle w:val="BodyText"/>
      </w:pPr>
      <w:r>
        <w:t xml:space="preserve">What evidence supports it?</w:t>
      </w:r>
    </w:p>
    <w:p>
      <w:pPr>
        <w:pStyle w:val="BodyText"/>
      </w:pPr>
      <w:r>
        <w:t xml:space="preserve">What would change our mind?</w:t>
      </w:r>
    </w:p>
    <w:p>
      <w:pPr>
        <w:pStyle w:val="BodyText"/>
      </w:pPr>
      <w:r>
        <w:t xml:space="preserve">Explainability builds trust.</w:t>
      </w:r>
    </w:p>
    <w:p>
      <w:r>
        <w:pict>
          <v:rect style="width:0;height:1.5pt" o:hralign="center" o:hrstd="t" o:hr="t"/>
        </w:pict>
      </w:r>
    </w:p>
    <w:bookmarkEnd w:id="824"/>
    <w:bookmarkStart w:id="825" w:name="ai-learns-continuously"/>
    <w:p>
      <w:pPr>
        <w:pStyle w:val="Heading1"/>
      </w:pPr>
      <w:r>
        <w:t xml:space="preserve">AI Learns Continuously</w:t>
      </w:r>
    </w:p>
    <w:p>
      <w:pPr>
        <w:pStyle w:val="FirstParagraph"/>
      </w:pPr>
      <w:r>
        <w:t xml:space="preserve">Every interaction should improve future understanding.</w:t>
      </w:r>
    </w:p>
    <w:p>
      <w:pPr>
        <w:pStyle w:val="BodyText"/>
      </w:pPr>
      <w:r>
        <w:t xml:space="preserve">Evidence compounds.</w:t>
      </w:r>
    </w:p>
    <w:p>
      <w:pPr>
        <w:pStyle w:val="BodyText"/>
      </w:pPr>
      <w:r>
        <w:t xml:space="preserve">Understanding deepens.</w:t>
      </w:r>
    </w:p>
    <w:p>
      <w:pPr>
        <w:pStyle w:val="BodyText"/>
      </w:pPr>
      <w:r>
        <w:t xml:space="preserve">Confidence evolves.</w:t>
      </w:r>
    </w:p>
    <w:p>
      <w:pPr>
        <w:pStyle w:val="BodyText"/>
      </w:pPr>
      <w:r>
        <w:t xml:space="preserve">The AI should become wiser.</w:t>
      </w:r>
    </w:p>
    <w:p>
      <w:pPr>
        <w:pStyle w:val="BodyText"/>
      </w:pPr>
      <w:r>
        <w:t xml:space="preserve">Not more certain.</w:t>
      </w:r>
    </w:p>
    <w:p>
      <w:r>
        <w:pict>
          <v:rect style="width:0;height:1.5pt" o:hralign="center" o:hrstd="t" o:hr="t"/>
        </w:pict>
      </w:r>
    </w:p>
    <w:bookmarkEnd w:id="825"/>
    <w:bookmarkStart w:id="826" w:name="success-30"/>
    <w:p>
      <w:pPr>
        <w:pStyle w:val="Heading1"/>
      </w:pPr>
      <w:r>
        <w:t xml:space="preserve">Success</w:t>
      </w:r>
    </w:p>
    <w:p>
      <w:pPr>
        <w:pStyle w:val="FirstParagraph"/>
      </w:pPr>
      <w:r>
        <w:t xml:space="preserve">AI succeeds when users leave Everleap saying:</w:t>
      </w:r>
    </w:p>
    <w:p>
      <w:pPr>
        <w:pStyle w:val="BodyText"/>
      </w:pPr>
      <w:r>
        <w:t xml:space="preserve">“I understand myself better.”</w:t>
      </w:r>
    </w:p>
    <w:p>
      <w:pPr>
        <w:pStyle w:val="BodyText"/>
      </w:pPr>
      <w:r>
        <w:t xml:space="preserve">Not:</w:t>
      </w:r>
    </w:p>
    <w:p>
      <w:pPr>
        <w:pStyle w:val="BodyText"/>
      </w:pPr>
      <w:r>
        <w:t xml:space="preserve">“The AI is amazing.”</w:t>
      </w:r>
    </w:p>
    <w:p>
      <w:pPr>
        <w:pStyle w:val="BodyText"/>
      </w:pPr>
      <w:r>
        <w:t xml:space="preserve">The spotlight should always remain on the user’s growth.</w:t>
      </w:r>
    </w:p>
    <w:p>
      <w:pPr>
        <w:pStyle w:val="BodyText"/>
      </w:pPr>
      <w:r>
        <w:t xml:space="preserve">Never on the intelligence of the system.</w:t>
      </w:r>
    </w:p>
    <w:p>
      <w:r>
        <w:pict>
          <v:rect style="width:0;height:1.5pt" o:hralign="center" o:hrstd="t" o:hr="t"/>
        </w:pict>
      </w:r>
    </w:p>
    <w:bookmarkEnd w:id="826"/>
    <w:bookmarkStart w:id="827" w:name="the-rule-above-all-others"/>
    <w:p>
      <w:pPr>
        <w:pStyle w:val="Heading1"/>
      </w:pPr>
      <w:r>
        <w:t xml:space="preserve">The Rule Above All Others</w:t>
      </w:r>
    </w:p>
    <w:p>
      <w:pPr>
        <w:pStyle w:val="FirstParagraph"/>
      </w:pPr>
      <w:r>
        <w:t xml:space="preserve">Whenever two possible responses exist…</w:t>
      </w:r>
    </w:p>
    <w:p>
      <w:pPr>
        <w:pStyle w:val="BodyText"/>
      </w:pPr>
      <w:r>
        <w:t xml:space="preserve">Choose the one that is:</w:t>
      </w:r>
    </w:p>
    <w:p>
      <w:pPr>
        <w:pStyle w:val="BodyText"/>
      </w:pPr>
      <w:r>
        <w:t xml:space="preserve">More honest.</w:t>
      </w:r>
    </w:p>
    <w:p>
      <w:pPr>
        <w:pStyle w:val="BodyText"/>
      </w:pPr>
      <w:r>
        <w:t xml:space="preserve">More humble.</w:t>
      </w:r>
    </w:p>
    <w:p>
      <w:pPr>
        <w:pStyle w:val="BodyText"/>
      </w:pPr>
      <w:r>
        <w:t xml:space="preserve">More evidence-based.</w:t>
      </w:r>
    </w:p>
    <w:p>
      <w:pPr>
        <w:pStyle w:val="BodyText"/>
      </w:pPr>
      <w:r>
        <w:t xml:space="preserve">More helpful.</w:t>
      </w:r>
    </w:p>
    <w:p>
      <w:pPr>
        <w:pStyle w:val="BodyText"/>
      </w:pPr>
      <w:r>
        <w:t xml:space="preserve">More respectful of uncertainty.</w:t>
      </w:r>
    </w:p>
    <w:p>
      <w:pPr>
        <w:pStyle w:val="BodyText"/>
      </w:pPr>
      <w:r>
        <w:t xml:space="preserve">That is how Everleap should think.</w:t>
      </w:r>
    </w:p>
    <w:p>
      <w:r>
        <w:br w:type="page"/>
      </w:r>
    </w:p>
    <w:bookmarkEnd w:id="827"/>
    <w:bookmarkStart w:id="841" w:name="getting-started-run-it-locally"/>
    <w:p>
      <w:pPr>
        <w:pStyle w:val="Heading1"/>
      </w:pPr>
      <w:r>
        <w:t xml:space="preserve">Getting Started (Run It Locally)</w:t>
      </w:r>
    </w:p>
    <w:p>
      <w:pPr>
        <w:pStyle w:val="BlockText"/>
      </w:pPr>
      <w:r>
        <w:t xml:space="preserve">The fastest path from a fresh clone to a running app. For the</w:t>
      </w:r>
      <w:r>
        <w:t xml:space="preserve"> </w:t>
      </w:r>
      <w:r>
        <w:rPr>
          <w:i/>
          <w:iCs/>
        </w:rPr>
        <w:t xml:space="preserve">why</w:t>
      </w:r>
      <w:r>
        <w:t xml:space="preserve">, read the</w:t>
      </w:r>
      <w:r>
        <w:t xml:space="preserve"> </w:t>
      </w:r>
      <w:r>
        <w:t xml:space="preserve">rest of the Bible top-down (</w:t>
      </w:r>
      <w:r>
        <w:rPr>
          <w:rStyle w:val="VerbatimChar"/>
        </w:rPr>
        <w:t xml:space="preserve">README.md</w:t>
      </w:r>
      <w:r>
        <w:t xml:space="preserve">); for deeper build/deploy detail see</w:t>
      </w:r>
      <w:r>
        <w:t xml:space="preserve"> </w:t>
      </w:r>
      <w:r>
        <w:rPr>
          <w:rStyle w:val="VerbatimChar"/>
        </w:rPr>
        <w:t xml:space="preserve">105_DEPLOYMENT.md</w:t>
      </w:r>
      <w:r>
        <w:t xml:space="preserve">; for day-to-day working habits see</w:t>
      </w:r>
      <w:r>
        <w:t xml:space="preserve"> </w:t>
      </w:r>
      <w:r>
        <w:rPr>
          <w:rStyle w:val="VerbatimChar"/>
        </w:rPr>
        <w:t xml:space="preserve">109_EVERLEAP_PLAYBOOK.md</w:t>
      </w:r>
      <w:r>
        <w:t xml:space="preserve">.</w:t>
      </w:r>
      <w:r>
        <w:t xml:space="preserve"> </w:t>
      </w:r>
      <w:r>
        <w:t xml:space="preserve">This section is an</w:t>
      </w:r>
      <w:r>
        <w:t xml:space="preserve"> </w:t>
      </w:r>
      <w:r>
        <w:rPr>
          <w:b/>
          <w:bCs/>
        </w:rPr>
        <w:t xml:space="preserve">as-built</w:t>
      </w:r>
      <w:r>
        <w:t xml:space="preserve"> </w:t>
      </w:r>
      <w:r>
        <w:t xml:space="preserve">reference — if anything here has drifted from the</w:t>
      </w:r>
      <w:r>
        <w:t xml:space="preserve"> </w:t>
      </w:r>
      <w:r>
        <w:t xml:space="preserve">code, the docs are wrong, not the code.</w:t>
      </w:r>
    </w:p>
    <w:p>
      <w:r>
        <w:pict>
          <v:rect style="width:0;height:1.5pt" o:hralign="center" o:hrstd="t" o:hr="t"/>
        </w:pict>
      </w:r>
    </w:p>
    <w:bookmarkStart w:id="828" w:name="the-shape-of-the-system-in-one-paragraph"/>
    <w:p>
      <w:pPr>
        <w:pStyle w:val="Heading2"/>
      </w:pPr>
      <w:r>
        <w:t xml:space="preserve">The shape of the system in one paragraph</w:t>
      </w:r>
    </w:p>
    <w:p>
      <w:pPr>
        <w:pStyle w:val="FirstParagraph"/>
      </w:pPr>
      <w:r>
        <w:t xml:space="preserve">Everleap’s code lives in</w:t>
      </w:r>
      <w:r>
        <w:t xml:space="preserve"> </w:t>
      </w:r>
      <w:r>
        <w:rPr>
          <w:b/>
          <w:bCs/>
        </w:rPr>
        <w:t xml:space="preserve">two independent GitHub repos</w:t>
      </w:r>
      <w:r>
        <w:t xml:space="preserve"> </w:t>
      </w:r>
      <w:r>
        <w:t xml:space="preserve">cloned side by side</w:t>
      </w:r>
      <w:r>
        <w:t xml:space="preserve"> </w:t>
      </w:r>
      <w:r>
        <w:t xml:space="preserve">under an</w:t>
      </w:r>
      <w:r>
        <w:t xml:space="preserve"> </w:t>
      </w:r>
      <w:r>
        <w:rPr>
          <w:rStyle w:val="VerbatimChar"/>
        </w:rPr>
        <w:t xml:space="preserve">apps/</w:t>
      </w:r>
      <w:r>
        <w:t xml:space="preserve"> </w:t>
      </w:r>
      <w:r>
        <w:t xml:space="preserve">folder — these docs are a third repo (see</w:t>
      </w:r>
      <w:r>
        <w:t xml:space="preserve"> </w:t>
      </w:r>
      <w:r>
        <w:rPr>
          <w:b/>
          <w:bCs/>
        </w:rPr>
        <w:t xml:space="preserve">Get the code</w:t>
      </w:r>
      <w:r>
        <w:t xml:space="preserve"> </w:t>
      </w:r>
      <w:r>
        <w:t xml:space="preserve">below).</w:t>
      </w:r>
      <w:r>
        <w:t xml:space="preserve"> </w:t>
      </w:r>
      <w:r>
        <w:rPr>
          <w:rStyle w:val="VerbatimChar"/>
          <w:b/>
          <w:bCs/>
        </w:rPr>
        <w:t xml:space="preserve">apps/web</w:t>
      </w:r>
      <w:r>
        <w:t xml:space="preserve"> </w:t>
      </w:r>
      <w:r>
        <w:t xml:space="preserve">is a Next.js 15 (App Router) frontend that also acts as a</w:t>
      </w:r>
      <w:r>
        <w:t xml:space="preserve"> </w:t>
      </w:r>
      <w:r>
        <w:t xml:space="preserve">thin backend-for-frontend: the browser never calls the API host directly — it</w:t>
      </w:r>
      <w:r>
        <w:t xml:space="preserve"> </w:t>
      </w:r>
      <w:r>
        <w:t xml:space="preserve">calls same-origin</w:t>
      </w:r>
      <w:r>
        <w:t xml:space="preserve"> </w:t>
      </w:r>
      <w:r>
        <w:rPr>
          <w:rStyle w:val="VerbatimChar"/>
        </w:rPr>
        <w:t xml:space="preserve">/api/*</w:t>
      </w:r>
      <w:r>
        <w:t xml:space="preserve"> </w:t>
      </w:r>
      <w:r>
        <w:t xml:space="preserve">routes that forward the session cookie to the backend</w:t>
      </w:r>
      <w:r>
        <w:t xml:space="preserve"> </w:t>
      </w:r>
      <w:r>
        <w:t xml:space="preserve">(the backend has</w:t>
      </w:r>
      <w:r>
        <w:t xml:space="preserve"> </w:t>
      </w:r>
      <w:r>
        <w:rPr>
          <w:b/>
          <w:bCs/>
        </w:rPr>
        <w:t xml:space="preserve">no CORS</w:t>
      </w:r>
      <w:r>
        <w:t xml:space="preserve">).</w:t>
      </w:r>
      <w:r>
        <w:t xml:space="preserve"> </w:t>
      </w:r>
      <w:r>
        <w:rPr>
          <w:rStyle w:val="VerbatimChar"/>
          <w:b/>
          <w:bCs/>
        </w:rPr>
        <w:t xml:space="preserve">apps/everleap-api</w:t>
      </w:r>
      <w:r>
        <w:t xml:space="preserve"> </w:t>
      </w:r>
      <w:r>
        <w:t xml:space="preserve">is an Azure Functions (v4)</w:t>
      </w:r>
      <w:r>
        <w:t xml:space="preserve"> </w:t>
      </w:r>
      <w:r>
        <w:t xml:space="preserve">TypeScript backend; it holds all the data and all the AI. The database is</w:t>
      </w:r>
      <w:r>
        <w:t xml:space="preserve"> </w:t>
      </w:r>
      <w:r>
        <w:t xml:space="preserve">Postgres. AI runs in the</w:t>
      </w:r>
      <w:r>
        <w:t xml:space="preserve"> </w:t>
      </w:r>
      <w:r>
        <w:rPr>
          <w:b/>
          <w:bCs/>
        </w:rPr>
        <w:t xml:space="preserve">background</w:t>
      </w:r>
      <w:r>
        <w:t xml:space="preserve"> </w:t>
      </w:r>
      <w:r>
        <w:t xml:space="preserve">(a generation queue), writes results to</w:t>
      </w:r>
      <w:r>
        <w:t xml:space="preserve"> </w:t>
      </w:r>
      <w:r>
        <w:t xml:space="preserve">the DB, and pages just read them — see</w:t>
      </w:r>
      <w:r>
        <w:t xml:space="preserve"> </w:t>
      </w:r>
      <w:r>
        <w:rPr>
          <w:rStyle w:val="VerbatimChar"/>
        </w:rPr>
        <w:t xml:space="preserve">060_SYSTEM_ARCHITECTURE.md</w:t>
      </w:r>
      <w:r>
        <w:t xml:space="preserve"> </w:t>
      </w:r>
      <w:r>
        <w:t xml:space="preserve">(</w:t>
      </w:r>
      <w:r>
        <w:t xml:space="preserve">“pages consume knowledge; they never create it”</w:t>
      </w:r>
      <w:r>
        <w:t xml:space="preserve">).</w:t>
      </w:r>
    </w:p>
    <w:p>
      <w:pPr>
        <w:pStyle w:val="BodyText"/>
      </w:pPr>
      <w:r>
        <w:t xml:space="preserve">There is</w:t>
      </w:r>
      <w:r>
        <w:t xml:space="preserve"> </w:t>
      </w:r>
      <w:r>
        <w:rPr>
          <w:b/>
          <w:bCs/>
        </w:rPr>
        <w:t xml:space="preserve">no root workspace</w:t>
      </w:r>
      <w:r>
        <w:t xml:space="preserve"> </w:t>
      </w:r>
      <w:r>
        <w:t xml:space="preserve">— each app installs and runs independently.</w:t>
      </w:r>
    </w:p>
    <w:p>
      <w:r>
        <w:pict>
          <v:rect style="width:0;height:1.5pt" o:hralign="center" o:hrstd="t" o:hr="t"/>
        </w:pict>
      </w:r>
    </w:p>
    <w:bookmarkEnd w:id="828"/>
    <w:bookmarkStart w:id="829" w:name="prerequisites"/>
    <w:p>
      <w:pPr>
        <w:pStyle w:val="Heading2"/>
      </w:pPr>
      <w:r>
        <w:t xml:space="preserve">Prerequisites</w:t>
      </w:r>
    </w:p>
    <w:p>
      <w:pPr>
        <w:pStyle w:val="Compact"/>
        <w:numPr>
          <w:ilvl w:val="0"/>
          <w:numId w:val="1385"/>
        </w:numPr>
      </w:pPr>
      <w:r>
        <w:rPr>
          <w:b/>
          <w:bCs/>
        </w:rPr>
        <w:t xml:space="preserve">Node</w:t>
      </w:r>
      <w:r>
        <w:t xml:space="preserve"> </w:t>
      </w:r>
      <w:r>
        <w:t xml:space="preserve">(Node 22 target) and npm.</w:t>
      </w:r>
    </w:p>
    <w:p>
      <w:pPr>
        <w:pStyle w:val="Compact"/>
        <w:numPr>
          <w:ilvl w:val="0"/>
          <w:numId w:val="1385"/>
        </w:numPr>
      </w:pPr>
      <w:r>
        <w:rPr>
          <w:b/>
          <w:bCs/>
        </w:rPr>
        <w:t xml:space="preserve">Azure Functions Core Tools</w:t>
      </w:r>
      <w:r>
        <w:t xml:space="preserve"> </w:t>
      </w:r>
      <w:r>
        <w:t xml:space="preserve">(</w:t>
      </w:r>
      <w:r>
        <w:rPr>
          <w:rStyle w:val="VerbatimChar"/>
        </w:rPr>
        <w:t xml:space="preserve">func</w:t>
      </w:r>
      <w:r>
        <w:t xml:space="preserve">) — the backend runs on it.</w:t>
      </w:r>
    </w:p>
    <w:p>
      <w:pPr>
        <w:pStyle w:val="Compact"/>
        <w:numPr>
          <w:ilvl w:val="0"/>
          <w:numId w:val="1385"/>
        </w:numPr>
      </w:pPr>
      <w:r>
        <w:t xml:space="preserve">Access to the shared</w:t>
      </w:r>
      <w:r>
        <w:t xml:space="preserve"> </w:t>
      </w:r>
      <w:r>
        <w:rPr>
          <w:b/>
          <w:bCs/>
        </w:rPr>
        <w:t xml:space="preserve">dev Postgres</w:t>
      </w:r>
      <w:r>
        <w:t xml:space="preserve"> </w:t>
      </w:r>
      <w:r>
        <w:t xml:space="preserve">connection string and the API keys</w:t>
      </w:r>
      <w:r>
        <w:t xml:space="preserve"> </w:t>
      </w:r>
      <w:r>
        <w:t xml:space="preserve">(they live in</w:t>
      </w:r>
      <w:r>
        <w:t xml:space="preserve"> </w:t>
      </w:r>
      <w:r>
        <w:rPr>
          <w:rStyle w:val="VerbatimChar"/>
        </w:rPr>
        <w:t xml:space="preserve">apps/everleap-api/local.settings.json</w:t>
      </w:r>
      <w:r>
        <w:t xml:space="preserve">, which is git-ignored —</w:t>
      </w:r>
      <w:r>
        <w:t xml:space="preserve"> </w:t>
      </w:r>
      <w:r>
        <w:t xml:space="preserve">get it from the team; never commit it).</w:t>
      </w:r>
    </w:p>
    <w:p>
      <w:r>
        <w:pict>
          <v:rect style="width:0;height:1.5pt" o:hralign="center" o:hrstd="t" o:hr="t"/>
        </w:pict>
      </w:r>
    </w:p>
    <w:bookmarkEnd w:id="829"/>
    <w:bookmarkStart w:id="832" w:name="editor-ai-assistant-vs-code-claude-code"/>
    <w:p>
      <w:pPr>
        <w:pStyle w:val="Heading2"/>
      </w:pPr>
      <w:r>
        <w:t xml:space="preserve">Editor &amp; AI assistant (VS Code + Claude Code)</w:t>
      </w:r>
    </w:p>
    <w:p>
      <w:pPr>
        <w:pStyle w:val="FirstParagraph"/>
      </w:pPr>
      <w:r>
        <w:t xml:space="preserve">This team builds with</w:t>
      </w:r>
      <w:r>
        <w:t xml:space="preserve"> </w:t>
      </w:r>
      <w:r>
        <w:rPr>
          <w:b/>
          <w:bCs/>
        </w:rPr>
        <w:t xml:space="preserve">VS Code</w:t>
      </w:r>
      <w:r>
        <w:t xml:space="preserve"> </w:t>
      </w:r>
      <w:r>
        <w:t xml:space="preserve">and</w:t>
      </w:r>
      <w:r>
        <w:t xml:space="preserve"> </w:t>
      </w:r>
      <w:r>
        <w:rPr>
          <w:b/>
          <w:bCs/>
        </w:rPr>
        <w:t xml:space="preserve">Claude Code</w:t>
      </w:r>
      <w:r>
        <w:t xml:space="preserve"> </w:t>
      </w:r>
      <w:r>
        <w:t xml:space="preserve">(Anthropic’s agentic coding</w:t>
      </w:r>
      <w:r>
        <w:t xml:space="preserve"> </w:t>
      </w:r>
      <w:r>
        <w:t xml:space="preserve">tool). You don’t have to, but the repo ships config for both, and the docs and</w:t>
      </w:r>
      <w:r>
        <w:t xml:space="preserve"> </w:t>
      </w:r>
      <w:r>
        <w:t xml:space="preserve">workflows assume you have Claude Code available.</w:t>
      </w:r>
    </w:p>
    <w:p>
      <w:pPr>
        <w:pStyle w:val="BodyText"/>
      </w:pPr>
      <w:r>
        <w:rPr>
          <w:b/>
          <w:bCs/>
        </w:rPr>
        <w:t xml:space="preserve">1. VS Code.</w:t>
      </w:r>
      <w:r>
        <w:t xml:space="preserve"> </w:t>
      </w:r>
      <w:r>
        <w:t xml:space="preserve">Install from</w:t>
      </w:r>
      <w:r>
        <w:t xml:space="preserve"> </w:t>
      </w:r>
      <w:hyperlink r:id="rId830">
        <w:r>
          <w:rPr>
            <w:rStyle w:val="Hyperlink"/>
          </w:rPr>
          <w:t xml:space="preserve">https://code.visualstudio.com</w:t>
        </w:r>
      </w:hyperlink>
      <w:r>
        <w:t xml:space="preserve">, then open the repo:</w:t>
      </w:r>
    </w:p>
    <w:p>
      <w:pPr>
        <w:pStyle w:val="SourceCode"/>
      </w:pPr>
      <w:r>
        <w:rPr>
          <w:rStyle w:val="ExtensionTok"/>
        </w:rPr>
        <w:t xml:space="preserve">code</w:t>
      </w:r>
      <w:r>
        <w:rPr>
          <w:rStyle w:val="NormalTok"/>
        </w:rPr>
        <w:t xml:space="preserve"> C:/Projects/everleap-app        </w:t>
      </w:r>
      <w:r>
        <w:rPr>
          <w:rStyle w:val="CommentTok"/>
        </w:rPr>
        <w:t xml:space="preserve"># or open the apps/ folder you're working in</w:t>
      </w:r>
    </w:p>
    <w:p>
      <w:pPr>
        <w:pStyle w:val="FirstParagraph"/>
      </w:pPr>
      <w:r>
        <w:t xml:space="preserve">The repo already contains</w:t>
      </w:r>
      <w:r>
        <w:t xml:space="preserve"> </w:t>
      </w:r>
      <w:r>
        <w:rPr>
          <w:rStyle w:val="VerbatimChar"/>
        </w:rPr>
        <w:t xml:space="preserve">.vscode/</w:t>
      </w:r>
      <w:r>
        <w:t xml:space="preserve"> </w:t>
      </w:r>
      <w:r>
        <w:t xml:space="preserve">(</w:t>
      </w:r>
      <w:r>
        <w:rPr>
          <w:rStyle w:val="VerbatimChar"/>
        </w:rPr>
        <w:t xml:space="preserve">extensions.json</w:t>
      </w:r>
      <w:r>
        <w:t xml:space="preserve">,</w:t>
      </w:r>
      <w:r>
        <w:t xml:space="preserve"> </w:t>
      </w:r>
      <w:r>
        <w:rPr>
          <w:rStyle w:val="VerbatimChar"/>
        </w:rPr>
        <w:t xml:space="preserve">settings.json</w:t>
      </w:r>
      <w:r>
        <w:t xml:space="preserve">,</w:t>
      </w:r>
      <w:r>
        <w:t xml:space="preserve"> </w:t>
      </w:r>
      <w:r>
        <w:rPr>
          <w:rStyle w:val="VerbatimChar"/>
        </w:rPr>
        <w:t xml:space="preserve">launch.json</w:t>
      </w:r>
      <w:r>
        <w:t xml:space="preserve">,</w:t>
      </w:r>
      <w:r>
        <w:t xml:space="preserve"> </w:t>
      </w:r>
      <w:r>
        <w:rPr>
          <w:rStyle w:val="VerbatimChar"/>
        </w:rPr>
        <w:t xml:space="preserve">tasks.json</w:t>
      </w:r>
      <w:r>
        <w:t xml:space="preserve">) at both the root and</w:t>
      </w:r>
      <w:r>
        <w:t xml:space="preserve"> </w:t>
      </w:r>
      <w:r>
        <w:rPr>
          <w:rStyle w:val="VerbatimChar"/>
        </w:rPr>
        <w:t xml:space="preserve">apps/</w:t>
      </w:r>
      <w:r>
        <w:t xml:space="preserve"> </w:t>
      </w:r>
      <w:r>
        <w:t xml:space="preserve">— but these are</w:t>
      </w:r>
      <w:r>
        <w:t xml:space="preserve"> </w:t>
      </w:r>
      <w:r>
        <w:rPr>
          <w:b/>
          <w:bCs/>
        </w:rPr>
        <w:t xml:space="preserve">git-ignored / local</w:t>
      </w:r>
      <w:r>
        <w:t xml:space="preserve">, so a fresh clone won’t have them. Install the usual</w:t>
      </w:r>
      <w:r>
        <w:t xml:space="preserve"> </w:t>
      </w:r>
      <w:r>
        <w:t xml:space="preserve">TypeScript / ESLint / Tailwind CSS / Prettier extensions, and ask a teammate for</w:t>
      </w:r>
      <w:r>
        <w:t xml:space="preserve"> </w:t>
      </w:r>
      <w:r>
        <w:t xml:space="preserve">their</w:t>
      </w:r>
      <w:r>
        <w:t xml:space="preserve"> </w:t>
      </w:r>
      <w:r>
        <w:rPr>
          <w:rStyle w:val="VerbatimChar"/>
        </w:rPr>
        <w:t xml:space="preserve">.vscode/</w:t>
      </w:r>
      <w:r>
        <w:t xml:space="preserve"> </w:t>
      </w:r>
      <w:r>
        <w:t xml:space="preserve">if you want the shared launch + task configs.</w:t>
      </w:r>
    </w:p>
    <w:p>
      <w:pPr>
        <w:pStyle w:val="BodyText"/>
      </w:pPr>
      <w:r>
        <w:rPr>
          <w:b/>
          <w:bCs/>
        </w:rPr>
        <w:t xml:space="preserve">2. Claude Code.</w:t>
      </w:r>
      <w:r>
        <w:t xml:space="preserve"> </w:t>
      </w:r>
      <w:r>
        <w:t xml:space="preserve">It’s available as a CLI, a</w:t>
      </w:r>
      <w:r>
        <w:t xml:space="preserve"> </w:t>
      </w:r>
      <w:r>
        <w:rPr>
          <w:b/>
          <w:bCs/>
        </w:rPr>
        <w:t xml:space="preserve">VS Code extension</w:t>
      </w:r>
      <w:r>
        <w:t xml:space="preserve">, a JetBrains</w:t>
      </w:r>
      <w:r>
        <w:t xml:space="preserve"> </w:t>
      </w:r>
      <w:r>
        <w:t xml:space="preserve">extension, a desktop app, and a web app. Install and sign in per the official</w:t>
      </w:r>
      <w:r>
        <w:t xml:space="preserve"> </w:t>
      </w:r>
      <w:r>
        <w:t xml:space="preserve">docs —</w:t>
      </w:r>
      <w:r>
        <w:t xml:space="preserve"> </w:t>
      </w:r>
      <w:hyperlink r:id="rId831">
        <w:r>
          <w:rPr>
            <w:rStyle w:val="Hyperlink"/>
          </w:rPr>
          <w:t xml:space="preserve">https://docs.claude.com/en/docs/claude-code</w:t>
        </w:r>
      </w:hyperlink>
      <w:r>
        <w:t xml:space="preserve"> </w:t>
      </w:r>
      <w:r>
        <w:t xml:space="preserve">(install specifics change,</w:t>
      </w:r>
      <w:r>
        <w:t xml:space="preserve"> </w:t>
      </w:r>
      <w:r>
        <w:t xml:space="preserve">so follow the current page rather than a command pasted here). Sign in with your</w:t>
      </w:r>
      <w:r>
        <w:t xml:space="preserve"> </w:t>
      </w:r>
      <w:r>
        <w:t xml:space="preserve">Claude account (</w:t>
      </w:r>
      <w:r>
        <w:rPr>
          <w:rStyle w:val="VerbatimChar"/>
        </w:rPr>
        <w:t xml:space="preserve">/login</w:t>
      </w:r>
      <w:r>
        <w:t xml:space="preserve"> </w:t>
      </w:r>
      <w:r>
        <w:t xml:space="preserve">on first run). For the VS Code integration, install the</w:t>
      </w:r>
      <w:r>
        <w:t xml:space="preserve"> </w:t>
      </w:r>
      <w:r>
        <w:rPr>
          <w:b/>
          <w:bCs/>
        </w:rPr>
        <w:t xml:space="preserve">Claude Code</w:t>
      </w:r>
      <w:r>
        <w:t xml:space="preserve"> </w:t>
      </w:r>
      <w:r>
        <w:t xml:space="preserve">extension from the marketplace; it drives the same CLI from a</w:t>
      </w:r>
      <w:r>
        <w:t xml:space="preserve"> </w:t>
      </w:r>
      <w:r>
        <w:t xml:space="preserve">side panel.</w:t>
      </w:r>
    </w:p>
    <w:p>
      <w:pPr>
        <w:pStyle w:val="BodyText"/>
      </w:pPr>
      <w:r>
        <w:rPr>
          <w:b/>
          <w:bCs/>
        </w:rPr>
        <w:t xml:space="preserve">3. Attach it to this repo.</w:t>
      </w:r>
      <w:r>
        <w:t xml:space="preserve"> </w:t>
      </w:r>
      <w:r>
        <w:t xml:space="preserve">Claude Code uses the</w:t>
      </w:r>
      <w:r>
        <w:t xml:space="preserve"> </w:t>
      </w:r>
      <w:r>
        <w:rPr>
          <w:b/>
          <w:bCs/>
        </w:rPr>
        <w:t xml:space="preserve">current working directory</w:t>
      </w:r>
      <w:r>
        <w:t xml:space="preserve"> </w:t>
      </w:r>
      <w:r>
        <w:t xml:space="preserve">as its project context — there’s nothing to</w:t>
      </w:r>
      <w:r>
        <w:t xml:space="preserve"> </w:t>
      </w:r>
      <w:r>
        <w:t xml:space="preserve">“connect.”</w:t>
      </w:r>
      <w:r>
        <w:t xml:space="preserve"> </w:t>
      </w:r>
      <w:r>
        <w:t xml:space="preserve">Just run it from the</w:t>
      </w:r>
      <w:r>
        <w:t xml:space="preserve"> </w:t>
      </w:r>
      <w:r>
        <w:t xml:space="preserve">folder you’re working in:</w:t>
      </w:r>
    </w:p>
    <w:p>
      <w:pPr>
        <w:pStyle w:val="SourceCode"/>
      </w:pPr>
      <w:r>
        <w:rPr>
          <w:rStyle w:val="BuiltInTok"/>
        </w:rPr>
        <w:t xml:space="preserve">cd</w:t>
      </w:r>
      <w:r>
        <w:rPr>
          <w:rStyle w:val="NormalTok"/>
        </w:rPr>
        <w:t xml:space="preserve"> C:/Projects/everleap-app        </w:t>
      </w:r>
      <w:r>
        <w:rPr>
          <w:rStyle w:val="CommentTok"/>
        </w:rPr>
        <w:t xml:space="preserve"># or cd apps/web, cd apps/everleap-api</w:t>
      </w:r>
      <w:r>
        <w:br/>
      </w:r>
      <w:r>
        <w:rPr>
          <w:rStyle w:val="ExtensionTok"/>
        </w:rPr>
        <w:t xml:space="preserve">claude</w:t>
      </w:r>
      <w:r>
        <w:rPr>
          <w:rStyle w:val="NormalTok"/>
        </w:rPr>
        <w:t xml:space="preserve">                             </w:t>
      </w:r>
      <w:r>
        <w:rPr>
          <w:rStyle w:val="CommentTok"/>
        </w:rPr>
        <w:t xml:space="preserve"># starts a session scoped to that directory</w:t>
      </w:r>
    </w:p>
    <w:p>
      <w:pPr>
        <w:pStyle w:val="FirstParagraph"/>
      </w:pPr>
      <w:r>
        <w:t xml:space="preserve">In VS Code, open the repo folder first, then launch Claude Code from the side</w:t>
      </w:r>
      <w:r>
        <w:t xml:space="preserve"> </w:t>
      </w:r>
      <w:r>
        <w:t xml:space="preserve">panel or the command palette — it operates on the open workspace. Project-level</w:t>
      </w:r>
      <w:r>
        <w:t xml:space="preserve"> </w:t>
      </w:r>
      <w:r>
        <w:t xml:space="preserve">Claude settings live in</w:t>
      </w:r>
      <w:r>
        <w:t xml:space="preserve"> </w:t>
      </w:r>
      <w:r>
        <w:rPr>
          <w:rStyle w:val="VerbatimChar"/>
        </w:rPr>
        <w:t xml:space="preserve">.claude/</w:t>
      </w:r>
      <w:r>
        <w:t xml:space="preserve"> </w:t>
      </w:r>
      <w:r>
        <w:t xml:space="preserve">(e.g. </w:t>
      </w:r>
      <w:r>
        <w:rPr>
          <w:rStyle w:val="VerbatimChar"/>
        </w:rPr>
        <w:t xml:space="preserve">settings.local.json</w:t>
      </w:r>
      <w:r>
        <w:t xml:space="preserve">) — that file is</w:t>
      </w:r>
      <w:r>
        <w:t xml:space="preserve"> </w:t>
      </w:r>
      <w:r>
        <w:rPr>
          <w:b/>
          <w:bCs/>
        </w:rPr>
        <w:t xml:space="preserve">local and git-ignored</w:t>
      </w:r>
      <w:r>
        <w:t xml:space="preserve">, so each developer keeps their own; it is never</w:t>
      </w:r>
      <w:r>
        <w:t xml:space="preserve"> </w:t>
      </w:r>
      <w:r>
        <w:t xml:space="preserve">committed and should never hold secrets.</w:t>
      </w:r>
    </w:p>
    <w:p>
      <w:pPr>
        <w:pStyle w:val="BlockText"/>
      </w:pPr>
      <w:r>
        <w:rPr>
          <w:b/>
          <w:bCs/>
        </w:rPr>
        <w:t xml:space="preserve">Secrets stay out of the tree.</w:t>
      </w:r>
      <w:r>
        <w:t xml:space="preserve"> </w:t>
      </w:r>
      <w:r>
        <w:rPr>
          <w:rStyle w:val="VerbatimChar"/>
        </w:rPr>
        <w:t xml:space="preserve">apps/everleap-api/local.settings.json</w:t>
      </w:r>
      <w:r>
        <w:t xml:space="preserve"> </w:t>
      </w:r>
      <w:r>
        <w:t xml:space="preserve">and</w:t>
      </w:r>
      <w:r>
        <w:t xml:space="preserve"> </w:t>
      </w:r>
      <w:r>
        <w:rPr>
          <w:rStyle w:val="VerbatimChar"/>
        </w:rPr>
        <w:t xml:space="preserve">.claude/settings.local.json</w:t>
      </w:r>
      <w:r>
        <w:t xml:space="preserve"> </w:t>
      </w:r>
      <w:r>
        <w:t xml:space="preserve">are both git-ignored. Never commit either, and</w:t>
      </w:r>
      <w:r>
        <w:t xml:space="preserve"> </w:t>
      </w:r>
      <w:r>
        <w:t xml:space="preserve">never paste keys into a doc or a committed config file.</w:t>
      </w:r>
    </w:p>
    <w:p>
      <w:r>
        <w:pict>
          <v:rect style="width:0;height:1.5pt" o:hralign="center" o:hrstd="t" o:hr="t"/>
        </w:pict>
      </w:r>
    </w:p>
    <w:bookmarkEnd w:id="832"/>
    <w:bookmarkStart w:id="833" w:name="get-the-code-clone-the-repos"/>
    <w:p>
      <w:pPr>
        <w:pStyle w:val="Heading2"/>
      </w:pPr>
      <w:r>
        <w:t xml:space="preserve">Get the code (clone the repos)</w:t>
      </w:r>
    </w:p>
    <w:p>
      <w:pPr>
        <w:pStyle w:val="FirstParagraph"/>
      </w:pPr>
      <w:r>
        <w:t xml:space="preserve">Everleap is</w:t>
      </w:r>
      <w:r>
        <w:t xml:space="preserve"> </w:t>
      </w:r>
      <w:r>
        <w:rPr>
          <w:b/>
          <w:bCs/>
        </w:rPr>
        <w:t xml:space="preserve">not one repo</w:t>
      </w:r>
      <w:r>
        <w:t xml:space="preserve"> </w:t>
      </w:r>
      <w:r>
        <w:t xml:space="preserve">— it’s three, all under the</w:t>
      </w:r>
      <w:r>
        <w:t xml:space="preserve"> </w:t>
      </w:r>
      <w:r>
        <w:rPr>
          <w:rStyle w:val="VerbatimChar"/>
          <w:b/>
          <w:bCs/>
        </w:rPr>
        <w:t xml:space="preserve">EverleapAI</w:t>
      </w:r>
      <w:r>
        <w:t xml:space="preserve"> </w:t>
      </w:r>
      <w:r>
        <w:t xml:space="preserve">GitHub</w:t>
      </w:r>
      <w:r>
        <w:t xml:space="preserve"> </w:t>
      </w:r>
      <w:r>
        <w:t xml:space="preserve">org. You need all three: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Repo</w:t>
            </w:r>
          </w:p>
        </w:tc>
        <w:tc>
          <w:tcPr/>
          <w:p>
            <w:pPr>
              <w:pStyle w:val="Compact"/>
            </w:pPr>
            <w:r>
              <w:t xml:space="preserve">Clone into</w:t>
            </w:r>
          </w:p>
        </w:tc>
        <w:tc>
          <w:tcPr/>
          <w:p>
            <w:pPr>
              <w:pStyle w:val="Compact"/>
            </w:pPr>
            <w:r>
              <w:t xml:space="preserve">What it is</w:t>
            </w:r>
          </w:p>
        </w:tc>
      </w:tr>
      <w:tr>
        <w:tc>
          <w:tcPr/>
          <w:p>
            <w:pPr>
              <w:pStyle w:val="Compact"/>
            </w:pPr>
            <w:r>
              <w:rPr>
                <w:rStyle w:val="VerbatimChar"/>
              </w:rPr>
              <w:t xml:space="preserve">EverleapAI/everleap-product-bible-</w:t>
            </w:r>
          </w:p>
        </w:tc>
        <w:tc>
          <w:tcPr/>
          <w:p>
            <w:pPr>
              <w:pStyle w:val="Compact"/>
            </w:pPr>
            <w:r>
              <w:t xml:space="preserve">anywhere (e.g. </w:t>
            </w:r>
            <w:r>
              <w:rPr>
                <w:rStyle w:val="VerbatimChar"/>
              </w:rPr>
              <w:t xml:space="preserve">bible/</w:t>
            </w:r>
            <w:r>
              <w:t xml:space="preserve">)</w:t>
            </w:r>
          </w:p>
        </w:tc>
        <w:tc>
          <w:tcPr/>
          <w:p>
            <w:pPr>
              <w:pStyle w:val="Compact"/>
            </w:pPr>
            <w:r>
              <w:t xml:space="preserve">these docs — the Product Bible</w:t>
            </w:r>
          </w:p>
        </w:tc>
      </w:tr>
      <w:tr>
        <w:tc>
          <w:tcPr/>
          <w:p>
            <w:pPr>
              <w:pStyle w:val="Compact"/>
            </w:pPr>
            <w:r>
              <w:rPr>
                <w:rStyle w:val="VerbatimChar"/>
              </w:rPr>
              <w:t xml:space="preserve">EverleapAI/web</w:t>
            </w:r>
          </w:p>
        </w:tc>
        <w:tc>
          <w:tcPr/>
          <w:p>
            <w:pPr>
              <w:pStyle w:val="Compact"/>
            </w:pPr>
            <w:r>
              <w:rPr>
                <w:rStyle w:val="VerbatimChar"/>
              </w:rPr>
              <w:t xml:space="preserve">everleap-app/apps/web</w:t>
            </w:r>
          </w:p>
        </w:tc>
        <w:tc>
          <w:tcPr/>
          <w:p>
            <w:pPr>
              <w:pStyle w:val="Compact"/>
            </w:pPr>
            <w:r>
              <w:t xml:space="preserve">Next.js frontend</w:t>
            </w:r>
          </w:p>
        </w:tc>
      </w:tr>
      <w:tr>
        <w:tc>
          <w:tcPr/>
          <w:p>
            <w:pPr>
              <w:pStyle w:val="Compact"/>
            </w:pPr>
            <w:r>
              <w:rPr>
                <w:rStyle w:val="VerbatimChar"/>
              </w:rPr>
              <w:t xml:space="preserve">EverleapAI/everleap-api</w:t>
            </w:r>
          </w:p>
        </w:tc>
        <w:tc>
          <w:tcPr/>
          <w:p>
            <w:pPr>
              <w:pStyle w:val="Compact"/>
            </w:pPr>
            <w:r>
              <w:rPr>
                <w:rStyle w:val="VerbatimChar"/>
              </w:rPr>
              <w:t xml:space="preserve">everleap-app/apps/everleap-api</w:t>
            </w:r>
          </w:p>
        </w:tc>
        <w:tc>
          <w:tcPr/>
          <w:p>
            <w:pPr>
              <w:pStyle w:val="Compact"/>
            </w:pPr>
            <w:r>
              <w:t xml:space="preserve">Azure Functions backend</w:t>
            </w:r>
          </w:p>
        </w:tc>
      </w:tr>
    </w:tbl>
    <w:p>
      <w:pPr>
        <w:pStyle w:val="BodyText"/>
      </w:pPr>
      <w:r>
        <w:t xml:space="preserve">The two code repos are independent (each installs and runs on its own), but the</w:t>
      </w:r>
      <w:r>
        <w:t xml:space="preserve"> </w:t>
      </w:r>
      <w:r>
        <w:t xml:space="preserve">docs and tooling assume the</w:t>
      </w:r>
      <w:r>
        <w:t xml:space="preserve"> </w:t>
      </w:r>
      <w:r>
        <w:rPr>
          <w:rStyle w:val="VerbatimChar"/>
        </w:rPr>
        <w:t xml:space="preserve">apps/web</w:t>
      </w:r>
      <w:r>
        <w:t xml:space="preserve"> </w:t>
      </w:r>
      <w:r>
        <w:t xml:space="preserve">+</w:t>
      </w:r>
      <w:r>
        <w:t xml:space="preserve"> </w:t>
      </w:r>
      <w:r>
        <w:rPr>
          <w:rStyle w:val="VerbatimChar"/>
        </w:rPr>
        <w:t xml:space="preserve">apps/everleap-api</w:t>
      </w:r>
      <w:r>
        <w:t xml:space="preserve"> </w:t>
      </w:r>
      <w:r>
        <w:t xml:space="preserve">layout — recreate it.</w:t>
      </w:r>
    </w:p>
    <w:p>
      <w:pPr>
        <w:pStyle w:val="BodyText"/>
      </w:pPr>
      <w:r>
        <w:rPr>
          <w:b/>
          <w:bCs/>
        </w:rPr>
        <w:t xml:space="preserve">One-time git setup</w:t>
      </w:r>
      <w:r>
        <w:t xml:space="preserve"> </w:t>
      </w:r>
      <w:r>
        <w:t xml:space="preserve">(skip if already configured on this machine):</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"you@everleap.ai"</w:t>
      </w:r>
    </w:p>
    <w:p>
      <w:pPr>
        <w:pStyle w:val="FirstParagraph"/>
      </w:pPr>
      <w:r>
        <w:rPr>
          <w:b/>
          <w:bCs/>
        </w:rPr>
        <w:t xml:space="preserve">Authenticate to GitHub.</w:t>
      </w:r>
      <w:r>
        <w:t xml:space="preserve"> </w:t>
      </w:r>
      <w:r>
        <w:t xml:space="preserve">Easiest is the GitHub CLI:</w:t>
      </w:r>
    </w:p>
    <w:p>
      <w:pPr>
        <w:pStyle w:val="SourceCode"/>
      </w:pPr>
      <w:r>
        <w:rPr>
          <w:rStyle w:val="ExtensionTok"/>
        </w:rPr>
        <w:t xml:space="preserve">gh</w:t>
      </w:r>
      <w:r>
        <w:rPr>
          <w:rStyle w:val="NormalTok"/>
        </w:rPr>
        <w:t xml:space="preserve"> auth login        </w:t>
      </w:r>
      <w:r>
        <w:rPr>
          <w:rStyle w:val="CommentTok"/>
        </w:rPr>
        <w:t xml:space="preserve"># GitHub.com → HTTPS → log in with a browser</w:t>
      </w:r>
    </w:p>
    <w:p>
      <w:pPr>
        <w:pStyle w:val="FirstParagraph"/>
      </w:pPr>
      <w:r>
        <w:t xml:space="preserve">(or add an SSH key, or use a Personal Access Token — see GitHub’s docs. You’ll</w:t>
      </w:r>
      <w:r>
        <w:t xml:space="preserve"> </w:t>
      </w:r>
      <w:r>
        <w:t xml:space="preserve">need to be a member of the</w:t>
      </w:r>
      <w:r>
        <w:t xml:space="preserve"> </w:t>
      </w:r>
      <w:r>
        <w:rPr>
          <w:rStyle w:val="VerbatimChar"/>
        </w:rPr>
        <w:t xml:space="preserve">EverleapAI</w:t>
      </w:r>
      <w:r>
        <w:t xml:space="preserve"> </w:t>
      </w:r>
      <w:r>
        <w:t xml:space="preserve">org; ask the team for an invite.)</w:t>
      </w:r>
    </w:p>
    <w:p>
      <w:pPr>
        <w:pStyle w:val="BodyText"/>
      </w:pPr>
      <w:r>
        <w:rPr>
          <w:b/>
          <w:bCs/>
        </w:rPr>
        <w:t xml:space="preserve">Clone</w:t>
      </w:r>
      <w:r>
        <w:t xml:space="preserve"> </w:t>
      </w:r>
      <w:r>
        <w:t xml:space="preserve">(HTTPS shown — swap for the SSH URLs if you set up a key):</w:t>
      </w:r>
    </w:p>
    <w:p>
      <w:pPr>
        <w:pStyle w:val="SourceCode"/>
      </w:pPr>
      <w:r>
        <w:rPr>
          <w:rStyle w:val="FunctionTok"/>
        </w:rPr>
        <w:t xml:space="preserve">mkdir</w:t>
      </w:r>
      <w:r>
        <w:rPr>
          <w:rStyle w:val="NormalTok"/>
        </w:rPr>
        <w:t xml:space="preserve"> everleap-app </w:t>
      </w:r>
      <w:r>
        <w:rPr>
          <w:rStyle w:val="KeywordTok"/>
        </w:rPr>
        <w:t xml:space="preserve">&amp;&amp;</w:t>
      </w:r>
      <w:r>
        <w:rPr>
          <w:rStyle w:val="NormalTok"/>
        </w:rPr>
        <w:t xml:space="preserve"> </w:t>
      </w:r>
      <w:r>
        <w:rPr>
          <w:rStyle w:val="BuiltInTok"/>
        </w:rPr>
        <w:t xml:space="preserve">cd</w:t>
      </w:r>
      <w:r>
        <w:rPr>
          <w:rStyle w:val="NormalTok"/>
        </w:rPr>
        <w:t xml:space="preserve"> everleap-app     </w:t>
      </w:r>
      <w:r>
        <w:rPr>
          <w:rStyle w:val="CommentTok"/>
        </w:rPr>
        <w:t xml:space="preserve"># your workspace root</w:t>
      </w:r>
      <w:r>
        <w:br/>
      </w:r>
      <w:r>
        <w:rPr>
          <w:rStyle w:val="FunctionTok"/>
        </w:rPr>
        <w:t xml:space="preserve">mkdir</w:t>
      </w:r>
      <w:r>
        <w:rPr>
          <w:rStyle w:val="NormalTok"/>
        </w:rPr>
        <w:t xml:space="preserve"> apps</w:t>
      </w:r>
      <w:r>
        <w:br/>
      </w:r>
      <w:r>
        <w:rPr>
          <w:rStyle w:val="FunctionTok"/>
        </w:rPr>
        <w:t xml:space="preserve">git</w:t>
      </w:r>
      <w:r>
        <w:rPr>
          <w:rStyle w:val="NormalTok"/>
        </w:rPr>
        <w:t xml:space="preserve"> clone https://github.com/EverleapAI/web.git          apps/web</w:t>
      </w:r>
      <w:r>
        <w:br/>
      </w:r>
      <w:r>
        <w:rPr>
          <w:rStyle w:val="FunctionTok"/>
        </w:rPr>
        <w:t xml:space="preserve">git</w:t>
      </w:r>
      <w:r>
        <w:rPr>
          <w:rStyle w:val="NormalTok"/>
        </w:rPr>
        <w:t xml:space="preserve"> clone https://github.com/EverleapAI/everleap-api.git apps/everleap-api</w:t>
      </w:r>
      <w:r>
        <w:br/>
      </w:r>
      <w:r>
        <w:rPr>
          <w:rStyle w:val="FunctionTok"/>
        </w:rPr>
        <w:t xml:space="preserve">git</w:t>
      </w:r>
      <w:r>
        <w:rPr>
          <w:rStyle w:val="NormalTok"/>
        </w:rPr>
        <w:t xml:space="preserve"> clone https://github.com/EverleapAI/everleap-product-bible-.git bible</w:t>
      </w:r>
    </w:p>
    <w:p>
      <w:pPr>
        <w:pStyle w:val="FirstParagraph"/>
      </w:pPr>
      <w:r>
        <w:t xml:space="preserve">You should end up with:</w:t>
      </w:r>
    </w:p>
    <w:p>
      <w:pPr>
        <w:pStyle w:val="SourceCode"/>
      </w:pPr>
      <w:r>
        <w:rPr>
          <w:rStyle w:val="VerbatimChar"/>
        </w:rPr>
        <w:t xml:space="preserve">everleap-app/</w:t>
      </w:r>
      <w:r>
        <w:br/>
      </w:r>
      <w:r>
        <w:rPr>
          <w:rStyle w:val="VerbatimChar"/>
        </w:rPr>
        <w:t xml:space="preserve">├─ apps/</w:t>
      </w:r>
      <w:r>
        <w:br/>
      </w:r>
      <w:r>
        <w:rPr>
          <w:rStyle w:val="VerbatimChar"/>
        </w:rPr>
        <w:t xml:space="preserve">│  ├─ web/            → EverleapAI/web</w:t>
      </w:r>
      <w:r>
        <w:br/>
      </w:r>
      <w:r>
        <w:rPr>
          <w:rStyle w:val="VerbatimChar"/>
        </w:rPr>
        <w:t xml:space="preserve">│  └─ everleap-api/   → EverleapAI/everleap-api</w:t>
      </w:r>
      <w:r>
        <w:br/>
      </w:r>
      <w:r>
        <w:rPr>
          <w:rStyle w:val="VerbatimChar"/>
        </w:rPr>
        <w:t xml:space="preserve">└─ bible/             → EverleapAI/everleap-product-bible-</w:t>
      </w:r>
    </w:p>
    <w:p>
      <w:pPr>
        <w:pStyle w:val="FirstParagraph"/>
      </w:pPr>
      <w:r>
        <w:rPr>
          <w:b/>
          <w:bCs/>
        </w:rPr>
        <w:t xml:space="preserve">Get the secrets</w:t>
      </w:r>
      <w:r>
        <w:t xml:space="preserve"> </w:t>
      </w:r>
      <w:r>
        <w:t xml:space="preserve">out-of-band from the team and drop them in place — these are</w:t>
      </w:r>
      <w:r>
        <w:t xml:space="preserve"> </w:t>
      </w:r>
      <w:r>
        <w:t xml:space="preserve">git-ignored and must never be committed:</w:t>
      </w:r>
    </w:p>
    <w:p>
      <w:pPr>
        <w:pStyle w:val="Compact"/>
        <w:numPr>
          <w:ilvl w:val="0"/>
          <w:numId w:val="1386"/>
        </w:numPr>
      </w:pPr>
      <w:r>
        <w:rPr>
          <w:rStyle w:val="VerbatimChar"/>
        </w:rPr>
        <w:t xml:space="preserve">apps/everleap-api/local.settings.json</w:t>
      </w:r>
      <w:r>
        <w:t xml:space="preserve"> </w:t>
      </w:r>
      <w:r>
        <w:t xml:space="preserve">— the dev Postgres connection string</w:t>
      </w:r>
      <w:r>
        <w:t xml:space="preserve"> </w:t>
      </w:r>
      <w:r>
        <w:t xml:space="preserve">and the API keys (Anthropic, O*NET, etc.). The backend won’t start without it.</w:t>
      </w:r>
    </w:p>
    <w:p>
      <w:pPr>
        <w:pStyle w:val="Compact"/>
        <w:numPr>
          <w:ilvl w:val="0"/>
          <w:numId w:val="1386"/>
        </w:numPr>
      </w:pPr>
      <w:r>
        <w:t xml:space="preserve">any</w:t>
      </w:r>
      <w:r>
        <w:t xml:space="preserve"> </w:t>
      </w:r>
      <w:r>
        <w:rPr>
          <w:rStyle w:val="VerbatimChar"/>
        </w:rPr>
        <w:t xml:space="preserve">apps/web</w:t>
      </w:r>
      <w:r>
        <w:t xml:space="preserve"> </w:t>
      </w:r>
      <w:r>
        <w:t xml:space="preserve">env file the frontend needs (see the Frontend step below).</w:t>
      </w:r>
    </w:p>
    <w:p>
      <w:pPr>
        <w:pStyle w:val="FirstParagraph"/>
      </w:pPr>
      <w:r>
        <w:t xml:space="preserve">Now continue with the Backend and Frontend steps.</w:t>
      </w:r>
    </w:p>
    <w:p>
      <w:r>
        <w:pict>
          <v:rect style="width:0;height:1.5pt" o:hralign="center" o:hrstd="t" o:hr="t"/>
        </w:pict>
      </w:r>
    </w:p>
    <w:bookmarkEnd w:id="833"/>
    <w:bookmarkStart w:id="834" w:name="backend-appseverleap-api"/>
    <w:p>
      <w:pPr>
        <w:pStyle w:val="Heading2"/>
      </w:pPr>
      <w:r>
        <w:t xml:space="preserve">1. Backend —</w:t>
      </w:r>
      <w:r>
        <w:t xml:space="preserve"> </w:t>
      </w:r>
      <w:r>
        <w:rPr>
          <w:rStyle w:val="VerbatimChar"/>
        </w:rPr>
        <w:t xml:space="preserve">apps/everleap-api</w:t>
      </w:r>
    </w:p>
    <w:p>
      <w:pPr>
        <w:pStyle w:val="SourceCode"/>
      </w:pPr>
      <w:r>
        <w:rPr>
          <w:rStyle w:val="BuiltInTok"/>
        </w:rPr>
        <w:t xml:space="preserve">cd</w:t>
      </w:r>
      <w:r>
        <w:rPr>
          <w:rStyle w:val="NormalTok"/>
        </w:rPr>
        <w:t xml:space="preserve"> apps/everleap-api</w:t>
      </w:r>
      <w:r>
        <w:br/>
      </w:r>
      <w:r>
        <w:rPr>
          <w:rStyle w:val="ExtensionTok"/>
        </w:rPr>
        <w:t xml:space="preserve">npm</w:t>
      </w:r>
      <w:r>
        <w:rPr>
          <w:rStyle w:val="NormalTok"/>
        </w:rPr>
        <w:t xml:space="preserve"> install          </w:t>
      </w:r>
      <w:r>
        <w:rPr>
          <w:rStyle w:val="CommentTok"/>
        </w:rPr>
        <w:t xml:space="preserve"># postinstall runs the tsc build into dist/</w:t>
      </w:r>
      <w:r>
        <w:br/>
      </w:r>
      <w:r>
        <w:rPr>
          <w:rStyle w:val="ExtensionTok"/>
        </w:rPr>
        <w:t xml:space="preserve">npm</w:t>
      </w:r>
      <w:r>
        <w:rPr>
          <w:rStyle w:val="NormalTok"/>
        </w:rPr>
        <w:t xml:space="preserve"> start            </w:t>
      </w:r>
      <w:r>
        <w:rPr>
          <w:rStyle w:val="CommentTok"/>
        </w:rPr>
        <w:t xml:space="preserve"># prestart cleans + builds dist/, then runs `func start`</w:t>
      </w:r>
    </w:p>
    <w:p>
      <w:pPr>
        <w:pStyle w:val="Compact"/>
        <w:numPr>
          <w:ilvl w:val="0"/>
          <w:numId w:val="1387"/>
        </w:numPr>
      </w:pPr>
      <w:r>
        <w:t xml:space="preserve">Serves on the default Functions port</w:t>
      </w:r>
      <w:r>
        <w:t xml:space="preserve"> </w:t>
      </w:r>
      <w:r>
        <w:rPr>
          <w:b/>
          <w:bCs/>
        </w:rPr>
        <w:t xml:space="preserve">7071</w:t>
      </w:r>
      <w:r>
        <w:t xml:space="preserve"> </w:t>
      </w:r>
      <w:r>
        <w:t xml:space="preserve">→ base URL</w:t>
      </w:r>
      <w:r>
        <w:t xml:space="preserve"> </w:t>
      </w:r>
      <w:r>
        <w:rPr>
          <w:rStyle w:val="VerbatimChar"/>
        </w:rPr>
        <w:t xml:space="preserve">http://localhost:7071/api</w:t>
      </w:r>
      <w:r>
        <w:t xml:space="preserve">.</w:t>
      </w:r>
    </w:p>
    <w:p>
      <w:pPr>
        <w:pStyle w:val="Compact"/>
        <w:numPr>
          <w:ilvl w:val="0"/>
          <w:numId w:val="1387"/>
        </w:numPr>
      </w:pPr>
      <w:r>
        <w:rPr>
          <w:b/>
          <w:bCs/>
        </w:rPr>
        <w:t xml:space="preserve">Compiled-</w:t>
      </w:r>
      <w:r>
        <w:rPr>
          <w:rStyle w:val="VerbatimChar"/>
          <w:b/>
          <w:bCs/>
        </w:rPr>
        <w:t xml:space="preserve">dist/</w:t>
      </w:r>
      <w:r>
        <w:rPr>
          <w:b/>
          <w:bCs/>
        </w:rPr>
        <w:t xml:space="preserve"> </w:t>
      </w:r>
      <w:r>
        <w:rPr>
          <w:b/>
          <w:bCs/>
        </w:rPr>
        <w:t xml:space="preserve">gotcha:</w:t>
      </w:r>
      <w:r>
        <w:t xml:space="preserve"> </w:t>
      </w:r>
      <w:r>
        <w:rPr>
          <w:rStyle w:val="VerbatimChar"/>
        </w:rPr>
        <w:t xml:space="preserve">package.json</w:t>
      </w:r>
      <w:r>
        <w:t xml:space="preserve"> </w:t>
      </w:r>
      <w:r>
        <w:rPr>
          <w:rStyle w:val="VerbatimChar"/>
        </w:rPr>
        <w:t xml:space="preserve">main</w:t>
      </w:r>
      <w:r>
        <w:t xml:space="preserve"> </w:t>
      </w:r>
      <w:r>
        <w:t xml:space="preserve">is</w:t>
      </w:r>
      <w:r>
        <w:t xml:space="preserve"> </w:t>
      </w:r>
      <w:r>
        <w:rPr>
          <w:rStyle w:val="VerbatimChar"/>
        </w:rPr>
        <w:t xml:space="preserve">dist/src/functions/**/*.js</w:t>
      </w:r>
      <w:r>
        <w:t xml:space="preserve">,</w:t>
      </w:r>
      <w:r>
        <w:t xml:space="preserve"> </w:t>
      </w:r>
      <w:r>
        <w:t xml:space="preserve">so the host runs</w:t>
      </w:r>
      <w:r>
        <w:t xml:space="preserve"> </w:t>
      </w:r>
      <w:r>
        <w:rPr>
          <w:b/>
          <w:bCs/>
        </w:rPr>
        <w:t xml:space="preserve">compiled JS, not your</w:t>
      </w:r>
      <w:r>
        <w:rPr>
          <w:b/>
          <w:bCs/>
        </w:rPr>
        <w:t xml:space="preserve"> </w:t>
      </w:r>
      <w:r>
        <w:rPr>
          <w:rStyle w:val="VerbatimChar"/>
          <w:b/>
          <w:bCs/>
        </w:rPr>
        <w:t xml:space="preserve">src/*.ts</w:t>
      </w:r>
      <w:r>
        <w:t xml:space="preserve">.</w:t>
      </w:r>
      <w:r>
        <w:t xml:space="preserve"> </w:t>
      </w:r>
      <w:r>
        <w:rPr>
          <w:rStyle w:val="VerbatimChar"/>
        </w:rPr>
        <w:t xml:space="preserve">npm start</w:t>
      </w:r>
      <w:r>
        <w:t xml:space="preserve"> </w:t>
      </w:r>
      <w:r>
        <w:t xml:space="preserve">rebuilds via</w:t>
      </w:r>
      <w:r>
        <w:t xml:space="preserve"> </w:t>
      </w:r>
      <w:r>
        <w:rPr>
          <w:rStyle w:val="VerbatimChar"/>
        </w:rPr>
        <w:t xml:space="preserve">prestart</w:t>
      </w:r>
      <w:r>
        <w:t xml:space="preserve">. If you ever run</w:t>
      </w:r>
      <w:r>
        <w:t xml:space="preserve"> </w:t>
      </w:r>
      <w:r>
        <w:rPr>
          <w:rStyle w:val="VerbatimChar"/>
        </w:rPr>
        <w:t xml:space="preserve">func start</w:t>
      </w:r>
      <w:r>
        <w:t xml:space="preserve"> </w:t>
      </w:r>
      <w:r>
        <w:t xml:space="preserve">directly, run</w:t>
      </w:r>
      <w:r>
        <w:t xml:space="preserve"> </w:t>
      </w:r>
      <w:r>
        <w:rPr>
          <w:rStyle w:val="VerbatimChar"/>
        </w:rPr>
        <w:t xml:space="preserve">npm run build</w:t>
      </w:r>
      <w:r>
        <w:t xml:space="preserve"> </w:t>
      </w:r>
      <w:r>
        <w:t xml:space="preserve">first or</w:t>
      </w:r>
      <w:r>
        <w:t xml:space="preserve"> </w:t>
      </w:r>
      <w:r>
        <w:t xml:space="preserve">your edits won’t be served.</w:t>
      </w:r>
    </w:p>
    <w:p>
      <w:pPr>
        <w:pStyle w:val="Compact"/>
        <w:numPr>
          <w:ilvl w:val="0"/>
          <w:numId w:val="1387"/>
        </w:numPr>
      </w:pPr>
      <w:r>
        <w:t xml:space="preserve">Secrets come from</w:t>
      </w:r>
      <w:r>
        <w:t xml:space="preserve"> </w:t>
      </w:r>
      <w:r>
        <w:rPr>
          <w:rStyle w:val="VerbatimChar"/>
        </w:rPr>
        <w:t xml:space="preserve">apps/everleap-api/local.settings.json</w:t>
      </w:r>
      <w:r>
        <w:t xml:space="preserve"> </w:t>
      </w:r>
      <w:r>
        <w:t xml:space="preserve">(git-ignored). Keys</w:t>
      </w:r>
      <w:r>
        <w:t xml:space="preserve"> </w:t>
      </w:r>
      <w:r>
        <w:t xml:space="preserve">used:</w:t>
      </w:r>
      <w:r>
        <w:t xml:space="preserve"> </w:t>
      </w:r>
      <w:r>
        <w:rPr>
          <w:rStyle w:val="VerbatimChar"/>
        </w:rPr>
        <w:t xml:space="preserve">POSTGRES_URL</w:t>
      </w:r>
      <w:r>
        <w:t xml:space="preserve">,</w:t>
      </w:r>
      <w:r>
        <w:t xml:space="preserve"> </w:t>
      </w:r>
      <w:r>
        <w:rPr>
          <w:rStyle w:val="VerbatimChar"/>
        </w:rPr>
        <w:t xml:space="preserve">ANTHROPIC_API_KEY</w:t>
      </w:r>
      <w:r>
        <w:t xml:space="preserve">,</w:t>
      </w:r>
      <w:r>
        <w:t xml:space="preserve"> </w:t>
      </w:r>
      <w:r>
        <w:rPr>
          <w:rStyle w:val="VerbatimChar"/>
        </w:rPr>
        <w:t xml:space="preserve">OPENAI_API_KEY</w:t>
      </w:r>
      <w:r>
        <w:t xml:space="preserve">,</w:t>
      </w:r>
      <w:r>
        <w:t xml:space="preserve"> </w:t>
      </w:r>
      <w:r>
        <w:rPr>
          <w:rStyle w:val="VerbatimChar"/>
        </w:rPr>
        <w:t xml:space="preserve">ONET_API_KEY</w:t>
      </w:r>
      <w:r>
        <w:t xml:space="preserve">,</w:t>
      </w:r>
      <w:r>
        <w:t xml:space="preserve"> </w:t>
      </w:r>
      <w:r>
        <w:rPr>
          <w:rStyle w:val="VerbatimChar"/>
        </w:rPr>
        <w:t xml:space="preserve">BLS_API_KEY</w:t>
      </w:r>
      <w:r>
        <w:t xml:space="preserve">,</w:t>
      </w:r>
      <w:r>
        <w:t xml:space="preserve"> </w:t>
      </w:r>
      <w:r>
        <w:rPr>
          <w:rStyle w:val="VerbatimChar"/>
        </w:rPr>
        <w:t xml:space="preserve">RESEND_API_KEY</w:t>
      </w:r>
      <w:r>
        <w:t xml:space="preserve">,</w:t>
      </w:r>
      <w:r>
        <w:t xml:space="preserve"> </w:t>
      </w:r>
      <w:r>
        <w:rPr>
          <w:rStyle w:val="VerbatimChar"/>
        </w:rPr>
        <w:t xml:space="preserve">TWILIO_ACCOUNT_SID</w:t>
      </w:r>
      <w:r>
        <w:t xml:space="preserve"> </w:t>
      </w:r>
      <w:r>
        <w:t xml:space="preserve">/</w:t>
      </w:r>
      <w:r>
        <w:t xml:space="preserve"> </w:t>
      </w:r>
      <w:r>
        <w:rPr>
          <w:rStyle w:val="VerbatimChar"/>
        </w:rPr>
        <w:t xml:space="preserve">TWILIO_AUTH_TOKEN</w:t>
      </w:r>
      <w:r>
        <w:t xml:space="preserve"> </w:t>
      </w:r>
      <w:r>
        <w:t xml:space="preserve">/</w:t>
      </w:r>
      <w:r>
        <w:t xml:space="preserve"> </w:t>
      </w:r>
      <w:r>
        <w:rPr>
          <w:rStyle w:val="VerbatimChar"/>
        </w:rPr>
        <w:t xml:space="preserve">TWILIO_VERIFY_SERVICE_SID</w:t>
      </w:r>
      <w:r>
        <w:t xml:space="preserve">,</w:t>
      </w:r>
      <w:r>
        <w:t xml:space="preserve"> </w:t>
      </w:r>
      <w:r>
        <w:rPr>
          <w:rStyle w:val="VerbatimChar"/>
        </w:rPr>
        <w:t xml:space="preserve">TURNSTILE_SECRET_KEY</w:t>
      </w:r>
      <w:r>
        <w:t xml:space="preserve">,</w:t>
      </w:r>
      <w:r>
        <w:t xml:space="preserve"> </w:t>
      </w:r>
      <w:r>
        <w:rPr>
          <w:rStyle w:val="VerbatimChar"/>
        </w:rPr>
        <w:t xml:space="preserve">PROMPT_LAB_PASSCODE</w:t>
      </w:r>
      <w:r>
        <w:t xml:space="preserve">.</w:t>
      </w:r>
      <w:r>
        <w:t xml:space="preserve"> </w:t>
      </w:r>
      <w:r>
        <w:t xml:space="preserve">Missing keys degrade gracefully (e.g. no</w:t>
      </w:r>
      <w:r>
        <w:t xml:space="preserve"> </w:t>
      </w:r>
      <w:r>
        <w:rPr>
          <w:rStyle w:val="VerbatimChar"/>
        </w:rPr>
        <w:t xml:space="preserve">ONET_API_KEY</w:t>
      </w:r>
      <w:r>
        <w:t xml:space="preserve"> </w:t>
      </w:r>
      <w:r>
        <w:t xml:space="preserve">→ no O*NET grounding),</w:t>
      </w:r>
      <w:r>
        <w:t xml:space="preserve"> </w:t>
      </w:r>
      <w:r>
        <w:t xml:space="preserve">they don’t crash the host.</w:t>
      </w:r>
    </w:p>
    <w:bookmarkEnd w:id="834"/>
    <w:bookmarkStart w:id="835" w:name="frontend-appsweb"/>
    <w:p>
      <w:pPr>
        <w:pStyle w:val="Heading2"/>
      </w:pPr>
      <w:r>
        <w:t xml:space="preserve">2. Frontend —</w:t>
      </w:r>
      <w:r>
        <w:t xml:space="preserve"> </w:t>
      </w:r>
      <w:r>
        <w:rPr>
          <w:rStyle w:val="VerbatimChar"/>
        </w:rPr>
        <w:t xml:space="preserve">apps/web</w:t>
      </w:r>
    </w:p>
    <w:p>
      <w:pPr>
        <w:pStyle w:val="SourceCode"/>
      </w:pPr>
      <w:r>
        <w:rPr>
          <w:rStyle w:val="BuiltInTok"/>
        </w:rPr>
        <w:t xml:space="preserve">cd</w:t>
      </w:r>
      <w:r>
        <w:rPr>
          <w:rStyle w:val="NormalTok"/>
        </w:rPr>
        <w:t xml:space="preserve"> apps/web</w:t>
      </w:r>
      <w:r>
        <w:br/>
      </w:r>
      <w:r>
        <w:rPr>
          <w:rStyle w:val="ExtensionTok"/>
        </w:rPr>
        <w:t xml:space="preserve">npm</w:t>
      </w:r>
      <w:r>
        <w:rPr>
          <w:rStyle w:val="NormalTok"/>
        </w:rPr>
        <w:t xml:space="preserve"> install</w:t>
      </w:r>
      <w:r>
        <w:br/>
      </w:r>
      <w:r>
        <w:rPr>
          <w:rStyle w:val="CommentTok"/>
        </w:rPr>
        <w:t xml:space="preserve"># point the web app at your local backend:</w:t>
      </w:r>
      <w:r>
        <w:br/>
      </w:r>
      <w:r>
        <w:rPr>
          <w:rStyle w:val="BuiltInTok"/>
        </w:rPr>
        <w:t xml:space="preserve">echo</w:t>
      </w:r>
      <w:r>
        <w:rPr>
          <w:rStyle w:val="NormalTok"/>
        </w:rPr>
        <w:t xml:space="preserve"> </w:t>
      </w:r>
      <w:r>
        <w:rPr>
          <w:rStyle w:val="StringTok"/>
        </w:rPr>
        <w:t xml:space="preserve">"NEXT_PUBLIC_API_BASE_URL=http://localhost:7071/api"</w:t>
      </w:r>
      <w:r>
        <w:rPr>
          <w:rStyle w:val="NormalTok"/>
        </w:rPr>
        <w:t xml:space="preserve"> </w:t>
      </w:r>
      <w:r>
        <w:rPr>
          <w:rStyle w:val="OperatorTok"/>
        </w:rPr>
        <w:t xml:space="preserve">&gt;</w:t>
      </w:r>
      <w:r>
        <w:rPr>
          <w:rStyle w:val="NormalTok"/>
        </w:rPr>
        <w:t xml:space="preserve"> .env.local</w:t>
      </w:r>
      <w:r>
        <w:br/>
      </w:r>
      <w:r>
        <w:rPr>
          <w:rStyle w:val="ExtensionTok"/>
        </w:rPr>
        <w:t xml:space="preserve">npm</w:t>
      </w:r>
      <w:r>
        <w:rPr>
          <w:rStyle w:val="NormalTok"/>
        </w:rPr>
        <w:t xml:space="preserve"> run dev          </w:t>
      </w:r>
      <w:r>
        <w:rPr>
          <w:rStyle w:val="CommentTok"/>
        </w:rPr>
        <w:t xml:space="preserve"># next dev on port 3000</w:t>
      </w:r>
    </w:p>
    <w:p>
      <w:pPr>
        <w:pStyle w:val="Compact"/>
        <w:numPr>
          <w:ilvl w:val="0"/>
          <w:numId w:val="1388"/>
        </w:numPr>
      </w:pPr>
      <w:r>
        <w:t xml:space="preserve">Open</w:t>
      </w:r>
      <w:r>
        <w:t xml:space="preserve"> </w:t>
      </w:r>
      <w:r>
        <w:rPr>
          <w:b/>
          <w:bCs/>
        </w:rPr>
        <w:t xml:space="preserve">http://localhost:3000</w:t>
      </w:r>
      <w:r>
        <w:t xml:space="preserve">.</w:t>
      </w:r>
    </w:p>
    <w:p>
      <w:pPr>
        <w:pStyle w:val="Compact"/>
        <w:numPr>
          <w:ilvl w:val="0"/>
          <w:numId w:val="1388"/>
        </w:numPr>
      </w:pPr>
      <w:r>
        <w:rPr>
          <w:b/>
          <w:bCs/>
        </w:rPr>
        <w:t xml:space="preserve">Env-var name split (real gotcha):</w:t>
      </w:r>
      <w:r>
        <w:t xml:space="preserve"> </w:t>
      </w:r>
      <w:r>
        <w:t xml:space="preserve">the</w:t>
      </w:r>
      <w:r>
        <w:t xml:space="preserve"> </w:t>
      </w:r>
      <w:r>
        <w:rPr>
          <w:rStyle w:val="VerbatimChar"/>
        </w:rPr>
        <w:t xml:space="preserve">/api/*</w:t>
      </w:r>
      <w:r>
        <w:t xml:space="preserve"> </w:t>
      </w:r>
      <w:r>
        <w:t xml:space="preserve">route handlers and</w:t>
      </w:r>
      <w:r>
        <w:t xml:space="preserve"> </w:t>
      </w:r>
      <w:r>
        <w:rPr>
          <w:rStyle w:val="VerbatimChar"/>
        </w:rPr>
        <w:t xml:space="preserve">next.config.ts</w:t>
      </w:r>
      <w:r>
        <w:t xml:space="preserve"> </w:t>
      </w:r>
      <w:r>
        <w:t xml:space="preserve">rewrites read</w:t>
      </w:r>
      <w:r>
        <w:t xml:space="preserve"> </w:t>
      </w:r>
      <w:r>
        <w:rPr>
          <w:rStyle w:val="VerbatimChar"/>
          <w:b/>
          <w:bCs/>
        </w:rPr>
        <w:t xml:space="preserve">NEXT_PUBLIC_API_BASE_URL</w:t>
      </w:r>
      <w:r>
        <w:t xml:space="preserve">; the older typed</w:t>
      </w:r>
      <w:r>
        <w:t xml:space="preserve"> </w:t>
      </w:r>
      <w:r>
        <w:t xml:space="preserve">client</w:t>
      </w:r>
      <w:r>
        <w:t xml:space="preserve"> </w:t>
      </w:r>
      <w:r>
        <w:rPr>
          <w:rStyle w:val="VerbatimChar"/>
        </w:rPr>
        <w:t xml:space="preserve">src/lib/api.ts</w:t>
      </w:r>
      <w:r>
        <w:t xml:space="preserve"> </w:t>
      </w:r>
      <w:r>
        <w:t xml:space="preserve">reads</w:t>
      </w:r>
      <w:r>
        <w:t xml:space="preserve"> </w:t>
      </w:r>
      <w:r>
        <w:rPr>
          <w:rStyle w:val="VerbatimChar"/>
          <w:b/>
          <w:bCs/>
        </w:rPr>
        <w:t xml:space="preserve">NEXT_PUBLIC_API_BASE</w:t>
      </w:r>
      <w:r>
        <w:t xml:space="preserve"> </w:t>
      </w:r>
      <w:r>
        <w:t xml:space="preserve">(no</w:t>
      </w:r>
      <w:r>
        <w:t xml:space="preserve"> </w:t>
      </w:r>
      <w:r>
        <w:rPr>
          <w:rStyle w:val="VerbatimChar"/>
        </w:rPr>
        <w:t xml:space="preserve">_URL</w:t>
      </w:r>
      <w:r>
        <w:t xml:space="preserve">). If you</w:t>
      </w:r>
      <w:r>
        <w:t xml:space="preserve"> </w:t>
      </w:r>
      <w:r>
        <w:t xml:space="preserve">touch both code paths, set both. If</w:t>
      </w:r>
      <w:r>
        <w:t xml:space="preserve"> </w:t>
      </w:r>
      <w:r>
        <w:rPr>
          <w:rStyle w:val="VerbatimChar"/>
        </w:rPr>
        <w:t xml:space="preserve">NEXT_PUBLIC_API_BASE_URL</w:t>
      </w:r>
      <w:r>
        <w:t xml:space="preserve"> </w:t>
      </w:r>
      <w:r>
        <w:t xml:space="preserve">is unset, the</w:t>
      </w:r>
      <w:r>
        <w:t xml:space="preserve"> </w:t>
      </w:r>
      <w:r>
        <w:t xml:space="preserve">route handlers still default to</w:t>
      </w:r>
      <w:r>
        <w:t xml:space="preserve"> </w:t>
      </w:r>
      <w:r>
        <w:rPr>
          <w:rStyle w:val="VerbatimChar"/>
        </w:rPr>
        <w:t xml:space="preserve">http://localhost:7071/api</w:t>
      </w:r>
      <w:r>
        <w:t xml:space="preserve">.</w:t>
      </w:r>
    </w:p>
    <w:p>
      <w:pPr>
        <w:pStyle w:val="Compact"/>
        <w:numPr>
          <w:ilvl w:val="0"/>
          <w:numId w:val="1388"/>
        </w:numPr>
      </w:pPr>
      <w:r>
        <w:rPr>
          <w:rStyle w:val="VerbatimChar"/>
        </w:rPr>
        <w:t xml:space="preserve">apps/web/deploy-local.ps1</w:t>
      </w:r>
      <w:r>
        <w:t xml:space="preserve"> </w:t>
      </w:r>
      <w:r>
        <w:t xml:space="preserve">is a convenience script that writes</w:t>
      </w:r>
      <w:r>
        <w:t xml:space="preserve"> </w:t>
      </w:r>
      <w:r>
        <w:rPr>
          <w:rStyle w:val="VerbatimChar"/>
        </w:rPr>
        <w:t xml:space="preserve">.env.local</w:t>
      </w:r>
      <w:r>
        <w:t xml:space="preserve"> </w:t>
      </w:r>
      <w:r>
        <w:t xml:space="preserve">and starts</w:t>
      </w:r>
      <w:r>
        <w:t xml:space="preserve"> </w:t>
      </w:r>
      <w:r>
        <w:rPr>
          <w:rStyle w:val="VerbatimChar"/>
        </w:rPr>
        <w:t xml:space="preserve">next dev</w:t>
      </w:r>
      <w:r>
        <w:t xml:space="preserve">.</w:t>
      </w:r>
    </w:p>
    <w:bookmarkEnd w:id="835"/>
    <w:bookmarkStart w:id="836" w:name="database"/>
    <w:p>
      <w:pPr>
        <w:pStyle w:val="Heading2"/>
      </w:pPr>
      <w:r>
        <w:t xml:space="preserve">3. Database</w:t>
      </w:r>
    </w:p>
    <w:p>
      <w:pPr>
        <w:pStyle w:val="Compact"/>
        <w:numPr>
          <w:ilvl w:val="0"/>
          <w:numId w:val="1389"/>
        </w:numPr>
      </w:pPr>
      <w:r>
        <w:t xml:space="preserve">Access is a</w:t>
      </w:r>
      <w:r>
        <w:t xml:space="preserve"> </w:t>
      </w:r>
      <w:r>
        <w:rPr>
          <w:rStyle w:val="VerbatimChar"/>
        </w:rPr>
        <w:t xml:space="preserve">pg.Pool</w:t>
      </w:r>
      <w:r>
        <w:t xml:space="preserve"> </w:t>
      </w:r>
      <w:r>
        <w:t xml:space="preserve">from</w:t>
      </w:r>
      <w:r>
        <w:t xml:space="preserve"> </w:t>
      </w:r>
      <w:r>
        <w:rPr>
          <w:rStyle w:val="VerbatimChar"/>
        </w:rPr>
        <w:t xml:space="preserve">apps/everleap-api/src/lib/db.ts</w:t>
      </w:r>
      <w:r>
        <w:t xml:space="preserve">, built from</w:t>
      </w:r>
      <w:r>
        <w:t xml:space="preserve"> </w:t>
      </w:r>
      <w:r>
        <w:rPr>
          <w:rStyle w:val="VerbatimChar"/>
        </w:rPr>
        <w:t xml:space="preserve">POSTGRES_URL</w:t>
      </w:r>
      <w:r>
        <w:t xml:space="preserve"> </w:t>
      </w:r>
      <w:r>
        <w:t xml:space="preserve">(SSL on). Everything imports</w:t>
      </w:r>
      <w:r>
        <w:t xml:space="preserve"> </w:t>
      </w:r>
      <w:r>
        <w:rPr>
          <w:rStyle w:val="VerbatimChar"/>
        </w:rPr>
        <w:t xml:space="preserve">{ db }</w:t>
      </w:r>
      <w:r>
        <w:t xml:space="preserve"> </w:t>
      </w:r>
      <w:r>
        <w:t xml:space="preserve">from there.</w:t>
      </w:r>
    </w:p>
    <w:p>
      <w:pPr>
        <w:pStyle w:val="Compact"/>
        <w:numPr>
          <w:ilvl w:val="0"/>
          <w:numId w:val="1389"/>
        </w:numPr>
      </w:pPr>
      <w:r>
        <w:t xml:space="preserve">Schema lives as plain SQL: numbered migrations in</w:t>
      </w:r>
      <w:r>
        <w:t xml:space="preserve"> </w:t>
      </w:r>
      <w:r>
        <w:rPr>
          <w:rStyle w:val="VerbatimChar"/>
        </w:rPr>
        <w:t xml:space="preserve">apps/everleap-api/migrations/</w:t>
      </w:r>
      <w:r>
        <w:t xml:space="preserve"> </w:t>
      </w:r>
      <w:r>
        <w:t xml:space="preserve">(</w:t>
      </w:r>
      <w:r>
        <w:rPr>
          <w:rStyle w:val="VerbatimChar"/>
        </w:rPr>
        <w:t xml:space="preserve">001_…</w:t>
      </w:r>
      <w:r>
        <w:t xml:space="preserve"> </w:t>
      </w:r>
      <w:r>
        <w:t xml:space="preserve">…</w:t>
      </w:r>
      <w:r>
        <w:t xml:space="preserve"> </w:t>
      </w:r>
      <w:r>
        <w:rPr>
          <w:rStyle w:val="VerbatimChar"/>
        </w:rPr>
        <w:t xml:space="preserve">007_user_interest_profiles.sql</w:t>
      </w:r>
      <w:r>
        <w:t xml:space="preserve">)</w:t>
      </w:r>
      <w:r>
        <w:t xml:space="preserve"> </w:t>
      </w:r>
      <w:r>
        <w:t xml:space="preserve">plus dated schema scripts in</w:t>
      </w:r>
      <w:r>
        <w:t xml:space="preserve"> </w:t>
      </w:r>
      <w:r>
        <w:rPr>
          <w:rStyle w:val="VerbatimChar"/>
        </w:rPr>
        <w:t xml:space="preserve">apps/everleap-api/scripts/*.sql</w:t>
      </w:r>
      <w:r>
        <w:t xml:space="preserve">.</w:t>
      </w:r>
    </w:p>
    <w:p>
      <w:pPr>
        <w:pStyle w:val="Compact"/>
        <w:numPr>
          <w:ilvl w:val="0"/>
          <w:numId w:val="1389"/>
        </w:numPr>
      </w:pPr>
      <w:r>
        <w:rPr>
          <w:b/>
          <w:bCs/>
        </w:rPr>
        <w:t xml:space="preserve">There is no migration runner</w:t>
      </w:r>
      <w:r>
        <w:t xml:space="preserve"> </w:t>
      </w:r>
      <w:r>
        <w:t xml:space="preserve">in the repo — migrations/scripts are applied</w:t>
      </w:r>
      <w:r>
        <w:t xml:space="preserve"> </w:t>
      </w:r>
      <w:r>
        <w:t xml:space="preserve">manually against</w:t>
      </w:r>
      <w:r>
        <w:t xml:space="preserve"> </w:t>
      </w:r>
      <w:r>
        <w:rPr>
          <w:rStyle w:val="VerbatimChar"/>
        </w:rPr>
        <w:t xml:space="preserve">POSTGRES_URL</w:t>
      </w:r>
      <w:r>
        <w:t xml:space="preserve"> </w:t>
      </w:r>
      <w:r>
        <w:t xml:space="preserve">(e.g. via</w:t>
      </w:r>
      <w:r>
        <w:t xml:space="preserve"> </w:t>
      </w:r>
      <w:r>
        <w:rPr>
          <w:rStyle w:val="VerbatimChar"/>
        </w:rPr>
        <w:t xml:space="preserve">psql</w:t>
      </w:r>
      <w:r>
        <w:t xml:space="preserve">). Confirm the current DB state</w:t>
      </w:r>
      <w:r>
        <w:t xml:space="preserve"> </w:t>
      </w:r>
      <w:r>
        <w:t xml:space="preserve">with the team before applying anything. Full table reference:</w:t>
      </w:r>
      <w:r>
        <w:t xml:space="preserve"> </w:t>
      </w:r>
      <w:r>
        <w:rPr>
          <w:rStyle w:val="VerbatimChar"/>
        </w:rPr>
        <w:t xml:space="preserve">100_DATABASE_SCHEMA.md</w:t>
      </w:r>
      <w:r>
        <w:t xml:space="preserve">.</w:t>
      </w:r>
    </w:p>
    <w:p>
      <w:r>
        <w:pict>
          <v:rect style="width:0;height:1.5pt" o:hralign="center" o:hrstd="t" o:hr="t"/>
        </w:pict>
      </w:r>
    </w:p>
    <w:bookmarkEnd w:id="836"/>
    <w:bookmarkStart w:id="837" w:name="auth-locally"/>
    <w:p>
      <w:pPr>
        <w:pStyle w:val="Heading2"/>
      </w:pPr>
      <w:r>
        <w:t xml:space="preserve">Auth, locally</w:t>
      </w:r>
    </w:p>
    <w:p>
      <w:pPr>
        <w:pStyle w:val="FirstParagraph"/>
      </w:pPr>
      <w:r>
        <w:t xml:space="preserve">Auth is a</w:t>
      </w:r>
      <w:r>
        <w:t xml:space="preserve"> </w:t>
      </w:r>
      <w:r>
        <w:rPr>
          <w:b/>
          <w:bCs/>
        </w:rPr>
        <w:t xml:space="preserve">session cookie</w:t>
      </w:r>
      <w:r>
        <w:t xml:space="preserve"> </w:t>
      </w:r>
      <w:r>
        <w:t xml:space="preserve">(</w:t>
      </w:r>
      <w:r>
        <w:rPr>
          <w:rStyle w:val="VerbatimChar"/>
        </w:rPr>
        <w:t xml:space="preserve">everleap_session</w:t>
      </w:r>
      <w:r>
        <w:t xml:space="preserve">). Web middleware guards</w:t>
      </w:r>
      <w:r>
        <w:t xml:space="preserve"> </w:t>
      </w:r>
      <w:r>
        <w:rPr>
          <w:rStyle w:val="VerbatimChar"/>
        </w:rPr>
        <w:t xml:space="preserve">/main/*</w:t>
      </w:r>
      <w:r>
        <w:t xml:space="preserve"> </w:t>
      </w:r>
      <w:r>
        <w:t xml:space="preserve">and redirects to</w:t>
      </w:r>
      <w:r>
        <w:t xml:space="preserve"> </w:t>
      </w:r>
      <w:r>
        <w:rPr>
          <w:rStyle w:val="VerbatimChar"/>
        </w:rPr>
        <w:t xml:space="preserve">/regauth</w:t>
      </w:r>
      <w:r>
        <w:t xml:space="preserve"> </w:t>
      </w:r>
      <w:r>
        <w:t xml:space="preserve">when the cookie is absent; Functions are</w:t>
      </w:r>
      <w:r>
        <w:t xml:space="preserve"> </w:t>
      </w:r>
      <w:r>
        <w:rPr>
          <w:rStyle w:val="VerbatimChar"/>
        </w:rPr>
        <w:t xml:space="preserve">authLevel: "anonymous"</w:t>
      </w:r>
      <w:r>
        <w:t xml:space="preserve"> </w:t>
      </w:r>
      <w:r>
        <w:t xml:space="preserve">and read the forwarded cookie via</w:t>
      </w:r>
      <w:r>
        <w:t xml:space="preserve"> </w:t>
      </w:r>
      <w:r>
        <w:rPr>
          <w:rStyle w:val="VerbatimChar"/>
        </w:rPr>
        <w:t xml:space="preserve">getCurrentUserFromRequest</w:t>
      </w:r>
      <w:r>
        <w:t xml:space="preserve"> </w:t>
      </w:r>
      <w:r>
        <w:t xml:space="preserve">(</w:t>
      </w:r>
      <w:r>
        <w:rPr>
          <w:rStyle w:val="VerbatimChar"/>
        </w:rPr>
        <w:t xml:space="preserve">src/lib/currentUser.ts</w:t>
      </w:r>
      <w:r>
        <w:t xml:space="preserve">). To drive an authenticated</w:t>
      </w:r>
      <w:r>
        <w:t xml:space="preserve"> </w:t>
      </w:r>
      <w:r>
        <w:t xml:space="preserve">page without going through the full magic-link flow, mint a session row directly</w:t>
      </w:r>
      <w:r>
        <w:t xml:space="preserve"> </w:t>
      </w:r>
      <w:r>
        <w:t xml:space="preserve">in the</w:t>
      </w:r>
      <w:r>
        <w:t xml:space="preserve"> </w:t>
      </w:r>
      <w:r>
        <w:rPr>
          <w:rStyle w:val="VerbatimChar"/>
        </w:rPr>
        <w:t xml:space="preserve">sessions</w:t>
      </w:r>
      <w:r>
        <w:t xml:space="preserve"> </w:t>
      </w:r>
      <w:r>
        <w:t xml:space="preserve">table for a test user and set the</w:t>
      </w:r>
      <w:r>
        <w:t xml:space="preserve"> </w:t>
      </w:r>
      <w:r>
        <w:rPr>
          <w:rStyle w:val="VerbatimChar"/>
        </w:rPr>
        <w:t xml:space="preserve">everleap_session</w:t>
      </w:r>
      <w:r>
        <w:t xml:space="preserve"> </w:t>
      </w:r>
      <w:r>
        <w:t xml:space="preserve">cookie</w:t>
      </w:r>
      <w:r>
        <w:t xml:space="preserve"> </w:t>
      </w:r>
      <w:r>
        <w:t xml:space="preserve">(this is how the local browser-verification harness works).</w:t>
      </w:r>
    </w:p>
    <w:p>
      <w:r>
        <w:pict>
          <v:rect style="width:0;height:1.5pt" o:hralign="center" o:hrstd="t" o:hr="t"/>
        </w:pict>
      </w:r>
    </w:p>
    <w:bookmarkEnd w:id="837"/>
    <w:bookmarkStart w:id="838" w:name="making-a-change-the-mental-model"/>
    <w:p>
      <w:pPr>
        <w:pStyle w:val="Heading2"/>
      </w:pPr>
      <w:r>
        <w:t xml:space="preserve">Making a change — the mental model</w:t>
      </w:r>
    </w:p>
    <w:p>
      <w:pPr>
        <w:pStyle w:val="Compact"/>
        <w:numPr>
          <w:ilvl w:val="0"/>
          <w:numId w:val="1390"/>
        </w:numPr>
      </w:pPr>
      <w:r>
        <w:rPr>
          <w:b/>
          <w:bCs/>
        </w:rPr>
        <w:t xml:space="preserve">A user-facing page needs data?</w:t>
      </w:r>
      <w:r>
        <w:t xml:space="preserve"> </w:t>
      </w:r>
      <w:r>
        <w:t xml:space="preserve">It reads it from a</w:t>
      </w:r>
      <w:r>
        <w:t xml:space="preserve"> </w:t>
      </w:r>
      <w:r>
        <w:rPr>
          <w:rStyle w:val="VerbatimChar"/>
        </w:rPr>
        <w:t xml:space="preserve">/api/*</w:t>
      </w:r>
      <w:r>
        <w:t xml:space="preserve"> </w:t>
      </w:r>
      <w:r>
        <w:t xml:space="preserve">route</w:t>
      </w:r>
      <w:r>
        <w:t xml:space="preserve"> </w:t>
      </w:r>
      <w:r>
        <w:t xml:space="preserve">(</w:t>
      </w:r>
      <w:r>
        <w:rPr>
          <w:rStyle w:val="VerbatimChar"/>
        </w:rPr>
        <w:t xml:space="preserve">apps/web/src/app/api/**/route.ts</w:t>
      </w:r>
      <w:r>
        <w:t xml:space="preserve">) that proxies a Function</w:t>
      </w:r>
      <w:r>
        <w:t xml:space="preserve"> </w:t>
      </w:r>
      <w:r>
        <w:t xml:space="preserve">(</w:t>
      </w:r>
      <w:r>
        <w:rPr>
          <w:rStyle w:val="VerbatimChar"/>
        </w:rPr>
        <w:t xml:space="preserve">apps/everleap-api/src/functions/**</w:t>
      </w:r>
      <w:r>
        <w:t xml:space="preserve">, registered with</w:t>
      </w:r>
      <w:r>
        <w:t xml:space="preserve"> </w:t>
      </w:r>
      <w:r>
        <w:rPr>
          <w:rStyle w:val="VerbatimChar"/>
        </w:rPr>
        <w:t xml:space="preserve">app.http</w:t>
      </w:r>
      <w:r>
        <w:t xml:space="preserve"> </w:t>
      </w:r>
      <w:r>
        <w:t xml:space="preserve">and served at</w:t>
      </w:r>
      <w:r>
        <w:t xml:space="preserve"> </w:t>
      </w:r>
      <w:r>
        <w:rPr>
          <w:rStyle w:val="VerbatimChar"/>
        </w:rPr>
        <w:t xml:space="preserve">/api/&lt;route&gt;</w:t>
      </w:r>
      <w:r>
        <w:t xml:space="preserve">). Pages must not call a model inline.</w:t>
      </w:r>
    </w:p>
    <w:p>
      <w:pPr>
        <w:pStyle w:val="Compact"/>
        <w:numPr>
          <w:ilvl w:val="0"/>
          <w:numId w:val="1390"/>
        </w:numPr>
      </w:pPr>
      <w:r>
        <w:rPr>
          <w:b/>
          <w:bCs/>
        </w:rPr>
        <w:t xml:space="preserve">New AI output?</w:t>
      </w:r>
      <w:r>
        <w:t xml:space="preserve"> </w:t>
      </w:r>
      <w:r>
        <w:t xml:space="preserve">It’s produced by a</w:t>
      </w:r>
      <w:r>
        <w:t xml:space="preserve"> </w:t>
      </w:r>
      <w:r>
        <w:rPr>
          <w:b/>
          <w:bCs/>
        </w:rPr>
        <w:t xml:space="preserve">generator</w:t>
      </w:r>
      <w:r>
        <w:t xml:space="preserve"> </w:t>
      </w:r>
      <w:r>
        <w:t xml:space="preserve">behind the generation</w:t>
      </w:r>
      <w:r>
        <w:t xml:space="preserve"> </w:t>
      </w:r>
      <w:r>
        <w:t xml:space="preserve">queue, keyed by a</w:t>
      </w:r>
      <w:r>
        <w:t xml:space="preserve"> </w:t>
      </w:r>
      <w:r>
        <w:rPr>
          <w:b/>
          <w:bCs/>
        </w:rPr>
        <w:t xml:space="preserve">generation target</w:t>
      </w:r>
      <w:r>
        <w:t xml:space="preserve"> </w:t>
      </w:r>
      <w:r>
        <w:t xml:space="preserve">(</w:t>
      </w:r>
      <w:r>
        <w:rPr>
          <w:rStyle w:val="VerbatimChar"/>
        </w:rPr>
        <w:t xml:space="preserve">generationRegistry.ts</w:t>
      </w:r>
      <w:r>
        <w:t xml:space="preserve">), triggered by</w:t>
      </w:r>
      <w:r>
        <w:t xml:space="preserve"> </w:t>
      </w:r>
      <w:r>
        <w:rPr>
          <w:rStyle w:val="VerbatimChar"/>
        </w:rPr>
        <w:t xml:space="preserve">requestUserGeneration</w:t>
      </w:r>
      <w:r>
        <w:t xml:space="preserve">, and picked up by the per-minute</w:t>
      </w:r>
      <w:r>
        <w:t xml:space="preserve"> </w:t>
      </w:r>
      <w:r>
        <w:rPr>
          <w:rStyle w:val="VerbatimChar"/>
        </w:rPr>
        <w:t xml:space="preserve">generationTimer</w:t>
      </w:r>
      <w:r>
        <w:t xml:space="preserve">. See</w:t>
      </w:r>
      <w:r>
        <w:t xml:space="preserve"> </w:t>
      </w:r>
      <w:r>
        <w:rPr>
          <w:rStyle w:val="VerbatimChar"/>
        </w:rPr>
        <w:t xml:space="preserve">102_GENERATOR_REGISTRY.md</w:t>
      </w:r>
      <w:r>
        <w:t xml:space="preserve"> </w:t>
      </w:r>
      <w:r>
        <w:t xml:space="preserve">and</w:t>
      </w:r>
      <w:r>
        <w:t xml:space="preserve"> </w:t>
      </w:r>
      <w:r>
        <w:rPr>
          <w:rStyle w:val="VerbatimChar"/>
        </w:rPr>
        <w:t xml:space="preserve">103_EVENT_FLOW.md</w:t>
      </w:r>
      <w:r>
        <w:t xml:space="preserve">. The model is Claude via</w:t>
      </w:r>
      <w:r>
        <w:t xml:space="preserve"> </w:t>
      </w:r>
      <w:r>
        <w:rPr>
          <w:rStyle w:val="VerbatimChar"/>
        </w:rPr>
        <w:t xml:space="preserve">runAnthropic</w:t>
      </w:r>
      <w:r>
        <w:t xml:space="preserve"> </w:t>
      </w:r>
      <w:r>
        <w:t xml:space="preserve">(</w:t>
      </w:r>
      <w:r>
        <w:rPr>
          <w:rStyle w:val="VerbatimChar"/>
        </w:rPr>
        <w:t xml:space="preserve">lib/guidance/shared/anthropic.ts</w:t>
      </w:r>
      <w:r>
        <w:t xml:space="preserve">); every call is costed into</w:t>
      </w:r>
      <w:r>
        <w:t xml:space="preserve"> </w:t>
      </w:r>
      <w:r>
        <w:rPr>
          <w:rStyle w:val="VerbatimChar"/>
        </w:rPr>
        <w:t xml:space="preserve">ai_usage_audit</w:t>
      </w:r>
      <w:r>
        <w:t xml:space="preserve"> </w:t>
      </w:r>
      <w:r>
        <w:t xml:space="preserve">unless suppressed (</w:t>
      </w:r>
      <w:r>
        <w:rPr>
          <w:rStyle w:val="VerbatimChar"/>
        </w:rPr>
        <w:t xml:space="preserve">EVERLEAP_SUPPRESS_AI_AUDIT=1</w:t>
      </w:r>
      <w:r>
        <w:t xml:space="preserve">, or the</w:t>
      </w:r>
      <w:r>
        <w:t xml:space="preserve"> </w:t>
      </w:r>
      <w:r>
        <w:t xml:space="preserve">per-call</w:t>
      </w:r>
      <w:r>
        <w:t xml:space="preserve"> </w:t>
      </w:r>
      <w:r>
        <w:rPr>
          <w:rStyle w:val="VerbatimChar"/>
        </w:rPr>
        <w:t xml:space="preserve">suppressAudit</w:t>
      </w:r>
      <w:r>
        <w:t xml:space="preserve"> </w:t>
      </w:r>
      <w:r>
        <w:t xml:space="preserve">flag — used only by one-off/warming scripts).</w:t>
      </w:r>
    </w:p>
    <w:p>
      <w:r>
        <w:pict>
          <v:rect style="width:0;height:1.5pt" o:hralign="center" o:hrstd="t" o:hr="t"/>
        </w:pict>
      </w:r>
    </w:p>
    <w:bookmarkEnd w:id="838"/>
    <w:bookmarkStart w:id="839" w:name="deploy-dev"/>
    <w:p>
      <w:pPr>
        <w:pStyle w:val="Heading2"/>
      </w:pPr>
      <w:r>
        <w:t xml:space="preserve">Deploy (dev)</w:t>
      </w:r>
    </w:p>
    <w:p>
      <w:pPr>
        <w:pStyle w:val="FirstParagraph"/>
      </w:pPr>
      <w:r>
        <w:t xml:space="preserve">Pushing to</w:t>
      </w:r>
      <w:r>
        <w:t xml:space="preserve"> </w:t>
      </w:r>
      <w:r>
        <w:rPr>
          <w:rStyle w:val="VerbatimChar"/>
        </w:rPr>
        <w:t xml:space="preserve">main</w:t>
      </w:r>
      <w:r>
        <w:t xml:space="preserve"> </w:t>
      </w:r>
      <w:r>
        <w:t xml:space="preserve">on each app’s repo auto-deploys to the dev environment</w:t>
      </w:r>
      <w:r>
        <w:t xml:space="preserve"> </w:t>
      </w:r>
      <w:r>
        <w:t xml:space="preserve">(</w:t>
      </w:r>
      <w:r>
        <w:rPr>
          <w:rStyle w:val="VerbatimChar"/>
        </w:rPr>
        <w:t xml:space="preserve">apps/everleap-api</w:t>
      </w:r>
      <w:r>
        <w:t xml:space="preserve"> </w:t>
      </w:r>
      <w:r>
        <w:t xml:space="preserve">→ the</w:t>
      </w:r>
      <w:r>
        <w:t xml:space="preserve"> </w:t>
      </w:r>
      <w:r>
        <w:rPr>
          <w:rStyle w:val="VerbatimChar"/>
        </w:rPr>
        <w:t xml:space="preserve">everleap-api-dev</w:t>
      </w:r>
      <w:r>
        <w:t xml:space="preserve"> </w:t>
      </w:r>
      <w:r>
        <w:t xml:space="preserve">Function App;</w:t>
      </w:r>
      <w:r>
        <w:t xml:space="preserve"> </w:t>
      </w:r>
      <w:r>
        <w:rPr>
          <w:rStyle w:val="VerbatimChar"/>
        </w:rPr>
        <w:t xml:space="preserve">apps/web</w:t>
      </w:r>
      <w:r>
        <w:t xml:space="preserve"> </w:t>
      </w:r>
      <w:r>
        <w:t xml:space="preserve">→ the dev</w:t>
      </w:r>
      <w:r>
        <w:t xml:space="preserve"> </w:t>
      </w:r>
      <w:r>
        <w:t xml:space="preserve">web app). Full pipeline + environment config:</w:t>
      </w:r>
      <w:r>
        <w:t xml:space="preserve"> </w:t>
      </w:r>
      <w:r>
        <w:rPr>
          <w:rStyle w:val="VerbatimChar"/>
        </w:rPr>
        <w:t xml:space="preserve">105_DEPLOYMENT.md</w:t>
      </w:r>
      <w:r>
        <w:t xml:space="preserve">.</w:t>
      </w:r>
    </w:p>
    <w:p>
      <w:r>
        <w:pict>
          <v:rect style="width:0;height:1.5pt" o:hralign="center" o:hrstd="t" o:hr="t"/>
        </w:pict>
      </w:r>
    </w:p>
    <w:bookmarkEnd w:id="839"/>
    <w:bookmarkStart w:id="840" w:name="where-to-go-next"/>
    <w:p>
      <w:pPr>
        <w:pStyle w:val="Heading2"/>
      </w:pPr>
      <w:r>
        <w:t xml:space="preserve">Where to go next</w:t>
      </w:r>
    </w:p>
    <w:p>
      <w:pPr>
        <w:pStyle w:val="Compact"/>
        <w:numPr>
          <w:ilvl w:val="0"/>
          <w:numId w:val="1391"/>
        </w:numPr>
      </w:pPr>
      <w:r>
        <w:rPr>
          <w:rStyle w:val="VerbatimChar"/>
        </w:rPr>
        <w:t xml:space="preserve">108_INDEX.md</w:t>
      </w:r>
      <w:r>
        <w:t xml:space="preserve"> </w:t>
      </w:r>
      <w:r>
        <w:t xml:space="preserve">— the map of this whole Implementation section.</w:t>
      </w:r>
    </w:p>
    <w:p>
      <w:pPr>
        <w:pStyle w:val="Compact"/>
        <w:numPr>
          <w:ilvl w:val="0"/>
          <w:numId w:val="1391"/>
        </w:numPr>
      </w:pPr>
      <w:r>
        <w:rPr>
          <w:rStyle w:val="VerbatimChar"/>
        </w:rPr>
        <w:t xml:space="preserve">109_EVERLEAP_PLAYBOOK.md</w:t>
      </w:r>
      <w:r>
        <w:t xml:space="preserve"> </w:t>
      </w:r>
      <w:r>
        <w:t xml:space="preserve">— how to actually work in this codebase day to day.</w:t>
      </w:r>
    </w:p>
    <w:p>
      <w:pPr>
        <w:pStyle w:val="Compact"/>
        <w:numPr>
          <w:ilvl w:val="0"/>
          <w:numId w:val="1391"/>
        </w:numPr>
      </w:pPr>
      <w:r>
        <w:rPr>
          <w:rStyle w:val="VerbatimChar"/>
        </w:rPr>
        <w:t xml:space="preserve">100_DATABASE_SCHEMA.md</w:t>
      </w:r>
      <w:r>
        <w:t xml:space="preserve"> </w:t>
      </w:r>
      <w:r>
        <w:t xml:space="preserve">/</w:t>
      </w:r>
      <w:r>
        <w:t xml:space="preserve"> </w:t>
      </w:r>
      <w:r>
        <w:rPr>
          <w:rStyle w:val="VerbatimChar"/>
        </w:rPr>
        <w:t xml:space="preserve">101_API_CONTRACTS.md</w:t>
      </w:r>
      <w:r>
        <w:t xml:space="preserve"> </w:t>
      </w:r>
      <w:r>
        <w:t xml:space="preserve">— the concrete data + endpoint contracts.</w:t>
      </w:r>
    </w:p>
    <w:p>
      <w:pPr>
        <w:pStyle w:val="Compact"/>
        <w:numPr>
          <w:ilvl w:val="0"/>
          <w:numId w:val="1391"/>
        </w:numPr>
      </w:pPr>
      <w:r>
        <w:rPr>
          <w:rStyle w:val="VerbatimChar"/>
        </w:rPr>
        <w:t xml:space="preserve">06_Architecture/063_EXPLORE_ARCHITECTURE.md</w:t>
      </w:r>
      <w:r>
        <w:t xml:space="preserve"> </w:t>
      </w:r>
      <w:r>
        <w:t xml:space="preserve">— the largest subsystem, end to end.</w:t>
      </w:r>
    </w:p>
    <w:p>
      <w:r>
        <w:br w:type="page"/>
      </w:r>
    </w:p>
    <w:bookmarkEnd w:id="840"/>
    <w:bookmarkEnd w:id="841"/>
    <w:bookmarkStart w:id="843" w:name="database-schema"/>
    <w:p>
      <w:pPr>
        <w:pStyle w:val="Heading1"/>
      </w:pPr>
      <w:r>
        <w:t xml:space="preserve">Database Schema</w:t>
      </w:r>
    </w:p>
    <w:bookmarkStart w:id="842" w:name="purpose-47"/>
    <w:p>
      <w:pPr>
        <w:pStyle w:val="Heading2"/>
      </w:pPr>
      <w:r>
        <w:t xml:space="preserve">Purpose</w:t>
      </w:r>
    </w:p>
    <w:p>
      <w:pPr>
        <w:pStyle w:val="FirstParagraph"/>
      </w:pPr>
      <w:r>
        <w:t xml:space="preserve">This document describes the actual Postgres schema behind</w:t>
      </w:r>
      <w:r>
        <w:t xml:space="preserve"> </w:t>
      </w:r>
      <w:r>
        <w:rPr>
          <w:rStyle w:val="VerbatimChar"/>
        </w:rPr>
        <w:t xml:space="preserve">apps/everleap-api</w:t>
      </w:r>
      <w:r>
        <w:t xml:space="preserve">, as it exists in code today — not the aspirational model in</w:t>
      </w:r>
      <w:r>
        <w:t xml:space="preserve"> </w:t>
      </w:r>
      <w:r>
        <w:rPr>
          <w:rStyle w:val="VerbatimChar"/>
        </w:rPr>
        <w:t xml:space="preserve">070_DATA_MODEL.md</w:t>
      </w:r>
      <w:r>
        <w:t xml:space="preserve">, but what is really created, queried, and written to.</w:t>
      </w:r>
    </w:p>
    <w:p>
      <w:pPr>
        <w:pStyle w:val="BodyText"/>
      </w:pPr>
      <w:r>
        <w:rPr>
          <w:b/>
          <w:bCs/>
        </w:rPr>
        <w:t xml:space="preserve">Migrations are applied manually — there is no automated runner.</w:t>
      </w:r>
      <w:r>
        <w:t xml:space="preserve"> </w:t>
      </w:r>
      <w:r>
        <w:t xml:space="preserve">Numbered SQL migrations now exist at</w:t>
      </w:r>
      <w:r>
        <w:t xml:space="preserve"> </w:t>
      </w:r>
      <w:r>
        <w:rPr>
          <w:rStyle w:val="VerbatimChar"/>
        </w:rPr>
        <w:t xml:space="preserve">apps/everleap-api/migrations/001_…sql</w:t>
      </w:r>
      <w:r>
        <w:t xml:space="preserve"> </w:t>
      </w:r>
      <w:r>
        <w:t xml:space="preserve">through</w:t>
      </w:r>
      <w:r>
        <w:t xml:space="preserve"> </w:t>
      </w:r>
      <w:r>
        <w:rPr>
          <w:rStyle w:val="VerbatimChar"/>
        </w:rPr>
        <w:t xml:space="preserve">007_user_interest_profiles.sql</w:t>
      </w:r>
      <w:r>
        <w:t xml:space="preserve">, applied by hand alongside the dated</w:t>
      </w:r>
      <w:r>
        <w:t xml:space="preserve"> </w:t>
      </w:r>
      <w:r>
        <w:rPr>
          <w:rStyle w:val="VerbatimChar"/>
        </w:rPr>
        <w:t xml:space="preserve">apps/everleap-api/scripts/*.sql</w:t>
      </w:r>
      <w:r>
        <w:t xml:space="preserve"> </w:t>
      </w:r>
      <w:r>
        <w:t xml:space="preserve">files.</w:t>
      </w:r>
      <w:r>
        <w:t xml:space="preserve"> </w:t>
      </w:r>
      <w:r>
        <w:rPr>
          <w:rStyle w:val="VerbatimChar"/>
        </w:rPr>
        <w:t xml:space="preserve">src/db/schema/experience_flow_schema.sql</w:t>
      </w:r>
      <w:r>
        <w:t xml:space="preserve"> </w:t>
      </w:r>
      <w:r>
        <w:t xml:space="preserve">is a two-line header comment with no DDL. Only two tables have a creation script checked into the repo (</w:t>
      </w:r>
      <w:r>
        <w:rPr>
          <w:rStyle w:val="VerbatimChar"/>
        </w:rPr>
        <w:t xml:space="preserve">scripts/create-story-answer-table.ts</w:t>
      </w:r>
      <w:r>
        <w:t xml:space="preserve">,</w:t>
      </w:r>
      <w:r>
        <w:t xml:space="preserve"> </w:t>
      </w:r>
      <w:r>
        <w:rPr>
          <w:rStyle w:val="VerbatimChar"/>
        </w:rPr>
        <w:t xml:space="preserve">scripts/create-user-science-insights.ts</w:t>
      </w:r>
      <w:r>
        <w:t xml:space="preserve">); everything else exists because it was created directly against the live database at some point. This document was originally reverse-engineered from every SQL string referenced across</w:t>
      </w:r>
      <w:r>
        <w:t xml:space="preserve"> </w:t>
      </w:r>
      <w:r>
        <w:rPr>
          <w:rStyle w:val="VerbatimChar"/>
        </w:rPr>
        <w:t xml:space="preserve">src/</w:t>
      </w:r>
      <w:r>
        <w:t xml:space="preserve">, and has since been cross-checked against a live schema dump from the actual dev Postgres instance (2026-06-30). Where the two disagreed, this revision corrects the document to match the live database — see</w:t>
      </w:r>
      <w:r>
        <w:t xml:space="preserve"> </w:t>
      </w:r>
      <w:r>
        <w:t xml:space="preserve">“Known Schema Debt”</w:t>
      </w:r>
      <w:r>
        <w:t xml:space="preserve"> </w:t>
      </w:r>
      <w:r>
        <w:t xml:space="preserve">below for what that surfaced.</w:t>
      </w:r>
    </w:p>
    <w:p>
      <w:r>
        <w:pict>
          <v:rect style="width:0;height:1.5pt" o:hralign="center" o:hrstd="t" o:hr="t"/>
        </w:pict>
      </w:r>
    </w:p>
    <w:bookmarkEnd w:id="842"/>
    <w:bookmarkEnd w:id="843"/>
    <w:bookmarkStart w:id="875" w:name="schema-by-layer"/>
    <w:p>
      <w:pPr>
        <w:pStyle w:val="Heading1"/>
      </w:pPr>
      <w:r>
        <w:t xml:space="preserve">Schema by Layer</w:t>
      </w:r>
    </w:p>
    <w:p>
      <w:pPr>
        <w:pStyle w:val="FirstParagraph"/>
      </w:pPr>
      <w:r>
        <w:t xml:space="preserve">Mapped against the Bible’s four data layers (</w:t>
      </w:r>
      <w:r>
        <w:rPr>
          <w:rStyle w:val="VerbatimChar"/>
        </w:rPr>
        <w:t xml:space="preserve">070_DATA_MODEL.md</w:t>
      </w:r>
      <w:r>
        <w:t xml:space="preserve">): Identity, Evidence, Scientific Knowledge, Experience.</w:t>
      </w:r>
    </w:p>
    <w:bookmarkStart w:id="848" w:name="layer-1-identity-1"/>
    <w:p>
      <w:pPr>
        <w:pStyle w:val="Heading2"/>
      </w:pPr>
      <w:r>
        <w:t xml:space="preserve">Layer 1 — Identity</w:t>
      </w:r>
    </w:p>
    <w:bookmarkStart w:id="844" w:name="users-1"/>
    <w:p>
      <w:pPr>
        <w:pStyle w:val="Heading3"/>
      </w:pPr>
      <w:r>
        <w:rPr>
          <w:rStyle w:val="VerbatimChar"/>
        </w:rPr>
        <w:t xml:space="preserve">users</w:t>
      </w:r>
    </w:p>
    <w:p>
      <w:pPr>
        <w:pStyle w:val="FirstParagraph"/>
      </w:pPr>
      <w:r>
        <w:t xml:space="preserve">Core account record.</w:t>
      </w:r>
      <w:r>
        <w:t xml:space="preserve"> </w:t>
      </w:r>
      <w:r>
        <w:t xml:space="preserve">-</w:t>
      </w:r>
      <w:r>
        <w:t xml:space="preserve"> </w:t>
      </w:r>
      <w:r>
        <w:rPr>
          <w:rStyle w:val="VerbatimChar"/>
        </w:rPr>
        <w:t xml:space="preserve">id</w:t>
      </w:r>
      <w:r>
        <w:t xml:space="preserve"> </w:t>
      </w:r>
      <w:r>
        <w:t xml:space="preserve">(uuid, pk)</w:t>
      </w:r>
      <w:r>
        <w:t xml:space="preserve"> </w:t>
      </w:r>
      <w:r>
        <w:t xml:space="preserve">-</w:t>
      </w:r>
      <w:r>
        <w:t xml:space="preserve"> </w:t>
      </w:r>
      <w:r>
        <w:rPr>
          <w:rStyle w:val="VerbatimChar"/>
        </w:rPr>
        <w:t xml:space="preserve">email</w:t>
      </w:r>
      <w:r>
        <w:t xml:space="preserve">,</w:t>
      </w:r>
      <w:r>
        <w:t xml:space="preserve"> </w:t>
      </w:r>
      <w:r>
        <w:rPr>
          <w:rStyle w:val="VerbatimChar"/>
        </w:rPr>
        <w:t xml:space="preserve">email_verified</w:t>
      </w:r>
      <w:r>
        <w:t xml:space="preserve"> </w:t>
      </w:r>
      <w:r>
        <w:t xml:space="preserve">-</w:t>
      </w:r>
      <w:r>
        <w:t xml:space="preserve"> </w:t>
      </w:r>
      <w:r>
        <w:rPr>
          <w:rStyle w:val="VerbatimChar"/>
        </w:rPr>
        <w:t xml:space="preserve">phone</w:t>
      </w:r>
      <w:r>
        <w:t xml:space="preserve">,</w:t>
      </w:r>
      <w:r>
        <w:t xml:space="preserve"> </w:t>
      </w:r>
      <w:r>
        <w:rPr>
          <w:rStyle w:val="VerbatimChar"/>
        </w:rPr>
        <w:t xml:space="preserve">phone_verified</w:t>
      </w:r>
      <w:r>
        <w:t xml:space="preserve"> </w:t>
      </w:r>
      <w:r>
        <w:t xml:space="preserve">-</w:t>
      </w:r>
      <w:r>
        <w:t xml:space="preserve"> </w:t>
      </w:r>
      <w:r>
        <w:rPr>
          <w:rStyle w:val="VerbatimChar"/>
        </w:rPr>
        <w:t xml:space="preserve">zip_code</w:t>
      </w:r>
      <w:r>
        <w:t xml:space="preserve"> </w:t>
      </w:r>
      <w:r>
        <w:t xml:space="preserve">-</w:t>
      </w:r>
      <w:r>
        <w:t xml:space="preserve"> </w:t>
      </w:r>
      <w:r>
        <w:rPr>
          <w:rStyle w:val="VerbatimChar"/>
        </w:rPr>
        <w:t xml:space="preserve">current_challenge</w:t>
      </w:r>
      <w:r>
        <w:t xml:space="preserve"> </w:t>
      </w:r>
      <w:r>
        <w:t xml:space="preserve">— transient WebAuthn challenge, set/cleared during passkey flows</w:t>
      </w:r>
      <w:r>
        <w:t xml:space="preserve"> </w:t>
      </w:r>
      <w:r>
        <w:t xml:space="preserve">-</w:t>
      </w:r>
      <w:r>
        <w:t xml:space="preserve"> </w:t>
      </w:r>
      <w:r>
        <w:rPr>
          <w:rStyle w:val="VerbatimChar"/>
        </w:rPr>
        <w:t xml:space="preserve">created_at</w:t>
      </w:r>
      <w:r>
        <w:t xml:space="preserve">,</w:t>
      </w:r>
      <w:r>
        <w:t xml:space="preserve"> </w:t>
      </w:r>
      <w:r>
        <w:rPr>
          <w:rStyle w:val="VerbatimChar"/>
        </w:rPr>
        <w:t xml:space="preserve">updated_at</w:t>
      </w:r>
    </w:p>
    <w:bookmarkEnd w:id="844"/>
    <w:bookmarkStart w:id="845" w:name="sessions"/>
    <w:p>
      <w:pPr>
        <w:pStyle w:val="Heading3"/>
      </w:pPr>
      <w:r>
        <w:rPr>
          <w:rStyle w:val="VerbatimChar"/>
        </w:rPr>
        <w:t xml:space="preserve">sessions</w:t>
      </w:r>
    </w:p>
    <w:p>
      <w:pPr>
        <w:pStyle w:val="Compact"/>
        <w:numPr>
          <w:ilvl w:val="0"/>
          <w:numId w:val="1392"/>
        </w:numPr>
      </w:pPr>
      <w:r>
        <w:rPr>
          <w:rStyle w:val="VerbatimChar"/>
        </w:rPr>
        <w:t xml:space="preserve">id</w:t>
      </w:r>
      <w:r>
        <w:t xml:space="preserve">,</w:t>
      </w:r>
      <w:r>
        <w:t xml:space="preserve"> </w:t>
      </w:r>
      <w:r>
        <w:rPr>
          <w:rStyle w:val="VerbatimChar"/>
        </w:rPr>
        <w:t xml:space="preserve">user_id</w:t>
      </w:r>
      <w:r>
        <w:t xml:space="preserve"> </w:t>
      </w:r>
      <w:r>
        <w:t xml:space="preserve">(fk → users),</w:t>
      </w:r>
      <w:r>
        <w:t xml:space="preserve"> </w:t>
      </w:r>
      <w:r>
        <w:rPr>
          <w:rStyle w:val="VerbatimChar"/>
        </w:rPr>
        <w:t xml:space="preserve">token_hash</w:t>
      </w:r>
      <w:r>
        <w:t xml:space="preserve">,</w:t>
      </w:r>
      <w:r>
        <w:t xml:space="preserve"> </w:t>
      </w:r>
      <w:r>
        <w:rPr>
          <w:rStyle w:val="VerbatimChar"/>
        </w:rPr>
        <w:t xml:space="preserve">expires_at</w:t>
      </w:r>
      <w:r>
        <w:t xml:space="preserve">,</w:t>
      </w:r>
      <w:r>
        <w:t xml:space="preserve"> </w:t>
      </w:r>
      <w:r>
        <w:rPr>
          <w:rStyle w:val="VerbatimChar"/>
        </w:rPr>
        <w:t xml:space="preserve">revoked_at</w:t>
      </w:r>
    </w:p>
    <w:p>
      <w:pPr>
        <w:pStyle w:val="FirstParagraph"/>
      </w:pPr>
      <w:r>
        <w:t xml:space="preserve">Session tokens are never stored raw — only a hash, checked by</w:t>
      </w:r>
      <w:r>
        <w:t xml:space="preserve"> </w:t>
      </w:r>
      <w:r>
        <w:rPr>
          <w:rStyle w:val="VerbatimChar"/>
        </w:rPr>
        <w:t xml:space="preserve">currentUser.ts</w:t>
      </w:r>
      <w:r>
        <w:t xml:space="preserve"> </w:t>
      </w:r>
      <w:r>
        <w:t xml:space="preserve">against the</w:t>
      </w:r>
      <w:r>
        <w:t xml:space="preserve"> </w:t>
      </w:r>
      <w:r>
        <w:rPr>
          <w:rStyle w:val="VerbatimChar"/>
        </w:rPr>
        <w:t xml:space="preserve">everleap_session</w:t>
      </w:r>
      <w:r>
        <w:t xml:space="preserve"> </w:t>
      </w:r>
      <w:r>
        <w:t xml:space="preserve">cookie.</w:t>
      </w:r>
    </w:p>
    <w:bookmarkEnd w:id="845"/>
    <w:bookmarkStart w:id="846" w:name="email_codes"/>
    <w:p>
      <w:pPr>
        <w:pStyle w:val="Heading3"/>
      </w:pPr>
      <w:r>
        <w:rPr>
          <w:rStyle w:val="VerbatimChar"/>
        </w:rPr>
        <w:t xml:space="preserve">email_codes</w:t>
      </w:r>
    </w:p>
    <w:p>
      <w:pPr>
        <w:pStyle w:val="Compact"/>
        <w:numPr>
          <w:ilvl w:val="0"/>
          <w:numId w:val="1393"/>
        </w:numPr>
      </w:pPr>
      <w:r>
        <w:rPr>
          <w:rStyle w:val="VerbatimChar"/>
        </w:rPr>
        <w:t xml:space="preserve">id</w:t>
      </w:r>
      <w:r>
        <w:t xml:space="preserve">,</w:t>
      </w:r>
      <w:r>
        <w:t xml:space="preserve"> </w:t>
      </w:r>
      <w:r>
        <w:rPr>
          <w:rStyle w:val="VerbatimChar"/>
        </w:rPr>
        <w:t xml:space="preserve">email</w:t>
      </w:r>
      <w:r>
        <w:t xml:space="preserve">,</w:t>
      </w:r>
      <w:r>
        <w:t xml:space="preserve"> </w:t>
      </w:r>
      <w:r>
        <w:rPr>
          <w:rStyle w:val="VerbatimChar"/>
        </w:rPr>
        <w:t xml:space="preserve">code_hash</w:t>
      </w:r>
      <w:r>
        <w:t xml:space="preserve">,</w:t>
      </w:r>
      <w:r>
        <w:t xml:space="preserve"> </w:t>
      </w:r>
      <w:r>
        <w:rPr>
          <w:rStyle w:val="VerbatimChar"/>
        </w:rPr>
        <w:t xml:space="preserve">expires_at</w:t>
      </w:r>
      <w:r>
        <w:t xml:space="preserve">,</w:t>
      </w:r>
      <w:r>
        <w:t xml:space="preserve"> </w:t>
      </w:r>
      <w:r>
        <w:rPr>
          <w:rStyle w:val="VerbatimChar"/>
        </w:rPr>
        <w:t xml:space="preserve">used_at</w:t>
      </w:r>
      <w:r>
        <w:t xml:space="preserve">,</w:t>
      </w:r>
      <w:r>
        <w:t xml:space="preserve"> </w:t>
      </w:r>
      <w:r>
        <w:rPr>
          <w:rStyle w:val="VerbatimChar"/>
        </w:rPr>
        <w:t xml:space="preserve">created_at</w:t>
      </w:r>
    </w:p>
    <w:bookmarkEnd w:id="846"/>
    <w:bookmarkStart w:id="847" w:name="passkeys"/>
    <w:p>
      <w:pPr>
        <w:pStyle w:val="Heading3"/>
      </w:pPr>
      <w:r>
        <w:rPr>
          <w:rStyle w:val="VerbatimChar"/>
        </w:rPr>
        <w:t xml:space="preserve">passkeys</w:t>
      </w:r>
    </w:p>
    <w:p>
      <w:pPr>
        <w:pStyle w:val="FirstParagraph"/>
      </w:pPr>
      <w:r>
        <w:t xml:space="preserve">The</w:t>
      </w:r>
      <w:r>
        <w:t xml:space="preserve"> </w:t>
      </w:r>
      <w:r>
        <w:rPr>
          <w:b/>
          <w:bCs/>
        </w:rPr>
        <w:t xml:space="preserve">live</w:t>
      </w:r>
      <w:r>
        <w:t xml:space="preserve"> </w:t>
      </w:r>
      <w:r>
        <w:t xml:space="preserve">WebAuthn credential table.</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 users),</w:t>
      </w:r>
      <w:r>
        <w:t xml:space="preserve"> </w:t>
      </w:r>
      <w:r>
        <w:rPr>
          <w:rStyle w:val="VerbatimChar"/>
        </w:rPr>
        <w:t xml:space="preserve">credential_id</w:t>
      </w:r>
      <w:r>
        <w:t xml:space="preserve">,</w:t>
      </w:r>
      <w:r>
        <w:t xml:space="preserve"> </w:t>
      </w:r>
      <w:r>
        <w:rPr>
          <w:rStyle w:val="VerbatimChar"/>
        </w:rPr>
        <w:t xml:space="preserve">public_key</w:t>
      </w:r>
      <w:r>
        <w:t xml:space="preserve">,</w:t>
      </w:r>
      <w:r>
        <w:t xml:space="preserve"> </w:t>
      </w:r>
      <w:r>
        <w:rPr>
          <w:rStyle w:val="VerbatimChar"/>
        </w:rPr>
        <w:t xml:space="preserve">counter</w:t>
      </w:r>
      <w:r>
        <w:t xml:space="preserve">,</w:t>
      </w:r>
      <w:r>
        <w:t xml:space="preserve"> </w:t>
      </w:r>
      <w:r>
        <w:rPr>
          <w:rStyle w:val="VerbatimChar"/>
        </w:rPr>
        <w:t xml:space="preserve">transports</w:t>
      </w:r>
      <w:r>
        <w:t xml:space="preserve">,</w:t>
      </w:r>
      <w:r>
        <w:t xml:space="preserve"> </w:t>
      </w:r>
      <w:r>
        <w:rPr>
          <w:rStyle w:val="VerbatimChar"/>
        </w:rPr>
        <w:t xml:space="preserve">device_type</w:t>
      </w:r>
      <w:r>
        <w:t xml:space="preserve">,</w:t>
      </w:r>
      <w:r>
        <w:t xml:space="preserve"> </w:t>
      </w:r>
      <w:r>
        <w:rPr>
          <w:rStyle w:val="VerbatimChar"/>
        </w:rPr>
        <w:t xml:space="preserve">backed_up</w:t>
      </w:r>
    </w:p>
    <w:p>
      <w:pPr>
        <w:pStyle w:val="BlockText"/>
      </w:pPr>
      <w:r>
        <w:rPr>
          <w:b/>
          <w:bCs/>
        </w:rPr>
        <w:t xml:space="preserve">Confirmed dead code (verified against live schema, 2026-06-30):</w:t>
      </w:r>
      <w:r>
        <w:t xml:space="preserve"> </w:t>
      </w:r>
      <w:r>
        <w:rPr>
          <w:rStyle w:val="VerbatimChar"/>
        </w:rPr>
        <w:t xml:space="preserve">src/lib/db.ts</w:t>
      </w:r>
      <w:r>
        <w:t xml:space="preserve"> </w:t>
      </w:r>
      <w:r>
        <w:t xml:space="preserve">defines</w:t>
      </w:r>
      <w:r>
        <w:t xml:space="preserve"> </w:t>
      </w:r>
      <w:r>
        <w:rPr>
          <w:rStyle w:val="VerbatimChar"/>
        </w:rPr>
        <w:t xml:space="preserve">createPasskey</w:t>
      </w:r>
      <w:r>
        <w:t xml:space="preserve">,</w:t>
      </w:r>
      <w:r>
        <w:t xml:space="preserve"> </w:t>
      </w:r>
      <w:r>
        <w:rPr>
          <w:rStyle w:val="VerbatimChar"/>
        </w:rPr>
        <w:t xml:space="preserve">getPasskeyByCredentialId</w:t>
      </w:r>
      <w:r>
        <w:t xml:space="preserve">,</w:t>
      </w:r>
      <w:r>
        <w:t xml:space="preserve"> </w:t>
      </w:r>
      <w:r>
        <w:rPr>
          <w:rStyle w:val="VerbatimChar"/>
        </w:rPr>
        <w:t xml:space="preserve">getPasskeysForUser</w:t>
      </w:r>
      <w:r>
        <w:t xml:space="preserve">,</w:t>
      </w:r>
      <w:r>
        <w:t xml:space="preserve"> </w:t>
      </w:r>
      <w:r>
        <w:rPr>
          <w:rStyle w:val="VerbatimChar"/>
        </w:rPr>
        <w:t xml:space="preserve">updatePasskeyCounter</w:t>
      </w:r>
      <w:r>
        <w:t xml:space="preserve"> </w:t>
      </w:r>
      <w:r>
        <w:t xml:space="preserve">targeting a table called</w:t>
      </w:r>
      <w:r>
        <w:t xml:space="preserve"> </w:t>
      </w:r>
      <w:r>
        <w:rPr>
          <w:rStyle w:val="VerbatimChar"/>
        </w:rPr>
        <w:t xml:space="preserve">user_passkeys</w:t>
      </w:r>
      <w:r>
        <w:t xml:space="preserve">.</w:t>
      </w:r>
      <w:r>
        <w:t xml:space="preserve"> </w:t>
      </w:r>
      <w:r>
        <w:rPr>
          <w:b/>
          <w:bCs/>
        </w:rPr>
        <w:t xml:space="preserve">That table does not exist in the live database at all</w:t>
      </w:r>
      <w:r>
        <w:t xml:space="preserve"> </w:t>
      </w:r>
      <w:r>
        <w:t xml:space="preserve">— only</w:t>
      </w:r>
      <w:r>
        <w:t xml:space="preserve"> </w:t>
      </w:r>
      <w:r>
        <w:rPr>
          <w:rStyle w:val="VerbatimChar"/>
        </w:rPr>
        <w:t xml:space="preserve">passkeys</w:t>
      </w:r>
      <w:r>
        <w:t xml:space="preserve"> </w:t>
      </w:r>
      <w:r>
        <w:t xml:space="preserve">does. These functions are not called anywhere in</w:t>
      </w:r>
      <w:r>
        <w:t xml:space="preserve"> </w:t>
      </w:r>
      <w:r>
        <w:rPr>
          <w:rStyle w:val="VerbatimChar"/>
        </w:rPr>
        <w:t xml:space="preserve">src/functions</w:t>
      </w:r>
      <w:r>
        <w:t xml:space="preserve">; all real passkey auth flows (</w:t>
      </w:r>
      <w:r>
        <w:rPr>
          <w:rStyle w:val="VerbatimChar"/>
        </w:rPr>
        <w:t xml:space="preserve">passkeyRegisterVerify.ts</w:t>
      </w:r>
      <w:r>
        <w:t xml:space="preserve">,</w:t>
      </w:r>
      <w:r>
        <w:t xml:space="preserve"> </w:t>
      </w:r>
      <w:r>
        <w:rPr>
          <w:rStyle w:val="VerbatimChar"/>
        </w:rPr>
        <w:t xml:space="preserve">passkeyLoginVerify.ts</w:t>
      </w:r>
      <w:r>
        <w:t xml:space="preserve">, etc.) use</w:t>
      </w:r>
      <w:r>
        <w:t xml:space="preserve"> </w:t>
      </w:r>
      <w:r>
        <w:rPr>
          <w:rStyle w:val="VerbatimChar"/>
        </w:rPr>
        <w:t xml:space="preserve">passkeys</w:t>
      </w:r>
      <w:r>
        <w:t xml:space="preserve"> </w:t>
      </w:r>
      <w:r>
        <w:t xml:space="preserve">directly. This is not just unused code — it would throw at runtime if anything ever called it, since the table it targets doesn’t exist. Removed in the same pass that added this note.</w:t>
      </w:r>
    </w:p>
    <w:p>
      <w:r>
        <w:pict>
          <v:rect style="width:0;height:1.5pt" o:hralign="center" o:hrstd="t" o:hr="t"/>
        </w:pict>
      </w:r>
    </w:p>
    <w:bookmarkEnd w:id="847"/>
    <w:bookmarkEnd w:id="848"/>
    <w:bookmarkStart w:id="849" w:name="layer-2-question-bank-flow-engine"/>
    <w:p>
      <w:pPr>
        <w:pStyle w:val="Heading2"/>
      </w:pPr>
      <w:r>
        <w:t xml:space="preserve">Layer 2 — Question Bank / Flow Engine</w:t>
      </w:r>
    </w:p>
    <w:p>
      <w:pPr>
        <w:pStyle w:val="FirstParagraph"/>
      </w:pPr>
      <w:r>
        <w:t xml:space="preserve">This layer doesn’t appear explicitly in the Bible’s data model but underlies both onboarding and Story.</w:t>
      </w:r>
    </w:p>
    <w:p>
      <w:pPr>
        <w:numPr>
          <w:ilvl w:val="0"/>
          <w:numId w:val="1394"/>
        </w:numPr>
      </w:pPr>
      <w:r>
        <w:rPr>
          <w:rStyle w:val="VerbatimChar"/>
          <w:b/>
          <w:bCs/>
        </w:rPr>
        <w:t xml:space="preserve">questions</w:t>
      </w:r>
      <w:r>
        <w:t xml:space="preserve"> </w:t>
      </w:r>
      <w:r>
        <w:t xml:space="preserve">— the central table.</w:t>
      </w:r>
      <w:r>
        <w:t xml:space="preserve"> </w:t>
      </w:r>
      <w:r>
        <w:rPr>
          <w:rStyle w:val="VerbatimChar"/>
        </w:rPr>
        <w:t xml:space="preserve">id</w:t>
      </w:r>
      <w:r>
        <w:t xml:space="preserve">,</w:t>
      </w:r>
      <w:r>
        <w:t xml:space="preserve"> </w:t>
      </w:r>
      <w:r>
        <w:rPr>
          <w:rStyle w:val="VerbatimChar"/>
        </w:rPr>
        <w:t xml:space="preserve">key</w:t>
      </w:r>
      <w:r>
        <w:t xml:space="preserve">,</w:t>
      </w:r>
      <w:r>
        <w:t xml:space="preserve"> </w:t>
      </w:r>
      <w:r>
        <w:rPr>
          <w:rStyle w:val="VerbatimChar"/>
        </w:rPr>
        <w:t xml:space="preserve">family</w:t>
      </w:r>
      <w:r>
        <w:t xml:space="preserve">,</w:t>
      </w:r>
      <w:r>
        <w:t xml:space="preserve"> </w:t>
      </w:r>
      <w:r>
        <w:rPr>
          <w:rStyle w:val="VerbatimChar"/>
        </w:rPr>
        <w:t xml:space="preserve">prompt</w:t>
      </w:r>
      <w:r>
        <w:t xml:space="preserve">,</w:t>
      </w:r>
      <w:r>
        <w:t xml:space="preserve"> </w:t>
      </w:r>
      <w:r>
        <w:rPr>
          <w:rStyle w:val="VerbatimChar"/>
        </w:rPr>
        <w:t xml:space="preserve">input_type</w:t>
      </w:r>
      <w:r>
        <w:t xml:space="preserve">,</w:t>
      </w:r>
      <w:r>
        <w:t xml:space="preserve"> </w:t>
      </w:r>
      <w:r>
        <w:rPr>
          <w:rStyle w:val="VerbatimChar"/>
        </w:rPr>
        <w:t xml:space="preserve">question_type_id</w:t>
      </w:r>
      <w:r>
        <w:t xml:space="preserve"> </w:t>
      </w:r>
      <w:r>
        <w:t xml:space="preserve">(fk →</w:t>
      </w:r>
      <w:r>
        <w:t xml:space="preserve"> </w:t>
      </w:r>
      <w:r>
        <w:rPr>
          <w:rStyle w:val="VerbatimChar"/>
        </w:rPr>
        <w:t xml:space="preserve">question_types</w:t>
      </w:r>
      <w:r>
        <w:t xml:space="preserve">),</w:t>
      </w:r>
      <w:r>
        <w:t xml:space="preserve"> </w:t>
      </w:r>
      <w:r>
        <w:rPr>
          <w:rStyle w:val="VerbatimChar"/>
        </w:rPr>
        <w:t xml:space="preserve">question_weight</w:t>
      </w:r>
      <w:r>
        <w:t xml:space="preserve">,</w:t>
      </w:r>
      <w:r>
        <w:t xml:space="preserve"> </w:t>
      </w:r>
      <w:r>
        <w:rPr>
          <w:rStyle w:val="VerbatimChar"/>
        </w:rPr>
        <w:t xml:space="preserve">source_sheet</w:t>
      </w:r>
      <w:r>
        <w:t xml:space="preserve">,</w:t>
      </w:r>
      <w:r>
        <w:t xml:space="preserve"> </w:t>
      </w:r>
      <w:r>
        <w:rPr>
          <w:rStyle w:val="VerbatimChar"/>
        </w:rPr>
        <w:t xml:space="preserve">source_row</w:t>
      </w:r>
      <w:r>
        <w:t xml:space="preserve">,</w:t>
      </w:r>
      <w:r>
        <w:t xml:space="preserve"> </w:t>
      </w:r>
      <w:r>
        <w:rPr>
          <w:rStyle w:val="VerbatimChar"/>
        </w:rPr>
        <w:t xml:space="preserve">source_section</w:t>
      </w:r>
      <w:r>
        <w:t xml:space="preserve">,</w:t>
      </w:r>
      <w:r>
        <w:t xml:space="preserve"> </w:t>
      </w:r>
      <w:r>
        <w:rPr>
          <w:rStyle w:val="VerbatimChar"/>
        </w:rPr>
        <w:t xml:space="preserve">source_rank</w:t>
      </w:r>
      <w:r>
        <w:t xml:space="preserve">,</w:t>
      </w:r>
      <w:r>
        <w:t xml:space="preserve"> </w:t>
      </w:r>
      <w:r>
        <w:rPr>
          <w:rStyle w:val="VerbatimChar"/>
        </w:rPr>
        <w:t xml:space="preserve">goal</w:t>
      </w:r>
      <w:r>
        <w:t xml:space="preserve">,</w:t>
      </w:r>
      <w:r>
        <w:t xml:space="preserve"> </w:t>
      </w:r>
      <w:r>
        <w:rPr>
          <w:rStyle w:val="VerbatimChar"/>
        </w:rPr>
        <w:t xml:space="preserve">science</w:t>
      </w:r>
      <w:r>
        <w:t xml:space="preserve">,</w:t>
      </w:r>
      <w:r>
        <w:t xml:space="preserve"> </w:t>
      </w:r>
      <w:r>
        <w:rPr>
          <w:rStyle w:val="VerbatimChar"/>
        </w:rPr>
        <w:t xml:space="preserve">core_characteristic</w:t>
      </w:r>
      <w:r>
        <w:t xml:space="preserve">,</w:t>
      </w:r>
      <w:r>
        <w:t xml:space="preserve"> </w:t>
      </w:r>
      <w:r>
        <w:rPr>
          <w:rStyle w:val="VerbatimChar"/>
        </w:rPr>
        <w:t xml:space="preserve">answer_type_raw</w:t>
      </w:r>
      <w:r>
        <w:t xml:space="preserve">,</w:t>
      </w:r>
      <w:r>
        <w:t xml:space="preserve"> </w:t>
      </w:r>
      <w:r>
        <w:rPr>
          <w:rStyle w:val="VerbatimChar"/>
        </w:rPr>
        <w:t xml:space="preserve">user_audience</w:t>
      </w:r>
      <w:r>
        <w:t xml:space="preserve">,</w:t>
      </w:r>
      <w:r>
        <w:t xml:space="preserve"> </w:t>
      </w:r>
      <w:r>
        <w:rPr>
          <w:rStyle w:val="VerbatimChar"/>
        </w:rPr>
        <w:t xml:space="preserve">citation</w:t>
      </w:r>
      <w:r>
        <w:t xml:space="preserve">,</w:t>
      </w:r>
      <w:r>
        <w:t xml:space="preserve"> </w:t>
      </w:r>
      <w:r>
        <w:rPr>
          <w:rStyle w:val="VerbatimChar"/>
        </w:rPr>
        <w:t xml:space="preserve">notes</w:t>
      </w:r>
      <w:r>
        <w:t xml:space="preserve">,</w:t>
      </w:r>
      <w:r>
        <w:t xml:space="preserve"> </w:t>
      </w:r>
      <w:r>
        <w:rPr>
          <w:rStyle w:val="VerbatimChar"/>
        </w:rPr>
        <w:t xml:space="preserve">placeholder</w:t>
      </w:r>
      <w:r>
        <w:t xml:space="preserve">,</w:t>
      </w:r>
      <w:r>
        <w:t xml:space="preserve"> </w:t>
      </w:r>
      <w:r>
        <w:rPr>
          <w:rStyle w:val="VerbatimChar"/>
        </w:rPr>
        <w:t xml:space="preserve">min_length</w:t>
      </w:r>
      <w:r>
        <w:t xml:space="preserve">,</w:t>
      </w:r>
      <w:r>
        <w:t xml:space="preserve"> </w:t>
      </w:r>
      <w:r>
        <w:rPr>
          <w:rStyle w:val="VerbatimChar"/>
        </w:rPr>
        <w:t xml:space="preserve">max_length</w:t>
      </w:r>
      <w:r>
        <w:t xml:space="preserve">,</w:t>
      </w:r>
      <w:r>
        <w:t xml:space="preserve"> </w:t>
      </w:r>
      <w:r>
        <w:rPr>
          <w:rStyle w:val="VerbatimChar"/>
        </w:rPr>
        <w:t xml:space="preserve">validation_rules</w:t>
      </w:r>
      <w:r>
        <w:t xml:space="preserve">. Unique on</w:t>
      </w:r>
      <w:r>
        <w:t xml:space="preserve"> </w:t>
      </w:r>
      <w:r>
        <w:rPr>
          <w:rStyle w:val="VerbatimChar"/>
        </w:rPr>
        <w:t xml:space="preserve">(source_sheet, source_row)</w:t>
      </w:r>
      <w:r>
        <w:t xml:space="preserve"> </w:t>
      </w:r>
      <w:r>
        <w:t xml:space="preserve">— a trace back to the original spreadsheet (</w:t>
      </w:r>
      <w:r>
        <w:rPr>
          <w:rStyle w:val="VerbatimChar"/>
        </w:rPr>
        <w:t xml:space="preserve">Everleap App Questions.xlsx</w:t>
      </w:r>
      <w:r>
        <w:t xml:space="preserve"> </w:t>
      </w:r>
      <w:r>
        <w:t xml:space="preserve">/</w:t>
      </w:r>
      <w:r>
        <w:t xml:space="preserve"> </w:t>
      </w:r>
      <w:r>
        <w:rPr>
          <w:rStyle w:val="VerbatimChar"/>
        </w:rPr>
        <w:t xml:space="preserve">Everleap_Question_Type_Review_Migration.xlsx</w:t>
      </w:r>
      <w:r>
        <w:t xml:space="preserve">) this was imported from. Read by nearly every function in the system:</w:t>
      </w:r>
      <w:r>
        <w:t xml:space="preserve"> </w:t>
      </w:r>
      <w:r>
        <w:rPr>
          <w:rStyle w:val="VerbatimChar"/>
        </w:rPr>
        <w:t xml:space="preserve">storyNext.ts</w:t>
      </w:r>
      <w:r>
        <w:t xml:space="preserve">,</w:t>
      </w:r>
      <w:r>
        <w:t xml:space="preserve"> </w:t>
      </w:r>
      <w:r>
        <w:rPr>
          <w:rStyle w:val="VerbatimChar"/>
        </w:rPr>
        <w:t xml:space="preserve">getFlow.ts</w:t>
      </w:r>
      <w:r>
        <w:t xml:space="preserve">,</w:t>
      </w:r>
      <w:r>
        <w:t xml:space="preserve"> </w:t>
      </w:r>
      <w:r>
        <w:rPr>
          <w:rStyle w:val="VerbatimChar"/>
        </w:rPr>
        <w:t xml:space="preserve">onboardingClaim.ts</w:t>
      </w:r>
      <w:r>
        <w:t xml:space="preserve">,</w:t>
      </w:r>
      <w:r>
        <w:t xml:space="preserve"> </w:t>
      </w:r>
      <w:r>
        <w:rPr>
          <w:rStyle w:val="VerbatimChar"/>
        </w:rPr>
        <w:t xml:space="preserve">guidanceToday.ts</w:t>
      </w:r>
      <w:r>
        <w:t xml:space="preserve">,</w:t>
      </w:r>
      <w:r>
        <w:t xml:space="preserve"> </w:t>
      </w:r>
      <w:r>
        <w:rPr>
          <w:rStyle w:val="VerbatimChar"/>
        </w:rPr>
        <w:t xml:space="preserve">me.ts</w:t>
      </w:r>
      <w:r>
        <w:t xml:space="preserve">,</w:t>
      </w:r>
      <w:r>
        <w:t xml:space="preserve"> </w:t>
      </w:r>
      <w:r>
        <w:rPr>
          <w:rStyle w:val="VerbatimChar"/>
        </w:rPr>
        <w:t xml:space="preserve">insightConfidence.ts</w:t>
      </w:r>
      <w:r>
        <w:t xml:space="preserve">.</w:t>
      </w:r>
    </w:p>
    <w:p>
      <w:pPr>
        <w:numPr>
          <w:ilvl w:val="0"/>
          <w:numId w:val="1394"/>
        </w:numPr>
      </w:pPr>
      <w:r>
        <w:rPr>
          <w:rStyle w:val="VerbatimChar"/>
          <w:b/>
          <w:bCs/>
        </w:rPr>
        <w:t xml:space="preserve">question_types</w:t>
      </w:r>
      <w:r>
        <w:t xml:space="preserve"> </w:t>
      </w:r>
      <w:r>
        <w:t xml:space="preserve">—</w:t>
      </w:r>
      <w:r>
        <w:t xml:space="preserve"> </w:t>
      </w:r>
      <w:r>
        <w:rPr>
          <w:rStyle w:val="VerbatimChar"/>
        </w:rPr>
        <w:t xml:space="preserve">id</w:t>
      </w:r>
      <w:r>
        <w:t xml:space="preserve">,</w:t>
      </w:r>
      <w:r>
        <w:t xml:space="preserve"> </w:t>
      </w:r>
      <w:r>
        <w:rPr>
          <w:rStyle w:val="VerbatimChar"/>
        </w:rPr>
        <w:t xml:space="preserve">key</w:t>
      </w:r>
      <w:r>
        <w:t xml:space="preserve"> </w:t>
      </w:r>
      <w:r>
        <w:t xml:space="preserve">(</w:t>
      </w:r>
      <w:r>
        <w:rPr>
          <w:rStyle w:val="VerbatimChar"/>
        </w:rPr>
        <w:t xml:space="preserve">open</w:t>
      </w:r>
      <w:r>
        <w:t xml:space="preserve">,</w:t>
      </w:r>
      <w:r>
        <w:t xml:space="preserve"> </w:t>
      </w:r>
      <w:r>
        <w:rPr>
          <w:rStyle w:val="VerbatimChar"/>
        </w:rPr>
        <w:t xml:space="preserve">binary</w:t>
      </w:r>
      <w:r>
        <w:t xml:space="preserve">,</w:t>
      </w:r>
      <w:r>
        <w:t xml:space="preserve"> </w:t>
      </w:r>
      <w:r>
        <w:rPr>
          <w:rStyle w:val="VerbatimChar"/>
        </w:rPr>
        <w:t xml:space="preserve">single_choice</w:t>
      </w:r>
      <w:r>
        <w:t xml:space="preserve">,</w:t>
      </w:r>
      <w:r>
        <w:t xml:space="preserve"> </w:t>
      </w:r>
      <w:r>
        <w:rPr>
          <w:rStyle w:val="VerbatimChar"/>
        </w:rPr>
        <w:t xml:space="preserve">multi_choice</w:t>
      </w:r>
      <w:r>
        <w:t xml:space="preserve">, …).</w:t>
      </w:r>
    </w:p>
    <w:p>
      <w:pPr>
        <w:numPr>
          <w:ilvl w:val="0"/>
          <w:numId w:val="1394"/>
        </w:numPr>
      </w:pPr>
      <w:r>
        <w:rPr>
          <w:rStyle w:val="VerbatimChar"/>
          <w:b/>
          <w:bCs/>
        </w:rPr>
        <w:t xml:space="preserve">question_options</w:t>
      </w:r>
      <w:r>
        <w:t xml:space="preserve"> </w:t>
      </w:r>
      <w:r>
        <w:t xml:space="preserve">—</w:t>
      </w:r>
      <w:r>
        <w:t xml:space="preserve"> </w:t>
      </w:r>
      <w:r>
        <w:rPr>
          <w:rStyle w:val="VerbatimChar"/>
        </w:rPr>
        <w:t xml:space="preserve">id</w:t>
      </w:r>
      <w:r>
        <w:t xml:space="preserve">,</w:t>
      </w:r>
      <w:r>
        <w:t xml:space="preserve"> </w:t>
      </w:r>
      <w:r>
        <w:rPr>
          <w:rStyle w:val="VerbatimChar"/>
        </w:rPr>
        <w:t xml:space="preserve">question_id</w:t>
      </w:r>
      <w:r>
        <w:t xml:space="preserve"> </w:t>
      </w:r>
      <w:r>
        <w:t xml:space="preserve">(fk),</w:t>
      </w:r>
      <w:r>
        <w:t xml:space="preserve"> </w:t>
      </w:r>
      <w:r>
        <w:rPr>
          <w:rStyle w:val="VerbatimChar"/>
        </w:rPr>
        <w:t xml:space="preserve">key</w:t>
      </w:r>
      <w:r>
        <w:t xml:space="preserve">,</w:t>
      </w:r>
      <w:r>
        <w:t xml:space="preserve"> </w:t>
      </w:r>
      <w:r>
        <w:rPr>
          <w:rStyle w:val="VerbatimChar"/>
        </w:rPr>
        <w:t xml:space="preserve">label</w:t>
      </w:r>
      <w:r>
        <w:t xml:space="preserve">,</w:t>
      </w:r>
      <w:r>
        <w:t xml:space="preserve"> </w:t>
      </w:r>
      <w:r>
        <w:rPr>
          <w:rStyle w:val="VerbatimChar"/>
        </w:rPr>
        <w:t xml:space="preserve">description</w:t>
      </w:r>
      <w:r>
        <w:t xml:space="preserve">,</w:t>
      </w:r>
      <w:r>
        <w:t xml:space="preserve"> </w:t>
      </w:r>
      <w:r>
        <w:rPr>
          <w:rStyle w:val="VerbatimChar"/>
        </w:rPr>
        <w:t xml:space="preserve">image_url</w:t>
      </w:r>
      <w:r>
        <w:t xml:space="preserve">,</w:t>
      </w:r>
      <w:r>
        <w:t xml:space="preserve"> </w:t>
      </w:r>
      <w:r>
        <w:rPr>
          <w:rStyle w:val="VerbatimChar"/>
        </w:rPr>
        <w:t xml:space="preserve">sort_order</w:t>
      </w:r>
      <w:r>
        <w:t xml:space="preserve">,</w:t>
      </w:r>
      <w:r>
        <w:t xml:space="preserve"> </w:t>
      </w:r>
      <w:r>
        <w:rPr>
          <w:rStyle w:val="VerbatimChar"/>
        </w:rPr>
        <w:t xml:space="preserve">metadata</w:t>
      </w:r>
      <w:r>
        <w:t xml:space="preserve">.</w:t>
      </w:r>
    </w:p>
    <w:p>
      <w:pPr>
        <w:numPr>
          <w:ilvl w:val="0"/>
          <w:numId w:val="1394"/>
        </w:numPr>
      </w:pPr>
      <w:r>
        <w:rPr>
          <w:rStyle w:val="VerbatimChar"/>
          <w:b/>
          <w:bCs/>
        </w:rPr>
        <w:t xml:space="preserve">question_categories</w:t>
      </w:r>
      <w:r>
        <w:t xml:space="preserve"> </w:t>
      </w:r>
      <w:r>
        <w:t xml:space="preserve">—</w:t>
      </w:r>
      <w:r>
        <w:t xml:space="preserve"> </w:t>
      </w:r>
      <w:r>
        <w:rPr>
          <w:rStyle w:val="VerbatimChar"/>
        </w:rPr>
        <w:t xml:space="preserve">id</w:t>
      </w:r>
      <w:r>
        <w:t xml:space="preserve">,</w:t>
      </w:r>
      <w:r>
        <w:t xml:space="preserve"> </w:t>
      </w:r>
      <w:r>
        <w:rPr>
          <w:rStyle w:val="VerbatimChar"/>
        </w:rPr>
        <w:t xml:space="preserve">key</w:t>
      </w:r>
      <w:r>
        <w:t xml:space="preserve">,</w:t>
      </w:r>
      <w:r>
        <w:t xml:space="preserve"> </w:t>
      </w:r>
      <w:r>
        <w:rPr>
          <w:rStyle w:val="VerbatimChar"/>
        </w:rPr>
        <w:t xml:space="preserve">label</w:t>
      </w:r>
      <w:r>
        <w:t xml:space="preserve">,</w:t>
      </w:r>
      <w:r>
        <w:t xml:space="preserve"> </w:t>
      </w:r>
      <w:r>
        <w:rPr>
          <w:rStyle w:val="VerbatimChar"/>
        </w:rPr>
        <w:t xml:space="preserve">weight</w:t>
      </w:r>
      <w:r>
        <w:t xml:space="preserve">,</w:t>
      </w:r>
      <w:r>
        <w:t xml:space="preserve"> </w:t>
      </w:r>
      <w:r>
        <w:rPr>
          <w:rStyle w:val="VerbatimChar"/>
        </w:rPr>
        <w:t xml:space="preserve">sort_order</w:t>
      </w:r>
      <w:r>
        <w:t xml:space="preserve">,</w:t>
      </w:r>
      <w:r>
        <w:t xml:space="preserve"> </w:t>
      </w:r>
      <w:r>
        <w:rPr>
          <w:rStyle w:val="VerbatimChar"/>
        </w:rPr>
        <w:t xml:space="preserve">is_active</w:t>
      </w:r>
      <w:r>
        <w:t xml:space="preserve">.</w:t>
      </w:r>
    </w:p>
    <w:p>
      <w:pPr>
        <w:numPr>
          <w:ilvl w:val="0"/>
          <w:numId w:val="1394"/>
        </w:numPr>
      </w:pPr>
      <w:r>
        <w:rPr>
          <w:rStyle w:val="VerbatimChar"/>
          <w:b/>
          <w:bCs/>
        </w:rPr>
        <w:t xml:space="preserve">question_category_mappings</w:t>
      </w:r>
      <w:r>
        <w:t xml:space="preserve"> </w:t>
      </w:r>
      <w:r>
        <w:t xml:space="preserve">— many-to-many,</w:t>
      </w:r>
      <w:r>
        <w:t xml:space="preserve"> </w:t>
      </w:r>
      <w:r>
        <w:rPr>
          <w:rStyle w:val="VerbatimChar"/>
        </w:rPr>
        <w:t xml:space="preserve">question_id</w:t>
      </w:r>
      <w:r>
        <w:t xml:space="preserve"> </w:t>
      </w:r>
      <w:r>
        <w:t xml:space="preserve">↔</w:t>
      </w:r>
      <w:r>
        <w:t xml:space="preserve"> </w:t>
      </w:r>
      <w:r>
        <w:rPr>
          <w:rStyle w:val="VerbatimChar"/>
        </w:rPr>
        <w:t xml:space="preserve">category_id</w:t>
      </w:r>
      <w:r>
        <w:t xml:space="preserve">.</w:t>
      </w:r>
    </w:p>
    <w:p>
      <w:pPr>
        <w:numPr>
          <w:ilvl w:val="0"/>
          <w:numId w:val="1394"/>
        </w:numPr>
      </w:pPr>
      <w:r>
        <w:rPr>
          <w:rStyle w:val="VerbatimChar"/>
          <w:b/>
          <w:bCs/>
        </w:rPr>
        <w:t xml:space="preserve">sciences</w:t>
      </w:r>
      <w:r>
        <w:t xml:space="preserve"> </w:t>
      </w:r>
      <w:r>
        <w:t xml:space="preserve">—</w:t>
      </w:r>
      <w:r>
        <w:t xml:space="preserve"> </w:t>
      </w:r>
      <w:r>
        <w:rPr>
          <w:rStyle w:val="VerbatimChar"/>
        </w:rPr>
        <w:t xml:space="preserve">id</w:t>
      </w:r>
      <w:r>
        <w:t xml:space="preserve">,</w:t>
      </w:r>
      <w:r>
        <w:t xml:space="preserve"> </w:t>
      </w:r>
      <w:r>
        <w:rPr>
          <w:rStyle w:val="VerbatimChar"/>
        </w:rPr>
        <w:t xml:space="preserve">key</w:t>
      </w:r>
      <w:r>
        <w:t xml:space="preserve"> </w:t>
      </w:r>
      <w:r>
        <w:t xml:space="preserve">(</w:t>
      </w:r>
      <w:r>
        <w:rPr>
          <w:rStyle w:val="VerbatimChar"/>
        </w:rPr>
        <w:t xml:space="preserve">ikigai</w:t>
      </w:r>
      <w:r>
        <w:t xml:space="preserve">,</w:t>
      </w:r>
      <w:r>
        <w:t xml:space="preserve"> </w:t>
      </w:r>
      <w:r>
        <w:rPr>
          <w:rStyle w:val="VerbatimChar"/>
        </w:rPr>
        <w:t xml:space="preserve">enneagram</w:t>
      </w:r>
      <w:r>
        <w:t xml:space="preserve">,</w:t>
      </w:r>
      <w:r>
        <w:t xml:space="preserve"> </w:t>
      </w:r>
      <w:r>
        <w:rPr>
          <w:rStyle w:val="VerbatimChar"/>
        </w:rPr>
        <w:t xml:space="preserve">parachute</w:t>
      </w:r>
      <w:r>
        <w:t xml:space="preserve">),</w:t>
      </w:r>
      <w:r>
        <w:t xml:space="preserve"> </w:t>
      </w:r>
      <w:r>
        <w:rPr>
          <w:rStyle w:val="VerbatimChar"/>
        </w:rPr>
        <w:t xml:space="preserve">label</w:t>
      </w:r>
      <w:r>
        <w:t xml:space="preserve">,</w:t>
      </w:r>
      <w:r>
        <w:t xml:space="preserve"> </w:t>
      </w:r>
      <w:r>
        <w:rPr>
          <w:rStyle w:val="VerbatimChar"/>
        </w:rPr>
        <w:t xml:space="preserve">sort_order</w:t>
      </w:r>
      <w:r>
        <w:t xml:space="preserve">,</w:t>
      </w:r>
      <w:r>
        <w:t xml:space="preserve"> </w:t>
      </w:r>
      <w:r>
        <w:rPr>
          <w:rStyle w:val="VerbatimChar"/>
        </w:rPr>
        <w:t xml:space="preserve">is_active</w:t>
      </w:r>
      <w:r>
        <w:t xml:space="preserve">.</w:t>
      </w:r>
    </w:p>
    <w:p>
      <w:pPr>
        <w:pStyle w:val="BlockText"/>
        <w:numPr>
          <w:ilvl w:val="0"/>
          <w:numId w:val="1000"/>
        </w:numPr>
      </w:pPr>
      <w:r>
        <w:rPr>
          <w:b/>
          <w:bCs/>
        </w:rPr>
        <w:t xml:space="preserve">Known inconsistency:</w:t>
      </w:r>
      <w:r>
        <w:t xml:space="preserve"> </w:t>
      </w:r>
      <w:r>
        <w:t xml:space="preserve">this DB table is a second, parallel source of truth for</w:t>
      </w:r>
      <w:r>
        <w:t xml:space="preserve"> </w:t>
      </w:r>
      <w:r>
        <w:t xml:space="preserve">“what sciences exist,”</w:t>
      </w:r>
      <w:r>
        <w:t xml:space="preserve"> </w:t>
      </w:r>
      <w:r>
        <w:t xml:space="preserve">alongside the hardcoded</w:t>
      </w:r>
      <w:r>
        <w:t xml:space="preserve"> </w:t>
      </w:r>
      <w:r>
        <w:rPr>
          <w:rStyle w:val="VerbatimChar"/>
        </w:rPr>
        <w:t xml:space="preserve">SCIENCE_DEFINITIONS</w:t>
      </w:r>
      <w:r>
        <w:t xml:space="preserve"> </w:t>
      </w:r>
      <w:r>
        <w:t xml:space="preserve">array in</w:t>
      </w:r>
      <w:r>
        <w:t xml:space="preserve"> </w:t>
      </w:r>
      <w:r>
        <w:rPr>
          <w:rStyle w:val="VerbatimChar"/>
        </w:rPr>
        <w:t xml:space="preserve">scienceRegistry.ts</w:t>
      </w:r>
      <w:r>
        <w:t xml:space="preserve"> </w:t>
      </w:r>
      <w:r>
        <w:t xml:space="preserve">(see</w:t>
      </w:r>
      <w:r>
        <w:t xml:space="preserve"> </w:t>
      </w:r>
      <w:r>
        <w:rPr>
          <w:rStyle w:val="VerbatimChar"/>
        </w:rPr>
        <w:t xml:space="preserve">102_GENERATOR_REGISTRY.md</w:t>
      </w:r>
      <w:r>
        <w:t xml:space="preserve">). The two are not reconciled — adding a science today requires editing code, not this table; it’s unclear whether anything still reads</w:t>
      </w:r>
      <w:r>
        <w:t xml:space="preserve"> </w:t>
      </w:r>
      <w:r>
        <w:rPr>
          <w:rStyle w:val="VerbatimChar"/>
        </w:rPr>
        <w:t xml:space="preserve">sciences</w:t>
      </w:r>
      <w:r>
        <w:t xml:space="preserve"> </w:t>
      </w:r>
      <w:r>
        <w:t xml:space="preserve">at runtime versus the hardcoded registry.</w:t>
      </w:r>
    </w:p>
    <w:p>
      <w:pPr>
        <w:numPr>
          <w:ilvl w:val="0"/>
          <w:numId w:val="1394"/>
        </w:numPr>
      </w:pPr>
      <w:r>
        <w:rPr>
          <w:rStyle w:val="VerbatimChar"/>
          <w:b/>
          <w:bCs/>
        </w:rPr>
        <w:t xml:space="preserve">question_science_mappings</w:t>
      </w:r>
      <w:r>
        <w:t xml:space="preserve"> </w:t>
      </w:r>
      <w:r>
        <w:t xml:space="preserve">— many-to-many,</w:t>
      </w:r>
      <w:r>
        <w:t xml:space="preserve"> </w:t>
      </w:r>
      <w:r>
        <w:rPr>
          <w:rStyle w:val="VerbatimChar"/>
        </w:rPr>
        <w:t xml:space="preserve">question_id</w:t>
      </w:r>
      <w:r>
        <w:t xml:space="preserve"> </w:t>
      </w:r>
      <w:r>
        <w:t xml:space="preserve">↔</w:t>
      </w:r>
      <w:r>
        <w:t xml:space="preserve"> </w:t>
      </w:r>
      <w:r>
        <w:rPr>
          <w:rStyle w:val="VerbatimChar"/>
        </w:rPr>
        <w:t xml:space="preserve">science_id</w:t>
      </w:r>
      <w:r>
        <w:t xml:space="preserve">.</w:t>
      </w:r>
    </w:p>
    <w:p>
      <w:pPr>
        <w:numPr>
          <w:ilvl w:val="0"/>
          <w:numId w:val="1394"/>
        </w:numPr>
      </w:pPr>
      <w:r>
        <w:rPr>
          <w:rStyle w:val="VerbatimChar"/>
          <w:b/>
          <w:bCs/>
        </w:rPr>
        <w:t xml:space="preserve">question_concept_mappings</w:t>
      </w:r>
      <w:r>
        <w:t xml:space="preserve"> </w:t>
      </w:r>
      <w:r>
        <w:t xml:space="preserve">—</w:t>
      </w:r>
      <w:r>
        <w:t xml:space="preserve"> </w:t>
      </w:r>
      <w:r>
        <w:rPr>
          <w:rStyle w:val="VerbatimChar"/>
        </w:rPr>
        <w:t xml:space="preserve">question_id</w:t>
      </w:r>
      <w:r>
        <w:t xml:space="preserve"> </w:t>
      </w:r>
      <w:r>
        <w:t xml:space="preserve">(fk),</w:t>
      </w:r>
      <w:r>
        <w:t xml:space="preserve"> </w:t>
      </w:r>
      <w:r>
        <w:rPr>
          <w:rStyle w:val="VerbatimChar"/>
        </w:rPr>
        <w:t xml:space="preserve">concept_key</w:t>
      </w:r>
      <w:r>
        <w:t xml:space="preserve">,</w:t>
      </w:r>
      <w:r>
        <w:t xml:space="preserve"> </w:t>
      </w:r>
      <w:r>
        <w:rPr>
          <w:rStyle w:val="VerbatimChar"/>
        </w:rPr>
        <w:t xml:space="preserve">confidence</w:t>
      </w:r>
      <w:r>
        <w:t xml:space="preserve">. Used only by</w:t>
      </w:r>
      <w:r>
        <w:t xml:space="preserve"> </w:t>
      </w:r>
      <w:r>
        <w:rPr>
          <w:rStyle w:val="VerbatimChar"/>
        </w:rPr>
        <w:t xml:space="preserve">onboardingClaim.ts</w:t>
      </w:r>
      <w:r>
        <w:t xml:space="preserve"> </w:t>
      </w:r>
      <w:r>
        <w:t xml:space="preserve">to fan onboarding answers out into weighted profile signals.</w:t>
      </w:r>
    </w:p>
    <w:p>
      <w:pPr>
        <w:numPr>
          <w:ilvl w:val="0"/>
          <w:numId w:val="1394"/>
        </w:numPr>
      </w:pPr>
      <w:r>
        <w:rPr>
          <w:rStyle w:val="VerbatimChar"/>
          <w:b/>
          <w:bCs/>
        </w:rPr>
        <w:t xml:space="preserve">flows</w:t>
      </w:r>
      <w:r>
        <w:t xml:space="preserve"> </w:t>
      </w:r>
      <w:r>
        <w:t xml:space="preserve">—</w:t>
      </w:r>
      <w:r>
        <w:t xml:space="preserve"> </w:t>
      </w:r>
      <w:r>
        <w:rPr>
          <w:rStyle w:val="VerbatimChar"/>
        </w:rPr>
        <w:t xml:space="preserve">id</w:t>
      </w:r>
      <w:r>
        <w:t xml:space="preserve">,</w:t>
      </w:r>
      <w:r>
        <w:t xml:space="preserve"> </w:t>
      </w:r>
      <w:r>
        <w:rPr>
          <w:rStyle w:val="VerbatimChar"/>
        </w:rPr>
        <w:t xml:space="preserve">key</w:t>
      </w:r>
      <w:r>
        <w:t xml:space="preserve">,</w:t>
      </w:r>
      <w:r>
        <w:t xml:space="preserve"> </w:t>
      </w:r>
      <w:r>
        <w:rPr>
          <w:rStyle w:val="VerbatimChar"/>
        </w:rPr>
        <w:t xml:space="preserve">name</w:t>
      </w:r>
      <w:r>
        <w:t xml:space="preserve">,</w:t>
      </w:r>
      <w:r>
        <w:t xml:space="preserve"> </w:t>
      </w:r>
      <w:r>
        <w:rPr>
          <w:rStyle w:val="VerbatimChar"/>
        </w:rPr>
        <w:t xml:space="preserve">is_active</w:t>
      </w:r>
      <w:r>
        <w:t xml:space="preserve">. (e.g. </w:t>
      </w:r>
      <w:r>
        <w:rPr>
          <w:rStyle w:val="VerbatimChar"/>
        </w:rPr>
        <w:t xml:space="preserve">onboarding_v1</w:t>
      </w:r>
      <w:r>
        <w:t xml:space="preserve">)</w:t>
      </w:r>
    </w:p>
    <w:p>
      <w:pPr>
        <w:numPr>
          <w:ilvl w:val="0"/>
          <w:numId w:val="1394"/>
        </w:numPr>
      </w:pPr>
      <w:r>
        <w:rPr>
          <w:rStyle w:val="VerbatimChar"/>
          <w:b/>
          <w:bCs/>
        </w:rPr>
        <w:t xml:space="preserve">flow_nodes</w:t>
      </w:r>
      <w:r>
        <w:t xml:space="preserve"> </w:t>
      </w:r>
      <w:r>
        <w:t xml:space="preserve">—</w:t>
      </w:r>
      <w:r>
        <w:t xml:space="preserve"> </w:t>
      </w:r>
      <w:r>
        <w:rPr>
          <w:rStyle w:val="VerbatimChar"/>
        </w:rPr>
        <w:t xml:space="preserve">id</w:t>
      </w:r>
      <w:r>
        <w:t xml:space="preserve">,</w:t>
      </w:r>
      <w:r>
        <w:t xml:space="preserve"> </w:t>
      </w:r>
      <w:r>
        <w:rPr>
          <w:rStyle w:val="VerbatimChar"/>
        </w:rPr>
        <w:t xml:space="preserve">flow_id</w:t>
      </w:r>
      <w:r>
        <w:t xml:space="preserve"> </w:t>
      </w:r>
      <w:r>
        <w:t xml:space="preserve">(fk),</w:t>
      </w:r>
      <w:r>
        <w:t xml:space="preserve"> </w:t>
      </w:r>
      <w:r>
        <w:rPr>
          <w:rStyle w:val="VerbatimChar"/>
        </w:rPr>
        <w:t xml:space="preserve">key</w:t>
      </w:r>
      <w:r>
        <w:t xml:space="preserve">,</w:t>
      </w:r>
      <w:r>
        <w:t xml:space="preserve"> </w:t>
      </w:r>
      <w:r>
        <w:rPr>
          <w:rStyle w:val="VerbatimChar"/>
        </w:rPr>
        <w:t xml:space="preserve">node_type</w:t>
      </w:r>
      <w:r>
        <w:t xml:space="preserve">,</w:t>
      </w:r>
      <w:r>
        <w:t xml:space="preserve"> </w:t>
      </w:r>
      <w:r>
        <w:rPr>
          <w:rStyle w:val="VerbatimChar"/>
        </w:rPr>
        <w:t xml:space="preserve">sort_order</w:t>
      </w:r>
      <w:r>
        <w:t xml:space="preserve">,</w:t>
      </w:r>
      <w:r>
        <w:t xml:space="preserve"> </w:t>
      </w:r>
      <w:r>
        <w:rPr>
          <w:rStyle w:val="VerbatimChar"/>
        </w:rPr>
        <w:t xml:space="preserve">title</w:t>
      </w:r>
      <w:r>
        <w:t xml:space="preserve">,</w:t>
      </w:r>
      <w:r>
        <w:t xml:space="preserve"> </w:t>
      </w:r>
      <w:r>
        <w:rPr>
          <w:rStyle w:val="VerbatimChar"/>
        </w:rPr>
        <w:t xml:space="preserve">body</w:t>
      </w:r>
      <w:r>
        <w:t xml:space="preserve">,</w:t>
      </w:r>
      <w:r>
        <w:t xml:space="preserve"> </w:t>
      </w:r>
      <w:r>
        <w:rPr>
          <w:rStyle w:val="VerbatimChar"/>
        </w:rPr>
        <w:t xml:space="preserve">question_key</w:t>
      </w:r>
      <w:r>
        <w:t xml:space="preserve">,</w:t>
      </w:r>
      <w:r>
        <w:t xml:space="preserve"> </w:t>
      </w:r>
      <w:r>
        <w:rPr>
          <w:rStyle w:val="VerbatimChar"/>
        </w:rPr>
        <w:t xml:space="preserve">is_required</w:t>
      </w:r>
      <w:r>
        <w:t xml:space="preserve">,</w:t>
      </w:r>
      <w:r>
        <w:t xml:space="preserve"> </w:t>
      </w:r>
      <w:r>
        <w:rPr>
          <w:rStyle w:val="VerbatimChar"/>
        </w:rPr>
        <w:t xml:space="preserve">metadata</w:t>
      </w:r>
      <w:r>
        <w:t xml:space="preserve">. Drives the onboarding conversation engine’s node sequence (read via</w:t>
      </w:r>
      <w:r>
        <w:t xml:space="preserve"> </w:t>
      </w:r>
      <w:r>
        <w:rPr>
          <w:rStyle w:val="VerbatimChar"/>
        </w:rPr>
        <w:t xml:space="preserve">getFlow.ts</w:t>
      </w:r>
      <w:r>
        <w:t xml:space="preserve">).</w:t>
      </w:r>
    </w:p>
    <w:p>
      <w:pPr>
        <w:numPr>
          <w:ilvl w:val="0"/>
          <w:numId w:val="1394"/>
        </w:numPr>
      </w:pPr>
      <w:r>
        <w:rPr>
          <w:rStyle w:val="VerbatimChar"/>
          <w:b/>
          <w:bCs/>
        </w:rPr>
        <w:t xml:space="preserve">us_zip_codes</w:t>
      </w:r>
      <w:r>
        <w:t xml:space="preserve"> </w:t>
      </w:r>
      <w:r>
        <w:t xml:space="preserve">— validation lookup table, used only by</w:t>
      </w:r>
      <w:r>
        <w:t xml:space="preserve"> </w:t>
      </w:r>
      <w:r>
        <w:rPr>
          <w:rStyle w:val="VerbatimChar"/>
        </w:rPr>
        <w:t xml:space="preserve">onboardingClaim.ts</w:t>
      </w:r>
      <w:r>
        <w:t xml:space="preserve"> </w:t>
      </w:r>
      <w:r>
        <w:t xml:space="preserve">to confirm a submitted zip is real before saving it.</w:t>
      </w:r>
    </w:p>
    <w:p>
      <w:r>
        <w:pict>
          <v:rect style="width:0;height:1.5pt" o:hralign="center" o:hrstd="t" o:hr="t"/>
        </w:pict>
      </w:r>
    </w:p>
    <w:bookmarkEnd w:id="849"/>
    <w:bookmarkStart w:id="850" w:name="layer-3-evidence-answers"/>
    <w:p>
      <w:pPr>
        <w:pStyle w:val="Heading2"/>
      </w:pPr>
      <w:r>
        <w:t xml:space="preserve">Layer 3 — Evidence (Answers)</w:t>
      </w:r>
    </w:p>
    <w:p>
      <w:pPr>
        <w:pStyle w:val="FirstParagraph"/>
      </w:pPr>
      <w:r>
        <w:t xml:space="preserve">Two parallel, non-overlapping answer stores exist — these correspond to the Bible’s distinction between Onboarding (</w:t>
      </w:r>
      <w:r>
        <w:rPr>
          <w:rStyle w:val="VerbatimChar"/>
        </w:rPr>
        <w:t xml:space="preserve">030_ONBOARDING.md</w:t>
      </w:r>
      <w:r>
        <w:t xml:space="preserve">, intentionally shallow) and Story (</w:t>
      </w:r>
      <w:r>
        <w:rPr>
          <w:rStyle w:val="VerbatimChar"/>
        </w:rPr>
        <w:t xml:space="preserve">032_STORY.md</w:t>
      </w:r>
      <w:r>
        <w:t xml:space="preserve">, intentionally deep), kept structurally separate:</w:t>
      </w:r>
    </w:p>
    <w:p>
      <w:pPr>
        <w:pStyle w:val="Compact"/>
        <w:numPr>
          <w:ilvl w:val="0"/>
          <w:numId w:val="1395"/>
        </w:numPr>
      </w:pPr>
      <w:r>
        <w:rPr>
          <w:rStyle w:val="VerbatimChar"/>
          <w:b/>
          <w:bCs/>
        </w:rPr>
        <w:t xml:space="preserve">user_question_answers</w:t>
      </w:r>
      <w:r>
        <w:t xml:space="preserve"> </w:t>
      </w:r>
      <w:r>
        <w:t xml:space="preserve">— the</w:t>
      </w:r>
      <w:r>
        <w:t xml:space="preserve"> </w:t>
      </w:r>
      <w:r>
        <w:rPr>
          <w:b/>
          <w:bCs/>
        </w:rPr>
        <w:t xml:space="preserve">onboarding</w:t>
      </w:r>
      <w:r>
        <w:t xml:space="preserve"> </w:t>
      </w:r>
      <w:r>
        <w:t xml:space="preserve">answer store.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flow_id</w:t>
      </w:r>
      <w:r>
        <w:t xml:space="preserve"> </w:t>
      </w:r>
      <w:r>
        <w:t xml:space="preserve">(fk → flows),</w:t>
      </w:r>
      <w:r>
        <w:t xml:space="preserve"> </w:t>
      </w:r>
      <w:r>
        <w:rPr>
          <w:rStyle w:val="VerbatimChar"/>
        </w:rPr>
        <w:t xml:space="preserve">question_id</w:t>
      </w:r>
      <w:r>
        <w:t xml:space="preserve"> </w:t>
      </w:r>
      <w:r>
        <w:t xml:space="preserve">(fk → questions),</w:t>
      </w:r>
      <w:r>
        <w:t xml:space="preserve"> </w:t>
      </w:r>
      <w:r>
        <w:rPr>
          <w:rStyle w:val="VerbatimChar"/>
        </w:rPr>
        <w:t xml:space="preserve">answer_text</w:t>
      </w:r>
      <w:r>
        <w:t xml:space="preserve">,</w:t>
      </w:r>
      <w:r>
        <w:t xml:space="preserve"> </w:t>
      </w:r>
      <w:r>
        <w:rPr>
          <w:rStyle w:val="VerbatimChar"/>
        </w:rPr>
        <w:t xml:space="preserve">answer_json</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Unique on</w:t>
      </w:r>
      <w:r>
        <w:t xml:space="preserve"> </w:t>
      </w:r>
      <w:r>
        <w:rPr>
          <w:rStyle w:val="VerbatimChar"/>
        </w:rPr>
        <w:t xml:space="preserve">(user_id, flow_id, question_id)</w:t>
      </w:r>
      <w:r>
        <w:t xml:space="preserve">. Written by</w:t>
      </w:r>
      <w:r>
        <w:t xml:space="preserve"> </w:t>
      </w:r>
      <w:r>
        <w:rPr>
          <w:rStyle w:val="VerbatimChar"/>
        </w:rPr>
        <w:t xml:space="preserve">onboardingClaim.ts</w:t>
      </w:r>
      <w:r>
        <w:t xml:space="preserve">, read by</w:t>
      </w:r>
      <w:r>
        <w:t xml:space="preserve"> </w:t>
      </w:r>
      <w:r>
        <w:rPr>
          <w:rStyle w:val="VerbatimChar"/>
        </w:rPr>
        <w:t xml:space="preserve">me.ts</w:t>
      </w:r>
      <w:r>
        <w:t xml:space="preserve"> </w:t>
      </w:r>
      <w:r>
        <w:t xml:space="preserve">and</w:t>
      </w:r>
      <w:r>
        <w:t xml:space="preserve"> </w:t>
      </w:r>
      <w:r>
        <w:rPr>
          <w:rStyle w:val="VerbatimChar"/>
        </w:rPr>
        <w:t xml:space="preserve">guidanceToday.ts</w:t>
      </w:r>
      <w:r>
        <w:t xml:space="preserve">.</w:t>
      </w:r>
    </w:p>
    <w:p>
      <w:pPr>
        <w:pStyle w:val="Compact"/>
        <w:numPr>
          <w:ilvl w:val="0"/>
          <w:numId w:val="1395"/>
        </w:numPr>
      </w:pPr>
      <w:r>
        <w:rPr>
          <w:rStyle w:val="VerbatimChar"/>
          <w:b/>
          <w:bCs/>
        </w:rPr>
        <w:t xml:space="preserve">story_question_answers</w:t>
      </w:r>
      <w:r>
        <w:t xml:space="preserve"> </w:t>
      </w:r>
      <w:r>
        <w:t xml:space="preserve">— the</w:t>
      </w:r>
      <w:r>
        <w:t xml:space="preserve"> </w:t>
      </w:r>
      <w:r>
        <w:rPr>
          <w:b/>
          <w:bCs/>
        </w:rPr>
        <w:t xml:space="preserve">Story</w:t>
      </w:r>
      <w:r>
        <w:t xml:space="preserve"> </w:t>
      </w:r>
      <w:r>
        <w:t xml:space="preserve">answer store. Same shape minus</w:t>
      </w:r>
      <w:r>
        <w:t xml:space="preserve"> </w:t>
      </w:r>
      <w:r>
        <w:rPr>
          <w:rStyle w:val="VerbatimChar"/>
        </w:rPr>
        <w:t xml:space="preserve">flow_id</w:t>
      </w:r>
      <w:r>
        <w:t xml:space="preserv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question_id</w:t>
      </w:r>
      <w:r>
        <w:t xml:space="preserve"> </w:t>
      </w:r>
      <w:r>
        <w:t xml:space="preserve">(fk → questions),</w:t>
      </w:r>
      <w:r>
        <w:t xml:space="preserve"> </w:t>
      </w:r>
      <w:r>
        <w:rPr>
          <w:rStyle w:val="VerbatimChar"/>
        </w:rPr>
        <w:t xml:space="preserve">answer_text</w:t>
      </w:r>
      <w:r>
        <w:t xml:space="preserve">,</w:t>
      </w:r>
      <w:r>
        <w:t xml:space="preserve"> </w:t>
      </w:r>
      <w:r>
        <w:rPr>
          <w:rStyle w:val="VerbatimChar"/>
        </w:rPr>
        <w:t xml:space="preserve">answer_json</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Unique on</w:t>
      </w:r>
      <w:r>
        <w:t xml:space="preserve"> </w:t>
      </w:r>
      <w:r>
        <w:rPr>
          <w:rStyle w:val="VerbatimChar"/>
        </w:rPr>
        <w:t xml:space="preserve">(user_id, question_id)</w:t>
      </w:r>
      <w:r>
        <w:t xml:space="preserve"> </w:t>
      </w:r>
      <w:r>
        <w:t xml:space="preserve">— no flow concept; Story is flow-less by design. Written by</w:t>
      </w:r>
      <w:r>
        <w:t xml:space="preserve"> </w:t>
      </w:r>
      <w:r>
        <w:rPr>
          <w:rStyle w:val="VerbatimChar"/>
        </w:rPr>
        <w:t xml:space="preserve">storyAnswer.ts</w:t>
      </w:r>
      <w:r>
        <w:t xml:space="preserve">, read by</w:t>
      </w:r>
      <w:r>
        <w:t xml:space="preserve"> </w:t>
      </w:r>
      <w:r>
        <w:rPr>
          <w:rStyle w:val="VerbatimChar"/>
        </w:rPr>
        <w:t xml:space="preserve">storyNext.ts</w:t>
      </w:r>
      <w:r>
        <w:t xml:space="preserve">, all three science memo generators,</w:t>
      </w:r>
      <w:r>
        <w:t xml:space="preserve"> </w:t>
      </w:r>
      <w:r>
        <w:rPr>
          <w:rStyle w:val="VerbatimChar"/>
        </w:rPr>
        <w:t xml:space="preserve">todayContext.ts</w:t>
      </w:r>
      <w:r>
        <w:t xml:space="preserve">,</w:t>
      </w:r>
      <w:r>
        <w:t xml:space="preserve"> </w:t>
      </w:r>
      <w:r>
        <w:rPr>
          <w:rStyle w:val="VerbatimChar"/>
        </w:rPr>
        <w:t xml:space="preserve">insightConfidence.ts</w:t>
      </w:r>
      <w:r>
        <w:t xml:space="preserve">. Has a dedicated creation script:</w:t>
      </w:r>
      <w:r>
        <w:t xml:space="preserve"> </w:t>
      </w:r>
      <w:r>
        <w:rPr>
          <w:rStyle w:val="VerbatimChar"/>
        </w:rPr>
        <w:t xml:space="preserve">scripts/create-story-answer-table.ts</w:t>
      </w:r>
      <w:r>
        <w:t xml:space="preserve">.</w:t>
      </w:r>
    </w:p>
    <w:p>
      <w:pPr>
        <w:pStyle w:val="Compact"/>
        <w:numPr>
          <w:ilvl w:val="0"/>
          <w:numId w:val="1395"/>
        </w:numPr>
      </w:pPr>
      <w:r>
        <w:rPr>
          <w:rStyle w:val="VerbatimChar"/>
          <w:b/>
          <w:bCs/>
          <w:strike/>
        </w:rPr>
        <w:t xml:space="preserve">user_profile_signals</w:t>
      </w:r>
      <w:r>
        <w:t xml:space="preserve"> </w:t>
      </w:r>
      <w:r>
        <w:t xml:space="preserve">—</w:t>
      </w:r>
      <w:r>
        <w:t xml:space="preserve"> </w:t>
      </w:r>
      <w:r>
        <w:rPr>
          <w:b/>
          <w:bCs/>
        </w:rPr>
        <w:t xml:space="preserve">dropped 2026-06-30.</w:t>
      </w:r>
      <w:r>
        <w:t xml:space="preserve"> </w:t>
      </w:r>
      <w:r>
        <w:t xml:space="preserve">Was written by</w:t>
      </w:r>
      <w:r>
        <w:t xml:space="preserve"> </w:t>
      </w:r>
      <w:r>
        <w:rPr>
          <w:rStyle w:val="VerbatimChar"/>
        </w:rPr>
        <w:t xml:space="preserve">onboardingClaim.ts</w:t>
      </w:r>
      <w:r>
        <w:t xml:space="preserve"> </w:t>
      </w:r>
      <w:r>
        <w:t xml:space="preserve">(fanning answers through</w:t>
      </w:r>
      <w:r>
        <w:t xml:space="preserve"> </w:t>
      </w:r>
      <w:r>
        <w:rPr>
          <w:rStyle w:val="VerbatimChar"/>
        </w:rPr>
        <w:t xml:space="preserve">question_concept_mappings</w:t>
      </w:r>
      <w:r>
        <w:t xml:space="preserve">) but never read anywhere. Had 1,642 real rows across 8 user_ids at drop time (all pre-launch dev/test accounts) — backed up to</w:t>
      </w:r>
      <w:r>
        <w:t xml:space="preserve"> </w:t>
      </w:r>
      <w:r>
        <w:rPr>
          <w:rStyle w:val="VerbatimChar"/>
        </w:rPr>
        <w:t xml:space="preserve">scripts/2026-06-30-pre-drop-backup.sql</w:t>
      </w:r>
      <w:r>
        <w:t xml:space="preserve"> </w:t>
      </w:r>
      <w:r>
        <w:t xml:space="preserve">before dropping. The write path in</w:t>
      </w:r>
      <w:r>
        <w:t xml:space="preserve"> </w:t>
      </w:r>
      <w:r>
        <w:rPr>
          <w:rStyle w:val="VerbatimChar"/>
        </w:rPr>
        <w:t xml:space="preserve">onboardingClaim.ts</w:t>
      </w:r>
      <w:r>
        <w:t xml:space="preserve"> </w:t>
      </w:r>
      <w:r>
        <w:t xml:space="preserve">was removed in the same pass.</w:t>
      </w:r>
    </w:p>
    <w:p>
      <w:r>
        <w:pict>
          <v:rect style="width:0;height:1.5pt" o:hralign="center" o:hrstd="t" o:hr="t"/>
        </w:pict>
      </w:r>
    </w:p>
    <w:bookmarkEnd w:id="850"/>
    <w:bookmarkStart w:id="869" w:name="layer-4-generated-knowledge"/>
    <w:p>
      <w:pPr>
        <w:pStyle w:val="Heading2"/>
      </w:pPr>
      <w:r>
        <w:t xml:space="preserve">Layer 4 — Generated Knowledge</w:t>
      </w:r>
    </w:p>
    <w:p>
      <w:pPr>
        <w:pStyle w:val="FirstParagraph"/>
      </w:pPr>
      <w:r>
        <w:t xml:space="preserve">This is the layer the Product Bible calls</w:t>
      </w:r>
      <w:r>
        <w:t xml:space="preserve"> </w:t>
      </w:r>
      <w:r>
        <w:t xml:space="preserve">“temporary, regeneratable”</w:t>
      </w:r>
      <w:r>
        <w:t xml:space="preserve"> </w:t>
      </w:r>
      <w:r>
        <w:t xml:space="preserve">knowledge.</w:t>
      </w:r>
    </w:p>
    <w:bookmarkStart w:id="851" w:name="user_generation_requests"/>
    <w:p>
      <w:pPr>
        <w:pStyle w:val="Heading3"/>
      </w:pPr>
      <w:r>
        <w:rPr>
          <w:rStyle w:val="VerbatimChar"/>
        </w:rPr>
        <w:t xml:space="preserve">user_generation_requests</w:t>
      </w:r>
    </w:p>
    <w:p>
      <w:pPr>
        <w:pStyle w:val="FirstParagraph"/>
      </w:pPr>
      <w:r>
        <w:t xml:space="preserve">The Generation Request queue described in</w:t>
      </w:r>
      <w:r>
        <w:t xml:space="preserve"> </w:t>
      </w:r>
      <w:r>
        <w:rPr>
          <w:rStyle w:val="VerbatimChar"/>
        </w:rPr>
        <w:t xml:space="preserve">071_GENERATION_REQUESTS.md</w:t>
      </w:r>
      <w:r>
        <w:t xml:space="preserve">, implemented exactly as specified:</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target_key</w:t>
      </w:r>
      <w:r>
        <w:t xml:space="preserve">,</w:t>
      </w:r>
      <w:r>
        <w:t xml:space="preserve"> </w:t>
      </w:r>
      <w:r>
        <w:rPr>
          <w:rStyle w:val="VerbatimChar"/>
        </w:rPr>
        <w:t xml:space="preserve">trigger</w:t>
      </w:r>
      <w:r>
        <w:t xml:space="preserve">,</w:t>
      </w:r>
      <w:r>
        <w:t xml:space="preserve"> </w:t>
      </w:r>
      <w:r>
        <w:rPr>
          <w:rStyle w:val="VerbatimChar"/>
        </w:rPr>
        <w:t xml:space="preserve">execution_mode</w:t>
      </w:r>
      <w:r>
        <w:t xml:space="preserve"> </w:t>
      </w:r>
      <w:r>
        <w:t xml:space="preserve">(</w:t>
      </w:r>
      <w:r>
        <w:rPr>
          <w:rStyle w:val="VerbatimChar"/>
        </w:rPr>
        <w:t xml:space="preserve">deferred</w:t>
      </w:r>
      <w:r>
        <w:t xml:space="preserve"> </w:t>
      </w:r>
      <w:r>
        <w:t xml:space="preserve">|</w:t>
      </w:r>
      <w:r>
        <w:t xml:space="preserve"> </w:t>
      </w:r>
      <w:r>
        <w:rPr>
          <w:rStyle w:val="VerbatimChar"/>
        </w:rPr>
        <w:t xml:space="preserve">immediate</w:t>
      </w:r>
      <w:r>
        <w:t xml:space="preserve"> </w:t>
      </w:r>
      <w:r>
        <w:t xml:space="preserve">|</w:t>
      </w:r>
      <w:r>
        <w:t xml:space="preserve"> </w:t>
      </w:r>
      <w:r>
        <w:rPr>
          <w:rStyle w:val="VerbatimChar"/>
        </w:rPr>
        <w:t xml:space="preserve">blocking</w:t>
      </w:r>
      <w:r>
        <w:t xml:space="preserve">),</w:t>
      </w:r>
      <w:r>
        <w:t xml:space="preserve"> </w:t>
      </w:r>
      <w:r>
        <w:rPr>
          <w:rStyle w:val="VerbatimChar"/>
        </w:rPr>
        <w:t xml:space="preserve">priority</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 </w:t>
      </w:r>
      <w:r>
        <w:t xml:space="preserve">|</w:t>
      </w:r>
      <w:r>
        <w:t xml:space="preserve"> </w:t>
      </w:r>
      <w:r>
        <w:rPr>
          <w:rStyle w:val="VerbatimChar"/>
        </w:rPr>
        <w:t xml:space="preserve">running</w:t>
      </w:r>
      <w:r>
        <w:t xml:space="preserve"> </w:t>
      </w:r>
      <w:r>
        <w:t xml:space="preserve">|</w:t>
      </w:r>
      <w:r>
        <w:t xml:space="preserve"> </w:t>
      </w:r>
      <w:r>
        <w:rPr>
          <w:rStyle w:val="VerbatimChar"/>
        </w:rPr>
        <w:t xml:space="preserve">complete</w:t>
      </w:r>
      <w:r>
        <w:t xml:space="preserve"> </w:t>
      </w:r>
      <w:r>
        <w:t xml:space="preserve">|</w:t>
      </w:r>
      <w:r>
        <w:t xml:space="preserve"> </w:t>
      </w:r>
      <w:r>
        <w:rPr>
          <w:rStyle w:val="VerbatimChar"/>
        </w:rPr>
        <w:t xml:space="preserve">failed</w:t>
      </w:r>
      <w:r>
        <w:t xml:space="preserve">),</w:t>
      </w:r>
      <w:r>
        <w:t xml:space="preserve"> </w:t>
      </w:r>
      <w:r>
        <w:rPr>
          <w:rStyle w:val="VerbatimChar"/>
        </w:rPr>
        <w:t xml:space="preserve">requested_at</w:t>
      </w:r>
      <w:r>
        <w:t xml:space="preserve">,</w:t>
      </w:r>
      <w:r>
        <w:t xml:space="preserve"> </w:t>
      </w:r>
      <w:r>
        <w:rPr>
          <w:rStyle w:val="VerbatimChar"/>
        </w:rPr>
        <w:t xml:space="preserve">run_after</w:t>
      </w:r>
      <w:r>
        <w:t xml:space="preserve">,</w:t>
      </w:r>
      <w:r>
        <w:t xml:space="preserve"> </w:t>
      </w:r>
      <w:r>
        <w:rPr>
          <w:rStyle w:val="VerbatimChar"/>
        </w:rPr>
        <w:t xml:space="preserve">started_at</w:t>
      </w:r>
      <w:r>
        <w:t xml:space="preserve">,</w:t>
      </w:r>
      <w:r>
        <w:t xml:space="preserve"> </w:t>
      </w:r>
      <w:r>
        <w:rPr>
          <w:rStyle w:val="VerbatimChar"/>
        </w:rPr>
        <w:t xml:space="preserve">completed_at</w:t>
      </w:r>
      <w:r>
        <w:t xml:space="preserve">,</w:t>
      </w:r>
      <w:r>
        <w:t xml:space="preserve"> </w:t>
      </w:r>
      <w:r>
        <w:rPr>
          <w:rStyle w:val="VerbatimChar"/>
        </w:rPr>
        <w:t xml:space="preserve">failed_at</w:t>
      </w:r>
      <w:r>
        <w:t xml:space="preserve">,</w:t>
      </w:r>
      <w:r>
        <w:t xml:space="preserve"> </w:t>
      </w:r>
      <w:r>
        <w:rPr>
          <w:rStyle w:val="VerbatimChar"/>
        </w:rPr>
        <w:t xml:space="preserve">attempts</w:t>
      </w:r>
      <w:r>
        <w:t xml:space="preserve">,</w:t>
      </w:r>
      <w:r>
        <w:t xml:space="preserve"> </w:t>
      </w:r>
      <w:r>
        <w:rPr>
          <w:rStyle w:val="VerbatimChar"/>
        </w:rPr>
        <w:t xml:space="preserve">error_message</w:t>
      </w:r>
      <w:r>
        <w:t xml:space="preserve">,</w:t>
      </w:r>
      <w:r>
        <w:t xml:space="preserve"> </w:t>
      </w:r>
      <w:r>
        <w:rPr>
          <w:rStyle w:val="VerbatimChar"/>
        </w:rPr>
        <w:t xml:space="preserve">source_snapshot</w:t>
      </w:r>
      <w:r>
        <w:t xml:space="preserve">,</w:t>
      </w:r>
      <w:r>
        <w:t xml:space="preserve"> </w:t>
      </w:r>
      <w:r>
        <w:rPr>
          <w:rStyle w:val="VerbatimChar"/>
        </w:rPr>
        <w:t xml:space="preserve">unique_key</w:t>
      </w:r>
    </w:p>
    <w:p>
      <w:pPr>
        <w:pStyle w:val="BodyText"/>
      </w:pPr>
      <w:r>
        <w:t xml:space="preserve">See</w:t>
      </w:r>
      <w:r>
        <w:t xml:space="preserve"> </w:t>
      </w:r>
      <w:r>
        <w:rPr>
          <w:rStyle w:val="VerbatimChar"/>
        </w:rPr>
        <w:t xml:space="preserve">103_EVENT_FLOW.md</w:t>
      </w:r>
      <w:r>
        <w:t xml:space="preserve"> </w:t>
      </w:r>
      <w:r>
        <w:t xml:space="preserve">for the full lifecycle and</w:t>
      </w:r>
      <w:r>
        <w:t xml:space="preserve"> </w:t>
      </w:r>
      <w:r>
        <w:rPr>
          <w:rStyle w:val="VerbatimChar"/>
        </w:rPr>
        <w:t xml:space="preserve">102_GENERATOR_REGISTRY.md</w:t>
      </w:r>
      <w:r>
        <w:t xml:space="preserve"> </w:t>
      </w:r>
      <w:r>
        <w:t xml:space="preserve">for how requests resolve into actual generation work.</w:t>
      </w:r>
    </w:p>
    <w:bookmarkEnd w:id="851"/>
    <w:bookmarkStart w:id="852" w:name="user_science_insights"/>
    <w:p>
      <w:pPr>
        <w:pStyle w:val="Heading3"/>
      </w:pPr>
      <w:r>
        <w:rPr>
          <w:rStyle w:val="VerbatimChar"/>
        </w:rPr>
        <w:t xml:space="preserve">user_science_insights</w:t>
      </w:r>
    </w:p>
    <w:p>
      <w:pPr>
        <w:pStyle w:val="FirstParagraph"/>
      </w:pPr>
      <w:r>
        <w:t xml:space="preserve">The Science Memo store (</w:t>
      </w:r>
      <w:r>
        <w:rPr>
          <w:rStyle w:val="VerbatimChar"/>
        </w:rPr>
        <w:t xml:space="preserve">072_SCIENCE_MEMOS.md</w:t>
      </w:r>
      <w:r>
        <w:t xml:space="preserve">).</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science</w:t>
      </w:r>
      <w:r>
        <w:t xml:space="preserve">,</w:t>
      </w:r>
      <w:r>
        <w:t xml:space="preserve"> </w:t>
      </w:r>
      <w:r>
        <w:rPr>
          <w:rStyle w:val="VerbatimChar"/>
        </w:rPr>
        <w:t xml:space="preserve">confidence</w:t>
      </w:r>
      <w:r>
        <w:t xml:space="preserve">,</w:t>
      </w:r>
      <w:r>
        <w:t xml:space="preserve"> </w:t>
      </w:r>
      <w:r>
        <w:rPr>
          <w:rStyle w:val="VerbatimChar"/>
        </w:rPr>
        <w:t xml:space="preserve">hypotheses_json</w:t>
      </w:r>
      <w:r>
        <w:t xml:space="preserve">,</w:t>
      </w:r>
      <w:r>
        <w:t xml:space="preserve"> </w:t>
      </w:r>
      <w:r>
        <w:rPr>
          <w:rStyle w:val="VerbatimChar"/>
        </w:rPr>
        <w:t xml:space="preserve">missing_information_json</w:t>
      </w:r>
      <w:r>
        <w:t xml:space="preserve">,</w:t>
      </w:r>
      <w:r>
        <w:t xml:space="preserve"> </w:t>
      </w:r>
      <w:r>
        <w:rPr>
          <w:rStyle w:val="VerbatimChar"/>
        </w:rPr>
        <w:t xml:space="preserve">questions_to_reduce_uncertainty_json</w:t>
      </w:r>
      <w:r>
        <w:t xml:space="preserve">,</w:t>
      </w:r>
      <w:r>
        <w:t xml:space="preserve"> </w:t>
      </w:r>
      <w:r>
        <w:rPr>
          <w:rStyle w:val="VerbatimChar"/>
        </w:rPr>
        <w:t xml:space="preserve">evidence_json</w:t>
      </w:r>
      <w:r>
        <w:t xml:space="preserve">,</w:t>
      </w:r>
      <w:r>
        <w:t xml:space="preserve"> </w:t>
      </w:r>
      <w:r>
        <w:rPr>
          <w:rStyle w:val="VerbatimChar"/>
        </w:rPr>
        <w:t xml:space="preserve">source_snapshot</w:t>
      </w:r>
      <w:r>
        <w:t xml:space="preserve">,</w:t>
      </w:r>
      <w:r>
        <w:t xml:space="preserve"> </w:t>
      </w:r>
      <w:r>
        <w:rPr>
          <w:rStyle w:val="VerbatimChar"/>
        </w:rPr>
        <w:t xml:space="preserve">generated_at</w:t>
      </w:r>
      <w:r>
        <w:t xml:space="preserve">,</w:t>
      </w:r>
      <w:r>
        <w:t xml:space="preserve"> </w:t>
      </w:r>
      <w:r>
        <w:rPr>
          <w:rStyle w:val="VerbatimChar"/>
        </w:rPr>
        <w:t xml:space="preserve">updated_at</w:t>
      </w:r>
      <w:r>
        <w:t xml:space="preserve">. Unique on</w:t>
      </w:r>
      <w:r>
        <w:t xml:space="preserve"> </w:t>
      </w:r>
      <w:r>
        <w:rPr>
          <w:rStyle w:val="VerbatimChar"/>
        </w:rPr>
        <w:t xml:space="preserve">(user_id, science)</w:t>
      </w:r>
      <w:r>
        <w:t xml:space="preserve"> </w:t>
      </w:r>
      <w:r>
        <w:t xml:space="preserve">— one memo per science per user, overwritten on regeneration. Has a dedicated creation script:</w:t>
      </w:r>
      <w:r>
        <w:t xml:space="preserve"> </w:t>
      </w:r>
      <w:r>
        <w:rPr>
          <w:rStyle w:val="VerbatimChar"/>
        </w:rPr>
        <w:t xml:space="preserve">scripts/create-user-science-insights.ts</w:t>
      </w:r>
      <w:r>
        <w:t xml:space="preserve">.</w:t>
      </w:r>
    </w:p>
    <w:bookmarkEnd w:id="852"/>
    <w:bookmarkStart w:id="853" w:name="user_page_guidance"/>
    <w:p>
      <w:pPr>
        <w:pStyle w:val="Heading3"/>
      </w:pPr>
      <w:r>
        <w:rPr>
          <w:rStyle w:val="VerbatimChar"/>
        </w:rPr>
        <w:t xml:space="preserve">user_page_guidance</w:t>
      </w:r>
    </w:p>
    <w:p>
      <w:pPr>
        <w:pStyle w:val="FirstParagraph"/>
      </w:pPr>
      <w:r>
        <w:t xml:space="preserve">Stores generated Today guidance and Insights Summary content.</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page_key</w:t>
      </w:r>
      <w:r>
        <w:t xml:space="preserve"> </w:t>
      </w:r>
      <w:r>
        <w:t xml:space="preserve">(</w:t>
      </w:r>
      <w:r>
        <w:rPr>
          <w:rStyle w:val="VerbatimChar"/>
        </w:rPr>
        <w:t xml:space="preserve">'today'</w:t>
      </w:r>
      <w:r>
        <w:t xml:space="preserve"> </w:t>
      </w:r>
      <w:r>
        <w:t xml:space="preserve">|</w:t>
      </w:r>
      <w:r>
        <w:t xml:space="preserve"> </w:t>
      </w:r>
      <w:r>
        <w:rPr>
          <w:rStyle w:val="VerbatimChar"/>
        </w:rPr>
        <w:t xml:space="preserve">'insights_summary'</w:t>
      </w:r>
      <w:r>
        <w:t xml:space="preserve"> </w:t>
      </w:r>
      <w:r>
        <w:t xml:space="preserve">|</w:t>
      </w:r>
      <w:r>
        <w:t xml:space="preserve"> </w:t>
      </w:r>
      <w:r>
        <w:rPr>
          <w:rStyle w:val="VerbatimChar"/>
        </w:rPr>
        <w:t xml:space="preserve">'insights_motivations'</w:t>
      </w:r>
      <w:r>
        <w:t xml:space="preserve"> </w:t>
      </w:r>
      <w:r>
        <w:t xml:space="preserve">|</w:t>
      </w:r>
      <w:r>
        <w:t xml:space="preserve"> </w:t>
      </w:r>
      <w:r>
        <w:rPr>
          <w:rStyle w:val="VerbatimChar"/>
        </w:rPr>
        <w:t xml:space="preserve">'insights_strengths'</w:t>
      </w:r>
      <w:r>
        <w:t xml:space="preserve"> </w:t>
      </w:r>
      <w:r>
        <w:t xml:space="preserve">|</w:t>
      </w:r>
      <w:r>
        <w:t xml:space="preserve"> </w:t>
      </w:r>
      <w:r>
        <w:rPr>
          <w:rStyle w:val="VerbatimChar"/>
        </w:rPr>
        <w:t xml:space="preserve">'insights_skills'</w:t>
      </w:r>
      <w:r>
        <w:t xml:space="preserve"> </w:t>
      </w:r>
      <w:r>
        <w:t xml:space="preserve">|</w:t>
      </w:r>
      <w:r>
        <w:t xml:space="preserve"> </w:t>
      </w:r>
      <w:r>
        <w:rPr>
          <w:rStyle w:val="VerbatimChar"/>
        </w:rPr>
        <w:t xml:space="preserve">'insights_fun_facts'</w:t>
      </w:r>
      <w:r>
        <w:t xml:space="preserve">),</w:t>
      </w:r>
      <w:r>
        <w:t xml:space="preserve"> </w:t>
      </w:r>
      <w:r>
        <w:rPr>
          <w:rStyle w:val="VerbatimChar"/>
        </w:rPr>
        <w:t xml:space="preserve">headline</w:t>
      </w:r>
      <w:r>
        <w:t xml:space="preserve">,</w:t>
      </w:r>
      <w:r>
        <w:t xml:space="preserve"> </w:t>
      </w:r>
      <w:r>
        <w:rPr>
          <w:rStyle w:val="VerbatimChar"/>
        </w:rPr>
        <w:t xml:space="preserve">guidance_text</w:t>
      </w:r>
      <w:r>
        <w:t xml:space="preserve">,</w:t>
      </w:r>
      <w:r>
        <w:t xml:space="preserve"> </w:t>
      </w:r>
      <w:r>
        <w:rPr>
          <w:rStyle w:val="VerbatimChar"/>
        </w:rPr>
        <w:t xml:space="preserve">opening_paragraph</w:t>
      </w:r>
      <w:r>
        <w:t xml:space="preserve">,</w:t>
      </w:r>
      <w:r>
        <w:t xml:space="preserve"> </w:t>
      </w:r>
      <w:r>
        <w:rPr>
          <w:rStyle w:val="VerbatimChar"/>
        </w:rPr>
        <w:t xml:space="preserve">next_paragraph</w:t>
      </w:r>
      <w:r>
        <w:t xml:space="preserve">,</w:t>
      </w:r>
      <w:r>
        <w:t xml:space="preserve"> </w:t>
      </w:r>
      <w:r>
        <w:rPr>
          <w:rStyle w:val="VerbatimChar"/>
        </w:rPr>
        <w:t xml:space="preserve">next_action_label</w:t>
      </w:r>
      <w:r>
        <w:t xml:space="preserve">,</w:t>
      </w:r>
      <w:r>
        <w:t xml:space="preserve"> </w:t>
      </w:r>
      <w:r>
        <w:rPr>
          <w:rStyle w:val="VerbatimChar"/>
        </w:rPr>
        <w:t xml:space="preserve">next_action_route</w:t>
      </w:r>
      <w:r>
        <w:t xml:space="preserve">,</w:t>
      </w:r>
      <w:r>
        <w:t xml:space="preserve"> </w:t>
      </w:r>
      <w:r>
        <w:rPr>
          <w:rStyle w:val="VerbatimChar"/>
        </w:rPr>
        <w:t xml:space="preserve">generation_trigger</w:t>
      </w:r>
      <w:r>
        <w:t xml:space="preserve">,</w:t>
      </w:r>
      <w:r>
        <w:t xml:space="preserve"> </w:t>
      </w:r>
      <w:r>
        <w:rPr>
          <w:rStyle w:val="VerbatimChar"/>
        </w:rPr>
        <w:t xml:space="preserve">source_snapshot</w:t>
      </w:r>
      <w:r>
        <w:t xml:space="preserve">,</w:t>
      </w:r>
      <w:r>
        <w:t xml:space="preserve"> </w:t>
      </w:r>
      <w:r>
        <w:rPr>
          <w:rStyle w:val="VerbatimChar"/>
        </w:rPr>
        <w:t xml:space="preserve">generated_at</w:t>
      </w:r>
      <w:r>
        <w:t xml:space="preserve">. Unique on</w:t>
      </w:r>
      <w:r>
        <w:t xml:space="preserve"> </w:t>
      </w:r>
      <w:r>
        <w:rPr>
          <w:rStyle w:val="VerbatimChar"/>
        </w:rPr>
        <w:t xml:space="preserve">(user_id, page_key)</w:t>
      </w:r>
      <w:r>
        <w:t xml:space="preserve">.</w:t>
      </w:r>
    </w:p>
    <w:p>
      <w:pPr>
        <w:pStyle w:val="BlockText"/>
      </w:pPr>
      <w:r>
        <w:rPr>
          <w:b/>
          <w:bCs/>
        </w:rPr>
        <w:t xml:space="preserve">Note:</w:t>
      </w:r>
      <w:r>
        <w:t xml:space="preserve"> </w:t>
      </w:r>
      <w:r>
        <w:t xml:space="preserve">generation status (</w:t>
      </w:r>
      <w:r>
        <w:rPr>
          <w:rStyle w:val="VerbatimChar"/>
        </w:rPr>
        <w:t xml:space="preserve">generating</w:t>
      </w:r>
      <w:r>
        <w:t xml:space="preserve"> </w:t>
      </w:r>
      <w:r>
        <w:t xml:space="preserve">/</w:t>
      </w:r>
      <w:r>
        <w:t xml:space="preserve"> </w:t>
      </w:r>
      <w:r>
        <w:rPr>
          <w:rStyle w:val="VerbatimChar"/>
        </w:rPr>
        <w:t xml:space="preserve">ready</w:t>
      </w:r>
      <w:r>
        <w:t xml:space="preserve"> </w:t>
      </w:r>
      <w:r>
        <w:t xml:space="preserve">/</w:t>
      </w:r>
      <w:r>
        <w:t xml:space="preserve"> </w:t>
      </w:r>
      <w:r>
        <w:rPr>
          <w:rStyle w:val="VerbatimChar"/>
        </w:rPr>
        <w:t xml:space="preserve">failed</w:t>
      </w:r>
      <w:r>
        <w:t xml:space="preserve">) is tracked inside the</w:t>
      </w:r>
      <w:r>
        <w:t xml:space="preserve"> </w:t>
      </w:r>
      <w:r>
        <w:rPr>
          <w:rStyle w:val="VerbatimChar"/>
        </w:rPr>
        <w:t xml:space="preserve">source_snapshot</w:t>
      </w:r>
      <w:r>
        <w:t xml:space="preserve"> </w:t>
      </w:r>
      <w:r>
        <w:t xml:space="preserve">JSON blob (</w:t>
      </w:r>
      <w:r>
        <w:rPr>
          <w:rStyle w:val="VerbatimChar"/>
        </w:rPr>
        <w:t xml:space="preserve">source_snapshot.guidance_generation</w:t>
      </w:r>
      <w:r>
        <w:t xml:space="preserve">) rather than as a real column — there is no first-class status field on this table the way there is on</w:t>
      </w:r>
      <w:r>
        <w:t xml:space="preserve"> </w:t>
      </w:r>
      <w:r>
        <w:rPr>
          <w:rStyle w:val="VerbatimChar"/>
        </w:rPr>
        <w:t xml:space="preserve">user_generation_requests</w:t>
      </w:r>
      <w:r>
        <w:t xml:space="preserve">. Similarly,</w:t>
      </w:r>
      <w:r>
        <w:t xml:space="preserve"> </w:t>
      </w:r>
      <w:r>
        <w:rPr>
          <w:rStyle w:val="VerbatimChar"/>
        </w:rPr>
        <w:t xml:space="preserve">getTodayGuidance.ts</w:t>
      </w:r>
      <w:r>
        <w:t xml:space="preserve"> </w:t>
      </w:r>
      <w:r>
        <w:t xml:space="preserve">derives</w:t>
      </w:r>
      <w:r>
        <w:t xml:space="preserve"> </w:t>
      </w:r>
      <w:r>
        <w:rPr>
          <w:rStyle w:val="VerbatimChar"/>
        </w:rPr>
        <w:t xml:space="preserve">reflection</w:t>
      </w:r>
      <w:r>
        <w:t xml:space="preserve"> </w:t>
      </w:r>
      <w:r>
        <w:t xml:space="preserve">/</w:t>
      </w:r>
      <w:r>
        <w:t xml:space="preserve"> </w:t>
      </w:r>
      <w:r>
        <w:rPr>
          <w:rStyle w:val="VerbatimChar"/>
        </w:rPr>
        <w:t xml:space="preserve">observation</w:t>
      </w:r>
      <w:r>
        <w:t xml:space="preserve"> </w:t>
      </w:r>
      <w:r>
        <w:t xml:space="preserve">/</w:t>
      </w:r>
      <w:r>
        <w:t xml:space="preserve"> </w:t>
      </w:r>
      <w:r>
        <w:rPr>
          <w:rStyle w:val="VerbatimChar"/>
        </w:rPr>
        <w:t xml:space="preserve">next_step</w:t>
      </w:r>
      <w:r>
        <w:t xml:space="preserve"> </w:t>
      </w:r>
      <w:r>
        <w:t xml:space="preserve">for the API response by splitting the single</w:t>
      </w:r>
      <w:r>
        <w:t xml:space="preserve"> </w:t>
      </w:r>
      <w:r>
        <w:rPr>
          <w:rStyle w:val="VerbatimChar"/>
        </w:rPr>
        <w:t xml:space="preserve">guidance_text</w:t>
      </w:r>
      <w:r>
        <w:t xml:space="preserve"> </w:t>
      </w:r>
      <w:r>
        <w:t xml:space="preserve">string on blank lines at</w:t>
      </w:r>
      <w:r>
        <w:t xml:space="preserve"> </w:t>
      </w:r>
      <w:r>
        <w:rPr>
          <w:i/>
          <w:iCs/>
        </w:rPr>
        <w:t xml:space="preserve">read</w:t>
      </w:r>
      <w:r>
        <w:t xml:space="preserve"> </w:t>
      </w:r>
      <w:r>
        <w:t xml:space="preserve">time — these are not stored as structured fields, despite the Bible’s</w:t>
      </w:r>
      <w:r>
        <w:t xml:space="preserve"> </w:t>
      </w:r>
      <w:r>
        <w:t xml:space="preserve">“structured before narrative”</w:t>
      </w:r>
      <w:r>
        <w:t xml:space="preserve"> </w:t>
      </w:r>
      <w:r>
        <w:t xml:space="preserve">principle (</w:t>
      </w:r>
      <w:r>
        <w:rPr>
          <w:rStyle w:val="VerbatimChar"/>
        </w:rPr>
        <w:t xml:space="preserve">061_DATABASE_PHILOSOPHY.md</w:t>
      </w:r>
      <w:r>
        <w:t xml:space="preserve">).</w:t>
      </w:r>
    </w:p>
    <w:bookmarkEnd w:id="853"/>
    <w:bookmarkStart w:id="854" w:name="user_micro_tasks"/>
    <w:p>
      <w:pPr>
        <w:pStyle w:val="Heading3"/>
      </w:pPr>
      <w:r>
        <w:rPr>
          <w:rStyle w:val="VerbatimChar"/>
        </w:rPr>
        <w:t xml:space="preserve">user_micro_tasks</w:t>
      </w:r>
    </w:p>
    <w:p>
      <w:pPr>
        <w:pStyle w:val="FirstParagraph"/>
      </w:pPr>
      <w:r>
        <w:t xml:space="preserve">“Tiny Tasks”</w:t>
      </w:r>
      <w:r>
        <w:t xml:space="preserve"> </w:t>
      </w:r>
      <w:r>
        <w:t xml:space="preserve">attached to Today and Insights guidance — a cycling batch of 3 per (user, page_key) generation (see</w:t>
      </w:r>
      <w:r>
        <w:t xml:space="preserve"> </w:t>
      </w:r>
      <w:r>
        <w:rPr>
          <w:rStyle w:val="VerbatimChar"/>
        </w:rPr>
        <w:t xml:space="preserve">2026-07-05-micro-task-batches.sql</w:t>
      </w:r>
      <w:r>
        <w:t xml:space="preserve">).</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page_key</w:t>
      </w:r>
      <w:r>
        <w:t xml:space="preserve">,</w:t>
      </w:r>
      <w:r>
        <w:t xml:space="preserve"> </w:t>
      </w:r>
      <w:r>
        <w:rPr>
          <w:rStyle w:val="VerbatimChar"/>
        </w:rPr>
        <w:t xml:space="preserve">signal_key</w:t>
      </w:r>
      <w:r>
        <w:t xml:space="preserve">,</w:t>
      </w:r>
      <w:r>
        <w:t xml:space="preserve"> </w:t>
      </w:r>
      <w:r>
        <w:rPr>
          <w:rStyle w:val="VerbatimChar"/>
        </w:rPr>
        <w:t xml:space="preserve">question</w:t>
      </w:r>
      <w:r>
        <w:t xml:space="preserve">,</w:t>
      </w:r>
      <w:r>
        <w:t xml:space="preserve"> </w:t>
      </w:r>
      <w:r>
        <w:rPr>
          <w:rStyle w:val="VerbatimChar"/>
        </w:rPr>
        <w:t xml:space="preserve">options_json</w:t>
      </w:r>
      <w:r>
        <w:t xml:space="preserve">,</w:t>
      </w:r>
      <w:r>
        <w:t xml:space="preserve"> </w:t>
      </w:r>
      <w:r>
        <w:rPr>
          <w:rStyle w:val="VerbatimChar"/>
        </w:rPr>
        <w:t xml:space="preserve">selected_option</w:t>
      </w:r>
      <w:r>
        <w:t xml:space="preserve">,</w:t>
      </w:r>
      <w:r>
        <w:t xml:space="preserve"> </w:t>
      </w:r>
      <w:r>
        <w:rPr>
          <w:rStyle w:val="VerbatimChar"/>
        </w:rPr>
        <w:t xml:space="preserve">selected_option_index</w:t>
      </w:r>
      <w:r>
        <w:t xml:space="preserve">,</w:t>
      </w:r>
      <w:r>
        <w:t xml:space="preserve"> </w:t>
      </w:r>
      <w:r>
        <w:rPr>
          <w:rStyle w:val="VerbatimChar"/>
        </w:rPr>
        <w:t xml:space="preserve">source_guidance_id</w:t>
      </w:r>
      <w:r>
        <w:t xml:space="preserve"> </w:t>
      </w:r>
      <w:r>
        <w:t xml:space="preserve">(fk →</w:t>
      </w:r>
      <w:r>
        <w:t xml:space="preserve"> </w:t>
      </w:r>
      <w:r>
        <w:rPr>
          <w:rStyle w:val="VerbatimChar"/>
        </w:rPr>
        <w:t xml:space="preserve">user_page_guidance</w:t>
      </w:r>
      <w:r>
        <w:t xml:space="preserve">),</w:t>
      </w:r>
      <w:r>
        <w:t xml:space="preserve"> </w:t>
      </w:r>
      <w:r>
        <w:rPr>
          <w:rStyle w:val="VerbatimChar"/>
        </w:rPr>
        <w:t xml:space="preserve">batch_id</w:t>
      </w:r>
      <w:r>
        <w:t xml:space="preserve"> </w:t>
      </w:r>
      <w:r>
        <w:t xml:space="preserve">(uuid, groups the 3 rows written together in one generation call —</w:t>
      </w:r>
      <w:r>
        <w:t xml:space="preserve"> </w:t>
      </w:r>
      <w:r>
        <w:rPr>
          <w:rStyle w:val="VerbatimChar"/>
        </w:rPr>
        <w:t xml:space="preserve">source_guidance_id</w:t>
      </w:r>
      <w:r>
        <w:t xml:space="preserve"> </w:t>
      </w:r>
      <w:r>
        <w:t xml:space="preserve">can’t be used for this since it’s a stable per-(user,page_key) upsert id, not fresh per generation),</w:t>
      </w:r>
      <w:r>
        <w:t xml:space="preserve"> </w:t>
      </w:r>
      <w:r>
        <w:rPr>
          <w:rStyle w:val="VerbatimChar"/>
        </w:rPr>
        <w:t xml:space="preserve">batch_position</w:t>
      </w:r>
      <w:r>
        <w:t xml:space="preserve"> </w:t>
      </w:r>
      <w:r>
        <w:t xml:space="preserve">(smallint, 0-2, display order within the batch),</w:t>
      </w:r>
      <w:r>
        <w:t xml:space="preserve"> </w:t>
      </w:r>
      <w:r>
        <w:rPr>
          <w:rStyle w:val="VerbatimChar"/>
        </w:rPr>
        <w:t xml:space="preserve">created_at</w:t>
      </w:r>
      <w:r>
        <w:t xml:space="preserve">,</w:t>
      </w:r>
      <w:r>
        <w:t xml:space="preserve"> </w:t>
      </w:r>
      <w:r>
        <w:rPr>
          <w:rStyle w:val="VerbatimChar"/>
        </w:rPr>
        <w:t xml:space="preserve">answered_at</w:t>
      </w:r>
      <w:r>
        <w:t xml:space="preserve"> </w:t>
      </w:r>
      <w:r>
        <w:t xml:space="preserve">- Indexes:</w:t>
      </w:r>
      <w:r>
        <w:t xml:space="preserve"> </w:t>
      </w:r>
      <w:r>
        <w:rPr>
          <w:rStyle w:val="VerbatimChar"/>
        </w:rPr>
        <w:t xml:space="preserve">idx_user_micro_tasks_user_page_created</w:t>
      </w:r>
      <w:r>
        <w:t xml:space="preserve"> </w:t>
      </w:r>
      <w:r>
        <w:t xml:space="preserve">(user_id, page_key, created_at desc — latest batch lookup),</w:t>
      </w:r>
      <w:r>
        <w:t xml:space="preserve"> </w:t>
      </w:r>
      <w:r>
        <w:rPr>
          <w:rStyle w:val="VerbatimChar"/>
        </w:rPr>
        <w:t xml:space="preserve">idx_user_micro_tasks_batch_id</w:t>
      </w:r>
      <w:r>
        <w:t xml:space="preserve"> </w:t>
      </w:r>
      <w:r>
        <w:t xml:space="preserve">(fetch all rows of a batch),</w:t>
      </w:r>
      <w:r>
        <w:t xml:space="preserve"> </w:t>
      </w:r>
      <w:r>
        <w:rPr>
          <w:rStyle w:val="VerbatimChar"/>
        </w:rPr>
        <w:t xml:space="preserve">idx_user_micro_tasks_user_created</w:t>
      </w:r>
      <w:r>
        <w:t xml:space="preserve"> </w:t>
      </w:r>
      <w:r>
        <w:t xml:space="preserve">(user_id, created_at desc — cross-page-key recent-question history used to avoid repeating questions across generations),</w:t>
      </w:r>
      <w:r>
        <w:t xml:space="preserve"> </w:t>
      </w:r>
      <w:r>
        <w:rPr>
          <w:rStyle w:val="VerbatimChar"/>
        </w:rPr>
        <w:t xml:space="preserve">idx_user_micro_tasks_user_signal</w:t>
      </w:r>
      <w:r>
        <w:t xml:space="preserve"> </w:t>
      </w:r>
      <w:r>
        <w:t xml:space="preserve">(user_id, signal_key, created_at desc).</w:t>
      </w:r>
      <w:r>
        <w:t xml:space="preserve"> </w:t>
      </w:r>
      <w:r>
        <w:t xml:space="preserve">- Answered rows are never deleted — only unanswered rows are cleared before writing a new batch — so this table also serves as durable per-user question history.</w:t>
      </w:r>
    </w:p>
    <w:bookmarkEnd w:id="854"/>
    <w:bookmarkStart w:id="855" w:name="prompt_lab_unlocks"/>
    <w:p>
      <w:pPr>
        <w:pStyle w:val="Heading3"/>
      </w:pPr>
      <w:r>
        <w:rPr>
          <w:rStyle w:val="VerbatimChar"/>
        </w:rPr>
        <w:t xml:space="preserve">prompt_lab_unlocks</w:t>
      </w:r>
    </w:p>
    <w:p>
      <w:pPr>
        <w:pStyle w:val="FirstParagraph"/>
      </w:pPr>
      <w:r>
        <w:t xml:space="preserve">Short-lived second-factor unlock for the internal</w:t>
      </w:r>
      <w:r>
        <w:t xml:space="preserve"> </w:t>
      </w:r>
      <w:r>
        <w:t xml:space="preserve">“Prompt Lab”</w:t>
      </w:r>
      <w:r>
        <w:t xml:space="preserve"> </w:t>
      </w:r>
      <w:r>
        <w:t xml:space="preserve">live-preview tool (see</w:t>
      </w:r>
      <w:r>
        <w:t xml:space="preserve"> </w:t>
      </w:r>
      <w:r>
        <w:rPr>
          <w:rStyle w:val="VerbatimChar"/>
        </w:rPr>
        <w:t xml:space="preserve">2026-07-06-prompt-lab-unlocks.sql</w:t>
      </w:r>
      <w:r>
        <w:t xml:space="preserve">) — mirrors</w:t>
      </w:r>
      <w:r>
        <w:t xml:space="preserve"> </w:t>
      </w:r>
      <w:r>
        <w:rPr>
          <w:rStyle w:val="VerbatimChar"/>
        </w:rPr>
        <w:t xml:space="preserve">sessions</w:t>
      </w:r>
      <w:r>
        <w:t xml:space="preserve">’ shape (hash-only, never store the raw token). A correct passcode grants a temporary unlock on top of an existing logged-in session; it is not a login replacement.</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token_hash</w:t>
      </w:r>
      <w:r>
        <w:t xml:space="preserve">,</w:t>
      </w:r>
      <w:r>
        <w:t xml:space="preserve"> </w:t>
      </w:r>
      <w:r>
        <w:rPr>
          <w:rStyle w:val="VerbatimChar"/>
        </w:rPr>
        <w:t xml:space="preserve">created_at</w:t>
      </w:r>
      <w:r>
        <w:t xml:space="preserve">,</w:t>
      </w:r>
      <w:r>
        <w:t xml:space="preserve"> </w:t>
      </w:r>
      <w:r>
        <w:rPr>
          <w:rStyle w:val="VerbatimChar"/>
        </w:rPr>
        <w:t xml:space="preserve">expires_at</w:t>
      </w:r>
      <w:r>
        <w:t xml:space="preserve">,</w:t>
      </w:r>
      <w:r>
        <w:t xml:space="preserve"> </w:t>
      </w:r>
      <w:r>
        <w:rPr>
          <w:rStyle w:val="VerbatimChar"/>
        </w:rPr>
        <w:t xml:space="preserve">revoked_at</w:t>
      </w:r>
      <w:r>
        <w:t xml:space="preserve">.</w:t>
      </w:r>
    </w:p>
    <w:bookmarkEnd w:id="855"/>
    <w:bookmarkStart w:id="856" w:name="prompt_lab_rate_limits"/>
    <w:p>
      <w:pPr>
        <w:pStyle w:val="Heading3"/>
      </w:pPr>
      <w:r>
        <w:rPr>
          <w:rStyle w:val="VerbatimChar"/>
        </w:rPr>
        <w:t xml:space="preserve">prompt_lab_rate_limits</w:t>
      </w:r>
    </w:p>
    <w:p>
      <w:pPr>
        <w:pStyle w:val="FirstParagraph"/>
      </w:pPr>
      <w:r>
        <w:t xml:space="preserve">Fixed-window rate limiting for Prompt Lab (see</w:t>
      </w:r>
      <w:r>
        <w:t xml:space="preserve"> </w:t>
      </w:r>
      <w:r>
        <w:rPr>
          <w:rStyle w:val="VerbatimChar"/>
        </w:rPr>
        <w:t xml:space="preserve">2026-07-06-prompt-lab-rate-limits.sql</w:t>
      </w:r>
      <w:r>
        <w:t xml:space="preserve">) — throttles passcode brute-forcing (</w:t>
      </w:r>
      <w:r>
        <w:rPr>
          <w:rStyle w:val="VerbatimChar"/>
        </w:rPr>
        <w:t xml:space="preserve">action = 'unlock_attempt'</w:t>
      </w:r>
      <w:r>
        <w:t xml:space="preserve">) and the synchronous on-demand AI preview calls (</w:t>
      </w:r>
      <w:r>
        <w:rPr>
          <w:rStyle w:val="VerbatimChar"/>
        </w:rPr>
        <w:t xml:space="preserve">action = 'generate'</w:t>
      </w:r>
      <w:r>
        <w:t xml:space="preserve">) independently of the app’s normal async generation queue.</w:t>
      </w:r>
      <w:r>
        <w:t xml:space="preserve"> </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action</w:t>
      </w:r>
      <w:r>
        <w:t xml:space="preserve">,</w:t>
      </w:r>
      <w:r>
        <w:t xml:space="preserve"> </w:t>
      </w:r>
      <w:r>
        <w:rPr>
          <w:rStyle w:val="VerbatimChar"/>
        </w:rPr>
        <w:t xml:space="preserve">window_start</w:t>
      </w:r>
      <w:r>
        <w:t xml:space="preserve">,</w:t>
      </w:r>
      <w:r>
        <w:t xml:space="preserve"> </w:t>
      </w:r>
      <w:r>
        <w:rPr>
          <w:rStyle w:val="VerbatimChar"/>
        </w:rPr>
        <w:t xml:space="preserve">request_count</w:t>
      </w:r>
      <w:r>
        <w:t xml:space="preserve">. Primary key</w:t>
      </w:r>
      <w:r>
        <w:t xml:space="preserve"> </w:t>
      </w:r>
      <w:r>
        <w:rPr>
          <w:rStyle w:val="VerbatimChar"/>
        </w:rPr>
        <w:t xml:space="preserve">(user_id, action, window_start)</w:t>
      </w:r>
      <w:r>
        <w:t xml:space="preserve">.</w:t>
      </w:r>
    </w:p>
    <w:bookmarkEnd w:id="856"/>
    <w:bookmarkStart w:id="857" w:name="generation_input_hashes"/>
    <w:p>
      <w:pPr>
        <w:pStyle w:val="Heading3"/>
      </w:pPr>
      <w:r>
        <w:rPr>
          <w:rStyle w:val="VerbatimChar"/>
        </w:rPr>
        <w:t xml:space="preserve">generation_input_hashes</w:t>
      </w:r>
    </w:p>
    <w:p>
      <w:pPr>
        <w:pStyle w:val="FirstParagraph"/>
      </w:pPr>
      <w:r>
        <w:t xml:space="preserve">The universal input-hash cache for the generation pipeline (</w:t>
      </w:r>
      <w:r>
        <w:rPr>
          <w:rStyle w:val="VerbatimChar"/>
        </w:rPr>
        <w:t xml:space="preserve">scripts/2026-07-05-generation-input-hashes.sql</w:t>
      </w:r>
      <w:r>
        <w:t xml:space="preserve">, used by</w:t>
      </w:r>
      <w:r>
        <w:t xml:space="preserve"> </w:t>
      </w:r>
      <w:r>
        <w:rPr>
          <w:rStyle w:val="VerbatimChar"/>
        </w:rPr>
        <w:t xml:space="preserve">src/lib/generation/generationCache.ts</w:t>
      </w:r>
      <w:r>
        <w:t xml:space="preserve">). Each</w:t>
      </w:r>
      <w:r>
        <w:t xml:space="preserve"> </w:t>
      </w:r>
      <w:r>
        <w:rPr>
          <w:rStyle w:val="VerbatimChar"/>
        </w:rPr>
        <w:t xml:space="preserve">(user, cache_key)</w:t>
      </w:r>
      <w:r>
        <w:t xml:space="preserve"> </w:t>
      </w:r>
      <w:r>
        <w:t xml:space="preserve">records the hash of the inputs that produced that target’s last output, so a target can skip its AI call when its real inputs are unchanged (</w:t>
      </w:r>
      <w:r>
        <w:rPr>
          <w:rStyle w:val="VerbatimChar"/>
        </w:rPr>
        <w:t xml:space="preserve">cache_key</w:t>
      </w:r>
      <w:r>
        <w:t xml:space="preserve"> </w:t>
      </w:r>
      <w:r>
        <w:t xml:space="preserve">examples:</w:t>
      </w:r>
      <w:r>
        <w:t xml:space="preserve"> </w:t>
      </w:r>
      <w:r>
        <w:rPr>
          <w:rStyle w:val="VerbatimChar"/>
        </w:rPr>
        <w:t xml:space="preserve">'science:Ikigai/Motivations'</w:t>
      </w:r>
      <w:r>
        <w:t xml:space="preserve">,</w:t>
      </w:r>
      <w:r>
        <w:t xml:space="preserve"> </w:t>
      </w:r>
      <w:r>
        <w:rPr>
          <w:rStyle w:val="VerbatimChar"/>
        </w:rPr>
        <w:t xml:space="preserve">'insights_motivations'</w:t>
      </w:r>
      <w:r>
        <w:t xml:space="preserve">,</w:t>
      </w:r>
      <w:r>
        <w:t xml:space="preserve"> </w:t>
      </w:r>
      <w:r>
        <w:rPr>
          <w:rStyle w:val="VerbatimChar"/>
        </w:rPr>
        <w:t xml:space="preserve">'memory:consolidate'</w:t>
      </w:r>
      <w:r>
        <w:t xml:space="preserve">). This is what makes broad/whole-account regeneration cost-safe.</w:t>
      </w:r>
      <w:r>
        <w:t xml:space="preserve"> </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cache_key</w:t>
      </w:r>
      <w:r>
        <w:t xml:space="preserve">,</w:t>
      </w:r>
      <w:r>
        <w:t xml:space="preserve"> </w:t>
      </w:r>
      <w:r>
        <w:rPr>
          <w:rStyle w:val="VerbatimChar"/>
        </w:rPr>
        <w:t xml:space="preserve">input_hash</w:t>
      </w:r>
      <w:r>
        <w:t xml:space="preserve">,</w:t>
      </w:r>
      <w:r>
        <w:t xml:space="preserve"> </w:t>
      </w:r>
      <w:r>
        <w:rPr>
          <w:rStyle w:val="VerbatimChar"/>
        </w:rPr>
        <w:t xml:space="preserve">updated_at</w:t>
      </w:r>
      <w:r>
        <w:t xml:space="preserve">. Primary key</w:t>
      </w:r>
      <w:r>
        <w:t xml:space="preserve"> </w:t>
      </w:r>
      <w:r>
        <w:rPr>
          <w:rStyle w:val="VerbatimChar"/>
        </w:rPr>
        <w:t xml:space="preserve">(user_id, cache_key)</w:t>
      </w:r>
      <w:r>
        <w:t xml:space="preserve">.</w:t>
      </w:r>
    </w:p>
    <w:bookmarkEnd w:id="857"/>
    <w:bookmarkStart w:id="858" w:name="user_memory_profile"/>
    <w:p>
      <w:pPr>
        <w:pStyle w:val="Heading3"/>
      </w:pPr>
      <w:r>
        <w:rPr>
          <w:rStyle w:val="VerbatimChar"/>
        </w:rPr>
        <w:t xml:space="preserve">user_memory_profile</w:t>
      </w:r>
    </w:p>
    <w:p>
      <w:pPr>
        <w:pStyle w:val="FirstParagraph"/>
      </w:pPr>
      <w:r>
        <w:t xml:space="preserve">The user memory/primer system — one row per user holding a durable, AI-consolidated summary across Story answers, Tiny Task answers, and Quick Check feedback (</w:t>
      </w:r>
      <w:r>
        <w:rPr>
          <w:rStyle w:val="VerbatimChar"/>
        </w:rPr>
        <w:t xml:space="preserve">scripts/2026-07-02-user-memory-profile.sql</w:t>
      </w:r>
      <w:r>
        <w:t xml:space="preserve">). Written by the</w:t>
      </w:r>
      <w:r>
        <w:t xml:space="preserve"> </w:t>
      </w:r>
      <w:r>
        <w:rPr>
          <w:rStyle w:val="VerbatimChar"/>
        </w:rPr>
        <w:t xml:space="preserve">memory:consolidate</w:t>
      </w:r>
      <w:r>
        <w:t xml:space="preserve"> </w:t>
      </w:r>
      <w:r>
        <w:t xml:space="preserve">target (</w:t>
      </w:r>
      <w:r>
        <w:rPr>
          <w:rStyle w:val="VerbatimChar"/>
        </w:rPr>
        <w:t xml:space="preserve">consolidateUserMemory.ts</w:t>
      </w:r>
      <w:r>
        <w:t xml:space="preserve">); the</w:t>
      </w:r>
      <w:r>
        <w:t xml:space="preserve"> </w:t>
      </w:r>
      <w:r>
        <w:t xml:space="preserve">“recent window”</w:t>
      </w:r>
      <w:r>
        <w:t xml:space="preserve"> </w:t>
      </w:r>
      <w:r>
        <w:t xml:space="preserve">companion is computed live at read time in</w:t>
      </w:r>
      <w:r>
        <w:t xml:space="preserve"> </w:t>
      </w:r>
      <w:r>
        <w:rPr>
          <w:rStyle w:val="VerbatimChar"/>
        </w:rPr>
        <w:t xml:space="preserve">userMemoryStore.ts</w:t>
      </w:r>
      <w:r>
        <w:t xml:space="preserve"> </w:t>
      </w:r>
      <w:r>
        <w:t xml:space="preserve">rather than stored here.</w:t>
      </w:r>
      <w:r>
        <w:t xml:space="preserve"> </w:t>
      </w:r>
      <w:r>
        <w:t xml:space="preserve">-</w:t>
      </w:r>
      <w:r>
        <w:t xml:space="preserve"> </w:t>
      </w:r>
      <w:r>
        <w:rPr>
          <w:rStyle w:val="VerbatimChar"/>
        </w:rPr>
        <w:t xml:space="preserve">user_id</w:t>
      </w:r>
      <w:r>
        <w:t xml:space="preserve"> </w:t>
      </w:r>
      <w:r>
        <w:t xml:space="preserve">(pk, fk →</w:t>
      </w:r>
      <w:r>
        <w:t xml:space="preserve"> </w:t>
      </w:r>
      <w:r>
        <w:rPr>
          <w:rStyle w:val="VerbatimChar"/>
        </w:rPr>
        <w:t xml:space="preserve">users</w:t>
      </w:r>
      <w:r>
        <w:t xml:space="preserve">),</w:t>
      </w:r>
      <w:r>
        <w:t xml:space="preserve"> </w:t>
      </w:r>
      <w:r>
        <w:rPr>
          <w:rStyle w:val="VerbatimChar"/>
        </w:rPr>
        <w:t xml:space="preserve">long_horizon_summary</w:t>
      </w:r>
      <w:r>
        <w:t xml:space="preserve">,</w:t>
      </w:r>
      <w:r>
        <w:t xml:space="preserve"> </w:t>
      </w:r>
      <w:r>
        <w:rPr>
          <w:rStyle w:val="VerbatimChar"/>
        </w:rPr>
        <w:t xml:space="preserve">updated_at</w:t>
      </w:r>
      <w:r>
        <w:t xml:space="preserve">.</w:t>
      </w:r>
    </w:p>
    <w:bookmarkEnd w:id="858"/>
    <w:bookmarkStart w:id="859" w:name="user_content_events"/>
    <w:p>
      <w:pPr>
        <w:pStyle w:val="Heading3"/>
      </w:pPr>
      <w:r>
        <w:rPr>
          <w:rStyle w:val="VerbatimChar"/>
        </w:rPr>
        <w:t xml:space="preserve">user_content_events</w:t>
      </w:r>
    </w:p>
    <w:p>
      <w:pPr>
        <w:pStyle w:val="FirstParagraph"/>
      </w:pPr>
      <w:r>
        <w:t xml:space="preserve">The implicit (Tier 2) signal layer of the memory system — page/tab-level view tracking (</w:t>
      </w:r>
      <w:r>
        <w:rPr>
          <w:rStyle w:val="VerbatimChar"/>
        </w:rPr>
        <w:t xml:space="preserve">scripts/2026-07-03-user-content-events.sql</w:t>
      </w:r>
      <w:r>
        <w:t xml:space="preserve">, written by</w:t>
      </w:r>
      <w:r>
        <w:t xml:space="preserve"> </w:t>
      </w:r>
      <w:r>
        <w:rPr>
          <w:rStyle w:val="VerbatimChar"/>
        </w:rPr>
        <w:t xml:space="preserve">trackContentEvent.ts</w:t>
      </w:r>
      <w:r>
        <w:t xml:space="preserve">). Feeds only the long-horizon memory consolidation, never the recent-window used for conversational callbacks.</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channel</w:t>
      </w:r>
      <w:r>
        <w:t xml:space="preserve"> </w:t>
      </w:r>
      <w:r>
        <w:t xml:space="preserve">(default</w:t>
      </w:r>
      <w:r>
        <w:t xml:space="preserve"> </w:t>
      </w:r>
      <w:r>
        <w:rPr>
          <w:rStyle w:val="VerbatimChar"/>
        </w:rPr>
        <w:t xml:space="preserve">'app'</w:t>
      </w:r>
      <w:r>
        <w:t xml:space="preserve">),</w:t>
      </w:r>
      <w:r>
        <w:t xml:space="preserve"> </w:t>
      </w:r>
      <w:r>
        <w:rPr>
          <w:rStyle w:val="VerbatimChar"/>
        </w:rPr>
        <w:t xml:space="preserve">event_type</w:t>
      </w:r>
      <w:r>
        <w:t xml:space="preserve"> </w:t>
      </w:r>
      <w:r>
        <w:t xml:space="preserve">(default</w:t>
      </w:r>
      <w:r>
        <w:t xml:space="preserve"> </w:t>
      </w:r>
      <w:r>
        <w:rPr>
          <w:rStyle w:val="VerbatimChar"/>
        </w:rPr>
        <w:t xml:space="preserve">'page_viewed'</w:t>
      </w:r>
      <w:r>
        <w:t xml:space="preserve">),</w:t>
      </w:r>
      <w:r>
        <w:t xml:space="preserve"> </w:t>
      </w:r>
      <w:r>
        <w:rPr>
          <w:rStyle w:val="VerbatimChar"/>
        </w:rPr>
        <w:t xml:space="preserve">page_key</w:t>
      </w:r>
      <w:r>
        <w:t xml:space="preserve">,</w:t>
      </w:r>
      <w:r>
        <w:t xml:space="preserve"> </w:t>
      </w:r>
      <w:r>
        <w:rPr>
          <w:rStyle w:val="VerbatimChar"/>
        </w:rPr>
        <w:t xml:space="preserve">target</w:t>
      </w:r>
      <w:r>
        <w:t xml:space="preserve">,</w:t>
      </w:r>
      <w:r>
        <w:t xml:space="preserve"> </w:t>
      </w:r>
      <w:r>
        <w:rPr>
          <w:rStyle w:val="VerbatimChar"/>
        </w:rPr>
        <w:t xml:space="preserve">created_at</w:t>
      </w:r>
      <w:r>
        <w:t xml:space="preserve">.</w:t>
      </w:r>
      <w:r>
        <w:t xml:space="preserve"> </w:t>
      </w:r>
      <w:r>
        <w:t xml:space="preserve">- Index:</w:t>
      </w:r>
      <w:r>
        <w:t xml:space="preserve"> </w:t>
      </w:r>
      <w:r>
        <w:rPr>
          <w:rStyle w:val="VerbatimChar"/>
        </w:rPr>
        <w:t xml:space="preserve">idx_user_content_events_user_created</w:t>
      </w:r>
      <w:r>
        <w:t xml:space="preserve"> </w:t>
      </w:r>
      <w:r>
        <w:t xml:space="preserve">(user_id, created_at desc).</w:t>
      </w:r>
    </w:p>
    <w:bookmarkEnd w:id="859"/>
    <w:bookmarkStart w:id="860" w:name="insights_summary_feedback"/>
    <w:p>
      <w:pPr>
        <w:pStyle w:val="Heading3"/>
      </w:pPr>
      <w:r>
        <w:rPr>
          <w:rStyle w:val="VerbatimChar"/>
        </w:rPr>
        <w:t xml:space="preserve">insights_summary_feedback</w:t>
      </w:r>
    </w:p>
    <w:p>
      <w:pPr>
        <w:pStyle w:val="FirstParagraph"/>
      </w:pPr>
      <w:r>
        <w:t xml:space="preserve">Backend storage for the Insights Summary / per-tab</w:t>
      </w:r>
      <w:r>
        <w:t xml:space="preserve"> </w:t>
      </w:r>
      <w:r>
        <w:t xml:space="preserve">“Quick Check”</w:t>
      </w:r>
      <w:r>
        <w:t xml:space="preserve"> </w:t>
      </w:r>
      <w:r>
        <w:t xml:space="preserve">rating card (</w:t>
      </w:r>
      <w:r>
        <w:rPr>
          <w:rStyle w:val="VerbatimChar"/>
        </w:rPr>
        <w:t xml:space="preserve">scripts/2026-07-01-insights-summary-feedback.sql</w:t>
      </w:r>
      <w:r>
        <w:t xml:space="preserve">), previously only in browser localStorage. Written by</w:t>
      </w:r>
      <w:r>
        <w:t xml:space="preserve"> </w:t>
      </w:r>
      <w:r>
        <w:rPr>
          <w:rStyle w:val="VerbatimChar"/>
        </w:rPr>
        <w:t xml:space="preserve">insightsSummaryFeedback.ts</w:t>
      </w:r>
      <w:r>
        <w:t xml:space="preserve">.</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page_key</w:t>
      </w:r>
      <w:r>
        <w:t xml:space="preserve"> </w:t>
      </w:r>
      <w:r>
        <w:t xml:space="preserve">(default</w:t>
      </w:r>
      <w:r>
        <w:t xml:space="preserve"> </w:t>
      </w:r>
      <w:r>
        <w:rPr>
          <w:rStyle w:val="VerbatimChar"/>
        </w:rPr>
        <w:t xml:space="preserve">'insights_summary'</w:t>
      </w:r>
      <w:r>
        <w:t xml:space="preserve">),</w:t>
      </w:r>
      <w:r>
        <w:t xml:space="preserve"> </w:t>
      </w:r>
      <w:r>
        <w:rPr>
          <w:rStyle w:val="VerbatimChar"/>
        </w:rPr>
        <w:t xml:space="preserve">rating</w:t>
      </w:r>
      <w:r>
        <w:t xml:space="preserve"> </w:t>
      </w:r>
      <w:r>
        <w:t xml:space="preserve">(check:</w:t>
      </w:r>
      <w:r>
        <w:t xml:space="preserve"> </w:t>
      </w:r>
      <w:r>
        <w:rPr>
          <w:rStyle w:val="VerbatimChar"/>
        </w:rPr>
        <w:t xml:space="preserve">'mostly'</w:t>
      </w:r>
      <w:r>
        <w:t xml:space="preserve"> </w:t>
      </w:r>
      <w:r>
        <w:t xml:space="preserve">|</w:t>
      </w:r>
      <w:r>
        <w:t xml:space="preserve"> </w:t>
      </w:r>
      <w:r>
        <w:rPr>
          <w:rStyle w:val="VerbatimChar"/>
        </w:rPr>
        <w:t xml:space="preserve">'somewhat'</w:t>
      </w:r>
      <w:r>
        <w:t xml:space="preserve"> </w:t>
      </w:r>
      <w:r>
        <w:t xml:space="preserve">|</w:t>
      </w:r>
      <w:r>
        <w:t xml:space="preserve"> </w:t>
      </w:r>
      <w:r>
        <w:rPr>
          <w:rStyle w:val="VerbatimChar"/>
        </w:rPr>
        <w:t xml:space="preserve">'not_really'</w:t>
      </w:r>
      <w:r>
        <w:t xml:space="preserve">),</w:t>
      </w:r>
      <w:r>
        <w:t xml:space="preserve"> </w:t>
      </w:r>
      <w:r>
        <w:rPr>
          <w:rStyle w:val="VerbatimChar"/>
        </w:rPr>
        <w:t xml:space="preserve">note</w:t>
      </w:r>
      <w:r>
        <w:t xml:space="preserve">,</w:t>
      </w:r>
      <w:r>
        <w:t xml:space="preserve"> </w:t>
      </w:r>
      <w:r>
        <w:rPr>
          <w:rStyle w:val="VerbatimChar"/>
        </w:rPr>
        <w:t xml:space="preserve">source_guidance_id</w:t>
      </w:r>
      <w:r>
        <w:t xml:space="preserve"> </w:t>
      </w:r>
      <w:r>
        <w:t xml:space="preserve">(fk →</w:t>
      </w:r>
      <w:r>
        <w:t xml:space="preserve"> </w:t>
      </w:r>
      <w:r>
        <w:rPr>
          <w:rStyle w:val="VerbatimChar"/>
        </w:rPr>
        <w:t xml:space="preserve">user_page_guidance</w:t>
      </w:r>
      <w:r>
        <w:t xml:space="preserve">),</w:t>
      </w:r>
      <w:r>
        <w:t xml:space="preserve"> </w:t>
      </w:r>
      <w:r>
        <w:rPr>
          <w:rStyle w:val="VerbatimChar"/>
        </w:rPr>
        <w:t xml:space="preserve">created_at</w:t>
      </w:r>
      <w:r>
        <w:t xml:space="preserve">.</w:t>
      </w:r>
      <w:r>
        <w:t xml:space="preserve"> </w:t>
      </w:r>
      <w:r>
        <w:t xml:space="preserve">- Index:</w:t>
      </w:r>
      <w:r>
        <w:t xml:space="preserve"> </w:t>
      </w:r>
      <w:r>
        <w:rPr>
          <w:rStyle w:val="VerbatimChar"/>
        </w:rPr>
        <w:t xml:space="preserve">idx_insights_summary_feedback_user_page</w:t>
      </w:r>
      <w:r>
        <w:t xml:space="preserve"> </w:t>
      </w:r>
      <w:r>
        <w:t xml:space="preserve">(user_id, page_key, created_at desc).</w:t>
      </w:r>
    </w:p>
    <w:bookmarkEnd w:id="860"/>
    <w:bookmarkStart w:id="861" w:name="time_twin_figures"/>
    <w:p>
      <w:pPr>
        <w:pStyle w:val="Heading3"/>
      </w:pPr>
      <w:r>
        <w:rPr>
          <w:rStyle w:val="VerbatimChar"/>
        </w:rPr>
        <w:t xml:space="preserve">time_twin_figures</w:t>
      </w:r>
    </w:p>
    <w:p>
      <w:pPr>
        <w:pStyle w:val="FirstParagraph"/>
      </w:pPr>
      <w:r>
        <w:t xml:space="preserve">The pre-built Time Twin figure library (</w:t>
      </w:r>
      <w:r>
        <w:rPr>
          <w:rStyle w:val="VerbatimChar"/>
        </w:rPr>
        <w:t xml:space="preserve">scripts/2026-07-03-time-twin-figures.sql</w:t>
      </w:r>
      <w:r>
        <w:t xml:space="preserve">) — one row per real historical figure with vetted, person-neutral content plus a generated portrait (stored in-DB) and an embedding of the pattern signature for runtime matching. The personalized</w:t>
      </w:r>
      <w:r>
        <w:t xml:space="preserve"> </w:t>
      </w:r>
      <w:r>
        <w:t xml:space="preserve">“why this rhymes with you”</w:t>
      </w:r>
      <w:r>
        <w:t xml:space="preserve"> </w:t>
      </w:r>
      <w:r>
        <w:t xml:space="preserve">beat is written per-user at runtime, not stored here.</w:t>
      </w:r>
      <w:r>
        <w:t xml:space="preserve"> </w:t>
      </w:r>
      <w:r>
        <w:t xml:space="preserve">-</w:t>
      </w:r>
      <w:r>
        <w:t xml:space="preserve"> </w:t>
      </w:r>
      <w:r>
        <w:rPr>
          <w:rStyle w:val="VerbatimChar"/>
        </w:rPr>
        <w:t xml:space="preserve">id</w:t>
      </w:r>
      <w:r>
        <w:t xml:space="preserve">,</w:t>
      </w:r>
      <w:r>
        <w:t xml:space="preserve"> </w:t>
      </w:r>
      <w:r>
        <w:rPr>
          <w:rStyle w:val="VerbatimChar"/>
        </w:rPr>
        <w:t xml:space="preserve">slug</w:t>
      </w:r>
      <w:r>
        <w:t xml:space="preserve"> </w:t>
      </w:r>
      <w:r>
        <w:t xml:space="preserve">(unique),</w:t>
      </w:r>
      <w:r>
        <w:t xml:space="preserve"> </w:t>
      </w:r>
      <w:r>
        <w:rPr>
          <w:rStyle w:val="VerbatimChar"/>
        </w:rPr>
        <w:t xml:space="preserve">name</w:t>
      </w:r>
      <w:r>
        <w:t xml:space="preserve">,</w:t>
      </w:r>
      <w:r>
        <w:t xml:space="preserve"> </w:t>
      </w:r>
      <w:r>
        <w:rPr>
          <w:rStyle w:val="VerbatimChar"/>
        </w:rPr>
        <w:t xml:space="preserve">era</w:t>
      </w:r>
      <w:r>
        <w:t xml:space="preserve">,</w:t>
      </w:r>
      <w:r>
        <w:t xml:space="preserve"> </w:t>
      </w:r>
      <w:r>
        <w:rPr>
          <w:rStyle w:val="VerbatimChar"/>
        </w:rPr>
        <w:t xml:space="preserve">tagline</w:t>
      </w:r>
      <w:r>
        <w:t xml:space="preserve">,</w:t>
      </w:r>
      <w:r>
        <w:t xml:space="preserve"> </w:t>
      </w:r>
      <w:r>
        <w:rPr>
          <w:rStyle w:val="VerbatimChar"/>
        </w:rPr>
        <w:t xml:space="preserve">mind_type</w:t>
      </w:r>
      <w:r>
        <w:t xml:space="preserve">,</w:t>
      </w:r>
      <w:r>
        <w:t xml:space="preserve"> </w:t>
      </w:r>
      <w:r>
        <w:rPr>
          <w:rStyle w:val="VerbatimChar"/>
        </w:rPr>
        <w:t xml:space="preserve">visual_profile_key</w:t>
      </w:r>
      <w:r>
        <w:t xml:space="preserve">,</w:t>
      </w:r>
      <w:r>
        <w:t xml:space="preserve"> </w:t>
      </w:r>
      <w:r>
        <w:rPr>
          <w:rStyle w:val="VerbatimChar"/>
        </w:rPr>
        <w:t xml:space="preserve">tiles</w:t>
      </w:r>
      <w:r>
        <w:t xml:space="preserve"> </w:t>
      </w:r>
      <w:r>
        <w:t xml:space="preserve">(jsonb),</w:t>
      </w:r>
      <w:r>
        <w:t xml:space="preserve"> </w:t>
      </w:r>
      <w:r>
        <w:rPr>
          <w:rStyle w:val="VerbatimChar"/>
        </w:rPr>
        <w:t xml:space="preserve">story_beats</w:t>
      </w:r>
      <w:r>
        <w:t xml:space="preserve"> </w:t>
      </w:r>
      <w:r>
        <w:t xml:space="preserve">(jsonb),</w:t>
      </w:r>
      <w:r>
        <w:t xml:space="preserve"> </w:t>
      </w:r>
      <w:r>
        <w:rPr>
          <w:rStyle w:val="VerbatimChar"/>
        </w:rPr>
        <w:t xml:space="preserve">superpower</w:t>
      </w:r>
      <w:r>
        <w:t xml:space="preserve">,</w:t>
      </w:r>
      <w:r>
        <w:t xml:space="preserve"> </w:t>
      </w:r>
      <w:r>
        <w:rPr>
          <w:rStyle w:val="VerbatimChar"/>
        </w:rPr>
        <w:t xml:space="preserve">watchout</w:t>
      </w:r>
      <w:r>
        <w:t xml:space="preserve">,</w:t>
      </w:r>
      <w:r>
        <w:t xml:space="preserve"> </w:t>
      </w:r>
      <w:r>
        <w:rPr>
          <w:rStyle w:val="VerbatimChar"/>
        </w:rPr>
        <w:t xml:space="preserve">try_this_week</w:t>
      </w:r>
      <w:r>
        <w:t xml:space="preserve">,</w:t>
      </w:r>
      <w:r>
        <w:t xml:space="preserve"> </w:t>
      </w:r>
      <w:r>
        <w:rPr>
          <w:rStyle w:val="VerbatimChar"/>
        </w:rPr>
        <w:t xml:space="preserve">learn_more_href</w:t>
      </w:r>
      <w:r>
        <w:t xml:space="preserve">,</w:t>
      </w:r>
      <w:r>
        <w:t xml:space="preserve"> </w:t>
      </w:r>
      <w:r>
        <w:rPr>
          <w:rStyle w:val="VerbatimChar"/>
        </w:rPr>
        <w:t xml:space="preserve">pattern_signature</w:t>
      </w:r>
      <w:r>
        <w:t xml:space="preserve">,</w:t>
      </w:r>
      <w:r>
        <w:t xml:space="preserve"> </w:t>
      </w:r>
      <w:r>
        <w:rPr>
          <w:rStyle w:val="VerbatimChar"/>
        </w:rPr>
        <w:t xml:space="preserve">embedding</w:t>
      </w:r>
      <w:r>
        <w:t xml:space="preserve"> </w:t>
      </w:r>
      <w:r>
        <w:t xml:space="preserve">(jsonb),</w:t>
      </w:r>
      <w:r>
        <w:t xml:space="preserve"> </w:t>
      </w:r>
      <w:r>
        <w:rPr>
          <w:rStyle w:val="VerbatimChar"/>
        </w:rPr>
        <w:t xml:space="preserve">image_bytes</w:t>
      </w:r>
      <w:r>
        <w:t xml:space="preserve"> </w:t>
      </w:r>
      <w:r>
        <w:t xml:space="preserve">(bytea),</w:t>
      </w:r>
      <w:r>
        <w:t xml:space="preserve"> </w:t>
      </w:r>
      <w:r>
        <w:rPr>
          <w:rStyle w:val="VerbatimChar"/>
        </w:rPr>
        <w:t xml:space="preserve">image_content_type</w:t>
      </w:r>
      <w:r>
        <w:t xml:space="preserve">,</w:t>
      </w:r>
      <w:r>
        <w:t xml:space="preserve"> </w:t>
      </w:r>
      <w:r>
        <w:rPr>
          <w:rStyle w:val="VerbatimChar"/>
        </w:rPr>
        <w:t xml:space="preserve">image_model</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w:t>
      </w:r>
      <w:r>
        <w:t xml:space="preserve"> </w:t>
      </w:r>
      <w:r>
        <w:t xml:space="preserve">- Index:</w:t>
      </w:r>
      <w:r>
        <w:t xml:space="preserve"> </w:t>
      </w:r>
      <w:r>
        <w:rPr>
          <w:rStyle w:val="VerbatimChar"/>
        </w:rPr>
        <w:t xml:space="preserve">idx_time_twin_figures_visual_profile</w:t>
      </w:r>
      <w:r>
        <w:t xml:space="preserve"> </w:t>
      </w:r>
      <w:r>
        <w:t xml:space="preserve">(visual_profile_key).</w:t>
      </w:r>
    </w:p>
    <w:bookmarkEnd w:id="861"/>
    <w:bookmarkStart w:id="862" w:name="time_twin_reflections"/>
    <w:p>
      <w:pPr>
        <w:pStyle w:val="Heading3"/>
      </w:pPr>
      <w:r>
        <w:rPr>
          <w:rStyle w:val="VerbatimChar"/>
        </w:rPr>
        <w:t xml:space="preserve">time_twin_reflections</w:t>
      </w:r>
    </w:p>
    <w:p>
      <w:pPr>
        <w:pStyle w:val="FirstParagraph"/>
      </w:pPr>
      <w:r>
        <w:t xml:space="preserve">Server-side persistence for Time Twin reflections (</w:t>
      </w:r>
      <w:r>
        <w:rPr>
          <w:rStyle w:val="VerbatimChar"/>
        </w:rPr>
        <w:t xml:space="preserve">scripts/2026-07-03-time-twin-reflections.sql</w:t>
      </w:r>
      <w:r>
        <w:t xml:space="preserve">), previously localStorage-only. One row per</w:t>
      </w:r>
      <w:r>
        <w:t xml:space="preserve"> </w:t>
      </w:r>
      <w:r>
        <w:rPr>
          <w:rStyle w:val="VerbatimChar"/>
        </w:rPr>
        <w:t xml:space="preserve">(user, twin)</w:t>
      </w:r>
      <w:r>
        <w:t xml:space="preserve">, upserted in place as the user edits (no history kept). Written by</w:t>
      </w:r>
      <w:r>
        <w:t xml:space="preserve"> </w:t>
      </w:r>
      <w:r>
        <w:rPr>
          <w:rStyle w:val="VerbatimChar"/>
        </w:rPr>
        <w:t xml:space="preserve">timeTwinReflection.ts</w:t>
      </w:r>
      <w:r>
        <w:t xml:space="preserve">.</w:t>
      </w:r>
      <w:r>
        <w:t xml:space="preserve"> </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twin_id</w:t>
      </w:r>
      <w:r>
        <w:t xml:space="preserve">,</w:t>
      </w:r>
      <w:r>
        <w:t xml:space="preserve"> </w:t>
      </w:r>
      <w:r>
        <w:rPr>
          <w:rStyle w:val="VerbatimChar"/>
        </w:rPr>
        <w:t xml:space="preserve">reflection</w:t>
      </w:r>
      <w:r>
        <w:t xml:space="preserve"> </w:t>
      </w:r>
      <w:r>
        <w:t xml:space="preserve">(default</w:t>
      </w:r>
      <w:r>
        <w:t xml:space="preserve"> </w:t>
      </w:r>
      <w:r>
        <w:rPr>
          <w:rStyle w:val="VerbatimChar"/>
        </w:rPr>
        <w:t xml:space="preserve">''</w:t>
      </w:r>
      <w:r>
        <w:t xml:space="preserve">),</w:t>
      </w:r>
      <w:r>
        <w:t xml:space="preserve"> </w:t>
      </w:r>
      <w:r>
        <w:rPr>
          <w:rStyle w:val="VerbatimChar"/>
        </w:rPr>
        <w:t xml:space="preserve">updated_at</w:t>
      </w:r>
      <w:r>
        <w:t xml:space="preserve">. Primary key</w:t>
      </w:r>
      <w:r>
        <w:t xml:space="preserve"> </w:t>
      </w:r>
      <w:r>
        <w:rPr>
          <w:rStyle w:val="VerbatimChar"/>
        </w:rPr>
        <w:t xml:space="preserve">(user_id, twin_id)</w:t>
      </w:r>
      <w:r>
        <w:t xml:space="preserve">.</w:t>
      </w:r>
    </w:p>
    <w:bookmarkEnd w:id="862"/>
    <w:bookmarkStart w:id="863" w:name="explore_paths-explore_path_matches"/>
    <w:p>
      <w:pPr>
        <w:pStyle w:val="Heading3"/>
      </w:pPr>
      <w:r>
        <w:rPr>
          <w:rStyle w:val="VerbatimChar"/>
        </w:rPr>
        <w:t xml:space="preserve">explore_paths</w:t>
      </w:r>
      <w:r>
        <w:t xml:space="preserve"> </w:t>
      </w:r>
      <w:r>
        <w:t xml:space="preserve">/</w:t>
      </w:r>
      <w:r>
        <w:t xml:space="preserve"> </w:t>
      </w:r>
      <w:r>
        <w:rPr>
          <w:rStyle w:val="VerbatimChar"/>
        </w:rPr>
        <w:t xml:space="preserve">explore_path_matches</w:t>
      </w:r>
    </w:p>
    <w:p>
      <w:pPr>
        <w:pStyle w:val="FirstParagraph"/>
      </w:pPr>
      <w:r>
        <w:t xml:space="preserve">The Explore Phase B two-layer content model (</w:t>
      </w:r>
      <w:r>
        <w:rPr>
          <w:rStyle w:val="VerbatimChar"/>
        </w:rPr>
        <w:t xml:space="preserve">scripts/2026-07-04-explore-catalog.sql</w:t>
      </w:r>
      <w:r>
        <w:t xml:space="preserve">; see</w:t>
      </w:r>
      <w:r>
        <w:t xml:space="preserve"> </w:t>
      </w:r>
      <w:r>
        <w:rPr>
          <w:rStyle w:val="VerbatimChar"/>
        </w:rPr>
        <w:t xml:space="preserve">063_EXPLORE_ARCHITECTURE.md</w:t>
      </w:r>
      <w:r>
        <w:t xml:space="preserve">).</w:t>
      </w:r>
      <w:r>
        <w:t xml:space="preserve"> </w:t>
      </w:r>
      <w:r>
        <w:rPr>
          <w:rStyle w:val="VerbatimChar"/>
        </w:rPr>
        <w:t xml:space="preserve">explore_paths</w:t>
      </w:r>
      <w:r>
        <w:t xml:space="preserve"> </w:t>
      </w:r>
      <w:r>
        <w:t xml:space="preserve">is the shared, user-independent, cacheable content catalog and is live.</w:t>
      </w:r>
      <w:r>
        <w:t xml:space="preserve"> </w:t>
      </w:r>
      <w:r>
        <w:rPr>
          <w:rStyle w:val="VerbatimChar"/>
        </w:rPr>
        <w:t xml:space="preserve">explore_path_matches</w:t>
      </w:r>
      <w:r>
        <w:t xml:space="preserve"> </w:t>
      </w:r>
      <w:r>
        <w:t xml:space="preserve">is now</w:t>
      </w:r>
      <w:r>
        <w:t xml:space="preserve"> </w:t>
      </w:r>
      <w:r>
        <w:rPr>
          <w:b/>
          <w:bCs/>
        </w:rPr>
        <w:t xml:space="preserve">actively read and written</w:t>
      </w:r>
      <w:r>
        <w:t xml:space="preserve"> </w:t>
      </w:r>
      <w:r>
        <w:t xml:space="preserve">by</w:t>
      </w:r>
      <w:r>
        <w:t xml:space="preserve"> </w:t>
      </w:r>
      <w:r>
        <w:rPr>
          <w:rStyle w:val="VerbatimChar"/>
        </w:rPr>
        <w:t xml:space="preserve">src/lib/explore/careerMatch.ts</w:t>
      </w:r>
      <w:r>
        <w:t xml:space="preserve"> </w:t>
      </w:r>
      <w:r>
        <w:t xml:space="preserve">(</w:t>
      </w:r>
      <w:r>
        <w:rPr>
          <w:rStyle w:val="VerbatimChar"/>
        </w:rPr>
        <w:t xml:space="preserve">saveMatches</w:t>
      </w:r>
      <w:r>
        <w:t xml:space="preserve"> </w:t>
      </w:r>
      <w:r>
        <w:t xml:space="preserve">/</w:t>
      </w:r>
      <w:r>
        <w:t xml:space="preserve"> </w:t>
      </w:r>
      <w:r>
        <w:rPr>
          <w:rStyle w:val="VerbatimChar"/>
        </w:rPr>
        <w:t xml:space="preserve">loadWorkMatches</w:t>
      </w:r>
      <w:r>
        <w:t xml:space="preserve">) and served by</w:t>
      </w:r>
      <w:r>
        <w:t xml:space="preserve"> </w:t>
      </w:r>
      <w:r>
        <w:rPr>
          <w:rStyle w:val="VerbatimChar"/>
        </w:rPr>
        <w:t xml:space="preserve">src/functions/getExplorePaths.ts</w:t>
      </w:r>
      <w:r>
        <w:t xml:space="preserve"> </w:t>
      </w:r>
      <w:r>
        <w:t xml:space="preserve">for the Work lane (</w:t>
      </w:r>
      <w:r>
        <w:rPr>
          <w:rStyle w:val="VerbatimChar"/>
        </w:rPr>
        <w:t xml:space="preserve">personalized: true</w:t>
      </w:r>
      <w:r>
        <w:t xml:space="preserve">) — matching for Work is done server-side, not client-side. (The earlier</w:t>
      </w:r>
      <w:r>
        <w:t xml:space="preserve"> </w:t>
      </w:r>
      <w:r>
        <w:t xml:space="preserve">“scaffolding, not yet used by any code”</w:t>
      </w:r>
      <w:r>
        <w:t xml:space="preserve"> </w:t>
      </w:r>
      <w:r>
        <w:t xml:space="preserve">note no longer applies.)</w:t>
      </w:r>
      <w:r>
        <w:t xml:space="preserve"> </w:t>
      </w:r>
      <w:r>
        <w:t xml:space="preserve">-</w:t>
      </w:r>
      <w:r>
        <w:t xml:space="preserve"> </w:t>
      </w:r>
      <w:r>
        <w:rPr>
          <w:rStyle w:val="VerbatimChar"/>
          <w:b/>
          <w:bCs/>
        </w:rPr>
        <w:t xml:space="preserve">explore_paths</w:t>
      </w:r>
      <w:r>
        <w:t xml:space="preserve"> </w:t>
      </w:r>
      <w:r>
        <w:t xml:space="preserve">—</w:t>
      </w:r>
      <w:r>
        <w:t xml:space="preserve"> </w:t>
      </w:r>
      <w:r>
        <w:rPr>
          <w:rStyle w:val="VerbatimChar"/>
        </w:rPr>
        <w:t xml:space="preserve">id</w:t>
      </w:r>
      <w:r>
        <w:t xml:space="preserve"> </w:t>
      </w:r>
      <w:r>
        <w:t xml:space="preserve">(pk, canonical key e.g. </w:t>
      </w:r>
      <w:r>
        <w:rPr>
          <w:rStyle w:val="VerbatimChar"/>
        </w:rPr>
        <w:t xml:space="preserve">"work:software-developer"</w:t>
      </w:r>
      <w:r>
        <w:t xml:space="preserve">),</w:t>
      </w:r>
      <w:r>
        <w:t xml:space="preserve"> </w:t>
      </w:r>
      <w:r>
        <w:rPr>
          <w:rStyle w:val="VerbatimChar"/>
        </w:rPr>
        <w:t xml:space="preserve">lane</w:t>
      </w:r>
      <w:r>
        <w:t xml:space="preserve">,</w:t>
      </w:r>
      <w:r>
        <w:t xml:space="preserve"> </w:t>
      </w:r>
      <w:r>
        <w:rPr>
          <w:rStyle w:val="VerbatimChar"/>
        </w:rPr>
        <w:t xml:space="preserve">slug</w:t>
      </w:r>
      <w:r>
        <w:t xml:space="preserve">,</w:t>
      </w:r>
      <w:r>
        <w:t xml:space="preserve"> </w:t>
      </w:r>
      <w:r>
        <w:rPr>
          <w:rStyle w:val="VerbatimChar"/>
        </w:rPr>
        <w:t xml:space="preserve">title</w:t>
      </w:r>
      <w:r>
        <w:t xml:space="preserve">,</w:t>
      </w:r>
      <w:r>
        <w:t xml:space="preserve"> </w:t>
      </w:r>
      <w:r>
        <w:rPr>
          <w:rStyle w:val="VerbatimChar"/>
        </w:rPr>
        <w:t xml:space="preserve">taxonomy_code</w:t>
      </w:r>
      <w:r>
        <w:t xml:space="preserve">,</w:t>
      </w:r>
      <w:r>
        <w:t xml:space="preserve"> </w:t>
      </w:r>
      <w:r>
        <w:rPr>
          <w:rStyle w:val="VerbatimChar"/>
        </w:rPr>
        <w:t xml:space="preserve">content</w:t>
      </w:r>
      <w:r>
        <w:t xml:space="preserve"> </w:t>
      </w:r>
      <w:r>
        <w:t xml:space="preserve">(jsonb — the ExplorePath spine),</w:t>
      </w:r>
      <w:r>
        <w:t xml:space="preserve"> </w:t>
      </w:r>
      <w:r>
        <w:rPr>
          <w:rStyle w:val="VerbatimChar"/>
        </w:rPr>
        <w:t xml:space="preserve">sources</w:t>
      </w:r>
      <w:r>
        <w:t xml:space="preserve"> </w:t>
      </w:r>
      <w:r>
        <w:t xml:space="preserve">(jsonb),</w:t>
      </w:r>
      <w:r>
        <w:t xml:space="preserve"> </w:t>
      </w:r>
      <w:r>
        <w:rPr>
          <w:rStyle w:val="VerbatimChar"/>
        </w:rPr>
        <w:t xml:space="preserve">embedding</w:t>
      </w:r>
      <w:r>
        <w:t xml:space="preserve"> </w:t>
      </w:r>
      <w:r>
        <w:t xml:space="preserve">(jsonb),</w:t>
      </w:r>
      <w:r>
        <w:t xml:space="preserve"> </w:t>
      </w:r>
      <w:r>
        <w:rPr>
          <w:rStyle w:val="VerbatimChar"/>
        </w:rPr>
        <w:t xml:space="preserve">source_version</w:t>
      </w:r>
      <w:r>
        <w:t xml:space="preserve">,</w:t>
      </w:r>
      <w:r>
        <w:t xml:space="preserve"> </w:t>
      </w:r>
      <w:r>
        <w:rPr>
          <w:rStyle w:val="VerbatimChar"/>
        </w:rPr>
        <w:t xml:space="preserve">content_model</w:t>
      </w:r>
      <w:r>
        <w:t xml:space="preserve"> </w:t>
      </w:r>
      <w:r>
        <w:t xml:space="preserve">(default</w:t>
      </w:r>
      <w:r>
        <w:t xml:space="preserve"> </w:t>
      </w:r>
      <w:r>
        <w:rPr>
          <w:rStyle w:val="VerbatimChar"/>
        </w:rPr>
        <w:t xml:space="preserve">'on-demand'</w:t>
      </w:r>
      <w:r>
        <w:t xml:space="preserve">;</w:t>
      </w:r>
      <w:r>
        <w:t xml:space="preserve"> </w:t>
      </w:r>
      <w:r>
        <w:rPr>
          <w:rStyle w:val="VerbatimChar"/>
        </w:rPr>
        <w:t xml:space="preserve">seed</w:t>
      </w:r>
      <w:r>
        <w:t xml:space="preserve"> </w:t>
      </w:r>
      <w:r>
        <w:t xml:space="preserve">|</w:t>
      </w:r>
      <w:r>
        <w:t xml:space="preserve"> </w:t>
      </w:r>
      <w:r>
        <w:rPr>
          <w:rStyle w:val="VerbatimChar"/>
        </w:rPr>
        <w:t xml:space="preserve">warm</w:t>
      </w:r>
      <w:r>
        <w:t xml:space="preserve"> </w:t>
      </w:r>
      <w:r>
        <w:t xml:space="preserve">|</w:t>
      </w:r>
      <w:r>
        <w:t xml:space="preserve"> </w:t>
      </w:r>
      <w:r>
        <w:rPr>
          <w:rStyle w:val="VerbatimChar"/>
        </w:rPr>
        <w:t xml:space="preserve">on-demand</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Unique on</w:t>
      </w:r>
      <w:r>
        <w:t xml:space="preserve"> </w:t>
      </w:r>
      <w:r>
        <w:rPr>
          <w:rStyle w:val="VerbatimChar"/>
        </w:rPr>
        <w:t xml:space="preserve">(lane, slug)</w:t>
      </w:r>
      <w:r>
        <w:t xml:space="preserve">. Indexes on</w:t>
      </w:r>
      <w:r>
        <w:t xml:space="preserve"> </w:t>
      </w:r>
      <w:r>
        <w:rPr>
          <w:rStyle w:val="VerbatimChar"/>
        </w:rPr>
        <w:t xml:space="preserve">lane</w:t>
      </w:r>
      <w:r>
        <w:t xml:space="preserve"> </w:t>
      </w:r>
      <w:r>
        <w:t xml:space="preserve">and</w:t>
      </w:r>
      <w:r>
        <w:t xml:space="preserve"> </w:t>
      </w:r>
      <w:r>
        <w:rPr>
          <w:rStyle w:val="VerbatimChar"/>
        </w:rPr>
        <w:t xml:space="preserve">taxonomy_code</w:t>
      </w:r>
      <w:r>
        <w:t xml:space="preserve">.</w:t>
      </w:r>
      <w:r>
        <w:t xml:space="preserve"> </w:t>
      </w:r>
      <w:r>
        <w:t xml:space="preserve">-</w:t>
      </w:r>
      <w:r>
        <w:t xml:space="preserve"> </w:t>
      </w:r>
      <w:r>
        <w:rPr>
          <w:rStyle w:val="VerbatimChar"/>
          <w:b/>
          <w:bCs/>
        </w:rPr>
        <w:t xml:space="preserve">explore_path_matches</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path_id</w:t>
      </w:r>
      <w:r>
        <w:t xml:space="preserve">,</w:t>
      </w:r>
      <w:r>
        <w:t xml:space="preserve"> </w:t>
      </w:r>
      <w:r>
        <w:rPr>
          <w:rStyle w:val="VerbatimChar"/>
        </w:rPr>
        <w:t xml:space="preserve">lane</w:t>
      </w:r>
      <w:r>
        <w:t xml:space="preserve">,</w:t>
      </w:r>
      <w:r>
        <w:t xml:space="preserve"> </w:t>
      </w:r>
      <w:r>
        <w:rPr>
          <w:rStyle w:val="VerbatimChar"/>
        </w:rPr>
        <w:t xml:space="preserve">score</w:t>
      </w:r>
      <w:r>
        <w:t xml:space="preserve"> </w:t>
      </w:r>
      <w:r>
        <w:t xml:space="preserve">(0..100),</w:t>
      </w:r>
      <w:r>
        <w:t xml:space="preserve"> </w:t>
      </w:r>
      <w:r>
        <w:rPr>
          <w:rStyle w:val="VerbatimChar"/>
        </w:rPr>
        <w:t xml:space="preserve">rank</w:t>
      </w:r>
      <w:r>
        <w:t xml:space="preserve">,</w:t>
      </w:r>
      <w:r>
        <w:t xml:space="preserve"> </w:t>
      </w:r>
      <w:r>
        <w:rPr>
          <w:rStyle w:val="VerbatimChar"/>
        </w:rPr>
        <w:t xml:space="preserve">why_you</w:t>
      </w:r>
      <w:r>
        <w:t xml:space="preserve">,</w:t>
      </w:r>
      <w:r>
        <w:t xml:space="preserve"> </w:t>
      </w:r>
      <w:r>
        <w:rPr>
          <w:rStyle w:val="VerbatimChar"/>
        </w:rPr>
        <w:t xml:space="preserve">reasons</w:t>
      </w:r>
      <w:r>
        <w:t xml:space="preserve"> </w:t>
      </w:r>
      <w:r>
        <w:t xml:space="preserve">(jsonb),</w:t>
      </w:r>
      <w:r>
        <w:t xml:space="preserve"> </w:t>
      </w:r>
      <w:r>
        <w:rPr>
          <w:rStyle w:val="VerbatimChar"/>
        </w:rPr>
        <w:t xml:space="preserve">generated_at</w:t>
      </w:r>
      <w:r>
        <w:t xml:space="preserve">. Unique on</w:t>
      </w:r>
      <w:r>
        <w:t xml:space="preserve"> </w:t>
      </w:r>
      <w:r>
        <w:rPr>
          <w:rStyle w:val="VerbatimChar"/>
        </w:rPr>
        <w:t xml:space="preserve">(user_id, path_id)</w:t>
      </w:r>
      <w:r>
        <w:t xml:space="preserve">. Index</w:t>
      </w:r>
      <w:r>
        <w:t xml:space="preserve"> </w:t>
      </w:r>
      <w:r>
        <w:rPr>
          <w:rStyle w:val="VerbatimChar"/>
        </w:rPr>
        <w:t xml:space="preserve">idx_explore_path_matches_user_lane</w:t>
      </w:r>
      <w:r>
        <w:t xml:space="preserve"> </w:t>
      </w:r>
      <w:r>
        <w:t xml:space="preserve">(user_id, lane, rank).</w:t>
      </w:r>
    </w:p>
    <w:bookmarkEnd w:id="863"/>
    <w:bookmarkStart w:id="864" w:name="onet_occupations"/>
    <w:p>
      <w:pPr>
        <w:pStyle w:val="Heading3"/>
      </w:pPr>
      <w:r>
        <w:rPr>
          <w:rStyle w:val="VerbatimChar"/>
        </w:rPr>
        <w:t xml:space="preserve">onet_occupations</w:t>
      </w:r>
    </w:p>
    <w:p>
      <w:pPr>
        <w:pStyle w:val="FirstParagraph"/>
      </w:pPr>
      <w:r>
        <w:t xml:space="preserve">O</w:t>
      </w:r>
      <w:r>
        <w:rPr>
          <w:i/>
          <w:iCs/>
        </w:rPr>
        <w:t xml:space="preserve">NET occupation-profile cache — one row per occupation, read/written by</w:t>
      </w:r>
      <w:r>
        <w:rPr>
          <w:i/>
          <w:iCs/>
        </w:rPr>
        <w:t xml:space="preserve"> </w:t>
      </w:r>
      <w:r>
        <w:rPr>
          <w:rStyle w:val="VerbatimChar"/>
          <w:i/>
          <w:iCs/>
        </w:rPr>
        <w:t xml:space="preserve">src/lib/explore/onetCache.ts</w:t>
      </w:r>
      <w:r>
        <w:rPr>
          <w:i/>
          <w:iCs/>
        </w:rPr>
        <w:t xml:space="preserve"> </w:t>
      </w:r>
      <w:r>
        <w:rPr>
          <w:i/>
          <w:iCs/>
        </w:rPr>
        <w:t xml:space="preserve">(migration</w:t>
      </w:r>
      <w:r>
        <w:rPr>
          <w:i/>
          <w:iCs/>
        </w:rPr>
        <w:t xml:space="preserve"> </w:t>
      </w:r>
      <w:r>
        <w:rPr>
          <w:rStyle w:val="VerbatimChar"/>
          <w:i/>
          <w:iCs/>
        </w:rPr>
        <w:t xml:space="preserve">006_onet_occupations.sql</w:t>
      </w:r>
      <w:r>
        <w:rPr>
          <w:i/>
          <w:iCs/>
        </w:rPr>
        <w:t xml:space="preserve">). Rows are served from cache until stale, then refetched (45-day TTL on</w:t>
      </w:r>
      <w:r>
        <w:rPr>
          <w:i/>
          <w:iCs/>
        </w:rPr>
        <w:t xml:space="preserve"> </w:t>
      </w:r>
      <w:r>
        <w:rPr>
          <w:rStyle w:val="VerbatimChar"/>
          <w:i/>
          <w:iCs/>
        </w:rPr>
        <w:t xml:space="preserve">fetched_at</w:t>
      </w:r>
      <w:r>
        <w:rPr>
          <w:i/>
          <w:iCs/>
        </w:rPr>
        <w:t xml:space="preserve">).</w:t>
      </w:r>
      <w:r>
        <w:rPr>
          <w:i/>
          <w:iCs/>
        </w:rPr>
        <w:t xml:space="preserve"> </w:t>
      </w:r>
      <w:r>
        <w:rPr>
          <w:i/>
          <w:iCs/>
        </w:rPr>
        <w:t xml:space="preserve">-</w:t>
      </w:r>
      <w:r>
        <w:rPr>
          <w:i/>
          <w:iCs/>
        </w:rPr>
        <w:t xml:space="preserve"> </w:t>
      </w:r>
      <w:r>
        <w:rPr>
          <w:rStyle w:val="VerbatimChar"/>
          <w:i/>
          <w:iCs/>
        </w:rPr>
        <w:t xml:space="preserve">code</w:t>
      </w:r>
      <w:r>
        <w:rPr>
          <w:i/>
          <w:iCs/>
        </w:rPr>
        <w:t xml:space="preserve"> </w:t>
      </w:r>
      <w:r>
        <w:rPr>
          <w:i/>
          <w:iCs/>
        </w:rPr>
        <w:t xml:space="preserve">(pk, canonical O</w:t>
      </w:r>
      <w:r>
        <w:t xml:space="preserve">NET-SOC code e.g. </w:t>
      </w:r>
      <w:r>
        <w:rPr>
          <w:rStyle w:val="VerbatimChar"/>
        </w:rPr>
        <w:t xml:space="preserve">"13-1151.00"</w:t>
      </w:r>
      <w:r>
        <w:t xml:space="preserve">),</w:t>
      </w:r>
      <w:r>
        <w:t xml:space="preserve"> </w:t>
      </w:r>
      <w:r>
        <w:rPr>
          <w:rStyle w:val="VerbatimChar"/>
        </w:rPr>
        <w:t xml:space="preserve">soc</w:t>
      </w:r>
      <w:r>
        <w:t xml:space="preserve">,</w:t>
      </w:r>
      <w:r>
        <w:t xml:space="preserve"> </w:t>
      </w:r>
      <w:r>
        <w:rPr>
          <w:rStyle w:val="VerbatimChar"/>
        </w:rPr>
        <w:t xml:space="preserve">title</w:t>
      </w:r>
      <w:r>
        <w:t xml:space="preserve">,</w:t>
      </w:r>
      <w:r>
        <w:t xml:space="preserve"> </w:t>
      </w:r>
      <w:r>
        <w:rPr>
          <w:rStyle w:val="VerbatimChar"/>
        </w:rPr>
        <w:t xml:space="preserve">profile</w:t>
      </w:r>
      <w:r>
        <w:t xml:space="preserve"> </w:t>
      </w:r>
      <w:r>
        <w:t xml:space="preserve">(jsonb — the cached O*NET occupation profile),</w:t>
      </w:r>
      <w:r>
        <w:t xml:space="preserve"> </w:t>
      </w:r>
      <w:r>
        <w:rPr>
          <w:rStyle w:val="VerbatimChar"/>
        </w:rPr>
        <w:t xml:space="preserve">fetched_at</w:t>
      </w:r>
      <w:r>
        <w:t xml:space="preserve">.</w:t>
      </w:r>
    </w:p>
    <w:bookmarkEnd w:id="864"/>
    <w:bookmarkStart w:id="865" w:name="user_interest_profiles"/>
    <w:p>
      <w:pPr>
        <w:pStyle w:val="Heading3"/>
      </w:pPr>
      <w:r>
        <w:rPr>
          <w:rStyle w:val="VerbatimChar"/>
        </w:rPr>
        <w:t xml:space="preserve">user_interest_profiles</w:t>
      </w:r>
    </w:p>
    <w:p>
      <w:pPr>
        <w:pStyle w:val="FirstParagraph"/>
      </w:pPr>
      <w:r>
        <w:t xml:space="preserve">Per-user RIASEC (Holland Code) interest profile, read/written by</w:t>
      </w:r>
      <w:r>
        <w:t xml:space="preserve"> </w:t>
      </w:r>
      <w:r>
        <w:rPr>
          <w:rStyle w:val="VerbatimChar"/>
        </w:rPr>
        <w:t xml:space="preserve">src/lib/explore/interestProfile.ts</w:t>
      </w:r>
      <w:r>
        <w:t xml:space="preserve"> </w:t>
      </w:r>
      <w:r>
        <w:t xml:space="preserve">(migration</w:t>
      </w:r>
      <w:r>
        <w:t xml:space="preserve"> </w:t>
      </w:r>
      <w:r>
        <w:rPr>
          <w:rStyle w:val="VerbatimChar"/>
        </w:rPr>
        <w:t xml:space="preserve">007_user_interest_profiles.sql</w:t>
      </w:r>
      <w:r>
        <w:t xml:space="preserve">). Feeds the interest → O*NET crosswalk in the Work career-matching path.</w:t>
      </w:r>
      <w:r>
        <w:t xml:space="preserve"> </w:t>
      </w:r>
      <w:r>
        <w:t xml:space="preserve">-</w:t>
      </w:r>
      <w:r>
        <w:t xml:space="preserve"> </w:t>
      </w:r>
      <w:r>
        <w:rPr>
          <w:rStyle w:val="VerbatimChar"/>
        </w:rPr>
        <w:t xml:space="preserve">user_id</w:t>
      </w:r>
      <w:r>
        <w:t xml:space="preserve"> </w:t>
      </w:r>
      <w:r>
        <w:t xml:space="preserve">(pk, fk →</w:t>
      </w:r>
      <w:r>
        <w:t xml:space="preserve"> </w:t>
      </w:r>
      <w:r>
        <w:rPr>
          <w:rStyle w:val="VerbatimChar"/>
        </w:rPr>
        <w:t xml:space="preserve">users</w:t>
      </w:r>
      <w:r>
        <w:t xml:space="preserve">), six 0-40 dimension scores (</w:t>
      </w:r>
      <w:r>
        <w:rPr>
          <w:rStyle w:val="VerbatimChar"/>
        </w:rPr>
        <w:t xml:space="preserve">realistic</w:t>
      </w:r>
      <w:r>
        <w:t xml:space="preserve">,</w:t>
      </w:r>
      <w:r>
        <w:t xml:space="preserve"> </w:t>
      </w:r>
      <w:r>
        <w:rPr>
          <w:rStyle w:val="VerbatimChar"/>
        </w:rPr>
        <w:t xml:space="preserve">investigative</w:t>
      </w:r>
      <w:r>
        <w:t xml:space="preserve">,</w:t>
      </w:r>
      <w:r>
        <w:t xml:space="preserve"> </w:t>
      </w:r>
      <w:r>
        <w:rPr>
          <w:rStyle w:val="VerbatimChar"/>
        </w:rPr>
        <w:t xml:space="preserve">artistic</w:t>
      </w:r>
      <w:r>
        <w:t xml:space="preserve">,</w:t>
      </w:r>
      <w:r>
        <w:t xml:space="preserve"> </w:t>
      </w:r>
      <w:r>
        <w:rPr>
          <w:rStyle w:val="VerbatimChar"/>
        </w:rPr>
        <w:t xml:space="preserve">social</w:t>
      </w:r>
      <w:r>
        <w:t xml:space="preserve">,</w:t>
      </w:r>
      <w:r>
        <w:t xml:space="preserve"> </w:t>
      </w:r>
      <w:r>
        <w:rPr>
          <w:rStyle w:val="VerbatimChar"/>
        </w:rPr>
        <w:t xml:space="preserve">enterprising</w:t>
      </w:r>
      <w:r>
        <w:t xml:space="preserve">,</w:t>
      </w:r>
      <w:r>
        <w:t xml:space="preserve"> </w:t>
      </w:r>
      <w:r>
        <w:rPr>
          <w:rStyle w:val="VerbatimChar"/>
        </w:rPr>
        <w:t xml:space="preserve">conventional</w:t>
      </w:r>
      <w:r>
        <w:t xml:space="preserve">),</w:t>
      </w:r>
      <w:r>
        <w:t xml:space="preserve"> </w:t>
      </w:r>
      <w:r>
        <w:rPr>
          <w:rStyle w:val="VerbatimChar"/>
        </w:rPr>
        <w:t xml:space="preserve">source</w:t>
      </w:r>
      <w:r>
        <w:t xml:space="preserve"> </w:t>
      </w:r>
      <w:r>
        <w:t xml:space="preserve">(</w:t>
      </w:r>
      <w:r>
        <w:rPr>
          <w:rStyle w:val="VerbatimChar"/>
        </w:rPr>
        <w:t xml:space="preserve">'inferred'</w:t>
      </w:r>
      <w:r>
        <w:t xml:space="preserve"> </w:t>
      </w:r>
      <w:r>
        <w:t xml:space="preserve">|</w:t>
      </w:r>
      <w:r>
        <w:t xml:space="preserve"> </w:t>
      </w:r>
      <w:r>
        <w:rPr>
          <w:rStyle w:val="VerbatimChar"/>
        </w:rPr>
        <w:t xml:space="preserve">'assessment'</w:t>
      </w:r>
      <w:r>
        <w:t xml:space="preserve">).</w:t>
      </w:r>
    </w:p>
    <w:bookmarkEnd w:id="865"/>
    <w:bookmarkStart w:id="866" w:name="explore_user_summary"/>
    <w:p>
      <w:pPr>
        <w:pStyle w:val="Heading3"/>
      </w:pPr>
      <w:r>
        <w:rPr>
          <w:rStyle w:val="VerbatimChar"/>
        </w:rPr>
        <w:t xml:space="preserve">explore_user_summary</w:t>
      </w:r>
    </w:p>
    <w:p>
      <w:pPr>
        <w:pStyle w:val="FirstParagraph"/>
      </w:pPr>
      <w:r>
        <w:t xml:space="preserve">Per-user agentic Explore</w:t>
      </w:r>
      <w:r>
        <w:t xml:space="preserve"> </w:t>
      </w:r>
      <w:r>
        <w:t xml:space="preserve">“whole-life read”</w:t>
      </w:r>
      <w:r>
        <w:t xml:space="preserve"> </w:t>
      </w:r>
      <w:r>
        <w:t xml:space="preserve">narrative (</w:t>
      </w:r>
      <w:r>
        <w:rPr>
          <w:rStyle w:val="VerbatimChar"/>
        </w:rPr>
        <w:t xml:space="preserve">scripts/2026-07-04-explore-user-summary.sql</w:t>
      </w:r>
      <w:r>
        <w:t xml:space="preserve">), cached per user and regenerated when its inputs change (</w:t>
      </w:r>
      <w:r>
        <w:rPr>
          <w:rStyle w:val="VerbatimChar"/>
        </w:rPr>
        <w:t xml:space="preserve">input_hash</w:t>
      </w:r>
      <w:r>
        <w:t xml:space="preserve">). Written by the</w:t>
      </w:r>
      <w:r>
        <w:t xml:space="preserve"> </w:t>
      </w:r>
      <w:r>
        <w:rPr>
          <w:rStyle w:val="VerbatimChar"/>
        </w:rPr>
        <w:t xml:space="preserve">page:explore</w:t>
      </w:r>
      <w:r>
        <w:t xml:space="preserve"> </w:t>
      </w:r>
      <w:r>
        <w:t xml:space="preserve">target (</w:t>
      </w:r>
      <w:r>
        <w:rPr>
          <w:rStyle w:val="VerbatimChar"/>
        </w:rPr>
        <w:t xml:space="preserve">exploreSummary.ts</w:t>
      </w:r>
      <w:r>
        <w:t xml:space="preserve">).</w:t>
      </w:r>
      <w:r>
        <w:t xml:space="preserve"> </w:t>
      </w:r>
      <w:r>
        <w:t xml:space="preserve">-</w:t>
      </w:r>
      <w:r>
        <w:t xml:space="preserve"> </w:t>
      </w:r>
      <w:r>
        <w:rPr>
          <w:rStyle w:val="VerbatimChar"/>
        </w:rPr>
        <w:t xml:space="preserve">user_id</w:t>
      </w:r>
      <w:r>
        <w:t xml:space="preserve"> </w:t>
      </w:r>
      <w:r>
        <w:t xml:space="preserve">(pk, fk →</w:t>
      </w:r>
      <w:r>
        <w:t xml:space="preserve"> </w:t>
      </w:r>
      <w:r>
        <w:rPr>
          <w:rStyle w:val="VerbatimChar"/>
        </w:rPr>
        <w:t xml:space="preserve">users</w:t>
      </w:r>
      <w:r>
        <w:t xml:space="preserve">),</w:t>
      </w:r>
      <w:r>
        <w:t xml:space="preserve"> </w:t>
      </w:r>
      <w:r>
        <w:rPr>
          <w:rStyle w:val="VerbatimChar"/>
        </w:rPr>
        <w:t xml:space="preserve">input_hash</w:t>
      </w:r>
      <w:r>
        <w:t xml:space="preserve">,</w:t>
      </w:r>
      <w:r>
        <w:t xml:space="preserve"> </w:t>
      </w:r>
      <w:r>
        <w:rPr>
          <w:rStyle w:val="VerbatimChar"/>
        </w:rPr>
        <w:t xml:space="preserve">payload</w:t>
      </w:r>
      <w:r>
        <w:t xml:space="preserve"> </w:t>
      </w:r>
      <w:r>
        <w:t xml:space="preserve">(jsonb —</w:t>
      </w:r>
      <w:r>
        <w:t xml:space="preserve"> </w:t>
      </w:r>
      <w:r>
        <w:rPr>
          <w:rStyle w:val="VerbatimChar"/>
        </w:rPr>
        <w:t xml:space="preserve">{ headline, body, ... }</w:t>
      </w:r>
      <w:r>
        <w:t xml:space="preserve">),</w:t>
      </w:r>
      <w:r>
        <w:t xml:space="preserve"> </w:t>
      </w:r>
      <w:r>
        <w:rPr>
          <w:rStyle w:val="VerbatimChar"/>
        </w:rPr>
        <w:t xml:space="preserve">generated_at</w:t>
      </w:r>
      <w:r>
        <w:t xml:space="preserve">.</w:t>
      </w:r>
    </w:p>
    <w:bookmarkEnd w:id="866"/>
    <w:bookmarkStart w:id="867" w:name="user_actions"/>
    <w:p>
      <w:pPr>
        <w:pStyle w:val="Heading3"/>
      </w:pPr>
      <w:r>
        <w:rPr>
          <w:rStyle w:val="VerbatimChar"/>
        </w:rPr>
        <w:t xml:space="preserve">user_actions</w:t>
      </w:r>
    </w:p>
    <w:p>
      <w:pPr>
        <w:pStyle w:val="FirstParagraph"/>
      </w:pPr>
      <w:r>
        <w:t xml:space="preserve">App-wide</w:t>
      </w:r>
      <w:r>
        <w:t xml:space="preserve"> </w:t>
      </w:r>
      <w:r>
        <w:t xml:space="preserve">“Actions”</w:t>
      </w:r>
      <w:r>
        <w:t xml:space="preserve"> </w:t>
      </w:r>
      <w:r>
        <w:t xml:space="preserve">capture — concrete next-steps a user commits to, from any surface (</w:t>
      </w:r>
      <w:r>
        <w:rPr>
          <w:rStyle w:val="VerbatimChar"/>
        </w:rPr>
        <w:t xml:space="preserve">scripts/2026-07-04-user-actions.sql</w:t>
      </w:r>
      <w:r>
        <w:t xml:space="preserve">). Read/written by</w:t>
      </w:r>
      <w:r>
        <w:t xml:space="preserve"> </w:t>
      </w:r>
      <w:r>
        <w:rPr>
          <w:rStyle w:val="VerbatimChar"/>
        </w:rPr>
        <w:t xml:space="preserve">userActions.ts</w:t>
      </w:r>
      <w:r>
        <w:t xml:space="preserve"> </w:t>
      </w:r>
      <w:r>
        <w:t xml:space="preserve">(</w:t>
      </w:r>
      <w:r>
        <w:rPr>
          <w:rStyle w:val="VerbatimChar"/>
        </w:rPr>
        <w:t xml:space="preserve">guidance/actions</w:t>
      </w:r>
      <w:r>
        <w:t xml:space="preserve">).</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source_type</w:t>
      </w:r>
      <w:r>
        <w:t xml:space="preserve"> </w:t>
      </w:r>
      <w:r>
        <w:t xml:space="preserve">(</w:t>
      </w:r>
      <w:r>
        <w:rPr>
          <w:rStyle w:val="VerbatimChar"/>
        </w:rPr>
        <w:t xml:space="preserve">'explore_path'</w:t>
      </w:r>
      <w:r>
        <w:t xml:space="preserve"> </w:t>
      </w:r>
      <w:r>
        <w:t xml:space="preserve">|</w:t>
      </w:r>
      <w:r>
        <w:t xml:space="preserve"> </w:t>
      </w:r>
      <w:r>
        <w:rPr>
          <w:rStyle w:val="VerbatimChar"/>
        </w:rPr>
        <w:t xml:space="preserve">'insights'</w:t>
      </w:r>
      <w:r>
        <w:t xml:space="preserve"> </w:t>
      </w:r>
      <w:r>
        <w:t xml:space="preserve">|</w:t>
      </w:r>
      <w:r>
        <w:t xml:space="preserve"> </w:t>
      </w:r>
      <w:r>
        <w:rPr>
          <w:rStyle w:val="VerbatimChar"/>
        </w:rPr>
        <w:t xml:space="preserve">'today'</w:t>
      </w:r>
      <w:r>
        <w:t xml:space="preserve"> </w:t>
      </w:r>
      <w:r>
        <w:t xml:space="preserve">| …),</w:t>
      </w:r>
      <w:r>
        <w:t xml:space="preserve"> </w:t>
      </w:r>
      <w:r>
        <w:rPr>
          <w:rStyle w:val="VerbatimChar"/>
        </w:rPr>
        <w:t xml:space="preserve">source_ref</w:t>
      </w:r>
      <w:r>
        <w:t xml:space="preserve">,</w:t>
      </w:r>
      <w:r>
        <w:t xml:space="preserve"> </w:t>
      </w:r>
      <w:r>
        <w:rPr>
          <w:rStyle w:val="VerbatimChar"/>
        </w:rPr>
        <w:t xml:space="preserve">lane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href</w:t>
      </w:r>
      <w:r>
        <w:t xml:space="preserve">,</w:t>
      </w:r>
      <w:r>
        <w:t xml:space="preserve"> </w:t>
      </w:r>
      <w:r>
        <w:rPr>
          <w:rStyle w:val="VerbatimChar"/>
        </w:rPr>
        <w:t xml:space="preserve">status</w:t>
      </w:r>
      <w:r>
        <w:t xml:space="preserve"> </w:t>
      </w:r>
      <w:r>
        <w:t xml:space="preserve">(default</w:t>
      </w:r>
      <w:r>
        <w:t xml:space="preserve"> </w:t>
      </w:r>
      <w:r>
        <w:rPr>
          <w:rStyle w:val="VerbatimChar"/>
        </w:rPr>
        <w:t xml:space="preserve">'saved'</w:t>
      </w:r>
      <w:r>
        <w:t xml:space="preserve">;</w:t>
      </w:r>
      <w:r>
        <w:t xml:space="preserve"> </w:t>
      </w:r>
      <w:r>
        <w:rPr>
          <w:rStyle w:val="VerbatimChar"/>
        </w:rPr>
        <w:t xml:space="preserve">saved</w:t>
      </w:r>
      <w:r>
        <w:t xml:space="preserve"> </w:t>
      </w:r>
      <w:r>
        <w:t xml:space="preserve">|</w:t>
      </w:r>
      <w:r>
        <w:t xml:space="preserve"> </w:t>
      </w:r>
      <w:r>
        <w:rPr>
          <w:rStyle w:val="VerbatimChar"/>
        </w:rPr>
        <w:t xml:space="preserve">doing</w:t>
      </w:r>
      <w:r>
        <w:t xml:space="preserve"> </w:t>
      </w:r>
      <w:r>
        <w:t xml:space="preserve">|</w:t>
      </w:r>
      <w:r>
        <w:t xml:space="preserve"> </w:t>
      </w:r>
      <w:r>
        <w:rPr>
          <w:rStyle w:val="VerbatimChar"/>
        </w:rPr>
        <w:t xml:space="preserve">done</w:t>
      </w:r>
      <w:r>
        <w:t xml:space="preserve"> </w:t>
      </w:r>
      <w:r>
        <w:t xml:space="preserve">|</w:t>
      </w:r>
      <w:r>
        <w:t xml:space="preserve"> </w:t>
      </w:r>
      <w:r>
        <w:rPr>
          <w:rStyle w:val="VerbatimChar"/>
        </w:rPr>
        <w:t xml:space="preserve">dismissed</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Unique on</w:t>
      </w:r>
      <w:r>
        <w:t xml:space="preserve"> </w:t>
      </w:r>
      <w:r>
        <w:rPr>
          <w:rStyle w:val="VerbatimChar"/>
        </w:rPr>
        <w:t xml:space="preserve">(user_id, source_type, source_ref, title)</w:t>
      </w:r>
      <w:r>
        <w:t xml:space="preserve">. Indexes</w:t>
      </w:r>
      <w:r>
        <w:t xml:space="preserve"> </w:t>
      </w:r>
      <w:r>
        <w:rPr>
          <w:rStyle w:val="VerbatimChar"/>
        </w:rPr>
        <w:t xml:space="preserve">idx_user_actions_user_status</w:t>
      </w:r>
      <w:r>
        <w:t xml:space="preserve"> </w:t>
      </w:r>
      <w:r>
        <w:t xml:space="preserve">and</w:t>
      </w:r>
      <w:r>
        <w:t xml:space="preserve"> </w:t>
      </w:r>
      <w:r>
        <w:rPr>
          <w:rStyle w:val="VerbatimChar"/>
        </w:rPr>
        <w:t xml:space="preserve">idx_user_actions_user_source</w:t>
      </w:r>
      <w:r>
        <w:t xml:space="preserve">.</w:t>
      </w:r>
    </w:p>
    <w:bookmarkEnd w:id="867"/>
    <w:bookmarkStart w:id="868" w:name="user_action_suggestions"/>
    <w:p>
      <w:pPr>
        <w:pStyle w:val="Heading3"/>
      </w:pPr>
      <w:r>
        <w:rPr>
          <w:rStyle w:val="VerbatimChar"/>
        </w:rPr>
        <w:t xml:space="preserve">user_action_suggestions</w:t>
      </w:r>
    </w:p>
    <w:p>
      <w:pPr>
        <w:pStyle w:val="FirstParagraph"/>
      </w:pPr>
      <w:r>
        <w:t xml:space="preserve">Agent-proposed action suggestions, read-through cached per user, regenerated only when profile signals change (</w:t>
      </w:r>
      <w:r>
        <w:rPr>
          <w:rStyle w:val="VerbatimChar"/>
        </w:rPr>
        <w:t xml:space="preserve">input_hash</w:t>
      </w:r>
      <w:r>
        <w:t xml:space="preserve">); mirrors</w:t>
      </w:r>
      <w:r>
        <w:t xml:space="preserve"> </w:t>
      </w:r>
      <w:r>
        <w:rPr>
          <w:rStyle w:val="VerbatimChar"/>
        </w:rPr>
        <w:t xml:space="preserve">explore_user_summary</w:t>
      </w:r>
      <w:r>
        <w:t xml:space="preserve"> </w:t>
      </w:r>
      <w:r>
        <w:t xml:space="preserve">(</w:t>
      </w:r>
      <w:r>
        <w:rPr>
          <w:rStyle w:val="VerbatimChar"/>
        </w:rPr>
        <w:t xml:space="preserve">scripts/2026-07-04-user-action-suggestions.sql</w:t>
      </w:r>
      <w:r>
        <w:t xml:space="preserve">). Written by the</w:t>
      </w:r>
      <w:r>
        <w:t xml:space="preserve"> </w:t>
      </w:r>
      <w:r>
        <w:rPr>
          <w:rStyle w:val="VerbatimChar"/>
        </w:rPr>
        <w:t xml:space="preserve">recommendation:actions</w:t>
      </w:r>
      <w:r>
        <w:t xml:space="preserve"> </w:t>
      </w:r>
      <w:r>
        <w:t xml:space="preserve">target (</w:t>
      </w:r>
      <w:r>
        <w:rPr>
          <w:rStyle w:val="VerbatimChar"/>
        </w:rPr>
        <w:t xml:space="preserve">actionSuggestions.ts</w:t>
      </w:r>
      <w:r>
        <w:t xml:space="preserve">); accepting a suggestion promotes it into a committed</w:t>
      </w:r>
      <w:r>
        <w:t xml:space="preserve"> </w:t>
      </w:r>
      <w:r>
        <w:rPr>
          <w:rStyle w:val="VerbatimChar"/>
        </w:rPr>
        <w:t xml:space="preserve">user_actions</w:t>
      </w:r>
      <w:r>
        <w:t xml:space="preserve"> </w:t>
      </w:r>
      <w:r>
        <w:t xml:space="preserve">row.</w:t>
      </w:r>
      <w:r>
        <w:t xml:space="preserve"> </w:t>
      </w:r>
      <w:r>
        <w:t xml:space="preserve">-</w:t>
      </w:r>
      <w:r>
        <w:t xml:space="preserve"> </w:t>
      </w:r>
      <w:r>
        <w:rPr>
          <w:rStyle w:val="VerbatimChar"/>
        </w:rPr>
        <w:t xml:space="preserve">user_id</w:t>
      </w:r>
      <w:r>
        <w:t xml:space="preserve"> </w:t>
      </w:r>
      <w:r>
        <w:t xml:space="preserve">(pk, fk →</w:t>
      </w:r>
      <w:r>
        <w:t xml:space="preserve"> </w:t>
      </w:r>
      <w:r>
        <w:rPr>
          <w:rStyle w:val="VerbatimChar"/>
        </w:rPr>
        <w:t xml:space="preserve">users</w:t>
      </w:r>
      <w:r>
        <w:t xml:space="preserve">),</w:t>
      </w:r>
      <w:r>
        <w:t xml:space="preserve"> </w:t>
      </w:r>
      <w:r>
        <w:rPr>
          <w:rStyle w:val="VerbatimChar"/>
        </w:rPr>
        <w:t xml:space="preserve">input_hash</w:t>
      </w:r>
      <w:r>
        <w:t xml:space="preserve">,</w:t>
      </w:r>
      <w:r>
        <w:t xml:space="preserve"> </w:t>
      </w:r>
      <w:r>
        <w:rPr>
          <w:rStyle w:val="VerbatimChar"/>
        </w:rPr>
        <w:t xml:space="preserve">payload</w:t>
      </w:r>
      <w:r>
        <w:t xml:space="preserve"> </w:t>
      </w:r>
      <w:r>
        <w:t xml:space="preserve">(jsonb),</w:t>
      </w:r>
      <w:r>
        <w:t xml:space="preserve"> </w:t>
      </w:r>
      <w:r>
        <w:rPr>
          <w:rStyle w:val="VerbatimChar"/>
        </w:rPr>
        <w:t xml:space="preserve">generated_at</w:t>
      </w:r>
      <w:r>
        <w:t xml:space="preserve">.</w:t>
      </w:r>
    </w:p>
    <w:p>
      <w:r>
        <w:pict>
          <v:rect style="width:0;height:1.5pt" o:hralign="center" o:hrstd="t" o:hr="t"/>
        </w:pict>
      </w:r>
    </w:p>
    <w:bookmarkEnd w:id="868"/>
    <w:bookmarkEnd w:id="869"/>
    <w:bookmarkStart w:id="870" w:name="ai-cost-tracking"/>
    <w:p>
      <w:pPr>
        <w:pStyle w:val="Heading2"/>
      </w:pPr>
      <w:r>
        <w:t xml:space="preserve">AI Cost Tracking</w:t>
      </w:r>
    </w:p>
    <w:p>
      <w:pPr>
        <w:pStyle w:val="FirstParagraph"/>
      </w:pPr>
      <w:r>
        <w:t xml:space="preserve">A layer not described in the Bible at all — purely operational.</w:t>
      </w:r>
    </w:p>
    <w:p>
      <w:pPr>
        <w:pStyle w:val="Compact"/>
        <w:numPr>
          <w:ilvl w:val="0"/>
          <w:numId w:val="1396"/>
        </w:numPr>
      </w:pPr>
      <w:r>
        <w:rPr>
          <w:rStyle w:val="VerbatimChar"/>
          <w:b/>
          <w:bCs/>
        </w:rPr>
        <w:t xml:space="preserve">ai_model_pricing</w:t>
      </w:r>
      <w:r>
        <w:t xml:space="preserve"> </w:t>
      </w:r>
      <w:r>
        <w:t xml:space="preserve">—</w:t>
      </w:r>
      <w:r>
        <w:t xml:space="preserve"> </w:t>
      </w:r>
      <w:r>
        <w:rPr>
          <w:rStyle w:val="VerbatimChar"/>
        </w:rPr>
        <w:t xml:space="preserve">provider</w:t>
      </w:r>
      <w:r>
        <w:t xml:space="preserve">,</w:t>
      </w:r>
      <w:r>
        <w:t xml:space="preserve"> </w:t>
      </w:r>
      <w:r>
        <w:rPr>
          <w:rStyle w:val="VerbatimChar"/>
        </w:rPr>
        <w:t xml:space="preserve">model</w:t>
      </w:r>
      <w:r>
        <w:t xml:space="preserve">,</w:t>
      </w:r>
      <w:r>
        <w:t xml:space="preserve"> </w:t>
      </w:r>
      <w:r>
        <w:rPr>
          <w:rStyle w:val="VerbatimChar"/>
        </w:rPr>
        <w:t xml:space="preserve">effective_from</w:t>
      </w:r>
      <w:r>
        <w:t xml:space="preserve">,</w:t>
      </w:r>
      <w:r>
        <w:t xml:space="preserve"> </w:t>
      </w:r>
      <w:r>
        <w:rPr>
          <w:rStyle w:val="VerbatimChar"/>
        </w:rPr>
        <w:t xml:space="preserve">effective_to</w:t>
      </w:r>
      <w:r>
        <w:t xml:space="preserve">,</w:t>
      </w:r>
      <w:r>
        <w:t xml:space="preserve"> </w:t>
      </w:r>
      <w:r>
        <w:rPr>
          <w:rStyle w:val="VerbatimChar"/>
        </w:rPr>
        <w:t xml:space="preserve">input_usd_per_1m_tokens</w:t>
      </w:r>
      <w:r>
        <w:t xml:space="preserve">,</w:t>
      </w:r>
      <w:r>
        <w:t xml:space="preserve"> </w:t>
      </w:r>
      <w:r>
        <w:rPr>
          <w:rStyle w:val="VerbatimChar"/>
        </w:rPr>
        <w:t xml:space="preserve">output_usd_per_1m_tokens</w:t>
      </w:r>
      <w:r>
        <w:t xml:space="preserve">,</w:t>
      </w:r>
      <w:r>
        <w:t xml:space="preserve"> </w:t>
      </w:r>
      <w:r>
        <w:rPr>
          <w:rStyle w:val="VerbatimChar"/>
        </w:rPr>
        <w:t xml:space="preserve">cached_input_usd_per_1m_tokens</w:t>
      </w:r>
      <w:r>
        <w:t xml:space="preserve">. Time-bounded pricing rows looked up by</w:t>
      </w:r>
      <w:r>
        <w:t xml:space="preserve"> </w:t>
      </w:r>
      <w:r>
        <w:rPr>
          <w:rStyle w:val="VerbatimChar"/>
        </w:rPr>
        <w:t xml:space="preserve">(provider, model, effective_to IS NULL)</w:t>
      </w:r>
      <w:r>
        <w:t xml:space="preserve">.</w:t>
      </w:r>
    </w:p>
    <w:p>
      <w:pPr>
        <w:pStyle w:val="Compact"/>
        <w:numPr>
          <w:ilvl w:val="0"/>
          <w:numId w:val="1396"/>
        </w:numPr>
      </w:pPr>
      <w:r>
        <w:rPr>
          <w:rStyle w:val="VerbatimChar"/>
          <w:b/>
          <w:bCs/>
        </w:rPr>
        <w:t xml:space="preserve">ai_usage_audit</w:t>
      </w:r>
      <w:r>
        <w:t xml:space="preserve"> </w:t>
      </w:r>
      <w:r>
        <w:t xml:space="preserve">—</w:t>
      </w:r>
      <w:r>
        <w:t xml:space="preserve"> </w:t>
      </w:r>
      <w:r>
        <w:rPr>
          <w:rStyle w:val="VerbatimChar"/>
        </w:rPr>
        <w:t xml:space="preserve">user_id</w:t>
      </w:r>
      <w:r>
        <w:t xml:space="preserve">,</w:t>
      </w:r>
      <w:r>
        <w:t xml:space="preserve"> </w:t>
      </w:r>
      <w:r>
        <w:rPr>
          <w:rStyle w:val="VerbatimChar"/>
        </w:rPr>
        <w:t xml:space="preserve">provider</w:t>
      </w:r>
      <w:r>
        <w:t xml:space="preserve">,</w:t>
      </w:r>
      <w:r>
        <w:t xml:space="preserve"> </w:t>
      </w:r>
      <w:r>
        <w:rPr>
          <w:rStyle w:val="VerbatimChar"/>
        </w:rPr>
        <w:t xml:space="preserve">model</w:t>
      </w:r>
      <w:r>
        <w:t xml:space="preserve">,</w:t>
      </w:r>
      <w:r>
        <w:t xml:space="preserve"> </w:t>
      </w:r>
      <w:r>
        <w:rPr>
          <w:rStyle w:val="VerbatimChar"/>
        </w:rPr>
        <w:t xml:space="preserve">feature</w:t>
      </w:r>
      <w:r>
        <w:t xml:space="preserve">,</w:t>
      </w:r>
      <w:r>
        <w:t xml:space="preserve"> </w:t>
      </w:r>
      <w:r>
        <w:rPr>
          <w:rStyle w:val="VerbatimChar"/>
        </w:rPr>
        <w:t xml:space="preserve">actor_type</w:t>
      </w:r>
      <w:r>
        <w:t xml:space="preserve">,</w:t>
      </w:r>
      <w:r>
        <w:t xml:space="preserve"> </w:t>
      </w:r>
      <w:r>
        <w:rPr>
          <w:rStyle w:val="VerbatimChar"/>
        </w:rPr>
        <w:t xml:space="preserve">source</w:t>
      </w:r>
      <w:r>
        <w:t xml:space="preserve">,</w:t>
      </w:r>
      <w:r>
        <w:t xml:space="preserve"> </w:t>
      </w:r>
      <w:r>
        <w:rPr>
          <w:rStyle w:val="VerbatimChar"/>
        </w:rPr>
        <w:t xml:space="preserve">prompt_mode</w:t>
      </w:r>
      <w:r>
        <w:t xml:space="preserve">,</w:t>
      </w:r>
      <w:r>
        <w:t xml:space="preserve"> </w:t>
      </w:r>
      <w:r>
        <w:rPr>
          <w:rStyle w:val="VerbatimChar"/>
        </w:rPr>
        <w:t xml:space="preserve">template_key</w:t>
      </w:r>
      <w:r>
        <w:t xml:space="preserve">,</w:t>
      </w:r>
      <w:r>
        <w:t xml:space="preserve"> </w:t>
      </w:r>
      <w:r>
        <w:rPr>
          <w:rStyle w:val="VerbatimChar"/>
        </w:rPr>
        <w:t xml:space="preserve">input_tokens</w:t>
      </w:r>
      <w:r>
        <w:t xml:space="preserve">,</w:t>
      </w:r>
      <w:r>
        <w:t xml:space="preserve"> </w:t>
      </w:r>
      <w:r>
        <w:rPr>
          <w:rStyle w:val="VerbatimChar"/>
        </w:rPr>
        <w:t xml:space="preserve">output_tokens</w:t>
      </w:r>
      <w:r>
        <w:t xml:space="preserve">,</w:t>
      </w:r>
      <w:r>
        <w:t xml:space="preserve"> </w:t>
      </w:r>
      <w:r>
        <w:rPr>
          <w:rStyle w:val="VerbatimChar"/>
        </w:rPr>
        <w:t xml:space="preserve">cached_input_tokens</w:t>
      </w:r>
      <w:r>
        <w:t xml:space="preserve">,</w:t>
      </w:r>
      <w:r>
        <w:t xml:space="preserve"> </w:t>
      </w:r>
      <w:r>
        <w:rPr>
          <w:rStyle w:val="VerbatimChar"/>
        </w:rPr>
        <w:t xml:space="preserve">input_cost_usd</w:t>
      </w:r>
      <w:r>
        <w:t xml:space="preserve">,</w:t>
      </w:r>
      <w:r>
        <w:t xml:space="preserve"> </w:t>
      </w:r>
      <w:r>
        <w:rPr>
          <w:rStyle w:val="VerbatimChar"/>
        </w:rPr>
        <w:t xml:space="preserve">output_cost_usd</w:t>
      </w:r>
      <w:r>
        <w:t xml:space="preserve">,</w:t>
      </w:r>
      <w:r>
        <w:t xml:space="preserve"> </w:t>
      </w:r>
      <w:r>
        <w:rPr>
          <w:rStyle w:val="VerbatimChar"/>
        </w:rPr>
        <w:t xml:space="preserve">cached_input_cost_usd</w:t>
      </w:r>
      <w:r>
        <w:t xml:space="preserve">,</w:t>
      </w:r>
      <w:r>
        <w:t xml:space="preserve"> </w:t>
      </w:r>
      <w:r>
        <w:rPr>
          <w:rStyle w:val="VerbatimChar"/>
        </w:rPr>
        <w:t xml:space="preserve">estimated_cost_usd</w:t>
      </w:r>
      <w:r>
        <w:t xml:space="preserve">,</w:t>
      </w:r>
      <w:r>
        <w:t xml:space="preserve"> </w:t>
      </w:r>
      <w:r>
        <w:rPr>
          <w:rStyle w:val="VerbatimChar"/>
        </w:rPr>
        <w:t xml:space="preserve">request_id</w:t>
      </w:r>
      <w:r>
        <w:t xml:space="preserve">,</w:t>
      </w:r>
      <w:r>
        <w:t xml:space="preserve"> </w:t>
      </w:r>
      <w:r>
        <w:rPr>
          <w:rStyle w:val="VerbatimChar"/>
        </w:rPr>
        <w:t xml:space="preserve">metadata</w:t>
      </w:r>
      <w:r>
        <w:t xml:space="preserve">,</w:t>
      </w:r>
      <w:r>
        <w:t xml:space="preserve"> </w:t>
      </w:r>
      <w:r>
        <w:rPr>
          <w:rStyle w:val="VerbatimChar"/>
        </w:rPr>
        <w:t xml:space="preserve">created_at</w:t>
      </w:r>
      <w:r>
        <w:t xml:space="preserve">. Written by</w:t>
      </w:r>
      <w:r>
        <w:t xml:space="preserve"> </w:t>
      </w:r>
      <w:r>
        <w:rPr>
          <w:rStyle w:val="VerbatimChar"/>
        </w:rPr>
        <w:t xml:space="preserve">recordAiUsage.ts</w:t>
      </w:r>
      <w:r>
        <w:t xml:space="preserve">, aggregated by</w:t>
      </w:r>
      <w:r>
        <w:t xml:space="preserve"> </w:t>
      </w:r>
      <w:r>
        <w:rPr>
          <w:rStyle w:val="VerbatimChar"/>
        </w:rPr>
        <w:t xml:space="preserve">functions/ai/usageSummary.ts</w:t>
      </w:r>
      <w:r>
        <w:t xml:space="preserve"> </w:t>
      </w:r>
      <w:r>
        <w:t xml:space="preserve">(which splits spend into</w:t>
      </w:r>
      <w:r>
        <w:t xml:space="preserve"> </w:t>
      </w:r>
      <w:r>
        <w:rPr>
          <w:rStyle w:val="VerbatimChar"/>
        </w:rPr>
        <w:t xml:space="preserve">app</w:t>
      </w:r>
      <w:r>
        <w:t xml:space="preserve"> </w:t>
      </w:r>
      <w:r>
        <w:t xml:space="preserve">/</w:t>
      </w:r>
      <w:r>
        <w:t xml:space="preserve"> </w:t>
      </w:r>
      <w:r>
        <w:rPr>
          <w:rStyle w:val="VerbatimChar"/>
        </w:rPr>
        <w:t xml:space="preserve">ai_lab</w:t>
      </w:r>
      <w:r>
        <w:t xml:space="preserve"> </w:t>
      </w:r>
      <w:r>
        <w:t xml:space="preserve">/</w:t>
      </w:r>
      <w:r>
        <w:t xml:space="preserve"> </w:t>
      </w:r>
      <w:r>
        <w:rPr>
          <w:rStyle w:val="VerbatimChar"/>
        </w:rPr>
        <w:t xml:space="preserve">prompt_lab</w:t>
      </w:r>
      <w:r>
        <w:t xml:space="preserve"> </w:t>
      </w:r>
      <w:r>
        <w:t xml:space="preserve">source buckets — see</w:t>
      </w:r>
      <w:r>
        <w:t xml:space="preserve"> </w:t>
      </w:r>
      <w:r>
        <w:rPr>
          <w:rStyle w:val="VerbatimChar"/>
        </w:rPr>
        <w:t xml:space="preserve">101_API_CONTRACTS.md</w:t>
      </w:r>
      <w:r>
        <w:t xml:space="preserve">).</w:t>
      </w:r>
    </w:p>
    <w:p>
      <w:pPr>
        <w:pStyle w:val="BlockText"/>
      </w:pPr>
      <w:r>
        <w:rPr>
          <w:b/>
          <w:bCs/>
        </w:rPr>
        <w:t xml:space="preserve">Note:</w:t>
      </w:r>
      <w:r>
        <w:t xml:space="preserve"> </w:t>
      </w:r>
      <w:r>
        <w:t xml:space="preserve">the Insights Summary narrative generation (</w:t>
      </w:r>
      <w:r>
        <w:rPr>
          <w:rStyle w:val="VerbatimChar"/>
        </w:rPr>
        <w:t xml:space="preserve">summaryNarrative.ts</w:t>
      </w:r>
      <w:r>
        <w:t xml:space="preserve">, called via</w:t>
      </w:r>
      <w:r>
        <w:t xml:space="preserve"> </w:t>
      </w:r>
      <w:r>
        <w:rPr>
          <w:rStyle w:val="VerbatimChar"/>
        </w:rPr>
        <w:t xml:space="preserve">generateInsightsSummaryForUser</w:t>
      </w:r>
      <w:r>
        <w:t xml:space="preserve">) is now audited —</w:t>
      </w:r>
      <w:r>
        <w:t xml:space="preserve"> </w:t>
      </w:r>
      <w:r>
        <w:rPr>
          <w:rStyle w:val="VerbatimChar"/>
        </w:rPr>
        <w:t xml:space="preserve">summaryGenerator.ts</w:t>
      </w:r>
      <w:r>
        <w:t xml:space="preserve"> </w:t>
      </w:r>
      <w:r>
        <w:t xml:space="preserve">threads a</w:t>
      </w:r>
      <w:r>
        <w:t xml:space="preserve"> </w:t>
      </w:r>
      <w:r>
        <w:rPr>
          <w:rStyle w:val="VerbatimChar"/>
        </w:rPr>
        <w:t xml:space="preserve">track: { feature: "insights_summary" }</w:t>
      </w:r>
      <w:r>
        <w:t xml:space="preserve"> </w:t>
      </w:r>
      <w:r>
        <w:t xml:space="preserve">through</w:t>
      </w:r>
      <w:r>
        <w:t xml:space="preserve"> </w:t>
      </w:r>
      <w:r>
        <w:rPr>
          <w:rStyle w:val="VerbatimChar"/>
        </w:rPr>
        <w:t xml:space="preserve">generateSummaryContent</w:t>
      </w:r>
      <w:r>
        <w:t xml:space="preserve"> </w:t>
      </w:r>
      <w:r>
        <w:t xml:space="preserve">→</w:t>
      </w:r>
      <w:r>
        <w:t xml:space="preserve"> </w:t>
      </w:r>
      <w:r>
        <w:rPr>
          <w:rStyle w:val="VerbatimChar"/>
        </w:rPr>
        <w:t xml:space="preserve">runAnthropic</w:t>
      </w:r>
      <w:r>
        <w:t xml:space="preserve"> </w:t>
      </w:r>
      <w:r>
        <w:t xml:space="preserve">→</w:t>
      </w:r>
      <w:r>
        <w:t xml:space="preserve"> </w:t>
      </w:r>
      <w:r>
        <w:rPr>
          <w:rStyle w:val="VerbatimChar"/>
        </w:rPr>
        <w:t xml:space="preserve">recordAiUsage</w:t>
      </w:r>
      <w:r>
        <w:t xml:space="preserve">. The Prompt Lab preview path (</w:t>
      </w:r>
      <w:r>
        <w:rPr>
          <w:rStyle w:val="VerbatimChar"/>
        </w:rPr>
        <w:t xml:space="preserve">prompt-lab/preview</w:t>
      </w:r>
      <w:r>
        <w:t xml:space="preserve">) is likewise audited under</w:t>
      </w:r>
      <w:r>
        <w:t xml:space="preserve"> </w:t>
      </w:r>
      <w:r>
        <w:rPr>
          <w:rStyle w:val="VerbatimChar"/>
        </w:rPr>
        <w:t xml:space="preserve">source: "prompt_lab_preview"</w:t>
      </w:r>
      <w:r>
        <w:t xml:space="preserve">. See</w:t>
      </w:r>
      <w:r>
        <w:t xml:space="preserve"> </w:t>
      </w:r>
      <w:r>
        <w:rPr>
          <w:rStyle w:val="VerbatimChar"/>
        </w:rPr>
        <w:t xml:space="preserve">104_PROMPT_CATALOG.md</w:t>
      </w:r>
      <w:r>
        <w:t xml:space="preserve">.</w:t>
      </w:r>
    </w:p>
    <w:p>
      <w:r>
        <w:pict>
          <v:rect style="width:0;height:1.5pt" o:hralign="center" o:hrstd="t" o:hr="t"/>
        </w:pict>
      </w:r>
    </w:p>
    <w:bookmarkEnd w:id="870"/>
    <w:bookmarkStart w:id="871" w:name="legacy-uncertain-tables"/>
    <w:p>
      <w:pPr>
        <w:pStyle w:val="Heading2"/>
      </w:pPr>
      <w:r>
        <w:t xml:space="preserve">Legacy / Uncertain Tables</w:t>
      </w:r>
    </w:p>
    <w:p>
      <w:pPr>
        <w:pStyle w:val="FirstParagraph"/>
      </w:pPr>
      <w:r>
        <w:rPr>
          <w:rStyle w:val="VerbatimChar"/>
        </w:rPr>
        <w:t xml:space="preserve">storyReset.ts</w:t>
      </w:r>
      <w:r>
        <w:t xml:space="preserve"> </w:t>
      </w:r>
      <w:r>
        <w:t xml:space="preserve">(a dev/QA utility, see</w:t>
      </w:r>
      <w:r>
        <w:t xml:space="preserve"> </w:t>
      </w:r>
      <w:r>
        <w:rPr>
          <w:rStyle w:val="VerbatimChar"/>
        </w:rPr>
        <w:t xml:space="preserve">101_API_CONTRACTS.md</w:t>
      </w:r>
      <w:r>
        <w:t xml:space="preserve">) defensively checks</w:t>
      </w:r>
      <w:r>
        <w:t xml:space="preserve"> </w:t>
      </w:r>
      <w:r>
        <w:rPr>
          <w:rStyle w:val="VerbatimChar"/>
        </w:rPr>
        <w:t xml:space="preserve">information_schema.tables</w:t>
      </w:r>
      <w:r>
        <w:t xml:space="preserve"> </w:t>
      </w:r>
      <w:r>
        <w:t xml:space="preserve">before deleting from:</w:t>
      </w:r>
      <w:r>
        <w:t xml:space="preserve"> </w:t>
      </w:r>
      <w:r>
        <w:rPr>
          <w:rStyle w:val="VerbatimChar"/>
        </w:rPr>
        <w:t xml:space="preserve">user_micro_tasks</w:t>
      </w:r>
      <w:r>
        <w:t xml:space="preserve"> </w:t>
      </w:r>
      <w:r>
        <w:t xml:space="preserve">(confirmed real),</w:t>
      </w:r>
      <w:r>
        <w:t xml:space="preserve"> </w:t>
      </w:r>
      <w:r>
        <w:rPr>
          <w:rStyle w:val="VerbatimChar"/>
        </w:rPr>
        <w:t xml:space="preserve">micro_task_answers</w:t>
      </w:r>
      <w:r>
        <w:t xml:space="preserve">,</w:t>
      </w:r>
      <w:r>
        <w:t xml:space="preserve"> </w:t>
      </w:r>
      <w:r>
        <w:rPr>
          <w:rStyle w:val="VerbatimChar"/>
        </w:rPr>
        <w:t xml:space="preserve">user_micro_task_answers</w:t>
      </w:r>
      <w:r>
        <w:t xml:space="preserve">,</w:t>
      </w:r>
      <w:r>
        <w:t xml:space="preserve"> </w:t>
      </w:r>
      <w:r>
        <w:rPr>
          <w:rStyle w:val="VerbatimChar"/>
        </w:rPr>
        <w:t xml:space="preserve">user_science_insights</w:t>
      </w:r>
      <w:r>
        <w:t xml:space="preserve"> </w:t>
      </w:r>
      <w:r>
        <w:t xml:space="preserve">(confirmed real). The two</w:t>
      </w:r>
      <w:r>
        <w:t xml:space="preserve"> </w:t>
      </w:r>
      <w:r>
        <w:rPr>
          <w:rStyle w:val="VerbatimChar"/>
        </w:rPr>
        <w:t xml:space="preserve">*_answers</w:t>
      </w:r>
      <w:r>
        <w:t xml:space="preserve"> </w:t>
      </w:r>
      <w:r>
        <w:t xml:space="preserve">variants are not referenced anywhere else in the codebase — they’re almost certainly dead table names left over from an earlier schema iteration, kept only because deleting from a nonexistent table is harmless when guarded.</w:t>
      </w:r>
    </w:p>
    <w:p>
      <w:r>
        <w:pict>
          <v:rect style="width:0;height:1.5pt" o:hralign="center" o:hrstd="t" o:hr="t"/>
        </w:pict>
      </w:r>
    </w:p>
    <w:bookmarkEnd w:id="871"/>
    <w:bookmarkStart w:id="872" w:name="X06cfa63bdc347c6917202be1aed7baad0d806ab"/>
    <w:p>
      <w:pPr>
        <w:pStyle w:val="Heading2"/>
      </w:pPr>
      <w:r>
        <w:t xml:space="preserve">Orphaned Tables (found and dropped, 2026-06-30)</w:t>
      </w:r>
    </w:p>
    <w:p>
      <w:pPr>
        <w:pStyle w:val="FirstParagraph"/>
      </w:pPr>
      <w:r>
        <w:t xml:space="preserve">A live schema dump (2026-06-30) surfaced a whole relational taxonomy layer that existed in Postgres but was never read by the running application. Grepped across all of</w:t>
      </w:r>
      <w:r>
        <w:t xml:space="preserve"> </w:t>
      </w:r>
      <w:r>
        <w:rPr>
          <w:rStyle w:val="VerbatimChar"/>
        </w:rPr>
        <w:t xml:space="preserve">apps/everleap-api/src</w:t>
      </w:r>
      <w:r>
        <w:t xml:space="preserve">,</w:t>
      </w:r>
      <w:r>
        <w:t xml:space="preserve"> </w:t>
      </w:r>
      <w:r>
        <w:rPr>
          <w:rStyle w:val="VerbatimChar"/>
        </w:rPr>
        <w:t xml:space="preserve">apps/web/src</w:t>
      </w:r>
      <w:r>
        <w:t xml:space="preserve">, and</w:t>
      </w:r>
      <w:r>
        <w:t xml:space="preserve"> </w:t>
      </w:r>
      <w:r>
        <w:rPr>
          <w:rStyle w:val="VerbatimChar"/>
        </w:rPr>
        <w:t xml:space="preserve">apps/everleap-api/scripts/</w:t>
      </w:r>
      <w:r>
        <w:t xml:space="preserve"> </w:t>
      </w:r>
      <w:r>
        <w:t xml:space="preserve">— these tables had no query referencing them anywhere except where noted.</w:t>
      </w:r>
      <w:r>
        <w:t xml:space="preserve"> </w:t>
      </w:r>
      <w:r>
        <w:rPr>
          <w:b/>
          <w:bCs/>
        </w:rPr>
        <w:t xml:space="preserve">All were dropped the same day</w:t>
      </w:r>
      <w:r>
        <w:t xml:space="preserve">, across two passes (</w:t>
      </w:r>
      <w:r>
        <w:rPr>
          <w:rStyle w:val="VerbatimChar"/>
        </w:rPr>
        <w:t xml:space="preserve">scripts/2026-06-30-schema-cleanup.sql</w:t>
      </w:r>
      <w:r>
        <w:t xml:space="preserve"> </w:t>
      </w:r>
      <w:r>
        <w:t xml:space="preserve">and</w:t>
      </w:r>
      <w:r>
        <w:t xml:space="preserve"> </w:t>
      </w:r>
      <w:r>
        <w:rPr>
          <w:rStyle w:val="VerbatimChar"/>
        </w:rPr>
        <w:t xml:space="preserve">scripts/2026-06-30-schema-cleanup-2.sql</w:t>
      </w:r>
      <w:r>
        <w:t xml:space="preserve">), after verifying via</w:t>
      </w:r>
      <w:r>
        <w:t xml:space="preserve"> </w:t>
      </w:r>
      <w:r>
        <w:rPr>
          <w:rStyle w:val="VerbatimChar"/>
        </w:rPr>
        <w:t xml:space="preserve">tsc</w:t>
      </w:r>
      <w:r>
        <w:t xml:space="preserve"> </w:t>
      </w:r>
      <w:r>
        <w:t xml:space="preserve">build + a live</w:t>
      </w:r>
      <w:r>
        <w:t xml:space="preserve"> </w:t>
      </w:r>
      <w:r>
        <w:rPr>
          <w:rStyle w:val="VerbatimChar"/>
        </w:rPr>
        <w:t xml:space="preserve">func start</w:t>
      </w:r>
      <w:r>
        <w:t xml:space="preserve"> </w:t>
      </w:r>
      <w:r>
        <w:t xml:space="preserve">+ browser smoke test that the app runs unaffected:</w:t>
      </w:r>
    </w:p>
    <w:p>
      <w:pPr>
        <w:pStyle w:val="Compact"/>
        <w:numPr>
          <w:ilvl w:val="0"/>
          <w:numId w:val="1397"/>
        </w:numPr>
      </w:pPr>
      <w:r>
        <w:rPr>
          <w:rStyle w:val="VerbatimChar"/>
          <w:b/>
          <w:bCs/>
        </w:rPr>
        <w:t xml:space="preserve">question_categories</w:t>
      </w:r>
      <w:r>
        <w:t xml:space="preserve"> </w:t>
      </w:r>
      <w:r>
        <w:t xml:space="preserve">and</w:t>
      </w:r>
      <w:r>
        <w:t xml:space="preserve"> </w:t>
      </w:r>
      <w:r>
        <w:rPr>
          <w:rStyle w:val="VerbatimChar"/>
          <w:b/>
          <w:bCs/>
        </w:rPr>
        <w:t xml:space="preserve">question_science_mappings</w:t>
      </w:r>
      <w:r>
        <w:t xml:space="preserve"> </w:t>
      </w:r>
      <w:r>
        <w:t xml:space="preserve">— written once by</w:t>
      </w:r>
      <w:r>
        <w:t xml:space="preserve"> </w:t>
      </w:r>
      <w:r>
        <w:rPr>
          <w:rStyle w:val="VerbatimChar"/>
        </w:rPr>
        <w:t xml:space="preserve">scripts/import-story-questions.ts</w:t>
      </w:r>
      <w:r>
        <w:t xml:space="preserve"> </w:t>
      </w:r>
      <w:r>
        <w:t xml:space="preserve">(a one-off import script), never read afterward by any running code. The writer functions (</w:t>
      </w:r>
      <w:r>
        <w:rPr>
          <w:rStyle w:val="VerbatimChar"/>
        </w:rPr>
        <w:t xml:space="preserve">ensureCategory</w:t>
      </w:r>
      <w:r>
        <w:t xml:space="preserve">,</w:t>
      </w:r>
      <w:r>
        <w:t xml:space="preserve"> </w:t>
      </w:r>
      <w:r>
        <w:rPr>
          <w:rStyle w:val="VerbatimChar"/>
        </w:rPr>
        <w:t xml:space="preserve">replaceCategoryMappings</w:t>
      </w:r>
      <w:r>
        <w:t xml:space="preserve">,</w:t>
      </w:r>
      <w:r>
        <w:t xml:space="preserve"> </w:t>
      </w:r>
      <w:r>
        <w:rPr>
          <w:rStyle w:val="VerbatimChar"/>
        </w:rPr>
        <w:t xml:space="preserve">replaceScienceMappings</w:t>
      </w:r>
      <w:r>
        <w:t xml:space="preserve">) were removed from that script in the same pass.</w:t>
      </w:r>
    </w:p>
    <w:p>
      <w:pPr>
        <w:pStyle w:val="Compact"/>
        <w:numPr>
          <w:ilvl w:val="0"/>
          <w:numId w:val="1397"/>
        </w:numPr>
      </w:pPr>
      <w:r>
        <w:rPr>
          <w:rStyle w:val="VerbatimChar"/>
          <w:b/>
          <w:bCs/>
        </w:rPr>
        <w:t xml:space="preserve">question_concepts</w:t>
      </w:r>
      <w:r>
        <w:t xml:space="preserve">,</w:t>
      </w:r>
      <w:r>
        <w:t xml:space="preserve"> </w:t>
      </w:r>
      <w:r>
        <w:rPr>
          <w:rStyle w:val="VerbatimChar"/>
          <w:b/>
          <w:bCs/>
        </w:rPr>
        <w:t xml:space="preserve">core_characteristics</w:t>
      </w:r>
      <w:r>
        <w:t xml:space="preserve">,</w:t>
      </w:r>
      <w:r>
        <w:t xml:space="preserve"> </w:t>
      </w:r>
      <w:r>
        <w:rPr>
          <w:rStyle w:val="VerbatimChar"/>
          <w:b/>
          <w:bCs/>
        </w:rPr>
        <w:t xml:space="preserve">goals</w:t>
      </w:r>
      <w:r>
        <w:t xml:space="preserve">,</w:t>
      </w:r>
      <w:r>
        <w:t xml:space="preserve"> </w:t>
      </w:r>
      <w:r>
        <w:rPr>
          <w:rStyle w:val="VerbatimChar"/>
          <w:b/>
          <w:bCs/>
        </w:rPr>
        <w:t xml:space="preserve">science_sources</w:t>
      </w:r>
      <w:r>
        <w:t xml:space="preserve"> </w:t>
      </w:r>
      <w:r>
        <w:t xml:space="preserve">— no code reference at all (their mapping tables below aside).</w:t>
      </w:r>
    </w:p>
    <w:p>
      <w:pPr>
        <w:pStyle w:val="Compact"/>
        <w:numPr>
          <w:ilvl w:val="0"/>
          <w:numId w:val="1397"/>
        </w:numPr>
      </w:pPr>
      <w:r>
        <w:rPr>
          <w:rStyle w:val="VerbatimChar"/>
          <w:b/>
          <w:bCs/>
        </w:rPr>
        <w:t xml:space="preserve">question_category_mappings</w:t>
      </w:r>
      <w:r>
        <w:t xml:space="preserve">,</w:t>
      </w:r>
      <w:r>
        <w:t xml:space="preserve"> </w:t>
      </w:r>
      <w:r>
        <w:rPr>
          <w:rStyle w:val="VerbatimChar"/>
          <w:b/>
          <w:bCs/>
        </w:rPr>
        <w:t xml:space="preserve">question_core_characteristic_mappings</w:t>
      </w:r>
      <w:r>
        <w:t xml:space="preserve">,</w:t>
      </w:r>
      <w:r>
        <w:t xml:space="preserve"> </w:t>
      </w:r>
      <w:r>
        <w:rPr>
          <w:rStyle w:val="VerbatimChar"/>
          <w:b/>
          <w:bCs/>
        </w:rPr>
        <w:t xml:space="preserve">question_goal_mappings</w:t>
      </w:r>
      <w:r>
        <w:t xml:space="preserve">,</w:t>
      </w:r>
      <w:r>
        <w:t xml:space="preserve"> </w:t>
      </w:r>
      <w:r>
        <w:rPr>
          <w:rStyle w:val="VerbatimChar"/>
          <w:b/>
          <w:bCs/>
        </w:rPr>
        <w:t xml:space="preserve">question_science_source_mappings</w:t>
      </w:r>
      <w:r>
        <w:t xml:space="preserve">,</w:t>
      </w:r>
      <w:r>
        <w:t xml:space="preserve"> </w:t>
      </w:r>
      <w:r>
        <w:rPr>
          <w:rStyle w:val="VerbatimChar"/>
          <w:b/>
          <w:bCs/>
        </w:rPr>
        <w:t xml:space="preserve">question_metadata</w:t>
      </w:r>
      <w:r>
        <w:t xml:space="preserve">,</w:t>
      </w:r>
      <w:r>
        <w:t xml:space="preserve"> </w:t>
      </w:r>
      <w:r>
        <w:rPr>
          <w:rStyle w:val="VerbatimChar"/>
          <w:b/>
          <w:bCs/>
        </w:rPr>
        <w:t xml:space="preserve">question_import_staging</w:t>
      </w:r>
      <w:r>
        <w:t xml:space="preserve"> </w:t>
      </w:r>
      <w:r>
        <w:t xml:space="preserve">— no code reference anywhere.</w:t>
      </w:r>
    </w:p>
    <w:p>
      <w:pPr>
        <w:pStyle w:val="Compact"/>
        <w:numPr>
          <w:ilvl w:val="0"/>
          <w:numId w:val="1397"/>
        </w:numPr>
      </w:pPr>
      <w:r>
        <w:rPr>
          <w:rStyle w:val="VerbatimChar"/>
          <w:b/>
          <w:bCs/>
        </w:rPr>
        <w:t xml:space="preserve">question_concept_mappings</w:t>
      </w:r>
      <w:r>
        <w:t xml:space="preserve"> </w:t>
      </w:r>
      <w:r>
        <w:t xml:space="preserve">— the one exception to</w:t>
      </w:r>
      <w:r>
        <w:t xml:space="preserve"> </w:t>
      </w:r>
      <w:r>
        <w:t xml:space="preserve">“never read”</w:t>
      </w:r>
      <w:r>
        <w:t xml:space="preserve">: it</w:t>
      </w:r>
      <w:r>
        <w:t xml:space="preserve"> </w:t>
      </w:r>
      <w:r>
        <w:rPr>
          <w:i/>
          <w:iCs/>
        </w:rPr>
        <w:t xml:space="preserve">was</w:t>
      </w:r>
      <w:r>
        <w:t xml:space="preserve"> </w:t>
      </w:r>
      <w:r>
        <w:t xml:space="preserve">read by</w:t>
      </w:r>
      <w:r>
        <w:t xml:space="preserve"> </w:t>
      </w:r>
      <w:r>
        <w:rPr>
          <w:rStyle w:val="VerbatimChar"/>
        </w:rPr>
        <w:t xml:space="preserve">onboardingClaim.ts</w:t>
      </w:r>
      <w:r>
        <w:t xml:space="preserve"> </w:t>
      </w:r>
      <w:r>
        <w:t xml:space="preserve">to fan onboarding answers out into</w:t>
      </w:r>
      <w:r>
        <w:t xml:space="preserve"> </w:t>
      </w:r>
      <w:r>
        <w:rPr>
          <w:rStyle w:val="VerbatimChar"/>
        </w:rPr>
        <w:t xml:space="preserve">user_profile_signals</w:t>
      </w:r>
      <w:r>
        <w:t xml:space="preserve">. Despite the grep showing no</w:t>
      </w:r>
      <w:r>
        <w:t xml:space="preserve"> </w:t>
      </w:r>
      <w:r>
        <w:rPr>
          <w:rStyle w:val="VerbatimChar"/>
        </w:rPr>
        <w:t xml:space="preserve">INSERT</w:t>
      </w:r>
      <w:r>
        <w:t xml:space="preserve"> </w:t>
      </w:r>
      <w:r>
        <w:t xml:space="preserve">anywhere in the repo, this table actually had 13 rows, seeded directly via SQL (</w:t>
      </w:r>
      <w:r>
        <w:rPr>
          <w:rStyle w:val="VerbatimChar"/>
        </w:rPr>
        <w:t xml:space="preserve">source: 'manual'</w:t>
      </w:r>
      <w:r>
        <w:t xml:space="preserve">, dated 2026-05-22) rather than through any code path — a reminder that</w:t>
      </w:r>
      <w:r>
        <w:t xml:space="preserve"> </w:t>
      </w:r>
      <w:r>
        <w:t xml:space="preserve">“no writer in the codebase”</w:t>
      </w:r>
      <w:r>
        <w:t xml:space="preserve"> </w:t>
      </w:r>
      <w:r>
        <w:t xml:space="preserve">doesn’t always mean</w:t>
      </w:r>
      <w:r>
        <w:t xml:space="preserve"> </w:t>
      </w:r>
      <w:r>
        <w:t xml:space="preserve">“no data.”</w:t>
      </w:r>
      <w:r>
        <w:t xml:space="preserve"> </w:t>
      </w:r>
      <w:r>
        <w:t xml:space="preserve">Backed up to</w:t>
      </w:r>
      <w:r>
        <w:t xml:space="preserve"> </w:t>
      </w:r>
      <w:r>
        <w:rPr>
          <w:rStyle w:val="VerbatimChar"/>
        </w:rPr>
        <w:t xml:space="preserve">scripts/2026-06-30-pre-drop-backup.sql</w:t>
      </w:r>
      <w:r>
        <w:t xml:space="preserve"> </w:t>
      </w:r>
      <w:r>
        <w:t xml:space="preserve">before dropping. The read path was removed from</w:t>
      </w:r>
      <w:r>
        <w:t xml:space="preserve"> </w:t>
      </w:r>
      <w:r>
        <w:rPr>
          <w:rStyle w:val="VerbatimChar"/>
        </w:rPr>
        <w:t xml:space="preserve">onboardingClaim.ts</w:t>
      </w:r>
      <w:r>
        <w:t xml:space="preserve"> </w:t>
      </w:r>
      <w:r>
        <w:t xml:space="preserve">in the same pass.</w:t>
      </w:r>
    </w:p>
    <w:p>
      <w:pPr>
        <w:pStyle w:val="Compact"/>
        <w:numPr>
          <w:ilvl w:val="0"/>
          <w:numId w:val="1397"/>
        </w:numPr>
      </w:pPr>
      <w:r>
        <w:rPr>
          <w:rStyle w:val="VerbatimChar"/>
          <w:b/>
          <w:bCs/>
        </w:rPr>
        <w:t xml:space="preserve">sciences</w:t>
      </w:r>
      <w:r>
        <w:t xml:space="preserve"> </w:t>
      </w:r>
      <w:r>
        <w:t xml:space="preserve">— became orphaned as a side effect of the above (its only writer,</w:t>
      </w:r>
      <w:r>
        <w:t xml:space="preserve"> </w:t>
      </w:r>
      <w:r>
        <w:rPr>
          <w:rStyle w:val="VerbatimChar"/>
        </w:rPr>
        <w:t xml:space="preserve">ensureScience()</w:t>
      </w:r>
      <w:r>
        <w:t xml:space="preserve">, and only referencer,</w:t>
      </w:r>
      <w:r>
        <w:t xml:space="preserve"> </w:t>
      </w:r>
      <w:r>
        <w:rPr>
          <w:rStyle w:val="VerbatimChar"/>
        </w:rPr>
        <w:t xml:space="preserve">question_science_mappings</w:t>
      </w:r>
      <w:r>
        <w:t xml:space="preserve">, were both removed). Had 4 rows (</w:t>
      </w:r>
      <w:r>
        <w:rPr>
          <w:rStyle w:val="VerbatimChar"/>
        </w:rPr>
        <w:t xml:space="preserve">ikigai</w:t>
      </w:r>
      <w:r>
        <w:t xml:space="preserve">,</w:t>
      </w:r>
      <w:r>
        <w:t xml:space="preserve"> </w:t>
      </w:r>
      <w:r>
        <w:rPr>
          <w:rStyle w:val="VerbatimChar"/>
        </w:rPr>
        <w:t xml:space="preserve">enneagram</w:t>
      </w:r>
      <w:r>
        <w:t xml:space="preserve">,</w:t>
      </w:r>
      <w:r>
        <w:t xml:space="preserve"> </w:t>
      </w:r>
      <w:r>
        <w:rPr>
          <w:rStyle w:val="VerbatimChar"/>
        </w:rPr>
        <w:t xml:space="preserve">parachute</w:t>
      </w:r>
      <w:r>
        <w:t xml:space="preserve">,</w:t>
      </w:r>
      <w:r>
        <w:t xml:space="preserve"> </w:t>
      </w:r>
      <w:r>
        <w:rPr>
          <w:rStyle w:val="VerbatimChar"/>
        </w:rPr>
        <w:t xml:space="preserve">other</w:t>
      </w:r>
      <w:r>
        <w:t xml:space="preserve">), also backed up.</w:t>
      </w:r>
      <w:r>
        <w:t xml:space="preserve"> </w:t>
      </w:r>
      <w:r>
        <w:rPr>
          <w:rStyle w:val="VerbatimChar"/>
        </w:rPr>
        <w:t xml:space="preserve">SCIENCE_DEFINITIONS</w:t>
      </w:r>
      <w:r>
        <w:t xml:space="preserve"> </w:t>
      </w:r>
      <w:r>
        <w:t xml:space="preserve">in</w:t>
      </w:r>
      <w:r>
        <w:t xml:space="preserve"> </w:t>
      </w:r>
      <w:r>
        <w:rPr>
          <w:rStyle w:val="VerbatimChar"/>
        </w:rPr>
        <w:t xml:space="preserve">scienceRegistry.ts</w:t>
      </w:r>
      <w:r>
        <w:t xml:space="preserve"> </w:t>
      </w:r>
      <w:r>
        <w:t xml:space="preserve">was always the actual source of truth in practice — see item 3 under</w:t>
      </w:r>
      <w:r>
        <w:t xml:space="preserve"> </w:t>
      </w:r>
      <w:r>
        <w:t xml:space="preserve">“Known Schema Debt”</w:t>
      </w:r>
      <w:r>
        <w:t xml:space="preserve"> </w:t>
      </w:r>
      <w:r>
        <w:t xml:space="preserve">below.</w:t>
      </w:r>
    </w:p>
    <w:p>
      <w:pPr>
        <w:pStyle w:val="FirstParagraph"/>
      </w:pPr>
      <w:r>
        <w:t xml:space="preserve">The underlying pattern, for anyone who finds this section confusing in hindsight: someone designed a proper normalized taxonomy (categories, concepts, core characteristics, goals, science sources, all with join tables) and built import tooling for it, but the actual runtime path (</w:t>
      </w:r>
      <w:r>
        <w:rPr>
          <w:rStyle w:val="VerbatimChar"/>
        </w:rPr>
        <w:t xml:space="preserve">storyNext.ts</w:t>
      </w:r>
      <w:r>
        <w:t xml:space="preserve">,</w:t>
      </w:r>
      <w:r>
        <w:t xml:space="preserve"> </w:t>
      </w:r>
      <w:r>
        <w:rPr>
          <w:rStyle w:val="VerbatimChar"/>
        </w:rPr>
        <w:t xml:space="preserve">guidanceToday.ts</w:t>
      </w:r>
      <w:r>
        <w:t xml:space="preserve">,</w:t>
      </w:r>
      <w:r>
        <w:t xml:space="preserve"> </w:t>
      </w:r>
      <w:r>
        <w:rPr>
          <w:rStyle w:val="VerbatimChar"/>
        </w:rPr>
        <w:t xml:space="preserve">scienceConductor.ts</w:t>
      </w:r>
      <w:r>
        <w:t xml:space="preserve">) read flat denormalized text columns directly on</w:t>
      </w:r>
      <w:r>
        <w:t xml:space="preserve"> </w:t>
      </w:r>
      <w:r>
        <w:rPr>
          <w:rStyle w:val="VerbatimChar"/>
        </w:rPr>
        <w:t xml:space="preserve">questions</w:t>
      </w:r>
      <w:r>
        <w:t xml:space="preserve"> </w:t>
      </w:r>
      <w:r>
        <w:t xml:space="preserve">(</w:t>
      </w:r>
      <w:r>
        <w:rPr>
          <w:rStyle w:val="VerbatimChar"/>
        </w:rPr>
        <w:t xml:space="preserve">family</w:t>
      </w:r>
      <w:r>
        <w:t xml:space="preserve">,</w:t>
      </w:r>
      <w:r>
        <w:t xml:space="preserve"> </w:t>
      </w:r>
      <w:r>
        <w:rPr>
          <w:rStyle w:val="VerbatimChar"/>
        </w:rPr>
        <w:t xml:space="preserve">science</w:t>
      </w:r>
      <w:r>
        <w:t xml:space="preserve">,</w:t>
      </w:r>
      <w:r>
        <w:t xml:space="preserve"> </w:t>
      </w:r>
      <w:r>
        <w:rPr>
          <w:rStyle w:val="VerbatimChar"/>
        </w:rPr>
        <w:t xml:space="preserve">goal</w:t>
      </w:r>
      <w:r>
        <w:t xml:space="preserve">,</w:t>
      </w:r>
      <w:r>
        <w:t xml:space="preserve"> </w:t>
      </w:r>
      <w:r>
        <w:rPr>
          <w:rStyle w:val="VerbatimChar"/>
        </w:rPr>
        <w:t xml:space="preserve">core_characteristic</w:t>
      </w:r>
      <w:r>
        <w:t xml:space="preserve">) instead. The normalized layer was never wired into the app that shipped, so it was removed rather than finished.</w:t>
      </w:r>
    </w:p>
    <w:p>
      <w:pPr>
        <w:pStyle w:val="BodyText"/>
      </w:pPr>
      <w:r>
        <w:t xml:space="preserve">Also fully orphaned, unrelated to the taxonomy, dropped in the first pass:</w:t>
      </w:r>
      <w:r>
        <w:t xml:space="preserve"> </w:t>
      </w:r>
      <w:r>
        <w:t xml:space="preserve">-</w:t>
      </w:r>
      <w:r>
        <w:t xml:space="preserve"> </w:t>
      </w:r>
      <w:r>
        <w:rPr>
          <w:rStyle w:val="VerbatimChar"/>
          <w:b/>
          <w:bCs/>
        </w:rPr>
        <w:t xml:space="preserve">user_profile_current</w:t>
      </w:r>
      <w:r>
        <w:t xml:space="preserve"> </w:t>
      </w:r>
      <w:r>
        <w:t xml:space="preserve">(</w:t>
      </w:r>
      <w:r>
        <w:rPr>
          <w:rStyle w:val="VerbatimChar"/>
        </w:rPr>
        <w:t xml:space="preserve">user_id → profile jsonb</w:t>
      </w:r>
      <w:r>
        <w:t xml:space="preserve"> </w:t>
      </w:r>
      <w:r>
        <w:t xml:space="preserve">snapshot) — no code reference anywhere.</w:t>
      </w:r>
      <w:r>
        <w:t xml:space="preserve"> </w:t>
      </w:r>
      <w:r>
        <w:t xml:space="preserve">-</w:t>
      </w:r>
      <w:r>
        <w:t xml:space="preserve"> </w:t>
      </w:r>
      <w:r>
        <w:rPr>
          <w:rStyle w:val="VerbatimChar"/>
          <w:b/>
          <w:bCs/>
        </w:rPr>
        <w:t xml:space="preserve">user_flow_events</w:t>
      </w:r>
      <w:r>
        <w:t xml:space="preserve"> </w:t>
      </w:r>
      <w:r>
        <w:t xml:space="preserve">(event log) — no code reference anywhere.</w:t>
      </w:r>
      <w:r>
        <w:t xml:space="preserve"> </w:t>
      </w:r>
      <w:r>
        <w:t xml:space="preserve">-</w:t>
      </w:r>
      <w:r>
        <w:t xml:space="preserve"> </w:t>
      </w:r>
      <w:r>
        <w:rPr>
          <w:rStyle w:val="VerbatimChar"/>
          <w:b/>
          <w:bCs/>
        </w:rPr>
        <w:t xml:space="preserve">user_page_guidance_jobs</w:t>
      </w:r>
      <w:r>
        <w:t xml:space="preserve"> </w:t>
      </w:r>
      <w:r>
        <w:t xml:space="preserve">(</w:t>
      </w:r>
      <w:r>
        <w:rPr>
          <w:rStyle w:val="VerbatimChar"/>
        </w:rPr>
        <w:t xml:space="preserve">user_id, page_key, reason, status</w:t>
      </w:r>
      <w:r>
        <w:t xml:space="preserve">) — looked like it should be the guidance-generation status tracker, but</w:t>
      </w:r>
      <w:r>
        <w:t xml:space="preserve"> </w:t>
      </w:r>
      <w:r>
        <w:rPr>
          <w:rStyle w:val="VerbatimChar"/>
        </w:rPr>
        <w:t xml:space="preserve">pageGuidanceStore.ts</w:t>
      </w:r>
      <w:r>
        <w:t xml:space="preserve"> </w:t>
      </w:r>
      <w:r>
        <w:t xml:space="preserve">confirmed generation status is actually tracked in a JSON blob on</w:t>
      </w:r>
      <w:r>
        <w:t xml:space="preserve"> </w:t>
      </w:r>
      <w:r>
        <w:rPr>
          <w:rStyle w:val="VerbatimChar"/>
        </w:rPr>
        <w:t xml:space="preserve">user_page_guidance.source_snapshot.guidance_generation</w:t>
      </w:r>
      <w:r>
        <w:t xml:space="preserve"> </w:t>
      </w:r>
      <w:r>
        <w:t xml:space="preserve">instead. This table was a duplicate concept that was never hooked up.</w:t>
      </w:r>
    </w:p>
    <w:p>
      <w:pPr>
        <w:pStyle w:val="BodyText"/>
      </w:pPr>
      <w:r>
        <w:t xml:space="preserve">If any of this data is ever needed again: recreate the relevant table (definitions are in this document, above) and run</w:t>
      </w:r>
      <w:r>
        <w:t xml:space="preserve"> </w:t>
      </w:r>
      <w:r>
        <w:rPr>
          <w:rStyle w:val="VerbatimChar"/>
        </w:rPr>
        <w:t xml:space="preserve">scripts/2026-06-30-pre-drop-backup.sql</w:t>
      </w:r>
      <w:r>
        <w:t xml:space="preserve">.</w:t>
      </w:r>
    </w:p>
    <w:bookmarkEnd w:id="872"/>
    <w:bookmarkStart w:id="873" w:name="duplicate-constraints-fixed-2026-06-30"/>
    <w:p>
      <w:pPr>
        <w:pStyle w:val="Heading2"/>
      </w:pPr>
      <w:r>
        <w:t xml:space="preserve">Duplicate Constraints (fixed 2026-06-30)</w:t>
      </w:r>
    </w:p>
    <w:p>
      <w:pPr>
        <w:pStyle w:val="Compact"/>
        <w:numPr>
          <w:ilvl w:val="0"/>
          <w:numId w:val="1398"/>
        </w:numPr>
      </w:pPr>
      <w:r>
        <w:rPr>
          <w:rStyle w:val="VerbatimChar"/>
        </w:rPr>
        <w:t xml:space="preserve">user_page_guidance</w:t>
      </w:r>
      <w:r>
        <w:t xml:space="preserve"> </w:t>
      </w:r>
      <w:r>
        <w:t xml:space="preserve">had two identical unique constraints on</w:t>
      </w:r>
      <w:r>
        <w:t xml:space="preserve"> </w:t>
      </w:r>
      <w:r>
        <w:rPr>
          <w:rStyle w:val="VerbatimChar"/>
        </w:rPr>
        <w:t xml:space="preserve">(user_id, page_key)</w:t>
      </w:r>
      <w:r>
        <w:t xml:space="preserve">:</w:t>
      </w:r>
      <w:r>
        <w:t xml:space="preserve"> </w:t>
      </w:r>
      <w:r>
        <w:rPr>
          <w:rStyle w:val="VerbatimChar"/>
        </w:rPr>
        <w:t xml:space="preserve">user_page_guidance_user_id_page_key_key</w:t>
      </w:r>
      <w:r>
        <w:t xml:space="preserve"> </w:t>
      </w:r>
      <w:r>
        <w:t xml:space="preserve">and</w:t>
      </w:r>
      <w:r>
        <w:t xml:space="preserve"> </w:t>
      </w:r>
      <w:r>
        <w:rPr>
          <w:rStyle w:val="VerbatimChar"/>
        </w:rPr>
        <w:t xml:space="preserve">user_page_guidance_user_page_key_unique</w:t>
      </w:r>
      <w:r>
        <w:t xml:space="preserve">. The redundant one was dropped.</w:t>
      </w:r>
    </w:p>
    <w:p>
      <w:pPr>
        <w:pStyle w:val="Compact"/>
        <w:numPr>
          <w:ilvl w:val="0"/>
          <w:numId w:val="1398"/>
        </w:numPr>
      </w:pPr>
      <w:r>
        <w:rPr>
          <w:rStyle w:val="VerbatimChar"/>
        </w:rPr>
        <w:t xml:space="preserve">user_generation_requests</w:t>
      </w:r>
      <w:r>
        <w:t xml:space="preserve"> </w:t>
      </w:r>
      <w:r>
        <w:t xml:space="preserve">had two identical indexes:</w:t>
      </w:r>
      <w:r>
        <w:t xml:space="preserve"> </w:t>
      </w:r>
      <w:r>
        <w:rPr>
          <w:rStyle w:val="VerbatimChar"/>
        </w:rPr>
        <w:t xml:space="preserve">user_generation_requests_unique_pending</w:t>
      </w:r>
      <w:r>
        <w:t xml:space="preserve"> </w:t>
      </w:r>
      <w:r>
        <w:t xml:space="preserve">and</w:t>
      </w:r>
      <w:r>
        <w:t xml:space="preserve"> </w:t>
      </w:r>
      <w:r>
        <w:rPr>
          <w:rStyle w:val="VerbatimChar"/>
        </w:rPr>
        <w:t xml:space="preserve">user_generation_requests_unique_pending_idx</w:t>
      </w:r>
      <w:r>
        <w:t xml:space="preserve">. The redundant one was dropped.</w:t>
      </w:r>
    </w:p>
    <w:p>
      <w:pPr>
        <w:pStyle w:val="FirstParagraph"/>
      </w:pPr>
      <w:r>
        <w:t xml:space="preserve">Both were almost certainly the result of a fix being applied twice against the live database with no migration history to check against — exactly the risk</w:t>
      </w:r>
      <w:r>
        <w:t xml:space="preserve"> </w:t>
      </w:r>
      <w:r>
        <w:rPr>
          <w:rStyle w:val="VerbatimChar"/>
        </w:rPr>
        <w:t xml:space="preserve">093_ENGINEERING_PRINCIPLES.md</w:t>
      </w:r>
      <w:r>
        <w:t xml:space="preserve"> </w:t>
      </w:r>
      <w:r>
        <w:t xml:space="preserve">and item 1 under</w:t>
      </w:r>
      <w:r>
        <w:t xml:space="preserve"> </w:t>
      </w:r>
      <w:r>
        <w:t xml:space="preserve">“Known Schema Debt”</w:t>
      </w:r>
      <w:r>
        <w:t xml:space="preserve"> </w:t>
      </w:r>
      <w:r>
        <w:t xml:space="preserve">below warn about. Fixed in</w:t>
      </w:r>
      <w:r>
        <w:t xml:space="preserve"> </w:t>
      </w:r>
      <w:r>
        <w:rPr>
          <w:rStyle w:val="VerbatimChar"/>
        </w:rPr>
        <w:t xml:space="preserve">scripts/2026-06-30-schema-cleanup.sql</w:t>
      </w:r>
      <w:r>
        <w:t xml:space="preserve">.</w:t>
      </w:r>
    </w:p>
    <w:bookmarkEnd w:id="873"/>
    <w:bookmarkStart w:id="874" w:name="known-schema-debt"/>
    <w:p>
      <w:pPr>
        <w:pStyle w:val="Heading2"/>
      </w:pPr>
      <w:r>
        <w:t xml:space="preserve">Known Schema Debt</w:t>
      </w:r>
    </w:p>
    <w:p>
      <w:pPr>
        <w:pStyle w:val="FirstParagraph"/>
      </w:pPr>
      <w:r>
        <w:t xml:space="preserve">This section exists because</w:t>
      </w:r>
      <w:r>
        <w:t xml:space="preserve"> </w:t>
      </w:r>
      <w:r>
        <w:rPr>
          <w:rStyle w:val="VerbatimChar"/>
        </w:rPr>
        <w:t xml:space="preserve">093_ENGINEERING_PRINCIPLES.md</w:t>
      </w:r>
      <w:r>
        <w:t xml:space="preserve"> </w:t>
      </w:r>
      <w:r>
        <w:t xml:space="preserve">asks every engineering decision to be explainable, and the current schema has accumulated debt worth naming rather than hiding:</w:t>
      </w:r>
    </w:p>
    <w:p>
      <w:pPr>
        <w:pStyle w:val="Compact"/>
        <w:numPr>
          <w:ilvl w:val="0"/>
          <w:numId w:val="1399"/>
        </w:numPr>
      </w:pPr>
      <w:r>
        <w:rPr>
          <w:b/>
          <w:bCs/>
        </w:rPr>
        <w:t xml:space="preserve">No automated migration runner.</w:t>
      </w:r>
      <w:r>
        <w:t xml:space="preserve"> </w:t>
      </w:r>
      <w:r>
        <w:t xml:space="preserve">Numbered SQL migrations now exist at</w:t>
      </w:r>
      <w:r>
        <w:t xml:space="preserve"> </w:t>
      </w:r>
      <w:r>
        <w:rPr>
          <w:rStyle w:val="VerbatimChar"/>
        </w:rPr>
        <w:t xml:space="preserve">apps/everleap-api/migrations/001..007</w:t>
      </w:r>
      <w:r>
        <w:t xml:space="preserve"> </w:t>
      </w:r>
      <w:r>
        <w:t xml:space="preserve">alongside the dated</w:t>
      </w:r>
      <w:r>
        <w:t xml:space="preserve"> </w:t>
      </w:r>
      <w:r>
        <w:rPr>
          <w:rStyle w:val="VerbatimChar"/>
        </w:rPr>
        <w:t xml:space="preserve">scripts/*.sql</w:t>
      </w:r>
      <w:r>
        <w:t xml:space="preserve"> </w:t>
      </w:r>
      <w:r>
        <w:t xml:space="preserve">files, so newer schema changes (O*NET cache, interest profiles) are captured in versioned files — but they are still applied by hand, with no runner that tracks and applies them automatically, and older tables that predate this convention still exist only in the live database. Any environment rebuild (new dev DB, disaster recovery) therefore still depends partly on tribal knowledge, not a single reproducible command. The duplicate constraints and the manually-seeded-but-ungrepped</w:t>
      </w:r>
      <w:r>
        <w:t xml:space="preserve"> </w:t>
      </w:r>
      <w:r>
        <w:rPr>
          <w:rStyle w:val="VerbatimChar"/>
        </w:rPr>
        <w:t xml:space="preserve">question_concept_mappings</w:t>
      </w:r>
      <w:r>
        <w:t xml:space="preserve"> </w:t>
      </w:r>
      <w:r>
        <w:t xml:space="preserve">data (see</w:t>
      </w:r>
      <w:r>
        <w:t xml:space="preserve"> </w:t>
      </w:r>
      <w:r>
        <w:t xml:space="preserve">“Orphaned Tables”</w:t>
      </w:r>
      <w:r>
        <w:t xml:space="preserve"> </w:t>
      </w:r>
      <w:r>
        <w:t xml:space="preserve">above) are both direct, observed consequences of the older no-migrations era.</w:t>
      </w:r>
      <w:r>
        <w:t xml:space="preserve"> </w:t>
      </w:r>
      <w:r>
        <w:rPr>
          <w:b/>
          <w:bCs/>
        </w:rPr>
        <w:t xml:space="preserve">Still open</w:t>
      </w:r>
      <w:r>
        <w:t xml:space="preserve"> </w:t>
      </w:r>
      <w:r>
        <w:t xml:space="preserve">— a real runner remains the next thing worth building if the schema is touched again, since it’s the root cause behind most of the other items below.</w:t>
      </w:r>
    </w:p>
    <w:p>
      <w:pPr>
        <w:pStyle w:val="Compact"/>
        <w:numPr>
          <w:ilvl w:val="0"/>
          <w:numId w:val="1399"/>
        </w:numPr>
      </w:pPr>
      <w:r>
        <w:rPr>
          <w:strike/>
        </w:rPr>
        <w:t xml:space="preserve">A</w:t>
      </w:r>
      <w:r>
        <w:rPr>
          <w:strike/>
        </w:rPr>
        <w:t xml:space="preserve"> </w:t>
      </w:r>
      <w:r>
        <w:rPr>
          <w:rStyle w:val="VerbatimChar"/>
          <w:strike/>
        </w:rPr>
        <w:t xml:space="preserve">db.ts</w:t>
      </w:r>
      <w:r>
        <w:rPr>
          <w:strike/>
        </w:rPr>
        <w:t xml:space="preserve"> </w:t>
      </w:r>
      <w:r>
        <w:rPr>
          <w:strike/>
        </w:rPr>
        <w:t xml:space="preserve">helper set targeted</w:t>
      </w:r>
      <w:r>
        <w:rPr>
          <w:strike/>
        </w:rPr>
        <w:t xml:space="preserve"> </w:t>
      </w:r>
      <w:r>
        <w:rPr>
          <w:rStyle w:val="VerbatimChar"/>
          <w:strike/>
        </w:rPr>
        <w:t xml:space="preserve">user_passkeys</w:t>
      </w:r>
      <w:r>
        <w:rPr>
          <w:strike/>
        </w:rPr>
        <w:t xml:space="preserve">, a table confirmed not to exist in the live database.</w:t>
      </w:r>
      <w:r>
        <w:t xml:space="preserve"> </w:t>
      </w:r>
      <w:r>
        <w:rPr>
          <w:b/>
          <w:bCs/>
        </w:rPr>
        <w:t xml:space="preserve">Fixed 2026-06-30</w:t>
      </w:r>
      <w:r>
        <w:t xml:space="preserve"> </w:t>
      </w:r>
      <w:r>
        <w:t xml:space="preserve">— the dead functions (</w:t>
      </w:r>
      <w:r>
        <w:rPr>
          <w:rStyle w:val="VerbatimChar"/>
        </w:rPr>
        <w:t xml:space="preserve">createPasskey</w:t>
      </w:r>
      <w:r>
        <w:t xml:space="preserve">,</w:t>
      </w:r>
      <w:r>
        <w:t xml:space="preserve"> </w:t>
      </w:r>
      <w:r>
        <w:rPr>
          <w:rStyle w:val="VerbatimChar"/>
        </w:rPr>
        <w:t xml:space="preserve">getPasskeyByCredentialId</w:t>
      </w:r>
      <w:r>
        <w:t xml:space="preserve">,</w:t>
      </w:r>
      <w:r>
        <w:t xml:space="preserve"> </w:t>
      </w:r>
      <w:r>
        <w:rPr>
          <w:rStyle w:val="VerbatimChar"/>
        </w:rPr>
        <w:t xml:space="preserve">getPasskeysForUser</w:t>
      </w:r>
      <w:r>
        <w:t xml:space="preserve">,</w:t>
      </w:r>
      <w:r>
        <w:t xml:space="preserve"> </w:t>
      </w:r>
      <w:r>
        <w:rPr>
          <w:rStyle w:val="VerbatimChar"/>
        </w:rPr>
        <w:t xml:space="preserve">updatePasskeyCounter</w:t>
      </w:r>
      <w:r>
        <w:t xml:space="preserve">) were removed from</w:t>
      </w:r>
      <w:r>
        <w:t xml:space="preserve"> </w:t>
      </w:r>
      <w:r>
        <w:rPr>
          <w:rStyle w:val="VerbatimChar"/>
        </w:rPr>
        <w:t xml:space="preserve">db.ts</w:t>
      </w:r>
      <w:r>
        <w:t xml:space="preserve">.</w:t>
      </w:r>
    </w:p>
    <w:p>
      <w:pPr>
        <w:pStyle w:val="Compact"/>
        <w:numPr>
          <w:ilvl w:val="0"/>
          <w:numId w:val="1399"/>
        </w:numPr>
      </w:pPr>
      <w:r>
        <w:rPr>
          <w:strike/>
        </w:rPr>
        <w:t xml:space="preserve">Two sources of truth for sciences (DB</w:t>
      </w:r>
      <w:r>
        <w:rPr>
          <w:strike/>
        </w:rPr>
        <w:t xml:space="preserve"> </w:t>
      </w:r>
      <w:r>
        <w:rPr>
          <w:rStyle w:val="VerbatimChar"/>
          <w:strike/>
        </w:rPr>
        <w:t xml:space="preserve">sciences</w:t>
      </w:r>
      <w:r>
        <w:rPr>
          <w:strike/>
        </w:rPr>
        <w:t xml:space="preserve"> </w:t>
      </w:r>
      <w:r>
        <w:rPr>
          <w:strike/>
        </w:rPr>
        <w:t xml:space="preserve">table vs. hardcoded</w:t>
      </w:r>
      <w:r>
        <w:rPr>
          <w:strike/>
        </w:rPr>
        <w:t xml:space="preserve"> </w:t>
      </w:r>
      <w:r>
        <w:rPr>
          <w:rStyle w:val="VerbatimChar"/>
          <w:strike/>
        </w:rPr>
        <w:t xml:space="preserve">SCIENCE_DEFINITIONS</w:t>
      </w:r>
      <w:r>
        <w:rPr>
          <w:strike/>
        </w:rPr>
        <w:t xml:space="preserve">).</w:t>
      </w:r>
      <w:r>
        <w:t xml:space="preserve"> </w:t>
      </w:r>
      <w:r>
        <w:rPr>
          <w:b/>
          <w:bCs/>
        </w:rPr>
        <w:t xml:space="preserve">Resolved 2026-06-30</w:t>
      </w:r>
      <w:r>
        <w:t xml:space="preserve"> </w:t>
      </w:r>
      <w:r>
        <w:t xml:space="preserve">— the</w:t>
      </w:r>
      <w:r>
        <w:t xml:space="preserve"> </w:t>
      </w:r>
      <w:r>
        <w:rPr>
          <w:rStyle w:val="VerbatimChar"/>
        </w:rPr>
        <w:t xml:space="preserve">sciences</w:t>
      </w:r>
      <w:r>
        <w:t xml:space="preserve"> </w:t>
      </w:r>
      <w:r>
        <w:t xml:space="preserve">table was dropped (see</w:t>
      </w:r>
      <w:r>
        <w:t xml:space="preserve"> </w:t>
      </w:r>
      <w:r>
        <w:t xml:space="preserve">“Orphaned Tables”</w:t>
      </w:r>
      <w:r>
        <w:t xml:space="preserve"> </w:t>
      </w:r>
      <w:r>
        <w:t xml:space="preserve">above).</w:t>
      </w:r>
      <w:r>
        <w:t xml:space="preserve"> </w:t>
      </w:r>
      <w:r>
        <w:rPr>
          <w:rStyle w:val="VerbatimChar"/>
        </w:rPr>
        <w:t xml:space="preserve">SCIENCE_DEFINITIONS</w:t>
      </w:r>
      <w:r>
        <w:t xml:space="preserve"> </w:t>
      </w:r>
      <w:r>
        <w:t xml:space="preserve">in</w:t>
      </w:r>
      <w:r>
        <w:t xml:space="preserve"> </w:t>
      </w:r>
      <w:r>
        <w:rPr>
          <w:rStyle w:val="VerbatimChar"/>
        </w:rPr>
        <w:t xml:space="preserve">scienceRegistry.ts</w:t>
      </w:r>
      <w:r>
        <w:t xml:space="preserve"> </w:t>
      </w:r>
      <w:r>
        <w:t xml:space="preserve">was always the one actually driving behavior; there’s only one source of truth now.</w:t>
      </w:r>
    </w:p>
    <w:p>
      <w:pPr>
        <w:pStyle w:val="Compact"/>
        <w:numPr>
          <w:ilvl w:val="0"/>
          <w:numId w:val="1399"/>
        </w:numPr>
      </w:pPr>
      <w:r>
        <w:rPr>
          <w:b/>
          <w:bCs/>
        </w:rPr>
        <w:t xml:space="preserve">Two parallel answer stores</w:t>
      </w:r>
      <w:r>
        <w:t xml:space="preserve"> </w:t>
      </w:r>
      <w:r>
        <w:t xml:space="preserve">(</w:t>
      </w:r>
      <w:r>
        <w:rPr>
          <w:rStyle w:val="VerbatimChar"/>
        </w:rPr>
        <w:t xml:space="preserve">user_question_answers</w:t>
      </w:r>
      <w:r>
        <w:t xml:space="preserve"> </w:t>
      </w:r>
      <w:r>
        <w:t xml:space="preserve">vs</w:t>
      </w:r>
      <w:r>
        <w:t xml:space="preserve"> </w:t>
      </w:r>
      <w:r>
        <w:rPr>
          <w:rStyle w:val="VerbatimChar"/>
        </w:rPr>
        <w:t xml:space="preserve">story_question_answers</w:t>
      </w:r>
      <w:r>
        <w:t xml:space="preserve">) —</w:t>
      </w:r>
      <w:r>
        <w:t xml:space="preserve"> </w:t>
      </w:r>
      <w:r>
        <w:rPr>
          <w:b/>
          <w:bCs/>
        </w:rPr>
        <w:t xml:space="preserve">verified not to be real debt, 2026-06-30.</w:t>
      </w:r>
      <w:r>
        <w:t xml:space="preserve"> </w:t>
      </w:r>
      <w:r>
        <w:t xml:space="preserve">Onboarding question keys are hand-authored (</w:t>
      </w:r>
      <w:r>
        <w:rPr>
          <w:rStyle w:val="VerbatimChar"/>
        </w:rPr>
        <w:t xml:space="preserve">permissions_accepted</w:t>
      </w:r>
      <w:r>
        <w:t xml:space="preserve">,</w:t>
      </w:r>
      <w:r>
        <w:t xml:space="preserve"> </w:t>
      </w:r>
      <w:r>
        <w:rPr>
          <w:rStyle w:val="VerbatimChar"/>
        </w:rPr>
        <w:t xml:space="preserve">name</w:t>
      </w:r>
      <w:r>
        <w:t xml:space="preserve">,</w:t>
      </w:r>
      <w:r>
        <w:t xml:space="preserve"> </w:t>
      </w:r>
      <w:r>
        <w:rPr>
          <w:rStyle w:val="VerbatimChar"/>
        </w:rPr>
        <w:t xml:space="preserve">current_situation</w:t>
      </w:r>
      <w:r>
        <w:t xml:space="preserve">, etc.) while Story question keys are auto-generated via</w:t>
      </w:r>
      <w:r>
        <w:t xml:space="preserve"> </w:t>
      </w:r>
      <w:r>
        <w:rPr>
          <w:rStyle w:val="VerbatimChar"/>
        </w:rPr>
        <w:t xml:space="preserve">story_&lt;family&gt;_&lt;row&gt;_&lt;hash&gt;</w:t>
      </w:r>
      <w:r>
        <w:t xml:space="preserve"> </w:t>
      </w:r>
      <w:r>
        <w:t xml:space="preserve">(see</w:t>
      </w:r>
      <w:r>
        <w:t xml:space="preserve"> </w:t>
      </w:r>
      <w:r>
        <w:rPr>
          <w:rStyle w:val="VerbatimChar"/>
        </w:rPr>
        <w:t xml:space="preserve">makeKey()</w:t>
      </w:r>
      <w:r>
        <w:t xml:space="preserve"> </w:t>
      </w:r>
      <w:r>
        <w:t xml:space="preserve">in</w:t>
      </w:r>
      <w:r>
        <w:t xml:space="preserve"> </w:t>
      </w:r>
      <w:r>
        <w:rPr>
          <w:rStyle w:val="VerbatimChar"/>
        </w:rPr>
        <w:t xml:space="preserve">import-story-questions.ts</w:t>
      </w:r>
      <w:r>
        <w:t xml:space="preserve">). Those two key formats can’t collide by construction, so there’s no actual overlapping-question scenario needing reconciliation. The two stores are correctly separate per the Bible’s Onboarding-vs-Story distinction (</w:t>
      </w:r>
      <w:r>
        <w:rPr>
          <w:rStyle w:val="VerbatimChar"/>
        </w:rPr>
        <w:t xml:space="preserve">030_ONBOARDING.md</w:t>
      </w:r>
      <w:r>
        <w:t xml:space="preserve">,</w:t>
      </w:r>
      <w:r>
        <w:t xml:space="preserve"> </w:t>
      </w:r>
      <w:r>
        <w:rPr>
          <w:rStyle w:val="VerbatimChar"/>
        </w:rPr>
        <w:t xml:space="preserve">032_STORY.md</w:t>
      </w:r>
      <w:r>
        <w:t xml:space="preserve">) — this entry stays only so a future reader doesn’t re-derive the same false alarm.</w:t>
      </w:r>
    </w:p>
    <w:p>
      <w:pPr>
        <w:pStyle w:val="Compact"/>
        <w:numPr>
          <w:ilvl w:val="0"/>
          <w:numId w:val="1399"/>
        </w:numPr>
      </w:pPr>
      <w:r>
        <w:rPr>
          <w:rStyle w:val="VerbatimChar"/>
          <w:strike/>
        </w:rPr>
        <w:t xml:space="preserve">user_profile_signals</w:t>
      </w:r>
      <w:r>
        <w:rPr>
          <w:strike/>
        </w:rPr>
        <w:t xml:space="preserve"> </w:t>
      </w:r>
      <w:r>
        <w:rPr>
          <w:strike/>
        </w:rPr>
        <w:t xml:space="preserve">is written but never read.</w:t>
      </w:r>
      <w:r>
        <w:t xml:space="preserve"> </w:t>
      </w:r>
      <w:r>
        <w:rPr>
          <w:b/>
          <w:bCs/>
        </w:rPr>
        <w:t xml:space="preserve">Resolved 2026-06-30</w:t>
      </w:r>
      <w:r>
        <w:t xml:space="preserve"> </w:t>
      </w:r>
      <w:r>
        <w:t xml:space="preserve">— dropped, along with the write path in</w:t>
      </w:r>
      <w:r>
        <w:t xml:space="preserve"> </w:t>
      </w:r>
      <w:r>
        <w:rPr>
          <w:rStyle w:val="VerbatimChar"/>
        </w:rPr>
        <w:t xml:space="preserve">onboardingClaim.ts</w:t>
      </w:r>
      <w:r>
        <w:t xml:space="preserve">. Had 1,642 real rows; backed up first (see</w:t>
      </w:r>
      <w:r>
        <w:t xml:space="preserve"> </w:t>
      </w:r>
      <w:r>
        <w:t xml:space="preserve">“Orphaned Tables”</w:t>
      </w:r>
      <w:r>
        <w:t xml:space="preserve"> </w:t>
      </w:r>
      <w:r>
        <w:t xml:space="preserve">above).</w:t>
      </w:r>
    </w:p>
    <w:p>
      <w:pPr>
        <w:pStyle w:val="Compact"/>
        <w:numPr>
          <w:ilvl w:val="0"/>
          <w:numId w:val="1399"/>
        </w:numPr>
      </w:pPr>
      <w:r>
        <w:rPr>
          <w:strike/>
        </w:rPr>
        <w:t xml:space="preserve">A full normalized question-taxonomy layer plus three standalone tables (12 tables total) are orphaned.</w:t>
      </w:r>
      <w:r>
        <w:t xml:space="preserve"> </w:t>
      </w:r>
      <w:r>
        <w:rPr>
          <w:b/>
          <w:bCs/>
        </w:rPr>
        <w:t xml:space="preserve">Resolved 2026-06-30</w:t>
      </w:r>
      <w:r>
        <w:t xml:space="preserve"> </w:t>
      </w:r>
      <w:r>
        <w:t xml:space="preserve">— all 12 dropped, plus</w:t>
      </w:r>
      <w:r>
        <w:t xml:space="preserve"> </w:t>
      </w:r>
      <w:r>
        <w:rPr>
          <w:rStyle w:val="VerbatimChar"/>
        </w:rPr>
        <w:t xml:space="preserve">sciences</w:t>
      </w:r>
      <w:r>
        <w:t xml:space="preserve">,</w:t>
      </w:r>
      <w:r>
        <w:t xml:space="preserve"> </w:t>
      </w:r>
      <w:r>
        <w:rPr>
          <w:rStyle w:val="VerbatimChar"/>
        </w:rPr>
        <w:t xml:space="preserve">user_profile_signals</w:t>
      </w:r>
      <w:r>
        <w:t xml:space="preserve">, and</w:t>
      </w:r>
      <w:r>
        <w:t xml:space="preserve"> </w:t>
      </w:r>
      <w:r>
        <w:rPr>
          <w:rStyle w:val="VerbatimChar"/>
        </w:rPr>
        <w:t xml:space="preserve">question_concepts</w:t>
      </w:r>
      <w:r>
        <w:t xml:space="preserve">/</w:t>
      </w:r>
      <w:r>
        <w:rPr>
          <w:rStyle w:val="VerbatimChar"/>
        </w:rPr>
        <w:t xml:space="preserve">question_concept_mappings</w:t>
      </w:r>
      <w:r>
        <w:t xml:space="preserve"> </w:t>
      </w:r>
      <w:r>
        <w:t xml:space="preserve">in a follow-up pass once those became orphaned too. See</w:t>
      </w:r>
      <w:r>
        <w:t xml:space="preserve"> </w:t>
      </w:r>
      <w:r>
        <w:t xml:space="preserve">“Orphaned Tables”</w:t>
      </w:r>
      <w:r>
        <w:t xml:space="preserve"> </w:t>
      </w:r>
      <w:r>
        <w:t xml:space="preserve">above.</w:t>
      </w:r>
    </w:p>
    <w:p>
      <w:pPr>
        <w:pStyle w:val="Compact"/>
        <w:numPr>
          <w:ilvl w:val="0"/>
          <w:numId w:val="1399"/>
        </w:numPr>
      </w:pPr>
      <w:r>
        <w:rPr>
          <w:b/>
          <w:bCs/>
        </w:rPr>
        <w:t xml:space="preserve">Generation/guidance status lives in JSON blobs</w:t>
      </w:r>
      <w:r>
        <w:t xml:space="preserve"> </w:t>
      </w:r>
      <w:r>
        <w:t xml:space="preserve">(</w:t>
      </w:r>
      <w:r>
        <w:rPr>
          <w:rStyle w:val="VerbatimChar"/>
        </w:rPr>
        <w:t xml:space="preserve">source_snapshot</w:t>
      </w:r>
      <w:r>
        <w:t xml:space="preserve">) rather than typed columns in places where the Bible’s</w:t>
      </w:r>
      <w:r>
        <w:t xml:space="preserve"> </w:t>
      </w:r>
      <w:r>
        <w:t xml:space="preserve">“structured before narrative”</w:t>
      </w:r>
      <w:r>
        <w:t xml:space="preserve"> </w:t>
      </w:r>
      <w:r>
        <w:t xml:space="preserve">principle would suggest a real column.</w:t>
      </w:r>
      <w:r>
        <w:t xml:space="preserve"> </w:t>
      </w:r>
      <w:r>
        <w:rPr>
          <w:b/>
          <w:bCs/>
        </w:rPr>
        <w:t xml:space="preserve">Still open.</w:t>
      </w:r>
    </w:p>
    <w:p>
      <w:pPr>
        <w:pStyle w:val="FirstParagraph"/>
      </w:pPr>
      <w:r>
        <w:t xml:space="preserve">None of this blocks the product from working today. Items 2, 3, 5, and 6 were resolved via</w:t>
      </w:r>
      <w:r>
        <w:t xml:space="preserve"> </w:t>
      </w:r>
      <w:r>
        <w:rPr>
          <w:rStyle w:val="VerbatimChar"/>
        </w:rPr>
        <w:t xml:space="preserve">apps/everleap-api/scripts/2026-06-30-schema-cleanup.sql</w:t>
      </w:r>
      <w:r>
        <w:t xml:space="preserve"> </w:t>
      </w:r>
      <w:r>
        <w:t xml:space="preserve">and</w:t>
      </w:r>
      <w:r>
        <w:t xml:space="preserve"> </w:t>
      </w:r>
      <w:r>
        <w:rPr>
          <w:rStyle w:val="VerbatimChar"/>
        </w:rPr>
        <w:t xml:space="preserve">2026-06-30-schema-cleanup-2.sql</w:t>
      </w:r>
      <w:r>
        <w:t xml:space="preserve"> </w:t>
      </w:r>
      <w:r>
        <w:t xml:space="preserve">(both verified against a clean</w:t>
      </w:r>
      <w:r>
        <w:t xml:space="preserve"> </w:t>
      </w:r>
      <w:r>
        <w:rPr>
          <w:rStyle w:val="VerbatimChar"/>
        </w:rPr>
        <w:t xml:space="preserve">tsc</w:t>
      </w:r>
      <w:r>
        <w:t xml:space="preserve"> </w:t>
      </w:r>
      <w:r>
        <w:t xml:space="preserve">build and a live</w:t>
      </w:r>
      <w:r>
        <w:t xml:space="preserve"> </w:t>
      </w:r>
      <w:r>
        <w:rPr>
          <w:rStyle w:val="VerbatimChar"/>
        </w:rPr>
        <w:t xml:space="preserve">func start</w:t>
      </w:r>
      <w:r>
        <w:t xml:space="preserve"> </w:t>
      </w:r>
      <w:r>
        <w:t xml:space="preserve">+ browser smoke test before and after running).</w:t>
      </w:r>
      <w:r>
        <w:t xml:space="preserve"> </w:t>
      </w:r>
      <w:r>
        <w:rPr>
          <w:rStyle w:val="VerbatimChar"/>
        </w:rPr>
        <w:t xml:space="preserve">2026-06-30-schema-cleanup-review.sql</w:t>
      </w:r>
      <w:r>
        <w:t xml:space="preserve"> </w:t>
      </w:r>
      <w:r>
        <w:t xml:space="preserve">and</w:t>
      </w:r>
      <w:r>
        <w:t xml:space="preserve"> </w:t>
      </w:r>
      <w:r>
        <w:rPr>
          <w:rStyle w:val="VerbatimChar"/>
        </w:rPr>
        <w:t xml:space="preserve">2026-06-30-pre-drop-backup.sql</w:t>
      </w:r>
      <w:r>
        <w:t xml:space="preserve"> </w:t>
      </w:r>
      <w:r>
        <w:t xml:space="preserve">document the original reasoning and preserve the dropped data respectively. Items 1 and 7 remain open for a future pass.</w:t>
      </w:r>
    </w:p>
    <w:p>
      <w:r>
        <w:br w:type="page"/>
      </w:r>
    </w:p>
    <w:bookmarkEnd w:id="874"/>
    <w:bookmarkEnd w:id="875"/>
    <w:bookmarkStart w:id="878" w:name="api-contracts"/>
    <w:p>
      <w:pPr>
        <w:pStyle w:val="Heading1"/>
      </w:pPr>
      <w:r>
        <w:t xml:space="preserve">API Contracts</w:t>
      </w:r>
    </w:p>
    <w:bookmarkStart w:id="876" w:name="purpose-48"/>
    <w:p>
      <w:pPr>
        <w:pStyle w:val="Heading2"/>
      </w:pPr>
      <w:r>
        <w:t xml:space="preserve">Purpose</w:t>
      </w:r>
    </w:p>
    <w:p>
      <w:pPr>
        <w:pStyle w:val="FirstParagraph"/>
      </w:pPr>
      <w:r>
        <w:t xml:space="preserve">This document catalogs every Azure Function endpoint in</w:t>
      </w:r>
      <w:r>
        <w:t xml:space="preserve"> </w:t>
      </w:r>
      <w:r>
        <w:rPr>
          <w:rStyle w:val="VerbatimChar"/>
        </w:rPr>
        <w:t xml:space="preserve">apps/everleap-api</w:t>
      </w:r>
      <w:r>
        <w:t xml:space="preserve">, as actually implemented. It complements</w:t>
      </w:r>
      <w:r>
        <w:t xml:space="preserve"> </w:t>
      </w:r>
      <w:r>
        <w:rPr>
          <w:rStyle w:val="VerbatimChar"/>
        </w:rPr>
        <w:t xml:space="preserve">062_PAGE_CONTRACTS.md</w:t>
      </w:r>
      <w:r>
        <w:t xml:space="preserve"> </w:t>
      </w:r>
      <w:r>
        <w:t xml:space="preserve">(which describes what a</w:t>
      </w:r>
      <w:r>
        <w:t xml:space="preserve"> </w:t>
      </w:r>
      <w:r>
        <w:rPr>
          <w:i/>
          <w:iCs/>
        </w:rPr>
        <w:t xml:space="preserve">page</w:t>
      </w:r>
      <w:r>
        <w:t xml:space="preserve"> </w:t>
      </w:r>
      <w:r>
        <w:t xml:space="preserve">is allowed to do) by describing what the</w:t>
      </w:r>
      <w:r>
        <w:t xml:space="preserve"> </w:t>
      </w:r>
      <w:r>
        <w:rPr>
          <w:i/>
          <w:iCs/>
        </w:rPr>
        <w:t xml:space="preserve">API</w:t>
      </w:r>
      <w:r>
        <w:t xml:space="preserve"> </w:t>
      </w:r>
      <w:r>
        <w:t xml:space="preserve">actually exposes for pages to call.</w:t>
      </w:r>
    </w:p>
    <w:bookmarkEnd w:id="876"/>
    <w:bookmarkStart w:id="877" w:name="authentication-model-as-implemented"/>
    <w:p>
      <w:pPr>
        <w:pStyle w:val="Heading2"/>
      </w:pPr>
      <w:r>
        <w:t xml:space="preserve">Authentication Model (as implemented)</w:t>
      </w:r>
    </w:p>
    <w:p>
      <w:pPr>
        <w:pStyle w:val="FirstParagraph"/>
      </w:pPr>
      <w:r>
        <w:t xml:space="preserve">Every endpoint registers</w:t>
      </w:r>
      <w:r>
        <w:t xml:space="preserve"> </w:t>
      </w:r>
      <w:r>
        <w:rPr>
          <w:rStyle w:val="VerbatimChar"/>
        </w:rPr>
        <w:t xml:space="preserve">authLevel: "anonymous"</w:t>
      </w:r>
      <w:r>
        <w:t xml:space="preserve"> </w:t>
      </w:r>
      <w:r>
        <w:t xml:space="preserve">at the Azure Functions layer — there is no Azure-Functions-key auth on any route. Authentication is instead handled entirely in-handler via</w:t>
      </w:r>
      <w:r>
        <w:t xml:space="preserve"> </w:t>
      </w:r>
      <w:r>
        <w:rPr>
          <w:rStyle w:val="VerbatimChar"/>
        </w:rPr>
        <w:t xml:space="preserve">getCurrentUserFromRequest()</w:t>
      </w:r>
      <w:r>
        <w:t xml:space="preserve"> </w:t>
      </w:r>
      <w:r>
        <w:t xml:space="preserve">(</w:t>
      </w:r>
      <w:r>
        <w:rPr>
          <w:rStyle w:val="VerbatimChar"/>
        </w:rPr>
        <w:t xml:space="preserve">lib/currentUser.ts</w:t>
      </w:r>
      <w:r>
        <w:t xml:space="preserve">):</w:t>
      </w:r>
    </w:p>
    <w:p>
      <w:pPr>
        <w:pStyle w:val="Compact"/>
        <w:numPr>
          <w:ilvl w:val="0"/>
          <w:numId w:val="1400"/>
        </w:numPr>
      </w:pPr>
      <w:r>
        <w:t xml:space="preserve">Read the</w:t>
      </w:r>
      <w:r>
        <w:t xml:space="preserve"> </w:t>
      </w:r>
      <w:r>
        <w:rPr>
          <w:rStyle w:val="VerbatimChar"/>
        </w:rPr>
        <w:t xml:space="preserve">everleap_session</w:t>
      </w:r>
      <w:r>
        <w:t xml:space="preserve"> </w:t>
      </w:r>
      <w:r>
        <w:t xml:space="preserve">HttpOnly cookie.</w:t>
      </w:r>
    </w:p>
    <w:p>
      <w:pPr>
        <w:pStyle w:val="Compact"/>
        <w:numPr>
          <w:ilvl w:val="0"/>
          <w:numId w:val="1400"/>
        </w:numPr>
      </w:pPr>
      <w:r>
        <w:t xml:space="preserve">SHA-256 hash it.</w:t>
      </w:r>
    </w:p>
    <w:p>
      <w:pPr>
        <w:pStyle w:val="Compact"/>
        <w:numPr>
          <w:ilvl w:val="0"/>
          <w:numId w:val="1400"/>
        </w:numPr>
      </w:pPr>
      <w:r>
        <w:t xml:space="preserve">Look up a non-revoked, non-expired row in</w:t>
      </w:r>
      <w:r>
        <w:t xml:space="preserve"> </w:t>
      </w:r>
      <w:r>
        <w:rPr>
          <w:rStyle w:val="VerbatimChar"/>
        </w:rPr>
        <w:t xml:space="preserve">sessions</w:t>
      </w:r>
      <w:r>
        <w:t xml:space="preserve"> </w:t>
      </w:r>
      <w:r>
        <w:t xml:space="preserve">joined to</w:t>
      </w:r>
      <w:r>
        <w:t xml:space="preserve"> </w:t>
      </w:r>
      <w:r>
        <w:rPr>
          <w:rStyle w:val="VerbatimChar"/>
        </w:rPr>
        <w:t xml:space="preserve">users</w:t>
      </w:r>
      <w:r>
        <w:t xml:space="preserve">.</w:t>
      </w:r>
    </w:p>
    <w:p>
      <w:pPr>
        <w:pStyle w:val="Compact"/>
        <w:numPr>
          <w:ilvl w:val="0"/>
          <w:numId w:val="1400"/>
        </w:numPr>
      </w:pPr>
      <w:r>
        <w:t xml:space="preserve">If the lookup fails, the handler returns</w:t>
      </w:r>
      <w:r>
        <w:t xml:space="preserve"> </w:t>
      </w:r>
      <w:r>
        <w:rPr>
          <w:rStyle w:val="VerbatimChar"/>
        </w:rPr>
        <w:t xml:space="preserve">401 { ok:false, error:"Not authenticated." }</w:t>
      </w:r>
      <w:r>
        <w:t xml:space="preserve">.</w:t>
      </w:r>
    </w:p>
    <w:p>
      <w:pPr>
        <w:pStyle w:val="FirstParagraph"/>
      </w:pPr>
      <w:r>
        <w:t xml:space="preserve">This is consistently applied on most endpoints, but</w:t>
      </w:r>
      <w:r>
        <w:t xml:space="preserve"> </w:t>
      </w:r>
      <w:r>
        <w:rPr>
          <w:b/>
          <w:bCs/>
        </w:rPr>
        <w:t xml:space="preserve">not all</w:t>
      </w:r>
      <w:r>
        <w:t xml:space="preserve"> </w:t>
      </w:r>
      <w:r>
        <w:t xml:space="preserve">— see the flags at the end of this document. Responses are uniformly</w:t>
      </w:r>
      <w:r>
        <w:t xml:space="preserve"> </w:t>
      </w:r>
      <w:r>
        <w:rPr>
          <w:rStyle w:val="VerbatimChar"/>
        </w:rPr>
        <w:t xml:space="preserve">jsonBody</w:t>
      </w:r>
      <w:r>
        <w:t xml:space="preserve"> </w:t>
      </w:r>
      <w:r>
        <w:t xml:space="preserve">with an</w:t>
      </w:r>
      <w:r>
        <w:t xml:space="preserve"> </w:t>
      </w:r>
      <w:r>
        <w:rPr>
          <w:rStyle w:val="VerbatimChar"/>
        </w:rPr>
        <w:t xml:space="preserve">{ ok: boolean, ... }</w:t>
      </w:r>
      <w:r>
        <w:t xml:space="preserve"> </w:t>
      </w:r>
      <w:r>
        <w:t xml:space="preserve">envelope; errors return</w:t>
      </w:r>
      <w:r>
        <w:t xml:space="preserve"> </w:t>
      </w:r>
      <w:r>
        <w:rPr>
          <w:rStyle w:val="VerbatimChar"/>
        </w:rPr>
        <w:t xml:space="preserve">ok:false</w:t>
      </w:r>
      <w:r>
        <w:t xml:space="preserve"> </w:t>
      </w:r>
      <w:r>
        <w:t xml:space="preserve">plus</w:t>
      </w:r>
      <w:r>
        <w:t xml:space="preserve"> </w:t>
      </w:r>
      <w:r>
        <w:rPr>
          <w:rStyle w:val="VerbatimChar"/>
        </w:rPr>
        <w:t xml:space="preserve">error</w:t>
      </w:r>
      <w:r>
        <w:t xml:space="preserve"> </w:t>
      </w:r>
      <w:r>
        <w:t xml:space="preserve">(sometimes</w:t>
      </w:r>
      <w:r>
        <w:t xml:space="preserve"> </w:t>
      </w:r>
      <w:r>
        <w:rPr>
          <w:rStyle w:val="VerbatimChar"/>
        </w:rPr>
        <w:t xml:space="preserve">debug</w:t>
      </w:r>
      <w:r>
        <w:t xml:space="preserve">).</w:t>
      </w:r>
    </w:p>
    <w:p>
      <w:r>
        <w:pict>
          <v:rect style="width:0;height:1.5pt" o:hralign="center" o:hrstd="t" o:hr="t"/>
        </w:pict>
      </w:r>
    </w:p>
    <w:bookmarkEnd w:id="877"/>
    <w:bookmarkEnd w:id="878"/>
    <w:bookmarkStart w:id="879" w:name="auth-endpoints"/>
    <w:p>
      <w:pPr>
        <w:pStyle w:val="Heading1"/>
      </w:pPr>
      <w:r>
        <w:t xml:space="preserve">Auth Endpoints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auth/emailRequestCode.ts</w:t>
            </w:r>
          </w:p>
        </w:tc>
        <w:tc>
          <w:tcPr/>
          <w:p>
            <w:pPr>
              <w:pStyle w:val="Compact"/>
            </w:pPr>
            <w:r>
              <w:rPr>
                <w:rStyle w:val="VerbatimChar"/>
              </w:rPr>
              <w:t xml:space="preserve">auth/email/request-code</w:t>
            </w:r>
          </w:p>
        </w:tc>
        <w:tc>
          <w:tcPr/>
          <w:p>
            <w:pPr>
              <w:pStyle w:val="Compact"/>
            </w:pPr>
            <w:r>
              <w:t xml:space="preserve">POST</w:t>
            </w:r>
          </w:p>
        </w:tc>
        <w:tc>
          <w:tcPr/>
          <w:p>
            <w:pPr>
              <w:pStyle w:val="Compact"/>
            </w:pPr>
            <w:r>
              <w:t xml:space="preserve">none (entry point)</w:t>
            </w:r>
          </w:p>
        </w:tc>
        <w:tc>
          <w:tcPr/>
          <w:p>
            <w:pPr>
              <w:pStyle w:val="Compact"/>
            </w:pPr>
            <w:r>
              <w:rPr>
                <w:rStyle w:val="VerbatimChar"/>
              </w:rPr>
              <w:t xml:space="preserve">{ email }</w:t>
            </w:r>
          </w:p>
        </w:tc>
        <w:tc>
          <w:tcPr/>
          <w:p>
            <w:pPr>
              <w:pStyle w:val="Compact"/>
            </w:pPr>
            <w:r>
              <w:rPr>
                <w:rStyle w:val="VerbatimChar"/>
              </w:rPr>
              <w:t xml:space="preserve">{ ok, email, expiresAt }</w:t>
            </w:r>
          </w:p>
        </w:tc>
        <w:tc>
          <w:tcPr/>
          <w:p>
            <w:pPr>
              <w:pStyle w:val="Compact"/>
            </w:pPr>
            <w:r>
              <w:t xml:space="preserve">Inserts</w:t>
            </w:r>
            <w:r>
              <w:t xml:space="preserve"> </w:t>
            </w:r>
            <w:r>
              <w:rPr>
                <w:rStyle w:val="VerbatimChar"/>
              </w:rPr>
              <w:t xml:space="preserve">email_codes</w:t>
            </w:r>
            <w:r>
              <w:t xml:space="preserve"> </w:t>
            </w:r>
            <w:r>
              <w:t xml:space="preserve">row (hashed, 10-min expiry); sends via Resend</w:t>
            </w:r>
          </w:p>
        </w:tc>
      </w:tr>
      <w:tr>
        <w:tc>
          <w:tcPr/>
          <w:p>
            <w:pPr>
              <w:pStyle w:val="Compact"/>
            </w:pPr>
            <w:r>
              <w:rPr>
                <w:rStyle w:val="VerbatimChar"/>
              </w:rPr>
              <w:t xml:space="preserve">auth/emailVerifyCode.ts</w:t>
            </w:r>
          </w:p>
        </w:tc>
        <w:tc>
          <w:tcPr/>
          <w:p>
            <w:pPr>
              <w:pStyle w:val="Compact"/>
            </w:pPr>
            <w:r>
              <w:rPr>
                <w:rStyle w:val="VerbatimChar"/>
              </w:rPr>
              <w:t xml:space="preserve">auth/email/verify-code</w:t>
            </w:r>
          </w:p>
        </w:tc>
        <w:tc>
          <w:tcPr/>
          <w:p>
            <w:pPr>
              <w:pStyle w:val="Compact"/>
            </w:pPr>
            <w:r>
              <w:t xml:space="preserve">POST</w:t>
            </w:r>
          </w:p>
        </w:tc>
        <w:tc>
          <w:tcPr/>
          <w:p>
            <w:pPr>
              <w:pStyle w:val="Compact"/>
            </w:pPr>
            <w:r>
              <w:t xml:space="preserve">none</w:t>
            </w:r>
          </w:p>
        </w:tc>
        <w:tc>
          <w:tcPr/>
          <w:p>
            <w:pPr>
              <w:pStyle w:val="Compact"/>
            </w:pPr>
            <w:r>
              <w:rPr>
                <w:rStyle w:val="VerbatimChar"/>
              </w:rPr>
              <w:t xml:space="preserve">{ email, code }</w:t>
            </w:r>
          </w:p>
        </w:tc>
        <w:tc>
          <w:tcPr/>
          <w:p>
            <w:pPr>
              <w:pStyle w:val="Compact"/>
            </w:pPr>
            <w:r>
              <w:rPr>
                <w:rStyle w:val="VerbatimChar"/>
              </w:rPr>
              <w:t xml:space="preserve">{ ok, user, sessionCreated }</w:t>
            </w:r>
            <w:r>
              <w:t xml:space="preserve"> </w:t>
            </w:r>
            <w:r>
              <w:t xml:space="preserve">+ session cookie</w:t>
            </w:r>
          </w:p>
        </w:tc>
        <w:tc>
          <w:tcPr/>
          <w:p>
            <w:pPr>
              <w:pStyle w:val="Compact"/>
            </w:pPr>
            <w:r>
              <w:t xml:space="preserve">Transaction: validates code, upserts</w:t>
            </w:r>
            <w:r>
              <w:t xml:space="preserve"> </w:t>
            </w:r>
            <w:r>
              <w:rPr>
                <w:rStyle w:val="VerbatimChar"/>
              </w:rPr>
              <w:t xml:space="preserve">users</w:t>
            </w:r>
            <w:r>
              <w:t xml:space="preserve">, marks code used, inserts</w:t>
            </w:r>
            <w:r>
              <w:t xml:space="preserve"> </w:t>
            </w:r>
            <w:r>
              <w:rPr>
                <w:rStyle w:val="VerbatimChar"/>
              </w:rPr>
              <w:t xml:space="preserve">sessions</w:t>
            </w:r>
            <w:r>
              <w:t xml:space="preserve"> </w:t>
            </w:r>
            <w:r>
              <w:t xml:space="preserve">(30-day expiry)</w:t>
            </w:r>
          </w:p>
        </w:tc>
      </w:tr>
      <w:tr>
        <w:tc>
          <w:tcPr/>
          <w:p>
            <w:pPr>
              <w:pStyle w:val="Compact"/>
            </w:pPr>
            <w:r>
              <w:rPr>
                <w:rStyle w:val="VerbatimChar"/>
              </w:rPr>
              <w:t xml:space="preserve">auth/logout.ts</w:t>
            </w:r>
          </w:p>
        </w:tc>
        <w:tc>
          <w:tcPr/>
          <w:p>
            <w:pPr>
              <w:pStyle w:val="Compact"/>
            </w:pPr>
            <w:r>
              <w:rPr>
                <w:rStyle w:val="VerbatimChar"/>
              </w:rPr>
              <w:t xml:space="preserve">auth/logout</w:t>
            </w:r>
          </w:p>
        </w:tc>
        <w:tc>
          <w:tcPr/>
          <w:p>
            <w:pPr>
              <w:pStyle w:val="Compact"/>
            </w:pPr>
            <w:r>
              <w:t xml:space="preserve">POST</w:t>
            </w:r>
          </w:p>
        </w:tc>
        <w:tc>
          <w:tcPr/>
          <w:p>
            <w:pPr>
              <w:pStyle w:val="Compact"/>
            </w:pPr>
            <w:r>
              <w:t xml:space="preserve">optional (no-op if no cookie)</w:t>
            </w:r>
          </w:p>
        </w:tc>
        <w:tc>
          <w:tcPr/>
          <w:p>
            <w:pPr>
              <w:pStyle w:val="Compact"/>
            </w:pPr>
            <w:r>
              <w:t xml:space="preserve">none</w:t>
            </w:r>
          </w:p>
        </w:tc>
        <w:tc>
          <w:tcPr/>
          <w:p>
            <w:pPr>
              <w:pStyle w:val="Compact"/>
            </w:pPr>
            <w:r>
              <w:rPr>
                <w:rStyle w:val="VerbatimChar"/>
              </w:rPr>
              <w:t xml:space="preserve">{ ok:true }</w:t>
            </w:r>
            <w:r>
              <w:t xml:space="preserve"> </w:t>
            </w:r>
            <w:r>
              <w:t xml:space="preserve">+ cleared cookie</w:t>
            </w:r>
          </w:p>
        </w:tc>
        <w:tc>
          <w:tcPr/>
          <w:p>
            <w:pPr>
              <w:pStyle w:val="Compact"/>
            </w:pPr>
            <w:r>
              <w:rPr>
                <w:rStyle w:val="VerbatimChar"/>
              </w:rPr>
              <w:t xml:space="preserve">sessions.revoked_at = now()</w:t>
            </w:r>
          </w:p>
        </w:tc>
      </w:tr>
      <w:tr>
        <w:tc>
          <w:tcPr/>
          <w:p>
            <w:pPr>
              <w:pStyle w:val="Compact"/>
            </w:pPr>
            <w:r>
              <w:rPr>
                <w:rStyle w:val="VerbatimChar"/>
              </w:rPr>
              <w:t xml:space="preserve">auth/passkeyRegisterOptions.ts</w:t>
            </w:r>
          </w:p>
        </w:tc>
        <w:tc>
          <w:tcPr/>
          <w:p>
            <w:pPr>
              <w:pStyle w:val="Compact"/>
            </w:pPr>
            <w:r>
              <w:rPr>
                <w:rStyle w:val="VerbatimChar"/>
              </w:rPr>
              <w:t xml:space="preserve">auth/passkey/register/options</w:t>
            </w:r>
          </w:p>
        </w:tc>
        <w:tc>
          <w:tcPr/>
          <w:p>
            <w:pPr>
              <w:pStyle w:val="Compact"/>
            </w:pPr>
            <w:r>
              <w:t xml:space="preserve">POST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options, debug:{rpID,origin} }</w:t>
            </w:r>
          </w:p>
        </w:tc>
        <w:tc>
          <w:tcPr/>
          <w:p>
            <w:pPr>
              <w:pStyle w:val="Compact"/>
            </w:pPr>
            <w:r>
              <w:t xml:space="preserve">Assigns</w:t>
            </w:r>
            <w:r>
              <w:t xml:space="preserve"> </w:t>
            </w:r>
            <w:r>
              <w:rPr>
                <w:rStyle w:val="VerbatimChar"/>
              </w:rPr>
              <w:t xml:space="preserve">webauthn_user_id</w:t>
            </w:r>
            <w:r>
              <w:t xml:space="preserve"> </w:t>
            </w:r>
            <w:r>
              <w:t xml:space="preserve">if missing; stores</w:t>
            </w:r>
            <w:r>
              <w:t xml:space="preserve"> </w:t>
            </w:r>
            <w:r>
              <w:rPr>
                <w:rStyle w:val="VerbatimChar"/>
              </w:rPr>
              <w:t xml:space="preserve">current_challenge</w:t>
            </w:r>
          </w:p>
        </w:tc>
      </w:tr>
      <w:tr>
        <w:tc>
          <w:tcPr/>
          <w:p>
            <w:pPr>
              <w:pStyle w:val="Compact"/>
            </w:pPr>
            <w:r>
              <w:rPr>
                <w:rStyle w:val="VerbatimChar"/>
              </w:rPr>
              <w:t xml:space="preserve">auth/passkeyRegisterVerify.ts</w:t>
            </w:r>
          </w:p>
        </w:tc>
        <w:tc>
          <w:tcPr/>
          <w:p>
            <w:pPr>
              <w:pStyle w:val="Compact"/>
            </w:pPr>
            <w:r>
              <w:rPr>
                <w:rStyle w:val="VerbatimChar"/>
              </w:rPr>
              <w:t xml:space="preserve">auth/passkey/register/verify</w:t>
            </w:r>
          </w:p>
        </w:tc>
        <w:tc>
          <w:tcPr/>
          <w:p>
            <w:pPr>
              <w:pStyle w:val="Compact"/>
            </w:pPr>
            <w:r>
              <w:t xml:space="preserve">POST</w:t>
            </w:r>
          </w:p>
        </w:tc>
        <w:tc>
          <w:tcPr/>
          <w:p>
            <w:pPr>
              <w:pStyle w:val="Compact"/>
            </w:pPr>
            <w:r>
              <w:t xml:space="preserve">session required</w:t>
            </w:r>
          </w:p>
        </w:tc>
        <w:tc>
          <w:tcPr/>
          <w:p>
            <w:pPr>
              <w:pStyle w:val="Compact"/>
            </w:pPr>
            <w:r>
              <w:t xml:space="preserve">WebAuthn</w:t>
            </w:r>
            <w:r>
              <w:t xml:space="preserve"> </w:t>
            </w:r>
            <w:r>
              <w:rPr>
                <w:rStyle w:val="VerbatimChar"/>
              </w:rPr>
              <w:t xml:space="preserve">RegistrationResponseJSON</w:t>
            </w:r>
          </w:p>
        </w:tc>
        <w:tc>
          <w:tcPr/>
          <w:p>
            <w:pPr>
              <w:pStyle w:val="Compact"/>
            </w:pPr>
            <w:r>
              <w:rPr>
                <w:rStyle w:val="VerbatimChar"/>
              </w:rPr>
              <w:t xml:space="preserve">{ ok, verified:true }</w:t>
            </w:r>
          </w:p>
        </w:tc>
        <w:tc>
          <w:tcPr/>
          <w:p>
            <w:pPr>
              <w:pStyle w:val="Compact"/>
            </w:pPr>
            <w:r>
              <w:t xml:space="preserve">Inserts</w:t>
            </w:r>
            <w:r>
              <w:t xml:space="preserve"> </w:t>
            </w:r>
            <w:r>
              <w:rPr>
                <w:rStyle w:val="VerbatimChar"/>
              </w:rPr>
              <w:t xml:space="preserve">passkeys</w:t>
            </w:r>
            <w:r>
              <w:t xml:space="preserve"> </w:t>
            </w:r>
            <w:r>
              <w:t xml:space="preserve">row; clears</w:t>
            </w:r>
            <w:r>
              <w:t xml:space="preserve"> </w:t>
            </w:r>
            <w:r>
              <w:rPr>
                <w:rStyle w:val="VerbatimChar"/>
              </w:rPr>
              <w:t xml:space="preserve">current_challenge</w:t>
            </w:r>
          </w:p>
        </w:tc>
      </w:tr>
      <w:tr>
        <w:tc>
          <w:tcPr/>
          <w:p>
            <w:pPr>
              <w:pStyle w:val="Compact"/>
            </w:pPr>
            <w:r>
              <w:rPr>
                <w:rStyle w:val="VerbatimChar"/>
              </w:rPr>
              <w:t xml:space="preserve">auth/passkeyLoginOptions.ts</w:t>
            </w:r>
          </w:p>
        </w:tc>
        <w:tc>
          <w:tcPr/>
          <w:p>
            <w:pPr>
              <w:pStyle w:val="Compact"/>
            </w:pPr>
            <w:r>
              <w:rPr>
                <w:rStyle w:val="VerbatimChar"/>
              </w:rPr>
              <w:t xml:space="preserve">auth/passkey/login/options</w:t>
            </w:r>
          </w:p>
        </w:tc>
        <w:tc>
          <w:tcPr/>
          <w:p>
            <w:pPr>
              <w:pStyle w:val="Compact"/>
            </w:pPr>
            <w:r>
              <w:t xml:space="preserve">POST</w:t>
            </w:r>
          </w:p>
        </w:tc>
        <w:tc>
          <w:tcPr/>
          <w:p>
            <w:pPr>
              <w:pStyle w:val="Compact"/>
            </w:pPr>
            <w:r>
              <w:t xml:space="preserve">none</w:t>
            </w:r>
          </w:p>
        </w:tc>
        <w:tc>
          <w:tcPr/>
          <w:p>
            <w:pPr>
              <w:pStyle w:val="Compact"/>
            </w:pPr>
            <w:r>
              <w:t xml:space="preserve">none</w:t>
            </w:r>
          </w:p>
        </w:tc>
        <w:tc>
          <w:tcPr/>
          <w:p>
            <w:pPr>
              <w:pStyle w:val="Compact"/>
            </w:pPr>
            <w:r>
              <w:rPr>
                <w:rStyle w:val="VerbatimChar"/>
              </w:rPr>
              <w:t xml:space="preserve">{ ok, options }</w:t>
            </w:r>
          </w:p>
        </w:tc>
        <w:tc>
          <w:tcPr/>
          <w:p>
            <w:pPr>
              <w:pStyle w:val="Compact"/>
            </w:pPr>
            <w:r>
              <w:t xml:space="preserve">Sets</w:t>
            </w:r>
            <w:r>
              <w:t xml:space="preserve"> </w:t>
            </w:r>
            <w:r>
              <w:rPr>
                <w:rStyle w:val="VerbatimChar"/>
              </w:rPr>
              <w:t xml:space="preserve">current_challenge</w:t>
            </w:r>
            <w:r>
              <w:t xml:space="preserve"> </w:t>
            </w:r>
            <w:r>
              <w:t xml:space="preserve">on every user who owns a passkey (discoverable-credential flow — see flags)</w:t>
            </w:r>
          </w:p>
        </w:tc>
      </w:tr>
      <w:tr>
        <w:tc>
          <w:tcPr/>
          <w:p>
            <w:pPr>
              <w:pStyle w:val="Compact"/>
            </w:pPr>
            <w:r>
              <w:rPr>
                <w:rStyle w:val="VerbatimChar"/>
              </w:rPr>
              <w:t xml:space="preserve">auth/passkeyLoginVerify.ts</w:t>
            </w:r>
          </w:p>
        </w:tc>
        <w:tc>
          <w:tcPr/>
          <w:p>
            <w:pPr>
              <w:pStyle w:val="Compact"/>
            </w:pPr>
            <w:r>
              <w:rPr>
                <w:rStyle w:val="VerbatimChar"/>
              </w:rPr>
              <w:t xml:space="preserve">auth/passkey/login/verify</w:t>
            </w:r>
          </w:p>
        </w:tc>
        <w:tc>
          <w:tcPr/>
          <w:p>
            <w:pPr>
              <w:pStyle w:val="Compact"/>
            </w:pPr>
            <w:r>
              <w:t xml:space="preserve">POST</w:t>
            </w:r>
          </w:p>
        </w:tc>
        <w:tc>
          <w:tcPr/>
          <w:p>
            <w:pPr>
              <w:pStyle w:val="Compact"/>
            </w:pPr>
            <w:r>
              <w:t xml:space="preserve">none (creates session)</w:t>
            </w:r>
          </w:p>
        </w:tc>
        <w:tc>
          <w:tcPr/>
          <w:p>
            <w:pPr>
              <w:pStyle w:val="Compact"/>
            </w:pPr>
            <w:r>
              <w:t xml:space="preserve">WebAuthn</w:t>
            </w:r>
            <w:r>
              <w:t xml:space="preserve"> </w:t>
            </w:r>
            <w:r>
              <w:rPr>
                <w:rStyle w:val="VerbatimChar"/>
              </w:rPr>
              <w:t xml:space="preserve">AuthenticationResponseJSON</w:t>
            </w:r>
          </w:p>
        </w:tc>
        <w:tc>
          <w:tcPr/>
          <w:p>
            <w:pPr>
              <w:pStyle w:val="Compact"/>
            </w:pPr>
            <w:r>
              <w:rPr>
                <w:rStyle w:val="VerbatimChar"/>
              </w:rPr>
              <w:t xml:space="preserve">{ ok, user, sessionCreated }</w:t>
            </w:r>
            <w:r>
              <w:t xml:space="preserve"> </w:t>
            </w:r>
            <w:r>
              <w:t xml:space="preserve">+ session cookie</w:t>
            </w:r>
          </w:p>
        </w:tc>
        <w:tc>
          <w:tcPr/>
          <w:p>
            <w:pPr>
              <w:pStyle w:val="Compact"/>
            </w:pPr>
            <w:r>
              <w:t xml:space="preserve">Looks up passkey by</w:t>
            </w:r>
            <w:r>
              <w:t xml:space="preserve"> </w:t>
            </w:r>
            <w:r>
              <w:rPr>
                <w:rStyle w:val="VerbatimChar"/>
              </w:rPr>
              <w:t xml:space="preserve">credential_id</w:t>
            </w:r>
            <w:r>
              <w:t xml:space="preserve">, verifies against that user’s challenge, updates counter, inserts session</w:t>
            </w:r>
          </w:p>
        </w:tc>
      </w:tr>
      <w:tr>
        <w:tc>
          <w:tcPr/>
          <w:p>
            <w:pPr>
              <w:pStyle w:val="Compact"/>
            </w:pPr>
            <w:r>
              <w:rPr>
                <w:rStyle w:val="VerbatimChar"/>
              </w:rPr>
              <w:t xml:space="preserve">auth/smsRequestCode.ts</w:t>
            </w:r>
          </w:p>
        </w:tc>
        <w:tc>
          <w:tcPr/>
          <w:p>
            <w:pPr>
              <w:pStyle w:val="Compact"/>
            </w:pPr>
            <w:r>
              <w:rPr>
                <w:rStyle w:val="VerbatimChar"/>
              </w:rPr>
              <w:t xml:space="preserve">auth/sms/request-code</w:t>
            </w:r>
          </w:p>
        </w:tc>
        <w:tc>
          <w:tcPr/>
          <w:p>
            <w:pPr>
              <w:pStyle w:val="Compact"/>
            </w:pPr>
            <w:r>
              <w:t xml:space="preserve">POST</w:t>
            </w:r>
          </w:p>
        </w:tc>
        <w:tc>
          <w:tcPr/>
          <w:p>
            <w:pPr>
              <w:pStyle w:val="Compact"/>
            </w:pPr>
            <w:r>
              <w:t xml:space="preserve">none</w:t>
            </w:r>
          </w:p>
        </w:tc>
        <w:tc>
          <w:tcPr/>
          <w:p>
            <w:pPr>
              <w:pStyle w:val="Compact"/>
            </w:pPr>
            <w:r>
              <w:rPr>
                <w:rStyle w:val="VerbatimChar"/>
              </w:rPr>
              <w:t xml:space="preserve">{ phone }</w:t>
            </w:r>
            <w:r>
              <w:t xml:space="preserve"> </w:t>
            </w:r>
            <w:r>
              <w:t xml:space="preserve">(normalized E.164 US)</w:t>
            </w:r>
          </w:p>
        </w:tc>
        <w:tc>
          <w:tcPr/>
          <w:p>
            <w:pPr>
              <w:pStyle w:val="Compact"/>
            </w:pPr>
            <w:r>
              <w:rPr>
                <w:rStyle w:val="VerbatimChar"/>
              </w:rPr>
              <w:t xml:space="preserve">{ ok, phone, status }</w:t>
            </w:r>
          </w:p>
        </w:tc>
        <w:tc>
          <w:tcPr/>
          <w:p>
            <w:pPr>
              <w:pStyle w:val="Compact"/>
            </w:pPr>
            <w:r>
              <w:t xml:space="preserve">Twilio Verify</w:t>
            </w:r>
            <w:r>
              <w:t xml:space="preserve"> </w:t>
            </w:r>
            <w:r>
              <w:rPr>
                <w:rStyle w:val="VerbatimChar"/>
              </w:rPr>
              <w:t xml:space="preserve">verifications.create</w:t>
            </w:r>
          </w:p>
        </w:tc>
      </w:tr>
      <w:tr>
        <w:tc>
          <w:tcPr/>
          <w:p>
            <w:pPr>
              <w:pStyle w:val="Compact"/>
            </w:pPr>
            <w:r>
              <w:rPr>
                <w:rStyle w:val="VerbatimChar"/>
              </w:rPr>
              <w:t xml:space="preserve">auth/smsVerifyCode.ts</w:t>
            </w:r>
          </w:p>
        </w:tc>
        <w:tc>
          <w:tcPr/>
          <w:p>
            <w:pPr>
              <w:pStyle w:val="Compact"/>
            </w:pPr>
            <w:r>
              <w:rPr>
                <w:rStyle w:val="VerbatimChar"/>
              </w:rPr>
              <w:t xml:space="preserve">auth/sms/verify-code</w:t>
            </w:r>
          </w:p>
        </w:tc>
        <w:tc>
          <w:tcPr/>
          <w:p>
            <w:pPr>
              <w:pStyle w:val="Compact"/>
            </w:pPr>
            <w:r>
              <w:t xml:space="preserve">POST</w:t>
            </w:r>
          </w:p>
        </w:tc>
        <w:tc>
          <w:tcPr/>
          <w:p>
            <w:pPr>
              <w:pStyle w:val="Compact"/>
            </w:pPr>
            <w:r>
              <w:t xml:space="preserve">none</w:t>
            </w:r>
          </w:p>
        </w:tc>
        <w:tc>
          <w:tcPr/>
          <w:p>
            <w:pPr>
              <w:pStyle w:val="Compact"/>
            </w:pPr>
            <w:r>
              <w:rPr>
                <w:rStyle w:val="VerbatimChar"/>
              </w:rPr>
              <w:t xml:space="preserve">{ phone, code }</w:t>
            </w:r>
          </w:p>
        </w:tc>
        <w:tc>
          <w:tcPr/>
          <w:p>
            <w:pPr>
              <w:pStyle w:val="Compact"/>
            </w:pPr>
            <w:r>
              <w:rPr>
                <w:rStyle w:val="VerbatimChar"/>
              </w:rPr>
              <w:t xml:space="preserve">{ ok, sessionCreated:true }</w:t>
            </w:r>
            <w:r>
              <w:t xml:space="preserve"> </w:t>
            </w:r>
            <w:r>
              <w:t xml:space="preserve">+ session cookie</w:t>
            </w:r>
          </w:p>
        </w:tc>
        <w:tc>
          <w:tcPr/>
          <w:p>
            <w:pPr>
              <w:pStyle w:val="Compact"/>
            </w:pPr>
            <w:r>
              <w:t xml:space="preserve">Twilio</w:t>
            </w:r>
            <w:r>
              <w:t xml:space="preserve"> </w:t>
            </w:r>
            <w:r>
              <w:rPr>
                <w:rStyle w:val="VerbatimChar"/>
              </w:rPr>
              <w:t xml:space="preserve">verificationChecks.create</w:t>
            </w:r>
            <w:r>
              <w:t xml:space="preserve">; upserts</w:t>
            </w:r>
            <w:r>
              <w:t xml:space="preserve"> </w:t>
            </w:r>
            <w:r>
              <w:rPr>
                <w:rStyle w:val="VerbatimChar"/>
              </w:rPr>
              <w:t xml:space="preserve">users</w:t>
            </w:r>
            <w:r>
              <w:t xml:space="preserve">; inserts session</w:t>
            </w:r>
          </w:p>
        </w:tc>
      </w:tr>
    </w:tbl>
    <w:p>
      <w:r>
        <w:pict>
          <v:rect style="width:0;height:1.5pt" o:hralign="center" o:hrstd="t" o:hr="t"/>
        </w:pict>
      </w:r>
    </w:p>
    <w:bookmarkEnd w:id="879"/>
    <w:bookmarkStart w:id="880" w:name="core-profile"/>
    <w:p>
      <w:pPr>
        <w:pStyle w:val="Heading1"/>
      </w:pPr>
      <w:r>
        <w:t xml:space="preserve">Core / Profile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me.ts</w:t>
            </w:r>
          </w:p>
        </w:tc>
        <w:tc>
          <w:tcPr/>
          <w:p>
            <w:pPr>
              <w:pStyle w:val="Compact"/>
            </w:pPr>
            <w:r>
              <w:rPr>
                <w:rStyle w:val="VerbatimChar"/>
              </w:rPr>
              <w:t xml:space="preserve">me</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onboardingAnswers, user:{...} }</w:t>
            </w:r>
          </w:p>
        </w:tc>
        <w:tc>
          <w:tcPr/>
          <w:p>
            <w:pPr>
              <w:pStyle w:val="Compact"/>
            </w:pPr>
            <w:r>
              <w:t xml:space="preserve">read-only</w:t>
            </w:r>
          </w:p>
        </w:tc>
      </w:tr>
      <w:tr>
        <w:tc>
          <w:tcPr/>
          <w:p>
            <w:pPr>
              <w:pStyle w:val="Compact"/>
            </w:pPr>
            <w:r>
              <w:rPr>
                <w:rStyle w:val="VerbatimChar"/>
              </w:rPr>
              <w:t xml:space="preserve">health.ts</w:t>
            </w:r>
          </w:p>
        </w:tc>
        <w:tc>
          <w:tcPr/>
          <w:p>
            <w:pPr>
              <w:pStyle w:val="Compact"/>
            </w:pPr>
            <w:r>
              <w:t xml:space="preserve">(default route, no explicit</w:t>
            </w:r>
            <w:r>
              <w:t xml:space="preserve"> </w:t>
            </w:r>
            <w:r>
              <w:rPr>
                <w:rStyle w:val="VerbatimChar"/>
              </w:rPr>
              <w:t xml:space="preserve">route</w:t>
            </w:r>
            <w:r>
              <w:t xml:space="preserve"> </w:t>
            </w:r>
            <w:r>
              <w:t xml:space="preserve">set — binds to</w:t>
            </w:r>
            <w:r>
              <w:t xml:space="preserve"> </w:t>
            </w:r>
            <w:r>
              <w:rPr>
                <w:rStyle w:val="VerbatimChar"/>
              </w:rPr>
              <w:t xml:space="preserve">/api/health</w:t>
            </w:r>
            <w:r>
              <w:t xml:space="preserve">)</w:t>
            </w:r>
          </w:p>
        </w:tc>
        <w:tc>
          <w:tcPr/>
          <w:p>
            <w:pPr>
              <w:pStyle w:val="Compact"/>
            </w:pPr>
            <w:r>
              <w:t xml:space="preserve">GET</w:t>
            </w:r>
          </w:p>
        </w:tc>
        <w:tc>
          <w:tcPr/>
          <w:p>
            <w:pPr>
              <w:pStyle w:val="Compact"/>
            </w:pPr>
            <w:r>
              <w:t xml:space="preserve">none</w:t>
            </w:r>
          </w:p>
        </w:tc>
        <w:tc>
          <w:tcPr/>
          <w:p>
            <w:pPr>
              <w:pStyle w:val="Compact"/>
            </w:pPr>
            <w:r>
              <w:t xml:space="preserve">none</w:t>
            </w:r>
          </w:p>
        </w:tc>
        <w:tc>
          <w:tcPr/>
          <w:p>
            <w:pPr>
              <w:pStyle w:val="Compact"/>
            </w:pPr>
            <w:r>
              <w:rPr>
                <w:rStyle w:val="VerbatimChar"/>
              </w:rPr>
              <w:t xml:space="preserve">{ status, db, dbTime, databaseName, tables:{...} }</w:t>
            </w:r>
          </w:p>
        </w:tc>
        <w:tc>
          <w:tcPr/>
          <w:p>
            <w:pPr>
              <w:pStyle w:val="Compact"/>
            </w:pPr>
            <w:r>
              <w:t xml:space="preserve">read-only DB connectivity check</w:t>
            </w:r>
          </w:p>
        </w:tc>
      </w:tr>
      <w:tr>
        <w:tc>
          <w:tcPr/>
          <w:p>
            <w:pPr>
              <w:pStyle w:val="Compact"/>
            </w:pPr>
            <w:r>
              <w:rPr>
                <w:rStyle w:val="VerbatimChar"/>
              </w:rPr>
              <w:t xml:space="preserve">flows/getFlow.ts</w:t>
            </w:r>
          </w:p>
        </w:tc>
        <w:tc>
          <w:tcPr/>
          <w:p>
            <w:pPr>
              <w:pStyle w:val="Compact"/>
            </w:pPr>
            <w:r>
              <w:rPr>
                <w:rStyle w:val="VerbatimChar"/>
              </w:rPr>
              <w:t xml:space="preserve">flows/{key}</w:t>
            </w:r>
          </w:p>
        </w:tc>
        <w:tc>
          <w:tcPr/>
          <w:p>
            <w:pPr>
              <w:pStyle w:val="Compact"/>
            </w:pPr>
            <w:r>
              <w:t xml:space="preserve">GET</w:t>
            </w:r>
          </w:p>
        </w:tc>
        <w:tc>
          <w:tcPr/>
          <w:p>
            <w:pPr>
              <w:pStyle w:val="Compact"/>
            </w:pPr>
            <w:r>
              <w:rPr>
                <w:b/>
                <w:bCs/>
              </w:rPr>
              <w:t xml:space="preserve">none enforced</w:t>
            </w:r>
          </w:p>
        </w:tc>
        <w:tc>
          <w:tcPr/>
          <w:p>
            <w:pPr>
              <w:pStyle w:val="Compact"/>
            </w:pPr>
            <w:r>
              <w:t xml:space="preserve">route param</w:t>
            </w:r>
            <w:r>
              <w:t xml:space="preserve"> </w:t>
            </w:r>
            <w:r>
              <w:rPr>
                <w:rStyle w:val="VerbatimChar"/>
              </w:rPr>
              <w:t xml:space="preserve">key</w:t>
            </w:r>
          </w:p>
        </w:tc>
        <w:tc>
          <w:tcPr/>
          <w:p>
            <w:pPr>
              <w:pStyle w:val="Compact"/>
            </w:pPr>
            <w:r>
              <w:rPr>
                <w:rStyle w:val="VerbatimChar"/>
              </w:rPr>
              <w:t xml:space="preserve">{ ok, flow:{id,key,name,nodes:[...]} }</w:t>
            </w:r>
          </w:p>
        </w:tc>
        <w:tc>
          <w:tcPr/>
          <w:p>
            <w:pPr>
              <w:pStyle w:val="Compact"/>
            </w:pPr>
            <w:r>
              <w:t xml:space="preserve">read-only</w:t>
            </w:r>
          </w:p>
        </w:tc>
      </w:tr>
      <w:tr>
        <w:tc>
          <w:tcPr/>
          <w:p>
            <w:pPr>
              <w:pStyle w:val="Compact"/>
            </w:pPr>
            <w:r>
              <w:rPr>
                <w:rStyle w:val="VerbatimChar"/>
              </w:rPr>
              <w:t xml:space="preserve">ai/usageSummary.ts</w:t>
            </w:r>
          </w:p>
        </w:tc>
        <w:tc>
          <w:tcPr/>
          <w:p>
            <w:pPr>
              <w:pStyle w:val="Compact"/>
            </w:pPr>
            <w:r>
              <w:rPr>
                <w:rStyle w:val="VerbatimChar"/>
              </w:rPr>
              <w:t xml:space="preserve">ai/usage/summary</w:t>
            </w:r>
          </w:p>
        </w:tc>
        <w:tc>
          <w:tcPr/>
          <w:p>
            <w:pPr>
              <w:pStyle w:val="Compact"/>
            </w:pPr>
            <w:r>
              <w:t xml:space="preserve">GET</w:t>
            </w:r>
          </w:p>
        </w:tc>
        <w:tc>
          <w:tcPr/>
          <w:p>
            <w:pPr>
              <w:pStyle w:val="Compact"/>
            </w:pPr>
            <w:r>
              <w:rPr>
                <w:b/>
                <w:bCs/>
              </w:rPr>
              <w:t xml:space="preserve">none enforced</w:t>
            </w:r>
          </w:p>
        </w:tc>
        <w:tc>
          <w:tcPr/>
          <w:p>
            <w:pPr>
              <w:pStyle w:val="Compact"/>
            </w:pPr>
            <w:r>
              <w:t xml:space="preserve">none</w:t>
            </w:r>
          </w:p>
        </w:tc>
        <w:tc>
          <w:tcPr/>
          <w:p>
            <w:pPr>
              <w:pStyle w:val="Compact"/>
            </w:pPr>
            <w:r>
              <w:rPr>
                <w:rStyle w:val="VerbatimChar"/>
              </w:rPr>
              <w:t xml:space="preserve">{ ok, providers:{...}, sources:{ app, ai_lab, prompt_lab } }</w:t>
            </w:r>
            <w:r>
              <w:t xml:space="preserve"> </w:t>
            </w:r>
            <w:r>
              <w:t xml:space="preserve">— each source is</w:t>
            </w:r>
            <w:r>
              <w:t xml:space="preserve"> </w:t>
            </w:r>
            <w:r>
              <w:rPr>
                <w:rStyle w:val="VerbatimChar"/>
              </w:rPr>
              <w:t xml:space="preserve">{ requestCount, monthToDateCost, allTimeCost }</w:t>
            </w:r>
            <w:r>
              <w:t xml:space="preserve">; each provider adds</w:t>
            </w:r>
            <w:r>
              <w:t xml:space="preserve"> </w:t>
            </w:r>
            <w:r>
              <w:rPr>
                <w:rStyle w:val="VerbatimChar"/>
              </w:rPr>
              <w:t xml:space="preserve">averageRequestCost</w:t>
            </w:r>
          </w:p>
        </w:tc>
        <w:tc>
          <w:tcPr/>
          <w:p>
            <w:pPr>
              <w:pStyle w:val="Compact"/>
            </w:pPr>
            <w:r>
              <w:t xml:space="preserve">read-only, aggregates</w:t>
            </w:r>
            <w:r>
              <w:t xml:space="preserve"> </w:t>
            </w:r>
            <w:r>
              <w:rPr>
                <w:rStyle w:val="VerbatimChar"/>
              </w:rPr>
              <w:t xml:space="preserve">ai_usage_audit</w:t>
            </w:r>
          </w:p>
        </w:tc>
      </w:tr>
      <w:tr>
        <w:tc>
          <w:tcPr/>
          <w:p>
            <w:pPr>
              <w:pStyle w:val="Compact"/>
            </w:pPr>
            <w:r>
              <w:rPr>
                <w:rStyle w:val="VerbatimChar"/>
              </w:rPr>
              <w:t xml:space="preserve">aiLabRun.ts</w:t>
            </w:r>
          </w:p>
        </w:tc>
        <w:tc>
          <w:tcPr/>
          <w:p>
            <w:pPr>
              <w:pStyle w:val="Compact"/>
            </w:pPr>
            <w:r>
              <w:rPr>
                <w:rStyle w:val="VerbatimChar"/>
              </w:rPr>
              <w:t xml:space="preserve">ai/lab/run</w:t>
            </w:r>
          </w:p>
        </w:tc>
        <w:tc>
          <w:tcPr/>
          <w:p>
            <w:pPr>
              <w:pStyle w:val="Compact"/>
            </w:pPr>
            <w:r>
              <w:t xml:space="preserve">POST</w:t>
            </w:r>
          </w:p>
        </w:tc>
        <w:tc>
          <w:tcPr/>
          <w:p>
            <w:pPr>
              <w:pStyle w:val="Compact"/>
            </w:pPr>
            <w:r>
              <w:rPr>
                <w:b/>
                <w:bCs/>
              </w:rPr>
              <w:t xml:space="preserve">session required + Prompt Lab unlock + rate-limited</w:t>
            </w:r>
            <w:r>
              <w:t xml:space="preserve"> </w:t>
            </w:r>
            <w:r>
              <w:t xml:space="preserve">(</w:t>
            </w:r>
            <w:r>
              <w:rPr>
                <w:rStyle w:val="VerbatimChar"/>
              </w:rPr>
              <w:t xml:space="preserve">requirePromptLabUnlock</w:t>
            </w:r>
            <w:r>
              <w:t xml:space="preserve"> </w:t>
            </w:r>
            <w:r>
              <w:t xml:space="preserve">then</w:t>
            </w:r>
            <w:r>
              <w:t xml:space="preserve"> </w:t>
            </w:r>
            <w:r>
              <w:rPr>
                <w:rStyle w:val="VerbatimChar"/>
              </w:rPr>
              <w:t xml:space="preserve">checkPromptLabRateLimit</w:t>
            </w:r>
            <w:r>
              <w:t xml:space="preserve"> </w:t>
            </w:r>
            <w:r>
              <w:t xml:space="preserve">action</w:t>
            </w:r>
            <w:r>
              <w:t xml:space="preserve"> </w:t>
            </w:r>
            <w:r>
              <w:rPr>
                <w:rStyle w:val="VerbatimChar"/>
              </w:rPr>
              <w:t xml:space="preserve">generate</w:t>
            </w:r>
            <w:r>
              <w:t xml:space="preserve">, 6/60s → 429)</w:t>
            </w:r>
          </w:p>
        </w:tc>
        <w:tc>
          <w:tcPr/>
          <w:p>
            <w:pPr>
              <w:pStyle w:val="Compact"/>
            </w:pPr>
            <w:r>
              <w:rPr>
                <w:rStyle w:val="VerbatimChar"/>
              </w:rPr>
              <w:t xml:space="preserve">{ provider, prompt, answers[], userCharacterLimit?, promptMode?, templateKey? }</w:t>
            </w:r>
          </w:p>
        </w:tc>
        <w:tc>
          <w:tcPr/>
          <w:p>
            <w:pPr>
              <w:pStyle w:val="Compact"/>
            </w:pPr>
            <w:r>
              <w:rPr>
                <w:rStyle w:val="VerbatimChar"/>
              </w:rPr>
              <w:t xml:space="preserve">{ ok, internal, user, total, output, provider, model, usage, estimatedCostUsd }</w:t>
            </w:r>
          </w:p>
        </w:tc>
        <w:tc>
          <w:tcPr/>
          <w:p>
            <w:pPr>
              <w:pStyle w:val="Compact"/>
            </w:pPr>
            <w:r>
              <w:t xml:space="preserve">Two AI calls; two</w:t>
            </w:r>
            <w:r>
              <w:t xml:space="preserve"> </w:t>
            </w:r>
            <w:r>
              <w:rPr>
                <w:rStyle w:val="VerbatimChar"/>
              </w:rPr>
              <w:t xml:space="preserve">ai_usage_audit</w:t>
            </w:r>
            <w:r>
              <w:t xml:space="preserve"> </w:t>
            </w:r>
            <w:r>
              <w:t xml:space="preserve">rows (</w:t>
            </w:r>
            <w:r>
              <w:rPr>
                <w:rStyle w:val="VerbatimChar"/>
              </w:rPr>
              <w:t xml:space="preserve">source:"ai_lab"</w:t>
            </w:r>
            <w:r>
              <w:t xml:space="preserve">)</w:t>
            </w:r>
          </w:p>
        </w:tc>
      </w:tr>
      <w:tr>
        <w:tc>
          <w:tcPr/>
          <w:p>
            <w:pPr>
              <w:pStyle w:val="Compact"/>
            </w:pPr>
            <w:r>
              <w:rPr>
                <w:rStyle w:val="VerbatimChar"/>
              </w:rPr>
              <w:t xml:space="preserve">updateProfile.ts</w:t>
            </w:r>
          </w:p>
        </w:tc>
        <w:tc>
          <w:tcPr/>
          <w:p>
            <w:pPr>
              <w:pStyle w:val="Compact"/>
            </w:pPr>
            <w:r>
              <w:rPr>
                <w:rStyle w:val="VerbatimChar"/>
              </w:rPr>
              <w:t xml:space="preserve">profile</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firstName?, zipCode? }</w:t>
            </w:r>
            <w:r>
              <w:t xml:space="preserve"> </w:t>
            </w:r>
            <w:r>
              <w:t xml:space="preserve">(a field is only touched if its key is present; ZIP validated 5-digit)</w:t>
            </w:r>
          </w:p>
        </w:tc>
        <w:tc>
          <w:tcPr/>
          <w:p>
            <w:pPr>
              <w:pStyle w:val="Compact"/>
            </w:pPr>
            <w:r>
              <w:rPr>
                <w:rStyle w:val="VerbatimChar"/>
              </w:rPr>
              <w:t xml:space="preserve">{ ok, user }</w:t>
            </w:r>
          </w:p>
        </w:tc>
        <w:tc>
          <w:tcPr/>
          <w:p>
            <w:pPr>
              <w:pStyle w:val="Compact"/>
            </w:pPr>
            <w:r>
              <w:t xml:space="preserve">Updates</w:t>
            </w:r>
            <w:r>
              <w:t xml:space="preserve"> </w:t>
            </w:r>
            <w:r>
              <w:rPr>
                <w:rStyle w:val="VerbatimChar"/>
              </w:rPr>
              <w:t xml:space="preserve">users.first_name</w:t>
            </w:r>
            <w:r>
              <w:t xml:space="preserve"> </w:t>
            </w:r>
            <w:r>
              <w:t xml:space="preserve">/</w:t>
            </w:r>
            <w:r>
              <w:t xml:space="preserve"> </w:t>
            </w:r>
            <w:r>
              <w:rPr>
                <w:rStyle w:val="VerbatimChar"/>
              </w:rPr>
              <w:t xml:space="preserve">zip_code</w:t>
            </w:r>
          </w:p>
        </w:tc>
      </w:tr>
      <w:tr>
        <w:tc>
          <w:tcPr/>
          <w:p>
            <w:pPr>
              <w:pStyle w:val="Compact"/>
            </w:pPr>
            <w:r>
              <w:rPr>
                <w:rStyle w:val="VerbatimChar"/>
              </w:rPr>
              <w:t xml:space="preserve">userData.ts</w:t>
            </w:r>
            <w:r>
              <w:t xml:space="preserve"> </w:t>
            </w:r>
            <w:r>
              <w:t xml:space="preserve">(</w:t>
            </w:r>
            <w:r>
              <w:rPr>
                <w:rStyle w:val="VerbatimChar"/>
              </w:rPr>
              <w:t xml:space="preserve">dataExport</w:t>
            </w:r>
            <w:r>
              <w:t xml:space="preserve">)</w:t>
            </w:r>
          </w:p>
        </w:tc>
        <w:tc>
          <w:tcPr/>
          <w:p>
            <w:pPr>
              <w:pStyle w:val="Compact"/>
            </w:pPr>
            <w:r>
              <w:rPr>
                <w:rStyle w:val="VerbatimChar"/>
              </w:rPr>
              <w:t xml:space="preserve">data/export</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data }</w:t>
            </w:r>
          </w:p>
        </w:tc>
        <w:tc>
          <w:tcPr/>
          <w:p>
            <w:pPr>
              <w:pStyle w:val="Compact"/>
            </w:pPr>
            <w:r>
              <w:t xml:space="preserve">read-only — returns everything Everleap holds about the signed-in user</w:t>
            </w:r>
          </w:p>
        </w:tc>
      </w:tr>
      <w:tr>
        <w:tc>
          <w:tcPr/>
          <w:p>
            <w:pPr>
              <w:pStyle w:val="Compact"/>
            </w:pPr>
            <w:r>
              <w:rPr>
                <w:rStyle w:val="VerbatimChar"/>
              </w:rPr>
              <w:t xml:space="preserve">userData.ts</w:t>
            </w:r>
            <w:r>
              <w:t xml:space="preserve"> </w:t>
            </w:r>
            <w:r>
              <w:t xml:space="preserve">(</w:t>
            </w:r>
            <w:r>
              <w:rPr>
                <w:rStyle w:val="VerbatimChar"/>
              </w:rPr>
              <w:t xml:space="preserve">dataDelete</w:t>
            </w:r>
            <w:r>
              <w:t xml:space="preserve">)</w:t>
            </w:r>
          </w:p>
        </w:tc>
        <w:tc>
          <w:tcPr/>
          <w:p>
            <w:pPr>
              <w:pStyle w:val="Compact"/>
            </w:pPr>
            <w:r>
              <w:rPr>
                <w:rStyle w:val="VerbatimChar"/>
              </w:rPr>
              <w:t xml:space="preserve">data/delete</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confirm:"DELETE" }</w:t>
            </w:r>
          </w:p>
        </w:tc>
        <w:tc>
          <w:tcPr/>
          <w:p>
            <w:pPr>
              <w:pStyle w:val="Compact"/>
            </w:pPr>
            <w:r>
              <w:rPr>
                <w:rStyle w:val="VerbatimChar"/>
              </w:rPr>
              <w:t xml:space="preserve">{ ok, ... }</w:t>
            </w:r>
          </w:p>
        </w:tc>
        <w:tc>
          <w:tcPr/>
          <w:p>
            <w:pPr>
              <w:pStyle w:val="Compact"/>
            </w:pPr>
            <w:r>
              <w:t xml:space="preserve">Permanently deletes the account and its data</w:t>
            </w:r>
          </w:p>
        </w:tc>
      </w:tr>
      <w:tr>
        <w:tc>
          <w:tcPr/>
          <w:p>
            <w:pPr>
              <w:pStyle w:val="Compact"/>
            </w:pPr>
            <w:r>
              <w:rPr>
                <w:rStyle w:val="VerbatimChar"/>
              </w:rPr>
              <w:t xml:space="preserve">badges/getAchievements.ts</w:t>
            </w:r>
          </w:p>
        </w:tc>
        <w:tc>
          <w:tcPr/>
          <w:p>
            <w:pPr>
              <w:pStyle w:val="Compact"/>
            </w:pPr>
            <w:r>
              <w:rPr>
                <w:rStyle w:val="VerbatimChar"/>
              </w:rPr>
              <w:t xml:space="preserve">achievements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badges, earnedCount, total, newlyEarned }</w:t>
            </w:r>
          </w:p>
        </w:tc>
        <w:tc>
          <w:tcPr/>
          <w:p>
            <w:pPr>
              <w:pStyle w:val="Compact"/>
            </w:pPr>
            <w:r>
              <w:t xml:space="preserve">Evaluates the DB-driven badge set and awards any newly-qualified badge as a side effect</w:t>
            </w:r>
          </w:p>
        </w:tc>
      </w:tr>
    </w:tbl>
    <w:p>
      <w:r>
        <w:pict>
          <v:rect style="width:0;height:1.5pt" o:hralign="center" o:hrstd="t" o:hr="t"/>
        </w:pict>
      </w:r>
    </w:p>
    <w:bookmarkEnd w:id="880"/>
    <w:bookmarkStart w:id="881" w:name="onboarding-1"/>
    <w:p>
      <w:pPr>
        <w:pStyle w:val="Heading1"/>
      </w:pPr>
      <w:r>
        <w:t xml:space="preserve">Onboarding</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onboardingClaim.ts</w:t>
            </w:r>
          </w:p>
        </w:tc>
        <w:tc>
          <w:tcPr/>
          <w:p>
            <w:pPr>
              <w:pStyle w:val="Compact"/>
            </w:pPr>
            <w:r>
              <w:rPr>
                <w:rStyle w:val="VerbatimChar"/>
              </w:rPr>
              <w:t xml:space="preserve">onboarding/claim</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answers, zipCode?, flowKey? }</w:t>
            </w:r>
            <w:r>
              <w:t xml:space="preserve"> </w:t>
            </w:r>
            <w:r>
              <w:t xml:space="preserve">(default</w:t>
            </w:r>
            <w:r>
              <w:t xml:space="preserve"> </w:t>
            </w:r>
            <w:r>
              <w:rPr>
                <w:rStyle w:val="VerbatimChar"/>
              </w:rPr>
              <w:t xml:space="preserve">flowKey="onboarding_v1"</w:t>
            </w:r>
            <w:r>
              <w:t xml:space="preserve">)</w:t>
            </w:r>
          </w:p>
        </w:tc>
        <w:tc>
          <w:tcPr/>
          <w:p>
            <w:pPr>
              <w:pStyle w:val="Compact"/>
            </w:pPr>
            <w:r>
              <w:rPr>
                <w:rStyle w:val="VerbatimChar"/>
              </w:rPr>
              <w:t xml:space="preserve">{ ok, orchestration:{emittedSignalCount, emittedConceptKeys} }</w:t>
            </w:r>
          </w:p>
        </w:tc>
        <w:tc>
          <w:tcPr/>
          <w:p>
            <w:pPr>
              <w:pStyle w:val="Compact"/>
            </w:pPr>
            <w:r>
              <w:t xml:space="preserve">Transaction: upserts</w:t>
            </w:r>
            <w:r>
              <w:t xml:space="preserve"> </w:t>
            </w:r>
            <w:r>
              <w:rPr>
                <w:rStyle w:val="VerbatimChar"/>
              </w:rPr>
              <w:t xml:space="preserve">user_question_answers</w:t>
            </w:r>
            <w:r>
              <w:t xml:space="preserve">; fans answers into</w:t>
            </w:r>
            <w:r>
              <w:t xml:space="preserve"> </w:t>
            </w:r>
            <w:r>
              <w:rPr>
                <w:rStyle w:val="VerbatimChar"/>
              </w:rPr>
              <w:t xml:space="preserve">user_profile_signals</w:t>
            </w:r>
            <w:r>
              <w:t xml:space="preserve"> </w:t>
            </w:r>
            <w:r>
              <w:t xml:space="preserve">via</w:t>
            </w:r>
            <w:r>
              <w:t xml:space="preserve"> </w:t>
            </w:r>
            <w:r>
              <w:rPr>
                <w:rStyle w:val="VerbatimChar"/>
              </w:rPr>
              <w:t xml:space="preserve">question_concept_mappings</w:t>
            </w:r>
            <w:r>
              <w:t xml:space="preserve">; conditionally updates</w:t>
            </w:r>
            <w:r>
              <w:t xml:space="preserve"> </w:t>
            </w:r>
            <w:r>
              <w:rPr>
                <w:rStyle w:val="VerbatimChar"/>
              </w:rPr>
              <w:t xml:space="preserve">users.zip_code</w:t>
            </w:r>
            <w:r>
              <w:t xml:space="preserve">;</w:t>
            </w:r>
            <w:r>
              <w:t xml:space="preserve"> </w:t>
            </w:r>
            <w:r>
              <w:rPr>
                <w:b/>
                <w:bCs/>
              </w:rPr>
              <w:t xml:space="preserve">fire-and-forget</w:t>
            </w:r>
            <w:r>
              <w:t xml:space="preserve"> </w:t>
            </w:r>
            <w:r>
              <w:t xml:space="preserve">call to</w:t>
            </w:r>
            <w:r>
              <w:t xml:space="preserve"> </w:t>
            </w:r>
            <w:r>
              <w:rPr>
                <w:rStyle w:val="VerbatimChar"/>
              </w:rPr>
              <w:t xml:space="preserve">generateTodayGuidanceForUser(..., "onboarding_completed")</w:t>
            </w:r>
            <w:r>
              <w:t xml:space="preserve"> </w:t>
            </w:r>
            <w:r>
              <w:t xml:space="preserve">— not queued, not awaited, errors only logged</w:t>
            </w:r>
          </w:p>
        </w:tc>
      </w:tr>
      <w:tr>
        <w:tc>
          <w:tcPr/>
          <w:p>
            <w:pPr>
              <w:pStyle w:val="Compact"/>
            </w:pPr>
            <w:r>
              <w:rPr>
                <w:rStyle w:val="VerbatimChar"/>
              </w:rPr>
              <w:t xml:space="preserve">onboardingSynthesis.ts</w:t>
            </w:r>
          </w:p>
        </w:tc>
        <w:tc>
          <w:tcPr/>
          <w:p>
            <w:pPr>
              <w:pStyle w:val="Compact"/>
            </w:pPr>
            <w:r>
              <w:rPr>
                <w:rStyle w:val="VerbatimChar"/>
              </w:rPr>
              <w:t xml:space="preserve">onboarding/synthesis</w:t>
            </w:r>
          </w:p>
        </w:tc>
        <w:tc>
          <w:tcPr/>
          <w:p>
            <w:pPr>
              <w:pStyle w:val="Compact"/>
            </w:pPr>
            <w:r>
              <w:t xml:space="preserve">POST</w:t>
            </w:r>
          </w:p>
        </w:tc>
        <w:tc>
          <w:tcPr/>
          <w:p>
            <w:pPr>
              <w:pStyle w:val="Compact"/>
            </w:pPr>
            <w:r>
              <w:t xml:space="preserve">none</w:t>
            </w:r>
          </w:p>
        </w:tc>
        <w:tc>
          <w:tcPr/>
          <w:p>
            <w:pPr>
              <w:pStyle w:val="Compact"/>
            </w:pPr>
            <w:r>
              <w:rPr>
                <w:rStyle w:val="VerbatimChar"/>
              </w:rPr>
              <w:t xml:space="preserve">{ provider?, answers }</w:t>
            </w:r>
          </w:p>
        </w:tc>
        <w:tc>
          <w:tcPr/>
          <w:p>
            <w:pPr>
              <w:pStyle w:val="Compact"/>
            </w:pPr>
            <w:r>
              <w:rPr>
                <w:rStyle w:val="VerbatimChar"/>
              </w:rPr>
              <w:t xml:space="preserve">{ ok, provider, model, synthesis:{headline,body,signals[],bridge}, audit, internal, user }</w:t>
            </w:r>
          </w:p>
        </w:tc>
        <w:tc>
          <w:tcPr/>
          <w:p>
            <w:pPr>
              <w:pStyle w:val="Compact"/>
            </w:pPr>
            <w:r>
              <w:t xml:space="preserve">Two AI calls;</w:t>
            </w:r>
            <w:r>
              <w:t xml:space="preserve"> </w:t>
            </w:r>
            <w:r>
              <w:rPr>
                <w:b/>
                <w:bCs/>
              </w:rPr>
              <w:t xml:space="preserve">does not persist answers</w:t>
            </w:r>
            <w:r>
              <w:t xml:space="preserve"> </w:t>
            </w:r>
            <w:r>
              <w:t xml:space="preserve">— this is a pre-account-creation teaser, distinct from</w:t>
            </w:r>
            <w:r>
              <w:t xml:space="preserve"> </w:t>
            </w:r>
            <w:r>
              <w:rPr>
                <w:rStyle w:val="VerbatimChar"/>
              </w:rPr>
              <w:t xml:space="preserve">onboardingClaim</w:t>
            </w:r>
          </w:p>
        </w:tc>
      </w:tr>
    </w:tbl>
    <w:p>
      <w:pPr>
        <w:pStyle w:val="BodyText"/>
      </w:pPr>
      <w:r>
        <w:rPr>
          <w:rStyle w:val="VerbatimChar"/>
        </w:rPr>
        <w:t xml:space="preserve">onboardingSynthesis</w:t>
      </w:r>
      <w:r>
        <w:t xml:space="preserve"> </w:t>
      </w:r>
      <w:r>
        <w:t xml:space="preserve">and</w:t>
      </w:r>
      <w:r>
        <w:t xml:space="preserve"> </w:t>
      </w:r>
      <w:r>
        <w:rPr>
          <w:rStyle w:val="VerbatimChar"/>
        </w:rPr>
        <w:t xml:space="preserve">onboardingClaim</w:t>
      </w:r>
      <w:r>
        <w:t xml:space="preserve"> </w:t>
      </w:r>
      <w:r>
        <w:t xml:space="preserve">are easy to conflate — they’re not the same step. Synthesis is a pre-signup preview (no DB writes of answers); Claim is the real post-auth persistence path.</w:t>
      </w:r>
    </w:p>
    <w:p>
      <w:r>
        <w:pict>
          <v:rect style="width:0;height:1.5pt" o:hralign="center" o:hrstd="t" o:hr="t"/>
        </w:pict>
      </w:r>
    </w:p>
    <w:bookmarkEnd w:id="881"/>
    <w:bookmarkStart w:id="882" w:name="story-1"/>
    <w:p>
      <w:pPr>
        <w:pStyle w:val="Heading1"/>
      </w:pPr>
      <w:r>
        <w:t xml:space="preserve">Story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storyNext.ts</w:t>
            </w:r>
          </w:p>
        </w:tc>
        <w:tc>
          <w:tcPr/>
          <w:p>
            <w:pPr>
              <w:pStyle w:val="Compact"/>
            </w:pPr>
            <w:r>
              <w:rPr>
                <w:rStyle w:val="VerbatimChar"/>
              </w:rPr>
              <w:t xml:space="preserve">story/next</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done, progress:{...}, categories[], question }</w:t>
            </w:r>
          </w:p>
        </w:tc>
        <w:tc>
          <w:tcPr/>
          <w:p>
            <w:pPr>
              <w:pStyle w:val="Compact"/>
            </w:pPr>
            <w:r>
              <w:t xml:space="preserve">read-only</w:t>
            </w:r>
          </w:p>
        </w:tc>
      </w:tr>
      <w:tr>
        <w:tc>
          <w:tcPr/>
          <w:p>
            <w:pPr>
              <w:pStyle w:val="Compact"/>
            </w:pPr>
            <w:r>
              <w:rPr>
                <w:rStyle w:val="VerbatimChar"/>
              </w:rPr>
              <w:t xml:space="preserve">storyAnswer.ts</w:t>
            </w:r>
          </w:p>
        </w:tc>
        <w:tc>
          <w:tcPr/>
          <w:p>
            <w:pPr>
              <w:pStyle w:val="Compact"/>
            </w:pPr>
            <w:r>
              <w:rPr>
                <w:rStyle w:val="VerbatimChar"/>
              </w:rPr>
              <w:t xml:space="preserve">story/answer</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question_id, answer_text?, answer_json? }</w:t>
            </w:r>
          </w:p>
        </w:tc>
        <w:tc>
          <w:tcPr/>
          <w:p>
            <w:pPr>
              <w:pStyle w:val="Compact"/>
            </w:pPr>
            <w:r>
              <w:rPr>
                <w:rStyle w:val="VerbatimChar"/>
              </w:rPr>
              <w:t xml:space="preserve">{ ok, status:"saved" }</w:t>
            </w:r>
          </w:p>
        </w:tc>
        <w:tc>
          <w:tcPr/>
          <w:p>
            <w:pPr>
              <w:pStyle w:val="Compact"/>
            </w:pPr>
            <w:r>
              <w:t xml:space="preserve">Upserts</w:t>
            </w:r>
            <w:r>
              <w:t xml:space="preserve"> </w:t>
            </w:r>
            <w:r>
              <w:rPr>
                <w:rStyle w:val="VerbatimChar"/>
              </w:rPr>
              <w:t xml:space="preserve">story_question_answers</w:t>
            </w:r>
            <w:r>
              <w:t xml:space="preserve">; enqueues generation (</w:t>
            </w:r>
            <w:r>
              <w:rPr>
                <w:rStyle w:val="VerbatimChar"/>
              </w:rPr>
              <w:t xml:space="preserve">trigger:"story_answer"</w:t>
            </w:r>
            <w:r>
              <w:t xml:space="preserve">, targets =</w:t>
            </w:r>
            <w:r>
              <w:t xml:space="preserve"> </w:t>
            </w:r>
            <w:r>
              <w:rPr>
                <w:rStyle w:val="VerbatimChar"/>
              </w:rPr>
              <w:t xml:space="preserve">REFRESH_TODAY + REFRESH_INSIGHTS_SUMMARY</w:t>
            </w:r>
            <w:r>
              <w:t xml:space="preserve">, deferred, priority 100)</w:t>
            </w:r>
          </w:p>
        </w:tc>
      </w:tr>
      <w:tr>
        <w:tc>
          <w:tcPr/>
          <w:p>
            <w:pPr>
              <w:pStyle w:val="Compact"/>
            </w:pPr>
            <w:r>
              <w:rPr>
                <w:rStyle w:val="VerbatimChar"/>
              </w:rPr>
              <w:t xml:space="preserve">storyComplete.ts</w:t>
            </w:r>
          </w:p>
        </w:tc>
        <w:tc>
          <w:tcPr/>
          <w:p>
            <w:pPr>
              <w:pStyle w:val="Compact"/>
            </w:pPr>
            <w:r>
              <w:rPr>
                <w:rStyle w:val="VerbatimChar"/>
              </w:rPr>
              <w:t xml:space="preserve">story/complete</w:t>
            </w:r>
          </w:p>
        </w:tc>
        <w:tc>
          <w:tcPr/>
          <w:p>
            <w:pPr>
              <w:pStyle w:val="Compact"/>
            </w:pPr>
            <w:r>
              <w:t xml:space="preserve">POST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202 { ok, status:"queued" }</w:t>
            </w:r>
          </w:p>
        </w:tc>
        <w:tc>
          <w:tcPr/>
          <w:p>
            <w:pPr>
              <w:pStyle w:val="Compact"/>
            </w:pPr>
            <w:r>
              <w:t xml:space="preserve">Enqueues generation (</w:t>
            </w:r>
            <w:r>
              <w:rPr>
                <w:rStyle w:val="VerbatimChar"/>
              </w:rPr>
              <w:t xml:space="preserve">trigger:"story_completed"</w:t>
            </w:r>
            <w:r>
              <w:t xml:space="preserve">, targets =</w:t>
            </w:r>
            <w:r>
              <w:t xml:space="preserve"> </w:t>
            </w:r>
            <w:r>
              <w:rPr>
                <w:rStyle w:val="VerbatimChar"/>
              </w:rPr>
              <w:t xml:space="preserve">REFRESH_TODAY + REFRESH_INSIGHTS_SUMMARY</w:t>
            </w:r>
            <w:r>
              <w:t xml:space="preserve">, immediate, priority 10)</w:t>
            </w:r>
          </w:p>
        </w:tc>
      </w:tr>
      <w:tr>
        <w:tc>
          <w:tcPr/>
          <w:p>
            <w:pPr>
              <w:pStyle w:val="Compact"/>
            </w:pPr>
            <w:r>
              <w:rPr>
                <w:rStyle w:val="VerbatimChar"/>
              </w:rPr>
              <w:t xml:space="preserve">storyReset.ts</w:t>
            </w:r>
          </w:p>
        </w:tc>
        <w:tc>
          <w:tcPr/>
          <w:p>
            <w:pPr>
              <w:pStyle w:val="Compact"/>
            </w:pPr>
            <w:r>
              <w:rPr>
                <w:rStyle w:val="VerbatimChar"/>
              </w:rPr>
              <w:t xml:space="preserve">story/reset</w:t>
            </w:r>
          </w:p>
        </w:tc>
        <w:tc>
          <w:tcPr/>
          <w:p>
            <w:pPr>
              <w:pStyle w:val="Compact"/>
            </w:pPr>
            <w:r>
              <w:t xml:space="preserve">POST</w:t>
            </w:r>
          </w:p>
        </w:tc>
        <w:tc>
          <w:tcPr/>
          <w:p>
            <w:pPr>
              <w:pStyle w:val="Compact"/>
            </w:pPr>
            <w:r>
              <w:t xml:space="preserve">session required</w:t>
            </w:r>
            <w:r>
              <w:t xml:space="preserve"> </w:t>
            </w:r>
            <w:r>
              <w:rPr>
                <w:b/>
                <w:bCs/>
              </w:rPr>
              <w:t xml:space="preserve">+ hardcoded reset code</w:t>
            </w:r>
            <w:r>
              <w:rPr>
                <w:b/>
                <w:bCs/>
              </w:rPr>
              <w:t xml:space="preserve"> </w:t>
            </w:r>
            <w:r>
              <w:rPr>
                <w:rStyle w:val="VerbatimChar"/>
                <w:b/>
                <w:bCs/>
              </w:rPr>
              <w:t xml:space="preserve">"101010"</w:t>
            </w:r>
          </w:p>
        </w:tc>
        <w:tc>
          <w:tcPr/>
          <w:p>
            <w:pPr>
              <w:pStyle w:val="Compact"/>
            </w:pPr>
            <w:r>
              <w:rPr>
                <w:rStyle w:val="VerbatimChar"/>
              </w:rPr>
              <w:t xml:space="preserve">{ code }</w:t>
            </w:r>
          </w:p>
        </w:tc>
        <w:tc>
          <w:tcPr/>
          <w:p>
            <w:pPr>
              <w:pStyle w:val="Compact"/>
            </w:pPr>
            <w:r>
              <w:rPr>
                <w:rStyle w:val="VerbatimChar"/>
              </w:rPr>
              <w:t xml:space="preserve">202 { ok, status:"rebuilding_today", deleted:{...} }</w:t>
            </w:r>
          </w:p>
        </w:tc>
        <w:tc>
          <w:tcPr/>
          <w:p>
            <w:pPr>
              <w:pStyle w:val="Compact"/>
            </w:pPr>
            <w:r>
              <w:t xml:space="preserve">Dev/QA utility — deletes Story answers and dependent generated state, fire-and-forget Today rebuild</w:t>
            </w:r>
          </w:p>
        </w:tc>
      </w:tr>
    </w:tbl>
    <w:p>
      <w:r>
        <w:pict>
          <v:rect style="width:0;height:1.5pt" o:hralign="center" o:hrstd="t" o:hr="t"/>
        </w:pict>
      </w:r>
    </w:p>
    <w:bookmarkEnd w:id="882"/>
    <w:bookmarkStart w:id="883" w:name="micro-tasks-tiny-tasks"/>
    <w:p>
      <w:pPr>
        <w:pStyle w:val="Heading1"/>
      </w:pPr>
      <w:r>
        <w:t xml:space="preserve">Micro Tasks (</w:t>
      </w:r>
      <w:r>
        <w:t xml:space="preserve">“Tiny Tasks”</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microTasks/answerMicroTask.ts</w:t>
            </w:r>
          </w:p>
        </w:tc>
        <w:tc>
          <w:tcPr/>
          <w:p>
            <w:pPr>
              <w:pStyle w:val="Compact"/>
            </w:pPr>
            <w:r>
              <w:rPr>
                <w:rStyle w:val="VerbatimChar"/>
              </w:rPr>
              <w:t xml:space="preserve">micro-tasks/{taskId}/answer</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selected_option_index }</w:t>
            </w:r>
          </w:p>
        </w:tc>
        <w:tc>
          <w:tcPr/>
          <w:p>
            <w:pPr>
              <w:pStyle w:val="Compact"/>
            </w:pPr>
            <w:r>
              <w:rPr>
                <w:rStyle w:val="VerbatimChar"/>
              </w:rPr>
              <w:t xml:space="preserve">{ ok, task:{...} }</w:t>
            </w:r>
          </w:p>
        </w:tc>
        <w:tc>
          <w:tcPr/>
          <w:p>
            <w:pPr>
              <w:pStyle w:val="Compact"/>
            </w:pPr>
            <w:r>
              <w:t xml:space="preserve">Updates</w:t>
            </w:r>
            <w:r>
              <w:t xml:space="preserve"> </w:t>
            </w:r>
            <w:r>
              <w:rPr>
                <w:rStyle w:val="VerbatimChar"/>
              </w:rPr>
              <w:t xml:space="preserve">user_micro_tasks</w:t>
            </w:r>
            <w:r>
              <w:t xml:space="preserve">; enqueues generation (</w:t>
            </w:r>
            <w:r>
              <w:rPr>
                <w:rStyle w:val="VerbatimChar"/>
              </w:rPr>
              <w:t xml:space="preserve">trigger:"tiny_task_answered"</w:t>
            </w:r>
            <w:r>
              <w:t xml:space="preserve">, targets =</w:t>
            </w:r>
            <w:r>
              <w:t xml:space="preserve"> </w:t>
            </w:r>
            <w:r>
              <w:rPr>
                <w:rStyle w:val="VerbatimChar"/>
              </w:rPr>
              <w:t xml:space="preserve">REFRESH_TODAY + REFRESH_INSIGHTS_SUMMARY</w:t>
            </w:r>
            <w:r>
              <w:t xml:space="preserve">, deferred, priority 100)</w:t>
            </w:r>
          </w:p>
        </w:tc>
      </w:tr>
    </w:tbl>
    <w:p>
      <w:r>
        <w:pict>
          <v:rect style="width:0;height:1.5pt" o:hralign="center" o:hrstd="t" o:hr="t"/>
        </w:pict>
      </w:r>
    </w:p>
    <w:bookmarkEnd w:id="883"/>
    <w:bookmarkStart w:id="884" w:name="guidance-generation"/>
    <w:p>
      <w:pPr>
        <w:pStyle w:val="Heading1"/>
      </w:pPr>
      <w:r>
        <w:t xml:space="preserve">Guidance / Generation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guidance/getTodayGuidance.ts</w:t>
            </w:r>
          </w:p>
        </w:tc>
        <w:tc>
          <w:tcPr/>
          <w:p>
            <w:pPr>
              <w:pStyle w:val="Compact"/>
            </w:pPr>
            <w:r>
              <w:rPr>
                <w:rStyle w:val="VerbatimChar"/>
              </w:rPr>
              <w:t xml:space="preserve">guidance/today</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generation_status, is_updating, guidance:{...}, story_progress }</w:t>
            </w:r>
          </w:p>
        </w:tc>
        <w:tc>
          <w:tcPr/>
          <w:p>
            <w:pPr>
              <w:pStyle w:val="Compact"/>
            </w:pPr>
            <w:r>
              <w:t xml:space="preserve">read-only; derives</w:t>
            </w:r>
            <w:r>
              <w:t xml:space="preserve"> </w:t>
            </w:r>
            <w:r>
              <w:rPr>
                <w:rStyle w:val="VerbatimChar"/>
              </w:rPr>
              <w:t xml:space="preserve">reflection</w:t>
            </w:r>
            <w:r>
              <w:t xml:space="preserve">/</w:t>
            </w:r>
            <w:r>
              <w:rPr>
                <w:rStyle w:val="VerbatimChar"/>
              </w:rPr>
              <w:t xml:space="preserve">observation</w:t>
            </w:r>
            <w:r>
              <w:t xml:space="preserve">/</w:t>
            </w:r>
            <w:r>
              <w:rPr>
                <w:rStyle w:val="VerbatimChar"/>
              </w:rPr>
              <w:t xml:space="preserve">next_step</w:t>
            </w:r>
            <w:r>
              <w:t xml:space="preserve"> </w:t>
            </w:r>
            <w:r>
              <w:t xml:space="preserve">by splitting</w:t>
            </w:r>
            <w:r>
              <w:t xml:space="preserve"> </w:t>
            </w:r>
            <w:r>
              <w:rPr>
                <w:rStyle w:val="VerbatimChar"/>
              </w:rPr>
              <w:t xml:space="preserve">guidance_text</w:t>
            </w:r>
            <w:r>
              <w:t xml:space="preserve"> </w:t>
            </w:r>
            <w:r>
              <w:t xml:space="preserve">on blank lines</w:t>
            </w:r>
          </w:p>
        </w:tc>
      </w:tr>
      <w:tr>
        <w:tc>
          <w:tcPr/>
          <w:p>
            <w:pPr>
              <w:pStyle w:val="Compact"/>
            </w:pPr>
            <w:r>
              <w:rPr>
                <w:rStyle w:val="VerbatimChar"/>
              </w:rPr>
              <w:t xml:space="preserve">getInsightsSummary.ts</w:t>
            </w:r>
          </w:p>
        </w:tc>
        <w:tc>
          <w:tcPr/>
          <w:p>
            <w:pPr>
              <w:pStyle w:val="Compact"/>
            </w:pPr>
            <w:r>
              <w:rPr>
                <w:rStyle w:val="VerbatimChar"/>
              </w:rPr>
              <w:t xml:space="preserve">guidance/insights-summary</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pageKey, headline, guidanceText, nextActionLabel, nextActionRoute, generatedAt, payload }</w:t>
            </w:r>
          </w:p>
        </w:tc>
        <w:tc>
          <w:tcPr/>
          <w:p>
            <w:pPr>
              <w:pStyle w:val="Compact"/>
            </w:pPr>
            <w:r>
              <w:t xml:space="preserve">read-only</w:t>
            </w:r>
          </w:p>
        </w:tc>
      </w:tr>
      <w:tr>
        <w:tc>
          <w:tcPr/>
          <w:p>
            <w:pPr>
              <w:pStyle w:val="Compact"/>
            </w:pPr>
            <w:r>
              <w:rPr>
                <w:rStyle w:val="VerbatimChar"/>
              </w:rPr>
              <w:t xml:space="preserve">getInsightsMotivations.ts</w:t>
            </w:r>
          </w:p>
        </w:tc>
        <w:tc>
          <w:tcPr/>
          <w:p>
            <w:pPr>
              <w:pStyle w:val="Compact"/>
            </w:pPr>
            <w:r>
              <w:rPr>
                <w:rStyle w:val="VerbatimChar"/>
              </w:rPr>
              <w:t xml:space="preserve">guidance/insights-motivations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 }</w:t>
            </w:r>
          </w:p>
        </w:tc>
        <w:tc>
          <w:tcPr/>
          <w:p>
            <w:pPr>
              <w:pStyle w:val="Compact"/>
            </w:pPr>
            <w:r>
              <w:t xml:space="preserve">read-only per-tab insight (Ikigai/motivations)</w:t>
            </w:r>
          </w:p>
        </w:tc>
      </w:tr>
      <w:tr>
        <w:tc>
          <w:tcPr/>
          <w:p>
            <w:pPr>
              <w:pStyle w:val="Compact"/>
            </w:pPr>
            <w:r>
              <w:rPr>
                <w:rStyle w:val="VerbatimChar"/>
              </w:rPr>
              <w:t xml:space="preserve">getInsightsStrengths.ts</w:t>
            </w:r>
          </w:p>
        </w:tc>
        <w:tc>
          <w:tcPr/>
          <w:p>
            <w:pPr>
              <w:pStyle w:val="Compact"/>
            </w:pPr>
            <w:r>
              <w:rPr>
                <w:rStyle w:val="VerbatimChar"/>
              </w:rPr>
              <w:t xml:space="preserve">guidance/insights-strengths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 }</w:t>
            </w:r>
          </w:p>
        </w:tc>
        <w:tc>
          <w:tcPr/>
          <w:p>
            <w:pPr>
              <w:pStyle w:val="Compact"/>
            </w:pPr>
            <w:r>
              <w:t xml:space="preserve">read-only per-tab insight (Enneagram/strengths)</w:t>
            </w:r>
          </w:p>
        </w:tc>
      </w:tr>
      <w:tr>
        <w:tc>
          <w:tcPr/>
          <w:p>
            <w:pPr>
              <w:pStyle w:val="Compact"/>
            </w:pPr>
            <w:r>
              <w:rPr>
                <w:rStyle w:val="VerbatimChar"/>
              </w:rPr>
              <w:t xml:space="preserve">getInsightsSkills.ts</w:t>
            </w:r>
          </w:p>
        </w:tc>
        <w:tc>
          <w:tcPr/>
          <w:p>
            <w:pPr>
              <w:pStyle w:val="Compact"/>
            </w:pPr>
            <w:r>
              <w:rPr>
                <w:rStyle w:val="VerbatimChar"/>
              </w:rPr>
              <w:t xml:space="preserve">guidance/insights-skills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 }</w:t>
            </w:r>
          </w:p>
        </w:tc>
        <w:tc>
          <w:tcPr/>
          <w:p>
            <w:pPr>
              <w:pStyle w:val="Compact"/>
            </w:pPr>
            <w:r>
              <w:t xml:space="preserve">read-only per-tab insight (Parachute/skills)</w:t>
            </w:r>
          </w:p>
        </w:tc>
      </w:tr>
      <w:tr>
        <w:tc>
          <w:tcPr/>
          <w:p>
            <w:pPr>
              <w:pStyle w:val="Compact"/>
            </w:pPr>
            <w:r>
              <w:rPr>
                <w:rStyle w:val="VerbatimChar"/>
              </w:rPr>
              <w:t xml:space="preserve">getInsightsTimeTwin.ts</w:t>
            </w:r>
          </w:p>
        </w:tc>
        <w:tc>
          <w:tcPr/>
          <w:p>
            <w:pPr>
              <w:pStyle w:val="Compact"/>
            </w:pPr>
            <w:r>
              <w:rPr>
                <w:rStyle w:val="VerbatimChar"/>
              </w:rPr>
              <w:t xml:space="preserve">guidance/insights-time-twin</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 }</w:t>
            </w:r>
          </w:p>
        </w:tc>
        <w:tc>
          <w:tcPr/>
          <w:p>
            <w:pPr>
              <w:pStyle w:val="Compact"/>
            </w:pPr>
            <w:r>
              <w:t xml:space="preserve">read-only per-tab insight (Time Twin)</w:t>
            </w:r>
          </w:p>
        </w:tc>
      </w:tr>
      <w:tr>
        <w:tc>
          <w:tcPr/>
          <w:p>
            <w:pPr>
              <w:pStyle w:val="Compact"/>
            </w:pPr>
            <w:r>
              <w:rPr>
                <w:rStyle w:val="VerbatimChar"/>
              </w:rPr>
              <w:t xml:space="preserve">getInsightsFunFacts.ts</w:t>
            </w:r>
          </w:p>
        </w:tc>
        <w:tc>
          <w:tcPr/>
          <w:p>
            <w:pPr>
              <w:pStyle w:val="Compact"/>
            </w:pPr>
            <w:r>
              <w:rPr>
                <w:rStyle w:val="VerbatimChar"/>
              </w:rPr>
              <w:t xml:space="preserve">guidance/insights-fun-facts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w:t>
            </w:r>
          </w:p>
        </w:tc>
        <w:tc>
          <w:tcPr/>
          <w:p>
            <w:pPr>
              <w:pStyle w:val="Compact"/>
            </w:pPr>
            <w:r>
              <w:t xml:space="preserve">read-only per-tab insight (Fun Facts)</w:t>
            </w:r>
          </w:p>
        </w:tc>
      </w:tr>
      <w:tr>
        <w:tc>
          <w:tcPr/>
          <w:p>
            <w:pPr>
              <w:pStyle w:val="Compact"/>
            </w:pPr>
            <w:r>
              <w:rPr>
                <w:rStyle w:val="VerbatimChar"/>
              </w:rPr>
              <w:t xml:space="preserve">insightsSummaryFeedback.ts</w:t>
            </w:r>
          </w:p>
        </w:tc>
        <w:tc>
          <w:tcPr/>
          <w:p>
            <w:pPr>
              <w:pStyle w:val="Compact"/>
            </w:pPr>
            <w:r>
              <w:rPr>
                <w:rStyle w:val="VerbatimChar"/>
              </w:rPr>
              <w:t xml:space="preserve">guidance/insights-summary/feedback</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rating, note?, page_key? }</w:t>
            </w:r>
            <w:r>
              <w:t xml:space="preserve"> </w:t>
            </w:r>
            <w:r>
              <w:t xml:space="preserve">(rating ∈</w:t>
            </w:r>
            <w:r>
              <w:t xml:space="preserve"> </w:t>
            </w:r>
            <w:r>
              <w:rPr>
                <w:rStyle w:val="VerbatimChar"/>
              </w:rPr>
              <w:t xml:space="preserve">mostly</w:t>
            </w:r>
            <w:r>
              <w:t xml:space="preserve">/</w:t>
            </w:r>
            <w:r>
              <w:rPr>
                <w:rStyle w:val="VerbatimChar"/>
              </w:rPr>
              <w:t xml:space="preserve">somewhat</w:t>
            </w:r>
            <w:r>
              <w:t xml:space="preserve">/</w:t>
            </w:r>
            <w:r>
              <w:rPr>
                <w:rStyle w:val="VerbatimChar"/>
              </w:rPr>
              <w:t xml:space="preserve">not_really</w:t>
            </w:r>
            <w:r>
              <w:t xml:space="preserve">)</w:t>
            </w:r>
          </w:p>
        </w:tc>
        <w:tc>
          <w:tcPr/>
          <w:p>
            <w:pPr>
              <w:pStyle w:val="Compact"/>
            </w:pPr>
            <w:r>
              <w:rPr>
                <w:rStyle w:val="VerbatimChar"/>
              </w:rPr>
              <w:t xml:space="preserve">{ ok }</w:t>
            </w:r>
          </w:p>
        </w:tc>
        <w:tc>
          <w:tcPr/>
          <w:p>
            <w:pPr>
              <w:pStyle w:val="Compact"/>
            </w:pPr>
            <w:r>
              <w:t xml:space="preserve">Inserts</w:t>
            </w:r>
            <w:r>
              <w:t xml:space="preserve"> </w:t>
            </w:r>
            <w:r>
              <w:rPr>
                <w:rStyle w:val="VerbatimChar"/>
              </w:rPr>
              <w:t xml:space="preserve">insights_summary_feedback</w:t>
            </w:r>
            <w:r>
              <w:t xml:space="preserve">; enqueues per-tab target (or</w:t>
            </w:r>
            <w:r>
              <w:t xml:space="preserve"> </w:t>
            </w:r>
            <w:r>
              <w:rPr>
                <w:rStyle w:val="VerbatimChar"/>
              </w:rPr>
              <w:t xml:space="preserve">REFRESH_INSIGHTS_SUMMARY</w:t>
            </w:r>
            <w:r>
              <w:t xml:space="preserve">), deferred, priority 100</w:t>
            </w:r>
          </w:p>
        </w:tc>
      </w:tr>
      <w:tr>
        <w:tc>
          <w:tcPr/>
          <w:p>
            <w:pPr>
              <w:pStyle w:val="Compact"/>
            </w:pPr>
            <w:r>
              <w:rPr>
                <w:rStyle w:val="VerbatimChar"/>
              </w:rPr>
              <w:t xml:space="preserve">getActionSuggestions.ts</w:t>
            </w:r>
          </w:p>
        </w:tc>
        <w:tc>
          <w:tcPr/>
          <w:p>
            <w:pPr>
              <w:pStyle w:val="Compact"/>
            </w:pPr>
            <w:r>
              <w:rPr>
                <w:rStyle w:val="VerbatimChar"/>
              </w:rPr>
              <w:t xml:space="preserve">guidance/action-suggestions</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force?: boolean }</w:t>
            </w:r>
          </w:p>
        </w:tc>
        <w:tc>
          <w:tcPr/>
          <w:p>
            <w:pPr>
              <w:pStyle w:val="Compact"/>
            </w:pPr>
            <w:r>
              <w:rPr>
                <w:rStyle w:val="VerbatimChar"/>
              </w:rPr>
              <w:t xml:space="preserve">{ ok, cache, generating, payload }</w:t>
            </w:r>
          </w:p>
        </w:tc>
        <w:tc>
          <w:tcPr/>
          <w:p>
            <w:pPr>
              <w:pStyle w:val="Compact"/>
            </w:pPr>
            <w:r>
              <w:rPr>
                <w:b/>
                <w:bCs/>
              </w:rPr>
              <w:t xml:space="preserve">Default non-blocking:</w:t>
            </w:r>
            <w:r>
              <w:t xml:space="preserve"> </w:t>
            </w:r>
            <w:r>
              <w:rPr>
                <w:rStyle w:val="VerbatimChar"/>
              </w:rPr>
              <w:t xml:space="preserve">peekActionSuggestions</w:t>
            </w:r>
            <w:r>
              <w:t xml:space="preserve"> </w:t>
            </w:r>
            <w:r>
              <w:t xml:space="preserve">serves cache + enqueues background</w:t>
            </w:r>
            <w:r>
              <w:t xml:space="preserve"> </w:t>
            </w:r>
            <w:r>
              <w:rPr>
                <w:rStyle w:val="VerbatimChar"/>
              </w:rPr>
              <w:t xml:space="preserve">recommendation:actions</w:t>
            </w:r>
            <w:r>
              <w:t xml:space="preserve"> </w:t>
            </w:r>
            <w:r>
              <w:t xml:space="preserve">(trigger</w:t>
            </w:r>
            <w:r>
              <w:t xml:space="preserve"> </w:t>
            </w:r>
            <w:r>
              <w:rPr>
                <w:rStyle w:val="VerbatimChar"/>
              </w:rPr>
              <w:t xml:space="preserve">action_suggestions_view</w:t>
            </w:r>
            <w:r>
              <w:t xml:space="preserve">, deferred, priority 50).</w:t>
            </w:r>
            <w:r>
              <w:t xml:space="preserve"> </w:t>
            </w:r>
            <w:r>
              <w:rPr>
                <w:rStyle w:val="VerbatimChar"/>
              </w:rPr>
              <w:t xml:space="preserve">force=true</w:t>
            </w:r>
            <w:r>
              <w:t xml:space="preserve"> </w:t>
            </w:r>
            <w:r>
              <w:t xml:space="preserve">generates synchronously</w:t>
            </w:r>
          </w:p>
        </w:tc>
      </w:tr>
      <w:tr>
        <w:tc>
          <w:tcPr/>
          <w:p>
            <w:pPr>
              <w:pStyle w:val="Compact"/>
            </w:pPr>
            <w:r>
              <w:rPr>
                <w:rStyle w:val="VerbatimChar"/>
              </w:rPr>
              <w:t xml:space="preserve">userActions.ts</w:t>
            </w:r>
          </w:p>
        </w:tc>
        <w:tc>
          <w:tcPr/>
          <w:p>
            <w:pPr>
              <w:pStyle w:val="Compact"/>
            </w:pPr>
            <w:r>
              <w:rPr>
                <w:rStyle w:val="VerbatimChar"/>
              </w:rPr>
              <w:t xml:space="preserve">guidance/actions</w:t>
            </w:r>
          </w:p>
        </w:tc>
        <w:tc>
          <w:tcPr/>
          <w:p>
            <w:pPr>
              <w:pStyle w:val="Compact"/>
            </w:pPr>
            <w:r>
              <w:t xml:space="preserve">GET / POST / PATCH</w:t>
            </w:r>
          </w:p>
        </w:tc>
        <w:tc>
          <w:tcPr/>
          <w:p>
            <w:pPr>
              <w:pStyle w:val="Compact"/>
            </w:pPr>
            <w:r>
              <w:t xml:space="preserve">session required</w:t>
            </w:r>
          </w:p>
        </w:tc>
        <w:tc>
          <w:tcPr/>
          <w:p>
            <w:pPr>
              <w:pStyle w:val="Compact"/>
            </w:pPr>
            <w:r>
              <w:t xml:space="preserve">GET</w:t>
            </w:r>
            <w:r>
              <w:t xml:space="preserve"> </w:t>
            </w:r>
            <w:r>
              <w:rPr>
                <w:rStyle w:val="VerbatimChar"/>
              </w:rPr>
              <w:t xml:space="preserve">?source_ref=&amp;status=</w:t>
            </w:r>
            <w:r>
              <w:t xml:space="preserve">; POST</w:t>
            </w:r>
            <w:r>
              <w:t xml:space="preserve"> </w:t>
            </w:r>
            <w:r>
              <w:rPr>
                <w:rStyle w:val="VerbatimChar"/>
              </w:rPr>
              <w:t xml:space="preserve">{ sourceType, title, sourceRef?, lane?, description?, href?, status? }</w:t>
            </w:r>
            <w:r>
              <w:t xml:space="preserve">; PATCH</w:t>
            </w:r>
            <w:r>
              <w:t xml:space="preserve"> </w:t>
            </w:r>
            <w:r>
              <w:rPr>
                <w:rStyle w:val="VerbatimChar"/>
              </w:rPr>
              <w:t xml:space="preserve">{ id, status }</w:t>
            </w:r>
          </w:p>
        </w:tc>
        <w:tc>
          <w:tcPr/>
          <w:p>
            <w:pPr>
              <w:pStyle w:val="Compact"/>
            </w:pPr>
            <w:r>
              <w:rPr>
                <w:rStyle w:val="VerbatimChar"/>
              </w:rPr>
              <w:t xml:space="preserve">{ ok, actions }</w:t>
            </w:r>
            <w:r>
              <w:t xml:space="preserve"> </w:t>
            </w:r>
            <w:r>
              <w:t xml:space="preserve">/</w:t>
            </w:r>
            <w:r>
              <w:t xml:space="preserve"> </w:t>
            </w:r>
            <w:r>
              <w:rPr>
                <w:rStyle w:val="VerbatimChar"/>
              </w:rPr>
              <w:t xml:space="preserve">{ ok, action }</w:t>
            </w:r>
          </w:p>
        </w:tc>
        <w:tc>
          <w:tcPr/>
          <w:p>
            <w:pPr>
              <w:pStyle w:val="Compact"/>
            </w:pPr>
            <w:r>
              <w:t xml:space="preserve">Read/save/update</w:t>
            </w:r>
            <w:r>
              <w:t xml:space="preserve"> </w:t>
            </w:r>
            <w:r>
              <w:rPr>
                <w:rStyle w:val="VerbatimChar"/>
              </w:rPr>
              <w:t xml:space="preserve">user_actions</w:t>
            </w:r>
            <w:r>
              <w:t xml:space="preserve">; saving an</w:t>
            </w:r>
            <w:r>
              <w:t xml:space="preserve"> </w:t>
            </w:r>
            <w:r>
              <w:rPr>
                <w:rStyle w:val="VerbatimChar"/>
              </w:rPr>
              <w:t xml:space="preserve">explore_path</w:t>
            </w:r>
            <w:r>
              <w:t xml:space="preserve"> </w:t>
            </w:r>
            <w:r>
              <w:t xml:space="preserve">or marking</w:t>
            </w:r>
            <w:r>
              <w:t xml:space="preserve"> </w:t>
            </w:r>
            <w:r>
              <w:rPr>
                <w:rStyle w:val="VerbatimChar"/>
              </w:rPr>
              <w:t xml:space="preserve">done</w:t>
            </w:r>
            <w:r>
              <w:t xml:space="preserve"> </w:t>
            </w:r>
            <w:r>
              <w:t xml:space="preserve">fires a deferred</w:t>
            </w:r>
            <w:r>
              <w:t xml:space="preserve"> </w:t>
            </w:r>
            <w:r>
              <w:rPr>
                <w:rStyle w:val="VerbatimChar"/>
              </w:rPr>
              <w:t xml:space="preserve">REFRESH_TODAY</w:t>
            </w:r>
            <w:r>
              <w:t xml:space="preserve"> </w:t>
            </w:r>
            <w:r>
              <w:t xml:space="preserve">(</w:t>
            </w:r>
            <w:r>
              <w:rPr>
                <w:rStyle w:val="VerbatimChar"/>
              </w:rPr>
              <w:t xml:space="preserve">explore_saved</w:t>
            </w:r>
            <w:r>
              <w:t xml:space="preserve"> </w:t>
            </w:r>
            <w:r>
              <w:t xml:space="preserve">/</w:t>
            </w:r>
            <w:r>
              <w:t xml:space="preserve"> </w:t>
            </w:r>
            <w:r>
              <w:rPr>
                <w:rStyle w:val="VerbatimChar"/>
              </w:rPr>
              <w:t xml:space="preserve">action_completed</w:t>
            </w:r>
            <w:r>
              <w:t xml:space="preserve">)</w:t>
            </w:r>
          </w:p>
        </w:tc>
      </w:tr>
      <w:tr>
        <w:tc>
          <w:tcPr/>
          <w:p>
            <w:pPr>
              <w:pStyle w:val="Compact"/>
            </w:pPr>
            <w:r>
              <w:rPr>
                <w:rStyle w:val="VerbatimChar"/>
              </w:rPr>
              <w:t xml:space="preserve">getExplorePaths.ts</w:t>
            </w:r>
          </w:p>
        </w:tc>
        <w:tc>
          <w:tcPr/>
          <w:p>
            <w:pPr>
              <w:pStyle w:val="Compact"/>
            </w:pPr>
            <w:r>
              <w:rPr>
                <w:rStyle w:val="VerbatimChar"/>
              </w:rPr>
              <w:t xml:space="preserve">guidance/explore-paths</w:t>
            </w:r>
          </w:p>
        </w:tc>
        <w:tc>
          <w:tcPr/>
          <w:p>
            <w:pPr>
              <w:pStyle w:val="Compact"/>
            </w:pPr>
            <w:r>
              <w:t xml:space="preserve">GET</w:t>
            </w:r>
          </w:p>
        </w:tc>
        <w:tc>
          <w:tcPr/>
          <w:p>
            <w:pPr>
              <w:pStyle w:val="Compact"/>
            </w:pPr>
            <w:r>
              <w:t xml:space="preserve">session required</w:t>
            </w:r>
          </w:p>
        </w:tc>
        <w:tc>
          <w:tcPr/>
          <w:p>
            <w:pPr>
              <w:pStyle w:val="Compact"/>
            </w:pPr>
            <w:r>
              <w:rPr>
                <w:rStyle w:val="VerbatimChar"/>
              </w:rPr>
              <w:t xml:space="preserve">?lane=</w:t>
            </w:r>
          </w:p>
        </w:tc>
        <w:tc>
          <w:tcPr/>
          <w:p>
            <w:pPr>
              <w:pStyle w:val="Compact"/>
            </w:pPr>
            <w:r>
              <w:rPr>
                <w:rStyle w:val="VerbatimChar"/>
              </w:rPr>
              <w:t xml:space="preserve">{ ok, ... }</w:t>
            </w:r>
          </w:p>
        </w:tc>
        <w:tc>
          <w:tcPr/>
          <w:p>
            <w:pPr>
              <w:pStyle w:val="Compact"/>
            </w:pPr>
            <w:r>
              <w:t xml:space="preserve">read-only Explore deck. For the</w:t>
            </w:r>
            <w:r>
              <w:t xml:space="preserve"> </w:t>
            </w:r>
            <w:r>
              <w:rPr>
                <w:rStyle w:val="VerbatimChar"/>
              </w:rPr>
              <w:t xml:space="preserve">work</w:t>
            </w:r>
            <w:r>
              <w:t xml:space="preserve"> </w:t>
            </w:r>
            <w:r>
              <w:t xml:space="preserve">lane it returns server-ranked, memo-grounded personalized matches from</w:t>
            </w:r>
            <w:r>
              <w:t xml:space="preserve"> </w:t>
            </w:r>
            <w:r>
              <w:rPr>
                <w:rStyle w:val="VerbatimChar"/>
              </w:rPr>
              <w:t xml:space="preserve">explore_path_matches</w:t>
            </w:r>
            <w:r>
              <w:t xml:space="preserve"> </w:t>
            </w:r>
            <w:r>
              <w:t xml:space="preserve">(</w:t>
            </w:r>
            <w:r>
              <w:rPr>
                <w:rStyle w:val="VerbatimChar"/>
              </w:rPr>
              <w:t xml:space="preserve">personalized: true</w:t>
            </w:r>
            <w:r>
              <w:t xml:space="preserve">, per-card</w:t>
            </w:r>
            <w:r>
              <w:t xml:space="preserve"> </w:t>
            </w:r>
            <w:r>
              <w:rPr>
                <w:rStyle w:val="VerbatimChar"/>
              </w:rPr>
              <w:t xml:space="preserve">brightOutlook</w:t>
            </w:r>
            <w:r>
              <w:t xml:space="preserve">); other lanes return the shared catalog deck</w:t>
            </w:r>
          </w:p>
        </w:tc>
      </w:tr>
      <w:tr>
        <w:tc>
          <w:tcPr/>
          <w:p>
            <w:pPr>
              <w:pStyle w:val="Compact"/>
            </w:pPr>
            <w:r>
              <w:rPr>
                <w:rStyle w:val="VerbatimChar"/>
              </w:rPr>
              <w:t xml:space="preserve">getExplorePath.ts</w:t>
            </w:r>
          </w:p>
        </w:tc>
        <w:tc>
          <w:tcPr/>
          <w:p>
            <w:pPr>
              <w:pStyle w:val="Compact"/>
            </w:pPr>
            <w:r>
              <w:rPr>
                <w:rStyle w:val="VerbatimChar"/>
              </w:rPr>
              <w:t xml:space="preserve">guidance/explore-path</w:t>
            </w:r>
          </w:p>
        </w:tc>
        <w:tc>
          <w:tcPr/>
          <w:p>
            <w:pPr>
              <w:pStyle w:val="Compact"/>
            </w:pPr>
            <w:r>
              <w:t xml:space="preserve">GET</w:t>
            </w:r>
          </w:p>
        </w:tc>
        <w:tc>
          <w:tcPr/>
          <w:p>
            <w:pPr>
              <w:pStyle w:val="Compact"/>
            </w:pPr>
            <w:r>
              <w:t xml:space="preserve">session required</w:t>
            </w:r>
          </w:p>
        </w:tc>
        <w:tc>
          <w:tcPr/>
          <w:p>
            <w:pPr>
              <w:pStyle w:val="Compact"/>
            </w:pPr>
            <w:r>
              <w:rPr>
                <w:rStyle w:val="VerbatimChar"/>
              </w:rPr>
              <w:t xml:space="preserve">?lane=&amp;slug=</w:t>
            </w:r>
          </w:p>
        </w:tc>
        <w:tc>
          <w:tcPr/>
          <w:p>
            <w:pPr>
              <w:pStyle w:val="Compact"/>
            </w:pPr>
            <w:r>
              <w:rPr>
                <w:rStyle w:val="VerbatimChar"/>
              </w:rPr>
              <w:t xml:space="preserve">{ ok, ... }</w:t>
            </w:r>
          </w:p>
        </w:tc>
        <w:tc>
          <w:tcPr/>
          <w:p>
            <w:pPr>
              <w:pStyle w:val="Compact"/>
            </w:pPr>
            <w:r>
              <w:t xml:space="preserve">read-only single Explore path (on-demand content)</w:t>
            </w:r>
          </w:p>
        </w:tc>
      </w:tr>
      <w:tr>
        <w:tc>
          <w:tcPr/>
          <w:p>
            <w:pPr>
              <w:pStyle w:val="Compact"/>
            </w:pPr>
            <w:r>
              <w:rPr>
                <w:rStyle w:val="VerbatimChar"/>
              </w:rPr>
              <w:t xml:space="preserve">getExploreProfile.ts</w:t>
            </w:r>
          </w:p>
        </w:tc>
        <w:tc>
          <w:tcPr/>
          <w:p>
            <w:pPr>
              <w:pStyle w:val="Compact"/>
            </w:pPr>
            <w:r>
              <w:rPr>
                <w:rStyle w:val="VerbatimChar"/>
              </w:rPr>
              <w:t xml:space="preserve">guidance/explore-profile</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 }</w:t>
            </w:r>
          </w:p>
        </w:tc>
        <w:tc>
          <w:tcPr/>
          <w:p>
            <w:pPr>
              <w:pStyle w:val="Compact"/>
            </w:pPr>
            <w:r>
              <w:t xml:space="preserve">read-only (first name + answers)</w:t>
            </w:r>
          </w:p>
        </w:tc>
      </w:tr>
      <w:tr>
        <w:tc>
          <w:tcPr/>
          <w:p>
            <w:pPr>
              <w:pStyle w:val="Compact"/>
            </w:pPr>
            <w:r>
              <w:rPr>
                <w:rStyle w:val="VerbatimChar"/>
              </w:rPr>
              <w:t xml:space="preserve">getExploreSummary.ts</w:t>
            </w:r>
          </w:p>
        </w:tc>
        <w:tc>
          <w:tcPr/>
          <w:p>
            <w:pPr>
              <w:pStyle w:val="Compact"/>
            </w:pPr>
            <w:r>
              <w:rPr>
                <w:rStyle w:val="VerbatimChar"/>
              </w:rPr>
              <w:t xml:space="preserve">guidance/explore-summary</w:t>
            </w:r>
          </w:p>
        </w:tc>
        <w:tc>
          <w:tcPr/>
          <w:p>
            <w:pPr>
              <w:pStyle w:val="Compact"/>
            </w:pPr>
            <w:r>
              <w:t xml:space="preserve">POST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cache }</w:t>
            </w:r>
          </w:p>
        </w:tc>
        <w:tc>
          <w:tcPr/>
          <w:p>
            <w:pPr>
              <w:pStyle w:val="Compact"/>
            </w:pPr>
            <w:r>
              <w:t xml:space="preserve">Read-through:</w:t>
            </w:r>
            <w:r>
              <w:t xml:space="preserve"> </w:t>
            </w:r>
            <w:r>
              <w:rPr>
                <w:rStyle w:val="VerbatimChar"/>
              </w:rPr>
              <w:t xml:space="preserve">getOrGenerateExploreSummary</w:t>
            </w:r>
            <w:r>
              <w:t xml:space="preserve"> </w:t>
            </w:r>
            <w:r>
              <w:t xml:space="preserve">(input-hash cached)</w:t>
            </w:r>
          </w:p>
        </w:tc>
      </w:tr>
      <w:tr>
        <w:tc>
          <w:tcPr/>
          <w:p>
            <w:pPr>
              <w:pStyle w:val="Compact"/>
            </w:pPr>
            <w:r>
              <w:rPr>
                <w:rStyle w:val="VerbatimChar"/>
              </w:rPr>
              <w:t xml:space="preserve">getProfile.ts</w:t>
            </w:r>
          </w:p>
        </w:tc>
        <w:tc>
          <w:tcPr/>
          <w:p>
            <w:pPr>
              <w:pStyle w:val="Compact"/>
            </w:pPr>
            <w:r>
              <w:rPr>
                <w:rStyle w:val="VerbatimChar"/>
              </w:rPr>
              <w:t xml:space="preserve">guidance/profile</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profile }</w:t>
            </w:r>
          </w:p>
        </w:tc>
        <w:tc>
          <w:tcPr/>
          <w:p>
            <w:pPr>
              <w:pStyle w:val="Compact"/>
            </w:pPr>
            <w:r>
              <w:t xml:space="preserve">read-only user profile snapshot</w:t>
            </w:r>
          </w:p>
        </w:tc>
      </w:tr>
      <w:tr>
        <w:tc>
          <w:tcPr/>
          <w:p>
            <w:pPr>
              <w:pStyle w:val="Compact"/>
            </w:pPr>
            <w:r>
              <w:rPr>
                <w:rStyle w:val="VerbatimChar"/>
              </w:rPr>
              <w:t xml:space="preserve">actionMission.ts</w:t>
            </w:r>
          </w:p>
        </w:tc>
        <w:tc>
          <w:tcPr/>
          <w:p>
            <w:pPr>
              <w:pStyle w:val="Compact"/>
            </w:pPr>
            <w:r>
              <w:rPr>
                <w:rStyle w:val="VerbatimChar"/>
              </w:rPr>
              <w:t xml:space="preserve">guidance/action-mission</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id, op, ... }</w:t>
            </w:r>
            <w:r>
              <w:t xml:space="preserve"> </w:t>
            </w:r>
            <w:r>
              <w:t xml:space="preserve">(op ∈</w:t>
            </w:r>
            <w:r>
              <w:t xml:space="preserve"> </w:t>
            </w:r>
            <w:r>
              <w:rPr>
                <w:rStyle w:val="VerbatimChar"/>
              </w:rPr>
              <w:t xml:space="preserve">get</w:t>
            </w:r>
            <w:r>
              <w:t xml:space="preserve">/</w:t>
            </w:r>
            <w:r>
              <w:rPr>
                <w:rStyle w:val="VerbatimChar"/>
              </w:rPr>
              <w:t xml:space="preserve">start</w:t>
            </w:r>
            <w:r>
              <w:t xml:space="preserve">/</w:t>
            </w:r>
            <w:r>
              <w:rPr>
                <w:rStyle w:val="VerbatimChar"/>
              </w:rPr>
              <w:t xml:space="preserve">toggleStep</w:t>
            </w:r>
            <w:r>
              <w:t xml:space="preserve">/</w:t>
            </w:r>
            <w:r>
              <w:rPr>
                <w:rStyle w:val="VerbatimChar"/>
              </w:rPr>
              <w:t xml:space="preserve">complete</w:t>
            </w:r>
            <w:r>
              <w:t xml:space="preserve">)</w:t>
            </w:r>
          </w:p>
        </w:tc>
        <w:tc>
          <w:tcPr/>
          <w:p>
            <w:pPr>
              <w:pStyle w:val="Compact"/>
            </w:pPr>
            <w:r>
              <w:rPr>
                <w:rStyle w:val="VerbatimChar"/>
              </w:rPr>
              <w:t xml:space="preserve">{ ok, action }</w:t>
            </w:r>
          </w:p>
        </w:tc>
        <w:tc>
          <w:tcPr/>
          <w:p>
            <w:pPr>
              <w:pStyle w:val="Compact"/>
            </w:pPr>
            <w:r>
              <w:rPr>
                <w:rStyle w:val="VerbatimChar"/>
              </w:rPr>
              <w:t xml:space="preserve">start</w:t>
            </w:r>
            <w:r>
              <w:t xml:space="preserve"> </w:t>
            </w:r>
            <w:r>
              <w:t xml:space="preserve">generates the mission (one AI call, once);</w:t>
            </w:r>
            <w:r>
              <w:t xml:space="preserve"> </w:t>
            </w:r>
            <w:r>
              <w:rPr>
                <w:rStyle w:val="VerbatimChar"/>
              </w:rPr>
              <w:t xml:space="preserve">complete</w:t>
            </w:r>
            <w:r>
              <w:t xml:space="preserve"> </w:t>
            </w:r>
            <w:r>
              <w:t xml:space="preserve">records reflection and fires deferred</w:t>
            </w:r>
            <w:r>
              <w:t xml:space="preserve"> </w:t>
            </w:r>
            <w:r>
              <w:rPr>
                <w:rStyle w:val="VerbatimChar"/>
              </w:rPr>
              <w:t xml:space="preserve">REFRESH_TODAY</w:t>
            </w:r>
            <w:r>
              <w:t xml:space="preserve"> </w:t>
            </w:r>
            <w:r>
              <w:t xml:space="preserve">+</w:t>
            </w:r>
            <w:r>
              <w:t xml:space="preserve"> </w:t>
            </w:r>
            <w:r>
              <w:rPr>
                <w:rStyle w:val="VerbatimChar"/>
              </w:rPr>
              <w:t xml:space="preserve">REFRESH_INSIGHTS_SUMMARY</w:t>
            </w:r>
            <w:r>
              <w:t xml:space="preserve"> </w:t>
            </w:r>
            <w:r>
              <w:t xml:space="preserve">(</w:t>
            </w:r>
            <w:r>
              <w:rPr>
                <w:rStyle w:val="VerbatimChar"/>
              </w:rPr>
              <w:t xml:space="preserve">action_reflection</w:t>
            </w:r>
            <w:r>
              <w:t xml:space="preserve">)</w:t>
            </w:r>
          </w:p>
        </w:tc>
      </w:tr>
      <w:tr>
        <w:tc>
          <w:tcPr/>
          <w:p>
            <w:pPr>
              <w:pStyle w:val="Compact"/>
            </w:pPr>
            <w:r>
              <w:rPr>
                <w:rStyle w:val="VerbatimChar"/>
              </w:rPr>
              <w:t xml:space="preserve">getOnboardingSynthesis.ts</w:t>
            </w:r>
          </w:p>
        </w:tc>
        <w:tc>
          <w:tcPr/>
          <w:p>
            <w:pPr>
              <w:pStyle w:val="Compact"/>
            </w:pPr>
            <w:r>
              <w:rPr>
                <w:rStyle w:val="VerbatimChar"/>
              </w:rPr>
              <w:t xml:space="preserve">guidance/onboarding-synthesis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status, synthesis }</w:t>
            </w:r>
          </w:p>
        </w:tc>
        <w:tc>
          <w:tcPr/>
          <w:p>
            <w:pPr>
              <w:pStyle w:val="Compact"/>
            </w:pPr>
            <w:r>
              <w:t xml:space="preserve">read-only — returns the persisted post-onboarding synthesis</w:t>
            </w:r>
          </w:p>
        </w:tc>
      </w:tr>
      <w:tr>
        <w:tc>
          <w:tcPr/>
          <w:p>
            <w:pPr>
              <w:pStyle w:val="Compact"/>
            </w:pPr>
            <w:r>
              <w:rPr>
                <w:rStyle w:val="VerbatimChar"/>
              </w:rPr>
              <w:t xml:space="preserve">introSeen.ts</w:t>
            </w:r>
          </w:p>
        </w:tc>
        <w:tc>
          <w:tcPr/>
          <w:p>
            <w:pPr>
              <w:pStyle w:val="Compact"/>
            </w:pPr>
            <w:r>
              <w:rPr>
                <w:rStyle w:val="VerbatimChar"/>
              </w:rPr>
              <w:t xml:space="preserve">guidance/intro-seen</w:t>
            </w:r>
          </w:p>
        </w:tc>
        <w:tc>
          <w:tcPr/>
          <w:p>
            <w:pPr>
              <w:pStyle w:val="Compact"/>
            </w:pPr>
            <w:r>
              <w:t xml:space="preserve">GET / POST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firstTime }</w:t>
            </w:r>
          </w:p>
        </w:tc>
        <w:tc>
          <w:tcPr/>
          <w:p>
            <w:pPr>
              <w:pStyle w:val="Compact"/>
            </w:pPr>
            <w:r>
              <w:t xml:space="preserve">GET reports state; POST atomically claims-once (flips</w:t>
            </w:r>
            <w:r>
              <w:t xml:space="preserve"> </w:t>
            </w:r>
            <w:r>
              <w:rPr>
                <w:rStyle w:val="VerbatimChar"/>
              </w:rPr>
              <w:t xml:space="preserve">users.has_seen_intro</w:t>
            </w:r>
            <w:r>
              <w:t xml:space="preserve">) so the narrated intro plays exactly once</w:t>
            </w:r>
          </w:p>
        </w:tc>
      </w:tr>
      <w:tr>
        <w:tc>
          <w:tcPr/>
          <w:p>
            <w:pPr>
              <w:pStyle w:val="Compact"/>
            </w:pPr>
            <w:r>
              <w:rPr>
                <w:rStyle w:val="VerbatimChar"/>
              </w:rPr>
              <w:t xml:space="preserve">selfPortrait.ts</w:t>
            </w:r>
          </w:p>
        </w:tc>
        <w:tc>
          <w:tcPr/>
          <w:p>
            <w:pPr>
              <w:pStyle w:val="Compact"/>
            </w:pPr>
            <w:r>
              <w:rPr>
                <w:rStyle w:val="VerbatimChar"/>
              </w:rPr>
              <w:t xml:space="preserve">guidance/self-portrait</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portrait }</w:t>
            </w:r>
          </w:p>
        </w:tc>
        <w:tc>
          <w:tcPr/>
          <w:p>
            <w:pPr>
              <w:pStyle w:val="Compact"/>
            </w:pPr>
            <w:r>
              <w:t xml:space="preserve">read-only — cached self-portrait (</w:t>
            </w:r>
            <w:r>
              <w:rPr>
                <w:rStyle w:val="VerbatimChar"/>
              </w:rPr>
              <w:t xml:space="preserve">portrait: null</w:t>
            </w:r>
            <w:r>
              <w:t xml:space="preserve"> </w:t>
            </w:r>
            <w:r>
              <w:t xml:space="preserve">until there’s enough signal)</w:t>
            </w:r>
          </w:p>
        </w:tc>
      </w:tr>
      <w:tr>
        <w:tc>
          <w:tcPr/>
          <w:p>
            <w:pPr>
              <w:pStyle w:val="Compact"/>
            </w:pPr>
            <w:r>
              <w:rPr>
                <w:rStyle w:val="VerbatimChar"/>
              </w:rPr>
              <w:t xml:space="preserve">timeTwinReflection.ts</w:t>
            </w:r>
          </w:p>
        </w:tc>
        <w:tc>
          <w:tcPr/>
          <w:p>
            <w:pPr>
              <w:pStyle w:val="Compact"/>
            </w:pPr>
            <w:r>
              <w:rPr>
                <w:rStyle w:val="VerbatimChar"/>
              </w:rPr>
              <w:t xml:space="preserve">guidance/time-twin-reflection</w:t>
            </w:r>
          </w:p>
        </w:tc>
        <w:tc>
          <w:tcPr/>
          <w:p>
            <w:pPr>
              <w:pStyle w:val="Compact"/>
            </w:pPr>
            <w:r>
              <w:t xml:space="preserve">GET / POST</w:t>
            </w:r>
          </w:p>
        </w:tc>
        <w:tc>
          <w:tcPr/>
          <w:p>
            <w:pPr>
              <w:pStyle w:val="Compact"/>
            </w:pPr>
            <w:r>
              <w:t xml:space="preserve">session required</w:t>
            </w:r>
          </w:p>
        </w:tc>
        <w:tc>
          <w:tcPr/>
          <w:p>
            <w:pPr>
              <w:pStyle w:val="Compact"/>
            </w:pPr>
            <w:r>
              <w:t xml:space="preserve">POST</w:t>
            </w:r>
            <w:r>
              <w:t xml:space="preserve"> </w:t>
            </w:r>
            <w:r>
              <w:rPr>
                <w:rStyle w:val="VerbatimChar"/>
              </w:rPr>
              <w:t xml:space="preserve">{ twin_id, reflection }</w:t>
            </w:r>
          </w:p>
        </w:tc>
        <w:tc>
          <w:tcPr/>
          <w:p>
            <w:pPr>
              <w:pStyle w:val="Compact"/>
            </w:pPr>
            <w:r>
              <w:rPr>
                <w:rStyle w:val="VerbatimChar"/>
              </w:rPr>
              <w:t xml:space="preserve">{ ok, ... }</w:t>
            </w:r>
          </w:p>
        </w:tc>
        <w:tc>
          <w:tcPr/>
          <w:p>
            <w:pPr>
              <w:pStyle w:val="Compact"/>
            </w:pPr>
            <w:r>
              <w:t xml:space="preserve">Read/upsert</w:t>
            </w:r>
            <w:r>
              <w:t xml:space="preserve"> </w:t>
            </w:r>
            <w:r>
              <w:rPr>
                <w:rStyle w:val="VerbatimChar"/>
              </w:rPr>
              <w:t xml:space="preserve">time_twin_reflections</w:t>
            </w:r>
          </w:p>
        </w:tc>
      </w:tr>
      <w:tr>
        <w:tc>
          <w:tcPr/>
          <w:p>
            <w:pPr>
              <w:pStyle w:val="Compact"/>
            </w:pPr>
            <w:r>
              <w:rPr>
                <w:rStyle w:val="VerbatimChar"/>
              </w:rPr>
              <w:t xml:space="preserve">getTimeTwinFigureImage.ts</w:t>
            </w:r>
          </w:p>
        </w:tc>
        <w:tc>
          <w:tcPr/>
          <w:p>
            <w:pPr>
              <w:pStyle w:val="Compact"/>
            </w:pPr>
            <w:r>
              <w:rPr>
                <w:rStyle w:val="VerbatimChar"/>
              </w:rPr>
              <w:t xml:space="preserve">guidance/time-twin-figure-image</w:t>
            </w:r>
          </w:p>
        </w:tc>
        <w:tc>
          <w:tcPr/>
          <w:p>
            <w:pPr>
              <w:pStyle w:val="Compact"/>
            </w:pPr>
            <w:r>
              <w:t xml:space="preserve">GET</w:t>
            </w:r>
          </w:p>
        </w:tc>
        <w:tc>
          <w:tcPr/>
          <w:p>
            <w:pPr>
              <w:pStyle w:val="Compact"/>
            </w:pPr>
            <w:r>
              <w:t xml:space="preserve">session required</w:t>
            </w:r>
          </w:p>
        </w:tc>
        <w:tc>
          <w:tcPr/>
          <w:p>
            <w:pPr>
              <w:pStyle w:val="Compact"/>
            </w:pPr>
            <w:r>
              <w:rPr>
                <w:rStyle w:val="VerbatimChar"/>
              </w:rPr>
              <w:t xml:space="preserve">?slug=</w:t>
            </w:r>
          </w:p>
        </w:tc>
        <w:tc>
          <w:tcPr/>
          <w:p>
            <w:pPr>
              <w:pStyle w:val="Compact"/>
            </w:pPr>
            <w:r>
              <w:t xml:space="preserve">image bytes</w:t>
            </w:r>
          </w:p>
        </w:tc>
        <w:tc>
          <w:tcPr/>
          <w:p>
            <w:pPr>
              <w:pStyle w:val="Compact"/>
            </w:pPr>
            <w:r>
              <w:t xml:space="preserve">Serves stored portrait from</w:t>
            </w:r>
            <w:r>
              <w:t xml:space="preserve"> </w:t>
            </w:r>
            <w:r>
              <w:rPr>
                <w:rStyle w:val="VerbatimChar"/>
              </w:rPr>
              <w:t xml:space="preserve">time_twin_figures</w:t>
            </w:r>
          </w:p>
        </w:tc>
      </w:tr>
      <w:tr>
        <w:tc>
          <w:tcPr/>
          <w:p>
            <w:pPr>
              <w:pStyle w:val="Compact"/>
            </w:pPr>
            <w:r>
              <w:rPr>
                <w:rStyle w:val="VerbatimChar"/>
              </w:rPr>
              <w:t xml:space="preserve">trackContentEvent.ts</w:t>
            </w:r>
          </w:p>
        </w:tc>
        <w:tc>
          <w:tcPr/>
          <w:p>
            <w:pPr>
              <w:pStyle w:val="Compact"/>
            </w:pPr>
            <w:r>
              <w:rPr>
                <w:rStyle w:val="VerbatimChar"/>
              </w:rPr>
              <w:t xml:space="preserve">track/event</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page_key, ... }</w:t>
            </w:r>
          </w:p>
        </w:tc>
        <w:tc>
          <w:tcPr/>
          <w:p>
            <w:pPr>
              <w:pStyle w:val="Compact"/>
            </w:pPr>
            <w:r>
              <w:rPr>
                <w:rStyle w:val="VerbatimChar"/>
              </w:rPr>
              <w:t xml:space="preserve">{ ok }</w:t>
            </w:r>
          </w:p>
        </w:tc>
        <w:tc>
          <w:tcPr/>
          <w:p>
            <w:pPr>
              <w:pStyle w:val="Compact"/>
            </w:pPr>
            <w:r>
              <w:t xml:space="preserve">Inserts</w:t>
            </w:r>
            <w:r>
              <w:t xml:space="preserve"> </w:t>
            </w:r>
            <w:r>
              <w:rPr>
                <w:rStyle w:val="VerbatimChar"/>
              </w:rPr>
              <w:t xml:space="preserve">user_content_events</w:t>
            </w:r>
            <w:r>
              <w:t xml:space="preserve"> </w:t>
            </w:r>
            <w:r>
              <w:t xml:space="preserve">(Tier-2 implicit signal)</w:t>
            </w:r>
          </w:p>
        </w:tc>
      </w:tr>
      <w:tr>
        <w:tc>
          <w:tcPr/>
          <w:p>
            <w:pPr>
              <w:pStyle w:val="Compact"/>
            </w:pPr>
            <w:r>
              <w:rPr>
                <w:rStyle w:val="VerbatimChar"/>
              </w:rPr>
              <w:t xml:space="preserve">summaryPreview.ts</w:t>
            </w:r>
          </w:p>
        </w:tc>
        <w:tc>
          <w:tcPr/>
          <w:p>
            <w:pPr>
              <w:pStyle w:val="Compact"/>
            </w:pPr>
            <w:r>
              <w:rPr>
                <w:rStyle w:val="VerbatimChar"/>
              </w:rPr>
              <w:t xml:space="preserve">ai/summary-preview</w:t>
            </w:r>
          </w:p>
        </w:tc>
        <w:tc>
          <w:tcPr/>
          <w:p>
            <w:pPr>
              <w:pStyle w:val="Compact"/>
            </w:pPr>
            <w:r>
              <w:t xml:space="preserve">GET</w:t>
            </w:r>
          </w:p>
        </w:tc>
        <w:tc>
          <w:tcPr/>
          <w:p>
            <w:pPr>
              <w:pStyle w:val="Compact"/>
            </w:pPr>
            <w:r>
              <w:rPr>
                <w:b/>
                <w:bCs/>
              </w:rPr>
              <w:t xml:space="preserve">none — and ignores caller identity</w:t>
            </w:r>
          </w:p>
        </w:tc>
        <w:tc>
          <w:tcPr/>
          <w:p>
            <w:pPr>
              <w:pStyle w:val="Compact"/>
            </w:pPr>
            <w:r>
              <w:t xml:space="preserve">none</w:t>
            </w:r>
          </w:p>
        </w:tc>
        <w:tc>
          <w:tcPr/>
          <w:p>
            <w:pPr>
              <w:pStyle w:val="Compact"/>
            </w:pPr>
            <w:r>
              <w:t xml:space="preserve">raw</w:t>
            </w:r>
            <w:r>
              <w:t xml:space="preserve"> </w:t>
            </w:r>
            <w:r>
              <w:rPr>
                <w:rStyle w:val="VerbatimChar"/>
              </w:rPr>
              <w:t xml:space="preserve">generateSummaryPayload(userId)</w:t>
            </w:r>
            <w:r>
              <w:t xml:space="preserve"> </w:t>
            </w:r>
            <w:r>
              <w:t xml:space="preserve">output</w:t>
            </w:r>
          </w:p>
        </w:tc>
        <w:tc>
          <w:tcPr/>
          <w:p>
            <w:pPr>
              <w:pStyle w:val="Compact"/>
            </w:pPr>
            <w:r>
              <w:t xml:space="preserve">Regenerates and returns Insights Summary for a</w:t>
            </w:r>
            <w:r>
              <w:t xml:space="preserve"> </w:t>
            </w:r>
            <w:r>
              <w:rPr>
                <w:b/>
                <w:bCs/>
              </w:rPr>
              <w:t xml:space="preserve">hardcoded user ID</w:t>
            </w:r>
            <w:r>
              <w:t xml:space="preserve"> </w:t>
            </w:r>
            <w:r>
              <w:t xml:space="preserve">— see flags</w:t>
            </w:r>
          </w:p>
        </w:tc>
      </w:tr>
      <w:tr>
        <w:tc>
          <w:tcPr/>
          <w:p>
            <w:pPr>
              <w:pStyle w:val="Compact"/>
            </w:pPr>
            <w:r>
              <w:rPr>
                <w:rStyle w:val="VerbatimChar"/>
              </w:rPr>
              <w:t xml:space="preserve">generationRun.ts</w:t>
            </w:r>
          </w:p>
        </w:tc>
        <w:tc>
          <w:tcPr/>
          <w:p>
            <w:pPr>
              <w:pStyle w:val="Compact"/>
            </w:pPr>
            <w:r>
              <w:rPr>
                <w:rStyle w:val="VerbatimChar"/>
              </w:rPr>
              <w:t xml:space="preserve">generation/run</w:t>
            </w:r>
          </w:p>
        </w:tc>
        <w:tc>
          <w:tcPr/>
          <w:p>
            <w:pPr>
              <w:pStyle w:val="Compact"/>
            </w:pPr>
            <w:r>
              <w:t xml:space="preserve">POST</w:t>
            </w:r>
          </w:p>
        </w:tc>
        <w:tc>
          <w:tcPr/>
          <w:p>
            <w:pPr>
              <w:pStyle w:val="Compact"/>
            </w:pPr>
            <w:r>
              <w:t xml:space="preserve">none</w:t>
            </w:r>
          </w:p>
        </w:tc>
        <w:tc>
          <w:tcPr/>
          <w:p>
            <w:pPr>
              <w:pStyle w:val="Compact"/>
            </w:pPr>
            <w:r>
              <w:t xml:space="preserve">none</w:t>
            </w:r>
          </w:p>
        </w:tc>
        <w:tc>
          <w:tcPr/>
          <w:p>
            <w:pPr>
              <w:pStyle w:val="Compact"/>
            </w:pPr>
            <w:r>
              <w:rPr>
                <w:rStyle w:val="VerbatimChar"/>
              </w:rPr>
              <w:t xml:space="preserve">{ ok, status:"nothing_to_run" }</w:t>
            </w:r>
            <w:r>
              <w:t xml:space="preserve"> </w:t>
            </w:r>
            <w:r>
              <w:t xml:space="preserve">or</w:t>
            </w:r>
            <w:r>
              <w:t xml:space="preserve"> </w:t>
            </w:r>
            <w:r>
              <w:rPr>
                <w:rStyle w:val="VerbatimChar"/>
              </w:rPr>
              <w:t xml:space="preserve">{ ok, status:"completed", ... }</w:t>
            </w:r>
          </w:p>
        </w:tc>
        <w:tc>
          <w:tcPr/>
          <w:p>
            <w:pPr>
              <w:pStyle w:val="Compact"/>
            </w:pPr>
            <w:r>
              <w:t xml:space="preserve">Claims and runs exactly one pending generation request</w:t>
            </w:r>
          </w:p>
        </w:tc>
      </w:tr>
      <w:tr>
        <w:tc>
          <w:tcPr/>
          <w:p>
            <w:pPr>
              <w:pStyle w:val="Compact"/>
            </w:pPr>
            <w:r>
              <w:rPr>
                <w:rStyle w:val="VerbatimChar"/>
              </w:rPr>
              <w:t xml:space="preserve">generationTimer.ts</w:t>
            </w:r>
          </w:p>
        </w:tc>
        <w:tc>
          <w:tcPr/>
          <w:p>
            <w:pPr>
              <w:pStyle w:val="Compact"/>
            </w:pPr>
            <w:r>
              <w:t xml:space="preserve">timer trigger,</w:t>
            </w:r>
            <w:r>
              <w:t xml:space="preserve"> </w:t>
            </w:r>
            <w:r>
              <w:rPr>
                <w:rStyle w:val="VerbatimChar"/>
              </w:rPr>
              <w:t xml:space="preserve">"0 * * * * *"</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The actual production worker loop — claims and runs up to</w:t>
            </w:r>
            <w:r>
              <w:t xml:space="preserve"> </w:t>
            </w:r>
            <w:r>
              <w:rPr>
                <w:rStyle w:val="VerbatimChar"/>
              </w:rPr>
              <w:t xml:space="preserve">MAX_BATCH_SIZE = 5</w:t>
            </w:r>
            <w:r>
              <w:t xml:space="preserve"> </w:t>
            </w:r>
            <w:r>
              <w:t xml:space="preserve">pending requests per tick (fires once per minute; see</w:t>
            </w:r>
            <w:r>
              <w:t xml:space="preserve"> </w:t>
            </w:r>
            <w:r>
              <w:rPr>
                <w:rStyle w:val="VerbatimChar"/>
              </w:rPr>
              <w:t xml:space="preserve">103_EVENT_FLOW.md</w:t>
            </w:r>
            <w:r>
              <w:t xml:space="preserve">)</w:t>
            </w:r>
          </w:p>
        </w:tc>
      </w:tr>
    </w:tbl>
    <w:p>
      <w:r>
        <w:pict>
          <v:rect style="width:0;height:1.5pt" o:hralign="center" o:hrstd="t" o:hr="t"/>
        </w:pict>
      </w:r>
    </w:p>
    <w:bookmarkEnd w:id="884"/>
    <w:bookmarkStart w:id="885" w:name="prompt-lab-internal-live-preview-tool"/>
    <w:p>
      <w:pPr>
        <w:pStyle w:val="Heading1"/>
      </w:pPr>
      <w:r>
        <w:t xml:space="preserve">Prompt Lab (internal live-preview tool)</w:t>
      </w:r>
    </w:p>
    <w:p>
      <w:pPr>
        <w:pStyle w:val="FirstParagraph"/>
      </w:pPr>
      <w:r>
        <w:t xml:space="preserve">A second-factor unlock (</w:t>
      </w:r>
      <w:r>
        <w:rPr>
          <w:rStyle w:val="VerbatimChar"/>
        </w:rPr>
        <w:t xml:space="preserve">prompt_lab_unlocks</w:t>
      </w:r>
      <w:r>
        <w:t xml:space="preserve">) sits on top of an existing logged-in session; a correct passcode grants a temporary unlock but is not a login replacement (see</w:t>
      </w:r>
      <w:r>
        <w:t xml:space="preserve"> </w:t>
      </w:r>
      <w:r>
        <w:rPr>
          <w:rStyle w:val="VerbatimChar"/>
        </w:rPr>
        <w:t xml:space="preserve">100_DATABASE_SCHEMA.md</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promptLab/promptLabUnlock.ts</w:t>
            </w:r>
          </w:p>
        </w:tc>
        <w:tc>
          <w:tcPr/>
          <w:p>
            <w:pPr>
              <w:pStyle w:val="Compact"/>
            </w:pPr>
            <w:r>
              <w:rPr>
                <w:rStyle w:val="VerbatimChar"/>
              </w:rPr>
              <w:t xml:space="preserve">prompt-lab/unlock</w:t>
            </w:r>
          </w:p>
        </w:tc>
        <w:tc>
          <w:tcPr/>
          <w:p>
            <w:pPr>
              <w:pStyle w:val="Compact"/>
            </w:pPr>
            <w:r>
              <w:t xml:space="preserve">POST</w:t>
            </w:r>
          </w:p>
        </w:tc>
        <w:tc>
          <w:tcPr/>
          <w:p>
            <w:pPr>
              <w:pStyle w:val="Compact"/>
            </w:pPr>
            <w:r>
              <w:t xml:space="preserve">session required</w:t>
            </w:r>
            <w:r>
              <w:t xml:space="preserve"> </w:t>
            </w:r>
            <w:r>
              <w:rPr>
                <w:b/>
                <w:bCs/>
              </w:rPr>
              <w:t xml:space="preserve">+ rate-limited</w:t>
            </w:r>
            <w:r>
              <w:t xml:space="preserve"> </w:t>
            </w:r>
            <w:r>
              <w:t xml:space="preserve">(</w:t>
            </w:r>
            <w:r>
              <w:rPr>
                <w:rStyle w:val="VerbatimChar"/>
              </w:rPr>
              <w:t xml:space="preserve">unlock_attempt</w:t>
            </w:r>
            <w:r>
              <w:t xml:space="preserve">, 5/900s → 429)</w:t>
            </w:r>
          </w:p>
        </w:tc>
        <w:tc>
          <w:tcPr/>
          <w:p>
            <w:pPr>
              <w:pStyle w:val="Compact"/>
            </w:pPr>
            <w:r>
              <w:rPr>
                <w:rStyle w:val="VerbatimChar"/>
              </w:rPr>
              <w:t xml:space="preserve">{ passcode }</w:t>
            </w:r>
          </w:p>
        </w:tc>
        <w:tc>
          <w:tcPr/>
          <w:p>
            <w:pPr>
              <w:pStyle w:val="Compact"/>
            </w:pPr>
            <w:r>
              <w:rPr>
                <w:rStyle w:val="VerbatimChar"/>
              </w:rPr>
              <w:t xml:space="preserve">{ ok, token, expiresAt }</w:t>
            </w:r>
            <w:r>
              <w:t xml:space="preserve"> </w:t>
            </w:r>
            <w:r>
              <w:t xml:space="preserve">or</w:t>
            </w:r>
            <w:r>
              <w:t xml:space="preserve"> </w:t>
            </w:r>
            <w:r>
              <w:rPr>
                <w:rStyle w:val="VerbatimChar"/>
              </w:rPr>
              <w:t xml:space="preserve">401</w:t>
            </w:r>
          </w:p>
        </w:tc>
        <w:tc>
          <w:tcPr/>
          <w:p>
            <w:pPr>
              <w:pStyle w:val="Compact"/>
            </w:pPr>
            <w:r>
              <w:t xml:space="preserve">Verifies passcode against</w:t>
            </w:r>
            <w:r>
              <w:t xml:space="preserve"> </w:t>
            </w:r>
            <w:r>
              <w:rPr>
                <w:rStyle w:val="VerbatimChar"/>
              </w:rPr>
              <w:t xml:space="preserve">PROMPT_LAB_PASSCODE</w:t>
            </w:r>
            <w:r>
              <w:t xml:space="preserve"> </w:t>
            </w:r>
            <w:r>
              <w:t xml:space="preserve">(timing-safe); inserts</w:t>
            </w:r>
            <w:r>
              <w:t xml:space="preserve"> </w:t>
            </w:r>
            <w:r>
              <w:rPr>
                <w:rStyle w:val="VerbatimChar"/>
              </w:rPr>
              <w:t xml:space="preserve">prompt_lab_unlocks</w:t>
            </w:r>
            <w:r>
              <w:t xml:space="preserve"> </w:t>
            </w:r>
            <w:r>
              <w:t xml:space="preserve">(24h)</w:t>
            </w:r>
          </w:p>
        </w:tc>
      </w:tr>
      <w:tr>
        <w:tc>
          <w:tcPr/>
          <w:p>
            <w:pPr>
              <w:pStyle w:val="Compact"/>
            </w:pPr>
            <w:r>
              <w:rPr>
                <w:rStyle w:val="VerbatimChar"/>
              </w:rPr>
              <w:t xml:space="preserve">promptLab/promptLabStatus.ts</w:t>
            </w:r>
          </w:p>
        </w:tc>
        <w:tc>
          <w:tcPr/>
          <w:p>
            <w:pPr>
              <w:pStyle w:val="Compact"/>
            </w:pPr>
            <w:r>
              <w:rPr>
                <w:rStyle w:val="VerbatimChar"/>
              </w:rPr>
              <w:t xml:space="preserve">prompt-lab/status</w:t>
            </w:r>
          </w:p>
        </w:tc>
        <w:tc>
          <w:tcPr/>
          <w:p>
            <w:pPr>
              <w:pStyle w:val="Compact"/>
            </w:pPr>
            <w:r>
              <w:t xml:space="preserve">GET</w:t>
            </w:r>
          </w:p>
        </w:tc>
        <w:tc>
          <w:tcPr/>
          <w:p>
            <w:pPr>
              <w:pStyle w:val="Compact"/>
            </w:pPr>
            <w:r>
              <w:t xml:space="preserve">session optional</w:t>
            </w:r>
          </w:p>
        </w:tc>
        <w:tc>
          <w:tcPr/>
          <w:p>
            <w:pPr>
              <w:pStyle w:val="Compact"/>
            </w:pPr>
            <w:r>
              <w:t xml:space="preserve">none</w:t>
            </w:r>
          </w:p>
        </w:tc>
        <w:tc>
          <w:tcPr/>
          <w:p>
            <w:pPr>
              <w:pStyle w:val="Compact"/>
            </w:pPr>
            <w:r>
              <w:rPr>
                <w:rStyle w:val="VerbatimChar"/>
              </w:rPr>
              <w:t xml:space="preserve">{ ok, unlocked }</w:t>
            </w:r>
            <w:r>
              <w:t xml:space="preserve"> </w:t>
            </w:r>
            <w:r>
              <w:t xml:space="preserve">(</w:t>
            </w:r>
            <w:r>
              <w:rPr>
                <w:rStyle w:val="VerbatimChar"/>
              </w:rPr>
              <w:t xml:space="preserve">unlocked:false</w:t>
            </w:r>
            <w:r>
              <w:t xml:space="preserve"> </w:t>
            </w:r>
            <w:r>
              <w:t xml:space="preserve">if no session)</w:t>
            </w:r>
          </w:p>
        </w:tc>
        <w:tc>
          <w:tcPr/>
          <w:p>
            <w:pPr>
              <w:pStyle w:val="Compact"/>
            </w:pPr>
            <w:r>
              <w:t xml:space="preserve">read-only</w:t>
            </w:r>
          </w:p>
        </w:tc>
      </w:tr>
      <w:tr>
        <w:tc>
          <w:tcPr/>
          <w:p>
            <w:pPr>
              <w:pStyle w:val="Compact"/>
            </w:pPr>
            <w:r>
              <w:rPr>
                <w:rStyle w:val="VerbatimChar"/>
              </w:rPr>
              <w:t xml:space="preserve">promptLab/promptLabPreview.ts</w:t>
            </w:r>
          </w:p>
        </w:tc>
        <w:tc>
          <w:tcPr/>
          <w:p>
            <w:pPr>
              <w:pStyle w:val="Compact"/>
            </w:pPr>
            <w:r>
              <w:rPr>
                <w:rStyle w:val="VerbatimChar"/>
              </w:rPr>
              <w:t xml:space="preserve">prompt-lab/preview</w:t>
            </w:r>
          </w:p>
        </w:tc>
        <w:tc>
          <w:tcPr/>
          <w:p>
            <w:pPr>
              <w:pStyle w:val="Compact"/>
            </w:pPr>
            <w:r>
              <w:t xml:space="preserve">POST</w:t>
            </w:r>
          </w:p>
        </w:tc>
        <w:tc>
          <w:tcPr/>
          <w:p>
            <w:pPr>
              <w:pStyle w:val="Compact"/>
            </w:pPr>
            <w:r>
              <w:rPr>
                <w:b/>
                <w:bCs/>
              </w:rPr>
              <w:t xml:space="preserve">session required + Prompt Lab unlock + rate-limited</w:t>
            </w:r>
            <w:r>
              <w:t xml:space="preserve"> </w:t>
            </w:r>
            <w:r>
              <w:t xml:space="preserve">(</w:t>
            </w:r>
            <w:r>
              <w:rPr>
                <w:rStyle w:val="VerbatimChar"/>
              </w:rPr>
              <w:t xml:space="preserve">generate</w:t>
            </w:r>
            <w:r>
              <w:t xml:space="preserve">, 6/60s → 429)</w:t>
            </w:r>
          </w:p>
        </w:tc>
        <w:tc>
          <w:tcPr/>
          <w:p>
            <w:pPr>
              <w:pStyle w:val="Compact"/>
            </w:pPr>
            <w:r>
              <w:rPr>
                <w:rStyle w:val="VerbatimChar"/>
              </w:rPr>
              <w:t xml:space="preserve">{ page_key, target_field?, target_word_count?, tone_instruction?, misc_note? }</w:t>
            </w:r>
          </w:p>
        </w:tc>
        <w:tc>
          <w:tcPr/>
          <w:p>
            <w:pPr>
              <w:pStyle w:val="Compact"/>
            </w:pPr>
            <w:r>
              <w:rPr>
                <w:rStyle w:val="VerbatimChar"/>
              </w:rPr>
              <w:t xml:space="preserve">{ ok, page_key, target_field, ..., target_text, result }</w:t>
            </w:r>
          </w:p>
        </w:tc>
        <w:tc>
          <w:tcPr/>
          <w:p>
            <w:pPr>
              <w:pStyle w:val="Compact"/>
            </w:pPr>
            <w:r>
              <w:t xml:space="preserve">One live AI call per preview, audited under</w:t>
            </w:r>
            <w:r>
              <w:t xml:space="preserve"> </w:t>
            </w:r>
            <w:r>
              <w:rPr>
                <w:rStyle w:val="VerbatimChar"/>
              </w:rPr>
              <w:t xml:space="preserve">source:"prompt_lab_preview"</w:t>
            </w:r>
          </w:p>
        </w:tc>
      </w:tr>
    </w:tbl>
    <w:p>
      <w:r>
        <w:pict>
          <v:rect style="width:0;height:1.5pt" o:hralign="center" o:hrstd="t" o:hr="t"/>
        </w:pict>
      </w:r>
    </w:p>
    <w:bookmarkEnd w:id="885"/>
    <w:bookmarkStart w:id="886" w:name="flagged-issues"/>
    <w:p>
      <w:pPr>
        <w:pStyle w:val="Heading1"/>
      </w:pPr>
      <w:r>
        <w:t xml:space="preserve">Flagged Issues</w:t>
      </w:r>
    </w:p>
    <w:p>
      <w:pPr>
        <w:pStyle w:val="FirstParagraph"/>
      </w:pPr>
      <w:r>
        <w:t xml:space="preserve">These are real findings from reading the code, not stylistic nitpicks — worth a deliberate decision (fix, accept, or document-as-intentional) rather than silent drift:</w:t>
      </w:r>
    </w:p>
    <w:p>
      <w:pPr>
        <w:pStyle w:val="Compact"/>
        <w:numPr>
          <w:ilvl w:val="0"/>
          <w:numId w:val="1401"/>
        </w:numPr>
      </w:pPr>
      <w:r>
        <w:rPr>
          <w:b/>
          <w:bCs/>
        </w:rPr>
        <w:t xml:space="preserve">No Azure-Functions-level auth anywhere.</w:t>
      </w:r>
      <w:r>
        <w:t xml:space="preserve"> </w:t>
      </w:r>
      <w:r>
        <w:t xml:space="preserve">Security is 100% the in-handler session-cookie check, and a few endpoints skip it entirely:</w:t>
      </w:r>
      <w:r>
        <w:t xml:space="preserve"> </w:t>
      </w:r>
      <w:r>
        <w:rPr>
          <w:rStyle w:val="VerbatimChar"/>
        </w:rPr>
        <w:t xml:space="preserve">getFlow</w:t>
      </w:r>
      <w:r>
        <w:t xml:space="preserve">,</w:t>
      </w:r>
      <w:r>
        <w:t xml:space="preserve"> </w:t>
      </w:r>
      <w:r>
        <w:rPr>
          <w:rStyle w:val="VerbatimChar"/>
        </w:rPr>
        <w:t xml:space="preserve">usageSummary</w:t>
      </w:r>
      <w:r>
        <w:t xml:space="preserve">,</w:t>
      </w:r>
      <w:r>
        <w:t xml:space="preserve"> </w:t>
      </w:r>
      <w:r>
        <w:rPr>
          <w:rStyle w:val="VerbatimChar"/>
        </w:rPr>
        <w:t xml:space="preserve">summaryPreview</w:t>
      </w:r>
      <w:r>
        <w:t xml:space="preserve">. For</w:t>
      </w:r>
      <w:r>
        <w:t xml:space="preserve"> </w:t>
      </w:r>
      <w:r>
        <w:rPr>
          <w:rStyle w:val="VerbatimChar"/>
        </w:rPr>
        <w:t xml:space="preserve">getFlow</w:t>
      </w:r>
      <w:r>
        <w:t xml:space="preserve"> </w:t>
      </w:r>
      <w:r>
        <w:t xml:space="preserve">this is plausibly fine (flow content isn’t sensitive). For</w:t>
      </w:r>
      <w:r>
        <w:t xml:space="preserve"> </w:t>
      </w:r>
      <w:r>
        <w:rPr>
          <w:rStyle w:val="VerbatimChar"/>
        </w:rPr>
        <w:t xml:space="preserve">usageSummary</w:t>
      </w:r>
      <w:r>
        <w:t xml:space="preserve"> </w:t>
      </w:r>
      <w:r>
        <w:t xml:space="preserve">(cost data) it’s worth a deliberate call.</w:t>
      </w:r>
      <w:r>
        <w:t xml:space="preserve"> </w:t>
      </w:r>
      <w:r>
        <w:rPr>
          <w:rStyle w:val="VerbatimChar"/>
        </w:rPr>
        <w:t xml:space="preserve">aiLabRun</w:t>
      </w:r>
      <w:r>
        <w:t xml:space="preserve"> </w:t>
      </w:r>
      <w:r>
        <w:t xml:space="preserve">is</w:t>
      </w:r>
      <w:r>
        <w:t xml:space="preserve"> </w:t>
      </w:r>
      <w:r>
        <w:rPr>
          <w:b/>
          <w:bCs/>
        </w:rPr>
        <w:t xml:space="preserve">no longer</w:t>
      </w:r>
      <w:r>
        <w:t xml:space="preserve"> </w:t>
      </w:r>
      <w:r>
        <w:t xml:space="preserve">in this list — it now returns 401 without a session and additionally requires a Prompt Lab unlock plus rate-limiting before executing any prompt.</w:t>
      </w:r>
    </w:p>
    <w:p>
      <w:pPr>
        <w:pStyle w:val="Compact"/>
        <w:numPr>
          <w:ilvl w:val="0"/>
          <w:numId w:val="1401"/>
        </w:numPr>
      </w:pPr>
      <w:r>
        <w:rPr>
          <w:rStyle w:val="VerbatimChar"/>
          <w:b/>
          <w:bCs/>
        </w:rPr>
        <w:t xml:space="preserve">summaryPreview.ts</w:t>
      </w:r>
      <w:r>
        <w:rPr>
          <w:b/>
          <w:bCs/>
        </w:rPr>
        <w:t xml:space="preserve"> </w:t>
      </w:r>
      <w:r>
        <w:rPr>
          <w:b/>
          <w:bCs/>
        </w:rPr>
        <w:t xml:space="preserve">has a hardcoded user ID (</w:t>
      </w:r>
      <w:r>
        <w:rPr>
          <w:rStyle w:val="VerbatimChar"/>
          <w:b/>
          <w:bCs/>
        </w:rPr>
        <w:t xml:space="preserve">79bd748e-37ca-4caf-bcc4-ba300c379dfa</w:t>
      </w:r>
      <w:r>
        <w:rPr>
          <w:b/>
          <w:bCs/>
        </w:rPr>
        <w:t xml:space="preserve">) and zero auth.</w:t>
      </w:r>
      <w:r>
        <w:t xml:space="preserve"> </w:t>
      </w:r>
      <w:r>
        <w:t xml:space="preserve">Reads as a debug leftover from development. If reachable in a deployed environment, anyone can hit this route and read that user’s generated Insights Summary. Should either be removed or gated behind a dev-only check.</w:t>
      </w:r>
    </w:p>
    <w:p>
      <w:pPr>
        <w:pStyle w:val="Compact"/>
        <w:numPr>
          <w:ilvl w:val="0"/>
          <w:numId w:val="1401"/>
        </w:numPr>
      </w:pPr>
      <w:r>
        <w:rPr>
          <w:rStyle w:val="VerbatimChar"/>
          <w:b/>
          <w:bCs/>
        </w:rPr>
        <w:t xml:space="preserve">passkeyLoginOptions.ts</w:t>
      </w:r>
      <w:r>
        <w:t xml:space="preserve"> </w:t>
      </w:r>
      <w:r>
        <w:t xml:space="preserve">sets</w:t>
      </w:r>
      <w:r>
        <w:t xml:space="preserve"> </w:t>
      </w:r>
      <w:r>
        <w:rPr>
          <w:rStyle w:val="VerbatimChar"/>
        </w:rPr>
        <w:t xml:space="preserve">current_challenge</w:t>
      </w:r>
      <w:r>
        <w:t xml:space="preserve"> </w:t>
      </w:r>
      <w:r>
        <w:t xml:space="preserve">on</w:t>
      </w:r>
      <w:r>
        <w:t xml:space="preserve"> </w:t>
      </w:r>
      <w:r>
        <w:rPr>
          <w:i/>
          <w:iCs/>
        </w:rPr>
        <w:t xml:space="preserve">every</w:t>
      </w:r>
      <w:r>
        <w:t xml:space="preserve"> </w:t>
      </w:r>
      <w:r>
        <w:t xml:space="preserve">user who owns a passkey, not a specific user — this is how usernameless/discoverable-credential WebAuthn works (the real user is resolved later via</w:t>
      </w:r>
      <w:r>
        <w:t xml:space="preserve"> </w:t>
      </w:r>
      <w:r>
        <w:rPr>
          <w:rStyle w:val="VerbatimChar"/>
        </w:rPr>
        <w:t xml:space="preserve">credential_id</w:t>
      </w:r>
      <w:r>
        <w:t xml:space="preserve"> </w:t>
      </w:r>
      <w:r>
        <w:t xml:space="preserve">in</w:t>
      </w:r>
      <w:r>
        <w:t xml:space="preserve"> </w:t>
      </w:r>
      <w:r>
        <w:rPr>
          <w:rStyle w:val="VerbatimChar"/>
        </w:rPr>
        <w:t xml:space="preserve">passkeyLoginVerify.ts</w:t>
      </w:r>
      <w:r>
        <w:t xml:space="preserve">), but it’s a broad UPDATE worth knowing about rather than assuming is a bug if you encounter it.</w:t>
      </w:r>
    </w:p>
    <w:p>
      <w:pPr>
        <w:pStyle w:val="Compact"/>
        <w:numPr>
          <w:ilvl w:val="0"/>
          <w:numId w:val="1401"/>
        </w:numPr>
      </w:pPr>
      <w:r>
        <w:rPr>
          <w:rStyle w:val="VerbatimChar"/>
          <w:b/>
          <w:bCs/>
        </w:rPr>
        <w:t xml:space="preserve">getTodayGuidance.ts</w:t>
      </w:r>
      <w:r>
        <w:t xml:space="preserve"> </w:t>
      </w:r>
      <w:r>
        <w:t xml:space="preserve">parses</w:t>
      </w:r>
      <w:r>
        <w:t xml:space="preserve"> </w:t>
      </w:r>
      <w:r>
        <w:rPr>
          <w:rStyle w:val="VerbatimChar"/>
        </w:rPr>
        <w:t xml:space="preserve">reflection</w:t>
      </w:r>
      <w:r>
        <w:t xml:space="preserve">/</w:t>
      </w:r>
      <w:r>
        <w:rPr>
          <w:rStyle w:val="VerbatimChar"/>
        </w:rPr>
        <w:t xml:space="preserve">observation</w:t>
      </w:r>
      <w:r>
        <w:t xml:space="preserve">/</w:t>
      </w:r>
      <w:r>
        <w:rPr>
          <w:rStyle w:val="VerbatimChar"/>
        </w:rPr>
        <w:t xml:space="preserve">next_step</w:t>
      </w:r>
      <w:r>
        <w:t xml:space="preserve"> </w:t>
      </w:r>
      <w:r>
        <w:t xml:space="preserve">out of a single stored string at read time, rather than storing them as structured fields — see</w:t>
      </w:r>
      <w:r>
        <w:t xml:space="preserve"> </w:t>
      </w:r>
      <w:r>
        <w:rPr>
          <w:rStyle w:val="VerbatimChar"/>
        </w:rPr>
        <w:t xml:space="preserve">100_DATABASE_SCHEMA.md</w:t>
      </w:r>
      <w:r>
        <w:t xml:space="preserve">’s</w:t>
      </w:r>
      <w:r>
        <w:t xml:space="preserve"> </w:t>
      </w:r>
      <w:r>
        <w:t xml:space="preserve">“Known Schema Debt”</w:t>
      </w:r>
      <w:r>
        <w:t xml:space="preserve"> </w:t>
      </w:r>
      <w:r>
        <w:t xml:space="preserve">section.</w:t>
      </w:r>
    </w:p>
    <w:p>
      <w:pPr>
        <w:pStyle w:val="Compact"/>
        <w:numPr>
          <w:ilvl w:val="0"/>
          <w:numId w:val="1401"/>
        </w:numPr>
      </w:pPr>
      <w:r>
        <w:rPr>
          <w:rStyle w:val="VerbatimChar"/>
          <w:b/>
          <w:bCs/>
        </w:rPr>
        <w:t xml:space="preserve">health.ts</w:t>
      </w:r>
      <w:r>
        <w:t xml:space="preserve"> </w:t>
      </w:r>
      <w:r>
        <w:t xml:space="preserve">has no explicit</w:t>
      </w:r>
      <w:r>
        <w:t xml:space="preserve"> </w:t>
      </w:r>
      <w:r>
        <w:rPr>
          <w:rStyle w:val="VerbatimChar"/>
        </w:rPr>
        <w:t xml:space="preserve">route</w:t>
      </w:r>
      <w:r>
        <w:t xml:space="preserve"> </w:t>
      </w:r>
      <w:r>
        <w:t xml:space="preserve">configured, unlike every other function — it binds to the Azure Functions default (</w:t>
      </w:r>
      <w:r>
        <w:rPr>
          <w:rStyle w:val="VerbatimChar"/>
        </w:rPr>
        <w:t xml:space="preserve">/api/health</w:t>
      </w:r>
      <w:r>
        <w:t xml:space="preserve">) rather than a route under the documented namespaces. Inconsistent, not broken.</w:t>
      </w:r>
    </w:p>
    <w:p>
      <w:r>
        <w:br w:type="page"/>
      </w:r>
    </w:p>
    <w:bookmarkEnd w:id="886"/>
    <w:bookmarkStart w:id="888" w:name="generator-registry"/>
    <w:p>
      <w:pPr>
        <w:pStyle w:val="Heading1"/>
      </w:pPr>
      <w:r>
        <w:t xml:space="preserve">Generator Registry</w:t>
      </w:r>
    </w:p>
    <w:bookmarkStart w:id="887" w:name="purpose-49"/>
    <w:p>
      <w:pPr>
        <w:pStyle w:val="Heading2"/>
      </w:pPr>
      <w:r>
        <w:t xml:space="preserve">Purpose</w:t>
      </w:r>
    </w:p>
    <w:p>
      <w:pPr>
        <w:pStyle w:val="FirstParagraph"/>
      </w:pPr>
      <w:r>
        <w:t xml:space="preserve">This document describes the actual implementation of the generation dependency graph described conceptually in</w:t>
      </w:r>
      <w:r>
        <w:t xml:space="preserve"> </w:t>
      </w:r>
      <w:r>
        <w:rPr>
          <w:rStyle w:val="VerbatimChar"/>
        </w:rPr>
        <w:t xml:space="preserve">051_GENERATION_PIPELINE.md</w:t>
      </w:r>
      <w:r>
        <w:t xml:space="preserve"> </w:t>
      </w:r>
      <w:r>
        <w:t xml:space="preserve">and</w:t>
      </w:r>
      <w:r>
        <w:t xml:space="preserve"> </w:t>
      </w:r>
      <w:r>
        <w:rPr>
          <w:rStyle w:val="VerbatimChar"/>
        </w:rPr>
        <w:t xml:space="preserve">071_GENERATION_REQUESTS.md</w:t>
      </w:r>
      <w:r>
        <w:t xml:space="preserve">.</w:t>
      </w:r>
    </w:p>
    <w:p>
      <w:pPr>
        <w:pStyle w:val="BodyText"/>
      </w:pPr>
      <w:r>
        <w:t xml:space="preserve">Where those documents explain</w:t>
      </w:r>
      <w:r>
        <w:t xml:space="preserve"> </w:t>
      </w:r>
      <w:r>
        <w:rPr>
          <w:i/>
          <w:iCs/>
        </w:rPr>
        <w:t xml:space="preserve">why</w:t>
      </w:r>
      <w:r>
        <w:t xml:space="preserve"> </w:t>
      </w:r>
      <w:r>
        <w:t xml:space="preserve">Everleap separates evidence from generated knowledge, this document explains</w:t>
      </w:r>
      <w:r>
        <w:t xml:space="preserve"> </w:t>
      </w:r>
      <w:r>
        <w:rPr>
          <w:i/>
          <w:iCs/>
        </w:rPr>
        <w:t xml:space="preserve">how</w:t>
      </w:r>
      <w:r>
        <w:t xml:space="preserve"> </w:t>
      </w:r>
      <w:r>
        <w:t xml:space="preserve">that separation is implemented today in</w:t>
      </w:r>
      <w:r>
        <w:t xml:space="preserve"> </w:t>
      </w:r>
      <w:r>
        <w:rPr>
          <w:rStyle w:val="VerbatimChar"/>
        </w:rPr>
        <w:t xml:space="preserve">apps/everleap-api</w:t>
      </w:r>
      <w:r>
        <w:t xml:space="preserve">.</w:t>
      </w:r>
    </w:p>
    <w:p>
      <w:r>
        <w:pict>
          <v:rect style="width:0;height:1.5pt" o:hralign="center" o:hrstd="t" o:hr="t"/>
        </w:pict>
      </w:r>
    </w:p>
    <w:bookmarkEnd w:id="887"/>
    <w:bookmarkEnd w:id="888"/>
    <w:bookmarkStart w:id="889" w:name="the-three-registries"/>
    <w:p>
      <w:pPr>
        <w:pStyle w:val="Heading1"/>
      </w:pPr>
      <w:r>
        <w:t xml:space="preserve">The Three Registries</w:t>
      </w:r>
    </w:p>
    <w:p>
      <w:pPr>
        <w:pStyle w:val="FirstParagraph"/>
      </w:pPr>
      <w:r>
        <w:t xml:space="preserve">Everleap’s generation system is built from three small, independent registries. Each has exactly one job.</w:t>
      </w:r>
    </w:p>
    <w:p>
      <w:pPr>
        <w:pStyle w:val="SourceCode"/>
      </w:pPr>
      <w:r>
        <w:rPr>
          <w:rStyle w:val="VerbatimChar"/>
        </w:rPr>
        <w:t xml:space="preserve">scienceRegistry.ts        -&gt; defines what a science IS</w:t>
      </w:r>
      <w:r>
        <w:br/>
      </w:r>
      <w:r>
        <w:rPr>
          <w:rStyle w:val="VerbatimChar"/>
        </w:rPr>
        <w:t xml:space="preserve">generationRegistry.ts     -&gt; defines what can be generated, and what it depends on</w:t>
      </w:r>
      <w:r>
        <w:br/>
      </w:r>
      <w:r>
        <w:rPr>
          <w:rStyle w:val="VerbatimChar"/>
        </w:rPr>
        <w:t xml:space="preserve">generationQueue.ts        -&gt; defines how generation work is scheduled and claimed</w:t>
      </w:r>
    </w:p>
    <w:p>
      <w:pPr>
        <w:pStyle w:val="FirstParagraph"/>
      </w:pPr>
      <w:r>
        <w:rPr>
          <w:rStyle w:val="VerbatimChar"/>
        </w:rPr>
        <w:t xml:space="preserve">generationDispatcher.ts</w:t>
      </w:r>
      <w:r>
        <w:t xml:space="preserve"> </w:t>
      </w:r>
      <w:r>
        <w:t xml:space="preserve">is the only file that reads from all three. Everything else only needs to know about the registry closest to its job.</w:t>
      </w:r>
    </w:p>
    <w:p>
      <w:r>
        <w:pict>
          <v:rect style="width:0;height:1.5pt" o:hralign="center" o:hrstd="t" o:hr="t"/>
        </w:pict>
      </w:r>
    </w:p>
    <w:bookmarkEnd w:id="889"/>
    <w:bookmarkStart w:id="890" w:name="science-registry"/>
    <w:p>
      <w:pPr>
        <w:pStyle w:val="Heading1"/>
      </w:pPr>
      <w:r>
        <w:t xml:space="preserve">Science Registry</w:t>
      </w:r>
    </w:p>
    <w:p>
      <w:pPr>
        <w:pStyle w:val="FirstParagraph"/>
      </w:pPr>
      <w:r>
        <w:t xml:space="preserve">File:</w:t>
      </w:r>
      <w:r>
        <w:t xml:space="preserve"> </w:t>
      </w:r>
      <w:r>
        <w:rPr>
          <w:rStyle w:val="VerbatimChar"/>
        </w:rPr>
        <w:t xml:space="preserve">apps/everleap-api/src/lib/sciences/scienceRegistry.ts</w:t>
      </w:r>
    </w:p>
    <w:p>
      <w:pPr>
        <w:pStyle w:val="BodyText"/>
      </w:pPr>
      <w:r>
        <w:t xml:space="preserve">Defines the currently implemented sciences as a static array of</w:t>
      </w:r>
      <w:r>
        <w:t xml:space="preserve"> </w:t>
      </w:r>
      <w:r>
        <w:rPr>
          <w:rStyle w:val="VerbatimChar"/>
        </w:rPr>
        <w:t xml:space="preserve">ScienceDefinition</w:t>
      </w:r>
      <w:r>
        <w:t xml:space="preserve">:</w:t>
      </w:r>
    </w:p>
    <w:p>
      <w:pPr>
        <w:pStyle w:val="SourceCode"/>
      </w:pPr>
      <w:r>
        <w:rPr>
          <w:rStyle w:val="KeywordTok"/>
        </w:rPr>
        <w:t xml:space="preserve">type</w:t>
      </w:r>
      <w:r>
        <w:rPr>
          <w:rStyle w:val="NormalTok"/>
        </w:rPr>
        <w:t xml:space="preserve"> ScienceDefinition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family</w:t>
      </w:r>
      <w:r>
        <w:rPr>
          <w:rStyle w:val="OperatorTok"/>
        </w:rPr>
        <w:t xml:space="preserve">:</w:t>
      </w:r>
      <w:r>
        <w:rPr>
          <w:rStyle w:val="NormalTok"/>
        </w:rPr>
        <w:t xml:space="preserve"> </w:t>
      </w:r>
      <w:r>
        <w:rPr>
          <w:rStyle w:val="StringTok"/>
        </w:rPr>
        <w:t xml:space="preserve">"motivations"</w:t>
      </w:r>
      <w:r>
        <w:rPr>
          <w:rStyle w:val="NormalTok"/>
        </w:rPr>
        <w:t xml:space="preserve"> </w:t>
      </w:r>
      <w:r>
        <w:rPr>
          <w:rStyle w:val="OperatorTok"/>
        </w:rPr>
        <w:t xml:space="preserve">|</w:t>
      </w:r>
      <w:r>
        <w:rPr>
          <w:rStyle w:val="NormalTok"/>
        </w:rPr>
        <w:t xml:space="preserve"> </w:t>
      </w:r>
      <w:r>
        <w:rPr>
          <w:rStyle w:val="StringTok"/>
        </w:rPr>
        <w:t xml:space="preserve">"strengths"</w:t>
      </w:r>
      <w:r>
        <w:rPr>
          <w:rStyle w:val="NormalTok"/>
        </w:rPr>
        <w:t xml:space="preserve"> </w:t>
      </w:r>
      <w:r>
        <w:rPr>
          <w:rStyle w:val="OperatorTok"/>
        </w:rPr>
        <w:t xml:space="preserve">|</w:t>
      </w:r>
      <w:r>
        <w:rPr>
          <w:rStyle w:val="NormalTok"/>
        </w:rPr>
        <w:t xml:space="preserve"> </w:t>
      </w:r>
      <w:r>
        <w:rPr>
          <w:rStyle w:val="StringTok"/>
        </w:rPr>
        <w:t xml:space="preserve">"skills"</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rPr>
          <w:rStyle w:val="OperatorTok"/>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Key</w:t>
            </w:r>
          </w:p>
        </w:tc>
        <w:tc>
          <w:tcPr/>
          <w:p>
            <w:pPr>
              <w:pStyle w:val="Compact"/>
            </w:pPr>
            <w:r>
              <w:t xml:space="preserve">Label</w:t>
            </w:r>
          </w:p>
        </w:tc>
        <w:tc>
          <w:tcPr/>
          <w:p>
            <w:pPr>
              <w:pStyle w:val="Compact"/>
            </w:pPr>
            <w:r>
              <w:t xml:space="preserve">Family</w:t>
            </w:r>
          </w:p>
        </w:tc>
        <w:tc>
          <w:tcPr/>
          <w:p>
            <w:pPr>
              <w:pStyle w:val="Compact"/>
            </w:pPr>
            <w:r>
              <w:t xml:space="preserve">Description</w:t>
            </w:r>
          </w:p>
        </w:tc>
      </w:tr>
      <w:tr>
        <w:tc>
          <w:tcPr/>
          <w:p>
            <w:pPr>
              <w:pStyle w:val="Compact"/>
            </w:pPr>
            <w:r>
              <w:rPr>
                <w:rStyle w:val="VerbatimChar"/>
              </w:rPr>
              <w:t xml:space="preserve">Ikigai/Motivations</w:t>
            </w:r>
          </w:p>
        </w:tc>
        <w:tc>
          <w:tcPr/>
          <w:p>
            <w:pPr>
              <w:pStyle w:val="Compact"/>
            </w:pPr>
            <w:r>
              <w:t xml:space="preserve">Ikigai</w:t>
            </w:r>
          </w:p>
        </w:tc>
        <w:tc>
          <w:tcPr/>
          <w:p>
            <w:pPr>
              <w:pStyle w:val="Compact"/>
            </w:pPr>
            <w:r>
              <w:t xml:space="preserve">motivations</w:t>
            </w:r>
          </w:p>
        </w:tc>
        <w:tc>
          <w:tcPr/>
          <w:p>
            <w:pPr>
              <w:pStyle w:val="Compact"/>
            </w:pPr>
            <w:r>
              <w:t xml:space="preserve">Meaning, contribution, energy, curiosity, sacrifice, aspiration</w:t>
            </w:r>
          </w:p>
        </w:tc>
      </w:tr>
      <w:tr>
        <w:tc>
          <w:tcPr/>
          <w:p>
            <w:pPr>
              <w:pStyle w:val="Compact"/>
            </w:pPr>
            <w:r>
              <w:rPr>
                <w:rStyle w:val="VerbatimChar"/>
              </w:rPr>
              <w:t xml:space="preserve">Enneagram/Strengths</w:t>
            </w:r>
          </w:p>
        </w:tc>
        <w:tc>
          <w:tcPr/>
          <w:p>
            <w:pPr>
              <w:pStyle w:val="Compact"/>
            </w:pPr>
            <w:r>
              <w:t xml:space="preserve">Enneagram</w:t>
            </w:r>
          </w:p>
        </w:tc>
        <w:tc>
          <w:tcPr/>
          <w:p>
            <w:pPr>
              <w:pStyle w:val="Compact"/>
            </w:pPr>
            <w:r>
              <w:t xml:space="preserve">strengths</w:t>
            </w:r>
          </w:p>
        </w:tc>
        <w:tc>
          <w:tcPr/>
          <w:p>
            <w:pPr>
              <w:pStyle w:val="Compact"/>
            </w:pPr>
            <w:r>
              <w:t xml:space="preserve">Recurring motivation, attention, coping, instinctive behavior</w:t>
            </w:r>
          </w:p>
        </w:tc>
      </w:tr>
      <w:tr>
        <w:tc>
          <w:tcPr/>
          <w:p>
            <w:pPr>
              <w:pStyle w:val="Compact"/>
            </w:pPr>
            <w:r>
              <w:rPr>
                <w:rStyle w:val="VerbatimChar"/>
              </w:rPr>
              <w:t xml:space="preserve">Parachute/Skills</w:t>
            </w:r>
          </w:p>
        </w:tc>
        <w:tc>
          <w:tcPr/>
          <w:p>
            <w:pPr>
              <w:pStyle w:val="Compact"/>
            </w:pPr>
            <w:r>
              <w:t xml:space="preserve">What Color Is Your Parachute</w:t>
            </w:r>
          </w:p>
        </w:tc>
        <w:tc>
          <w:tcPr/>
          <w:p>
            <w:pPr>
              <w:pStyle w:val="Compact"/>
            </w:pPr>
            <w:r>
              <w:t xml:space="preserve">skills</w:t>
            </w:r>
          </w:p>
        </w:tc>
        <w:tc>
          <w:tcPr/>
          <w:p>
            <w:pPr>
              <w:pStyle w:val="Compact"/>
            </w:pPr>
            <w:r>
              <w:t xml:space="preserve">Preferred activities, transferable skills, environments, contribution style</w:t>
            </w:r>
          </w:p>
        </w:tc>
      </w:tr>
    </w:tbl>
    <w:p>
      <w:pPr>
        <w:pStyle w:val="BodyText"/>
      </w:pPr>
      <w:r>
        <w:t xml:space="preserve">This matches the Bible’s</w:t>
      </w:r>
      <w:r>
        <w:t xml:space="preserve"> </w:t>
      </w:r>
      <w:r>
        <w:t xml:space="preserve">“Phase 1”</w:t>
      </w:r>
      <w:r>
        <w:t xml:space="preserve"> </w:t>
      </w:r>
      <w:r>
        <w:t xml:space="preserve">science set (</w:t>
      </w:r>
      <w:r>
        <w:rPr>
          <w:rStyle w:val="VerbatimChar"/>
        </w:rPr>
        <w:t xml:space="preserve">040_IKIGAI.md</w:t>
      </w:r>
      <w:r>
        <w:t xml:space="preserve">,</w:t>
      </w:r>
      <w:r>
        <w:t xml:space="preserve"> </w:t>
      </w:r>
      <w:r>
        <w:rPr>
          <w:rStyle w:val="VerbatimChar"/>
        </w:rPr>
        <w:t xml:space="preserve">041_ENNEAGRAM.md</w:t>
      </w:r>
      <w:r>
        <w:t xml:space="preserve">,</w:t>
      </w:r>
      <w:r>
        <w:t xml:space="preserve"> </w:t>
      </w:r>
      <w:r>
        <w:rPr>
          <w:rStyle w:val="VerbatimChar"/>
        </w:rPr>
        <w:t xml:space="preserve">042_WCIYP.md</w:t>
      </w:r>
      <w:r>
        <w:t xml:space="preserve">). The other four sciences described in</w:t>
      </w:r>
      <w:r>
        <w:t xml:space="preserve"> </w:t>
      </w:r>
      <w:r>
        <w:rPr>
          <w:rStyle w:val="VerbatimChar"/>
        </w:rPr>
        <w:t xml:space="preserve">04_Sciences</w:t>
      </w:r>
      <w:r>
        <w:t xml:space="preserve"> </w:t>
      </w:r>
      <w:r>
        <w:t xml:space="preserve">(SDT, Big Five, Narrative Identity, Possible Selves) are</w:t>
      </w:r>
      <w:r>
        <w:t xml:space="preserve"> </w:t>
      </w:r>
      <w:r>
        <w:rPr>
          <w:b/>
          <w:bCs/>
        </w:rPr>
        <w:t xml:space="preserve">not yet registered</w:t>
      </w:r>
      <w:r>
        <w:t xml:space="preserve"> </w:t>
      </w:r>
      <w:r>
        <w:t xml:space="preserve">— adding one means adding an entry here, a</w:t>
      </w:r>
      <w:r>
        <w:t xml:space="preserve"> </w:t>
      </w:r>
      <w:r>
        <w:rPr>
          <w:rStyle w:val="VerbatimChar"/>
        </w:rPr>
        <w:t xml:space="preserve">*Memo.ts</w:t>
      </w:r>
      <w:r>
        <w:t xml:space="preserve"> </w:t>
      </w:r>
      <w:r>
        <w:t xml:space="preserve">generator, and a branch in</w:t>
      </w:r>
      <w:r>
        <w:t xml:space="preserve"> </w:t>
      </w:r>
      <w:r>
        <w:rPr>
          <w:rStyle w:val="VerbatimChar"/>
        </w:rPr>
        <w:t xml:space="preserve">scienceConductor.ts</w:t>
      </w:r>
      <w:r>
        <w:t xml:space="preserve">’s</w:t>
      </w:r>
      <w:r>
        <w:t xml:space="preserve"> </w:t>
      </w:r>
      <w:r>
        <w:rPr>
          <w:rStyle w:val="VerbatimChar"/>
        </w:rPr>
        <w:t xml:space="preserve">generateMemoForScience</w:t>
      </w:r>
      <w:r>
        <w:t xml:space="preserve">.</w:t>
      </w:r>
    </w:p>
    <w:p>
      <w:pPr>
        <w:pStyle w:val="BodyText"/>
      </w:pPr>
      <w:r>
        <w:t xml:space="preserve">Each Story answer carries a</w:t>
      </w:r>
      <w:r>
        <w:t xml:space="preserve"> </w:t>
      </w:r>
      <w:r>
        <w:rPr>
          <w:rStyle w:val="VerbatimChar"/>
        </w:rPr>
        <w:t xml:space="preserve">science</w:t>
      </w:r>
      <w:r>
        <w:t xml:space="preserve"> </w:t>
      </w:r>
      <w:r>
        <w:t xml:space="preserve">key and a</w:t>
      </w:r>
      <w:r>
        <w:t xml:space="preserve"> </w:t>
      </w:r>
      <w:r>
        <w:rPr>
          <w:rStyle w:val="VerbatimChar"/>
        </w:rPr>
        <w:t xml:space="preserve">family</w:t>
      </w:r>
      <w:r>
        <w:t xml:space="preserve">.</w:t>
      </w:r>
      <w:r>
        <w:t xml:space="preserve"> </w:t>
      </w:r>
      <w:r>
        <w:rPr>
          <w:rStyle w:val="VerbatimChar"/>
        </w:rPr>
        <w:t xml:space="preserve">scienceConductor.ts</w:t>
      </w:r>
      <w:r>
        <w:t xml:space="preserve"> </w:t>
      </w:r>
      <w:r>
        <w:t xml:space="preserve">matches an answer to a science if either the answer’s</w:t>
      </w:r>
      <w:r>
        <w:t xml:space="preserve"> </w:t>
      </w:r>
      <w:r>
        <w:rPr>
          <w:rStyle w:val="VerbatimChar"/>
        </w:rPr>
        <w:t xml:space="preserve">science</w:t>
      </w:r>
      <w:r>
        <w:t xml:space="preserve"> </w:t>
      </w:r>
      <w:r>
        <w:t xml:space="preserve">field equals the science’s</w:t>
      </w:r>
      <w:r>
        <w:t xml:space="preserve"> </w:t>
      </w:r>
      <w:r>
        <w:rPr>
          <w:rStyle w:val="VerbatimChar"/>
        </w:rPr>
        <w:t xml:space="preserve">key</w:t>
      </w:r>
      <w:r>
        <w:t xml:space="preserve">, or the answer’s</w:t>
      </w:r>
      <w:r>
        <w:t xml:space="preserve"> </w:t>
      </w:r>
      <w:r>
        <w:rPr>
          <w:rStyle w:val="VerbatimChar"/>
        </w:rPr>
        <w:t xml:space="preserve">family</w:t>
      </w:r>
      <w:r>
        <w:t xml:space="preserve"> </w:t>
      </w:r>
      <w:r>
        <w:t xml:space="preserve">equals the science’s</w:t>
      </w:r>
      <w:r>
        <w:t xml:space="preserve"> </w:t>
      </w:r>
      <w:r>
        <w:rPr>
          <w:rStyle w:val="VerbatimChar"/>
        </w:rPr>
        <w:t xml:space="preserve">family</w:t>
      </w:r>
      <w:r>
        <w:t xml:space="preserve">. A science is skipped entirely for a user if no answered Story question matches it — skips are reported, not silently dropped (</w:t>
      </w:r>
      <w:r>
        <w:rPr>
          <w:rStyle w:val="VerbatimChar"/>
        </w:rPr>
        <w:t xml:space="preserve">ScienceConductorResult.skipped</w:t>
      </w:r>
      <w:r>
        <w:t xml:space="preserve">).</w:t>
      </w:r>
    </w:p>
    <w:p>
      <w:r>
        <w:pict>
          <v:rect style="width:0;height:1.5pt" o:hralign="center" o:hrstd="t" o:hr="t"/>
        </w:pict>
      </w:r>
    </w:p>
    <w:bookmarkEnd w:id="890"/>
    <w:bookmarkStart w:id="893" w:name="generation-registry"/>
    <w:p>
      <w:pPr>
        <w:pStyle w:val="Heading1"/>
      </w:pPr>
      <w:r>
        <w:t xml:space="preserve">Generation Registry</w:t>
      </w:r>
    </w:p>
    <w:p>
      <w:pPr>
        <w:pStyle w:val="FirstParagraph"/>
      </w:pPr>
      <w:r>
        <w:t xml:space="preserve">File:</w:t>
      </w:r>
      <w:r>
        <w:t xml:space="preserve"> </w:t>
      </w:r>
      <w:r>
        <w:rPr>
          <w:rStyle w:val="VerbatimChar"/>
        </w:rPr>
        <w:t xml:space="preserve">apps/everleap-api/src/lib/generationRegistry.ts</w:t>
      </w:r>
    </w:p>
    <w:p>
      <w:pPr>
        <w:pStyle w:val="BodyText"/>
      </w:pPr>
      <w:r>
        <w:t xml:space="preserve">Defines every generation target as a</w:t>
      </w:r>
      <w:r>
        <w:t xml:space="preserve"> </w:t>
      </w:r>
      <w:r>
        <w:rPr>
          <w:rStyle w:val="VerbatimChar"/>
        </w:rPr>
        <w:t xml:space="preserve">GenerationTargetKey</w:t>
      </w:r>
      <w:r>
        <w:t xml:space="preserve"> </w:t>
      </w:r>
      <w:r>
        <w:t xml:space="preserve">plus its dependency list:</w:t>
      </w:r>
    </w:p>
    <w:p>
      <w:pPr>
        <w:pStyle w:val="SourceCode"/>
      </w:pPr>
      <w:r>
        <w:rPr>
          <w:rStyle w:val="KeywordTok"/>
        </w:rPr>
        <w:t xml:space="preserve">type</w:t>
      </w:r>
      <w:r>
        <w:rPr>
          <w:rStyle w:val="NormalTok"/>
        </w:rPr>
        <w:t xml:space="preserve"> GenerationTargetKey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"science:ikigai"</w:t>
      </w:r>
      <w:r>
        <w:br/>
      </w:r>
      <w:r>
        <w:rPr>
          <w:rStyle w:val="NormalTok"/>
        </w:rPr>
        <w:t xml:space="preserve">  </w:t>
      </w:r>
      <w:r>
        <w:rPr>
          <w:rStyle w:val="OperatorTok"/>
        </w:rPr>
        <w:t xml:space="preserve">|</w:t>
      </w:r>
      <w:r>
        <w:rPr>
          <w:rStyle w:val="NormalTok"/>
        </w:rPr>
        <w:t xml:space="preserve"> </w:t>
      </w:r>
      <w:r>
        <w:rPr>
          <w:rStyle w:val="StringTok"/>
        </w:rPr>
        <w:t xml:space="preserve">"science:enneagram"</w:t>
      </w:r>
      <w:r>
        <w:br/>
      </w:r>
      <w:r>
        <w:rPr>
          <w:rStyle w:val="NormalTok"/>
        </w:rPr>
        <w:t xml:space="preserve">  </w:t>
      </w:r>
      <w:r>
        <w:rPr>
          <w:rStyle w:val="OperatorTok"/>
        </w:rPr>
        <w:t xml:space="preserve">|</w:t>
      </w:r>
      <w:r>
        <w:rPr>
          <w:rStyle w:val="NormalTok"/>
        </w:rPr>
        <w:t xml:space="preserve"> </w:t>
      </w:r>
      <w:r>
        <w:rPr>
          <w:rStyle w:val="StringTok"/>
        </w:rPr>
        <w:t xml:space="preserve">"science:parachute"</w:t>
      </w:r>
      <w:r>
        <w:br/>
      </w:r>
      <w:r>
        <w:rPr>
          <w:rStyle w:val="NormalTok"/>
        </w:rPr>
        <w:t xml:space="preserve">  </w:t>
      </w:r>
      <w:r>
        <w:rPr>
          <w:rStyle w:val="OperatorTok"/>
        </w:rPr>
        <w:t xml:space="preserve">|</w:t>
      </w:r>
      <w:r>
        <w:rPr>
          <w:rStyle w:val="NormalTok"/>
        </w:rPr>
        <w:t xml:space="preserve"> </w:t>
      </w:r>
      <w:r>
        <w:rPr>
          <w:rStyle w:val="StringTok"/>
        </w:rPr>
        <w:t xml:space="preserve">"page:today"</w:t>
      </w:r>
      <w:r>
        <w:br/>
      </w:r>
      <w:r>
        <w:rPr>
          <w:rStyle w:val="NormalTok"/>
        </w:rPr>
        <w:t xml:space="preserve">  </w:t>
      </w:r>
      <w:r>
        <w:rPr>
          <w:rStyle w:val="OperatorTok"/>
        </w:rPr>
        <w:t xml:space="preserve">|</w:t>
      </w:r>
      <w:r>
        <w:rPr>
          <w:rStyle w:val="NormalTok"/>
        </w:rPr>
        <w:t xml:space="preserve"> </w:t>
      </w:r>
      <w:r>
        <w:rPr>
          <w:rStyle w:val="StringTok"/>
        </w:rPr>
        <w:t xml:space="preserve">"page:insights"</w:t>
      </w:r>
      <w:r>
        <w:br/>
      </w:r>
      <w:r>
        <w:rPr>
          <w:rStyle w:val="NormalTok"/>
        </w:rPr>
        <w:t xml:space="preserve">  </w:t>
      </w:r>
      <w:r>
        <w:rPr>
          <w:rStyle w:val="OperatorTok"/>
        </w:rPr>
        <w:t xml:space="preserve">|</w:t>
      </w:r>
      <w:r>
        <w:rPr>
          <w:rStyle w:val="NormalTok"/>
        </w:rPr>
        <w:t xml:space="preserve"> </w:t>
      </w:r>
      <w:r>
        <w:rPr>
          <w:rStyle w:val="StringTok"/>
        </w:rPr>
        <w:t xml:space="preserve">"page:insights_summary"</w:t>
      </w:r>
      <w:r>
        <w:br/>
      </w:r>
      <w:r>
        <w:rPr>
          <w:rStyle w:val="NormalTok"/>
        </w:rPr>
        <w:t xml:space="preserve">  </w:t>
      </w:r>
      <w:r>
        <w:rPr>
          <w:rStyle w:val="OperatorTok"/>
        </w:rPr>
        <w:t xml:space="preserve">|</w:t>
      </w:r>
      <w:r>
        <w:rPr>
          <w:rStyle w:val="NormalTok"/>
        </w:rPr>
        <w:t xml:space="preserve"> </w:t>
      </w:r>
      <w:r>
        <w:rPr>
          <w:rStyle w:val="StringTok"/>
        </w:rPr>
        <w:t xml:space="preserve">"page:insights_motivations"</w:t>
      </w:r>
      <w:r>
        <w:br/>
      </w:r>
      <w:r>
        <w:rPr>
          <w:rStyle w:val="NormalTok"/>
        </w:rPr>
        <w:t xml:space="preserve">  </w:t>
      </w:r>
      <w:r>
        <w:rPr>
          <w:rStyle w:val="OperatorTok"/>
        </w:rPr>
        <w:t xml:space="preserve">|</w:t>
      </w:r>
      <w:r>
        <w:rPr>
          <w:rStyle w:val="NormalTok"/>
        </w:rPr>
        <w:t xml:space="preserve"> </w:t>
      </w:r>
      <w:r>
        <w:rPr>
          <w:rStyle w:val="StringTok"/>
        </w:rPr>
        <w:t xml:space="preserve">"page:insights_strengths"</w:t>
      </w:r>
      <w:r>
        <w:br/>
      </w:r>
      <w:r>
        <w:rPr>
          <w:rStyle w:val="NormalTok"/>
        </w:rPr>
        <w:t xml:space="preserve">  </w:t>
      </w:r>
      <w:r>
        <w:rPr>
          <w:rStyle w:val="OperatorTok"/>
        </w:rPr>
        <w:t xml:space="preserve">|</w:t>
      </w:r>
      <w:r>
        <w:rPr>
          <w:rStyle w:val="NormalTok"/>
        </w:rPr>
        <w:t xml:space="preserve"> </w:t>
      </w:r>
      <w:r>
        <w:rPr>
          <w:rStyle w:val="StringTok"/>
        </w:rPr>
        <w:t xml:space="preserve">"page:insights_skills"</w:t>
      </w:r>
      <w:r>
        <w:br/>
      </w:r>
      <w:r>
        <w:rPr>
          <w:rStyle w:val="NormalTok"/>
        </w:rPr>
        <w:t xml:space="preserve">  </w:t>
      </w:r>
      <w:r>
        <w:rPr>
          <w:rStyle w:val="OperatorTok"/>
        </w:rPr>
        <w:t xml:space="preserve">|</w:t>
      </w:r>
      <w:r>
        <w:rPr>
          <w:rStyle w:val="NormalTok"/>
        </w:rPr>
        <w:t xml:space="preserve"> </w:t>
      </w:r>
      <w:r>
        <w:rPr>
          <w:rStyle w:val="StringTok"/>
        </w:rPr>
        <w:t xml:space="preserve">"page:insights_time_twin"</w:t>
      </w:r>
      <w:r>
        <w:br/>
      </w:r>
      <w:r>
        <w:rPr>
          <w:rStyle w:val="NormalTok"/>
        </w:rPr>
        <w:t xml:space="preserve">  </w:t>
      </w:r>
      <w:r>
        <w:rPr>
          <w:rStyle w:val="OperatorTok"/>
        </w:rPr>
        <w:t xml:space="preserve">|</w:t>
      </w:r>
      <w:r>
        <w:rPr>
          <w:rStyle w:val="NormalTok"/>
        </w:rPr>
        <w:t xml:space="preserve"> </w:t>
      </w:r>
      <w:r>
        <w:rPr>
          <w:rStyle w:val="StringTok"/>
        </w:rPr>
        <w:t xml:space="preserve">"page:insights_fun_facts"</w:t>
      </w:r>
      <w:r>
        <w:br/>
      </w:r>
      <w:r>
        <w:rPr>
          <w:rStyle w:val="NormalTok"/>
        </w:rPr>
        <w:t xml:space="preserve">  </w:t>
      </w:r>
      <w:r>
        <w:rPr>
          <w:rStyle w:val="OperatorTok"/>
        </w:rPr>
        <w:t xml:space="preserve">|</w:t>
      </w:r>
      <w:r>
        <w:rPr>
          <w:rStyle w:val="NormalTok"/>
        </w:rPr>
        <w:t xml:space="preserve"> </w:t>
      </w:r>
      <w:r>
        <w:rPr>
          <w:rStyle w:val="StringTok"/>
        </w:rPr>
        <w:t xml:space="preserve">"page:explore"</w:t>
      </w:r>
      <w:r>
        <w:br/>
      </w:r>
      <w:r>
        <w:rPr>
          <w:rStyle w:val="NormalTok"/>
        </w:rPr>
        <w:t xml:space="preserve">  </w:t>
      </w:r>
      <w:r>
        <w:rPr>
          <w:rStyle w:val="OperatorTok"/>
        </w:rPr>
        <w:t xml:space="preserve">|</w:t>
      </w:r>
      <w:r>
        <w:rPr>
          <w:rStyle w:val="NormalTok"/>
        </w:rPr>
        <w:t xml:space="preserve"> </w:t>
      </w:r>
      <w:r>
        <w:rPr>
          <w:rStyle w:val="StringTok"/>
        </w:rPr>
        <w:t xml:space="preserve">"recommendation:careers"</w:t>
      </w:r>
      <w:r>
        <w:br/>
      </w:r>
      <w:r>
        <w:rPr>
          <w:rStyle w:val="NormalTok"/>
        </w:rPr>
        <w:t xml:space="preserve">  </w:t>
      </w:r>
      <w:r>
        <w:rPr>
          <w:rStyle w:val="OperatorTok"/>
        </w:rPr>
        <w:t xml:space="preserve">|</w:t>
      </w:r>
      <w:r>
        <w:rPr>
          <w:rStyle w:val="NormalTok"/>
        </w:rPr>
        <w:t xml:space="preserve"> </w:t>
      </w:r>
      <w:r>
        <w:rPr>
          <w:rStyle w:val="StringTok"/>
        </w:rPr>
        <w:t xml:space="preserve">"recommendation:actions"</w:t>
      </w:r>
      <w:r>
        <w:br/>
      </w:r>
      <w:r>
        <w:rPr>
          <w:rStyle w:val="NormalTok"/>
        </w:rPr>
        <w:t xml:space="preserve">  </w:t>
      </w:r>
      <w:r>
        <w:rPr>
          <w:rStyle w:val="OperatorTok"/>
        </w:rPr>
        <w:t xml:space="preserve">|</w:t>
      </w:r>
      <w:r>
        <w:rPr>
          <w:rStyle w:val="NormalTok"/>
        </w:rPr>
        <w:t xml:space="preserve"> </w:t>
      </w:r>
      <w:r>
        <w:rPr>
          <w:rStyle w:val="StringTok"/>
        </w:rPr>
        <w:t xml:space="preserve">"agent:coach"</w:t>
      </w:r>
      <w:r>
        <w:br/>
      </w:r>
      <w:r>
        <w:rPr>
          <w:rStyle w:val="NormalTok"/>
        </w:rPr>
        <w:t xml:space="preserve">  </w:t>
      </w:r>
      <w:r>
        <w:rPr>
          <w:rStyle w:val="OperatorTok"/>
        </w:rPr>
        <w:t xml:space="preserve">|</w:t>
      </w:r>
      <w:r>
        <w:rPr>
          <w:rStyle w:val="NormalTok"/>
        </w:rPr>
        <w:t xml:space="preserve"> </w:t>
      </w:r>
      <w:r>
        <w:rPr>
          <w:rStyle w:val="StringTok"/>
        </w:rPr>
        <w:t xml:space="preserve">"agent:mentor"</w:t>
      </w:r>
      <w:r>
        <w:br/>
      </w:r>
      <w:r>
        <w:rPr>
          <w:rStyle w:val="NormalTok"/>
        </w:rPr>
        <w:t xml:space="preserve">  </w:t>
      </w:r>
      <w:r>
        <w:rPr>
          <w:rStyle w:val="OperatorTok"/>
        </w:rPr>
        <w:t xml:space="preserve">|</w:t>
      </w:r>
      <w:r>
        <w:rPr>
          <w:rStyle w:val="NormalTok"/>
        </w:rPr>
        <w:t xml:space="preserve"> </w:t>
      </w:r>
      <w:r>
        <w:rPr>
          <w:rStyle w:val="StringTok"/>
        </w:rPr>
        <w:t xml:space="preserve">"memory:consolidate"</w:t>
      </w:r>
      <w:r>
        <w:rPr>
          <w:rStyle w:val="OperatorTok"/>
        </w:rPr>
        <w:t xml:space="preserve">;</w:t>
      </w:r>
    </w:p>
    <w:bookmarkStart w:id="891" w:name="dependency-graph-as-implemented"/>
    <w:p>
      <w:pPr>
        <w:pStyle w:val="Heading2"/>
      </w:pPr>
      <w:r>
        <w:t xml:space="preserve">Dependency graph (as implemented)</w:t>
      </w:r>
    </w:p>
    <w:p>
      <w:pPr>
        <w:pStyle w:val="SourceCode"/>
      </w:pPr>
      <w:r>
        <w:rPr>
          <w:rStyle w:val="VerbatimChar"/>
        </w:rPr>
        <w:t xml:space="preserve">science:ikigai            (no deps)</w:t>
      </w:r>
      <w:r>
        <w:br/>
      </w:r>
      <w:r>
        <w:rPr>
          <w:rStyle w:val="VerbatimChar"/>
        </w:rPr>
        <w:t xml:space="preserve">science:enneagram         (no deps)</w:t>
      </w:r>
      <w:r>
        <w:br/>
      </w:r>
      <w:r>
        <w:rPr>
          <w:rStyle w:val="VerbatimChar"/>
        </w:rPr>
        <w:t xml:space="preserve">science:parachute         (no deps)</w:t>
      </w:r>
      <w:r>
        <w:br/>
      </w:r>
      <w:r>
        <w:br/>
      </w:r>
      <w:r>
        <w:rPr>
          <w:rStyle w:val="VerbatimChar"/>
        </w:rPr>
        <w:t xml:space="preserve">page:today                depends on [ikigai, enneagram, parachute]</w:t>
      </w:r>
      <w:r>
        <w:br/>
      </w:r>
      <w:r>
        <w:rPr>
          <w:rStyle w:val="VerbatimChar"/>
        </w:rPr>
        <w:t xml:space="preserve">page:insights             depends on [ikigai, enneagram, parachute]</w:t>
      </w:r>
      <w:r>
        <w:br/>
      </w:r>
      <w:r>
        <w:rPr>
          <w:rStyle w:val="VerbatimChar"/>
        </w:rPr>
        <w:t xml:space="preserve">page:insights_summary     depends on [ikigai, enneagram, parachute]</w:t>
      </w:r>
      <w:r>
        <w:br/>
      </w:r>
      <w:r>
        <w:rPr>
          <w:rStyle w:val="VerbatimChar"/>
        </w:rPr>
        <w:t xml:space="preserve">page:insights_time_twin   depends on [ikigai, enneagram, parachute]</w:t>
      </w:r>
      <w:r>
        <w:br/>
      </w:r>
      <w:r>
        <w:rPr>
          <w:rStyle w:val="VerbatimChar"/>
        </w:rPr>
        <w:t xml:space="preserve">page:insights_fun_facts   depends on [ikigai, enneagram, parachute]</w:t>
      </w:r>
      <w:r>
        <w:br/>
      </w:r>
      <w:r>
        <w:rPr>
          <w:rStyle w:val="VerbatimChar"/>
        </w:rPr>
        <w:t xml:space="preserve">recommendation:careers    depends on [ikigai, enneagram, parachute]</w:t>
      </w:r>
      <w:r>
        <w:br/>
      </w:r>
      <w:r>
        <w:rPr>
          <w:rStyle w:val="VerbatimChar"/>
        </w:rPr>
        <w:t xml:space="preserve">agent:coach               depends on [ikigai, enneagram, parachute]</w:t>
      </w:r>
      <w:r>
        <w:br/>
      </w:r>
      <w:r>
        <w:rPr>
          <w:rStyle w:val="VerbatimChar"/>
        </w:rPr>
        <w:t xml:space="preserve">agent:mentor              depends on [ikigai, enneagram, parachute]</w:t>
      </w:r>
      <w:r>
        <w:br/>
      </w:r>
      <w:r>
        <w:br/>
      </w:r>
      <w:r>
        <w:rPr>
          <w:rStyle w:val="VerbatimChar"/>
        </w:rPr>
        <w:t xml:space="preserve">page:insights_motivations depends on [ikigai]        (single science)</w:t>
      </w:r>
      <w:r>
        <w:br/>
      </w:r>
      <w:r>
        <w:rPr>
          <w:rStyle w:val="VerbatimChar"/>
        </w:rPr>
        <w:t xml:space="preserve">page:insights_strengths   depends on [enneagram]     (single science)</w:t>
      </w:r>
      <w:r>
        <w:br/>
      </w:r>
      <w:r>
        <w:rPr>
          <w:rStyle w:val="VerbatimChar"/>
        </w:rPr>
        <w:t xml:space="preserve">page:insights_skills      depends on [parachute]     (single science)</w:t>
      </w:r>
      <w:r>
        <w:br/>
      </w:r>
      <w:r>
        <w:br/>
      </w:r>
      <w:r>
        <w:rPr>
          <w:rStyle w:val="VerbatimChar"/>
        </w:rPr>
        <w:t xml:space="preserve">page:explore              (no deps — reads raw story answers directly)</w:t>
      </w:r>
      <w:r>
        <w:br/>
      </w:r>
      <w:r>
        <w:rPr>
          <w:rStyle w:val="VerbatimChar"/>
        </w:rPr>
        <w:t xml:space="preserve">recommendation:actions    (no deps — reads raw story answers directly)</w:t>
      </w:r>
      <w:r>
        <w:br/>
      </w:r>
      <w:r>
        <w:rPr>
          <w:rStyle w:val="VerbatimChar"/>
        </w:rPr>
        <w:t xml:space="preserve">memory:consolidate        (no deps)</w:t>
      </w:r>
    </w:p>
    <w:p>
      <w:pPr>
        <w:pStyle w:val="FirstParagraph"/>
      </w:pPr>
      <w:r>
        <w:t xml:space="preserve">This is a</w:t>
      </w:r>
      <w:r>
        <w:t xml:space="preserve"> </w:t>
      </w:r>
      <w:r>
        <w:rPr>
          <w:b/>
          <w:bCs/>
        </w:rPr>
        <w:t xml:space="preserve">mixed</w:t>
      </w:r>
      <w:r>
        <w:t xml:space="preserve"> </w:t>
      </w:r>
      <w:r>
        <w:t xml:space="preserve">graph, no longer</w:t>
      </w:r>
      <w:r>
        <w:t xml:space="preserve"> </w:t>
      </w:r>
      <w:r>
        <w:t xml:space="preserve">“every non-science target depends on the full science set.”</w:t>
      </w:r>
      <w:r>
        <w:t xml:space="preserve"> </w:t>
      </w:r>
      <w:r>
        <w:t xml:space="preserve">Three shapes coexist: broad targets that depend on all three sciences (</w:t>
      </w:r>
      <w:r>
        <w:rPr>
          <w:rStyle w:val="VerbatimChar"/>
        </w:rPr>
        <w:t xml:space="preserve">page:today</w:t>
      </w:r>
      <w:r>
        <w:t xml:space="preserve">,</w:t>
      </w:r>
      <w:r>
        <w:t xml:space="preserve"> </w:t>
      </w:r>
      <w:r>
        <w:rPr>
          <w:rStyle w:val="VerbatimChar"/>
        </w:rPr>
        <w:t xml:space="preserve">page:insights</w:t>
      </w:r>
      <w:r>
        <w:t xml:space="preserve">,</w:t>
      </w:r>
      <w:r>
        <w:t xml:space="preserve"> </w:t>
      </w:r>
      <w:r>
        <w:rPr>
          <w:rStyle w:val="VerbatimChar"/>
        </w:rPr>
        <w:t xml:space="preserve">page:insights_summary</w:t>
      </w:r>
      <w:r>
        <w:t xml:space="preserve">,</w:t>
      </w:r>
      <w:r>
        <w:t xml:space="preserve"> </w:t>
      </w:r>
      <w:r>
        <w:rPr>
          <w:rStyle w:val="VerbatimChar"/>
        </w:rPr>
        <w:t xml:space="preserve">page:insights_time_twin</w:t>
      </w:r>
      <w:r>
        <w:t xml:space="preserve">,</w:t>
      </w:r>
      <w:r>
        <w:t xml:space="preserve"> </w:t>
      </w:r>
      <w:r>
        <w:rPr>
          <w:rStyle w:val="VerbatimChar"/>
        </w:rPr>
        <w:t xml:space="preserve">page:insights_fun_facts</w:t>
      </w:r>
      <w:r>
        <w:t xml:space="preserve">, the two agents,</w:t>
      </w:r>
      <w:r>
        <w:t xml:space="preserve"> </w:t>
      </w:r>
      <w:r>
        <w:rPr>
          <w:rStyle w:val="VerbatimChar"/>
        </w:rPr>
        <w:t xml:space="preserve">recommendation:careers</w:t>
      </w:r>
      <w:r>
        <w:t xml:space="preserve">); per-tab insight targets that depend on exactly one science each (</w:t>
      </w:r>
      <w:r>
        <w:rPr>
          <w:rStyle w:val="VerbatimChar"/>
        </w:rPr>
        <w:t xml:space="preserve">page:insights_motivations</w:t>
      </w:r>
      <w:r>
        <w:t xml:space="preserve"> </w:t>
      </w:r>
      <w:r>
        <w:t xml:space="preserve">→ Ikigai,</w:t>
      </w:r>
      <w:r>
        <w:t xml:space="preserve"> </w:t>
      </w:r>
      <w:r>
        <w:rPr>
          <w:rStyle w:val="VerbatimChar"/>
        </w:rPr>
        <w:t xml:space="preserve">page:insights_strengths</w:t>
      </w:r>
      <w:r>
        <w:t xml:space="preserve"> </w:t>
      </w:r>
      <w:r>
        <w:t xml:space="preserve">→ Enneagram,</w:t>
      </w:r>
      <w:r>
        <w:t xml:space="preserve"> </w:t>
      </w:r>
      <w:r>
        <w:rPr>
          <w:rStyle w:val="VerbatimChar"/>
        </w:rPr>
        <w:t xml:space="preserve">page:insights_skills</w:t>
      </w:r>
      <w:r>
        <w:t xml:space="preserve"> </w:t>
      </w:r>
      <w:r>
        <w:t xml:space="preserve">→ Parachute); and targets with no dependencies at all (</w:t>
      </w:r>
      <w:r>
        <w:rPr>
          <w:rStyle w:val="VerbatimChar"/>
        </w:rPr>
        <w:t xml:space="preserve">page:explore</w:t>
      </w:r>
      <w:r>
        <w:t xml:space="preserve"> </w:t>
      </w:r>
      <w:r>
        <w:t xml:space="preserve">and</w:t>
      </w:r>
      <w:r>
        <w:t xml:space="preserve"> </w:t>
      </w:r>
      <w:r>
        <w:rPr>
          <w:rStyle w:val="VerbatimChar"/>
        </w:rPr>
        <w:t xml:space="preserve">recommendation:actions</w:t>
      </w:r>
      <w:r>
        <w:t xml:space="preserve">, which read the user’s raw story answers directly rather than science memos, plus</w:t>
      </w:r>
      <w:r>
        <w:t xml:space="preserve"> </w:t>
      </w:r>
      <w:r>
        <w:rPr>
          <w:rStyle w:val="VerbatimChar"/>
        </w:rPr>
        <w:t xml:space="preserve">memory:consolidate</w:t>
      </w:r>
      <w:r>
        <w:t xml:space="preserve">). The Bible’s example in</w:t>
      </w:r>
      <w:r>
        <w:t xml:space="preserve"> </w:t>
      </w:r>
      <w:r>
        <w:rPr>
          <w:rStyle w:val="VerbatimChar"/>
        </w:rPr>
        <w:t xml:space="preserve">071_GENERATION_REQUESTS.md</w:t>
      </w:r>
      <w:r>
        <w:t xml:space="preserve"> </w:t>
      </w:r>
      <w:r>
        <w:t xml:space="preserve">(</w:t>
      </w:r>
      <w:r>
        <w:t xml:space="preserve">“Today depends on Ikigai, Enneagram, Parachute”</w:t>
      </w:r>
      <w:r>
        <w:t xml:space="preserve">) is still implemented literally for the broad targets.</w:t>
      </w:r>
    </w:p>
    <w:p>
      <w:pPr>
        <w:pStyle w:val="BodyText"/>
      </w:pPr>
      <w:r>
        <w:rPr>
          <w:rStyle w:val="VerbatimChar"/>
        </w:rPr>
        <w:t xml:space="preserve">generationDispatcher.ts</w:t>
      </w:r>
      <w:r>
        <w:t xml:space="preserve">’s</w:t>
      </w:r>
      <w:r>
        <w:t xml:space="preserve"> </w:t>
      </w:r>
      <w:r>
        <w:rPr>
          <w:rStyle w:val="VerbatimChar"/>
        </w:rPr>
        <w:t xml:space="preserve">runGenerationRecursive</w:t>
      </w:r>
      <w:r>
        <w:t xml:space="preserve"> </w:t>
      </w:r>
      <w:r>
        <w:t xml:space="preserve">walks this graph depth-first with a</w:t>
      </w:r>
      <w:r>
        <w:t xml:space="preserve"> </w:t>
      </w:r>
      <w:r>
        <w:rPr>
          <w:rStyle w:val="VerbatimChar"/>
        </w:rPr>
        <w:t xml:space="preserve">seen</w:t>
      </w:r>
      <w:r>
        <w:t xml:space="preserve"> </w:t>
      </w:r>
      <w:r>
        <w:t xml:space="preserve">set, so requesting</w:t>
      </w:r>
      <w:r>
        <w:t xml:space="preserve"> </w:t>
      </w:r>
      <w:r>
        <w:rPr>
          <w:rStyle w:val="VerbatimChar"/>
        </w:rPr>
        <w:t xml:space="preserve">page:today</w:t>
      </w:r>
      <w:r>
        <w:t xml:space="preserve"> </w:t>
      </w:r>
      <w:r>
        <w:t xml:space="preserve">for a user transparently runs all three sciences first (if not already running) before Today itself generates. Each dependency is only run once per top-level request, even if multiple targets in the same request share dependencies.</w:t>
      </w:r>
    </w:p>
    <w:bookmarkEnd w:id="891"/>
    <w:bookmarkStart w:id="892" w:name="implemented-vs.-registered-but-stubbed"/>
    <w:p>
      <w:pPr>
        <w:pStyle w:val="Heading2"/>
      </w:pPr>
      <w:r>
        <w:t xml:space="preserve">Implemented vs. registered-but-stubbed</w:t>
      </w:r>
    </w:p>
    <w:p>
      <w:pPr>
        <w:pStyle w:val="FirstParagraph"/>
      </w:pPr>
      <w:r>
        <w:t xml:space="preserve">Not every key in the registry has a working generator yet.</w:t>
      </w:r>
      <w:r>
        <w:t xml:space="preserve"> </w:t>
      </w:r>
      <w:r>
        <w:rPr>
          <w:rStyle w:val="VerbatimChar"/>
        </w:rPr>
        <w:t xml:space="preserve">runGenerationTarget</w:t>
      </w:r>
      <w:r>
        <w:t xml:space="preserve"> </w:t>
      </w:r>
      <w:r>
        <w:t xml:space="preserve">in</w:t>
      </w:r>
      <w:r>
        <w:t xml:space="preserve"> </w:t>
      </w:r>
      <w:r>
        <w:rPr>
          <w:rStyle w:val="VerbatimChar"/>
        </w:rPr>
        <w:t xml:space="preserve">generationDispatcher.ts</w:t>
      </w:r>
      <w:r>
        <w:t xml:space="preserve"> </w:t>
      </w:r>
      <w:r>
        <w:t xml:space="preserve">switches on the target key: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Target</w:t>
            </w:r>
          </w:p>
        </w:tc>
        <w:tc>
          <w:tcPr/>
          <w:p>
            <w:pPr>
              <w:pStyle w:val="Compact"/>
            </w:pPr>
            <w:r>
              <w:t xml:space="preserve">Status</w:t>
            </w:r>
          </w:p>
        </w:tc>
      </w:tr>
      <w:tr>
        <w:tc>
          <w:tcPr/>
          <w:p>
            <w:pPr>
              <w:pStyle w:val="Compact"/>
            </w:pPr>
            <w:r>
              <w:rPr>
                <w:rStyle w:val="VerbatimChar"/>
              </w:rPr>
              <w:t xml:space="preserve">science:ikigai</w:t>
            </w:r>
          </w:p>
        </w:tc>
        <w:tc>
          <w:tcPr/>
          <w:p>
            <w:pPr>
              <w:pStyle w:val="Compact"/>
            </w:pPr>
            <w:r>
              <w:t xml:space="preserve">Implemented — calls</w:t>
            </w:r>
            <w:r>
              <w:t xml:space="preserve"> </w:t>
            </w:r>
            <w:r>
              <w:rPr>
                <w:rStyle w:val="VerbatimChar"/>
              </w:rPr>
              <w:t xml:space="preserve">generateScienceMemosForUser</w:t>
            </w:r>
            <w:r>
              <w:t xml:space="preserve"> </w:t>
            </w:r>
            <w:r>
              <w:t xml:space="preserve">filtered to Ikigai</w:t>
            </w:r>
          </w:p>
        </w:tc>
      </w:tr>
      <w:tr>
        <w:tc>
          <w:tcPr/>
          <w:p>
            <w:pPr>
              <w:pStyle w:val="Compact"/>
            </w:pPr>
            <w:r>
              <w:rPr>
                <w:rStyle w:val="VerbatimChar"/>
              </w:rPr>
              <w:t xml:space="preserve">science:enneagram</w:t>
            </w:r>
          </w:p>
        </w:tc>
        <w:tc>
          <w:tcPr/>
          <w:p>
            <w:pPr>
              <w:pStyle w:val="Compact"/>
            </w:pPr>
            <w:r>
              <w:t xml:space="preserve">Implemented</w:t>
            </w:r>
          </w:p>
        </w:tc>
      </w:tr>
      <w:tr>
        <w:tc>
          <w:tcPr/>
          <w:p>
            <w:pPr>
              <w:pStyle w:val="Compact"/>
            </w:pPr>
            <w:r>
              <w:rPr>
                <w:rStyle w:val="VerbatimChar"/>
              </w:rPr>
              <w:t xml:space="preserve">science:parachute</w:t>
            </w:r>
          </w:p>
        </w:tc>
        <w:tc>
          <w:tcPr/>
          <w:p>
            <w:pPr>
              <w:pStyle w:val="Compact"/>
            </w:pPr>
            <w:r>
              <w:t xml:space="preserve">Implemented</w:t>
            </w:r>
          </w:p>
        </w:tc>
      </w:tr>
      <w:tr>
        <w:tc>
          <w:tcPr/>
          <w:p>
            <w:pPr>
              <w:pStyle w:val="Compact"/>
            </w:pPr>
            <w:r>
              <w:rPr>
                <w:rStyle w:val="VerbatimChar"/>
              </w:rPr>
              <w:t xml:space="preserve">page:today</w:t>
            </w:r>
          </w:p>
        </w:tc>
        <w:tc>
          <w:tcPr/>
          <w:p>
            <w:pPr>
              <w:pStyle w:val="Compact"/>
            </w:pPr>
            <w:r>
              <w:t xml:space="preserve">Implemented — calls</w:t>
            </w:r>
            <w:r>
              <w:t xml:space="preserve"> </w:t>
            </w:r>
            <w:r>
              <w:rPr>
                <w:rStyle w:val="VerbatimChar"/>
              </w:rPr>
              <w:t xml:space="preserve">generateTodayGuidanceForUser</w:t>
            </w:r>
          </w:p>
        </w:tc>
      </w:tr>
      <w:tr>
        <w:tc>
          <w:tcPr/>
          <w:p>
            <w:pPr>
              <w:pStyle w:val="Compact"/>
            </w:pPr>
            <w:r>
              <w:rPr>
                <w:rStyle w:val="VerbatimChar"/>
              </w:rPr>
              <w:t xml:space="preserve">page:insights</w:t>
            </w:r>
          </w:p>
        </w:tc>
        <w:tc>
          <w:tcPr/>
          <w:p>
            <w:pPr>
              <w:pStyle w:val="Compact"/>
            </w:pPr>
            <w:r>
              <w:t xml:space="preserve">Implemented — calls</w:t>
            </w:r>
            <w:r>
              <w:t xml:space="preserve"> </w:t>
            </w:r>
            <w:r>
              <w:rPr>
                <w:rStyle w:val="VerbatimChar"/>
              </w:rPr>
              <w:t xml:space="preserve">generateInsightsForUser</w:t>
            </w:r>
          </w:p>
        </w:tc>
      </w:tr>
      <w:tr>
        <w:tc>
          <w:tcPr/>
          <w:p>
            <w:pPr>
              <w:pStyle w:val="Compact"/>
            </w:pPr>
            <w:r>
              <w:rPr>
                <w:rStyle w:val="VerbatimChar"/>
              </w:rPr>
              <w:t xml:space="preserve">page:insights_summary</w:t>
            </w:r>
          </w:p>
        </w:tc>
        <w:tc>
          <w:tcPr/>
          <w:p>
            <w:pPr>
              <w:pStyle w:val="Compact"/>
            </w:pPr>
            <w:r>
              <w:t xml:space="preserve">Implemented — calls</w:t>
            </w:r>
            <w:r>
              <w:t xml:space="preserve"> </w:t>
            </w:r>
            <w:r>
              <w:rPr>
                <w:rStyle w:val="VerbatimChar"/>
              </w:rPr>
              <w:t xml:space="preserve">generateInsightsSummaryForUser</w:t>
            </w:r>
          </w:p>
        </w:tc>
      </w:tr>
      <w:tr>
        <w:tc>
          <w:tcPr/>
          <w:p>
            <w:pPr>
              <w:pStyle w:val="Compact"/>
            </w:pPr>
            <w:r>
              <w:rPr>
                <w:rStyle w:val="VerbatimChar"/>
              </w:rPr>
              <w:t xml:space="preserve">page:insights_motivations</w:t>
            </w:r>
          </w:p>
        </w:tc>
        <w:tc>
          <w:tcPr/>
          <w:p>
            <w:pPr>
              <w:pStyle w:val="Compact"/>
            </w:pPr>
            <w:r>
              <w:t xml:space="preserve">Implemented — calls</w:t>
            </w:r>
            <w:r>
              <w:t xml:space="preserve"> </w:t>
            </w:r>
            <w:r>
              <w:rPr>
                <w:rStyle w:val="VerbatimChar"/>
              </w:rPr>
              <w:t xml:space="preserve">generateInsightsMotivationsForUser</w:t>
            </w:r>
          </w:p>
        </w:tc>
      </w:tr>
      <w:tr>
        <w:tc>
          <w:tcPr/>
          <w:p>
            <w:pPr>
              <w:pStyle w:val="Compact"/>
            </w:pPr>
            <w:r>
              <w:rPr>
                <w:rStyle w:val="VerbatimChar"/>
              </w:rPr>
              <w:t xml:space="preserve">page:insights_strengths</w:t>
            </w:r>
          </w:p>
        </w:tc>
        <w:tc>
          <w:tcPr/>
          <w:p>
            <w:pPr>
              <w:pStyle w:val="Compact"/>
            </w:pPr>
            <w:r>
              <w:t xml:space="preserve">Implemented — calls</w:t>
            </w:r>
            <w:r>
              <w:t xml:space="preserve"> </w:t>
            </w:r>
            <w:r>
              <w:rPr>
                <w:rStyle w:val="VerbatimChar"/>
              </w:rPr>
              <w:t xml:space="preserve">generateInsightsStrengthsForUser</w:t>
            </w:r>
          </w:p>
        </w:tc>
      </w:tr>
      <w:tr>
        <w:tc>
          <w:tcPr/>
          <w:p>
            <w:pPr>
              <w:pStyle w:val="Compact"/>
            </w:pPr>
            <w:r>
              <w:rPr>
                <w:rStyle w:val="VerbatimChar"/>
              </w:rPr>
              <w:t xml:space="preserve">page:insights_skills</w:t>
            </w:r>
          </w:p>
        </w:tc>
        <w:tc>
          <w:tcPr/>
          <w:p>
            <w:pPr>
              <w:pStyle w:val="Compact"/>
            </w:pPr>
            <w:r>
              <w:t xml:space="preserve">Implemented — calls</w:t>
            </w:r>
            <w:r>
              <w:t xml:space="preserve"> </w:t>
            </w:r>
            <w:r>
              <w:rPr>
                <w:rStyle w:val="VerbatimChar"/>
              </w:rPr>
              <w:t xml:space="preserve">generateInsightsSkillsForUser</w:t>
            </w:r>
          </w:p>
        </w:tc>
      </w:tr>
      <w:tr>
        <w:tc>
          <w:tcPr/>
          <w:p>
            <w:pPr>
              <w:pStyle w:val="Compact"/>
            </w:pPr>
            <w:r>
              <w:rPr>
                <w:rStyle w:val="VerbatimChar"/>
              </w:rPr>
              <w:t xml:space="preserve">page:insights_time_twin</w:t>
            </w:r>
          </w:p>
        </w:tc>
        <w:tc>
          <w:tcPr/>
          <w:p>
            <w:pPr>
              <w:pStyle w:val="Compact"/>
            </w:pPr>
            <w:r>
              <w:t xml:space="preserve">Implemented — calls</w:t>
            </w:r>
            <w:r>
              <w:t xml:space="preserve"> </w:t>
            </w:r>
            <w:r>
              <w:rPr>
                <w:rStyle w:val="VerbatimChar"/>
              </w:rPr>
              <w:t xml:space="preserve">generateInsightsTimeTwinForUser</w:t>
            </w:r>
          </w:p>
        </w:tc>
      </w:tr>
      <w:tr>
        <w:tc>
          <w:tcPr/>
          <w:p>
            <w:pPr>
              <w:pStyle w:val="Compact"/>
            </w:pPr>
            <w:r>
              <w:rPr>
                <w:rStyle w:val="VerbatimChar"/>
              </w:rPr>
              <w:t xml:space="preserve">page:insights_fun_facts</w:t>
            </w:r>
          </w:p>
        </w:tc>
        <w:tc>
          <w:tcPr/>
          <w:p>
            <w:pPr>
              <w:pStyle w:val="Compact"/>
            </w:pPr>
            <w:r>
              <w:t xml:space="preserve">Implemented — calls</w:t>
            </w:r>
            <w:r>
              <w:t xml:space="preserve"> </w:t>
            </w:r>
            <w:r>
              <w:rPr>
                <w:rStyle w:val="VerbatimChar"/>
              </w:rPr>
              <w:t xml:space="preserve">generateInsightsFunFactsForUser</w:t>
            </w:r>
          </w:p>
        </w:tc>
      </w:tr>
      <w:tr>
        <w:tc>
          <w:tcPr/>
          <w:p>
            <w:pPr>
              <w:pStyle w:val="Compact"/>
            </w:pPr>
            <w:r>
              <w:rPr>
                <w:rStyle w:val="VerbatimChar"/>
              </w:rPr>
              <w:t xml:space="preserve">page:explore</w:t>
            </w:r>
          </w:p>
        </w:tc>
        <w:tc>
          <w:tcPr/>
          <w:p>
            <w:pPr>
              <w:pStyle w:val="Compact"/>
            </w:pPr>
            <w:r>
              <w:t xml:space="preserve">Implemented — calls</w:t>
            </w:r>
            <w:r>
              <w:t xml:space="preserve"> </w:t>
            </w:r>
            <w:r>
              <w:rPr>
                <w:rStyle w:val="VerbatimChar"/>
              </w:rPr>
              <w:t xml:space="preserve">generateExploreSummaryForUser</w:t>
            </w:r>
          </w:p>
        </w:tc>
      </w:tr>
      <w:tr>
        <w:tc>
          <w:tcPr/>
          <w:p>
            <w:pPr>
              <w:pStyle w:val="Compact"/>
            </w:pPr>
            <w:r>
              <w:rPr>
                <w:rStyle w:val="VerbatimChar"/>
              </w:rPr>
              <w:t xml:space="preserve">recommendation:actions</w:t>
            </w:r>
          </w:p>
        </w:tc>
        <w:tc>
          <w:tcPr/>
          <w:p>
            <w:pPr>
              <w:pStyle w:val="Compact"/>
            </w:pPr>
            <w:r>
              <w:t xml:space="preserve">Implemented — calls</w:t>
            </w:r>
            <w:r>
              <w:t xml:space="preserve"> </w:t>
            </w:r>
            <w:r>
              <w:rPr>
                <w:rStyle w:val="VerbatimChar"/>
              </w:rPr>
              <w:t xml:space="preserve">generateActionSuggestionsForUser</w:t>
            </w:r>
          </w:p>
        </w:tc>
      </w:tr>
      <w:tr>
        <w:tc>
          <w:tcPr/>
          <w:p>
            <w:pPr>
              <w:pStyle w:val="Compact"/>
            </w:pPr>
            <w:r>
              <w:rPr>
                <w:rStyle w:val="VerbatimChar"/>
              </w:rPr>
              <w:t xml:space="preserve">memory:consolidate</w:t>
            </w:r>
          </w:p>
        </w:tc>
        <w:tc>
          <w:tcPr/>
          <w:p>
            <w:pPr>
              <w:pStyle w:val="Compact"/>
            </w:pPr>
            <w:r>
              <w:t xml:space="preserve">Implemented — calls</w:t>
            </w:r>
            <w:r>
              <w:t xml:space="preserve"> </w:t>
            </w:r>
            <w:r>
              <w:rPr>
                <w:rStyle w:val="VerbatimChar"/>
              </w:rPr>
              <w:t xml:space="preserve">consolidateUserMemory</w:t>
            </w:r>
          </w:p>
        </w:tc>
      </w:tr>
      <w:tr>
        <w:tc>
          <w:tcPr/>
          <w:p>
            <w:pPr>
              <w:pStyle w:val="Compact"/>
            </w:pPr>
            <w:r>
              <w:rPr>
                <w:rStyle w:val="VerbatimChar"/>
              </w:rPr>
              <w:t xml:space="preserve">recommendation:careers</w:t>
            </w:r>
          </w:p>
        </w:tc>
        <w:tc>
          <w:tcPr/>
          <w:p>
            <w:pPr>
              <w:pStyle w:val="Compact"/>
            </w:pPr>
            <w:r>
              <w:t xml:space="preserve">Implemented — dispatches to</w:t>
            </w:r>
            <w:r>
              <w:t xml:space="preserve"> </w:t>
            </w:r>
            <w:r>
              <w:rPr>
                <w:rStyle w:val="VerbatimChar"/>
              </w:rPr>
              <w:t xml:space="preserve">generateCareerMatchesForUser</w:t>
            </w:r>
            <w:r>
              <w:t xml:space="preserve"> </w:t>
            </w:r>
            <w:r>
              <w:t xml:space="preserve">(</w:t>
            </w:r>
            <w:r>
              <w:rPr>
                <w:rStyle w:val="VerbatimChar"/>
              </w:rPr>
              <w:t xml:space="preserve">src/lib/explore/careerMatch.ts</w:t>
            </w:r>
            <w:r>
              <w:t xml:space="preserve">);</w:t>
            </w:r>
            <w:r>
              <w:t xml:space="preserve"> </w:t>
            </w:r>
            <w:r>
              <w:rPr>
                <w:rStyle w:val="VerbatimChar"/>
              </w:rPr>
              <w:t xml:space="preserve">dependsOn</w:t>
            </w:r>
            <w:r>
              <w:t xml:space="preserve"> </w:t>
            </w:r>
            <w:r>
              <w:t xml:space="preserve">all three sciences</w:t>
            </w:r>
          </w:p>
        </w:tc>
      </w:tr>
      <w:tr>
        <w:tc>
          <w:tcPr/>
          <w:p>
            <w:pPr>
              <w:pStyle w:val="Compact"/>
            </w:pPr>
            <w:r>
              <w:rPr>
                <w:rStyle w:val="VerbatimChar"/>
              </w:rPr>
              <w:t xml:space="preserve">agent:coach</w:t>
            </w:r>
          </w:p>
        </w:tc>
        <w:tc>
          <w:tcPr/>
          <w:p>
            <w:pPr>
              <w:pStyle w:val="Compact"/>
            </w:pPr>
            <w:r>
              <w:rPr>
                <w:b/>
                <w:bCs/>
              </w:rPr>
              <w:t xml:space="preserve">Stub</w:t>
            </w:r>
          </w:p>
        </w:tc>
      </w:tr>
      <w:tr>
        <w:tc>
          <w:tcPr/>
          <w:p>
            <w:pPr>
              <w:pStyle w:val="Compact"/>
            </w:pPr>
            <w:r>
              <w:rPr>
                <w:rStyle w:val="VerbatimChar"/>
              </w:rPr>
              <w:t xml:space="preserve">agent:mentor</w:t>
            </w:r>
          </w:p>
        </w:tc>
        <w:tc>
          <w:tcPr/>
          <w:p>
            <w:pPr>
              <w:pStyle w:val="Compact"/>
            </w:pPr>
            <w:r>
              <w:rPr>
                <w:b/>
                <w:bCs/>
              </w:rPr>
              <w:t xml:space="preserve">Stub</w:t>
            </w:r>
          </w:p>
        </w:tc>
      </w:tr>
    </w:tbl>
    <w:p>
      <w:pPr>
        <w:pStyle w:val="BodyText"/>
      </w:pPr>
      <w:r>
        <w:t xml:space="preserve">Only</w:t>
      </w:r>
      <w:r>
        <w:t xml:space="preserve"> </w:t>
      </w:r>
      <w:r>
        <w:rPr>
          <w:rStyle w:val="VerbatimChar"/>
        </w:rPr>
        <w:t xml:space="preserve">agent:coach</w:t>
      </w:r>
      <w:r>
        <w:t xml:space="preserve"> </w:t>
      </w:r>
      <w:r>
        <w:t xml:space="preserve">and</w:t>
      </w:r>
      <w:r>
        <w:t xml:space="preserve"> </w:t>
      </w:r>
      <w:r>
        <w:rPr>
          <w:rStyle w:val="VerbatimChar"/>
        </w:rPr>
        <w:t xml:space="preserve">agent:mentor</w:t>
      </w:r>
      <w:r>
        <w:t xml:space="preserve"> </w:t>
      </w:r>
      <w:r>
        <w:t xml:space="preserve">remain registered-but-stubbed (they share a single fall-through</w:t>
      </w:r>
      <w:r>
        <w:t xml:space="preserve"> </w:t>
      </w:r>
      <w:r>
        <w:rPr>
          <w:rStyle w:val="VerbatimChar"/>
        </w:rPr>
        <w:t xml:space="preserve">case</w:t>
      </w:r>
      <w:r>
        <w:t xml:space="preserve"> </w:t>
      </w:r>
      <w:r>
        <w:t xml:space="preserve">that logs and returns). The switch statement ends with an exhaustive</w:t>
      </w:r>
      <w:r>
        <w:t xml:space="preserve"> </w:t>
      </w:r>
      <w:r>
        <w:rPr>
          <w:rStyle w:val="VerbatimChar"/>
        </w:rPr>
        <w:t xml:space="preserve">never</w:t>
      </w:r>
      <w:r>
        <w:t xml:space="preserve"> </w:t>
      </w:r>
      <w:r>
        <w:t xml:space="preserve">check, so adding a new</w:t>
      </w:r>
      <w:r>
        <w:t xml:space="preserve"> </w:t>
      </w:r>
      <w:r>
        <w:rPr>
          <w:rStyle w:val="VerbatimChar"/>
        </w:rPr>
        <w:t xml:space="preserve">GenerationTargetKey</w:t>
      </w:r>
      <w:r>
        <w:t xml:space="preserve"> </w:t>
      </w:r>
      <w:r>
        <w:t xml:space="preserve">without adding a corresponding</w:t>
      </w:r>
      <w:r>
        <w:t xml:space="preserve"> </w:t>
      </w:r>
      <w:r>
        <w:rPr>
          <w:rStyle w:val="VerbatimChar"/>
        </w:rPr>
        <w:t xml:space="preserve">case</w:t>
      </w:r>
      <w:r>
        <w:t xml:space="preserve"> </w:t>
      </w:r>
      <w:r>
        <w:t xml:space="preserve">is a compile error — the registry and the dispatcher cannot silently drift apart.</w:t>
      </w:r>
    </w:p>
    <w:p>
      <w:r>
        <w:pict>
          <v:rect style="width:0;height:1.5pt" o:hralign="center" o:hrstd="t" o:hr="t"/>
        </w:pict>
      </w:r>
    </w:p>
    <w:bookmarkEnd w:id="892"/>
    <w:bookmarkEnd w:id="893"/>
    <w:bookmarkStart w:id="894" w:name="generation-queue"/>
    <w:p>
      <w:pPr>
        <w:pStyle w:val="Heading1"/>
      </w:pPr>
      <w:r>
        <w:t xml:space="preserve">Generation Queue</w:t>
      </w:r>
    </w:p>
    <w:p>
      <w:pPr>
        <w:pStyle w:val="FirstParagraph"/>
      </w:pPr>
      <w:r>
        <w:t xml:space="preserve">File:</w:t>
      </w:r>
      <w:r>
        <w:t xml:space="preserve"> </w:t>
      </w:r>
      <w:r>
        <w:rPr>
          <w:rStyle w:val="VerbatimChar"/>
        </w:rPr>
        <w:t xml:space="preserve">apps/everleap-api/src/lib/generationQueue.ts</w:t>
      </w:r>
    </w:p>
    <w:p>
      <w:pPr>
        <w:pStyle w:val="BodyText"/>
      </w:pPr>
      <w:r>
        <w:t xml:space="preserve">This is the persistence and scheduling layer, backed by the</w:t>
      </w:r>
      <w:r>
        <w:t xml:space="preserve"> </w:t>
      </w:r>
      <w:r>
        <w:rPr>
          <w:rStyle w:val="VerbatimChar"/>
        </w:rPr>
        <w:t xml:space="preserve">user_generation_requests</w:t>
      </w:r>
      <w:r>
        <w:t xml:space="preserve"> </w:t>
      </w:r>
      <w:r>
        <w:t xml:space="preserve">table (see</w:t>
      </w:r>
      <w:r>
        <w:t xml:space="preserve"> </w:t>
      </w:r>
      <w:r>
        <w:rPr>
          <w:rStyle w:val="VerbatimChar"/>
        </w:rPr>
        <w:t xml:space="preserve">100_DATABASE_SCHEMA.md</w:t>
      </w:r>
      <w:r>
        <w:t xml:space="preserve">).</w:t>
      </w:r>
    </w:p>
    <w:p>
      <w:pPr>
        <w:pStyle w:val="BodyText"/>
      </w:pPr>
      <w:r>
        <w:t xml:space="preserve">Key behaviors:</w:t>
      </w:r>
    </w:p>
    <w:p>
      <w:pPr>
        <w:pStyle w:val="Compact"/>
        <w:numPr>
          <w:ilvl w:val="0"/>
          <w:numId w:val="1402"/>
        </w:numPr>
      </w:pPr>
      <w:r>
        <w:rPr>
          <w:rStyle w:val="VerbatimChar"/>
          <w:b/>
          <w:bCs/>
        </w:rPr>
        <w:t xml:space="preserve">enqueueGeneration</w:t>
      </w:r>
      <w:r>
        <w:t xml:space="preserve"> </w:t>
      </w:r>
      <w:r>
        <w:t xml:space="preserve">— upserts by</w:t>
      </w:r>
      <w:r>
        <w:t xml:space="preserve"> </w:t>
      </w:r>
      <w:r>
        <w:rPr>
          <w:rStyle w:val="VerbatimChar"/>
        </w:rPr>
        <w:t xml:space="preserve">unique_key</w:t>
      </w:r>
      <w:r>
        <w:t xml:space="preserve"> </w:t>
      </w:r>
      <w:r>
        <w:t xml:space="preserve">(default</w:t>
      </w:r>
      <w:r>
        <w:t xml:space="preserve"> </w:t>
      </w:r>
      <w:r>
        <w:rPr>
          <w:rStyle w:val="VerbatimChar"/>
        </w:rPr>
        <w:t xml:space="preserve">userId:targetKey:executionMode</w:t>
      </w:r>
      <w:r>
        <w:t xml:space="preserve">). If a pending/running request for the same unique key already exists, it’s updated in place (trigger replaced, priority lowered to the min of old/new,</w:t>
      </w:r>
      <w:r>
        <w:t xml:space="preserve"> </w:t>
      </w:r>
      <w:r>
        <w:rPr>
          <w:rStyle w:val="VerbatimChar"/>
        </w:rPr>
        <w:t xml:space="preserve">run_after</w:t>
      </w:r>
      <w:r>
        <w:t xml:space="preserve"> </w:t>
      </w:r>
      <w:r>
        <w:t xml:space="preserve">moved earlier) rather than duplicated. This is what keeps the queue idempotent under repeated triggers (e.g. rapid Story answers).</w:t>
      </w:r>
    </w:p>
    <w:p>
      <w:pPr>
        <w:pStyle w:val="Compact"/>
        <w:numPr>
          <w:ilvl w:val="0"/>
          <w:numId w:val="1402"/>
        </w:numPr>
      </w:pPr>
      <w:r>
        <w:rPr>
          <w:rStyle w:val="VerbatimChar"/>
          <w:b/>
          <w:bCs/>
        </w:rPr>
        <w:t xml:space="preserve">forceGeneration</w:t>
      </w:r>
      <w:r>
        <w:t xml:space="preserve"> </w:t>
      </w:r>
      <w:r>
        <w:t xml:space="preserve">— a convenience wrapper that calls</w:t>
      </w:r>
      <w:r>
        <w:t xml:space="preserve"> </w:t>
      </w:r>
      <w:r>
        <w:rPr>
          <w:rStyle w:val="VerbatimChar"/>
        </w:rPr>
        <w:t xml:space="preserve">enqueueGeneration</w:t>
      </w:r>
      <w:r>
        <w:t xml:space="preserve"> </w:t>
      </w:r>
      <w:r>
        <w:t xml:space="preserve">with</w:t>
      </w:r>
      <w:r>
        <w:t xml:space="preserve"> </w:t>
      </w:r>
      <w:r>
        <w:rPr>
          <w:rStyle w:val="VerbatimChar"/>
        </w:rPr>
        <w:t xml:space="preserve">executionMode: "immediate"</w:t>
      </w:r>
      <w:r>
        <w:t xml:space="preserve"> </w:t>
      </w:r>
      <w:r>
        <w:t xml:space="preserve">and a high priority (</w:t>
      </w:r>
      <w:r>
        <w:rPr>
          <w:rStyle w:val="VerbatimChar"/>
        </w:rPr>
        <w:t xml:space="preserve">10</w:t>
      </w:r>
      <w:r>
        <w:t xml:space="preserve"> </w:t>
      </w:r>
      <w:r>
        <w:t xml:space="preserve">by default, vs. the normal default of</w:t>
      </w:r>
      <w:r>
        <w:t xml:space="preserve"> </w:t>
      </w:r>
      <w:r>
        <w:rPr>
          <w:rStyle w:val="VerbatimChar"/>
        </w:rPr>
        <w:t xml:space="preserve">100</w:t>
      </w:r>
      <w:r>
        <w:t xml:space="preserve">).</w:t>
      </w:r>
    </w:p>
    <w:p>
      <w:pPr>
        <w:pStyle w:val="Compact"/>
        <w:numPr>
          <w:ilvl w:val="0"/>
          <w:numId w:val="1402"/>
        </w:numPr>
      </w:pPr>
      <w:r>
        <w:rPr>
          <w:rStyle w:val="VerbatimChar"/>
          <w:b/>
          <w:bCs/>
        </w:rPr>
        <w:t xml:space="preserve">claimPendingGeneration</w:t>
      </w:r>
      <w:r>
        <w:t xml:space="preserve"> </w:t>
      </w:r>
      <w:r>
        <w:t xml:space="preserve">— uses</w:t>
      </w:r>
      <w:r>
        <w:t xml:space="preserve"> </w:t>
      </w:r>
      <w:r>
        <w:rPr>
          <w:rStyle w:val="VerbatimChar"/>
        </w:rPr>
        <w:t xml:space="preserve">SELECT ... FOR UPDATE SKIP LOCKED</w:t>
      </w:r>
      <w:r>
        <w:t xml:space="preserve"> </w:t>
      </w:r>
      <w:r>
        <w:t xml:space="preserve">ordered by</w:t>
      </w:r>
      <w:r>
        <w:t xml:space="preserve"> </w:t>
      </w:r>
      <w:r>
        <w:rPr>
          <w:rStyle w:val="VerbatimChar"/>
        </w:rPr>
        <w:t xml:space="preserve">priority asc, requested_at asc</w:t>
      </w:r>
      <w:r>
        <w:t xml:space="preserve"> </w:t>
      </w:r>
      <w:r>
        <w:t xml:space="preserve">to atomically claim exactly one pending, due (</w:t>
      </w:r>
      <w:r>
        <w:rPr>
          <w:rStyle w:val="VerbatimChar"/>
        </w:rPr>
        <w:t xml:space="preserve">run_after &lt;= now()</w:t>
      </w:r>
      <w:r>
        <w:t xml:space="preserve">) request per call. This is what allows multiple workers to poll concurrently without claiming the same row twice.</w:t>
      </w:r>
    </w:p>
    <w:p>
      <w:pPr>
        <w:pStyle w:val="Compact"/>
        <w:numPr>
          <w:ilvl w:val="0"/>
          <w:numId w:val="1402"/>
        </w:numPr>
      </w:pPr>
      <w:r>
        <w:rPr>
          <w:rStyle w:val="VerbatimChar"/>
          <w:b/>
          <w:bCs/>
        </w:rPr>
        <w:t xml:space="preserve">markGenerationComplete</w:t>
      </w:r>
      <w:r>
        <w:t xml:space="preserve"> </w:t>
      </w:r>
      <w:r>
        <w:t xml:space="preserve">/</w:t>
      </w:r>
      <w:r>
        <w:t xml:space="preserve"> </w:t>
      </w:r>
      <w:r>
        <w:rPr>
          <w:rStyle w:val="VerbatimChar"/>
          <w:b/>
          <w:bCs/>
        </w:rPr>
        <w:t xml:space="preserve">markGenerationFailed</w:t>
      </w:r>
      <w:r>
        <w:t xml:space="preserve"> </w:t>
      </w:r>
      <w:r>
        <w:t xml:space="preserve">— terminal state transitions; failure records the error message but does not currently implement automatic retry/backoff (a request that fails stays</w:t>
      </w:r>
      <w:r>
        <w:t xml:space="preserve"> </w:t>
      </w:r>
      <w:r>
        <w:rPr>
          <w:rStyle w:val="VerbatimChar"/>
        </w:rPr>
        <w:t xml:space="preserve">failed</w:t>
      </w:r>
      <w:r>
        <w:t xml:space="preserve"> </w:t>
      </w:r>
      <w:r>
        <w:t xml:space="preserve">until something re-enqueues it).</w:t>
      </w:r>
    </w:p>
    <w:p>
      <w:r>
        <w:pict>
          <v:rect style="width:0;height:1.5pt" o:hralign="center" o:hrstd="t" o:hr="t"/>
        </w:pict>
      </w:r>
    </w:p>
    <w:bookmarkEnd w:id="894"/>
    <w:bookmarkStart w:id="895" w:name="how-the-three-registries-compose"/>
    <w:p>
      <w:pPr>
        <w:pStyle w:val="Heading1"/>
      </w:pPr>
      <w:r>
        <w:t xml:space="preserve">How the three registries compose</w:t>
      </w:r>
    </w:p>
    <w:p>
      <w:pPr>
        <w:pStyle w:val="SourceCode"/>
      </w:pPr>
      <w:r>
        <w:rPr>
          <w:rStyle w:val="VerbatimChar"/>
        </w:rPr>
        <w:t xml:space="preserve">User action (API function)</w:t>
      </w:r>
      <w:r>
        <w:br/>
      </w:r>
      <w:r>
        <w:rPr>
          <w:rStyle w:val="VerbatimChar"/>
        </w:rPr>
        <w:t xml:space="preserve">        |</w:t>
      </w:r>
      <w:r>
        <w:br/>
      </w:r>
      <w:r>
        <w:rPr>
          <w:rStyle w:val="VerbatimChar"/>
        </w:rPr>
        <w:t xml:space="preserve">        v</w:t>
      </w:r>
      <w:r>
        <w:br/>
      </w:r>
      <w:r>
        <w:rPr>
          <w:rStyle w:val="VerbatimChar"/>
        </w:rPr>
        <w:t xml:space="preserve">enqueueGeneration({ userId, targetKey, trigger, ... })   [generationQueue.ts]</w:t>
      </w:r>
      <w:r>
        <w:br/>
      </w:r>
      <w:r>
        <w:rPr>
          <w:rStyle w:val="VerbatimChar"/>
        </w:rPr>
        <w:t xml:space="preserve">        |</w:t>
      </w:r>
      <w:r>
        <w:br/>
      </w:r>
      <w:r>
        <w:rPr>
          <w:rStyle w:val="VerbatimChar"/>
        </w:rPr>
        <w:t xml:space="preserve">        v</w:t>
      </w:r>
      <w:r>
        <w:br/>
      </w:r>
      <w:r>
        <w:rPr>
          <w:rStyle w:val="VerbatimChar"/>
        </w:rPr>
        <w:t xml:space="preserve">   user_generation_requests row (status = pending)</w:t>
      </w:r>
      <w:r>
        <w:br/>
      </w:r>
      <w:r>
        <w:rPr>
          <w:rStyle w:val="VerbatimChar"/>
        </w:rPr>
        <w:t xml:space="preserve">        |</w:t>
      </w:r>
      <w:r>
        <w:br/>
      </w:r>
      <w:r>
        <w:rPr>
          <w:rStyle w:val="VerbatimChar"/>
        </w:rPr>
        <w:t xml:space="preserve">        v</w:t>
      </w:r>
      <w:r>
        <w:br/>
      </w:r>
      <w:r>
        <w:rPr>
          <w:rStyle w:val="VerbatimChar"/>
        </w:rPr>
        <w:t xml:space="preserve">generationRun.ts  (HTTP-triggered)  or  generationTimer.ts (schedule-triggered)</w:t>
      </w:r>
      <w:r>
        <w:br/>
      </w:r>
      <w:r>
        <w:rPr>
          <w:rStyle w:val="VerbatimChar"/>
        </w:rPr>
        <w:t xml:space="preserve">        |</w:t>
      </w:r>
      <w:r>
        <w:br/>
      </w:r>
      <w:r>
        <w:rPr>
          <w:rStyle w:val="VerbatimChar"/>
        </w:rPr>
        <w:t xml:space="preserve">        v</w:t>
      </w:r>
      <w:r>
        <w:br/>
      </w:r>
      <w:r>
        <w:rPr>
          <w:rStyle w:val="VerbatimChar"/>
        </w:rPr>
        <w:t xml:space="preserve">claimPendingGeneration()   [generationQueue.ts]</w:t>
      </w:r>
      <w:r>
        <w:br/>
      </w:r>
      <w:r>
        <w:rPr>
          <w:rStyle w:val="VerbatimChar"/>
        </w:rPr>
        <w:t xml:space="preserve">        |</w:t>
      </w:r>
      <w:r>
        <w:br/>
      </w:r>
      <w:r>
        <w:rPr>
          <w:rStyle w:val="VerbatimChar"/>
        </w:rPr>
        <w:t xml:space="preserve">        v</w:t>
      </w:r>
      <w:r>
        <w:br/>
      </w:r>
      <w:r>
        <w:rPr>
          <w:rStyle w:val="VerbatimChar"/>
        </w:rPr>
        <w:t xml:space="preserve">runGenerationRequest(claimed)   [generationDispatcher.ts]</w:t>
      </w:r>
      <w:r>
        <w:br/>
      </w:r>
      <w:r>
        <w:rPr>
          <w:rStyle w:val="VerbatimChar"/>
        </w:rPr>
        <w:t xml:space="preserve">        |</w:t>
      </w:r>
      <w:r>
        <w:br/>
      </w:r>
      <w:r>
        <w:rPr>
          <w:rStyle w:val="VerbatimChar"/>
        </w:rPr>
        <w:t xml:space="preserve">        v</w:t>
      </w:r>
      <w:r>
        <w:br/>
      </w:r>
      <w:r>
        <w:rPr>
          <w:rStyle w:val="VerbatimChar"/>
        </w:rPr>
        <w:t xml:space="preserve">getGenerationTarget(targetKey).dependsOn   [generationRegistry.ts]</w:t>
      </w:r>
      <w:r>
        <w:br/>
      </w:r>
      <w:r>
        <w:rPr>
          <w:rStyle w:val="VerbatimChar"/>
        </w:rPr>
        <w:t xml:space="preserve">        |</w:t>
      </w:r>
      <w:r>
        <w:br/>
      </w:r>
      <w:r>
        <w:rPr>
          <w:rStyle w:val="VerbatimChar"/>
        </w:rPr>
        <w:t xml:space="preserve">        v</w:t>
      </w:r>
      <w:r>
        <w:br/>
      </w:r>
      <w:r>
        <w:rPr>
          <w:rStyle w:val="VerbatimChar"/>
        </w:rPr>
        <w:t xml:space="preserve">runGenerationRecursive(...)  -- runs each dependency first, depth-first, deduped</w:t>
      </w:r>
      <w:r>
        <w:br/>
      </w:r>
      <w:r>
        <w:rPr>
          <w:rStyle w:val="VerbatimChar"/>
        </w:rPr>
        <w:t xml:space="preserve">        |</w:t>
      </w:r>
      <w:r>
        <w:br/>
      </w:r>
      <w:r>
        <w:rPr>
          <w:rStyle w:val="VerbatimChar"/>
        </w:rPr>
        <w:t xml:space="preserve">        v</w:t>
      </w:r>
      <w:r>
        <w:br/>
      </w:r>
      <w:r>
        <w:rPr>
          <w:rStyle w:val="VerbatimChar"/>
        </w:rPr>
        <w:t xml:space="preserve">runGenerationTarget(...)  -- the switch statement that calls the real generator</w:t>
      </w:r>
      <w:r>
        <w:br/>
      </w:r>
      <w:r>
        <w:rPr>
          <w:rStyle w:val="VerbatimChar"/>
        </w:rPr>
        <w:t xml:space="preserve">        |</w:t>
      </w:r>
      <w:r>
        <w:br/>
      </w:r>
      <w:r>
        <w:rPr>
          <w:rStyle w:val="VerbatimChar"/>
        </w:rPr>
        <w:t xml:space="preserve">        v</w:t>
      </w:r>
      <w:r>
        <w:br/>
      </w:r>
      <w:r>
        <w:rPr>
          <w:rStyle w:val="VerbatimChar"/>
        </w:rPr>
        <w:t xml:space="preserve">   science generator reads getScienceDefinitions()   [scienceRegistry.ts]</w:t>
      </w:r>
      <w:r>
        <w:br/>
      </w:r>
      <w:r>
        <w:rPr>
          <w:rStyle w:val="VerbatimChar"/>
        </w:rPr>
        <w:t xml:space="preserve">        |</w:t>
      </w:r>
      <w:r>
        <w:br/>
      </w:r>
      <w:r>
        <w:rPr>
          <w:rStyle w:val="VerbatimChar"/>
        </w:rPr>
        <w:t xml:space="preserve">        v</w:t>
      </w:r>
      <w:r>
        <w:br/>
      </w:r>
      <w:r>
        <w:rPr>
          <w:rStyle w:val="VerbatimChar"/>
        </w:rPr>
        <w:t xml:space="preserve">markGenerationComplete(id)  or  markGenerationFailed(id, error)</w:t>
      </w:r>
    </w:p>
    <w:p>
      <w:pPr>
        <w:pStyle w:val="FirstParagraph"/>
      </w:pPr>
      <w:r>
        <w:t xml:space="preserve">See</w:t>
      </w:r>
      <w:r>
        <w:t xml:space="preserve"> </w:t>
      </w:r>
      <w:r>
        <w:rPr>
          <w:rStyle w:val="VerbatimChar"/>
        </w:rPr>
        <w:t xml:space="preserve">103_EVENT_FLOW.md</w:t>
      </w:r>
      <w:r>
        <w:t xml:space="preserve"> </w:t>
      </w:r>
      <w:r>
        <w:t xml:space="preserve">for which user actions enqueue which targets, and</w:t>
      </w:r>
      <w:r>
        <w:t xml:space="preserve"> </w:t>
      </w:r>
      <w:r>
        <w:rPr>
          <w:rStyle w:val="VerbatimChar"/>
        </w:rPr>
        <w:t xml:space="preserve">071_GENERATION_REQUESTS.md</w:t>
      </w:r>
      <w:r>
        <w:t xml:space="preserve"> </w:t>
      </w:r>
      <w:r>
        <w:t xml:space="preserve">for the product-level rationale.</w:t>
      </w:r>
    </w:p>
    <w:p>
      <w:r>
        <w:pict>
          <v:rect style="width:0;height:1.5pt" o:hralign="center" o:hrstd="t" o:hr="t"/>
        </w:pict>
      </w:r>
    </w:p>
    <w:bookmarkEnd w:id="895"/>
    <w:bookmarkStart w:id="896" w:name="extending-the-registry"/>
    <w:p>
      <w:pPr>
        <w:pStyle w:val="Heading1"/>
      </w:pPr>
      <w:r>
        <w:t xml:space="preserve">Extending the registry</w:t>
      </w:r>
    </w:p>
    <w:p>
      <w:pPr>
        <w:pStyle w:val="FirstParagraph"/>
      </w:pPr>
      <w:r>
        <w:t xml:space="preserve">Adding a new science (per the Bible’s</w:t>
      </w:r>
      <w:r>
        <w:t xml:space="preserve"> </w:t>
      </w:r>
      <w:r>
        <w:t xml:space="preserve">“Science Expansion”</w:t>
      </w:r>
      <w:r>
        <w:t xml:space="preserve"> </w:t>
      </w:r>
      <w:r>
        <w:t xml:space="preserve">roadmap in</w:t>
      </w:r>
      <w:r>
        <w:t xml:space="preserve"> </w:t>
      </w:r>
      <w:r>
        <w:rPr>
          <w:rStyle w:val="VerbatimChar"/>
        </w:rPr>
        <w:t xml:space="preserve">090_PRODUCT_ROADMAP.md</w:t>
      </w:r>
      <w:r>
        <w:t xml:space="preserve">):</w:t>
      </w:r>
    </w:p>
    <w:p>
      <w:pPr>
        <w:pStyle w:val="Compact"/>
        <w:numPr>
          <w:ilvl w:val="0"/>
          <w:numId w:val="1403"/>
        </w:numPr>
      </w:pPr>
      <w:r>
        <w:t xml:space="preserve">Add an entry to</w:t>
      </w:r>
      <w:r>
        <w:t xml:space="preserve"> </w:t>
      </w:r>
      <w:r>
        <w:rPr>
          <w:rStyle w:val="VerbatimChar"/>
        </w:rPr>
        <w:t xml:space="preserve">SCIENCE_DEFINITIONS</w:t>
      </w:r>
      <w:r>
        <w:t xml:space="preserve"> </w:t>
      </w:r>
      <w:r>
        <w:t xml:space="preserve">in</w:t>
      </w:r>
      <w:r>
        <w:t xml:space="preserve"> </w:t>
      </w:r>
      <w:r>
        <w:rPr>
          <w:rStyle w:val="VerbatimChar"/>
        </w:rPr>
        <w:t xml:space="preserve">scienceRegistry.ts</w:t>
      </w:r>
      <w:r>
        <w:t xml:space="preserve">.</w:t>
      </w:r>
    </w:p>
    <w:p>
      <w:pPr>
        <w:pStyle w:val="Compact"/>
        <w:numPr>
          <w:ilvl w:val="0"/>
          <w:numId w:val="1403"/>
        </w:numPr>
      </w:pPr>
      <w:r>
        <w:t xml:space="preserve">Implement a</w:t>
      </w:r>
      <w:r>
        <w:t xml:space="preserve"> </w:t>
      </w:r>
      <w:r>
        <w:rPr>
          <w:rStyle w:val="VerbatimChar"/>
        </w:rPr>
        <w:t xml:space="preserve">generate&lt;Name&gt;MemoForUser</w:t>
      </w:r>
      <w:r>
        <w:t xml:space="preserve"> </w:t>
      </w:r>
      <w:r>
        <w:t xml:space="preserve">function (mirroring</w:t>
      </w:r>
      <w:r>
        <w:t xml:space="preserve"> </w:t>
      </w:r>
      <w:r>
        <w:rPr>
          <w:rStyle w:val="VerbatimChar"/>
        </w:rPr>
        <w:t xml:space="preserve">ikigaiMemo.ts</w:t>
      </w:r>
      <w:r>
        <w:t xml:space="preserve">).</w:t>
      </w:r>
    </w:p>
    <w:p>
      <w:pPr>
        <w:pStyle w:val="Compact"/>
        <w:numPr>
          <w:ilvl w:val="0"/>
          <w:numId w:val="1403"/>
        </w:numPr>
      </w:pPr>
      <w:r>
        <w:t xml:space="preserve">Add a branch in</w:t>
      </w:r>
      <w:r>
        <w:t xml:space="preserve"> </w:t>
      </w:r>
      <w:r>
        <w:rPr>
          <w:rStyle w:val="VerbatimChar"/>
        </w:rPr>
        <w:t xml:space="preserve">scienceConductor.ts</w:t>
      </w:r>
      <w:r>
        <w:t xml:space="preserve">’s</w:t>
      </w:r>
      <w:r>
        <w:t xml:space="preserve"> </w:t>
      </w:r>
      <w:r>
        <w:rPr>
          <w:rStyle w:val="VerbatimChar"/>
        </w:rPr>
        <w:t xml:space="preserve">generateMemoForScience</w:t>
      </w:r>
      <w:r>
        <w:t xml:space="preserve">.</w:t>
      </w:r>
    </w:p>
    <w:p>
      <w:pPr>
        <w:pStyle w:val="Compact"/>
        <w:numPr>
          <w:ilvl w:val="0"/>
          <w:numId w:val="1403"/>
        </w:numPr>
      </w:pPr>
      <w:r>
        <w:t xml:space="preserve">Add</w:t>
      </w:r>
      <w:r>
        <w:t xml:space="preserve"> </w:t>
      </w:r>
      <w:r>
        <w:rPr>
          <w:rStyle w:val="VerbatimChar"/>
        </w:rPr>
        <w:t xml:space="preserve">"science:&lt;name&gt;"</w:t>
      </w:r>
      <w:r>
        <w:t xml:space="preserve"> </w:t>
      </w:r>
      <w:r>
        <w:t xml:space="preserve">to</w:t>
      </w:r>
      <w:r>
        <w:t xml:space="preserve"> </w:t>
      </w:r>
      <w:r>
        <w:rPr>
          <w:rStyle w:val="VerbatimChar"/>
        </w:rPr>
        <w:t xml:space="preserve">GenerationTargetKey</w:t>
      </w:r>
      <w:r>
        <w:t xml:space="preserve"> </w:t>
      </w:r>
      <w:r>
        <w:t xml:space="preserve">and</w:t>
      </w:r>
      <w:r>
        <w:t xml:space="preserve"> </w:t>
      </w:r>
      <w:r>
        <w:rPr>
          <w:rStyle w:val="VerbatimChar"/>
        </w:rPr>
        <w:t xml:space="preserve">generationTargets</w:t>
      </w:r>
      <w:r>
        <w:t xml:space="preserve"> </w:t>
      </w:r>
      <w:r>
        <w:t xml:space="preserve">in</w:t>
      </w:r>
      <w:r>
        <w:t xml:space="preserve"> </w:t>
      </w:r>
      <w:r>
        <w:rPr>
          <w:rStyle w:val="VerbatimChar"/>
        </w:rPr>
        <w:t xml:space="preserve">generationRegistry.ts</w:t>
      </w:r>
      <w:r>
        <w:t xml:space="preserve"> </w:t>
      </w:r>
      <w:r>
        <w:t xml:space="preserve">(with</w:t>
      </w:r>
      <w:r>
        <w:t xml:space="preserve"> </w:t>
      </w:r>
      <w:r>
        <w:rPr>
          <w:rStyle w:val="VerbatimChar"/>
        </w:rPr>
        <w:t xml:space="preserve">dependsOn: []</w:t>
      </w:r>
      <w:r>
        <w:t xml:space="preserve">).</w:t>
      </w:r>
    </w:p>
    <w:p>
      <w:pPr>
        <w:pStyle w:val="Compact"/>
        <w:numPr>
          <w:ilvl w:val="0"/>
          <w:numId w:val="1403"/>
        </w:numPr>
      </w:pPr>
      <w:r>
        <w:t xml:space="preserve">Add the new key to the</w:t>
      </w:r>
      <w:r>
        <w:t xml:space="preserve"> </w:t>
      </w:r>
      <w:r>
        <w:rPr>
          <w:rStyle w:val="VerbatimChar"/>
        </w:rPr>
        <w:t xml:space="preserve">sciences</w:t>
      </w:r>
      <w:r>
        <w:t xml:space="preserve"> </w:t>
      </w:r>
      <w:r>
        <w:t xml:space="preserve">array in</w:t>
      </w:r>
      <w:r>
        <w:t xml:space="preserve"> </w:t>
      </w:r>
      <w:r>
        <w:rPr>
          <w:rStyle w:val="VerbatimChar"/>
        </w:rPr>
        <w:t xml:space="preserve">generationRegistry.ts</w:t>
      </w:r>
      <w:r>
        <w:t xml:space="preserve"> </w:t>
      </w:r>
      <w:r>
        <w:t xml:space="preserve">so existing pages automatically depend on it.</w:t>
      </w:r>
    </w:p>
    <w:p>
      <w:pPr>
        <w:pStyle w:val="Compact"/>
        <w:numPr>
          <w:ilvl w:val="0"/>
          <w:numId w:val="1403"/>
        </w:numPr>
      </w:pPr>
      <w:r>
        <w:t xml:space="preserve">Add a</w:t>
      </w:r>
      <w:r>
        <w:t xml:space="preserve"> </w:t>
      </w:r>
      <w:r>
        <w:rPr>
          <w:rStyle w:val="VerbatimChar"/>
        </w:rPr>
        <w:t xml:space="preserve">case "science:&lt;name&gt;":</w:t>
      </w:r>
      <w:r>
        <w:t xml:space="preserve"> </w:t>
      </w:r>
      <w:r>
        <w:t xml:space="preserve">branch in</w:t>
      </w:r>
      <w:r>
        <w:t xml:space="preserve"> </w:t>
      </w:r>
      <w:r>
        <w:rPr>
          <w:rStyle w:val="VerbatimChar"/>
        </w:rPr>
        <w:t xml:space="preserve">generationDispatcher.ts</w:t>
      </w:r>
      <w:r>
        <w:t xml:space="preserve">’s</w:t>
      </w:r>
      <w:r>
        <w:t xml:space="preserve"> </w:t>
      </w:r>
      <w:r>
        <w:rPr>
          <w:rStyle w:val="VerbatimChar"/>
        </w:rPr>
        <w:t xml:space="preserve">runGenerationTarget</w:t>
      </w:r>
      <w:r>
        <w:t xml:space="preserve">.</w:t>
      </w:r>
    </w:p>
    <w:p>
      <w:pPr>
        <w:pStyle w:val="FirstParagraph"/>
      </w:pPr>
      <w:r>
        <w:t xml:space="preserve">Because the</w:t>
      </w:r>
      <w:r>
        <w:t xml:space="preserve"> </w:t>
      </w:r>
      <w:r>
        <w:rPr>
          <w:rStyle w:val="VerbatimChar"/>
        </w:rPr>
        <w:t xml:space="preserve">never</w:t>
      </w:r>
      <w:r>
        <w:t xml:space="preserve"> </w:t>
      </w:r>
      <w:r>
        <w:t xml:space="preserve">exhaustiveness check exists, step 6 is enforced by the compiler — you cannot ship a registered target without a dispatcher branch.</w:t>
      </w:r>
    </w:p>
    <w:p>
      <w:r>
        <w:br w:type="page"/>
      </w:r>
    </w:p>
    <w:bookmarkEnd w:id="896"/>
    <w:bookmarkStart w:id="898" w:name="event-flow"/>
    <w:p>
      <w:pPr>
        <w:pStyle w:val="Heading1"/>
      </w:pPr>
      <w:r>
        <w:t xml:space="preserve">Event Flow</w:t>
      </w:r>
    </w:p>
    <w:bookmarkStart w:id="897" w:name="purpose-50"/>
    <w:p>
      <w:pPr>
        <w:pStyle w:val="Heading2"/>
      </w:pPr>
      <w:r>
        <w:t xml:space="preserve">Purpose</w:t>
      </w:r>
    </w:p>
    <w:p>
      <w:pPr>
        <w:pStyle w:val="FirstParagraph"/>
      </w:pPr>
      <w:r>
        <w:rPr>
          <w:rStyle w:val="VerbatimChar"/>
        </w:rPr>
        <w:t xml:space="preserve">071_GENERATION_REQUESTS.md</w:t>
      </w:r>
      <w:r>
        <w:t xml:space="preserve"> </w:t>
      </w:r>
      <w:r>
        <w:t xml:space="preserve">and</w:t>
      </w:r>
      <w:r>
        <w:t xml:space="preserve"> </w:t>
      </w:r>
      <w:r>
        <w:rPr>
          <w:rStyle w:val="VerbatimChar"/>
        </w:rPr>
        <w:t xml:space="preserve">102_GENERATOR_REGISTRY.md</w:t>
      </w:r>
      <w:r>
        <w:t xml:space="preserve"> </w:t>
      </w:r>
      <w:r>
        <w:t xml:space="preserve">describe what generation requests are and how the dependency graph resolves them. This document answers the remaining question:</w:t>
      </w:r>
      <w:r>
        <w:t xml:space="preserve"> </w:t>
      </w:r>
      <w:r>
        <w:rPr>
          <w:b/>
          <w:bCs/>
        </w:rPr>
        <w:t xml:space="preserve">which user actions actually create generation requests, and who picks them up?</w:t>
      </w:r>
    </w:p>
    <w:p>
      <w:r>
        <w:pict>
          <v:rect style="width:0;height:1.5pt" o:hralign="center" o:hrstd="t" o:hr="t"/>
        </w:pict>
      </w:r>
    </w:p>
    <w:bookmarkEnd w:id="897"/>
    <w:bookmarkEnd w:id="898"/>
    <w:bookmarkStart w:id="902" w:name="user-action-generation-trigger-map"/>
    <w:p>
      <w:pPr>
        <w:pStyle w:val="Heading1"/>
      </w:pPr>
      <w:r>
        <w:t xml:space="preserve">User Action → Generation Trigger Map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User Action</w:t>
            </w:r>
          </w:p>
        </w:tc>
        <w:tc>
          <w:tcPr/>
          <w:p>
            <w:pPr>
              <w:pStyle w:val="Compact"/>
            </w:pPr>
            <w:r>
              <w:t xml:space="preserve">Endpoint</w:t>
            </w:r>
          </w:p>
        </w:tc>
        <w:tc>
          <w:tcPr/>
          <w:p>
            <w:pPr>
              <w:pStyle w:val="Compact"/>
            </w:pPr>
            <w:r>
              <w:t xml:space="preserve">Enqueues via</w:t>
            </w:r>
          </w:p>
        </w:tc>
        <w:tc>
          <w:tcPr/>
          <w:p>
            <w:pPr>
              <w:pStyle w:val="Compact"/>
            </w:pPr>
            <w:r>
              <w:t xml:space="preserve">Targets</w:t>
            </w:r>
          </w:p>
        </w:tc>
        <w:tc>
          <w:tcPr/>
          <w:p>
            <w:pPr>
              <w:pStyle w:val="Compact"/>
            </w:pPr>
            <w:r>
              <w:t xml:space="preserve">Trigger string</w:t>
            </w:r>
          </w:p>
        </w:tc>
        <w:tc>
          <w:tcPr/>
          <w:p>
            <w:pPr>
              <w:pStyle w:val="Compact"/>
            </w:pPr>
            <w:r>
              <w:t xml:space="preserve">Mode / Priority</w:t>
            </w:r>
          </w:p>
        </w:tc>
      </w:tr>
      <w:tr>
        <w:tc>
          <w:tcPr/>
          <w:p>
            <w:pPr>
              <w:pStyle w:val="Compact"/>
            </w:pPr>
            <w:r>
              <w:t xml:space="preserve">Submit a Story answer</w:t>
            </w:r>
          </w:p>
        </w:tc>
        <w:tc>
          <w:tcPr/>
          <w:p>
            <w:pPr>
              <w:pStyle w:val="Compact"/>
            </w:pPr>
            <w:r>
              <w:rPr>
                <w:rStyle w:val="VerbatimChar"/>
              </w:rPr>
              <w:t xml:space="preserve">storyAnswer.ts</w:t>
            </w:r>
          </w:p>
        </w:tc>
        <w:tc>
          <w:tcPr/>
          <w:p>
            <w:pPr>
              <w:pStyle w:val="Compact"/>
            </w:pPr>
            <w:r>
              <w:rPr>
                <w:rStyle w:val="VerbatimChar"/>
              </w:rPr>
              <w:t xml:space="preserve">requestUserGeneration</w:t>
            </w:r>
          </w:p>
        </w:tc>
        <w:tc>
          <w:tcPr/>
          <w:p>
            <w:pPr>
              <w:pStyle w:val="Compact"/>
            </w:pPr>
            <w:r>
              <w:rPr>
                <w:rStyle w:val="VerbatimChar"/>
              </w:rPr>
              <w:t xml:space="preserve">REFRESH_TODAY</w:t>
            </w:r>
            <w:r>
              <w:t xml:space="preserve"> </w:t>
            </w:r>
            <w:r>
              <w:t xml:space="preserve">+</w:t>
            </w:r>
            <w:r>
              <w:t xml:space="preserve"> </w:t>
            </w:r>
            <w:r>
              <w:rPr>
                <w:rStyle w:val="VerbatimChar"/>
              </w:rPr>
              <w:t xml:space="preserve">REFRESH_INSIGHTS_SUMMARY</w:t>
            </w:r>
          </w:p>
        </w:tc>
        <w:tc>
          <w:tcPr/>
          <w:p>
            <w:pPr>
              <w:pStyle w:val="Compact"/>
            </w:pPr>
            <w:r>
              <w:rPr>
                <w:rStyle w:val="VerbatimChar"/>
              </w:rPr>
              <w:t xml:space="preserve">"story_answer"</w:t>
            </w:r>
          </w:p>
        </w:tc>
        <w:tc>
          <w:tcPr/>
          <w:p>
            <w:pPr>
              <w:pStyle w:val="Compact"/>
            </w:pPr>
            <w:r>
              <w:t xml:space="preserve">deferred, priority 100</w:t>
            </w:r>
          </w:p>
        </w:tc>
      </w:tr>
      <w:tr>
        <w:tc>
          <w:tcPr/>
          <w:p>
            <w:pPr>
              <w:pStyle w:val="Compact"/>
            </w:pPr>
            <w:r>
              <w:t xml:space="preserve">Finish all Story questions</w:t>
            </w:r>
          </w:p>
        </w:tc>
        <w:tc>
          <w:tcPr/>
          <w:p>
            <w:pPr>
              <w:pStyle w:val="Compact"/>
            </w:pPr>
            <w:r>
              <w:rPr>
                <w:rStyle w:val="VerbatimChar"/>
              </w:rPr>
              <w:t xml:space="preserve">storyComplete.ts</w:t>
            </w:r>
          </w:p>
        </w:tc>
        <w:tc>
          <w:tcPr/>
          <w:p>
            <w:pPr>
              <w:pStyle w:val="Compact"/>
            </w:pPr>
            <w:r>
              <w:rPr>
                <w:rStyle w:val="VerbatimChar"/>
              </w:rPr>
              <w:t xml:space="preserve">requestUserGeneration</w:t>
            </w:r>
          </w:p>
        </w:tc>
        <w:tc>
          <w:tcPr/>
          <w:p>
            <w:pPr>
              <w:pStyle w:val="Compact"/>
            </w:pPr>
            <w:r>
              <w:rPr>
                <w:rStyle w:val="VerbatimChar"/>
              </w:rPr>
              <w:t xml:space="preserve">REFRESH_TODAY</w:t>
            </w:r>
            <w:r>
              <w:t xml:space="preserve"> </w:t>
            </w:r>
            <w:r>
              <w:t xml:space="preserve">+</w:t>
            </w:r>
            <w:r>
              <w:t xml:space="preserve"> </w:t>
            </w:r>
            <w:r>
              <w:rPr>
                <w:rStyle w:val="VerbatimChar"/>
              </w:rPr>
              <w:t xml:space="preserve">REFRESH_INSIGHTS_SUMMARY</w:t>
            </w:r>
          </w:p>
        </w:tc>
        <w:tc>
          <w:tcPr/>
          <w:p>
            <w:pPr>
              <w:pStyle w:val="Compact"/>
            </w:pPr>
            <w:r>
              <w:rPr>
                <w:rStyle w:val="VerbatimChar"/>
              </w:rPr>
              <w:t xml:space="preserve">"story_completed"</w:t>
            </w:r>
          </w:p>
        </w:tc>
        <w:tc>
          <w:tcPr/>
          <w:p>
            <w:pPr>
              <w:pStyle w:val="Compact"/>
            </w:pPr>
            <w:r>
              <w:t xml:space="preserve">immediate, priority 10</w:t>
            </w:r>
          </w:p>
        </w:tc>
      </w:tr>
      <w:tr>
        <w:tc>
          <w:tcPr/>
          <w:p>
            <w:pPr>
              <w:pStyle w:val="Compact"/>
            </w:pPr>
            <w:r>
              <w:t xml:space="preserve">Answer a Tiny Task</w:t>
            </w:r>
          </w:p>
        </w:tc>
        <w:tc>
          <w:tcPr/>
          <w:p>
            <w:pPr>
              <w:pStyle w:val="Compact"/>
            </w:pPr>
            <w:r>
              <w:rPr>
                <w:rStyle w:val="VerbatimChar"/>
              </w:rPr>
              <w:t xml:space="preserve">microTasks/answerMicroTask.ts</w:t>
            </w:r>
          </w:p>
        </w:tc>
        <w:tc>
          <w:tcPr/>
          <w:p>
            <w:pPr>
              <w:pStyle w:val="Compact"/>
            </w:pPr>
            <w:r>
              <w:rPr>
                <w:rStyle w:val="VerbatimChar"/>
              </w:rPr>
              <w:t xml:space="preserve">requestUserGeneration</w:t>
            </w:r>
          </w:p>
        </w:tc>
        <w:tc>
          <w:tcPr/>
          <w:p>
            <w:pPr>
              <w:pStyle w:val="Compact"/>
            </w:pPr>
            <w:r>
              <w:rPr>
                <w:rStyle w:val="VerbatimChar"/>
              </w:rPr>
              <w:t xml:space="preserve">REFRESH_TODAY</w:t>
            </w:r>
            <w:r>
              <w:t xml:space="preserve"> </w:t>
            </w:r>
            <w:r>
              <w:t xml:space="preserve">+</w:t>
            </w:r>
            <w:r>
              <w:t xml:space="preserve"> </w:t>
            </w:r>
            <w:r>
              <w:rPr>
                <w:rStyle w:val="VerbatimChar"/>
              </w:rPr>
              <w:t xml:space="preserve">REFRESH_INSIGHTS_SUMMARY</w:t>
            </w:r>
          </w:p>
        </w:tc>
        <w:tc>
          <w:tcPr/>
          <w:p>
            <w:pPr>
              <w:pStyle w:val="Compact"/>
            </w:pPr>
            <w:r>
              <w:rPr>
                <w:rStyle w:val="VerbatimChar"/>
              </w:rPr>
              <w:t xml:space="preserve">"tiny_task_answered"</w:t>
            </w:r>
          </w:p>
        </w:tc>
        <w:tc>
          <w:tcPr/>
          <w:p>
            <w:pPr>
              <w:pStyle w:val="Compact"/>
            </w:pPr>
            <w:r>
              <w:t xml:space="preserve">deferred, priority 100</w:t>
            </w:r>
          </w:p>
        </w:tc>
      </w:tr>
      <w:tr>
        <w:tc>
          <w:tcPr/>
          <w:p>
            <w:pPr>
              <w:pStyle w:val="Compact"/>
            </w:pPr>
            <w:r>
              <w:t xml:space="preserve">Rate a Quick Check (Insights feedback)</w:t>
            </w:r>
          </w:p>
        </w:tc>
        <w:tc>
          <w:tcPr/>
          <w:p>
            <w:pPr>
              <w:pStyle w:val="Compact"/>
            </w:pPr>
            <w:r>
              <w:rPr>
                <w:rStyle w:val="VerbatimChar"/>
              </w:rPr>
              <w:t xml:space="preserve">insightsSummaryFeedback.ts</w:t>
            </w:r>
          </w:p>
        </w:tc>
        <w:tc>
          <w:tcPr/>
          <w:p>
            <w:pPr>
              <w:pStyle w:val="Compact"/>
            </w:pPr>
            <w:r>
              <w:rPr>
                <w:rStyle w:val="VerbatimChar"/>
              </w:rPr>
              <w:t xml:space="preserve">requestUserGeneration</w:t>
            </w:r>
          </w:p>
        </w:tc>
        <w:tc>
          <w:tcPr/>
          <w:p>
            <w:pPr>
              <w:pStyle w:val="Compact"/>
            </w:pPr>
            <w:r>
              <w:t xml:space="preserve">per-tab target for motivations/strengths/skills (e.g. </w:t>
            </w:r>
            <w:r>
              <w:rPr>
                <w:rStyle w:val="VerbatimChar"/>
              </w:rPr>
              <w:t xml:space="preserve">[page:insights_strengths, memory:consolidate]</w:t>
            </w:r>
            <w:r>
              <w:t xml:space="preserve">), else</w:t>
            </w:r>
            <w:r>
              <w:t xml:space="preserve"> </w:t>
            </w:r>
            <w:r>
              <w:rPr>
                <w:rStyle w:val="VerbatimChar"/>
              </w:rPr>
              <w:t xml:space="preserve">REFRESH_INSIGHTS_SUMMARY</w:t>
            </w:r>
          </w:p>
        </w:tc>
        <w:tc>
          <w:tcPr/>
          <w:p>
            <w:pPr>
              <w:pStyle w:val="Compact"/>
            </w:pPr>
            <w:r>
              <w:rPr>
                <w:rStyle w:val="VerbatimChar"/>
              </w:rPr>
              <w:t xml:space="preserve">"insights_summary_feedback"</w:t>
            </w:r>
          </w:p>
        </w:tc>
        <w:tc>
          <w:tcPr/>
          <w:p>
            <w:pPr>
              <w:pStyle w:val="Compact"/>
            </w:pPr>
            <w:r>
              <w:t xml:space="preserve">deferred, priority 100</w:t>
            </w:r>
          </w:p>
        </w:tc>
      </w:tr>
      <w:tr>
        <w:tc>
          <w:tcPr/>
          <w:p>
            <w:pPr>
              <w:pStyle w:val="Compact"/>
            </w:pPr>
            <w:r>
              <w:t xml:space="preserve">Save an Explore path / mark an Action done</w:t>
            </w:r>
          </w:p>
        </w:tc>
        <w:tc>
          <w:tcPr/>
          <w:p>
            <w:pPr>
              <w:pStyle w:val="Compact"/>
            </w:pPr>
            <w:r>
              <w:rPr>
                <w:rStyle w:val="VerbatimChar"/>
              </w:rPr>
              <w:t xml:space="preserve">userActions.ts</w:t>
            </w:r>
          </w:p>
        </w:tc>
        <w:tc>
          <w:tcPr/>
          <w:p>
            <w:pPr>
              <w:pStyle w:val="Compact"/>
            </w:pPr>
            <w:r>
              <w:rPr>
                <w:rStyle w:val="VerbatimChar"/>
              </w:rPr>
              <w:t xml:space="preserve">requestUserGeneration</w:t>
            </w:r>
          </w:p>
        </w:tc>
        <w:tc>
          <w:tcPr/>
          <w:p>
            <w:pPr>
              <w:pStyle w:val="Compact"/>
            </w:pPr>
            <w:r>
              <w:rPr>
                <w:rStyle w:val="VerbatimChar"/>
              </w:rPr>
              <w:t xml:space="preserve">REFRESH_TODAY</w:t>
            </w:r>
          </w:p>
        </w:tc>
        <w:tc>
          <w:tcPr/>
          <w:p>
            <w:pPr>
              <w:pStyle w:val="Compact"/>
            </w:pPr>
            <w:r>
              <w:rPr>
                <w:rStyle w:val="VerbatimChar"/>
              </w:rPr>
              <w:t xml:space="preserve">"explore_saved"</w:t>
            </w:r>
            <w:r>
              <w:t xml:space="preserve"> </w:t>
            </w:r>
            <w:r>
              <w:t xml:space="preserve">(on saving an</w:t>
            </w:r>
            <w:r>
              <w:t xml:space="preserve"> </w:t>
            </w:r>
            <w:r>
              <w:rPr>
                <w:rStyle w:val="VerbatimChar"/>
              </w:rPr>
              <w:t xml:space="preserve">explore_path</w:t>
            </w:r>
            <w:r>
              <w:t xml:space="preserve">) /</w:t>
            </w:r>
            <w:r>
              <w:t xml:space="preserve"> </w:t>
            </w:r>
            <w:r>
              <w:rPr>
                <w:rStyle w:val="VerbatimChar"/>
              </w:rPr>
              <w:t xml:space="preserve">"action_completed"</w:t>
            </w:r>
            <w:r>
              <w:t xml:space="preserve"> </w:t>
            </w:r>
            <w:r>
              <w:t xml:space="preserve">(on status→</w:t>
            </w:r>
            <w:r>
              <w:rPr>
                <w:rStyle w:val="VerbatimChar"/>
              </w:rPr>
              <w:t xml:space="preserve">done</w:t>
            </w:r>
            <w:r>
              <w:t xml:space="preserve">)</w:t>
            </w:r>
          </w:p>
        </w:tc>
        <w:tc>
          <w:tcPr/>
          <w:p>
            <w:pPr>
              <w:pStyle w:val="Compact"/>
            </w:pPr>
            <w:r>
              <w:t xml:space="preserve">deferred, priority 100</w:t>
            </w:r>
          </w:p>
        </w:tc>
      </w:tr>
      <w:tr>
        <w:tc>
          <w:tcPr/>
          <w:p>
            <w:pPr>
              <w:pStyle w:val="Compact"/>
            </w:pPr>
            <w:r>
              <w:t xml:space="preserve">View Action Suggestions (cache stale/missing)</w:t>
            </w:r>
          </w:p>
        </w:tc>
        <w:tc>
          <w:tcPr/>
          <w:p>
            <w:pPr>
              <w:pStyle w:val="Compact"/>
            </w:pPr>
            <w:r>
              <w:rPr>
                <w:rStyle w:val="VerbatimChar"/>
              </w:rPr>
              <w:t xml:space="preserve">getActionSuggestions.ts</w:t>
            </w:r>
          </w:p>
        </w:tc>
        <w:tc>
          <w:tcPr/>
          <w:p>
            <w:pPr>
              <w:pStyle w:val="Compact"/>
            </w:pPr>
            <w:r>
              <w:rPr>
                <w:rStyle w:val="VerbatimChar"/>
              </w:rPr>
              <w:t xml:space="preserve">requestUserGeneration</w:t>
            </w:r>
          </w:p>
        </w:tc>
        <w:tc>
          <w:tcPr/>
          <w:p>
            <w:pPr>
              <w:pStyle w:val="Compact"/>
            </w:pPr>
            <w:r>
              <w:rPr>
                <w:rStyle w:val="VerbatimChar"/>
              </w:rPr>
              <w:t xml:space="preserve">recommendation:actions</w:t>
            </w:r>
          </w:p>
        </w:tc>
        <w:tc>
          <w:tcPr/>
          <w:p>
            <w:pPr>
              <w:pStyle w:val="Compact"/>
            </w:pPr>
            <w:r>
              <w:rPr>
                <w:rStyle w:val="VerbatimChar"/>
              </w:rPr>
              <w:t xml:space="preserve">"action_suggestions_view"</w:t>
            </w:r>
          </w:p>
        </w:tc>
        <w:tc>
          <w:tcPr/>
          <w:p>
            <w:pPr>
              <w:pStyle w:val="Compact"/>
            </w:pPr>
            <w:r>
              <w:t xml:space="preserve">deferred, priority 50 (background warm; non-blocking read)</w:t>
            </w:r>
          </w:p>
        </w:tc>
      </w:tr>
      <w:tr>
        <w:tc>
          <w:tcPr/>
          <w:p>
            <w:pPr>
              <w:pStyle w:val="Compact"/>
            </w:pPr>
            <w:r>
              <w:t xml:space="preserve">Complete onboarding</w:t>
            </w:r>
          </w:p>
        </w:tc>
        <w:tc>
          <w:tcPr/>
          <w:p>
            <w:pPr>
              <w:pStyle w:val="Compact"/>
            </w:pPr>
            <w:r>
              <w:rPr>
                <w:rStyle w:val="VerbatimChar"/>
              </w:rPr>
              <w:t xml:space="preserve">onboardingClaim.ts</w:t>
            </w:r>
          </w:p>
        </w:tc>
        <w:tc>
          <w:tcPr/>
          <w:p>
            <w:pPr>
              <w:pStyle w:val="Compact"/>
            </w:pPr>
            <w:r>
              <w:rPr>
                <w:b/>
                <w:bCs/>
              </w:rPr>
              <w:t xml:space="preserve">bypasses the queue</w:t>
            </w:r>
          </w:p>
        </w:tc>
        <w:tc>
          <w:tcPr/>
          <w:p>
            <w:pPr>
              <w:pStyle w:val="Compact"/>
            </w:pPr>
            <w:r>
              <w:t xml:space="preserve">calls</w:t>
            </w:r>
            <w:r>
              <w:t xml:space="preserve"> </w:t>
            </w:r>
            <w:r>
              <w:rPr>
                <w:rStyle w:val="VerbatimChar"/>
              </w:rPr>
              <w:t xml:space="preserve">generateTodayGuidanceForUser(user.id, context, "onboarding_completed")</w:t>
            </w:r>
            <w:r>
              <w:t xml:space="preserve"> </w:t>
            </w:r>
            <w:r>
              <w:t xml:space="preserve">directly, fire-and-forget</w:t>
            </w:r>
          </w:p>
        </w:tc>
        <w:tc>
          <w:tcPr/>
          <w:p>
            <w:pPr>
              <w:pStyle w:val="Compact"/>
            </w:pPr>
            <w:r>
              <w:t xml:space="preserve">n/a</w:t>
            </w:r>
          </w:p>
        </w:tc>
        <w:tc>
          <w:tcPr/>
          <w:p>
            <w:pPr>
              <w:pStyle w:val="Compact"/>
            </w:pPr>
            <w:r>
              <w:t xml:space="preserve">synchronous in-process; errors only logged</w:t>
            </w:r>
          </w:p>
        </w:tc>
      </w:tr>
    </w:tbl>
    <w:p>
      <w:pPr>
        <w:pStyle w:val="BodyText"/>
      </w:pPr>
      <w:r>
        <w:rPr>
          <w:rStyle w:val="VerbatimChar"/>
        </w:rPr>
        <w:t xml:space="preserve">requestUserGeneration</w:t>
      </w:r>
      <w:r>
        <w:t xml:space="preserve"> </w:t>
      </w:r>
      <w:r>
        <w:t xml:space="preserve">(</w:t>
      </w:r>
      <w:r>
        <w:rPr>
          <w:rStyle w:val="VerbatimChar"/>
        </w:rPr>
        <w:t xml:space="preserve">lib/requestUserGeneration.ts</w:t>
      </w:r>
      <w:r>
        <w:t xml:space="preserve">) is a thin wrapper around</w:t>
      </w:r>
      <w:r>
        <w:t xml:space="preserve"> </w:t>
      </w:r>
      <w:r>
        <w:rPr>
          <w:rStyle w:val="VerbatimChar"/>
        </w:rPr>
        <w:t xml:space="preserve">enqueueGeneration</w:t>
      </w:r>
      <w:r>
        <w:t xml:space="preserve">: it dedupes the target list and calls</w:t>
      </w:r>
      <w:r>
        <w:t xml:space="preserve"> </w:t>
      </w:r>
      <w:r>
        <w:rPr>
          <w:rStyle w:val="VerbatimChar"/>
        </w:rPr>
        <w:t xml:space="preserve">enqueueGeneration</w:t>
      </w:r>
      <w:r>
        <w:t xml:space="preserve"> </w:t>
      </w:r>
      <w:r>
        <w:t xml:space="preserve">once per target, defaulting to</w:t>
      </w:r>
      <w:r>
        <w:t xml:space="preserve"> </w:t>
      </w:r>
      <w:r>
        <w:rPr>
          <w:rStyle w:val="VerbatimChar"/>
        </w:rPr>
        <w:t xml:space="preserve">executionMode: "deferred"</w:t>
      </w:r>
      <w:r>
        <w:t xml:space="preserve">,</w:t>
      </w:r>
      <w:r>
        <w:t xml:space="preserve"> </w:t>
      </w:r>
      <w:r>
        <w:rPr>
          <w:rStyle w:val="VerbatimChar"/>
        </w:rPr>
        <w:t xml:space="preserve">priority: 100</w:t>
      </w:r>
      <w:r>
        <w:t xml:space="preserve"> </w:t>
      </w:r>
      <w:r>
        <w:t xml:space="preserve">unless the caller overrides it.</w:t>
      </w:r>
    </w:p>
    <w:p>
      <w:pPr>
        <w:pStyle w:val="BodyText"/>
      </w:pPr>
      <w:r>
        <w:rPr>
          <w:rStyle w:val="VerbatimChar"/>
        </w:rPr>
        <w:t xml:space="preserve">onboardingSynthesis.ts</w:t>
      </w:r>
      <w:r>
        <w:t xml:space="preserve"> </w:t>
      </w:r>
      <w:r>
        <w:t xml:space="preserve">and</w:t>
      </w:r>
      <w:r>
        <w:t xml:space="preserve"> </w:t>
      </w:r>
      <w:r>
        <w:rPr>
          <w:rStyle w:val="VerbatimChar"/>
        </w:rPr>
        <w:t xml:space="preserve">storyNext.ts</w:t>
      </w:r>
      <w:r>
        <w:t xml:space="preserve"> </w:t>
      </w:r>
      <w:r>
        <w:t xml:space="preserve">make no generation calls at all — they don’t trigger background work.</w:t>
      </w:r>
    </w:p>
    <w:bookmarkStart w:id="899" w:name="named-bundles-generationbundles.ts"/>
    <w:p>
      <w:pPr>
        <w:pStyle w:val="Heading2"/>
      </w:pPr>
      <w:r>
        <w:t xml:space="preserve">Named bundles (</w:t>
      </w:r>
      <w:r>
        <w:rPr>
          <w:rStyle w:val="VerbatimChar"/>
        </w:rPr>
        <w:t xml:space="preserve">generationBundles.ts</w:t>
      </w:r>
      <w:r>
        <w:t xml:space="preserve">)</w:t>
      </w:r>
    </w:p>
    <w:p>
      <w:pPr>
        <w:pStyle w:val="FirstParagraph"/>
      </w:pPr>
      <w:r>
        <w:t xml:space="preserve">Callers don’t pass raw target-key arrays; they pass named bundles:</w:t>
      </w:r>
    </w:p>
    <w:p>
      <w:pPr>
        <w:pStyle w:val="SourceCode"/>
      </w:pPr>
      <w:r>
        <w:rPr>
          <w:rStyle w:val="VerbatimChar"/>
        </w:rPr>
        <w:t xml:space="preserve">REFRESH_TODAY              -&gt; [page:today, memory:consolidate]</w:t>
      </w:r>
      <w:r>
        <w:br/>
      </w:r>
      <w:r>
        <w:rPr>
          <w:rStyle w:val="VerbatimChar"/>
        </w:rPr>
        <w:t xml:space="preserve">REFRESH_INSIGHTS_SUMMARY   -&gt; [page:insights_summary,</w:t>
      </w:r>
      <w:r>
        <w:br/>
      </w:r>
      <w:r>
        <w:rPr>
          <w:rStyle w:val="VerbatimChar"/>
        </w:rPr>
        <w:t xml:space="preserve">                               page:insights_motivations,</w:t>
      </w:r>
      <w:r>
        <w:br/>
      </w:r>
      <w:r>
        <w:rPr>
          <w:rStyle w:val="VerbatimChar"/>
        </w:rPr>
        <w:t xml:space="preserve">                               page:insights_strengths,</w:t>
      </w:r>
      <w:r>
        <w:br/>
      </w:r>
      <w:r>
        <w:rPr>
          <w:rStyle w:val="VerbatimChar"/>
        </w:rPr>
        <w:t xml:space="preserve">                               page:insights_skills,</w:t>
      </w:r>
      <w:r>
        <w:br/>
      </w:r>
      <w:r>
        <w:rPr>
          <w:rStyle w:val="VerbatimChar"/>
        </w:rPr>
        <w:t xml:space="preserve">                               page:insights_time_twin,</w:t>
      </w:r>
      <w:r>
        <w:br/>
      </w:r>
      <w:r>
        <w:rPr>
          <w:rStyle w:val="VerbatimChar"/>
        </w:rPr>
        <w:t xml:space="preserve">                               page:insights_fun_facts,</w:t>
      </w:r>
      <w:r>
        <w:br/>
      </w:r>
      <w:r>
        <w:rPr>
          <w:rStyle w:val="VerbatimChar"/>
        </w:rPr>
        <w:t xml:space="preserve">                               recommendation:actions,</w:t>
      </w:r>
      <w:r>
        <w:br/>
      </w:r>
      <w:r>
        <w:rPr>
          <w:rStyle w:val="VerbatimChar"/>
        </w:rPr>
        <w:t xml:space="preserve">                               recommendation:careers,</w:t>
      </w:r>
      <w:r>
        <w:br/>
      </w:r>
      <w:r>
        <w:rPr>
          <w:rStyle w:val="VerbatimChar"/>
        </w:rPr>
        <w:t xml:space="preserve">                               page:explore,</w:t>
      </w:r>
      <w:r>
        <w:br/>
      </w:r>
      <w:r>
        <w:rPr>
          <w:rStyle w:val="VerbatimChar"/>
        </w:rPr>
        <w:t xml:space="preserve">                               memory:consolidate]</w:t>
      </w:r>
      <w:r>
        <w:br/>
      </w:r>
      <w:r>
        <w:rPr>
          <w:rStyle w:val="VerbatimChar"/>
        </w:rPr>
        <w:t xml:space="preserve">REFRESH_INSIGHTS           -&gt; [page:insights_summary, page:insights]   (defined, now UNUSED)</w:t>
      </w:r>
      <w:r>
        <w:br/>
      </w:r>
      <w:r>
        <w:rPr>
          <w:rStyle w:val="VerbatimChar"/>
        </w:rPr>
        <w:t xml:space="preserve">REFRESH_EXPLORE            -&gt; [page:explore]                            (defined, unused)</w:t>
      </w:r>
      <w:r>
        <w:br/>
      </w:r>
      <w:r>
        <w:rPr>
          <w:rStyle w:val="VerbatimChar"/>
        </w:rPr>
        <w:t xml:space="preserve">REFRESH_RECOMMENDATIONS    -&gt; [recommendation:careers, recommendation:actions]  (defined, unused)</w:t>
      </w:r>
      <w:r>
        <w:br/>
      </w:r>
      <w:r>
        <w:rPr>
          <w:rStyle w:val="VerbatimChar"/>
        </w:rPr>
        <w:t xml:space="preserve">FULL_REBUILD               -&gt; [page:today, page:insights_summary, page:insights,</w:t>
      </w:r>
      <w:r>
        <w:br/>
      </w:r>
      <w:r>
        <w:rPr>
          <w:rStyle w:val="VerbatimChar"/>
        </w:rPr>
        <w:t xml:space="preserve">                               page:explore, recommendation:careers,</w:t>
      </w:r>
      <w:r>
        <w:br/>
      </w:r>
      <w:r>
        <w:rPr>
          <w:rStyle w:val="VerbatimChar"/>
        </w:rPr>
        <w:t xml:space="preserve">                               recommendation:actions]                 (defined, unused)</w:t>
      </w:r>
    </w:p>
    <w:p>
      <w:pPr>
        <w:pStyle w:val="FirstParagraph"/>
      </w:pPr>
      <w:r>
        <w:t xml:space="preserve">Only</w:t>
      </w:r>
      <w:r>
        <w:t xml:space="preserve"> </w:t>
      </w:r>
      <w:r>
        <w:rPr>
          <w:rStyle w:val="VerbatimChar"/>
        </w:rPr>
        <w:t xml:space="preserve">REFRESH_TODAY</w:t>
      </w:r>
      <w:r>
        <w:t xml:space="preserve"> </w:t>
      </w:r>
      <w:r>
        <w:t xml:space="preserve">and</w:t>
      </w:r>
      <w:r>
        <w:t xml:space="preserve"> </w:t>
      </w:r>
      <w:r>
        <w:rPr>
          <w:rStyle w:val="VerbatimChar"/>
        </w:rPr>
        <w:t xml:space="preserve">REFRESH_INSIGHTS_SUMMARY</w:t>
      </w:r>
      <w:r>
        <w:t xml:space="preserve"> </w:t>
      </w:r>
      <w:r>
        <w:t xml:space="preserve">are referenced by live callers today.</w:t>
      </w:r>
      <w:r>
        <w:t xml:space="preserve"> </w:t>
      </w:r>
      <w:r>
        <w:rPr>
          <w:rStyle w:val="VerbatimChar"/>
        </w:rPr>
        <w:t xml:space="preserve">REFRESH_INSIGHTS</w:t>
      </w:r>
      <w:r>
        <w:t xml:space="preserve"> </w:t>
      </w:r>
      <w:r>
        <w:t xml:space="preserve">is now</w:t>
      </w:r>
      <w:r>
        <w:t xml:space="preserve"> </w:t>
      </w:r>
      <w:r>
        <w:rPr>
          <w:b/>
          <w:bCs/>
        </w:rPr>
        <w:t xml:space="preserve">dead relative to live triggers</w:t>
      </w:r>
      <w:r>
        <w:t xml:space="preserve"> </w:t>
      </w:r>
      <w:r>
        <w:t xml:space="preserve">— nothing enqueues it anymore, which also means the combined</w:t>
      </w:r>
      <w:r>
        <w:t xml:space="preserve"> </w:t>
      </w:r>
      <w:r>
        <w:rPr>
          <w:rStyle w:val="VerbatimChar"/>
        </w:rPr>
        <w:t xml:space="preserve">page:insights</w:t>
      </w:r>
      <w:r>
        <w:t xml:space="preserve"> </w:t>
      </w:r>
      <w:r>
        <w:t xml:space="preserve">target (which it was the only path to) is no longer reached from any live trigger; the per-tab insight targets in</w:t>
      </w:r>
      <w:r>
        <w:t xml:space="preserve"> </w:t>
      </w:r>
      <w:r>
        <w:rPr>
          <w:rStyle w:val="VerbatimChar"/>
        </w:rPr>
        <w:t xml:space="preserve">REFRESH_INSIGHTS_SUMMARY</w:t>
      </w:r>
      <w:r>
        <w:t xml:space="preserve"> </w:t>
      </w:r>
      <w:r>
        <w:t xml:space="preserve">replaced it (they write the rich per-tab payloads the old combined path didn’t).</w:t>
      </w:r>
      <w:r>
        <w:t xml:space="preserve"> </w:t>
      </w:r>
      <w:r>
        <w:rPr>
          <w:rStyle w:val="VerbatimChar"/>
        </w:rPr>
        <w:t xml:space="preserve">REFRESH_EXPLORE</w:t>
      </w:r>
      <w:r>
        <w:t xml:space="preserve">,</w:t>
      </w:r>
      <w:r>
        <w:t xml:space="preserve"> </w:t>
      </w:r>
      <w:r>
        <w:rPr>
          <w:rStyle w:val="VerbatimChar"/>
        </w:rPr>
        <w:t xml:space="preserve">REFRESH_RECOMMENDATIONS</w:t>
      </w:r>
      <w:r>
        <w:t xml:space="preserve">, and</w:t>
      </w:r>
      <w:r>
        <w:t xml:space="preserve"> </w:t>
      </w:r>
      <w:r>
        <w:rPr>
          <w:rStyle w:val="VerbatimChar"/>
        </w:rPr>
        <w:t xml:space="preserve">FULL_REBUILD</w:t>
      </w:r>
      <w:r>
        <w:t xml:space="preserve"> </w:t>
      </w:r>
      <w:r>
        <w:t xml:space="preserve">are defined but unused as bundles. Note that</w:t>
      </w:r>
      <w:r>
        <w:t xml:space="preserve"> </w:t>
      </w:r>
      <w:r>
        <w:rPr>
          <w:rStyle w:val="VerbatimChar"/>
        </w:rPr>
        <w:t xml:space="preserve">recommendation:careers</w:t>
      </w:r>
      <w:r>
        <w:t xml:space="preserve"> </w:t>
      </w:r>
      <w:r>
        <w:t xml:space="preserve">is</w:t>
      </w:r>
      <w:r>
        <w:t xml:space="preserve"> </w:t>
      </w:r>
      <w:r>
        <w:rPr>
          <w:b/>
          <w:bCs/>
        </w:rPr>
        <w:t xml:space="preserve">implemented and exercised</w:t>
      </w:r>
      <w:r>
        <w:t xml:space="preserve"> </w:t>
      </w:r>
      <w:r>
        <w:t xml:space="preserve">— not via those unused bundles, but because it’s now part of the live</w:t>
      </w:r>
      <w:r>
        <w:t xml:space="preserve"> </w:t>
      </w:r>
      <w:r>
        <w:rPr>
          <w:rStyle w:val="VerbatimChar"/>
        </w:rPr>
        <w:t xml:space="preserve">REFRESH_INSIGHTS_SUMMARY</w:t>
      </w:r>
      <w:r>
        <w:t xml:space="preserve"> </w:t>
      </w:r>
      <w:r>
        <w:t xml:space="preserve">bundle, so it runs on every insights refresh (</w:t>
      </w:r>
      <w:r>
        <w:rPr>
          <w:rStyle w:val="VerbatimChar"/>
        </w:rPr>
        <w:t xml:space="preserve">102_GENERATOR_REGISTRY.md</w:t>
      </w:r>
      <w:r>
        <w:t xml:space="preserve">). The only target still registered-but-unexercised via a live trigger is the legacy combined</w:t>
      </w:r>
      <w:r>
        <w:t xml:space="preserve"> </w:t>
      </w:r>
      <w:r>
        <w:rPr>
          <w:rStyle w:val="VerbatimChar"/>
        </w:rPr>
        <w:t xml:space="preserve">page:insights</w:t>
      </w:r>
      <w:r>
        <w:t xml:space="preserve"> </w:t>
      </w:r>
      <w:r>
        <w:t xml:space="preserve">(reachable only through the dead</w:t>
      </w:r>
      <w:r>
        <w:t xml:space="preserve"> </w:t>
      </w:r>
      <w:r>
        <w:rPr>
          <w:rStyle w:val="VerbatimChar"/>
        </w:rPr>
        <w:t xml:space="preserve">REFRESH_INSIGHTS</w:t>
      </w:r>
      <w:r>
        <w:t xml:space="preserve"> </w:t>
      </w:r>
      <w:r>
        <w:t xml:space="preserve">/</w:t>
      </w:r>
      <w:r>
        <w:t xml:space="preserve"> </w:t>
      </w:r>
      <w:r>
        <w:rPr>
          <w:rStyle w:val="VerbatimChar"/>
        </w:rPr>
        <w:t xml:space="preserve">FULL_REBUILD</w:t>
      </w:r>
      <w:r>
        <w:t xml:space="preserve"> </w:t>
      </w:r>
      <w:r>
        <w:t xml:space="preserve">bundles).</w:t>
      </w:r>
    </w:p>
    <w:bookmarkEnd w:id="899"/>
    <w:bookmarkStart w:id="900" w:name="X280de1d32b001307d86298ccc335a4facb3f7e5"/>
    <w:p>
      <w:pPr>
        <w:pStyle w:val="Heading2"/>
      </w:pPr>
      <w:r>
        <w:t xml:space="preserve">Why science targets are never directly enqueued</w:t>
      </w:r>
    </w:p>
    <w:p>
      <w:pPr>
        <w:pStyle w:val="FirstParagraph"/>
      </w:pPr>
      <w:r>
        <w:t xml:space="preserve">No function in the codebase calls</w:t>
      </w:r>
      <w:r>
        <w:t xml:space="preserve"> </w:t>
      </w:r>
      <w:r>
        <w:rPr>
          <w:rStyle w:val="VerbatimChar"/>
        </w:rPr>
        <w:t xml:space="preserve">enqueueGeneration</w:t>
      </w:r>
      <w:r>
        <w:t xml:space="preserve"> </w:t>
      </w:r>
      <w:r>
        <w:t xml:space="preserve">with a</w:t>
      </w:r>
      <w:r>
        <w:t xml:space="preserve"> </w:t>
      </w:r>
      <w:r>
        <w:rPr>
          <w:rStyle w:val="VerbatimChar"/>
        </w:rPr>
        <w:t xml:space="preserve">science:*</w:t>
      </w:r>
      <w:r>
        <w:t xml:space="preserve"> </w:t>
      </w:r>
      <w:r>
        <w:t xml:space="preserve">target directly. Science regeneration happens implicitly:</w:t>
      </w:r>
      <w:r>
        <w:t xml:space="preserve"> </w:t>
      </w:r>
      <w:r>
        <w:rPr>
          <w:rStyle w:val="VerbatimChar"/>
        </w:rPr>
        <w:t xml:space="preserve">page:today</w:t>
      </w:r>
      <w:r>
        <w:t xml:space="preserve"> </w:t>
      </w:r>
      <w:r>
        <w:t xml:space="preserve">and</w:t>
      </w:r>
      <w:r>
        <w:t xml:space="preserve"> </w:t>
      </w:r>
      <w:r>
        <w:rPr>
          <w:rStyle w:val="VerbatimChar"/>
        </w:rPr>
        <w:t xml:space="preserve">page:insights*</w:t>
      </w:r>
      <w:r>
        <w:t xml:space="preserve"> </w:t>
      </w:r>
      <w:r>
        <w:t xml:space="preserve">declare</w:t>
      </w:r>
      <w:r>
        <w:t xml:space="preserve"> </w:t>
      </w:r>
      <w:r>
        <w:rPr>
          <w:rStyle w:val="VerbatimChar"/>
        </w:rPr>
        <w:t xml:space="preserve">dependsOn: sciences</w:t>
      </w:r>
      <w:r>
        <w:t xml:space="preserve"> </w:t>
      </w:r>
      <w:r>
        <w:t xml:space="preserve">in</w:t>
      </w:r>
      <w:r>
        <w:t xml:space="preserve"> </w:t>
      </w:r>
      <w:r>
        <w:rPr>
          <w:rStyle w:val="VerbatimChar"/>
        </w:rPr>
        <w:t xml:space="preserve">generationRegistry.ts</w:t>
      </w:r>
      <w:r>
        <w:t xml:space="preserve">, and</w:t>
      </w:r>
      <w:r>
        <w:t xml:space="preserve"> </w:t>
      </w:r>
      <w:r>
        <w:rPr>
          <w:rStyle w:val="VerbatimChar"/>
        </w:rPr>
        <w:t xml:space="preserve">runGenerationRecursive</w:t>
      </w:r>
      <w:r>
        <w:t xml:space="preserve"> </w:t>
      </w:r>
      <w:r>
        <w:t xml:space="preserve">in</w:t>
      </w:r>
      <w:r>
        <w:t xml:space="preserve"> </w:t>
      </w:r>
      <w:r>
        <w:rPr>
          <w:rStyle w:val="VerbatimChar"/>
        </w:rPr>
        <w:t xml:space="preserve">generationDispatcher.ts</w:t>
      </w:r>
      <w:r>
        <w:t xml:space="preserve"> </w:t>
      </w:r>
      <w:r>
        <w:t xml:space="preserve">walks dependencies before running the requested target. This is the dependency-resolution model from</w:t>
      </w:r>
      <w:r>
        <w:t xml:space="preserve"> </w:t>
      </w:r>
      <w:r>
        <w:rPr>
          <w:rStyle w:val="VerbatimChar"/>
        </w:rPr>
        <w:t xml:space="preserve">071_GENERATION_REQUESTS.md</w:t>
      </w:r>
      <w:r>
        <w:t xml:space="preserve"> </w:t>
      </w:r>
      <w:r>
        <w:t xml:space="preserve">working as designed — it’s just worth stating explicitly, since grepping for</w:t>
      </w:r>
      <w:r>
        <w:t xml:space="preserve"> </w:t>
      </w:r>
      <w:r>
        <w:rPr>
          <w:rStyle w:val="VerbatimChar"/>
        </w:rPr>
        <w:t xml:space="preserve">enqueueGeneration("science:...")</w:t>
      </w:r>
      <w:r>
        <w:t xml:space="preserve"> </w:t>
      </w:r>
      <w:r>
        <w:t xml:space="preserve">calls will turn up nothing.</w:t>
      </w:r>
    </w:p>
    <w:bookmarkEnd w:id="900"/>
    <w:bookmarkStart w:id="901" w:name="the-onboarding-inconsistency"/>
    <w:p>
      <w:pPr>
        <w:pStyle w:val="Heading2"/>
      </w:pPr>
      <w:r>
        <w:t xml:space="preserve">The onboarding inconsistency</w:t>
      </w:r>
    </w:p>
    <w:p>
      <w:pPr>
        <w:pStyle w:val="FirstParagraph"/>
      </w:pPr>
      <w:r>
        <w:t xml:space="preserve">Onboarding is architecturally different from every other trigger. Every other action goes through the persistent queue:</w:t>
      </w:r>
      <w:r>
        <w:t xml:space="preserve"> </w:t>
      </w:r>
      <w:r>
        <w:rPr>
          <w:rStyle w:val="VerbatimChar"/>
        </w:rPr>
        <w:t xml:space="preserve">user_generation_requests</w:t>
      </w:r>
      <w:r>
        <w:t xml:space="preserve"> </w:t>
      </w:r>
      <w:r>
        <w:t xml:space="preserve">row created → picked up later by a worker → run through the dispatcher (which resolves science dependencies first) → marked complete or failed, with attempts and error tracking.</w:t>
      </w:r>
    </w:p>
    <w:p>
      <w:pPr>
        <w:pStyle w:val="BodyText"/>
      </w:pPr>
      <w:r>
        <w:rPr>
          <w:rStyle w:val="VerbatimChar"/>
        </w:rPr>
        <w:t xml:space="preserve">onboardingClaim.ts</w:t>
      </w:r>
      <w:r>
        <w:t xml:space="preserve"> </w:t>
      </w:r>
      <w:r>
        <w:t xml:space="preserve">instead calls</w:t>
      </w:r>
      <w:r>
        <w:t xml:space="preserve"> </w:t>
      </w:r>
      <w:r>
        <w:rPr>
          <w:rStyle w:val="VerbatimChar"/>
        </w:rPr>
        <w:t xml:space="preserve">generateTodayGuidanceForUser</w:t>
      </w:r>
      <w:r>
        <w:t xml:space="preserve"> </w:t>
      </w:r>
      <w:r>
        <w:t xml:space="preserve">directly and in-process, not awaited (</w:t>
      </w:r>
      <w:r>
        <w:rPr>
          <w:rStyle w:val="VerbatimChar"/>
        </w:rPr>
        <w:t xml:space="preserve">void ... .catch(...)</w:t>
      </w:r>
      <w:r>
        <w:t xml:space="preserve">). This skips:</w:t>
      </w:r>
      <w:r>
        <w:t xml:space="preserve"> </w:t>
      </w:r>
      <w:r>
        <w:t xml:space="preserve">- The queue (no</w:t>
      </w:r>
      <w:r>
        <w:t xml:space="preserve"> </w:t>
      </w:r>
      <w:r>
        <w:rPr>
          <w:rStyle w:val="VerbatimChar"/>
        </w:rPr>
        <w:t xml:space="preserve">user_generation_requests</w:t>
      </w:r>
      <w:r>
        <w:t xml:space="preserve"> </w:t>
      </w:r>
      <w:r>
        <w:t xml:space="preserve">row, no retry/attempt tracking, no audit trail if it fails).</w:t>
      </w:r>
      <w:r>
        <w:t xml:space="preserve"> </w:t>
      </w:r>
      <w:r>
        <w:t xml:space="preserve">- The dispatcher’s dependency walk (it calls the Today generator directly, not</w:t>
      </w:r>
      <w:r>
        <w:t xml:space="preserve"> </w:t>
      </w:r>
      <w:r>
        <w:rPr>
          <w:rStyle w:val="VerbatimChar"/>
        </w:rPr>
        <w:t xml:space="preserve">runGeneration</w:t>
      </w:r>
      <w:r>
        <w:t xml:space="preserve">), so science memos are</w:t>
      </w:r>
      <w:r>
        <w:t xml:space="preserve"> </w:t>
      </w:r>
      <w:r>
        <w:rPr>
          <w:b/>
          <w:bCs/>
        </w:rPr>
        <w:t xml:space="preserve">not guaranteed fresh</w:t>
      </w:r>
      <w:r>
        <w:t xml:space="preserve"> </w:t>
      </w:r>
      <w:r>
        <w:t xml:space="preserve">before the first Today guidance is generated post-onboarding.</w:t>
      </w:r>
    </w:p>
    <w:p>
      <w:pPr>
        <w:pStyle w:val="BodyText"/>
      </w:pPr>
      <w:r>
        <w:t xml:space="preserve">This is most likely intentional — it minimizes latency for the very first guidance a new user sees, right after onboarding, rather than waiting for a worker tick. But it means a failure here is only visible in logs, never recorded anywhere queryable, and the first Today guidance a user sees may be built from stale or absent science memos. Worth a deliberate decision: either document this as an accepted tradeoff, or route onboarding through the queue with</w:t>
      </w:r>
      <w:r>
        <w:t xml:space="preserve"> </w:t>
      </w:r>
      <w:r>
        <w:rPr>
          <w:rStyle w:val="VerbatimChar"/>
        </w:rPr>
        <w:t xml:space="preserve">immediate</w:t>
      </w:r>
      <w:r>
        <w:t xml:space="preserve"> </w:t>
      </w:r>
      <w:r>
        <w:t xml:space="preserve">execution mode (which would still be fast, just observable).</w:t>
      </w:r>
    </w:p>
    <w:p>
      <w:r>
        <w:pict>
          <v:rect style="width:0;height:1.5pt" o:hralign="center" o:hrstd="t" o:hr="t"/>
        </w:pict>
      </w:r>
    </w:p>
    <w:bookmarkEnd w:id="901"/>
    <w:bookmarkEnd w:id="902"/>
    <w:bookmarkStart w:id="905" w:name="worker-pickup-two-independent-consumers"/>
    <w:p>
      <w:pPr>
        <w:pStyle w:val="Heading1"/>
      </w:pPr>
      <w:r>
        <w:t xml:space="preserve">Worker Pickup — Two Independent Consumers</w:t>
      </w:r>
    </w:p>
    <w:p>
      <w:pPr>
        <w:pStyle w:val="FirstParagraph"/>
      </w:pPr>
      <w:r>
        <w:t xml:space="preserve">Both consumers call the same primitives (</w:t>
      </w:r>
      <w:r>
        <w:rPr>
          <w:rStyle w:val="VerbatimChar"/>
        </w:rPr>
        <w:t xml:space="preserve">claimPendingGeneration</w:t>
      </w:r>
      <w:r>
        <w:t xml:space="preserve"> </w:t>
      </w:r>
      <w:r>
        <w:t xml:space="preserve">from</w:t>
      </w:r>
      <w:r>
        <w:t xml:space="preserve"> </w:t>
      </w:r>
      <w:r>
        <w:rPr>
          <w:rStyle w:val="VerbatimChar"/>
        </w:rPr>
        <w:t xml:space="preserve">generationQueue.ts</w:t>
      </w:r>
      <w:r>
        <w:t xml:space="preserve">,</w:t>
      </w:r>
      <w:r>
        <w:t xml:space="preserve"> </w:t>
      </w:r>
      <w:r>
        <w:rPr>
          <w:rStyle w:val="VerbatimChar"/>
        </w:rPr>
        <w:t xml:space="preserve">runGenerationRequest</w:t>
      </w:r>
      <w:r>
        <w:t xml:space="preserve"> </w:t>
      </w:r>
      <w:r>
        <w:t xml:space="preserve">from</w:t>
      </w:r>
      <w:r>
        <w:t xml:space="preserve"> </w:t>
      </w:r>
      <w:r>
        <w:rPr>
          <w:rStyle w:val="VerbatimChar"/>
        </w:rPr>
        <w:t xml:space="preserve">generationDispatcher.ts</w:t>
      </w:r>
      <w:r>
        <w:t xml:space="preserve">). They are</w:t>
      </w:r>
      <w:r>
        <w:t xml:space="preserve"> </w:t>
      </w:r>
      <w:r>
        <w:rPr>
          <w:b/>
          <w:bCs/>
        </w:rPr>
        <w:t xml:space="preserve">not</w:t>
      </w:r>
      <w:r>
        <w:t xml:space="preserve"> </w:t>
      </w:r>
      <w:r>
        <w:t xml:space="preserve">a producer/consumer split — they’re two redundant ways of draining the same</w:t>
      </w:r>
      <w:r>
        <w:t xml:space="preserve"> </w:t>
      </w:r>
      <w:r>
        <w:rPr>
          <w:rStyle w:val="VerbatimChar"/>
        </w:rPr>
        <w:t xml:space="preserve">user_generation_requests</w:t>
      </w:r>
      <w:r>
        <w:t xml:space="preserve"> </w:t>
      </w:r>
      <w:r>
        <w:t xml:space="preserve">table.</w:t>
      </w:r>
    </w:p>
    <w:bookmarkStart w:id="903" w:name="Xca74b2d23d032d69b511b298d0f6eb359b95f0c"/>
    <w:p>
      <w:pPr>
        <w:pStyle w:val="Heading2"/>
      </w:pPr>
      <w:r>
        <w:t xml:space="preserve">1.</w:t>
      </w:r>
      <w:r>
        <w:t xml:space="preserve"> </w:t>
      </w:r>
      <w:r>
        <w:rPr>
          <w:rStyle w:val="VerbatimChar"/>
        </w:rPr>
        <w:t xml:space="preserve">functions/generationRun.ts</w:t>
      </w:r>
      <w:r>
        <w:t xml:space="preserve"> </w:t>
      </w:r>
      <w:r>
        <w:t xml:space="preserve">— manual/on-demand</w:t>
      </w:r>
    </w:p>
    <w:p>
      <w:pPr>
        <w:pStyle w:val="Compact"/>
        <w:numPr>
          <w:ilvl w:val="0"/>
          <w:numId w:val="1404"/>
        </w:numPr>
      </w:pPr>
      <w:r>
        <w:rPr>
          <w:rStyle w:val="VerbatimChar"/>
        </w:rPr>
        <w:t xml:space="preserve">POST generation/run</w:t>
      </w:r>
      <w:r>
        <w:t xml:space="preserve">, anonymous auth.</w:t>
      </w:r>
    </w:p>
    <w:p>
      <w:pPr>
        <w:pStyle w:val="Compact"/>
        <w:numPr>
          <w:ilvl w:val="0"/>
          <w:numId w:val="1404"/>
        </w:numPr>
      </w:pPr>
      <w:r>
        <w:t xml:space="preserve">Claims exactly</w:t>
      </w:r>
      <w:r>
        <w:t xml:space="preserve"> </w:t>
      </w:r>
      <w:r>
        <w:rPr>
          <w:b/>
          <w:bCs/>
        </w:rPr>
        <w:t xml:space="preserve">one</w:t>
      </w:r>
      <w:r>
        <w:t xml:space="preserve"> </w:t>
      </w:r>
      <w:r>
        <w:t xml:space="preserve">pending request per call and runs it.</w:t>
      </w:r>
    </w:p>
    <w:p>
      <w:pPr>
        <w:pStyle w:val="Compact"/>
        <w:numPr>
          <w:ilvl w:val="0"/>
          <w:numId w:val="1404"/>
        </w:numPr>
      </w:pPr>
      <w:r>
        <w:t xml:space="preserve">No scheduling of its own — designed to be invoked externally (manually, by a dev tool, or a webhook).</w:t>
      </w:r>
    </w:p>
    <w:bookmarkEnd w:id="903"/>
    <w:bookmarkStart w:id="904" w:name="Xf991052041ffe4490a8b2595425328aa39ea41a"/>
    <w:p>
      <w:pPr>
        <w:pStyle w:val="Heading2"/>
      </w:pPr>
      <w:r>
        <w:t xml:space="preserve">2.</w:t>
      </w:r>
      <w:r>
        <w:t xml:space="preserve"> </w:t>
      </w:r>
      <w:r>
        <w:rPr>
          <w:rStyle w:val="VerbatimChar"/>
        </w:rPr>
        <w:t xml:space="preserve">functions/generationTimer.ts</w:t>
      </w:r>
      <w:r>
        <w:t xml:space="preserve"> </w:t>
      </w:r>
      <w:r>
        <w:t xml:space="preserve">— the real production worker</w:t>
      </w:r>
    </w:p>
    <w:p>
      <w:pPr>
        <w:pStyle w:val="Compact"/>
        <w:numPr>
          <w:ilvl w:val="0"/>
          <w:numId w:val="1405"/>
        </w:numPr>
      </w:pPr>
      <w:r>
        <w:t xml:space="preserve">Azure Timer trigger, schedule</w:t>
      </w:r>
      <w:r>
        <w:t xml:space="preserve"> </w:t>
      </w:r>
      <w:r>
        <w:rPr>
          <w:rStyle w:val="VerbatimChar"/>
        </w:rPr>
        <w:t xml:space="preserve">"0 * * * * *"</w:t>
      </w:r>
      <w:r>
        <w:t xml:space="preserve"> </w:t>
      </w:r>
      <w:r>
        <w:t xml:space="preserve">(NCRONTAB, 6-field: second-minute-hour-day-month-day-of-week) —</w:t>
      </w:r>
      <w:r>
        <w:t xml:space="preserve"> </w:t>
      </w:r>
      <w:r>
        <w:rPr>
          <w:b/>
          <w:bCs/>
        </w:rPr>
        <w:t xml:space="preserve">fires once per minute</w:t>
      </w:r>
      <w:r>
        <w:t xml:space="preserve">.</w:t>
      </w:r>
    </w:p>
    <w:p>
      <w:pPr>
        <w:pStyle w:val="Compact"/>
        <w:numPr>
          <w:ilvl w:val="0"/>
          <w:numId w:val="1405"/>
        </w:numPr>
      </w:pPr>
      <w:r>
        <w:t xml:space="preserve">Each firing loops</w:t>
      </w:r>
      <w:r>
        <w:t xml:space="preserve"> </w:t>
      </w:r>
      <w:r>
        <w:rPr>
          <w:rStyle w:val="VerbatimChar"/>
        </w:rPr>
        <w:t xml:space="preserve">claimPendingGeneration</w:t>
      </w:r>
      <w:r>
        <w:t xml:space="preserve">, running each claimed request via</w:t>
      </w:r>
      <w:r>
        <w:t xml:space="preserve"> </w:t>
      </w:r>
      <w:r>
        <w:rPr>
          <w:rStyle w:val="VerbatimChar"/>
        </w:rPr>
        <w:t xml:space="preserve">runGenerationRequest</w:t>
      </w:r>
      <w:r>
        <w:t xml:space="preserve">, up to</w:t>
      </w:r>
      <w:r>
        <w:t xml:space="preserve"> </w:t>
      </w:r>
      <w:r>
        <w:rPr>
          <w:rStyle w:val="VerbatimChar"/>
        </w:rPr>
        <w:t xml:space="preserve">MAX_BATCH_SIZE = 5</w:t>
      </w:r>
      <w:r>
        <w:t xml:space="preserve"> </w:t>
      </w:r>
      <w:r>
        <w:t xml:space="preserve">requests per tick, stopping early if the queue empties.</w:t>
      </w:r>
    </w:p>
    <w:p>
      <w:pPr>
        <w:pStyle w:val="Compact"/>
        <w:numPr>
          <w:ilvl w:val="0"/>
          <w:numId w:val="1405"/>
        </w:numPr>
      </w:pPr>
      <w:r>
        <w:t xml:space="preserve">This is the function actually responsible for background generation in a running deployment —</w:t>
      </w:r>
      <w:r>
        <w:t xml:space="preserve"> </w:t>
      </w:r>
      <w:r>
        <w:rPr>
          <w:rStyle w:val="VerbatimChar"/>
        </w:rPr>
        <w:t xml:space="preserve">051_GENERATION_PIPELINE.md</w:t>
      </w:r>
      <w:r>
        <w:t xml:space="preserve">’s</w:t>
      </w:r>
      <w:r>
        <w:t xml:space="preserve"> </w:t>
      </w:r>
      <w:r>
        <w:t xml:space="preserve">“Background Worker Claims Request”</w:t>
      </w:r>
      <w:r>
        <w:t xml:space="preserve"> </w:t>
      </w:r>
      <w:r>
        <w:t xml:space="preserve">step is this timer.</w:t>
      </w:r>
    </w:p>
    <w:p>
      <w:pPr>
        <w:pStyle w:val="FirstParagraph"/>
      </w:pPr>
      <w:r>
        <w:rPr>
          <w:b/>
          <w:bCs/>
        </w:rPr>
        <w:t xml:space="preserve">Stale comment flag:</w:t>
      </w:r>
      <w:r>
        <w:t xml:space="preserve"> </w:t>
      </w:r>
      <w:r>
        <w:t xml:space="preserve">the in-code comments on</w:t>
      </w:r>
      <w:r>
        <w:t xml:space="preserve"> </w:t>
      </w:r>
      <w:r>
        <w:rPr>
          <w:rStyle w:val="VerbatimChar"/>
        </w:rPr>
        <w:t xml:space="preserve">generationTimer.ts</w:t>
      </w:r>
      <w:r>
        <w:t xml:space="preserve"> </w:t>
      </w:r>
      <w:r>
        <w:t xml:space="preserve">say</w:t>
      </w:r>
      <w:r>
        <w:t xml:space="preserve"> </w:t>
      </w:r>
      <w:r>
        <w:rPr>
          <w:rStyle w:val="VerbatimChar"/>
        </w:rPr>
        <w:t xml:space="preserve">"Local dev: every 10 seconds"</w:t>
      </w:r>
      <w:r>
        <w:t xml:space="preserve"> </w:t>
      </w:r>
      <w:r>
        <w:t xml:space="preserve">and</w:t>
      </w:r>
      <w:r>
        <w:t xml:space="preserve"> </w:t>
      </w:r>
      <w:r>
        <w:rPr>
          <w:rStyle w:val="VerbatimChar"/>
        </w:rPr>
        <w:t xml:space="preserve">"Production later: change to every 5 minutes"</w:t>
      </w:r>
      <w:r>
        <w:t xml:space="preserve"> </w:t>
      </w:r>
      <w:r>
        <w:t xml:space="preserve">— neither matches the actual configured schedule of once-per-minute. Worth correcting the comments (or the schedule) so they agree.</w:t>
      </w:r>
    </w:p>
    <w:p>
      <w:r>
        <w:pict>
          <v:rect style="width:0;height:1.5pt" o:hralign="center" o:hrstd="t" o:hr="t"/>
        </w:pict>
      </w:r>
    </w:p>
    <w:bookmarkEnd w:id="904"/>
    <w:bookmarkEnd w:id="905"/>
    <w:bookmarkStart w:id="906" w:name="supporting-read-side-logic-not-triggers"/>
    <w:p>
      <w:pPr>
        <w:pStyle w:val="Heading1"/>
      </w:pPr>
      <w:r>
        <w:t xml:space="preserve">Supporting Read-Side Logic (not triggers)</w:t>
      </w:r>
    </w:p>
    <w:p>
      <w:pPr>
        <w:pStyle w:val="Compact"/>
        <w:numPr>
          <w:ilvl w:val="0"/>
          <w:numId w:val="1406"/>
        </w:numPr>
      </w:pPr>
      <w:r>
        <w:rPr>
          <w:rStyle w:val="VerbatimChar"/>
          <w:b/>
          <w:bCs/>
        </w:rPr>
        <w:t xml:space="preserve">todayContext.ts</w:t>
      </w:r>
      <w:r>
        <w:t xml:space="preserve"> </w:t>
      </w:r>
      <w:r>
        <w:t xml:space="preserve">— not an event emitter.</w:t>
      </w:r>
      <w:r>
        <w:t xml:space="preserve"> </w:t>
      </w:r>
      <w:r>
        <w:rPr>
          <w:rStyle w:val="VerbatimChar"/>
        </w:rPr>
        <w:t xml:space="preserve">buildTodayContext</w:t>
      </w:r>
      <w:r>
        <w:t xml:space="preserve"> </w:t>
      </w:r>
      <w:r>
        <w:t xml:space="preserve">queries Story progress and derives a</w:t>
      </w:r>
      <w:r>
        <w:t xml:space="preserve"> </w:t>
      </w:r>
      <w:r>
        <w:rPr>
          <w:rStyle w:val="VerbatimChar"/>
        </w:rPr>
        <w:t xml:space="preserve">TodayStage</w:t>
      </w:r>
      <w:r>
        <w:t xml:space="preserve"> </w:t>
      </w:r>
      <w:r>
        <w:t xml:space="preserve">(</w:t>
      </w:r>
      <w:r>
        <w:rPr>
          <w:rStyle w:val="VerbatimChar"/>
        </w:rPr>
        <w:t xml:space="preserve">new → story_started → story_developing → insight_ready → action_ready</w:t>
      </w:r>
      <w:r>
        <w:t xml:space="preserve">) plus a recommended next action/route. This becomes the</w:t>
      </w:r>
      <w:r>
        <w:t xml:space="preserve"> </w:t>
      </w:r>
      <w:r>
        <w:rPr>
          <w:rStyle w:val="VerbatimChar"/>
        </w:rPr>
        <w:t xml:space="preserve">TODAY_CONTEXT</w:t>
      </w:r>
      <w:r>
        <w:t xml:space="preserve"> </w:t>
      </w:r>
      <w:r>
        <w:t xml:space="preserve">block fed into the Today prompt (see</w:t>
      </w:r>
      <w:r>
        <w:t xml:space="preserve"> </w:t>
      </w:r>
      <w:r>
        <w:rPr>
          <w:rStyle w:val="VerbatimChar"/>
        </w:rPr>
        <w:t xml:space="preserve">104_PROMPT_CATALOG.md</w:t>
      </w:r>
      <w:r>
        <w:t xml:space="preserve">) — it’s how the AI knows what stage the user is at without inferring it itself.</w:t>
      </w:r>
    </w:p>
    <w:p>
      <w:pPr>
        <w:pStyle w:val="Compact"/>
        <w:numPr>
          <w:ilvl w:val="0"/>
          <w:numId w:val="1406"/>
        </w:numPr>
      </w:pPr>
      <w:r>
        <w:rPr>
          <w:rStyle w:val="VerbatimChar"/>
          <w:b/>
          <w:bCs/>
        </w:rPr>
        <w:t xml:space="preserve">guidanceToday.ts</w:t>
      </w:r>
      <w:r>
        <w:t xml:space="preserve"> </w:t>
      </w:r>
      <w:r>
        <w:t xml:space="preserve">— the actual Today generator (</w:t>
      </w:r>
      <w:r>
        <w:rPr>
          <w:rStyle w:val="VerbatimChar"/>
        </w:rPr>
        <w:t xml:space="preserve">generateTodayGuidanceForUser</w:t>
      </w:r>
      <w:r>
        <w:t xml:space="preserve">), invoked two ways: (1) normally, via the dispatcher when</w:t>
      </w:r>
      <w:r>
        <w:t xml:space="preserve"> </w:t>
      </w:r>
      <w:r>
        <w:rPr>
          <w:rStyle w:val="VerbatimChar"/>
        </w:rPr>
        <w:t xml:space="preserve">page:today</w:t>
      </w:r>
      <w:r>
        <w:t xml:space="preserve"> </w:t>
      </w:r>
      <w:r>
        <w:t xml:space="preserve">is processed off the queue; (2) directly from</w:t>
      </w:r>
      <w:r>
        <w:t xml:space="preserve"> </w:t>
      </w:r>
      <w:r>
        <w:rPr>
          <w:rStyle w:val="VerbatimChar"/>
        </w:rPr>
        <w:t xml:space="preserve">onboardingClaim.ts</w:t>
      </w:r>
      <w:r>
        <w:t xml:space="preserve">, bypassing the queue as described above.</w:t>
      </w:r>
    </w:p>
    <w:p>
      <w:r>
        <w:pict>
          <v:rect style="width:0;height:1.5pt" o:hralign="center" o:hrstd="t" o:hr="t"/>
        </w:pict>
      </w:r>
    </w:p>
    <w:bookmarkEnd w:id="906"/>
    <w:bookmarkStart w:id="907" w:name="full-picture"/>
    <w:p>
      <w:pPr>
        <w:pStyle w:val="Heading1"/>
      </w:pPr>
      <w:r>
        <w:t xml:space="preserve">Full Picture</w:t>
      </w:r>
    </w:p>
    <w:p>
      <w:pPr>
        <w:pStyle w:val="SourceCode"/>
      </w:pPr>
      <w:r>
        <w:rPr>
          <w:rStyle w:val="VerbatimChar"/>
        </w:rPr>
        <w:t xml:space="preserve">Story answer submitted          ──┐</w:t>
      </w:r>
      <w:r>
        <w:br/>
      </w:r>
      <w:r>
        <w:rPr>
          <w:rStyle w:val="VerbatimChar"/>
        </w:rPr>
        <w:t xml:space="preserve">Story completed                  ──┼──&gt; requestUserGeneration ──&gt; enqueueGeneration ──&gt; user_generation_requests (pending)</w:t>
      </w:r>
      <w:r>
        <w:br/>
      </w:r>
      <w:r>
        <w:rPr>
          <w:rStyle w:val="VerbatimChar"/>
        </w:rPr>
        <w:t xml:space="preserve">Tiny Task answered               ──┘                                                              │</w:t>
      </w:r>
      <w:r>
        <w:br/>
      </w:r>
      <w:r>
        <w:rPr>
          <w:rStyle w:val="VerbatimChar"/>
        </w:rPr>
        <w:t xml:space="preserve">                                                                                                     │</w:t>
      </w:r>
      <w:r>
        <w:br/>
      </w:r>
      <w:r>
        <w:rPr>
          <w:rStyle w:val="VerbatimChar"/>
        </w:rPr>
        <w:t xml:space="preserve">Onboarding completed ──&gt; generateTodayGuidanceForUser() directly, bypassing the above ──┐          │</w:t>
      </w:r>
      <w:r>
        <w:br/>
      </w:r>
      <w:r>
        <w:rPr>
          <w:rStyle w:val="VerbatimChar"/>
        </w:rPr>
        <w:t xml:space="preserve">                                                                                          │          v</w:t>
      </w:r>
      <w:r>
        <w:br/>
      </w:r>
      <w:r>
        <w:rPr>
          <w:rStyle w:val="VerbatimChar"/>
        </w:rPr>
        <w:t xml:space="preserve">                                                                                          │   generationTimer.ts (every 1 min, batch 5)</w:t>
      </w:r>
      <w:r>
        <w:br/>
      </w:r>
      <w:r>
        <w:rPr>
          <w:rStyle w:val="VerbatimChar"/>
        </w:rPr>
        <w:t xml:space="preserve">                                                                                          │   or generationRun.ts (manual, 1 at a time)</w:t>
      </w:r>
      <w:r>
        <w:br/>
      </w:r>
      <w:r>
        <w:rPr>
          <w:rStyle w:val="VerbatimChar"/>
        </w:rPr>
        <w:t xml:space="preserve">                                                                                          │          │</w:t>
      </w:r>
      <w:r>
        <w:br/>
      </w:r>
      <w:r>
        <w:rPr>
          <w:rStyle w:val="VerbatimChar"/>
        </w:rPr>
        <w:t xml:space="preserve">                                                                                          │          v</w:t>
      </w:r>
      <w:r>
        <w:br/>
      </w:r>
      <w:r>
        <w:rPr>
          <w:rStyle w:val="VerbatimChar"/>
        </w:rPr>
        <w:t xml:space="preserve">                                                                                          │   claimPendingGeneration()</w:t>
      </w:r>
      <w:r>
        <w:br/>
      </w:r>
      <w:r>
        <w:rPr>
          <w:rStyle w:val="VerbatimChar"/>
        </w:rPr>
        <w:t xml:space="preserve">                                                                                          │          │</w:t>
      </w:r>
      <w:r>
        <w:br/>
      </w:r>
      <w:r>
        <w:rPr>
          <w:rStyle w:val="VerbatimChar"/>
        </w:rPr>
        <w:t xml:space="preserve">                                                                                          │          v</w:t>
      </w:r>
      <w:r>
        <w:br/>
      </w:r>
      <w:r>
        <w:rPr>
          <w:rStyle w:val="VerbatimChar"/>
        </w:rPr>
        <w:t xml:space="preserve">                                                                                          │   runGenerationRequest() ──&gt; runGenerationRecursive()</w:t>
      </w:r>
      <w:r>
        <w:br/>
      </w:r>
      <w:r>
        <w:rPr>
          <w:rStyle w:val="VerbatimChar"/>
        </w:rPr>
        <w:t xml:space="preserve">                                                                                          │          │   (resolves science:* dependencies first)</w:t>
      </w:r>
      <w:r>
        <w:br/>
      </w:r>
      <w:r>
        <w:rPr>
          <w:rStyle w:val="VerbatimChar"/>
        </w:rPr>
        <w:t xml:space="preserve">                                                                                          │          v</w:t>
      </w:r>
      <w:r>
        <w:br/>
      </w:r>
      <w:r>
        <w:rPr>
          <w:rStyle w:val="VerbatimChar"/>
        </w:rPr>
        <w:t xml:space="preserve">                                                                                          └──&gt; generated guidance written to user_page_guidance / user_science_insights</w:t>
      </w:r>
    </w:p>
    <w:p>
      <w:r>
        <w:br w:type="page"/>
      </w:r>
    </w:p>
    <w:bookmarkEnd w:id="907"/>
    <w:bookmarkStart w:id="909" w:name="prompt-catalog"/>
    <w:p>
      <w:pPr>
        <w:pStyle w:val="Heading1"/>
      </w:pPr>
      <w:r>
        <w:t xml:space="preserve">Prompt Catalog</w:t>
      </w:r>
    </w:p>
    <w:bookmarkStart w:id="908" w:name="purpose-51"/>
    <w:p>
      <w:pPr>
        <w:pStyle w:val="Heading2"/>
      </w:pPr>
      <w:r>
        <w:t xml:space="preserve">Purpose</w:t>
      </w:r>
    </w:p>
    <w:p>
      <w:pPr>
        <w:pStyle w:val="FirstParagraph"/>
      </w:pPr>
      <w:r>
        <w:rPr>
          <w:rStyle w:val="VerbatimChar"/>
        </w:rPr>
        <w:t xml:space="preserve">053_PROMPT_DESIGN.md</w:t>
      </w:r>
      <w:r>
        <w:t xml:space="preserve"> </w:t>
      </w:r>
      <w:r>
        <w:t xml:space="preserve">describes the philosophy prompts must follow. This document catalogs the prompts that actually exist in</w:t>
      </w:r>
      <w:r>
        <w:t xml:space="preserve"> </w:t>
      </w:r>
      <w:r>
        <w:rPr>
          <w:rStyle w:val="VerbatimChar"/>
        </w:rPr>
        <w:t xml:space="preserve">apps/everleap-api</w:t>
      </w:r>
      <w:r>
        <w:t xml:space="preserve"> </w:t>
      </w:r>
      <w:r>
        <w:t xml:space="preserve">today: what each one does, what model it calls, what it forbids, and what it returns. Where useful, it quotes real constraints from the prompts rather than paraphrasing — the actual banned-phrase lists are some of the most concrete expression of the product’s voice rules (</w:t>
      </w:r>
      <w:r>
        <w:rPr>
          <w:rStyle w:val="VerbatimChar"/>
        </w:rPr>
        <w:t xml:space="preserve">080_TONE_AND_VOICE.md</w:t>
      </w:r>
      <w:r>
        <w:t xml:space="preserve">,</w:t>
      </w:r>
      <w:r>
        <w:t xml:space="preserve"> </w:t>
      </w:r>
      <w:r>
        <w:rPr>
          <w:rStyle w:val="VerbatimChar"/>
        </w:rPr>
        <w:t xml:space="preserve">081_TEEN_LANGUAGE_GUIDE.md</w:t>
      </w:r>
      <w:r>
        <w:t xml:space="preserve">) anywhere in the codebase.</w:t>
      </w:r>
    </w:p>
    <w:p>
      <w:r>
        <w:pict>
          <v:rect style="width:0;height:1.5pt" o:hralign="center" o:hrstd="t" o:hr="t"/>
        </w:pict>
      </w:r>
    </w:p>
    <w:bookmarkEnd w:id="908"/>
    <w:bookmarkEnd w:id="909"/>
    <w:bookmarkStart w:id="910" w:name="shared-ai-client"/>
    <w:p>
      <w:pPr>
        <w:pStyle w:val="Heading1"/>
      </w:pPr>
      <w:r>
        <w:t xml:space="preserve">Shared AI Client</w:t>
      </w:r>
    </w:p>
    <w:p>
      <w:pPr>
        <w:pStyle w:val="FirstParagraph"/>
      </w:pPr>
      <w:r>
        <w:rPr>
          <w:rStyle w:val="VerbatimChar"/>
        </w:rPr>
        <w:t xml:space="preserve">guidance/shared/anthropic.ts</w:t>
      </w:r>
      <w:r>
        <w:t xml:space="preserve"> </w:t>
      </w:r>
      <w:r>
        <w:t xml:space="preserve">exposes</w:t>
      </w:r>
      <w:r>
        <w:t xml:space="preserve"> </w:t>
      </w:r>
      <w:r>
        <w:rPr>
          <w:rStyle w:val="VerbatimChar"/>
        </w:rPr>
        <w:t xml:space="preserve">runAnthropic(prompt, maxTokens = 1600, track?)</w:t>
      </w:r>
      <w:r>
        <w:t xml:space="preserve">: model</w:t>
      </w:r>
      <w:r>
        <w:t xml:space="preserve"> </w:t>
      </w:r>
      <w:r>
        <w:rPr>
          <w:rStyle w:val="VerbatimChar"/>
        </w:rPr>
        <w:t xml:space="preserve">ANTHROPIC_MODEL</w:t>
      </w:r>
      <w:r>
        <w:t xml:space="preserve"> </w:t>
      </w:r>
      <w:r>
        <w:t xml:space="preserve">(a shared constant exported from the same file, currently</w:t>
      </w:r>
      <w:r>
        <w:t xml:space="preserve"> </w:t>
      </w:r>
      <w:r>
        <w:rPr>
          <w:rStyle w:val="VerbatimChar"/>
        </w:rPr>
        <w:t xml:space="preserve">"claude-sonnet-4-5-20250929"</w:t>
      </w:r>
      <w:r>
        <w:t xml:space="preserve">), a single user-role message (no system prompt), no temperature override, no retry logic. Returns</w:t>
      </w:r>
      <w:r>
        <w:t xml:space="preserve"> </w:t>
      </w:r>
      <w:r>
        <w:rPr>
          <w:rStyle w:val="VerbatimChar"/>
        </w:rPr>
        <w:t xml:space="preserve">{ output, model, latencyMs, usage }</w:t>
      </w:r>
      <w:r>
        <w:t xml:space="preserve">. When the optional</w:t>
      </w:r>
      <w:r>
        <w:t xml:space="preserve"> </w:t>
      </w:r>
      <w:r>
        <w:rPr>
          <w:rStyle w:val="VerbatimChar"/>
        </w:rPr>
        <w:t xml:space="preserve">track</w:t>
      </w:r>
      <w:r>
        <w:t xml:space="preserve"> </w:t>
      </w:r>
      <w:r>
        <w:t xml:space="preserve">argument (an</w:t>
      </w:r>
      <w:r>
        <w:t xml:space="preserve"> </w:t>
      </w:r>
      <w:r>
        <w:rPr>
          <w:rStyle w:val="VerbatimChar"/>
        </w:rPr>
        <w:t xml:space="preserve">AiUsageTrack</w:t>
      </w:r>
      <w:r>
        <w:t xml:space="preserve">:</w:t>
      </w:r>
      <w:r>
        <w:t xml:space="preserve"> </w:t>
      </w:r>
      <w:r>
        <w:rPr>
          <w:rStyle w:val="VerbatimChar"/>
        </w:rPr>
        <w:t xml:space="preserve">feature</w:t>
      </w:r>
      <w:r>
        <w:t xml:space="preserve">, plus optional</w:t>
      </w:r>
      <w:r>
        <w:t xml:space="preserve"> </w:t>
      </w:r>
      <w:r>
        <w:rPr>
          <w:rStyle w:val="VerbatimChar"/>
        </w:rPr>
        <w:t xml:space="preserve">userId</w:t>
      </w:r>
      <w:r>
        <w:t xml:space="preserve"> </w:t>
      </w:r>
      <w:r>
        <w:t xml:space="preserve">/</w:t>
      </w:r>
      <w:r>
        <w:t xml:space="preserve"> </w:t>
      </w:r>
      <w:r>
        <w:rPr>
          <w:rStyle w:val="VerbatimChar"/>
        </w:rPr>
        <w:t xml:space="preserve">source</w:t>
      </w:r>
      <w:r>
        <w:t xml:space="preserve"> </w:t>
      </w:r>
      <w:r>
        <w:t xml:space="preserve">/</w:t>
      </w:r>
      <w:r>
        <w:t xml:space="preserve"> </w:t>
      </w:r>
      <w:r>
        <w:rPr>
          <w:rStyle w:val="VerbatimChar"/>
        </w:rPr>
        <w:t xml:space="preserve">actorType</w:t>
      </w:r>
      <w:r>
        <w:t xml:space="preserve"> </w:t>
      </w:r>
      <w:r>
        <w:t xml:space="preserve">/</w:t>
      </w:r>
      <w:r>
        <w:t xml:space="preserve"> </w:t>
      </w:r>
      <w:r>
        <w:rPr>
          <w:rStyle w:val="VerbatimChar"/>
        </w:rPr>
        <w:t xml:space="preserve">metadata</w:t>
      </w:r>
      <w:r>
        <w:t xml:space="preserve">) is present, it records the call to</w:t>
      </w:r>
      <w:r>
        <w:t xml:space="preserve"> </w:t>
      </w:r>
      <w:r>
        <w:rPr>
          <w:rStyle w:val="VerbatimChar"/>
        </w:rPr>
        <w:t xml:space="preserve">ai_usage_audit</w:t>
      </w:r>
      <w:r>
        <w:t xml:space="preserve"> </w:t>
      </w:r>
      <w:r>
        <w:t xml:space="preserve">via</w:t>
      </w:r>
      <w:r>
        <w:t xml:space="preserve"> </w:t>
      </w:r>
      <w:r>
        <w:rPr>
          <w:rStyle w:val="VerbatimChar"/>
        </w:rPr>
        <w:t xml:space="preserve">recordAiUsage</w:t>
      </w:r>
      <w:r>
        <w:t xml:space="preserve"> </w:t>
      </w:r>
      <w:r>
        <w:t xml:space="preserve">— recording never throws, so it can’t break generation. Callers that want cost tracking simply thread a</w:t>
      </w:r>
      <w:r>
        <w:t xml:space="preserve"> </w:t>
      </w:r>
      <w:r>
        <w:rPr>
          <w:rStyle w:val="VerbatimChar"/>
        </w:rPr>
        <w:t xml:space="preserve">track</w:t>
      </w:r>
      <w:r>
        <w:t xml:space="preserve"> </w:t>
      </w:r>
      <w:r>
        <w:t xml:space="preserve">through; the Insights and Today generators all do.</w:t>
      </w:r>
    </w:p>
    <w:p>
      <w:pPr>
        <w:pStyle w:val="BodyText"/>
      </w:pPr>
      <w:r>
        <w:rPr>
          <w:b/>
          <w:bCs/>
        </w:rPr>
        <w:t xml:space="preserve">Duplication note:</w:t>
      </w:r>
      <w:r>
        <w:t xml:space="preserve"> </w:t>
      </w:r>
      <w:r>
        <w:t xml:space="preserve">this shared client is used by the Today and Insights generators, but the three science memo generators (</w:t>
      </w:r>
      <w:r>
        <w:rPr>
          <w:rStyle w:val="VerbatimChar"/>
        </w:rPr>
        <w:t xml:space="preserve">ikigaiMemo.ts</w:t>
      </w:r>
      <w:r>
        <w:t xml:space="preserve">,</w:t>
      </w:r>
      <w:r>
        <w:t xml:space="preserve"> </w:t>
      </w:r>
      <w:r>
        <w:rPr>
          <w:rStyle w:val="VerbatimChar"/>
        </w:rPr>
        <w:t xml:space="preserve">enneagramMemo.ts</w:t>
      </w:r>
      <w:r>
        <w:t xml:space="preserve">,</w:t>
      </w:r>
      <w:r>
        <w:t xml:space="preserve"> </w:t>
      </w:r>
      <w:r>
        <w:rPr>
          <w:rStyle w:val="VerbatimChar"/>
        </w:rPr>
        <w:t xml:space="preserve">wciypMemo.ts</w:t>
      </w:r>
      <w:r>
        <w:t xml:space="preserve">) each define their own local, near-identical copy of</w:t>
      </w:r>
      <w:r>
        <w:t xml:space="preserve"> </w:t>
      </w:r>
      <w:r>
        <w:rPr>
          <w:rStyle w:val="VerbatimChar"/>
        </w:rPr>
        <w:t xml:space="preserve">runAnthropic</w:t>
      </w:r>
      <w:r>
        <w:t xml:space="preserve"> </w:t>
      </w:r>
      <w:r>
        <w:t xml:space="preserve">(</w:t>
      </w:r>
      <w:r>
        <w:rPr>
          <w:rStyle w:val="VerbatimChar"/>
        </w:rPr>
        <w:t xml:space="preserve">max_tokens: 1800</w:t>
      </w:r>
      <w:r>
        <w:t xml:space="preserve">) instead of importing the shared one.</w:t>
      </w:r>
      <w:r>
        <w:t xml:space="preserve"> </w:t>
      </w:r>
      <w:r>
        <w:rPr>
          <w:rStyle w:val="VerbatimChar"/>
        </w:rPr>
        <w:t xml:space="preserve">aiLabRun.ts</w:t>
      </w:r>
      <w:r>
        <w:t xml:space="preserve"> </w:t>
      </w:r>
      <w:r>
        <w:t xml:space="preserve">has yet another independent copy that also dispatches to OpenAI (</w:t>
      </w:r>
      <w:r>
        <w:rPr>
          <w:rStyle w:val="VerbatimChar"/>
        </w:rPr>
        <w:t xml:space="preserve">max_tokens: 1200</w:t>
      </w:r>
      <w:r>
        <w:t xml:space="preserve">). These leftover copies — the memo generators and</w:t>
      </w:r>
      <w:r>
        <w:t xml:space="preserve"> </w:t>
      </w:r>
      <w:r>
        <w:rPr>
          <w:rStyle w:val="VerbatimChar"/>
        </w:rPr>
        <w:t xml:space="preserve">aiLabRun.ts</w:t>
      </w:r>
      <w:r>
        <w:t xml:space="preserve"> </w:t>
      </w:r>
      <w:r>
        <w:t xml:space="preserve">— still hardcode the model string</w:t>
      </w:r>
      <w:r>
        <w:t xml:space="preserve"> </w:t>
      </w:r>
      <w:r>
        <w:rPr>
          <w:rStyle w:val="VerbatimChar"/>
        </w:rPr>
        <w:t xml:space="preserve">"claude-sonnet-4-5-20250929"</w:t>
      </w:r>
      <w:r>
        <w:t xml:space="preserve"> </w:t>
      </w:r>
      <w:r>
        <w:t xml:space="preserve">in their own local</w:t>
      </w:r>
      <w:r>
        <w:t xml:space="preserve"> </w:t>
      </w:r>
      <w:r>
        <w:rPr>
          <w:rStyle w:val="VerbatimChar"/>
        </w:rPr>
        <w:t xml:space="preserve">ANTHROPIC_MODEL</w:t>
      </w:r>
      <w:r>
        <w:t xml:space="preserve"> </w:t>
      </w:r>
      <w:r>
        <w:t xml:space="preserve">const rather than importing the shared one; the shared client and everything routed through it now reference the single exported constant. This is pure duplication, not a behavioral difference — worth consolidating next time any of these files are touched, per</w:t>
      </w:r>
      <w:r>
        <w:t xml:space="preserve"> </w:t>
      </w:r>
      <w:r>
        <w:rPr>
          <w:rStyle w:val="VerbatimChar"/>
        </w:rPr>
        <w:t xml:space="preserve">093_ENGINEERING_PRINCIPLES.md</w:t>
      </w:r>
      <w:r>
        <w:t xml:space="preserve">’s</w:t>
      </w:r>
      <w:r>
        <w:t xml:space="preserve"> </w:t>
      </w:r>
      <w:r>
        <w:t xml:space="preserve">“leave every file slightly better than you found it.”</w:t>
      </w:r>
    </w:p>
    <w:p>
      <w:r>
        <w:pict>
          <v:rect style="width:0;height:1.5pt" o:hralign="center" o:hrstd="t" o:hr="t"/>
        </w:pict>
      </w:r>
    </w:p>
    <w:bookmarkEnd w:id="910"/>
    <w:bookmarkStart w:id="915" w:name="X8e334ab6123000b4f6a391c4ab35e8fa8381276"/>
    <w:p>
      <w:pPr>
        <w:pStyle w:val="Heading1"/>
      </w:pPr>
      <w:r>
        <w:t xml:space="preserve">Layer 2 — Science Memo Generators (internal, never user-facing)</w:t>
      </w:r>
    </w:p>
    <w:p>
      <w:pPr>
        <w:pStyle w:val="FirstParagraph"/>
      </w:pPr>
      <w:r>
        <w:t xml:space="preserve">All three follow an identical shape: filter Story answers relevant to the science → build a numbered evidence block → send a long instructional prompt → call Anthropic → strip markdown fences →</w:t>
      </w:r>
      <w:r>
        <w:t xml:space="preserve"> </w:t>
      </w:r>
      <w:r>
        <w:rPr>
          <w:rStyle w:val="VerbatimChar"/>
        </w:rPr>
        <w:t xml:space="preserve">JSON.parse</w:t>
      </w:r>
      <w:r>
        <w:t xml:space="preserve"> </w:t>
      </w:r>
      <w:r>
        <w:t xml:space="preserve">→ normalize and clamp into the</w:t>
      </w:r>
      <w:r>
        <w:t xml:space="preserve"> </w:t>
      </w:r>
      <w:r>
        <w:rPr>
          <w:rStyle w:val="VerbatimChar"/>
        </w:rPr>
        <w:t xml:space="preserve">ScienceMemo</w:t>
      </w:r>
      <w:r>
        <w:t xml:space="preserve"> </w:t>
      </w:r>
      <w:r>
        <w:t xml:space="preserve">shape → on any parse failure, return a static fallback memo (</w:t>
      </w:r>
      <w:r>
        <w:rPr>
          <w:rStyle w:val="VerbatimChar"/>
        </w:rPr>
        <w:t xml:space="preserve">confidence: 0.2</w:t>
      </w:r>
      <w:r>
        <w:t xml:space="preserve">,</w:t>
      </w:r>
      <w:r>
        <w:t xml:space="preserve"> </w:t>
      </w:r>
      <w:r>
        <w:rPr>
          <w:rStyle w:val="VerbatimChar"/>
        </w:rPr>
        <w:t xml:space="preserve">missing_information: ["The &lt;X&gt; memo could not be parsed."]</w:t>
      </w:r>
      <w:r>
        <w:t xml:space="preserve">). There is no retry on parse failure.</w:t>
      </w:r>
    </w:p>
    <w:bookmarkStart w:id="911" w:name="ikigai-sciencesikigaimemo.ts"/>
    <w:p>
      <w:pPr>
        <w:pStyle w:val="Heading2"/>
      </w:pPr>
      <w:r>
        <w:t xml:space="preserve">Ikigai (</w:t>
      </w:r>
      <w:r>
        <w:rPr>
          <w:rStyle w:val="VerbatimChar"/>
        </w:rPr>
        <w:t xml:space="preserve">sciences/ikigaiMemo.ts</w:t>
      </w:r>
      <w:r>
        <w:t xml:space="preserve">)</w:t>
      </w:r>
    </w:p>
    <w:p>
      <w:pPr>
        <w:pStyle w:val="FirstParagraph"/>
      </w:pPr>
      <w:r>
        <w:t xml:space="preserve">Generator id:</w:t>
      </w:r>
      <w:r>
        <w:t xml:space="preserve"> </w:t>
      </w:r>
      <w:r>
        <w:rPr>
          <w:rStyle w:val="VerbatimChar"/>
        </w:rPr>
        <w:t xml:space="preserve">ikigai_memo_v1</w:t>
      </w:r>
      <w:r>
        <w:t xml:space="preserve">. Filters answers where</w:t>
      </w:r>
      <w:r>
        <w:t xml:space="preserve"> </w:t>
      </w:r>
      <w:r>
        <w:rPr>
          <w:rStyle w:val="VerbatimChar"/>
        </w:rPr>
        <w:t xml:space="preserve">science === "Ikigai/Motivations"</w:t>
      </w:r>
      <w:r>
        <w:t xml:space="preserve"> </w:t>
      </w:r>
      <w:r>
        <w:t xml:space="preserve">or</w:t>
      </w:r>
      <w:r>
        <w:t xml:space="preserve"> </w:t>
      </w:r>
      <w:r>
        <w:rPr>
          <w:rStyle w:val="VerbatimChar"/>
        </w:rPr>
        <w:t xml:space="preserve">family === "motivations"</w:t>
      </w:r>
      <w:r>
        <w:t xml:space="preserve">.</w:t>
      </w:r>
    </w:p>
    <w:p>
      <w:pPr>
        <w:pStyle w:val="BodyText"/>
      </w:pPr>
      <w:r>
        <w:t xml:space="preserve">Frames the four-circle Western Ikigai model — Love (energy/curiosity), Good At (natural ability), World Needs (contribution), Future Value — plus an Overlap synthesis. Future Value is explicitly constrained:</w:t>
      </w:r>
      <w:r>
        <w:t xml:space="preserve"> </w:t>
      </w:r>
      <w:r>
        <w:rPr>
          <w:i/>
          <w:iCs/>
        </w:rPr>
        <w:t xml:space="preserve">“must stay very tentative… Do not predict careers, majors, or job titles.”</w:t>
      </w:r>
    </w:p>
    <w:p>
      <w:pPr>
        <w:pStyle w:val="BodyText"/>
      </w:pPr>
      <w:r>
        <w:t xml:space="preserve">Forbidden: naming careers/majors, diagnosis, flattery, claiming the user</w:t>
      </w:r>
      <w:r>
        <w:t xml:space="preserve"> </w:t>
      </w:r>
      <w:r>
        <w:t xml:space="preserve">“found their Ikigai,”</w:t>
      </w:r>
      <w:r>
        <w:t xml:space="preserve"> </w:t>
      </w:r>
      <w:r>
        <w:t xml:space="preserve">biography-level specificity (no organizations, jobs, projects, teams, schools, or named achievements), fixed-identity labels (</w:t>
      </w:r>
      <w:r>
        <w:t xml:space="preserve">“leader,”</w:t>
      </w:r>
      <w:r>
        <w:t xml:space="preserve"> </w:t>
      </w:r>
      <w:r>
        <w:t xml:space="preserve">“builder,”</w:t>
      </w:r>
      <w:r>
        <w:t xml:space="preserve"> </w:t>
      </w:r>
      <w:r>
        <w:t xml:space="preserve">“entrepreneur”</w:t>
      </w:r>
      <w:r>
        <w:t xml:space="preserve">), and any</w:t>
      </w:r>
      <w:r>
        <w:t xml:space="preserve"> </w:t>
      </w:r>
      <w:r>
        <w:t xml:space="preserve">“the user is/has…”</w:t>
      </w:r>
      <w:r>
        <w:t xml:space="preserve"> </w:t>
      </w:r>
      <w:r>
        <w:t xml:space="preserve">phrasing.</w:t>
      </w:r>
    </w:p>
    <w:p>
      <w:pPr>
        <w:pStyle w:val="BodyText"/>
      </w:pPr>
      <w:r>
        <w:t xml:space="preserve">The prompt embeds explicit good/bad example pairs, including a bad example referencing</w:t>
      </w:r>
      <w:r>
        <w:t xml:space="preserve"> </w:t>
      </w:r>
      <w:r>
        <w:rPr>
          <w:i/>
          <w:iCs/>
        </w:rPr>
        <w:t xml:space="preserve">“leading a fencing academy”</w:t>
      </w:r>
      <w:r>
        <w:t xml:space="preserve"> </w:t>
      </w:r>
      <w:r>
        <w:t xml:space="preserve">— a hardcoded anti-pattern drawn directly from real test onboarding data, and the direct source of the</w:t>
      </w:r>
      <w:r>
        <w:t xml:space="preserve"> </w:t>
      </w:r>
      <w:r>
        <w:t xml:space="preserve">“You built a fencing academy”</w:t>
      </w:r>
      <w:r>
        <w:t xml:space="preserve"> </w:t>
      </w:r>
      <w:r>
        <w:t xml:space="preserve">bad example in</w:t>
      </w:r>
      <w:r>
        <w:t xml:space="preserve"> </w:t>
      </w:r>
      <w:r>
        <w:rPr>
          <w:rStyle w:val="VerbatimChar"/>
        </w:rPr>
        <w:t xml:space="preserve">002_PRODUCT_PRINCIPLES.md</w:t>
      </w:r>
      <w:r>
        <w:t xml:space="preserve">.</w:t>
      </w:r>
    </w:p>
    <w:p>
      <w:pPr>
        <w:pStyle w:val="BodyText"/>
      </w:pPr>
      <w:r>
        <w:t xml:space="preserve">Output JSON:</w:t>
      </w:r>
      <w:r>
        <w:t xml:space="preserve"> </w:t>
      </w:r>
      <w:r>
        <w:rPr>
          <w:rStyle w:val="VerbatimChar"/>
        </w:rPr>
        <w:t xml:space="preserve">{confidence, love:{summary,confidence}, good_at:{...}, world_needs:{...}, future_value:{...}, overlap, tensions[], missing_information[], questions_to_reduce_uncertainty[], evidence[]}</w:t>
      </w:r>
      <w:r>
        <w:t xml:space="preserve">. Note this is</w:t>
      </w:r>
      <w:r>
        <w:t xml:space="preserve"> </w:t>
      </w:r>
      <w:r>
        <w:rPr>
          <w:b/>
          <w:bCs/>
        </w:rPr>
        <w:t xml:space="preserve">not</w:t>
      </w:r>
      <w:r>
        <w:t xml:space="preserve"> </w:t>
      </w:r>
      <w:r>
        <w:t xml:space="preserve">the generic</w:t>
      </w:r>
      <w:r>
        <w:t xml:space="preserve"> </w:t>
      </w:r>
      <w:r>
        <w:rPr>
          <w:rStyle w:val="VerbatimChar"/>
        </w:rPr>
        <w:t xml:space="preserve">ScienceMemo.hypotheses[]</w:t>
      </w:r>
      <w:r>
        <w:t xml:space="preserve"> </w:t>
      </w:r>
      <w:r>
        <w:t xml:space="preserve">shape directly —</w:t>
      </w:r>
      <w:r>
        <w:t xml:space="preserve"> </w:t>
      </w:r>
      <w:r>
        <w:rPr>
          <w:rStyle w:val="VerbatimChar"/>
        </w:rPr>
        <w:t xml:space="preserve">ikigaiMemo.ts</w:t>
      </w:r>
      <w:r>
        <w:t xml:space="preserve"> </w:t>
      </w:r>
      <w:r>
        <w:t xml:space="preserve">post-processes the four circles + overlap into up to 5 synthetic hypothesis statements (e.g. </w:t>
      </w:r>
      <w:r>
        <w:rPr>
          <w:rStyle w:val="VerbatimChar"/>
        </w:rPr>
        <w:t xml:space="preserve">"What may create energy: &lt;summary&gt;"</w:t>
      </w:r>
      <w:r>
        <w:t xml:space="preserve">) before storing.</w:t>
      </w:r>
    </w:p>
    <w:bookmarkEnd w:id="911"/>
    <w:bookmarkStart w:id="912" w:name="enneagram-sciencesenneagrammemo.ts"/>
    <w:p>
      <w:pPr>
        <w:pStyle w:val="Heading2"/>
      </w:pPr>
      <w:r>
        <w:t xml:space="preserve">Enneagram (</w:t>
      </w:r>
      <w:r>
        <w:rPr>
          <w:rStyle w:val="VerbatimChar"/>
        </w:rPr>
        <w:t xml:space="preserve">sciences/enneagramMemo.ts</w:t>
      </w:r>
      <w:r>
        <w:t xml:space="preserve">)</w:t>
      </w:r>
    </w:p>
    <w:p>
      <w:pPr>
        <w:pStyle w:val="FirstParagraph"/>
      </w:pPr>
      <w:r>
        <w:t xml:space="preserve">Generator id:</w:t>
      </w:r>
      <w:r>
        <w:t xml:space="preserve"> </w:t>
      </w:r>
      <w:r>
        <w:rPr>
          <w:rStyle w:val="VerbatimChar"/>
        </w:rPr>
        <w:t xml:space="preserve">enneagram_memo_v1</w:t>
      </w:r>
      <w:r>
        <w:t xml:space="preserve">. Filters on</w:t>
      </w:r>
      <w:r>
        <w:t xml:space="preserve"> </w:t>
      </w:r>
      <w:r>
        <w:rPr>
          <w:rStyle w:val="VerbatimChar"/>
        </w:rPr>
        <w:t xml:space="preserve">science === "Enneagram/Strengths"</w:t>
      </w:r>
      <w:r>
        <w:t xml:space="preserve"> </w:t>
      </w:r>
      <w:r>
        <w:t xml:space="preserve">or</w:t>
      </w:r>
      <w:r>
        <w:t xml:space="preserve"> </w:t>
      </w:r>
      <w:r>
        <w:rPr>
          <w:rStyle w:val="VerbatimChar"/>
        </w:rPr>
        <w:t xml:space="preserve">family === "strengths"</w:t>
      </w:r>
      <w:r>
        <w:t xml:space="preserve">.</w:t>
      </w:r>
    </w:p>
    <w:p>
      <w:pPr>
        <w:pStyle w:val="BodyText"/>
      </w:pPr>
      <w:r>
        <w:t xml:space="preserve">Explicitly reframes Enneagram away from typing — analyzes Core Motivation, Avoidance Pattern, Pressure Response, Growth Edge. Forbids naming a type number or stating</w:t>
      </w:r>
      <w:r>
        <w:t xml:space="preserve"> </w:t>
      </w:r>
      <w:r>
        <w:t xml:space="preserve">“the user is Type X”</w:t>
      </w:r>
      <w:r>
        <w:t xml:space="preserve"> </w:t>
      </w:r>
      <w:r>
        <w:t xml:space="preserve">anywhere in output. Same biography-abstraction and no-label constraints as Ikigai, with parallel example pairs.</w:t>
      </w:r>
    </w:p>
    <w:p>
      <w:pPr>
        <w:pStyle w:val="BodyText"/>
      </w:pPr>
      <w:r>
        <w:t xml:space="preserve">Output JSON matches the generic</w:t>
      </w:r>
      <w:r>
        <w:t xml:space="preserve"> </w:t>
      </w:r>
      <w:r>
        <w:rPr>
          <w:rStyle w:val="VerbatimChar"/>
        </w:rPr>
        <w:t xml:space="preserve">ScienceMemo</w:t>
      </w:r>
      <w:r>
        <w:t xml:space="preserve"> </w:t>
      </w:r>
      <w:r>
        <w:t xml:space="preserve">shape directly:</w:t>
      </w:r>
      <w:r>
        <w:t xml:space="preserve"> </w:t>
      </w:r>
      <w:r>
        <w:rPr>
          <w:rStyle w:val="VerbatimChar"/>
        </w:rPr>
        <w:t xml:space="preserve">{confidence, hypotheses:[{statement,confidence}], tensions[], missing_information[], questions_to_reduce_uncertainty[], evidence[{quote,why_it_matters}]}</w:t>
      </w:r>
      <w:r>
        <w:t xml:space="preserve">.</w:t>
      </w:r>
    </w:p>
    <w:bookmarkEnd w:id="912"/>
    <w:bookmarkStart w:id="913" w:name="wciyp-parachute-scienceswciypmemo.ts"/>
    <w:p>
      <w:pPr>
        <w:pStyle w:val="Heading2"/>
      </w:pPr>
      <w:r>
        <w:t xml:space="preserve">WCIYP / Parachute (</w:t>
      </w:r>
      <w:r>
        <w:rPr>
          <w:rStyle w:val="VerbatimChar"/>
        </w:rPr>
        <w:t xml:space="preserve">sciences/wciypMemo.ts</w:t>
      </w:r>
      <w:r>
        <w:t xml:space="preserve">)</w:t>
      </w:r>
    </w:p>
    <w:p>
      <w:pPr>
        <w:pStyle w:val="FirstParagraph"/>
      </w:pPr>
      <w:r>
        <w:t xml:space="preserve">Generator id:</w:t>
      </w:r>
      <w:r>
        <w:t xml:space="preserve"> </w:t>
      </w:r>
      <w:r>
        <w:rPr>
          <w:rStyle w:val="VerbatimChar"/>
        </w:rPr>
        <w:t xml:space="preserve">wciyp_memo_v1</w:t>
      </w:r>
      <w:r>
        <w:t xml:space="preserve">. Filters on</w:t>
      </w:r>
      <w:r>
        <w:t xml:space="preserve"> </w:t>
      </w:r>
      <w:r>
        <w:rPr>
          <w:rStyle w:val="VerbatimChar"/>
        </w:rPr>
        <w:t xml:space="preserve">science === "Parachute/Skills"</w:t>
      </w:r>
      <w:r>
        <w:t xml:space="preserve"> </w:t>
      </w:r>
      <w:r>
        <w:t xml:space="preserve">or</w:t>
      </w:r>
      <w:r>
        <w:t xml:space="preserve"> </w:t>
      </w:r>
      <w:r>
        <w:rPr>
          <w:rStyle w:val="VerbatimChar"/>
        </w:rPr>
        <w:t xml:space="preserve">family === "skills"</w:t>
      </w:r>
      <w:r>
        <w:t xml:space="preserve">.</w:t>
      </w:r>
    </w:p>
    <w:p>
      <w:pPr>
        <w:pStyle w:val="BodyText"/>
      </w:pPr>
      <w:r>
        <w:t xml:space="preserve">Analyzes Natural Competence, Transferable Skill Pattern, Preferred Activity, Transferability (explicitly framed as context, not careers), Development Path. Explicit instruction:</w:t>
      </w:r>
      <w:r>
        <w:t xml:space="preserve"> </w:t>
      </w:r>
      <w:r>
        <w:rPr>
          <w:i/>
          <w:iCs/>
        </w:rPr>
        <w:t xml:space="preserve">“Do not recommend careers or majors yet.”</w:t>
      </w:r>
      <w:r>
        <w:t xml:space="preserve"> </w:t>
      </w:r>
      <w:r>
        <w:t xml:space="preserve">Same abstraction/no-label/no-biography rules.</w:t>
      </w:r>
    </w:p>
    <w:p>
      <w:pPr>
        <w:pStyle w:val="BodyText"/>
      </w:pPr>
      <w:r>
        <w:t xml:space="preserve">Output JSON: same generic</w:t>
      </w:r>
      <w:r>
        <w:t xml:space="preserve"> </w:t>
      </w:r>
      <w:r>
        <w:rPr>
          <w:rStyle w:val="VerbatimChar"/>
        </w:rPr>
        <w:t xml:space="preserve">ScienceMemo</w:t>
      </w:r>
      <w:r>
        <w:t xml:space="preserve"> </w:t>
      </w:r>
      <w:r>
        <w:t xml:space="preserve">hypotheses shape as Enneagram.</w:t>
      </w:r>
    </w:p>
    <w:bookmarkEnd w:id="913"/>
    <w:bookmarkStart w:id="914" w:name="shared-limits-across-all-three"/>
    <w:p>
      <w:pPr>
        <w:pStyle w:val="Heading2"/>
      </w:pPr>
      <w:r>
        <w:t xml:space="preserve">Shared limits across all three</w:t>
      </w:r>
    </w:p>
    <w:p>
      <w:pPr>
        <w:pStyle w:val="FirstParagraph"/>
      </w:pPr>
      <w:r>
        <w:rPr>
          <w:rStyle w:val="VerbatimChar"/>
        </w:rPr>
        <w:t xml:space="preserve">hypotheses</w:t>
      </w:r>
      <w:r>
        <w:t xml:space="preserve"> </w:t>
      </w:r>
      <w:r>
        <w:t xml:space="preserve">/</w:t>
      </w:r>
      <w:r>
        <w:t xml:space="preserve"> </w:t>
      </w:r>
      <w:r>
        <w:rPr>
          <w:rStyle w:val="VerbatimChar"/>
        </w:rPr>
        <w:t xml:space="preserve">tensions</w:t>
      </w:r>
      <w:r>
        <w:t xml:space="preserve"> </w:t>
      </w:r>
      <w:r>
        <w:t xml:space="preserve">/</w:t>
      </w:r>
      <w:r>
        <w:t xml:space="preserve"> </w:t>
      </w:r>
      <w:r>
        <w:rPr>
          <w:rStyle w:val="VerbatimChar"/>
        </w:rPr>
        <w:t xml:space="preserve">missing_information</w:t>
      </w:r>
      <w:r>
        <w:t xml:space="preserve"> </w:t>
      </w:r>
      <w:r>
        <w:t xml:space="preserve">/</w:t>
      </w:r>
      <w:r>
        <w:t xml:space="preserve"> </w:t>
      </w:r>
      <w:r>
        <w:rPr>
          <w:rStyle w:val="VerbatimChar"/>
        </w:rPr>
        <w:t xml:space="preserve">questions_to_reduce_uncertainty</w:t>
      </w:r>
      <w:r>
        <w:t xml:space="preserve"> </w:t>
      </w:r>
      <w:r>
        <w:t xml:space="preserve">are each capped at 4 items;</w:t>
      </w:r>
      <w:r>
        <w:t xml:space="preserve"> </w:t>
      </w:r>
      <w:r>
        <w:rPr>
          <w:rStyle w:val="VerbatimChar"/>
        </w:rPr>
        <w:t xml:space="preserve">evidence</w:t>
      </w:r>
      <w:r>
        <w:t xml:space="preserve"> </w:t>
      </w:r>
      <w:r>
        <w:t xml:space="preserve">capped at 6. Confidence defaults to</w:t>
      </w:r>
      <w:r>
        <w:t xml:space="preserve"> </w:t>
      </w:r>
      <w:r>
        <w:rPr>
          <w:rStyle w:val="VerbatimChar"/>
        </w:rPr>
        <w:t xml:space="preserve">0.2</w:t>
      </w:r>
      <w:r>
        <w:t xml:space="preserve"> </w:t>
      </w:r>
      <w:r>
        <w:t xml:space="preserve">if the model omits it or returns a non-numeric value.</w:t>
      </w:r>
    </w:p>
    <w:p>
      <w:r>
        <w:pict>
          <v:rect style="width:0;height:1.5pt" o:hralign="center" o:hrstd="t" o:hr="t"/>
        </w:pict>
      </w:r>
    </w:p>
    <w:bookmarkEnd w:id="914"/>
    <w:bookmarkEnd w:id="915"/>
    <w:bookmarkStart w:id="916" w:name="X1dfef57488c1650644c48bb5de9477f57177acd"/>
    <w:p>
      <w:pPr>
        <w:pStyle w:val="Heading1"/>
      </w:pPr>
      <w:r>
        <w:t xml:space="preserve">Layer 4 — Today Guidance (</w:t>
      </w:r>
      <w:r>
        <w:rPr>
          <w:rStyle w:val="VerbatimChar"/>
        </w:rPr>
        <w:t xml:space="preserve">guidance/today/todayPrompt.ts</w:t>
      </w:r>
      <w:r>
        <w:t xml:space="preserve"> </w:t>
      </w:r>
      <w:r>
        <w:t xml:space="preserve">+</w:t>
      </w:r>
      <w:r>
        <w:t xml:space="preserve"> </w:t>
      </w:r>
      <w:r>
        <w:rPr>
          <w:rStyle w:val="VerbatimChar"/>
        </w:rPr>
        <w:t xml:space="preserve">todayParser.ts</w:t>
      </w:r>
      <w:r>
        <w:t xml:space="preserve">)</w:t>
      </w:r>
    </w:p>
    <w:p>
      <w:pPr>
        <w:pStyle w:val="FirstParagraph"/>
      </w:pPr>
      <w:r>
        <w:t xml:space="preserve">A single prompt assembles: an onboarding-answers block (using a hardcoded label map for ~8 onboarding fields), the full Story Q&amp;A block, the</w:t>
      </w:r>
      <w:r>
        <w:t xml:space="preserve"> </w:t>
      </w:r>
      <w:r>
        <w:rPr>
          <w:rStyle w:val="VerbatimChar"/>
        </w:rPr>
        <w:t xml:space="preserve">TODAY_CONTEXT</w:t>
      </w:r>
      <w:r>
        <w:t xml:space="preserve"> </w:t>
      </w:r>
      <w:r>
        <w:t xml:space="preserve">object (stage + recommended action, from</w:t>
      </w:r>
      <w:r>
        <w:t xml:space="preserve"> </w:t>
      </w:r>
      <w:r>
        <w:rPr>
          <w:rStyle w:val="VerbatimChar"/>
        </w:rPr>
        <w:t xml:space="preserve">todayContext.ts</w:t>
      </w:r>
      <w:r>
        <w:t xml:space="preserve">, treated as authoritative ground truth —</w:t>
      </w:r>
      <w:r>
        <w:t xml:space="preserve"> </w:t>
      </w:r>
      <w:r>
        <w:rPr>
          <w:b/>
          <w:bCs/>
        </w:rPr>
        <w:t xml:space="preserve">not</w:t>
      </w:r>
      <w:r>
        <w:t xml:space="preserve"> </w:t>
      </w:r>
      <w:r>
        <w:t xml:space="preserve">something the model is asked to infer), and all available science memos as JSON.</w:t>
      </w:r>
    </w:p>
    <w:p>
      <w:pPr>
        <w:pStyle w:val="BodyText"/>
      </w:pPr>
      <w:r>
        <w:t xml:space="preserve">Key constraints:</w:t>
      </w:r>
      <w:r>
        <w:t xml:space="preserve"> </w:t>
      </w:r>
      <w:r>
        <w:t xml:space="preserve">-</w:t>
      </w:r>
      <w:r>
        <w:t xml:space="preserve"> </w:t>
      </w:r>
      <w:r>
        <w:rPr>
          <w:i/>
          <w:iCs/>
        </w:rPr>
        <w:t xml:space="preserve">“Today is not a dashboard, report, personality test, or career assessment.”</w:t>
      </w:r>
      <w:r>
        <w:t xml:space="preserve"> </w:t>
      </w:r>
      <w:r>
        <w:t xml:space="preserve">Its one job is picking the single most useful next action.</w:t>
      </w:r>
      <w:r>
        <w:t xml:space="preserve"> </w:t>
      </w:r>
      <w:r>
        <w:t xml:space="preserve">-</w:t>
      </w:r>
      <w:r>
        <w:t xml:space="preserve"> </w:t>
      </w:r>
      <w:r>
        <w:rPr>
          <w:rStyle w:val="VerbatimChar"/>
        </w:rPr>
        <w:t xml:space="preserve">TODAY_CONTEXT</w:t>
      </w:r>
      <w:r>
        <w:t xml:space="preserve">’s</w:t>
      </w:r>
      <w:r>
        <w:t xml:space="preserve"> </w:t>
      </w:r>
      <w:r>
        <w:rPr>
          <w:rStyle w:val="VerbatimChar"/>
        </w:rPr>
        <w:t xml:space="preserve">next_action_label</w:t>
      </w:r>
      <w:r>
        <w:t xml:space="preserve"> </w:t>
      </w:r>
      <w:r>
        <w:t xml:space="preserve">/</w:t>
      </w:r>
      <w:r>
        <w:t xml:space="preserve"> </w:t>
      </w:r>
      <w:r>
        <w:rPr>
          <w:rStyle w:val="VerbatimChar"/>
        </w:rPr>
        <w:t xml:space="preserve">next_action_route</w:t>
      </w:r>
      <w:r>
        <w:t xml:space="preserve"> </w:t>
      </w:r>
      <w:r>
        <w:t xml:space="preserve">must be echoed exactly, not invented.</w:t>
      </w:r>
      <w:r>
        <w:t xml:space="preserve"> </w:t>
      </w:r>
      <w:r>
        <w:t xml:space="preserve">- Science memos inform the output internally but</w:t>
      </w:r>
      <w:r>
        <w:t xml:space="preserve"> </w:t>
      </w:r>
      <w:r>
        <w:rPr>
          <w:b/>
          <w:bCs/>
        </w:rPr>
        <w:t xml:space="preserve">must never be named</w:t>
      </w:r>
      <w:r>
        <w:t xml:space="preserve"> </w:t>
      </w:r>
      <w:r>
        <w:t xml:space="preserve">—</w:t>
      </w:r>
      <w:r>
        <w:t xml:space="preserve"> </w:t>
      </w:r>
      <w:r>
        <w:rPr>
          <w:i/>
          <w:iCs/>
        </w:rPr>
        <w:t xml:space="preserve">“Do not say</w:t>
      </w:r>
      <w:r>
        <w:rPr>
          <w:i/>
          <w:iCs/>
        </w:rPr>
        <w:t xml:space="preserve"> </w:t>
      </w:r>
      <w:r>
        <w:rPr>
          <w:i/>
          <w:iCs/>
        </w:rPr>
        <w:t xml:space="preserve">‘Ikigai’</w:t>
      </w:r>
      <w:r>
        <w:rPr>
          <w:i/>
          <w:iCs/>
        </w:rPr>
        <w:t xml:space="preserve">,</w:t>
      </w:r>
      <w:r>
        <w:rPr>
          <w:i/>
          <w:iCs/>
        </w:rPr>
        <w:t xml:space="preserve"> </w:t>
      </w:r>
      <w:r>
        <w:rPr>
          <w:i/>
          <w:iCs/>
        </w:rPr>
        <w:t xml:space="preserve">‘Enneagram’</w:t>
      </w:r>
      <w:r>
        <w:rPr>
          <w:i/>
          <w:iCs/>
        </w:rPr>
        <w:t xml:space="preserve">, or</w:t>
      </w:r>
      <w:r>
        <w:rPr>
          <w:i/>
          <w:iCs/>
        </w:rPr>
        <w:t xml:space="preserve"> </w:t>
      </w:r>
      <w:r>
        <w:rPr>
          <w:i/>
          <w:iCs/>
        </w:rPr>
        <w:t xml:space="preserve">‘Parachute’</w:t>
      </w:r>
      <w:r>
        <w:rPr>
          <w:i/>
          <w:iCs/>
        </w:rPr>
        <w:t xml:space="preserve">”</w:t>
      </w:r>
      <w:r>
        <w:t xml:space="preserve"> </w:t>
      </w:r>
      <w:r>
        <w:t xml:space="preserve">— and must not be used to assign a type, trait, or diagnosis.</w:t>
      </w:r>
      <w:r>
        <w:t xml:space="preserve"> </w:t>
      </w:r>
      <w:r>
        <w:t xml:space="preserve">- Behavior is stage-conditioned across</w:t>
      </w:r>
      <w:r>
        <w:t xml:space="preserve"> </w:t>
      </w:r>
      <w:r>
        <w:rPr>
          <w:rStyle w:val="VerbatimChar"/>
        </w:rPr>
        <w:t xml:space="preserve">new</w:t>
      </w:r>
      <w:r>
        <w:t xml:space="preserve"> </w:t>
      </w:r>
      <w:r>
        <w:t xml:space="preserve">/</w:t>
      </w:r>
      <w:r>
        <w:t xml:space="preserve"> </w:t>
      </w:r>
      <w:r>
        <w:rPr>
          <w:rStyle w:val="VerbatimChar"/>
        </w:rPr>
        <w:t xml:space="preserve">story_started</w:t>
      </w:r>
      <w:r>
        <w:t xml:space="preserve"> </w:t>
      </w:r>
      <w:r>
        <w:t xml:space="preserve">/</w:t>
      </w:r>
      <w:r>
        <w:t xml:space="preserve"> </w:t>
      </w:r>
      <w:r>
        <w:rPr>
          <w:rStyle w:val="VerbatimChar"/>
        </w:rPr>
        <w:t xml:space="preserve">story_developing</w:t>
      </w:r>
      <w:r>
        <w:t xml:space="preserve"> </w:t>
      </w:r>
      <w:r>
        <w:t xml:space="preserve">/</w:t>
      </w:r>
      <w:r>
        <w:t xml:space="preserve"> </w:t>
      </w:r>
      <w:r>
        <w:rPr>
          <w:rStyle w:val="VerbatimChar"/>
        </w:rPr>
        <w:t xml:space="preserve">insight_ready</w:t>
      </w:r>
      <w:r>
        <w:t xml:space="preserve"> </w:t>
      </w:r>
      <w:r>
        <w:t xml:space="preserve">/</w:t>
      </w:r>
      <w:r>
        <w:t xml:space="preserve"> </w:t>
      </w:r>
      <w:r>
        <w:rPr>
          <w:rStyle w:val="VerbatimChar"/>
        </w:rPr>
        <w:t xml:space="preserve">action_ready</w:t>
      </w:r>
      <w:r>
        <w:t xml:space="preserve">.</w:t>
      </w:r>
      <w:r>
        <w:t xml:space="preserve"> </w:t>
      </w:r>
      <w:r>
        <w:t xml:space="preserve">- The</w:t>
      </w:r>
      <w:r>
        <w:t xml:space="preserve"> </w:t>
      </w:r>
      <w:r>
        <w:t xml:space="preserve">“tiny task”</w:t>
      </w:r>
      <w:r>
        <w:t xml:space="preserve"> </w:t>
      </w:r>
      <w:r>
        <w:t xml:space="preserve">contract: exactly one task, exactly 4 options, a snake_case</w:t>
      </w:r>
      <w:r>
        <w:t xml:space="preserve"> </w:t>
      </w:r>
      <w:r>
        <w:rPr>
          <w:rStyle w:val="VerbatimChar"/>
        </w:rPr>
        <w:t xml:space="preserve">signal_key</w:t>
      </w:r>
      <w:r>
        <w:t xml:space="preserve">, and an explicit ban on mood/personality-label/therapy-style questions.</w:t>
      </w:r>
      <w:r>
        <w:t xml:space="preserve"> </w:t>
      </w:r>
      <w:r>
        <w:t xml:space="preserve">- A banned-phrase list including</w:t>
      </w:r>
      <w:r>
        <w:t xml:space="preserve"> </w:t>
      </w:r>
      <w:r>
        <w:rPr>
          <w:i/>
          <w:iCs/>
        </w:rPr>
        <w:t xml:space="preserve">“helps surface,”</w:t>
      </w:r>
      <w:r>
        <w:rPr>
          <w:i/>
          <w:iCs/>
        </w:rPr>
        <w:t xml:space="preserve"> </w:t>
      </w:r>
      <w:r>
        <w:rPr>
          <w:i/>
          <w:iCs/>
        </w:rPr>
        <w:t xml:space="preserve">“unlock your potential,”</w:t>
      </w:r>
      <w:r>
        <w:rPr>
          <w:i/>
          <w:iCs/>
        </w:rPr>
        <w:t xml:space="preserve"> </w:t>
      </w:r>
      <w:r>
        <w:rPr>
          <w:i/>
          <w:iCs/>
        </w:rPr>
        <w:t xml:space="preserve">“discover yourself,”</w:t>
      </w:r>
      <w:r>
        <w:rPr>
          <w:i/>
          <w:iCs/>
        </w:rPr>
        <w:t xml:space="preserve"> </w:t>
      </w:r>
      <w:r>
        <w:rPr>
          <w:i/>
          <w:iCs/>
        </w:rPr>
        <w:t xml:space="preserve">“lean into”</w:t>
      </w:r>
      <w:r>
        <w:t xml:space="preserve"> </w:t>
      </w:r>
      <w:r>
        <w:t xml:space="preserve">— direct, enforced instances of</w:t>
      </w:r>
      <w:r>
        <w:t xml:space="preserve"> </w:t>
      </w:r>
      <w:r>
        <w:rPr>
          <w:rStyle w:val="VerbatimChar"/>
        </w:rPr>
        <w:t xml:space="preserve">081_TEEN_LANGUAGE_GUIDE.md</w:t>
      </w:r>
      <w:r>
        <w:t xml:space="preserve">’s</w:t>
      </w:r>
      <w:r>
        <w:t xml:space="preserve"> </w:t>
      </w:r>
      <w:r>
        <w:t xml:space="preserve">“Avoid Corporate Language”</w:t>
      </w:r>
      <w:r>
        <w:t xml:space="preserve"> </w:t>
      </w:r>
      <w:r>
        <w:t xml:space="preserve">and</w:t>
      </w:r>
      <w:r>
        <w:t xml:space="preserve"> </w:t>
      </w:r>
      <w:r>
        <w:t xml:space="preserve">“Avoid Empty Inspiration”</w:t>
      </w:r>
      <w:r>
        <w:t xml:space="preserve"> </w:t>
      </w:r>
      <w:r>
        <w:t xml:space="preserve">sections.</w:t>
      </w:r>
    </w:p>
    <w:p>
      <w:pPr>
        <w:pStyle w:val="BodyText"/>
      </w:pPr>
      <w:r>
        <w:t xml:space="preserve">Output JSON:</w:t>
      </w:r>
      <w:r>
        <w:t xml:space="preserve"> </w:t>
      </w:r>
      <w:r>
        <w:rPr>
          <w:rStyle w:val="VerbatimChar"/>
        </w:rPr>
        <w:t xml:space="preserve">{headline (≤7 words), guidance_text (65-110 words, 2-3 paragraphs joined by "\n\n"), next_action_label, next_action_route, tiny_task:{question, options[4], signal_key}}</w:t>
      </w:r>
      <w:r>
        <w:t xml:space="preserve">.</w:t>
      </w:r>
    </w:p>
    <w:p>
      <w:pPr>
        <w:pStyle w:val="BodyText"/>
      </w:pPr>
      <w:r>
        <w:rPr>
          <w:rStyle w:val="VerbatimChar"/>
        </w:rPr>
        <w:t xml:space="preserve">todayParser.ts</w:t>
      </w:r>
      <w:r>
        <w:t xml:space="preserve"> </w:t>
      </w:r>
      <w:r>
        <w:t xml:space="preserve">strips code fences, parses JSON, and validates each field</w:t>
      </w:r>
      <w:r>
        <w:t xml:space="preserve"> </w:t>
      </w:r>
      <w:r>
        <w:rPr>
          <w:b/>
          <w:bCs/>
        </w:rPr>
        <w:t xml:space="preserve">individually</w:t>
      </w:r>
      <w:r>
        <w:t xml:space="preserve"> </w:t>
      </w:r>
      <w:r>
        <w:t xml:space="preserve">— on any single field’s failure, it falls back to a caller-supplied</w:t>
      </w:r>
      <w:r>
        <w:t xml:space="preserve"> </w:t>
      </w:r>
      <w:r>
        <w:rPr>
          <w:rStyle w:val="VerbatimChar"/>
        </w:rPr>
        <w:t xml:space="preserve">fallbackGuidance</w:t>
      </w:r>
      <w:r>
        <w:t xml:space="preserve"> </w:t>
      </w:r>
      <w:r>
        <w:t xml:space="preserve">for just that field rather than discarding the whole response.</w:t>
      </w:r>
      <w:r>
        <w:t xml:space="preserve"> </w:t>
      </w:r>
      <w:r>
        <w:rPr>
          <w:rStyle w:val="VerbatimChar"/>
        </w:rPr>
        <w:t xml:space="preserve">tiny_task</w:t>
      </w:r>
      <w:r>
        <w:t xml:space="preserve"> </w:t>
      </w:r>
      <w:r>
        <w:t xml:space="preserve">is separately validated to require exactly 4 non-empty string options.</w:t>
      </w:r>
    </w:p>
    <w:p>
      <w:r>
        <w:pict>
          <v:rect style="width:0;height:1.5pt" o:hralign="center" o:hrstd="t" o:hr="t"/>
        </w:pict>
      </w:r>
    </w:p>
    <w:bookmarkEnd w:id="916"/>
    <w:bookmarkStart w:id="917" w:name="layer-4-insights-tabs-per-tab-generators"/>
    <w:p>
      <w:pPr>
        <w:pStyle w:val="Heading1"/>
      </w:pPr>
      <w:r>
        <w:t xml:space="preserve">Layer 4 — Insights Tabs (per-tab generators)</w:t>
      </w:r>
    </w:p>
    <w:p>
      <w:pPr>
        <w:pStyle w:val="FirstParagraph"/>
      </w:pPr>
      <w:r>
        <w:t xml:space="preserve">The live pipeline generates each Insights tab with its own dedicated AI call, generator, confidence model, payload shape, and Prompt Lab preview module — not one combined call. The dispatcher (</w:t>
      </w:r>
      <w:r>
        <w:rPr>
          <w:rStyle w:val="VerbatimChar"/>
        </w:rPr>
        <w:t xml:space="preserve">generationDispatcher.ts</w:t>
      </w:r>
      <w:r>
        <w:t xml:space="preserve">) fans out to a separate target per tab (</w:t>
      </w:r>
      <w:r>
        <w:rPr>
          <w:rStyle w:val="VerbatimChar"/>
        </w:rPr>
        <w:t xml:space="preserve">page:insights_motivations</w:t>
      </w:r>
      <w:r>
        <w:t xml:space="preserve">,</w:t>
      </w:r>
      <w:r>
        <w:t xml:space="preserve"> </w:t>
      </w:r>
      <w:r>
        <w:rPr>
          <w:rStyle w:val="VerbatimChar"/>
        </w:rPr>
        <w:t xml:space="preserve">page:insights_strengths</w:t>
      </w:r>
      <w:r>
        <w:t xml:space="preserve">,</w:t>
      </w:r>
      <w:r>
        <w:t xml:space="preserve"> </w:t>
      </w:r>
      <w:r>
        <w:rPr>
          <w:rStyle w:val="VerbatimChar"/>
        </w:rPr>
        <w:t xml:space="preserve">page:insights_skills</w:t>
      </w:r>
      <w:r>
        <w:t xml:space="preserve">,</w:t>
      </w:r>
      <w:r>
        <w:t xml:space="preserve"> </w:t>
      </w:r>
      <w:r>
        <w:rPr>
          <w:rStyle w:val="VerbatimChar"/>
        </w:rPr>
        <w:t xml:space="preserve">page:insights_time_twin</w:t>
      </w:r>
      <w:r>
        <w:t xml:space="preserve">,</w:t>
      </w:r>
      <w:r>
        <w:t xml:space="preserve"> </w:t>
      </w:r>
      <w:r>
        <w:rPr>
          <w:rStyle w:val="VerbatimChar"/>
        </w:rPr>
        <w:t xml:space="preserve">page:insights_fun_facts</w:t>
      </w:r>
      <w:r>
        <w:t xml:space="preserve">), and the primary refresh bundle (</w:t>
      </w:r>
      <w:r>
        <w:rPr>
          <w:rStyle w:val="VerbatimChar"/>
        </w:rPr>
        <w:t xml:space="preserve">REFRESH_INSIGHTS_SUMMARY</w:t>
      </w:r>
      <w:r>
        <w:t xml:space="preserve">) enqueues all of them individually. Each call is cost-tracked with its own</w:t>
      </w:r>
      <w:r>
        <w:t xml:space="preserve"> </w:t>
      </w:r>
      <w:r>
        <w:rPr>
          <w:rStyle w:val="VerbatimChar"/>
        </w:rPr>
        <w:t xml:space="preserve">feature</w:t>
      </w:r>
      <w:r>
        <w:t xml:space="preserve"> </w:t>
      </w:r>
      <w:r>
        <w:t xml:space="preserve">(</w:t>
      </w:r>
      <w:r>
        <w:rPr>
          <w:rStyle w:val="VerbatimChar"/>
        </w:rPr>
        <w:t xml:space="preserve">insights_motivations</w:t>
      </w:r>
      <w:r>
        <w:t xml:space="preserve">,</w:t>
      </w:r>
      <w:r>
        <w:t xml:space="preserve"> </w:t>
      </w:r>
      <w:r>
        <w:rPr>
          <w:rStyle w:val="VerbatimChar"/>
        </w:rPr>
        <w:t xml:space="preserve">insights_strengths</w:t>
      </w:r>
      <w:r>
        <w:t xml:space="preserve">,</w:t>
      </w:r>
      <w:r>
        <w:t xml:space="preserve"> </w:t>
      </w:r>
      <w:r>
        <w:rPr>
          <w:rStyle w:val="VerbatimChar"/>
        </w:rPr>
        <w:t xml:space="preserve">insights_skills</w:t>
      </w:r>
      <w:r>
        <w:t xml:space="preserve">,</w:t>
      </w:r>
      <w:r>
        <w:t xml:space="preserve"> </w:t>
      </w:r>
      <w:r>
        <w:rPr>
          <w:rStyle w:val="VerbatimChar"/>
        </w:rPr>
        <w:t xml:space="preserve">insights_time_twin</w:t>
      </w:r>
      <w:r>
        <w:t xml:space="preserve">,</w:t>
      </w:r>
      <w:r>
        <w:t xml:space="preserve"> </w:t>
      </w:r>
      <w:r>
        <w:rPr>
          <w:rStyle w:val="VerbatimChar"/>
        </w:rPr>
        <w:t xml:space="preserve">insights_fun_facts</w:t>
      </w:r>
      <w:r>
        <w:t xml:space="preserve">).</w:t>
      </w:r>
    </w:p>
    <w:p>
      <w:pPr>
        <w:pStyle w:val="BodyText"/>
      </w:pPr>
      <w:r>
        <w:t xml:space="preserve">The five live per-tab generators, each in its own</w:t>
      </w:r>
      <w:r>
        <w:t xml:space="preserve"> </w:t>
      </w:r>
      <w:r>
        <w:rPr>
          <w:rStyle w:val="VerbatimChar"/>
        </w:rPr>
        <w:t xml:space="preserve">*Narrative.ts</w:t>
      </w:r>
      <w:r>
        <w:t xml:space="preserve"> </w:t>
      </w:r>
      <w:r>
        <w:t xml:space="preserve">(prompt + parse),</w:t>
      </w:r>
      <w:r>
        <w:t xml:space="preserve"> </w:t>
      </w:r>
      <w:r>
        <w:rPr>
          <w:rStyle w:val="VerbatimChar"/>
        </w:rPr>
        <w:t xml:space="preserve">*Confidence.ts</w:t>
      </w:r>
      <w:r>
        <w:t xml:space="preserve">,</w:t>
      </w:r>
      <w:r>
        <w:t xml:space="preserve"> </w:t>
      </w:r>
      <w:r>
        <w:rPr>
          <w:rStyle w:val="VerbatimChar"/>
        </w:rPr>
        <w:t xml:space="preserve">*Payload.ts</w:t>
      </w:r>
      <w:r>
        <w:t xml:space="preserve">, and</w:t>
      </w:r>
      <w:r>
        <w:t xml:space="preserve"> </w:t>
      </w:r>
      <w:r>
        <w:rPr>
          <w:rStyle w:val="VerbatimChar"/>
        </w:rPr>
        <w:t xml:space="preserve">preview*.ts</w:t>
      </w:r>
      <w:r>
        <w:t xml:space="preserve"> </w:t>
      </w:r>
      <w:r>
        <w:t xml:space="preserve">modules:</w:t>
      </w:r>
    </w:p>
    <w:p>
      <w:pPr>
        <w:pStyle w:val="Compact"/>
        <w:numPr>
          <w:ilvl w:val="0"/>
          <w:numId w:val="1407"/>
        </w:numPr>
      </w:pPr>
      <w:r>
        <w:rPr>
          <w:b/>
          <w:bCs/>
        </w:rPr>
        <w:t xml:space="preserve">Motivations</w:t>
      </w:r>
      <w:r>
        <w:t xml:space="preserve"> </w:t>
      </w:r>
      <w:r>
        <w:t xml:space="preserve">(</w:t>
      </w:r>
      <w:r>
        <w:rPr>
          <w:rStyle w:val="VerbatimChar"/>
        </w:rPr>
        <w:t xml:space="preserve">motivationsNarrative.ts</w:t>
      </w:r>
      <w:r>
        <w:t xml:space="preserve">,</w:t>
      </w:r>
      <w:r>
        <w:t xml:space="preserve"> </w:t>
      </w:r>
      <w:r>
        <w:rPr>
          <w:rStyle w:val="VerbatimChar"/>
        </w:rPr>
        <w:t xml:space="preserve">generateInsightsMotivationsForUser</w:t>
      </w:r>
      <w:r>
        <w:t xml:space="preserve">) — draws only on the motivations memo. Returns</w:t>
      </w:r>
      <w:r>
        <w:t xml:space="preserve"> </w:t>
      </w:r>
      <w:r>
        <w:rPr>
          <w:rStyle w:val="VerbatimChar"/>
        </w:rPr>
        <w:t xml:space="preserve">{headline (≤9 words), body (70-100 words, exactly 2 paragraphs, ends with a question), detail (120-180 words), motivators[3 × {name, shortLine, detail, icon_key}], tiny_tasks[3 × {question, options[3], signal_key}]}</w:t>
      </w:r>
      <w:r>
        <w:t xml:space="preserve">.</w:t>
      </w:r>
      <w:r>
        <w:t xml:space="preserve"> </w:t>
      </w:r>
      <w:r>
        <w:rPr>
          <w:rStyle w:val="VerbatimChar"/>
        </w:rPr>
        <w:t xml:space="preserve">icon_key</w:t>
      </w:r>
      <w:r>
        <w:t xml:space="preserve"> </w:t>
      </w:r>
      <w:r>
        <w:t xml:space="preserve">is clamped to one of</w:t>
      </w:r>
      <w:r>
        <w:t xml:space="preserve"> </w:t>
      </w:r>
      <w:r>
        <w:rPr>
          <w:rStyle w:val="VerbatimChar"/>
        </w:rPr>
        <w:t xml:space="preserve">growth/curiosity/connection/focus/creativity/responsibility</w:t>
      </w:r>
      <w:r>
        <w:t xml:space="preserve">.</w:t>
      </w:r>
    </w:p>
    <w:p>
      <w:pPr>
        <w:pStyle w:val="Compact"/>
        <w:numPr>
          <w:ilvl w:val="0"/>
          <w:numId w:val="1407"/>
        </w:numPr>
      </w:pPr>
      <w:r>
        <w:rPr>
          <w:b/>
          <w:bCs/>
        </w:rPr>
        <w:t xml:space="preserve">Strengths</w:t>
      </w:r>
      <w:r>
        <w:t xml:space="preserve"> </w:t>
      </w:r>
      <w:r>
        <w:t xml:space="preserve">(</w:t>
      </w:r>
      <w:r>
        <w:rPr>
          <w:rStyle w:val="VerbatimChar"/>
        </w:rPr>
        <w:t xml:space="preserve">strengthsNarrative.ts</w:t>
      </w:r>
      <w:r>
        <w:t xml:space="preserve">,</w:t>
      </w:r>
      <w:r>
        <w:t xml:space="preserve"> </w:t>
      </w:r>
      <w:r>
        <w:rPr>
          <w:rStyle w:val="VerbatimChar"/>
        </w:rPr>
        <w:t xml:space="preserve">generateInsightsStrengthsForUser</w:t>
      </w:r>
      <w:r>
        <w:t xml:space="preserve">) — same shape as Motivations but the item array is</w:t>
      </w:r>
      <w:r>
        <w:t xml:space="preserve"> </w:t>
      </w:r>
      <w:r>
        <w:rPr>
          <w:rStyle w:val="VerbatimChar"/>
        </w:rPr>
        <w:t xml:space="preserve">strengths[3 × {name, shortLine, detail, icon_key}]</w:t>
      </w:r>
      <w:r>
        <w:t xml:space="preserve">, drawn from the strengths memo.</w:t>
      </w:r>
    </w:p>
    <w:p>
      <w:pPr>
        <w:pStyle w:val="Compact"/>
        <w:numPr>
          <w:ilvl w:val="0"/>
          <w:numId w:val="1407"/>
        </w:numPr>
      </w:pPr>
      <w:r>
        <w:rPr>
          <w:b/>
          <w:bCs/>
        </w:rPr>
        <w:t xml:space="preserve">Skills</w:t>
      </w:r>
      <w:r>
        <w:t xml:space="preserve"> </w:t>
      </w:r>
      <w:r>
        <w:t xml:space="preserve">(</w:t>
      </w:r>
      <w:r>
        <w:rPr>
          <w:rStyle w:val="VerbatimChar"/>
        </w:rPr>
        <w:t xml:space="preserve">skillsNarrative.ts</w:t>
      </w:r>
      <w:r>
        <w:t xml:space="preserve">,</w:t>
      </w:r>
      <w:r>
        <w:t xml:space="preserve"> </w:t>
      </w:r>
      <w:r>
        <w:rPr>
          <w:rStyle w:val="VerbatimChar"/>
        </w:rPr>
        <w:t xml:space="preserve">generateInsightsSkillsForUser</w:t>
      </w:r>
      <w:r>
        <w:t xml:space="preserve">) — same shape, item array</w:t>
      </w:r>
      <w:r>
        <w:t xml:space="preserve"> </w:t>
      </w:r>
      <w:r>
        <w:rPr>
          <w:rStyle w:val="VerbatimChar"/>
        </w:rPr>
        <w:t xml:space="preserve">skills[3 × {name, shortLine, detail, icon_key}]</w:t>
      </w:r>
      <w:r>
        <w:t xml:space="preserve">, drawn from the skills memo.</w:t>
      </w:r>
    </w:p>
    <w:p>
      <w:pPr>
        <w:pStyle w:val="Compact"/>
        <w:numPr>
          <w:ilvl w:val="0"/>
          <w:numId w:val="1407"/>
        </w:numPr>
      </w:pPr>
      <w:r>
        <w:rPr>
          <w:b/>
          <w:bCs/>
        </w:rPr>
        <w:t xml:space="preserve">Time Twin</w:t>
      </w:r>
      <w:r>
        <w:t xml:space="preserve"> </w:t>
      </w:r>
      <w:r>
        <w:t xml:space="preserve">(</w:t>
      </w:r>
      <w:r>
        <w:rPr>
          <w:rStyle w:val="VerbatimChar"/>
        </w:rPr>
        <w:t xml:space="preserve">timeTwinNarrative.ts</w:t>
      </w:r>
      <w:r>
        <w:t xml:space="preserve">,</w:t>
      </w:r>
      <w:r>
        <w:t xml:space="preserve"> </w:t>
      </w:r>
      <w:r>
        <w:rPr>
          <w:rStyle w:val="VerbatimChar"/>
        </w:rPr>
        <w:t xml:space="preserve">generateInsightsTimeTwinForUser</w:t>
      </w:r>
      <w:r>
        <w:t xml:space="preserve">) — the</w:t>
      </w:r>
      <w:r>
        <w:t xml:space="preserve"> </w:t>
      </w:r>
      <w:r>
        <w:t xml:space="preserve">“delight layer.”</w:t>
      </w:r>
      <w:r>
        <w:t xml:space="preserve"> </w:t>
      </w:r>
      <w:r>
        <w:t xml:space="preserve">Pairs the user with one primary real historical figure plus exactly four alternates (5 people in one response). Deliberately confident and fun rather than hedged — the prompt explicitly drops the</w:t>
      </w:r>
      <w:r>
        <w:t xml:space="preserve"> </w:t>
      </w:r>
      <w:r>
        <w:t xml:space="preserve">“it isn’t clear yet whether…”</w:t>
      </w:r>
      <w:r>
        <w:t xml:space="preserve"> </w:t>
      </w:r>
      <w:r>
        <w:t xml:space="preserve">tentativeness other tabs enforce, but keeps the no-diagnosis / no-career / no-identity /</w:t>
      </w:r>
      <w:r>
        <w:t xml:space="preserve"> </w:t>
      </w:r>
      <w:r>
        <w:t xml:space="preserve">“historical echo, not a clone”</w:t>
      </w:r>
      <w:r>
        <w:t xml:space="preserve"> </w:t>
      </w:r>
      <w:r>
        <w:t xml:space="preserve">guardrails, and bans over-referenced names (Einstein, da Vinci, Curie, Tesla, Jobs). Each person:</w:t>
      </w:r>
      <w:r>
        <w:t xml:space="preserve"> </w:t>
      </w:r>
      <w:r>
        <w:rPr>
          <w:rStyle w:val="VerbatimChar"/>
        </w:rPr>
        <w:t xml:space="preserve">{name, era, tagline, mindType, visual_profile_key, why_you[], tiles[], story_beats[], superpower, watchout, try_this_week}</w:t>
      </w:r>
      <w:r>
        <w:t xml:space="preserve"> </w:t>
      </w:r>
      <w:r>
        <w:t xml:space="preserve">(primary full-depth, alternates lighter). Uses a raised</w:t>
      </w:r>
      <w:r>
        <w:t xml:space="preserve"> </w:t>
      </w:r>
      <w:r>
        <w:rPr>
          <w:rStyle w:val="VerbatimChar"/>
        </w:rPr>
        <w:t xml:space="preserve">max_tokens: 4000</w:t>
      </w:r>
      <w:r>
        <w:t xml:space="preserve"> </w:t>
      </w:r>
      <w:r>
        <w:t xml:space="preserve">because five people overflow the 1600 default. Falls back to a hardcoded set led by Benjamin Banneker.</w:t>
      </w:r>
    </w:p>
    <w:p>
      <w:pPr>
        <w:pStyle w:val="Compact"/>
        <w:numPr>
          <w:ilvl w:val="0"/>
          <w:numId w:val="1407"/>
        </w:numPr>
      </w:pPr>
      <w:r>
        <w:rPr>
          <w:b/>
          <w:bCs/>
        </w:rPr>
        <w:t xml:space="preserve">Fun Facts</w:t>
      </w:r>
      <w:r>
        <w:t xml:space="preserve"> </w:t>
      </w:r>
      <w:r>
        <w:t xml:space="preserve">(</w:t>
      </w:r>
      <w:r>
        <w:rPr>
          <w:rStyle w:val="VerbatimChar"/>
        </w:rPr>
        <w:t xml:space="preserve">funFactsNarrative.ts</w:t>
      </w:r>
      <w:r>
        <w:t xml:space="preserve">,</w:t>
      </w:r>
      <w:r>
        <w:t xml:space="preserve"> </w:t>
      </w:r>
      <w:r>
        <w:rPr>
          <w:rStyle w:val="VerbatimChar"/>
        </w:rPr>
        <w:t xml:space="preserve">generateInsightsFunFactsForUser</w:t>
      </w:r>
      <w:r>
        <w:t xml:space="preserve">) — draws on all memos. Returns</w:t>
      </w:r>
      <w:r>
        <w:t xml:space="preserve"> </w:t>
      </w:r>
      <w:r>
        <w:rPr>
          <w:rStyle w:val="VerbatimChar"/>
        </w:rPr>
        <w:t xml:space="preserve">{facts[4 × {observation, why, domains[], emoji}]}</w:t>
      </w:r>
      <w:r>
        <w:t xml:space="preserve">;</w:t>
      </w:r>
      <w:r>
        <w:t xml:space="preserve"> </w:t>
      </w:r>
      <w:r>
        <w:rPr>
          <w:rStyle w:val="VerbatimChar"/>
        </w:rPr>
        <w:t xml:space="preserve">emoji</w:t>
      </w:r>
      <w:r>
        <w:t xml:space="preserve"> </w:t>
      </w:r>
      <w:r>
        <w:t xml:space="preserve">is sanitized to a single pictographic glyph.</w:t>
      </w:r>
    </w:p>
    <w:p>
      <w:pPr>
        <w:pStyle w:val="FirstParagraph"/>
      </w:pPr>
      <w:r>
        <w:t xml:space="preserve">Motivations/Strengths/Skills share the same core constraints as every other prompt (never name the sciences, no identity/career/diagnosis, banned-phrase and preferred-phrase lists,</w:t>
      </w:r>
      <w:r>
        <w:t xml:space="preserve"> </w:t>
      </w:r>
      <w:r>
        <w:rPr>
          <w:rStyle w:val="VerbatimChar"/>
        </w:rPr>
        <w:t xml:space="preserve">"It isn't clear yet whether..."</w:t>
      </w:r>
      <w:r>
        <w:t xml:space="preserve"> </w:t>
      </w:r>
      <w:r>
        <w:t xml:space="preserve">required in body paragraph 2), plus a</w:t>
      </w:r>
      <w:r>
        <w:t xml:space="preserve"> </w:t>
      </w:r>
      <w:r>
        <w:rPr>
          <w:rStyle w:val="VerbatimChar"/>
        </w:rPr>
        <w:t xml:space="preserve">MEMORY</w:t>
      </w:r>
      <w:r>
        <w:t xml:space="preserve"> </w:t>
      </w:r>
      <w:r>
        <w:t xml:space="preserve">block (recent-activity window + long-horizon note) and a</w:t>
      </w:r>
      <w:r>
        <w:t xml:space="preserve"> </w:t>
      </w:r>
      <w:r>
        <w:rPr>
          <w:rStyle w:val="VerbatimChar"/>
        </w:rPr>
        <w:t xml:space="preserve">RECENTLY ASKED</w:t>
      </w:r>
      <w:r>
        <w:t xml:space="preserve"> </w:t>
      </w:r>
      <w:r>
        <w:t xml:space="preserve">/</w:t>
      </w:r>
      <w:r>
        <w:t xml:space="preserve"> </w:t>
      </w:r>
      <w:r>
        <w:rPr>
          <w:rStyle w:val="VerbatimChar"/>
        </w:rPr>
        <w:t xml:space="preserve">SIGNAL_KEY COOLDOWN</w:t>
      </w:r>
      <w:r>
        <w:t xml:space="preserve"> </w:t>
      </w:r>
      <w:r>
        <w:t xml:space="preserve">block so their tiny-task questions don’t repeat. Each parser falls back per-field to a full</w:t>
      </w:r>
      <w:r>
        <w:t xml:space="preserve"> </w:t>
      </w:r>
      <w:r>
        <w:rPr>
          <w:rStyle w:val="VerbatimChar"/>
        </w:rPr>
        <w:t xml:space="preserve">FALLBACK_BY_LEVEL</w:t>
      </w:r>
      <w:r>
        <w:t xml:space="preserve"> </w:t>
      </w:r>
      <w:r>
        <w:t xml:space="preserve">static content object keyed by confidence level.</w:t>
      </w:r>
    </w:p>
    <w:p>
      <w:pPr>
        <w:pStyle w:val="BodyText"/>
      </w:pPr>
      <w:r>
        <w:rPr>
          <w:b/>
          <w:bCs/>
        </w:rPr>
        <w:t xml:space="preserve">Legacy combined generator:</w:t>
      </w:r>
      <w:r>
        <w:t xml:space="preserve"> </w:t>
      </w:r>
      <w:r>
        <w:rPr>
          <w:rStyle w:val="VerbatimChar"/>
        </w:rPr>
        <w:t xml:space="preserve">guidance/insights/insightsPrompt.ts</w:t>
      </w:r>
      <w:r>
        <w:t xml:space="preserve"> </w:t>
      </w:r>
      <w:r>
        <w:t xml:space="preserve">+</w:t>
      </w:r>
      <w:r>
        <w:t xml:space="preserve"> </w:t>
      </w:r>
      <w:r>
        <w:rPr>
          <w:rStyle w:val="VerbatimChar"/>
        </w:rPr>
        <w:t xml:space="preserve">insightsParser.ts</w:t>
      </w:r>
      <w:r>
        <w:t xml:space="preserve"> </w:t>
      </w:r>
      <w:r>
        <w:t xml:space="preserve">(target</w:t>
      </w:r>
      <w:r>
        <w:t xml:space="preserve"> </w:t>
      </w:r>
      <w:r>
        <w:rPr>
          <w:rStyle w:val="VerbatimChar"/>
        </w:rPr>
        <w:t xml:space="preserve">page:insights</w:t>
      </w:r>
      <w:r>
        <w:t xml:space="preserve">,</w:t>
      </w:r>
      <w:r>
        <w:t xml:space="preserve"> </w:t>
      </w:r>
      <w:r>
        <w:rPr>
          <w:rStyle w:val="VerbatimChar"/>
        </w:rPr>
        <w:t xml:space="preserve">generateInsightsForUser</w:t>
      </w:r>
      <w:r>
        <w:t xml:space="preserve">) is the older one-call generator that produced 4 tabs at once from</w:t>
      </w:r>
      <w:r>
        <w:t xml:space="preserve"> </w:t>
      </w:r>
      <w:r>
        <w:rPr>
          <w:rStyle w:val="VerbatimChar"/>
        </w:rPr>
        <w:t xml:space="preserve">{summary, motivations, strengths, skills, fun_facts}</w:t>
      </w:r>
      <w:r>
        <w:t xml:space="preserve">. It still exists and is still wired into the</w:t>
      </w:r>
      <w:r>
        <w:t xml:space="preserve"> </w:t>
      </w:r>
      <w:r>
        <w:rPr>
          <w:rStyle w:val="VerbatimChar"/>
        </w:rPr>
        <w:t xml:space="preserve">REFRESH_INSIGHTS</w:t>
      </w:r>
      <w:r>
        <w:t xml:space="preserve"> </w:t>
      </w:r>
      <w:r>
        <w:t xml:space="preserve">and</w:t>
      </w:r>
      <w:r>
        <w:t xml:space="preserve"> </w:t>
      </w:r>
      <w:r>
        <w:rPr>
          <w:rStyle w:val="VerbatimChar"/>
        </w:rPr>
        <w:t xml:space="preserve">FULL_REBUILD</w:t>
      </w:r>
      <w:r>
        <w:t xml:space="preserve"> </w:t>
      </w:r>
      <w:r>
        <w:t xml:space="preserve">bundles, but it is superseded by the per-tab generators above (which the primary insights-refresh path uses) and produces none of the richer per-tab shapes (motivators/strengths/skills items, tiny tasks, Time Twin). Treat it as legacy.</w:t>
      </w:r>
    </w:p>
    <w:p>
      <w:r>
        <w:pict>
          <v:rect style="width:0;height:1.5pt" o:hralign="center" o:hrstd="t" o:hr="t"/>
        </w:pict>
      </w:r>
    </w:p>
    <w:bookmarkEnd w:id="917"/>
    <w:bookmarkStart w:id="922" w:name="X829320a44ace717ba2cf700c9fe61a56071bbfa"/>
    <w:p>
      <w:pPr>
        <w:pStyle w:val="Heading1"/>
      </w:pPr>
      <w:r>
        <w:t xml:space="preserve">Layer 4 — Insights Summary (</w:t>
      </w:r>
      <w:r>
        <w:rPr>
          <w:rStyle w:val="VerbatimChar"/>
        </w:rPr>
        <w:t xml:space="preserve">guidance/insights/summaryGenerator.ts</w:t>
      </w:r>
      <w:r>
        <w:t xml:space="preserve"> </w:t>
      </w:r>
      <w:r>
        <w:t xml:space="preserve">and friends)</w:t>
      </w:r>
    </w:p>
    <w:p>
      <w:pPr>
        <w:pStyle w:val="FirstParagraph"/>
      </w:pPr>
      <w:r>
        <w:t xml:space="preserve">This is the most heavily-prompted single surface in the codebase, and the one the Bible singles out in</w:t>
      </w:r>
      <w:r>
        <w:t xml:space="preserve"> </w:t>
      </w:r>
      <w:r>
        <w:rPr>
          <w:rStyle w:val="VerbatimChar"/>
        </w:rPr>
        <w:t xml:space="preserve">034_INSIGHTS_SUMMARY.md</w:t>
      </w:r>
      <w:r>
        <w:t xml:space="preserve"> </w:t>
      </w:r>
      <w:r>
        <w:t xml:space="preserve">as</w:t>
      </w:r>
      <w:r>
        <w:t xml:space="preserve"> </w:t>
      </w:r>
      <w:r>
        <w:t xml:space="preserve">“a cross-science hypothesis, not another assessment.”</w:t>
      </w:r>
      <w:r>
        <w:t xml:space="preserve"> </w:t>
      </w:r>
      <w:r>
        <w:rPr>
          <w:rStyle w:val="VerbatimChar"/>
        </w:rPr>
        <w:t xml:space="preserve">generateSummaryPayload()</w:t>
      </w:r>
      <w:r>
        <w:t xml:space="preserve"> </w:t>
      </w:r>
      <w:r>
        <w:t xml:space="preserve">loads its inputs in parallel —</w:t>
      </w:r>
      <w:r>
        <w:t xml:space="preserve"> </w:t>
      </w:r>
      <w:r>
        <w:rPr>
          <w:rStyle w:val="VerbatimChar"/>
        </w:rPr>
        <w:t xml:space="preserve">computeInsightConfidence</w:t>
      </w:r>
      <w:r>
        <w:t xml:space="preserve"> </w:t>
      </w:r>
      <w:r>
        <w:t xml:space="preserve">(deterministic),</w:t>
      </w:r>
      <w:r>
        <w:t xml:space="preserve"> </w:t>
      </w:r>
      <w:r>
        <w:rPr>
          <w:rStyle w:val="VerbatimChar"/>
        </w:rPr>
        <w:t xml:space="preserve">computeEverleapConvergence</w:t>
      </w:r>
      <w:r>
        <w:t xml:space="preserve"> </w:t>
      </w:r>
      <w:r>
        <w:t xml:space="preserve">(deterministic),</w:t>
      </w:r>
      <w:r>
        <w:t xml:space="preserve"> </w:t>
      </w:r>
      <w:r>
        <w:rPr>
          <w:rStyle w:val="VerbatimChar"/>
        </w:rPr>
        <w:t xml:space="preserve">loadScienceMemos</w:t>
      </w:r>
      <w:r>
        <w:t xml:space="preserve">, recent summary feedback, user memory, and recent micro-task history — then makes</w:t>
      </w:r>
      <w:r>
        <w:t xml:space="preserve"> </w:t>
      </w:r>
      <w:r>
        <w:rPr>
          <w:b/>
          <w:bCs/>
        </w:rPr>
        <w:t xml:space="preserve">one</w:t>
      </w:r>
      <w:r>
        <w:t xml:space="preserve"> </w:t>
      </w:r>
      <w:r>
        <w:t xml:space="preserve">AI call,</w:t>
      </w:r>
      <w:r>
        <w:t xml:space="preserve"> </w:t>
      </w:r>
      <w:r>
        <w:rPr>
          <w:rStyle w:val="VerbatimChar"/>
        </w:rPr>
        <w:t xml:space="preserve">generateSummaryContent</w:t>
      </w:r>
      <w:r>
        <w:t xml:space="preserve"> </w:t>
      </w:r>
      <w:r>
        <w:t xml:space="preserve">(</w:t>
      </w:r>
      <w:r>
        <w:rPr>
          <w:rStyle w:val="VerbatimChar"/>
        </w:rPr>
        <w:t xml:space="preserve">summaryNarrative.ts</w:t>
      </w:r>
      <w:r>
        <w:t xml:space="preserve">), that produces the entire card. There is no separate signals pass: the superpowers and watchouts come from this same call, not a deterministic scorer.</w:t>
      </w:r>
    </w:p>
    <w:bookmarkStart w:id="918" w:name="Xb08785df7f9ea1952c303548ed20950142e5331"/>
    <w:p>
      <w:pPr>
        <w:pStyle w:val="Heading2"/>
      </w:pPr>
      <w:r>
        <w:rPr>
          <w:rStyle w:val="VerbatimChar"/>
        </w:rPr>
        <w:t xml:space="preserve">summaryNarrative.ts</w:t>
      </w:r>
      <w:r>
        <w:t xml:space="preserve"> </w:t>
      </w:r>
      <w:r>
        <w:t xml:space="preserve">— one AI call producing the whole card</w:t>
      </w:r>
    </w:p>
    <w:p>
      <w:pPr>
        <w:pStyle w:val="FirstParagraph"/>
      </w:pPr>
      <w:r>
        <w:t xml:space="preserve">Inputs: confidence level, convergence (</w:t>
      </w:r>
      <w:r>
        <w:rPr>
          <w:rStyle w:val="VerbatimChar"/>
        </w:rPr>
        <w:t xml:space="preserve">dominantThemes</w:t>
      </w:r>
      <w:r>
        <w:t xml:space="preserve">,</w:t>
      </w:r>
      <w:r>
        <w:t xml:space="preserve"> </w:t>
      </w:r>
      <w:r>
        <w:rPr>
          <w:rStyle w:val="VerbatimChar"/>
        </w:rPr>
        <w:t xml:space="preserve">contradictions</w:t>
      </w:r>
      <w:r>
        <w:t xml:space="preserve">),</w:t>
      </w:r>
      <w:r>
        <w:t xml:space="preserve"> </w:t>
      </w:r>
      <w:r>
        <w:rPr>
          <w:rStyle w:val="VerbatimChar"/>
        </w:rPr>
        <w:t xml:space="preserve">whatWeKnow</w:t>
      </w:r>
      <w:r>
        <w:t xml:space="preserve"> </w:t>
      </w:r>
      <w:r>
        <w:t xml:space="preserve">/</w:t>
      </w:r>
      <w:r>
        <w:t xml:space="preserve"> </w:t>
      </w:r>
      <w:r>
        <w:rPr>
          <w:rStyle w:val="VerbatimChar"/>
        </w:rPr>
        <w:t xml:space="preserve">whatWeNeed</w:t>
      </w:r>
      <w:r>
        <w:t xml:space="preserve">, flattened hypotheses across all science memos, a</w:t>
      </w:r>
      <w:r>
        <w:t xml:space="preserve"> </w:t>
      </w:r>
      <w:r>
        <w:rPr>
          <w:rStyle w:val="VerbatimChar"/>
        </w:rPr>
        <w:t xml:space="preserve">MEMORY</w:t>
      </w:r>
      <w:r>
        <w:t xml:space="preserve"> </w:t>
      </w:r>
      <w:r>
        <w:t xml:space="preserve">block (recent-activity window + evolving long-horizon note), recent summary feedback (used silently to re-angle a</w:t>
      </w:r>
      <w:r>
        <w:t xml:space="preserve"> </w:t>
      </w:r>
      <w:r>
        <w:t xml:space="preserve">“not really”</w:t>
      </w:r>
      <w:r>
        <w:t xml:space="preserve">-rated card), and</w:t>
      </w:r>
      <w:r>
        <w:t xml:space="preserve"> </w:t>
      </w:r>
      <w:r>
        <w:rPr>
          <w:rStyle w:val="VerbatimChar"/>
        </w:rPr>
        <w:t xml:space="preserve">RECENTLY ASKED</w:t>
      </w:r>
      <w:r>
        <w:t xml:space="preserve"> </w:t>
      </w:r>
      <w:r>
        <w:t xml:space="preserve">/</w:t>
      </w:r>
      <w:r>
        <w:t xml:space="preserve"> </w:t>
      </w:r>
      <w:r>
        <w:rPr>
          <w:rStyle w:val="VerbatimChar"/>
        </w:rPr>
        <w:t xml:space="preserve">SIGNAL_KEY COOLDOWN</w:t>
      </w:r>
      <w:r>
        <w:t xml:space="preserve"> </w:t>
      </w:r>
      <w:r>
        <w:t xml:space="preserve">blocks so tiny-task questions don’t repeat.</w:t>
      </w:r>
    </w:p>
    <w:p>
      <w:pPr>
        <w:pStyle w:val="BodyText"/>
      </w:pPr>
      <w:r>
        <w:t xml:space="preserve">Frames itself explicitly as</w:t>
      </w:r>
      <w:r>
        <w:t xml:space="preserve"> </w:t>
      </w:r>
      <w:r>
        <w:rPr>
          <w:i/>
          <w:iCs/>
        </w:rPr>
        <w:t xml:space="preserve">“the full Insights Summary card… a cross-tab hypothesis,”</w:t>
      </w:r>
      <w:r>
        <w:t xml:space="preserve"> </w:t>
      </w:r>
      <w:r>
        <w:t xml:space="preserve">not a profile, biography, or conclusion. Carries the longest banned-phrase list in the codebase —</w:t>
      </w:r>
      <w:r>
        <w:t xml:space="preserve"> </w:t>
      </w:r>
      <w:r>
        <w:rPr>
          <w:i/>
          <w:iCs/>
        </w:rPr>
        <w:t xml:space="preserve">“You are,”</w:t>
      </w:r>
      <w:r>
        <w:rPr>
          <w:i/>
          <w:iCs/>
        </w:rPr>
        <w:t xml:space="preserve"> </w:t>
      </w:r>
      <w:r>
        <w:rPr>
          <w:i/>
          <w:iCs/>
        </w:rPr>
        <w:t xml:space="preserve">“Your answers suggest,”</w:t>
      </w:r>
      <w:r>
        <w:rPr>
          <w:i/>
          <w:iCs/>
        </w:rPr>
        <w:t xml:space="preserve"> </w:t>
      </w:r>
      <w:r>
        <w:rPr>
          <w:i/>
          <w:iCs/>
        </w:rPr>
        <w:t xml:space="preserve">“patterns are emerging,”</w:t>
      </w:r>
      <w:r>
        <w:rPr>
          <w:i/>
          <w:iCs/>
        </w:rPr>
        <w:t xml:space="preserve"> </w:t>
      </w:r>
      <w:r>
        <w:rPr>
          <w:i/>
          <w:iCs/>
        </w:rPr>
        <w:t xml:space="preserve">“based on your responses”</w:t>
      </w:r>
      <w:r>
        <w:t xml:space="preserve"> </w:t>
      </w:r>
      <w:r>
        <w:t xml:space="preserve">— paired with a preferred-phrase list (</w:t>
      </w:r>
      <w:r>
        <w:rPr>
          <w:i/>
          <w:iCs/>
        </w:rPr>
        <w:t xml:space="preserve">“You may notice…”</w:t>
      </w:r>
      <w:r>
        <w:rPr>
          <w:i/>
          <w:iCs/>
        </w:rPr>
        <w:t xml:space="preserve">,</w:t>
      </w:r>
      <w:r>
        <w:rPr>
          <w:i/>
          <w:iCs/>
        </w:rPr>
        <w:t xml:space="preserve"> </w:t>
      </w:r>
      <w:r>
        <w:rPr>
          <w:i/>
          <w:iCs/>
        </w:rPr>
        <w:t xml:space="preserve">“It isn’t clear yet whether…”</w:t>
      </w:r>
      <w:r>
        <w:t xml:space="preserve">) lifted almost verbatim from</w:t>
      </w:r>
      <w:r>
        <w:t xml:space="preserve"> </w:t>
      </w:r>
      <w:r>
        <w:rPr>
          <w:rStyle w:val="VerbatimChar"/>
        </w:rPr>
        <w:t xml:space="preserve">002_PRODUCT_PRINCIPLES.md</w:t>
      </w:r>
      <w:r>
        <w:t xml:space="preserve">’s Principle 3. A hard rule forbids copying the</w:t>
      </w:r>
      <w:r>
        <w:t xml:space="preserve"> </w:t>
      </w:r>
      <w:r>
        <w:rPr>
          <w:rStyle w:val="VerbatimChar"/>
        </w:rPr>
        <w:t xml:space="preserve">whatWeKnow</w:t>
      </w:r>
      <w:r>
        <w:t xml:space="preserve"> </w:t>
      </w:r>
      <w:r>
        <w:t xml:space="preserve">/</w:t>
      </w:r>
      <w:r>
        <w:t xml:space="preserve"> </w:t>
      </w:r>
      <w:r>
        <w:rPr>
          <w:rStyle w:val="VerbatimChar"/>
        </w:rPr>
        <w:t xml:space="preserve">whatWeNeed</w:t>
      </w:r>
      <w:r>
        <w:t xml:space="preserve"> </w:t>
      </w:r>
      <w:r>
        <w:t xml:space="preserve">lines (Everleap’s own data-coverage notes) into any output field — every sentence must be about the person, never about what Everleap has data on.</w:t>
      </w:r>
    </w:p>
    <w:p>
      <w:pPr>
        <w:pStyle w:val="BodyText"/>
      </w:pPr>
      <w:r>
        <w:t xml:space="preserve">Contains the most explicit example in the entire codebase of the Bible’s</w:t>
      </w:r>
      <w:r>
        <w:t xml:space="preserve"> </w:t>
      </w:r>
      <w:r>
        <w:t xml:space="preserve">“Patterns Over Biography”</w:t>
      </w:r>
      <w:r>
        <w:t xml:space="preserve"> </w:t>
      </w:r>
      <w:r>
        <w:t xml:space="preserve">principle in action:</w:t>
      </w:r>
    </w:p>
    <w:p>
      <w:pPr>
        <w:pStyle w:val="BlockText"/>
      </w:pPr>
      <w:r>
        <w:rPr>
          <w:b/>
          <w:bCs/>
        </w:rPr>
        <w:t xml:space="preserve">Bad:</w:t>
      </w:r>
      <w:r>
        <w:t xml:space="preserve"> </w:t>
      </w:r>
      <w:r>
        <w:t xml:space="preserve">“You built a fencing academy and stepped in during a race.”</w:t>
      </w:r>
      <w:r>
        <w:t xml:space="preserve"> </w:t>
      </w:r>
      <w:r>
        <w:rPr>
          <w:b/>
          <w:bCs/>
        </w:rPr>
        <w:t xml:space="preserve">Good:</w:t>
      </w:r>
      <w:r>
        <w:t xml:space="preserve"> </w:t>
      </w:r>
      <w:r>
        <w:t xml:space="preserve">“Your attention may sharpen when something feels unfinished, unclear, or not working as well as it could.”</w:t>
      </w:r>
    </w:p>
    <w:p>
      <w:pPr>
        <w:pStyle w:val="FirstParagraph"/>
      </w:pPr>
      <w:r>
        <w:t xml:space="preserve">This confirms the fencing-academy example used as a teaching case in</w:t>
      </w:r>
      <w:r>
        <w:t xml:space="preserve"> </w:t>
      </w:r>
      <w:r>
        <w:rPr>
          <w:rStyle w:val="VerbatimChar"/>
        </w:rPr>
        <w:t xml:space="preserve">002_PRODUCT_PRINCIPLES.md</w:t>
      </w:r>
      <w:r>
        <w:t xml:space="preserve"> </w:t>
      </w:r>
      <w:r>
        <w:t xml:space="preserve">traces directly to this real prompt — almost certainly drawn from the developer’s own test onboarding data (and consistent with</w:t>
      </w:r>
      <w:r>
        <w:t xml:space="preserve"> </w:t>
      </w:r>
      <w:r>
        <w:rPr>
          <w:rStyle w:val="VerbatimChar"/>
        </w:rPr>
        <w:t xml:space="preserve">apps/vaccaroni</w:t>
      </w:r>
      <w:r>
        <w:t xml:space="preserve">, the unrelated fencing-business client site also present in this workspace).</w:t>
      </w:r>
    </w:p>
    <w:p>
      <w:pPr>
        <w:pStyle w:val="BodyText"/>
      </w:pPr>
      <w:r>
        <w:t xml:space="preserve">The card is generated in one shot with a strict shape:</w:t>
      </w:r>
    </w:p>
    <w:p>
      <w:pPr>
        <w:pStyle w:val="Compact"/>
        <w:numPr>
          <w:ilvl w:val="0"/>
          <w:numId w:val="1408"/>
        </w:numPr>
      </w:pPr>
      <w:r>
        <w:rPr>
          <w:b/>
          <w:bCs/>
        </w:rPr>
        <w:t xml:space="preserve">headline</w:t>
      </w:r>
      <w:r>
        <w:t xml:space="preserve"> </w:t>
      </w:r>
      <w:r>
        <w:t xml:space="preserve">— ≤9 words, an observation not a label, no identity nouns like</w:t>
      </w:r>
      <w:r>
        <w:t xml:space="preserve"> </w:t>
      </w:r>
      <w:r>
        <w:t xml:space="preserve">“builder”</w:t>
      </w:r>
      <w:r>
        <w:t xml:space="preserve">/</w:t>
      </w:r>
      <w:r>
        <w:t xml:space="preserve">“leader”</w:t>
      </w:r>
      <w:r>
        <w:t xml:space="preserve">/</w:t>
      </w:r>
      <w:r>
        <w:t xml:space="preserve">“visionary”</w:t>
      </w:r>
      <w:r>
        <w:t xml:space="preserve">.</w:t>
      </w:r>
    </w:p>
    <w:p>
      <w:pPr>
        <w:pStyle w:val="Compact"/>
        <w:numPr>
          <w:ilvl w:val="0"/>
          <w:numId w:val="1408"/>
        </w:numPr>
      </w:pPr>
      <w:r>
        <w:rPr>
          <w:b/>
          <w:bCs/>
        </w:rPr>
        <w:t xml:space="preserve">body</w:t>
      </w:r>
      <w:r>
        <w:t xml:space="preserve"> </w:t>
      </w:r>
      <w:r>
        <w:t xml:space="preserve">— 70-100 words, exactly 2 short paragraphs, always ending in a question. Paragraph 1 names one cross-tab pattern in generalized situation language; paragraph 2 names uncertainty or an alternative and must literally contain</w:t>
      </w:r>
      <w:r>
        <w:t xml:space="preserve"> </w:t>
      </w:r>
      <w:r>
        <w:rPr>
          <w:i/>
          <w:iCs/>
        </w:rPr>
        <w:t xml:space="preserve">“It isn’t clear yet whether…”</w:t>
      </w:r>
      <w:r>
        <w:t xml:space="preserve">. The motivation/strengths/skills breakdown is explicitly kept</w:t>
      </w:r>
      <w:r>
        <w:t xml:space="preserve"> </w:t>
      </w:r>
      <w:r>
        <w:rPr>
          <w:b/>
          <w:bCs/>
        </w:rPr>
        <w:t xml:space="preserve">out</w:t>
      </w:r>
      <w:r>
        <w:t xml:space="preserve"> </w:t>
      </w:r>
      <w:r>
        <w:t xml:space="preserve">of body and pushed into detail.</w:t>
      </w:r>
    </w:p>
    <w:p>
      <w:pPr>
        <w:pStyle w:val="Compact"/>
        <w:numPr>
          <w:ilvl w:val="0"/>
          <w:numId w:val="1408"/>
        </w:numPr>
      </w:pPr>
      <w:r>
        <w:rPr>
          <w:b/>
          <w:bCs/>
        </w:rPr>
        <w:t xml:space="preserve">detail</w:t>
      </w:r>
      <w:r>
        <w:t xml:space="preserve"> </w:t>
      </w:r>
      <w:r>
        <w:t xml:space="preserve">— 150-220 words, hidden until the user taps</w:t>
      </w:r>
      <w:r>
        <w:t xml:space="preserve"> </w:t>
      </w:r>
      <w:r>
        <w:t xml:space="preserve">“see how I got here.”</w:t>
      </w:r>
      <w:r>
        <w:t xml:space="preserve"> </w:t>
      </w:r>
      <w:r>
        <w:t xml:space="preserve">Must add new information, break the pattern down by science (</w:t>
      </w:r>
      <w:r>
        <w:rPr>
          <w:i/>
          <w:iCs/>
        </w:rPr>
        <w:t xml:space="preserve">“Motivation may…, strengths may…, and skills may…”</w:t>
      </w:r>
      <w:r>
        <w:t xml:space="preserve">, three distinct clauses), and name the actual reasoning (which themes recurred, what contradicted, what the confidence level means).</w:t>
      </w:r>
    </w:p>
    <w:p>
      <w:pPr>
        <w:pStyle w:val="Compact"/>
        <w:numPr>
          <w:ilvl w:val="0"/>
          <w:numId w:val="1408"/>
        </w:numPr>
      </w:pPr>
      <w:r>
        <w:rPr>
          <w:b/>
          <w:bCs/>
        </w:rPr>
        <w:t xml:space="preserve">superpowers.bullets</w:t>
      </w:r>
      <w:r>
        <w:t xml:space="preserve"> </w:t>
      </w:r>
      <w:r>
        <w:t xml:space="preserve">— exactly 3, each ≤12 words, where the same pattern shows up as a real strength.</w:t>
      </w:r>
    </w:p>
    <w:p>
      <w:pPr>
        <w:pStyle w:val="Compact"/>
        <w:numPr>
          <w:ilvl w:val="0"/>
          <w:numId w:val="1408"/>
        </w:numPr>
      </w:pPr>
      <w:r>
        <w:rPr>
          <w:b/>
          <w:bCs/>
        </w:rPr>
        <w:t xml:space="preserve">watchouts.bullets</w:t>
      </w:r>
      <w:r>
        <w:t xml:space="preserve"> </w:t>
      </w:r>
      <w:r>
        <w:t xml:space="preserve">— exactly 3, each ≤12 words, the visible flip side of the superpowers.</w:t>
      </w:r>
    </w:p>
    <w:p>
      <w:pPr>
        <w:pStyle w:val="Compact"/>
        <w:numPr>
          <w:ilvl w:val="0"/>
          <w:numId w:val="1408"/>
        </w:numPr>
      </w:pPr>
      <w:r>
        <w:rPr>
          <w:b/>
          <w:bCs/>
        </w:rPr>
        <w:t xml:space="preserve">tiny_tasks</w:t>
      </w:r>
      <w:r>
        <w:t xml:space="preserve"> </w:t>
      </w:r>
      <w:r>
        <w:t xml:space="preserve">— exactly 3 objects, each</w:t>
      </w:r>
      <w:r>
        <w:t xml:space="preserve"> </w:t>
      </w:r>
      <w:r>
        <w:rPr>
          <w:rStyle w:val="VerbatimChar"/>
        </w:rPr>
        <w:t xml:space="preserve">{question, options[3], signal_key}</w:t>
      </w:r>
      <w:r>
        <w:t xml:space="preserve">, meaningfully different from each other.</w:t>
      </w:r>
    </w:p>
    <w:p>
      <w:pPr>
        <w:pStyle w:val="FirstParagraph"/>
      </w:pPr>
      <w:r>
        <w:t xml:space="preserve">Confidence-level-conditioned instructions (</w:t>
      </w:r>
      <w:r>
        <w:rPr>
          <w:rStyle w:val="VerbatimChar"/>
        </w:rPr>
        <w:t xml:space="preserve">very_early</w:t>
      </w:r>
      <w:r>
        <w:t xml:space="preserve"> </w:t>
      </w:r>
      <w:r>
        <w:t xml:space="preserve">/</w:t>
      </w:r>
      <w:r>
        <w:t xml:space="preserve"> </w:t>
      </w:r>
      <w:r>
        <w:rPr>
          <w:rStyle w:val="VerbatimChar"/>
        </w:rPr>
        <w:t xml:space="preserve">emerging</w:t>
      </w:r>
      <w:r>
        <w:t xml:space="preserve"> </w:t>
      </w:r>
      <w:r>
        <w:t xml:space="preserve">/</w:t>
      </w:r>
      <w:r>
        <w:t xml:space="preserve"> </w:t>
      </w:r>
      <w:r>
        <w:rPr>
          <w:rStyle w:val="VerbatimChar"/>
        </w:rPr>
        <w:t xml:space="preserve">developing</w:t>
      </w:r>
      <w:r>
        <w:t xml:space="preserve"> </w:t>
      </w:r>
      <w:r>
        <w:t xml:space="preserve">/</w:t>
      </w:r>
      <w:r>
        <w:t xml:space="preserve"> </w:t>
      </w:r>
      <w:r>
        <w:rPr>
          <w:rStyle w:val="VerbatimChar"/>
        </w:rPr>
        <w:t xml:space="preserve">strong</w:t>
      </w:r>
      <w:r>
        <w:t xml:space="preserve">) tune how specific vs. tentative the writing should be — a direct implementation of</w:t>
      </w:r>
      <w:r>
        <w:t xml:space="preserve"> </w:t>
      </w:r>
      <w:r>
        <w:rPr>
          <w:rStyle w:val="VerbatimChar"/>
        </w:rPr>
        <w:t xml:space="preserve">052_CONFIDENCE_MODEL.md</w:t>
      </w:r>
      <w:r>
        <w:t xml:space="preserve">’s</w:t>
      </w:r>
      <w:r>
        <w:t xml:space="preserve"> </w:t>
      </w:r>
      <w:r>
        <w:t xml:space="preserve">“confidence changes specificity, never humility.”</w:t>
      </w:r>
    </w:p>
    <w:p>
      <w:pPr>
        <w:pStyle w:val="BodyText"/>
      </w:pPr>
      <w:r>
        <w:t xml:space="preserve">The parser validates each field independently and falls back per-field to a</w:t>
      </w:r>
      <w:r>
        <w:t xml:space="preserve"> </w:t>
      </w:r>
      <w:r>
        <w:rPr>
          <w:rStyle w:val="VerbatimChar"/>
        </w:rPr>
        <w:t xml:space="preserve">FALLBACK_BY_LEVEL</w:t>
      </w:r>
      <w:r>
        <w:t xml:space="preserve"> </w:t>
      </w:r>
      <w:r>
        <w:t xml:space="preserve">entry keyed by confidence level. Unlike the old headline+body-only fallback, each entry is now a</w:t>
      </w:r>
      <w:r>
        <w:t xml:space="preserve"> </w:t>
      </w:r>
      <w:r>
        <w:rPr>
          <w:b/>
          <w:bCs/>
        </w:rPr>
        <w:t xml:space="preserve">complete</w:t>
      </w:r>
      <w:r>
        <w:t xml:space="preserve"> </w:t>
      </w:r>
      <w:r>
        <w:rPr>
          <w:rStyle w:val="VerbatimChar"/>
        </w:rPr>
        <w:t xml:space="preserve">SummaryContent</w:t>
      </w:r>
      <w:r>
        <w:t xml:space="preserve"> </w:t>
      </w:r>
      <w:r>
        <w:t xml:space="preserve">— headline, a 2-paragraph body (including a literal</w:t>
      </w:r>
      <w:r>
        <w:t xml:space="preserve"> </w:t>
      </w:r>
      <w:r>
        <w:t xml:space="preserve">“It isn’t clear yet whether…”</w:t>
      </w:r>
      <w:r>
        <w:t xml:space="preserve"> </w:t>
      </w:r>
      <w:r>
        <w:t xml:space="preserve">sentence), a detail section, three superpowers bullets, three watchouts bullets, and three tiny tasks — all real shipped copy, not placeholders. Bullets fall back as a group unless exactly 3 valid strings are returned; tiny tasks fall back unless exactly 3 valid, distinct-question tasks (each with exactly 3 options) are returned.</w:t>
      </w:r>
    </w:p>
    <w:bookmarkEnd w:id="918"/>
    <w:bookmarkStart w:id="919" w:name="insightconfidence.ts-deterministic-no-ai"/>
    <w:p>
      <w:pPr>
        <w:pStyle w:val="Heading2"/>
      </w:pPr>
      <w:r>
        <w:rPr>
          <w:rStyle w:val="VerbatimChar"/>
        </w:rPr>
        <w:t xml:space="preserve">insightConfidence.ts</w:t>
      </w:r>
      <w:r>
        <w:t xml:space="preserve"> </w:t>
      </w:r>
      <w:r>
        <w:t xml:space="preserve">— deterministic, no AI</w:t>
      </w:r>
    </w:p>
    <w:p>
      <w:pPr>
        <w:pStyle w:val="FirstParagraph"/>
      </w:pPr>
      <w:r>
        <w:t xml:space="preserve">Confidence level (</w:t>
      </w:r>
      <w:r>
        <w:rPr>
          <w:rStyle w:val="VerbatimChar"/>
        </w:rPr>
        <w:t xml:space="preserve">very_early</w:t>
      </w:r>
      <w:r>
        <w:t xml:space="preserve"> </w:t>
      </w:r>
      <w:r>
        <w:t xml:space="preserve">/</w:t>
      </w:r>
      <w:r>
        <w:t xml:space="preserve"> </w:t>
      </w:r>
      <w:r>
        <w:rPr>
          <w:rStyle w:val="VerbatimChar"/>
        </w:rPr>
        <w:t xml:space="preserve">emerging</w:t>
      </w:r>
      <w:r>
        <w:t xml:space="preserve"> </w:t>
      </w:r>
      <w:r>
        <w:t xml:space="preserve">/</w:t>
      </w:r>
      <w:r>
        <w:t xml:space="preserve"> </w:t>
      </w:r>
      <w:r>
        <w:rPr>
          <w:rStyle w:val="VerbatimChar"/>
        </w:rPr>
        <w:t xml:space="preserve">developing</w:t>
      </w:r>
      <w:r>
        <w:t xml:space="preserve"> </w:t>
      </w:r>
      <w:r>
        <w:t xml:space="preserve">/</w:t>
      </w:r>
      <w:r>
        <w:t xml:space="preserve"> </w:t>
      </w:r>
      <w:r>
        <w:rPr>
          <w:rStyle w:val="VerbatimChar"/>
        </w:rPr>
        <w:t xml:space="preserve">strong</w:t>
      </w:r>
      <w:r>
        <w:t xml:space="preserve">) is derived from</w:t>
      </w:r>
      <w:r>
        <w:t xml:space="preserve"> </w:t>
      </w:r>
      <w:r>
        <w:rPr>
          <w:rStyle w:val="VerbatimChar"/>
        </w:rPr>
        <w:t xml:space="preserve">storyAnswers.length + scienceBoost</w:t>
      </w:r>
      <w:r>
        <w:t xml:space="preserve"> </w:t>
      </w:r>
      <w:r>
        <w:t xml:space="preserve">(boost: +4 if ≥3 science memos exist, +2 if ≥2) against thresholds of 8/18/30 answers. Also produces hardcoded</w:t>
      </w:r>
      <w:r>
        <w:t xml:space="preserve"> </w:t>
      </w:r>
      <w:r>
        <w:rPr>
          <w:rStyle w:val="VerbatimChar"/>
        </w:rPr>
        <w:t xml:space="preserve">whatWeKnow</w:t>
      </w:r>
      <w:r>
        <w:t xml:space="preserve"> </w:t>
      </w:r>
      <w:r>
        <w:t xml:space="preserve">/</w:t>
      </w:r>
      <w:r>
        <w:t xml:space="preserve"> </w:t>
      </w:r>
      <w:r>
        <w:rPr>
          <w:rStyle w:val="VerbatimChar"/>
        </w:rPr>
        <w:t xml:space="preserve">whatWeNeed</w:t>
      </w:r>
      <w:r>
        <w:t xml:space="preserve"> </w:t>
      </w:r>
      <w:r>
        <w:t xml:space="preserve">template strings per science-coverage gap, and selects</w:t>
      </w:r>
      <w:r>
        <w:t xml:space="preserve"> </w:t>
      </w:r>
      <w:r>
        <w:rPr>
          <w:rStyle w:val="VerbatimChar"/>
        </w:rPr>
        <w:t xml:space="preserve">nextBestQuestion</w:t>
      </w:r>
      <w:r>
        <w:t xml:space="preserve"> </w:t>
      </w:r>
      <w:r>
        <w:t xml:space="preserve">from a fixed priority order (motivations → strengths → skills → general). Entirely template-string logic.</w:t>
      </w:r>
    </w:p>
    <w:bookmarkEnd w:id="919"/>
    <w:bookmarkStart w:id="920" w:name="Xb7a29ceab21860bbe747be9e8ced0914496220a"/>
    <w:p>
      <w:pPr>
        <w:pStyle w:val="Heading2"/>
      </w:pPr>
      <w:r>
        <w:rPr>
          <w:rStyle w:val="VerbatimChar"/>
        </w:rPr>
        <w:t xml:space="preserve">everleapConvergence.ts</w:t>
      </w:r>
      <w:r>
        <w:t xml:space="preserve"> </w:t>
      </w:r>
      <w:r>
        <w:t xml:space="preserve">— deterministic, no AI</w:t>
      </w:r>
    </w:p>
    <w:p>
      <w:pPr>
        <w:pStyle w:val="FirstParagraph"/>
      </w:pPr>
      <w:r>
        <w:t xml:space="preserve">Aggregates</w:t>
      </w:r>
      <w:r>
        <w:t xml:space="preserve"> </w:t>
      </w:r>
      <w:r>
        <w:rPr>
          <w:rStyle w:val="VerbatimChar"/>
        </w:rPr>
        <w:t xml:space="preserve">observations[].theme</w:t>
      </w:r>
      <w:r>
        <w:t xml:space="preserve"> </w:t>
      </w:r>
      <w:r>
        <w:t xml:space="preserve">across all science memos into a theme→sources map, sorted by source count as</w:t>
      </w:r>
      <w:r>
        <w:t xml:space="preserve"> </w:t>
      </w:r>
      <w:r>
        <w:rPr>
          <w:rStyle w:val="VerbatimChar"/>
        </w:rPr>
        <w:t xml:space="preserve">dominantThemes</w:t>
      </w:r>
      <w:r>
        <w:t xml:space="preserve">; computes a</w:t>
      </w:r>
      <w:r>
        <w:t xml:space="preserve"> </w:t>
      </w:r>
      <w:r>
        <w:rPr>
          <w:rStyle w:val="VerbatimChar"/>
        </w:rPr>
        <w:t xml:space="preserve">coherenceScore</w:t>
      </w:r>
      <w:r>
        <w:t xml:space="preserve"> </w:t>
      </w:r>
      <w:r>
        <w:t xml:space="preserve">(capped at 100, summed as</w:t>
      </w:r>
      <w:r>
        <w:t xml:space="preserve"> </w:t>
      </w:r>
      <w:r>
        <w:rPr>
          <w:rStyle w:val="VerbatimChar"/>
        </w:rPr>
        <w:t xml:space="preserve">strength * 15</w:t>
      </w:r>
      <w:r>
        <w:t xml:space="preserve">); flags</w:t>
      </w:r>
      <w:r>
        <w:t xml:space="preserve"> </w:t>
      </w:r>
      <w:r>
        <w:rPr>
          <w:rStyle w:val="VerbatimChar"/>
        </w:rPr>
        <w:t xml:space="preserve">unknownAreas</w:t>
      </w:r>
      <w:r>
        <w:t xml:space="preserve"> </w:t>
      </w:r>
      <w:r>
        <w:t xml:space="preserve">from missing science keys.</w:t>
      </w:r>
      <w:r>
        <w:t xml:space="preserve"> </w:t>
      </w:r>
      <w:r>
        <w:rPr>
          <w:rStyle w:val="VerbatimChar"/>
          <w:b/>
          <w:bCs/>
        </w:rPr>
        <w:t xml:space="preserve">contradictions</w:t>
      </w:r>
      <w:r>
        <w:rPr>
          <w:b/>
          <w:bCs/>
        </w:rPr>
        <w:t xml:space="preserve"> </w:t>
      </w:r>
      <w:r>
        <w:rPr>
          <w:b/>
          <w:bCs/>
        </w:rPr>
        <w:t xml:space="preserve">is hardcoded to always return</w:t>
      </w:r>
      <w:r>
        <w:rPr>
          <w:b/>
          <w:bCs/>
        </w:rPr>
        <w:t xml:space="preserve"> </w:t>
      </w:r>
      <w:r>
        <w:rPr>
          <w:rStyle w:val="VerbatimChar"/>
          <w:b/>
          <w:bCs/>
        </w:rPr>
        <w:t xml:space="preserve">[]</w:t>
      </w:r>
      <w:r>
        <w:t xml:space="preserve"> </w:t>
      </w:r>
      <w:r>
        <w:t xml:space="preserve">— the type supports it, but it’s not implemented.</w:t>
      </w:r>
    </w:p>
    <w:bookmarkEnd w:id="920"/>
    <w:bookmarkStart w:id="921" w:name="guidanceinsights.ts-orchestrator"/>
    <w:p>
      <w:pPr>
        <w:pStyle w:val="Heading2"/>
      </w:pPr>
      <w:r>
        <w:rPr>
          <w:rStyle w:val="VerbatimChar"/>
        </w:rPr>
        <w:t xml:space="preserve">guidanceInsights.ts</w:t>
      </w:r>
      <w:r>
        <w:t xml:space="preserve"> </w:t>
      </w:r>
      <w:r>
        <w:t xml:space="preserve">— orchestrator</w:t>
      </w:r>
    </w:p>
    <w:p>
      <w:pPr>
        <w:pStyle w:val="FirstParagraph"/>
      </w:pPr>
      <w:r>
        <w:t xml:space="preserve">Saves all 5 Insights pages (</w:t>
      </w:r>
      <w:r>
        <w:rPr>
          <w:rStyle w:val="VerbatimChar"/>
        </w:rPr>
        <w:t xml:space="preserve">insights_summary</w:t>
      </w:r>
      <w:r>
        <w:t xml:space="preserve">,</w:t>
      </w:r>
      <w:r>
        <w:t xml:space="preserve"> </w:t>
      </w:r>
      <w:r>
        <w:rPr>
          <w:rStyle w:val="VerbatimChar"/>
        </w:rPr>
        <w:t xml:space="preserve">insights_motivations</w:t>
      </w:r>
      <w:r>
        <w:t xml:space="preserve">,</w:t>
      </w:r>
      <w:r>
        <w:t xml:space="preserve"> </w:t>
      </w:r>
      <w:r>
        <w:rPr>
          <w:rStyle w:val="VerbatimChar"/>
        </w:rPr>
        <w:t xml:space="preserve">insights_strengths</w:t>
      </w:r>
      <w:r>
        <w:t xml:space="preserve">,</w:t>
      </w:r>
      <w:r>
        <w:t xml:space="preserve"> </w:t>
      </w:r>
      <w:r>
        <w:rPr>
          <w:rStyle w:val="VerbatimChar"/>
        </w:rPr>
        <w:t xml:space="preserve">insights_skills</w:t>
      </w:r>
      <w:r>
        <w:t xml:space="preserve">,</w:t>
      </w:r>
      <w:r>
        <w:t xml:space="preserve"> </w:t>
      </w:r>
      <w:r>
        <w:rPr>
          <w:rStyle w:val="VerbatimChar"/>
        </w:rPr>
        <w:t xml:space="preserve">insights_fun_facts</w:t>
      </w:r>
      <w:r>
        <w:t xml:space="preserve">) to</w:t>
      </w:r>
      <w:r>
        <w:t xml:space="preserve"> </w:t>
      </w:r>
      <w:r>
        <w:rPr>
          <w:rStyle w:val="VerbatimChar"/>
        </w:rPr>
        <w:t xml:space="preserve">user_page_guidance</w:t>
      </w:r>
      <w:r>
        <w:t xml:space="preserve"> </w:t>
      </w:r>
      <w:r>
        <w:t xml:space="preserve">via upsert on</w:t>
      </w:r>
      <w:r>
        <w:t xml:space="preserve"> </w:t>
      </w:r>
      <w:r>
        <w:rPr>
          <w:rStyle w:val="VerbatimChar"/>
        </w:rPr>
        <w:t xml:space="preserve">(user_id, page_key)</w:t>
      </w:r>
      <w:r>
        <w:t xml:space="preserve">.</w:t>
      </w:r>
    </w:p>
    <w:p>
      <w:pPr>
        <w:pStyle w:val="BodyText"/>
      </w:pPr>
      <w:r>
        <w:rPr>
          <w:b/>
          <w:bCs/>
        </w:rPr>
        <w:t xml:space="preserve">Cost tracking:</w:t>
      </w:r>
      <w:r>
        <w:t xml:space="preserve"> </w:t>
      </w:r>
      <w:r>
        <w:t xml:space="preserve">every live generator is now tracked. The Summary path threads a</w:t>
      </w:r>
      <w:r>
        <w:t xml:space="preserve"> </w:t>
      </w:r>
      <w:r>
        <w:rPr>
          <w:rStyle w:val="VerbatimChar"/>
        </w:rPr>
        <w:t xml:space="preserve">track</w:t>
      </w:r>
      <w:r>
        <w:t xml:space="preserve"> </w:t>
      </w:r>
      <w:r>
        <w:t xml:space="preserve">of</w:t>
      </w:r>
      <w:r>
        <w:t xml:space="preserve"> </w:t>
      </w:r>
      <w:r>
        <w:rPr>
          <w:rStyle w:val="VerbatimChar"/>
        </w:rPr>
        <w:t xml:space="preserve">{ userId, feature: "insights_summary" }</w:t>
      </w:r>
      <w:r>
        <w:t xml:space="preserve"> </w:t>
      </w:r>
      <w:r>
        <w:t xml:space="preserve">into</w:t>
      </w:r>
      <w:r>
        <w:t xml:space="preserve"> </w:t>
      </w:r>
      <w:r>
        <w:rPr>
          <w:rStyle w:val="VerbatimChar"/>
        </w:rPr>
        <w:t xml:space="preserve">generateSummaryContent</w:t>
      </w:r>
      <w:r>
        <w:t xml:space="preserve">, so its single AI call is recorded to</w:t>
      </w:r>
      <w:r>
        <w:t xml:space="preserve"> </w:t>
      </w:r>
      <w:r>
        <w:rPr>
          <w:rStyle w:val="VerbatimChar"/>
        </w:rPr>
        <w:t xml:space="preserve">ai_usage_audit</w:t>
      </w:r>
      <w:r>
        <w:t xml:space="preserve"> </w:t>
      </w:r>
      <w:r>
        <w:t xml:space="preserve">like the per-tab generators (</w:t>
      </w:r>
      <w:r>
        <w:rPr>
          <w:rStyle w:val="VerbatimChar"/>
        </w:rPr>
        <w:t xml:space="preserve">insights_motivations</w:t>
      </w:r>
      <w:r>
        <w:t xml:space="preserve">,</w:t>
      </w:r>
      <w:r>
        <w:t xml:space="preserve"> </w:t>
      </w:r>
      <w:r>
        <w:rPr>
          <w:rStyle w:val="VerbatimChar"/>
        </w:rPr>
        <w:t xml:space="preserve">insights_strengths</w:t>
      </w:r>
      <w:r>
        <w:t xml:space="preserve">,</w:t>
      </w:r>
      <w:r>
        <w:t xml:space="preserve"> </w:t>
      </w:r>
      <w:r>
        <w:rPr>
          <w:rStyle w:val="VerbatimChar"/>
        </w:rPr>
        <w:t xml:space="preserve">insights_skills</w:t>
      </w:r>
      <w:r>
        <w:t xml:space="preserve">,</w:t>
      </w:r>
      <w:r>
        <w:t xml:space="preserve"> </w:t>
      </w:r>
      <w:r>
        <w:rPr>
          <w:rStyle w:val="VerbatimChar"/>
        </w:rPr>
        <w:t xml:space="preserve">insights_time_twin</w:t>
      </w:r>
      <w:r>
        <w:t xml:space="preserve">,</w:t>
      </w:r>
      <w:r>
        <w:t xml:space="preserve"> </w:t>
      </w:r>
      <w:r>
        <w:rPr>
          <w:rStyle w:val="VerbatimChar"/>
        </w:rPr>
        <w:t xml:space="preserve">insights_fun_facts</w:t>
      </w:r>
      <w:r>
        <w:t xml:space="preserve">). The earlier gap — where the Summary narrative call was the one untracked generator — no longer exists.</w:t>
      </w:r>
    </w:p>
    <w:p>
      <w:r>
        <w:pict>
          <v:rect style="width:0;height:1.5pt" o:hralign="center" o:hrstd="t" o:hr="t"/>
        </w:pict>
      </w:r>
    </w:p>
    <w:bookmarkEnd w:id="921"/>
    <w:bookmarkEnd w:id="922"/>
    <w:bookmarkStart w:id="923" w:name="X0fcd5b247abaf5672830c7054c8c85575f1e065"/>
    <w:p>
      <w:pPr>
        <w:pStyle w:val="Heading1"/>
      </w:pPr>
      <w:r>
        <w:t xml:space="preserve">Layer 4 — Action Suggestions (</w:t>
      </w:r>
      <w:r>
        <w:rPr>
          <w:rStyle w:val="VerbatimChar"/>
        </w:rPr>
        <w:t xml:space="preserve">actions/actionSuggestions.ts</w:t>
      </w:r>
      <w:r>
        <w:t xml:space="preserve">)</w:t>
      </w:r>
    </w:p>
    <w:p>
      <w:pPr>
        <w:pStyle w:val="FirstParagraph"/>
      </w:pPr>
      <w:r>
        <w:t xml:space="preserve">The agent behind the Actions surface (generation target</w:t>
      </w:r>
      <w:r>
        <w:t xml:space="preserve"> </w:t>
      </w:r>
      <w:r>
        <w:rPr>
          <w:rStyle w:val="VerbatimChar"/>
        </w:rPr>
        <w:t xml:space="preserve">recommendation:actions</w:t>
      </w:r>
      <w:r>
        <w:t xml:space="preserve">).</w:t>
      </w:r>
      <w:r>
        <w:t xml:space="preserve"> </w:t>
      </w:r>
      <w:r>
        <w:rPr>
          <w:rStyle w:val="VerbatimChar"/>
        </w:rPr>
        <w:t xml:space="preserve">buildPrompt</w:t>
      </w:r>
      <w:r>
        <w:t xml:space="preserve"> </w:t>
      </w:r>
      <w:r>
        <w:t xml:space="preserve">synthesizes the user’s own family-tagged Story answers (motivations / strengths / skills / other) into a few concrete, teen-safe real-world next steps across five lanes — Work, Learning, World, Impact, Play. The prompt frames Everleap as</w:t>
      </w:r>
      <w:r>
        <w:t xml:space="preserve"> </w:t>
      </w:r>
      <w:r>
        <w:rPr>
          <w:i/>
          <w:iCs/>
        </w:rPr>
        <w:t xml:space="preserve">“a warm, honest life-exploration guide for a young person (roughly ages 13-22),”</w:t>
      </w:r>
      <w:r>
        <w:t xml:space="preserve"> </w:t>
      </w:r>
      <w:r>
        <w:t xml:space="preserve">insists each suggestion be concrete and doable this week/month and grounded in something the user actually said, and carries the usual guardrails: low-stakes and safe, no spending/travel/special-access, no diagnosis/promise/prediction, talk</w:t>
      </w:r>
      <w:r>
        <w:t xml:space="preserve"> </w:t>
      </w:r>
      <w:r>
        <w:rPr>
          <w:i/>
          <w:iCs/>
        </w:rPr>
        <w:t xml:space="preserve">to</w:t>
      </w:r>
      <w:r>
        <w:t xml:space="preserve"> </w:t>
      </w:r>
      <w:r>
        <w:t xml:space="preserve">them in second person, never</w:t>
      </w:r>
      <w:r>
        <w:t xml:space="preserve"> </w:t>
      </w:r>
      <w:r>
        <w:t xml:space="preserve">“you should”</w:t>
      </w:r>
      <w:r>
        <w:t xml:space="preserve">/</w:t>
      </w:r>
      <w:r>
        <w:t xml:space="preserve">“you will,”</w:t>
      </w:r>
      <w:r>
        <w:t xml:space="preserve"> </w:t>
      </w:r>
      <w:r>
        <w:t xml:space="preserve">no web links or app names. Already-saved-or-handled titles are passed in and explicitly excluded so it never re-proposes them.</w:t>
      </w:r>
    </w:p>
    <w:p>
      <w:pPr>
        <w:pStyle w:val="BodyText"/>
      </w:pPr>
      <w:r>
        <w:t xml:space="preserve">The call is</w:t>
      </w:r>
      <w:r>
        <w:t xml:space="preserve"> </w:t>
      </w:r>
      <w:r>
        <w:rPr>
          <w:rStyle w:val="VerbatimChar"/>
        </w:rPr>
        <w:t xml:space="preserve">runAnthropic(buildPrompt(...), 1200, { userId, feature: "action_suggestions", source: "generation" })</w:t>
      </w:r>
      <w:r>
        <w:t xml:space="preserve"> </w:t>
      </w:r>
      <w:r>
        <w:t xml:space="preserve">— cost-tracked like the other generators. Output JSON:</w:t>
      </w:r>
      <w:r>
        <w:t xml:space="preserve"> </w:t>
      </w:r>
      <w:r>
        <w:rPr>
          <w:rStyle w:val="VerbatimChar"/>
        </w:rPr>
        <w:t xml:space="preserve">{suggestions: [{title (3-8 word imperative), why (one warm second-person sentence), lane}]}</w:t>
      </w:r>
      <w:r>
        <w:t xml:space="preserve">, capped at 4;</w:t>
      </w:r>
      <w:r>
        <w:t xml:space="preserve"> </w:t>
      </w:r>
      <w:r>
        <w:rPr>
          <w:rStyle w:val="VerbatimChar"/>
        </w:rPr>
        <w:t xml:space="preserve">lane</w:t>
      </w:r>
      <w:r>
        <w:t xml:space="preserve"> </w:t>
      </w:r>
      <w:r>
        <w:t xml:space="preserve">is validated against</w:t>
      </w:r>
      <w:r>
        <w:t xml:space="preserve"> </w:t>
      </w:r>
      <w:r>
        <w:rPr>
          <w:rStyle w:val="VerbatimChar"/>
        </w:rPr>
        <w:t xml:space="preserve">work | learning | world | impact | play</w:t>
      </w:r>
      <w:r>
        <w:t xml:space="preserve"> </w:t>
      </w:r>
      <w:r>
        <w:t xml:space="preserve">(nulled if invalid). Results are read-through cached per user in</w:t>
      </w:r>
      <w:r>
        <w:t xml:space="preserve"> </w:t>
      </w:r>
      <w:r>
        <w:rPr>
          <w:rStyle w:val="VerbatimChar"/>
        </w:rPr>
        <w:t xml:space="preserve">user_action_suggestions</w:t>
      </w:r>
      <w:r>
        <w:t xml:space="preserve">, keyed on an</w:t>
      </w:r>
      <w:r>
        <w:t xml:space="preserve"> </w:t>
      </w:r>
      <w:r>
        <w:rPr>
          <w:rStyle w:val="VerbatimChar"/>
        </w:rPr>
        <w:t xml:space="preserve">input_hash</w:t>
      </w:r>
      <w:r>
        <w:t xml:space="preserve"> </w:t>
      </w:r>
      <w:r>
        <w:t xml:space="preserve">of the normalized signals, so it regenerates only when the profile actually changes; a non-blocking</w:t>
      </w:r>
      <w:r>
        <w:t xml:space="preserve"> </w:t>
      </w:r>
      <w:r>
        <w:rPr>
          <w:rStyle w:val="VerbatimChar"/>
        </w:rPr>
        <w:t xml:space="preserve">peekActionSuggestions</w:t>
      </w:r>
      <w:r>
        <w:t xml:space="preserve"> </w:t>
      </w:r>
      <w:r>
        <w:t xml:space="preserve">reads the cache without ever calling the AI. On no signal it returns an empty set with no AI call.</w:t>
      </w:r>
    </w:p>
    <w:p>
      <w:r>
        <w:pict>
          <v:rect style="width:0;height:1.5pt" o:hralign="center" o:hrstd="t" o:hr="t"/>
        </w:pict>
      </w:r>
    </w:p>
    <w:bookmarkEnd w:id="923"/>
    <w:bookmarkStart w:id="927" w:name="X2b407c6eff128d19eb9d58f20a69c96203faf94"/>
    <w:p>
      <w:pPr>
        <w:pStyle w:val="Heading1"/>
      </w:pPr>
      <w:r>
        <w:t xml:space="preserve">Layer 4 — Explore Career Matching (</w:t>
      </w:r>
      <w:r>
        <w:rPr>
          <w:rStyle w:val="VerbatimChar"/>
        </w:rPr>
        <w:t xml:space="preserve">explore/careerMatch.ts</w:t>
      </w:r>
      <w:r>
        <w:t xml:space="preserve">,</w:t>
      </w:r>
      <w:r>
        <w:t xml:space="preserve"> </w:t>
      </w:r>
      <w:r>
        <w:rPr>
          <w:rStyle w:val="VerbatimChar"/>
        </w:rPr>
        <w:t xml:space="preserve">explore/interestProfile.ts</w:t>
      </w:r>
      <w:r>
        <w:t xml:space="preserve">)</w:t>
      </w:r>
    </w:p>
    <w:p>
      <w:pPr>
        <w:pStyle w:val="FirstParagraph"/>
      </w:pPr>
      <w:r>
        <w:t xml:space="preserve">The server-side Work career-matching path (generation target</w:t>
      </w:r>
      <w:r>
        <w:t xml:space="preserve"> </w:t>
      </w:r>
      <w:r>
        <w:rPr>
          <w:rStyle w:val="VerbatimChar"/>
        </w:rPr>
        <w:t xml:space="preserve">recommendation:careers</w:t>
      </w:r>
      <w:r>
        <w:t xml:space="preserve">) uses two distinct prompts, both grounded against a bundled O*NET occupation universe.</w:t>
      </w:r>
    </w:p>
    <w:bookmarkStart w:id="924" w:name="riasec-inference-interestprofile.ts"/>
    <w:p>
      <w:pPr>
        <w:pStyle w:val="Heading2"/>
      </w:pPr>
      <w:r>
        <w:t xml:space="preserve">RIASEC inference (</w:t>
      </w:r>
      <w:r>
        <w:rPr>
          <w:rStyle w:val="VerbatimChar"/>
        </w:rPr>
        <w:t xml:space="preserve">interestProfile.ts</w:t>
      </w:r>
      <w:r>
        <w:t xml:space="preserve">)</w:t>
      </w:r>
    </w:p>
    <w:p>
      <w:pPr>
        <w:pStyle w:val="FirstParagraph"/>
      </w:pPr>
      <w:r>
        <w:t xml:space="preserve">Infers a six-dimension RIASEC (Holland Code) interest profile from the user’s own Story/onboarding evidence. The prompt asks the model to</w:t>
      </w:r>
      <w:r>
        <w:t xml:space="preserve"> </w:t>
      </w:r>
      <w:r>
        <w:rPr>
          <w:i/>
          <w:iCs/>
        </w:rPr>
        <w:t xml:space="preserve">score each area 0-40 (0 = no sign of it, 40 = a defining, dominant interest)</w:t>
      </w:r>
      <w:r>
        <w:t xml:space="preserve"> </w:t>
      </w:r>
      <w:r>
        <w:t xml:space="preserve">using only the evidence, and to use the full range rather than flattening everything to the middle. The call is</w:t>
      </w:r>
      <w:r>
        <w:t xml:space="preserve"> </w:t>
      </w:r>
      <w:r>
        <w:rPr>
          <w:rStyle w:val="VerbatimChar"/>
        </w:rPr>
        <w:t xml:space="preserve">runAnthropic(buildPrompt(...), 200, { userId, feature: "riasec_infer" })</w:t>
      </w:r>
      <w:r>
        <w:t xml:space="preserve"> </w:t>
      </w:r>
      <w:r>
        <w:t xml:space="preserve">— a deliberately tiny token budget for a small numeric result. Output JSON:</w:t>
      </w:r>
      <w:r>
        <w:t xml:space="preserve"> </w:t>
      </w:r>
      <w:r>
        <w:rPr>
          <w:rStyle w:val="VerbatimChar"/>
        </w:rPr>
        <w:t xml:space="preserve">{realistic, investigative, artistic, social, enterprising, conventional}</w:t>
      </w:r>
      <w:r>
        <w:t xml:space="preserve">, each clamped to</w:t>
      </w:r>
      <w:r>
        <w:t xml:space="preserve"> </w:t>
      </w:r>
      <w:r>
        <w:rPr>
          <w:rStyle w:val="VerbatimChar"/>
        </w:rPr>
        <w:t xml:space="preserve">0-40</w:t>
      </w:r>
      <w:r>
        <w:t xml:space="preserve"> </w:t>
      </w:r>
      <w:r>
        <w:t xml:space="preserve">(</w:t>
      </w:r>
      <w:r>
        <w:rPr>
          <w:rStyle w:val="VerbatimChar"/>
        </w:rPr>
        <w:t xml:space="preserve">clamp40</w:t>
      </w:r>
      <w:r>
        <w:t xml:space="preserve">). Persisted to</w:t>
      </w:r>
      <w:r>
        <w:t xml:space="preserve"> </w:t>
      </w:r>
      <w:r>
        <w:rPr>
          <w:rStyle w:val="VerbatimChar"/>
        </w:rPr>
        <w:t xml:space="preserve">user_interest_profiles</w:t>
      </w:r>
      <w:r>
        <w:t xml:space="preserve"> </w:t>
      </w:r>
      <w:r>
        <w:t xml:space="preserve">(see</w:t>
      </w:r>
      <w:r>
        <w:t xml:space="preserve"> </w:t>
      </w:r>
      <w:r>
        <w:rPr>
          <w:rStyle w:val="VerbatimChar"/>
        </w:rPr>
        <w:t xml:space="preserve">100_DATABASE_SCHEMA.md</w:t>
      </w:r>
      <w:r>
        <w:t xml:space="preserve">).</w:t>
      </w:r>
    </w:p>
    <w:bookmarkEnd w:id="924"/>
    <w:bookmarkStart w:id="925" w:name="Xdbf6756d3518e6d42224e3372c240bbbfe2738a"/>
    <w:p>
      <w:pPr>
        <w:pStyle w:val="Heading2"/>
      </w:pPr>
      <w:r>
        <w:t xml:space="preserve">Career-match curation + universe fallback (</w:t>
      </w:r>
      <w:r>
        <w:rPr>
          <w:rStyle w:val="VerbatimChar"/>
        </w:rPr>
        <w:t xml:space="preserve">careerMatch.ts</w:t>
      </w:r>
      <w:r>
        <w:t xml:space="preserve">)</w:t>
      </w:r>
    </w:p>
    <w:p>
      <w:pPr>
        <w:pStyle w:val="FirstParagraph"/>
      </w:pPr>
      <w:r>
        <w:t xml:space="preserve">Ranks the O</w:t>
      </w:r>
      <w:r>
        <w:rPr>
          <w:i/>
          <w:iCs/>
        </w:rPr>
        <w:t xml:space="preserve">NET occupation universe into per-user Work picks, each with a grounded</w:t>
      </w:r>
      <w:r>
        <w:rPr>
          <w:i/>
          <w:iCs/>
        </w:rPr>
        <w:t xml:space="preserve"> </w:t>
      </w:r>
      <w:r>
        <w:rPr>
          <w:i/>
          <w:iCs/>
        </w:rPr>
        <w:t xml:space="preserve">“why this fits you.”</w:t>
      </w:r>
      <w:r>
        <w:rPr>
          <w:i/>
          <w:iCs/>
        </w:rPr>
        <w:t xml:space="preserve"> </w:t>
      </w:r>
      <w:r>
        <w:rPr>
          <w:i/>
          <w:iCs/>
        </w:rPr>
        <w:t xml:space="preserve">Two prompt paths share an output contract:</w:t>
      </w:r>
      <w:r>
        <w:rPr>
          <w:i/>
          <w:iCs/>
        </w:rPr>
        <w:t xml:space="preserve"> </w:t>
      </w:r>
      <w:r>
        <w:rPr>
          <w:i/>
          <w:iCs/>
        </w:rPr>
        <w:t xml:space="preserve">-</w:t>
      </w:r>
      <w:r>
        <w:rPr>
          <w:i/>
          <w:iCs/>
        </w:rPr>
        <w:t xml:space="preserve"> </w:t>
      </w:r>
      <w:r>
        <w:rPr>
          <w:rStyle w:val="VerbatimChar"/>
          <w:b/>
          <w:bCs/>
          <w:i/>
          <w:iCs/>
        </w:rPr>
        <w:t xml:space="preserve">buildCuratePrompt</w:t>
      </w:r>
      <w:r>
        <w:rPr>
          <w:i/>
          <w:iCs/>
        </w:rPr>
        <w:t xml:space="preserve"> </w:t>
      </w:r>
      <w:r>
        <w:rPr>
          <w:i/>
          <w:iCs/>
        </w:rPr>
        <w:t xml:space="preserve">— the primary path. The RIASEC profile drives an O</w:t>
      </w:r>
      <w:r>
        <w:t xml:space="preserve">NET interest crosswalk that narrows the universe to an interest-matched candidate subset, and the model then curates the best-fit picks for</w:t>
      </w:r>
      <w:r>
        <w:t xml:space="preserve"> </w:t>
      </w:r>
      <w:r>
        <w:rPr>
          <w:i/>
          <w:iCs/>
        </w:rPr>
        <w:t xml:space="preserve">this</w:t>
      </w:r>
      <w:r>
        <w:t xml:space="preserve"> </w:t>
      </w:r>
      <w:r>
        <w:t xml:space="preserve">teen from that subset, grounding each pick in the science read first and the user’s own words second, and spreading picks across a few fields rather than clustering.</w:t>
      </w:r>
      <w:r>
        <w:t xml:space="preserve"> </w:t>
      </w:r>
      <w:r>
        <w:t xml:space="preserve">-</w:t>
      </w:r>
      <w:r>
        <w:t xml:space="preserve"> </w:t>
      </w:r>
      <w:r>
        <w:rPr>
          <w:rStyle w:val="VerbatimChar"/>
          <w:b/>
          <w:bCs/>
        </w:rPr>
        <w:t xml:space="preserve">buildPrompt</w:t>
      </w:r>
      <w:r>
        <w:t xml:space="preserve"> </w:t>
      </w:r>
      <w:r>
        <w:t xml:space="preserve">— the fallback path when no candidate subset is available; the model ranks the whole universe directly, so matching always works.</w:t>
      </w:r>
    </w:p>
    <w:p>
      <w:pPr>
        <w:pStyle w:val="BodyText"/>
      </w:pPr>
      <w:r>
        <w:t xml:space="preserve">Both call</w:t>
      </w:r>
      <w:r>
        <w:t xml:space="preserve"> </w:t>
      </w:r>
      <w:r>
        <w:rPr>
          <w:rStyle w:val="VerbatimChar"/>
        </w:rPr>
        <w:t xml:space="preserve">runAnthropic(..., 2500, { userId, feature: "career_match" })</w:t>
      </w:r>
      <w:r>
        <w:t xml:space="preserve">. Output JSON:</w:t>
      </w:r>
      <w:r>
        <w:t xml:space="preserve"> </w:t>
      </w:r>
      <w:r>
        <w:rPr>
          <w:rStyle w:val="VerbatimChar"/>
        </w:rPr>
        <w:t xml:space="preserve">{picks: [{title, score, why_you, reasons}]}</w:t>
      </w:r>
      <w:r>
        <w:t xml:space="preserve">, best fit first. Every returned</w:t>
      </w:r>
      <w:r>
        <w:t xml:space="preserve"> </w:t>
      </w:r>
      <w:r>
        <w:rPr>
          <w:rStyle w:val="VerbatimChar"/>
        </w:rPr>
        <w:t xml:space="preserve">title</w:t>
      </w:r>
      <w:r>
        <w:t xml:space="preserve"> </w:t>
      </w:r>
      <w:r>
        <w:t xml:space="preserve">is **validated against the bundled O*NET universe** (the curator passes the candidate subset as the allowed set; the fallback passes the whole universe) — a pick whose title doesn’t map to a real occupation is dropped, so the model can never invent a career. Accepted picks are written wholesale to</w:t>
      </w:r>
      <w:r>
        <w:t xml:space="preserve"> </w:t>
      </w:r>
      <w:r>
        <w:rPr>
          <w:rStyle w:val="VerbatimChar"/>
        </w:rPr>
        <w:t xml:space="preserve">explore_path_matches</w:t>
      </w:r>
      <w:r>
        <w:t xml:space="preserve"> </w:t>
      </w:r>
      <w:r>
        <w:t xml:space="preserve">(see</w:t>
      </w:r>
      <w:r>
        <w:t xml:space="preserve"> </w:t>
      </w:r>
      <w:r>
        <w:rPr>
          <w:rStyle w:val="VerbatimChar"/>
        </w:rPr>
        <w:t xml:space="preserve">100_DATABASE_SCHEMA.md</w:t>
      </w:r>
      <w:r>
        <w:t xml:space="preserve">), replacing any prior Work matches so stale picks never linger.</w:t>
      </w:r>
    </w:p>
    <w:bookmarkEnd w:id="925"/>
    <w:bookmarkStart w:id="926" w:name="X7ef231b98070c86e11f689f3ce316093bd504f0"/>
    <w:p>
      <w:pPr>
        <w:pStyle w:val="Heading2"/>
      </w:pPr>
      <w:r>
        <w:t xml:space="preserve">Explore path content — generation ↔ render contract</w:t>
      </w:r>
    </w:p>
    <w:p>
      <w:pPr>
        <w:pStyle w:val="FirstParagraph"/>
      </w:pPr>
      <w:r>
        <w:t xml:space="preserve">The on-demand Explore path-generation prompt (</w:t>
      </w:r>
      <w:r>
        <w:rPr>
          <w:rStyle w:val="VerbatimChar"/>
        </w:rPr>
        <w:t xml:space="preserve">generatePathContent.ts</w:t>
      </w:r>
      <w:r>
        <w:t xml:space="preserve">) emits a</w:t>
      </w:r>
      <w:r>
        <w:t xml:space="preserve"> </w:t>
      </w:r>
      <w:r>
        <w:rPr>
          <w:b/>
          <w:bCs/>
        </w:rPr>
        <w:t xml:space="preserve">rich object</w:t>
      </w:r>
      <w:r>
        <w:t xml:space="preserve"> </w:t>
      </w:r>
      <w:r>
        <w:t xml:space="preserve">shape for a single path. A serve-time normalizer (</w:t>
      </w:r>
      <w:r>
        <w:rPr>
          <w:rStyle w:val="VerbatimChar"/>
        </w:rPr>
        <w:t xml:space="preserve">normalizePathContent.ts</w:t>
      </w:r>
      <w:r>
        <w:t xml:space="preserve">) idempotently upgrades older cached rows to the render contract the frontend expects: string → object</w:t>
      </w:r>
      <w:r>
        <w:t xml:space="preserve"> </w:t>
      </w:r>
      <w:r>
        <w:rPr>
          <w:rStyle w:val="VerbatimChar"/>
        </w:rPr>
        <w:t xml:space="preserve">salaryBand</w:t>
      </w:r>
      <w:r>
        <w:t xml:space="preserve"> </w:t>
      </w:r>
      <w:r>
        <w:t xml:space="preserve">/</w:t>
      </w:r>
      <w:r>
        <w:t xml:space="preserve"> </w:t>
      </w:r>
      <w:r>
        <w:rPr>
          <w:rStyle w:val="VerbatimChar"/>
        </w:rPr>
        <w:t xml:space="preserve">aiImpact</w:t>
      </w:r>
      <w:r>
        <w:t xml:space="preserve">,</w:t>
      </w:r>
      <w:r>
        <w:t xml:space="preserve"> </w:t>
      </w:r>
      <w:r>
        <w:rPr>
          <w:rStyle w:val="VerbatimChar"/>
        </w:rPr>
        <w:t xml:space="preserve">fitSignal</w:t>
      </w:r>
      <w:r>
        <w:t xml:space="preserve"> </w:t>
      </w:r>
      <w:r>
        <w:t xml:space="preserve">scores from a 0-5 scale to 0-100, and tone</w:t>
      </w:r>
      <w:r>
        <w:t xml:space="preserve"> </w:t>
      </w:r>
      <w:r>
        <w:rPr>
          <w:rStyle w:val="VerbatimChar"/>
        </w:rPr>
        <w:t xml:space="preserve">caution</w:t>
      </w:r>
      <w:r>
        <w:t xml:space="preserve"> </w:t>
      </w:r>
      <w:r>
        <w:t xml:space="preserve">→</w:t>
      </w:r>
      <w:r>
        <w:t xml:space="preserve"> </w:t>
      </w:r>
      <w:r>
        <w:rPr>
          <w:rStyle w:val="VerbatimChar"/>
        </w:rPr>
        <w:t xml:space="preserve">warning</w:t>
      </w:r>
      <w:r>
        <w:t xml:space="preserve">. It is a no-op on content already in the new shape, so it’s safe to run on every read regardless of when a row was cached.</w:t>
      </w:r>
    </w:p>
    <w:p>
      <w:r>
        <w:pict>
          <v:rect style="width:0;height:1.5pt" o:hralign="center" o:hrstd="t" o:hr="t"/>
        </w:pict>
      </w:r>
    </w:p>
    <w:bookmarkEnd w:id="926"/>
    <w:bookmarkEnd w:id="927"/>
    <w:bookmarkStart w:id="928" w:name="ai-usage-tracking"/>
    <w:p>
      <w:pPr>
        <w:pStyle w:val="Heading1"/>
      </w:pPr>
      <w:r>
        <w:t xml:space="preserve">AI Usage Tracking</w:t>
      </w:r>
    </w:p>
    <w:p>
      <w:pPr>
        <w:pStyle w:val="FirstParagraph"/>
      </w:pPr>
      <w:r>
        <w:rPr>
          <w:rStyle w:val="VerbatimChar"/>
        </w:rPr>
        <w:t xml:space="preserve">recordAiUsage.ts</w:t>
      </w:r>
      <w:r>
        <w:t xml:space="preserve"> </w:t>
      </w:r>
      <w:r>
        <w:t xml:space="preserve">writes to</w:t>
      </w:r>
      <w:r>
        <w:t xml:space="preserve"> </w:t>
      </w:r>
      <w:r>
        <w:rPr>
          <w:rStyle w:val="VerbatimChar"/>
        </w:rPr>
        <w:t xml:space="preserve">ai_usage_audit</w:t>
      </w:r>
      <w:r>
        <w:t xml:space="preserve">, looking up live per-model rates from</w:t>
      </w:r>
      <w:r>
        <w:t xml:space="preserve"> </w:t>
      </w:r>
      <w:r>
        <w:rPr>
          <w:rStyle w:val="VerbatimChar"/>
        </w:rPr>
        <w:t xml:space="preserve">ai_model_pricing</w:t>
      </w:r>
      <w:r>
        <w:t xml:space="preserve"> </w:t>
      </w:r>
      <w:r>
        <w:t xml:space="preserve">to compute input/output/cached-input cost. Token fields are normalized across multiple possible key names (</w:t>
      </w:r>
      <w:r>
        <w:rPr>
          <w:rStyle w:val="VerbatimChar"/>
        </w:rPr>
        <w:t xml:space="preserve">input_tokens</w:t>
      </w:r>
      <w:r>
        <w:t xml:space="preserve"> </w:t>
      </w:r>
      <w:r>
        <w:t xml:space="preserve">/</w:t>
      </w:r>
      <w:r>
        <w:t xml:space="preserve"> </w:t>
      </w:r>
      <w:r>
        <w:rPr>
          <w:rStyle w:val="VerbatimChar"/>
        </w:rPr>
        <w:t xml:space="preserve">inputTokens</w:t>
      </w:r>
      <w:r>
        <w:t xml:space="preserve"> </w:t>
      </w:r>
      <w:r>
        <w:t xml:space="preserve">/</w:t>
      </w:r>
      <w:r>
        <w:t xml:space="preserve"> </w:t>
      </w:r>
      <w:r>
        <w:rPr>
          <w:rStyle w:val="VerbatimChar"/>
        </w:rPr>
        <w:t xml:space="preserve">prompt_tokens</w:t>
      </w:r>
      <w:r>
        <w:t xml:space="preserve">, etc.) to tolerate both OpenAI’s and Anthropic’s SDK usage shapes. It silently swallows its own errors (</w:t>
      </w:r>
      <w:r>
        <w:rPr>
          <w:rStyle w:val="VerbatimChar"/>
        </w:rPr>
        <w:t xml:space="preserve">{ok:false, error}</w:t>
      </w:r>
      <w:r>
        <w:t xml:space="preserve">, never throws) — a usage-recording failure can never break generation itself.</w:t>
      </w:r>
    </w:p>
    <w:p>
      <w:pPr>
        <w:pStyle w:val="BodyText"/>
      </w:pPr>
      <w:r>
        <w:rPr>
          <w:rStyle w:val="VerbatimChar"/>
        </w:rPr>
        <w:t xml:space="preserve">functions/ai/usageSummary.ts</w:t>
      </w:r>
      <w:r>
        <w:t xml:space="preserve"> </w:t>
      </w:r>
      <w:r>
        <w:t xml:space="preserve">(</w:t>
      </w:r>
      <w:r>
        <w:rPr>
          <w:rStyle w:val="VerbatimChar"/>
        </w:rPr>
        <w:t xml:space="preserve">GET /ai/usage/summary</w:t>
      </w:r>
      <w:r>
        <w:t xml:space="preserve">) aggregates</w:t>
      </w:r>
      <w:r>
        <w:t xml:space="preserve"> </w:t>
      </w:r>
      <w:r>
        <w:rPr>
          <w:rStyle w:val="VerbatimChar"/>
        </w:rPr>
        <w:t xml:space="preserve">ai_usage_audit</w:t>
      </w:r>
      <w:r>
        <w:t xml:space="preserve"> </w:t>
      </w:r>
      <w:r>
        <w:t xml:space="preserve">by provider into request count, month-to-date cost, all-time cost, and average cost per request.</w:t>
      </w:r>
    </w:p>
    <w:p>
      <w:pPr>
        <w:pStyle w:val="BodyText"/>
      </w:pPr>
      <w:r>
        <w:rPr>
          <w:rStyle w:val="VerbatimChar"/>
        </w:rPr>
        <w:t xml:space="preserve">AiUsageTrack</w:t>
      </w:r>
      <w:r>
        <w:t xml:space="preserve"> </w:t>
      </w:r>
      <w:r>
        <w:t xml:space="preserve">(defined in</w:t>
      </w:r>
      <w:r>
        <w:t xml:space="preserve"> </w:t>
      </w:r>
      <w:r>
        <w:rPr>
          <w:rStyle w:val="VerbatimChar"/>
        </w:rPr>
        <w:t xml:space="preserve">guidance/shared/anthropic.ts</w:t>
      </w:r>
      <w:r>
        <w:t xml:space="preserve">) gained an optional</w:t>
      </w:r>
      <w:r>
        <w:t xml:space="preserve"> </w:t>
      </w:r>
      <w:r>
        <w:rPr>
          <w:rStyle w:val="VerbatimChar"/>
        </w:rPr>
        <w:t xml:space="preserve">actorType</w:t>
      </w:r>
      <w:r>
        <w:t xml:space="preserve"> </w:t>
      </w:r>
      <w:r>
        <w:t xml:space="preserve">field alongside</w:t>
      </w:r>
      <w:r>
        <w:t xml:space="preserve"> </w:t>
      </w:r>
      <w:r>
        <w:rPr>
          <w:rStyle w:val="VerbatimChar"/>
        </w:rPr>
        <w:t xml:space="preserve">feature</w:t>
      </w:r>
      <w:r>
        <w:t xml:space="preserve"> </w:t>
      </w:r>
      <w:r>
        <w:t xml:space="preserve">/</w:t>
      </w:r>
      <w:r>
        <w:t xml:space="preserve"> </w:t>
      </w:r>
      <w:r>
        <w:rPr>
          <w:rStyle w:val="VerbatimChar"/>
        </w:rPr>
        <w:t xml:space="preserve">userId</w:t>
      </w:r>
      <w:r>
        <w:t xml:space="preserve"> </w:t>
      </w:r>
      <w:r>
        <w:t xml:space="preserve">/</w:t>
      </w:r>
      <w:r>
        <w:t xml:space="preserve"> </w:t>
      </w:r>
      <w:r>
        <w:rPr>
          <w:rStyle w:val="VerbatimChar"/>
        </w:rPr>
        <w:t xml:space="preserve">source</w:t>
      </w:r>
      <w:r>
        <w:t xml:space="preserve"> </w:t>
      </w:r>
      <w:r>
        <w:t xml:space="preserve">/</w:t>
      </w:r>
      <w:r>
        <w:t xml:space="preserve"> </w:t>
      </w:r>
      <w:r>
        <w:rPr>
          <w:rStyle w:val="VerbatimChar"/>
        </w:rPr>
        <w:t xml:space="preserve">metadata</w:t>
      </w:r>
      <w:r>
        <w:t xml:space="preserve">, so a recorded call can distinguish who triggered it (e.g. a real user’s generation vs. an internal preview run). It also carries an optional</w:t>
      </w:r>
      <w:r>
        <w:t xml:space="preserve"> </w:t>
      </w:r>
      <w:r>
        <w:rPr>
          <w:rStyle w:val="VerbatimChar"/>
        </w:rPr>
        <w:t xml:space="preserve">suppressAudit?: boolean</w:t>
      </w:r>
      <w:r>
        <w:t xml:space="preserve"> </w:t>
      </w:r>
      <w:r>
        <w:t xml:space="preserve">— when set (used by background warming / pre-generation such as career-match warming and warm Explore path content),</w:t>
      </w:r>
      <w:r>
        <w:t xml:space="preserve"> </w:t>
      </w:r>
      <w:r>
        <w:rPr>
          <w:rStyle w:val="VerbatimChar"/>
        </w:rPr>
        <w:t xml:space="preserve">runAnthropic</w:t>
      </w:r>
      <w:r>
        <w:t xml:space="preserve"> </w:t>
      </w:r>
      <w:r>
        <w:t xml:space="preserve">skips the</w:t>
      </w:r>
      <w:r>
        <w:t xml:space="preserve"> </w:t>
      </w:r>
      <w:r>
        <w:rPr>
          <w:rStyle w:val="VerbatimChar"/>
        </w:rPr>
        <w:t xml:space="preserve">ai_usage_audit</w:t>
      </w:r>
      <w:r>
        <w:t xml:space="preserve"> </w:t>
      </w:r>
      <w:r>
        <w:t xml:space="preserve">write so that non-user-facing spend doesn’t show on the spend dashboard. The same suppression can be forced globally via the</w:t>
      </w:r>
      <w:r>
        <w:t xml:space="preserve"> </w:t>
      </w:r>
      <w:r>
        <w:rPr>
          <w:rStyle w:val="VerbatimChar"/>
        </w:rPr>
        <w:t xml:space="preserve">EVERLEAP_SUPPRESS_AI_AUDIT</w:t>
      </w:r>
      <w:r>
        <w:t xml:space="preserve"> </w:t>
      </w:r>
      <w:r>
        <w:t xml:space="preserve">env var (</w:t>
      </w:r>
      <w:r>
        <w:rPr>
          <w:rStyle w:val="VerbatimChar"/>
        </w:rPr>
        <w:t xml:space="preserve">"1"</w:t>
      </w:r>
      <w:r>
        <w:t xml:space="preserve"> </w:t>
      </w:r>
      <w:r>
        <w:t xml:space="preserve">makes</w:t>
      </w:r>
      <w:r>
        <w:t xml:space="preserve"> </w:t>
      </w:r>
      <w:r>
        <w:rPr>
          <w:rStyle w:val="VerbatimChar"/>
        </w:rPr>
        <w:t xml:space="preserve">recordAiUsage</w:t>
      </w:r>
      <w:r>
        <w:t xml:space="preserve"> </w:t>
      </w:r>
      <w:r>
        <w:t xml:space="preserve">a no-op).</w:t>
      </w:r>
    </w:p>
    <w:p>
      <w:r>
        <w:pict>
          <v:rect style="width:0;height:1.5pt" o:hralign="center" o:hrstd="t" o:hr="t"/>
        </w:pict>
      </w:r>
    </w:p>
    <w:bookmarkEnd w:id="928"/>
    <w:bookmarkStart w:id="929" w:name="X0bd4e429f9cd1fa13e13ebfc2888346891c5f1c"/>
    <w:p>
      <w:pPr>
        <w:pStyle w:val="Heading1"/>
      </w:pPr>
      <w:r>
        <w:t xml:space="preserve">Prompt Lab Preview (</w:t>
      </w:r>
      <w:r>
        <w:rPr>
          <w:rStyle w:val="VerbatimChar"/>
        </w:rPr>
        <w:t xml:space="preserve">functions/promptLab/promptLabPreview.ts</w:t>
      </w:r>
      <w:r>
        <w:t xml:space="preserve">)</w:t>
      </w:r>
    </w:p>
    <w:p>
      <w:pPr>
        <w:pStyle w:val="FirstParagraph"/>
      </w:pPr>
      <w:r>
        <w:rPr>
          <w:rStyle w:val="VerbatimChar"/>
        </w:rPr>
        <w:t xml:space="preserve">POST /prompt-lab/preview</w:t>
      </w:r>
      <w:r>
        <w:t xml:space="preserve"> </w:t>
      </w:r>
      <w:r>
        <w:t xml:space="preserve">is the unlock-gated, rate-limited internal tool that lets a tester tweak a single card’s tone/word-count/note and see a live regeneration. It builds a</w:t>
      </w:r>
      <w:r>
        <w:t xml:space="preserve"> </w:t>
      </w:r>
      <w:r>
        <w:rPr>
          <w:rStyle w:val="VerbatimChar"/>
        </w:rPr>
        <w:t xml:space="preserve">PromptLabOverride</w:t>
      </w:r>
      <w:r>
        <w:t xml:space="preserve"> </w:t>
      </w:r>
      <w:r>
        <w:t xml:space="preserve">and threads it into the real per-surface preview generators (</w:t>
      </w:r>
      <w:r>
        <w:rPr>
          <w:rStyle w:val="VerbatimChar"/>
        </w:rPr>
        <w:t xml:space="preserve">previewTodayCard</w:t>
      </w:r>
      <w:r>
        <w:t xml:space="preserve">,</w:t>
      </w:r>
      <w:r>
        <w:t xml:space="preserve"> </w:t>
      </w:r>
      <w:r>
        <w:rPr>
          <w:rStyle w:val="VerbatimChar"/>
        </w:rPr>
        <w:t xml:space="preserve">previewSummaryCard</w:t>
      </w:r>
      <w:r>
        <w:t xml:space="preserve">,</w:t>
      </w:r>
      <w:r>
        <w:t xml:space="preserve"> </w:t>
      </w:r>
      <w:r>
        <w:rPr>
          <w:rStyle w:val="VerbatimChar"/>
        </w:rPr>
        <w:t xml:space="preserve">previewMotivationsCard</w:t>
      </w:r>
      <w:r>
        <w:t xml:space="preserve">,</w:t>
      </w:r>
      <w:r>
        <w:t xml:space="preserve"> </w:t>
      </w:r>
      <w:r>
        <w:rPr>
          <w:rStyle w:val="VerbatimChar"/>
        </w:rPr>
        <w:t xml:space="preserve">previewStrengthsCard</w:t>
      </w:r>
      <w:r>
        <w:t xml:space="preserve">,</w:t>
      </w:r>
      <w:r>
        <w:t xml:space="preserve"> </w:t>
      </w:r>
      <w:r>
        <w:rPr>
          <w:rStyle w:val="VerbatimChar"/>
        </w:rPr>
        <w:t xml:space="preserve">previewSkillsCard</w:t>
      </w:r>
      <w:r>
        <w:t xml:space="preserve">,</w:t>
      </w:r>
      <w:r>
        <w:t xml:space="preserve"> </w:t>
      </w:r>
      <w:r>
        <w:rPr>
          <w:rStyle w:val="VerbatimChar"/>
        </w:rPr>
        <w:t xml:space="preserve">previewExploreSummary</w:t>
      </w:r>
      <w:r>
        <w:t xml:space="preserve">) — the same generators the production pipeline uses, so previews exercise the real prompts (via each prompt’s</w:t>
      </w:r>
      <w:r>
        <w:t xml:space="preserve"> </w:t>
      </w:r>
      <w:r>
        <w:rPr>
          <w:rStyle w:val="VerbatimChar"/>
        </w:rPr>
        <w:t xml:space="preserve">previewOverride</w:t>
      </w:r>
      <w:r>
        <w:t xml:space="preserve"> </w:t>
      </w:r>
      <w:r>
        <w:t xml:space="preserve">→</w:t>
      </w:r>
      <w:r>
        <w:t xml:space="preserve"> </w:t>
      </w:r>
      <w:r>
        <w:rPr>
          <w:rStyle w:val="VerbatimChar"/>
        </w:rPr>
        <w:t xml:space="preserve">buildPromptLabOverrideBlock</w:t>
      </w:r>
      <w:r>
        <w:t xml:space="preserve"> </w:t>
      </w:r>
      <w:r>
        <w:t xml:space="preserve">injection) rather than a mock.</w:t>
      </w:r>
    </w:p>
    <w:p>
      <w:pPr>
        <w:pStyle w:val="BodyText"/>
      </w:pPr>
      <w:r>
        <w:t xml:space="preserve">Crucially, it now threads an</w:t>
      </w:r>
      <w:r>
        <w:t xml:space="preserve"> </w:t>
      </w:r>
      <w:r>
        <w:rPr>
          <w:rStyle w:val="VerbatimChar"/>
        </w:rPr>
        <w:t xml:space="preserve">AiUsageTrack</w:t>
      </w:r>
      <w:r>
        <w:t xml:space="preserve"> </w:t>
      </w:r>
      <w:r>
        <w:t xml:space="preserve">through those generators —</w:t>
      </w:r>
      <w:r>
        <w:t xml:space="preserve"> </w:t>
      </w:r>
      <w:r>
        <w:rPr>
          <w:rStyle w:val="VerbatimChar"/>
        </w:rPr>
        <w:t xml:space="preserve">{ userId, feature: "&lt;pageKey&gt;_preview", source: "prompt_lab_preview", actorType: "prompt_lab_user", metadata: {...} }</w:t>
      </w:r>
      <w:r>
        <w:t xml:space="preserve"> </w:t>
      </w:r>
      <w:r>
        <w:t xml:space="preserve">— so the model call behind every preview records its</w:t>
      </w:r>
      <w:r>
        <w:t xml:space="preserve"> </w:t>
      </w:r>
      <w:r>
        <w:rPr>
          <w:b/>
          <w:bCs/>
        </w:rPr>
        <w:t xml:space="preserve">real</w:t>
      </w:r>
      <w:r>
        <w:t xml:space="preserve"> </w:t>
      </w:r>
      <w:r>
        <w:t xml:space="preserve">token usage to</w:t>
      </w:r>
      <w:r>
        <w:t xml:space="preserve"> </w:t>
      </w:r>
      <w:r>
        <w:rPr>
          <w:rStyle w:val="VerbatimChar"/>
        </w:rPr>
        <w:t xml:space="preserve">ai_usage_audit</w:t>
      </w:r>
      <w:r>
        <w:t xml:space="preserve"> </w:t>
      </w:r>
      <w:r>
        <w:t xml:space="preserve">under a distinct source. Previously the endpoint recorded</w:t>
      </w:r>
      <w:r>
        <w:t xml:space="preserve"> </w:t>
      </w:r>
      <w:r>
        <w:rPr>
          <w:rStyle w:val="VerbatimChar"/>
        </w:rPr>
        <w:t xml:space="preserve">usage: null</w:t>
      </w:r>
      <w:r>
        <w:t xml:space="preserve">, so preview spend was invisible despite the API call genuinely happening; the dedicated</w:t>
      </w:r>
      <w:r>
        <w:t xml:space="preserve"> </w:t>
      </w:r>
      <w:r>
        <w:rPr>
          <w:rStyle w:val="VerbatimChar"/>
        </w:rPr>
        <w:t xml:space="preserve">source</w:t>
      </w:r>
      <w:r>
        <w:t xml:space="preserve">/</w:t>
      </w:r>
      <w:r>
        <w:rPr>
          <w:rStyle w:val="VerbatimChar"/>
        </w:rPr>
        <w:t xml:space="preserve">actorType</w:t>
      </w:r>
      <w:r>
        <w:t xml:space="preserve"> </w:t>
      </w:r>
      <w:r>
        <w:t xml:space="preserve">keep preview cost counted but distinguishable from real user spend.</w:t>
      </w:r>
    </w:p>
    <w:p>
      <w:r>
        <w:pict>
          <v:rect style="width:0;height:1.5pt" o:hralign="center" o:hrstd="t" o:hr="t"/>
        </w:pict>
      </w:r>
    </w:p>
    <w:bookmarkEnd w:id="929"/>
    <w:bookmarkStart w:id="930" w:name="X88a46c21ea135efcbd31b65cf02234fd2d76538"/>
    <w:p>
      <w:pPr>
        <w:pStyle w:val="Heading1"/>
      </w:pPr>
      <w:r>
        <w:t xml:space="preserve">AI Lab — internal prompt-tuning tool, not a production prompt</w:t>
      </w:r>
    </w:p>
    <w:p>
      <w:pPr>
        <w:pStyle w:val="FirstParagraph"/>
      </w:pPr>
      <w:r>
        <w:rPr>
          <w:rStyle w:val="VerbatimChar"/>
        </w:rPr>
        <w:t xml:space="preserve">functions/aiLabRun.ts</w:t>
      </w:r>
      <w:r>
        <w:t xml:space="preserve"> </w:t>
      </w:r>
      <w:r>
        <w:t xml:space="preserve">(</w:t>
      </w:r>
      <w:r>
        <w:rPr>
          <w:rStyle w:val="VerbatimChar"/>
        </w:rPr>
        <w:t xml:space="preserve">POST /ai/lab/run</w:t>
      </w:r>
      <w:r>
        <w:t xml:space="preserve">) is a separate, internal tool — not part of the user-facing generation pipeline. A tester picks a provider (</w:t>
      </w:r>
      <w:r>
        <w:rPr>
          <w:rStyle w:val="VerbatimChar"/>
        </w:rPr>
        <w:t xml:space="preserve">openai</w:t>
      </w:r>
      <w:r>
        <w:t xml:space="preserve"> </w:t>
      </w:r>
      <w:r>
        <w:t xml:space="preserve">or</w:t>
      </w:r>
      <w:r>
        <w:t xml:space="preserve"> </w:t>
      </w:r>
      <w:r>
        <w:rPr>
          <w:rStyle w:val="VerbatimChar"/>
        </w:rPr>
        <w:t xml:space="preserve">anthropic</w:t>
      </w:r>
      <w:r>
        <w:t xml:space="preserve">), writes or edits an arbitrary prompt, and runs it against a sample set of onboarding-style answers through a fixed two-stage pipeline: (1) an</w:t>
      </w:r>
      <w:r>
        <w:t xml:space="preserve"> </w:t>
      </w:r>
      <w:r>
        <w:t xml:space="preserve">“internal analysis”</w:t>
      </w:r>
      <w:r>
        <w:t xml:space="preserve"> </w:t>
      </w:r>
      <w:r>
        <w:t xml:space="preserve">pass using the supplied prompt, (2) a second hardcoded</w:t>
      </w:r>
      <w:r>
        <w:t xml:space="preserve"> </w:t>
      </w:r>
      <w:r>
        <w:t xml:space="preserve">“compression”</w:t>
      </w:r>
      <w:r>
        <w:t xml:space="preserve"> </w:t>
      </w:r>
      <w:r>
        <w:t xml:space="preserve">pass that condenses stage 1’s output into a user-facing response under a configurable character limit (default 700, range 120–4000), itself carrying its own banned/preferred-style rules echoing the same no-diagnosis/no-label/no-therapy-cliché constraints used everywhere else.</w:t>
      </w:r>
    </w:p>
    <w:p>
      <w:pPr>
        <w:pStyle w:val="BodyText"/>
      </w:pPr>
      <w:r>
        <w:t xml:space="preserve">Hardcoded pricing for cost estimation:</w:t>
      </w:r>
      <w:r>
        <w:t xml:space="preserve"> </w:t>
      </w:r>
      <w:r>
        <w:rPr>
          <w:rStyle w:val="VerbatimChar"/>
        </w:rPr>
        <w:t xml:space="preserve">gpt-4.1-mini</w:t>
      </w:r>
      <w:r>
        <w:t xml:space="preserve"> </w:t>
      </w:r>
      <w:r>
        <w:t xml:space="preserve">($0.40 / $1.60 per million input/output tokens),</w:t>
      </w:r>
      <w:r>
        <w:t xml:space="preserve"> </w:t>
      </w:r>
      <w:r>
        <w:rPr>
          <w:rStyle w:val="VerbatimChar"/>
        </w:rPr>
        <w:t xml:space="preserve">claude-sonnet-4-5-20250929</w:t>
      </w:r>
      <w:r>
        <w:t xml:space="preserve"> </w:t>
      </w:r>
      <w:r>
        <w:t xml:space="preserve">($3 / $15 per million tokens). Both stages call</w:t>
      </w:r>
      <w:r>
        <w:t xml:space="preserve"> </w:t>
      </w:r>
      <w:r>
        <w:rPr>
          <w:rStyle w:val="VerbatimChar"/>
        </w:rPr>
        <w:t xml:space="preserve">recordAiUsage</w:t>
      </w:r>
      <w:r>
        <w:t xml:space="preserve"> </w:t>
      </w:r>
      <w:r>
        <w:t xml:space="preserve">independently (</w:t>
      </w:r>
      <w:r>
        <w:rPr>
          <w:rStyle w:val="VerbatimChar"/>
        </w:rPr>
        <w:t xml:space="preserve">feature: "ai_lab_internal_analysis"</w:t>
      </w:r>
      <w:r>
        <w:t xml:space="preserve"> </w:t>
      </w:r>
      <w:r>
        <w:t xml:space="preserve">/</w:t>
      </w:r>
      <w:r>
        <w:t xml:space="preserve"> </w:t>
      </w:r>
      <w:r>
        <w:rPr>
          <w:rStyle w:val="VerbatimChar"/>
        </w:rPr>
        <w:t xml:space="preserve">"ai_lab_user_compression"</w:t>
      </w:r>
      <w:r>
        <w:t xml:space="preserve">,</w:t>
      </w:r>
      <w:r>
        <w:t xml:space="preserve"> </w:t>
      </w:r>
      <w:r>
        <w:rPr>
          <w:rStyle w:val="VerbatimChar"/>
        </w:rPr>
        <w:t xml:space="preserve">source: "ai_lab"</w:t>
      </w:r>
      <w:r>
        <w:t xml:space="preserve">). See</w:t>
      </w:r>
      <w:r>
        <w:t xml:space="preserve"> </w:t>
      </w:r>
      <w:r>
        <w:rPr>
          <w:rStyle w:val="VerbatimChar"/>
        </w:rPr>
        <w:t xml:space="preserve">106_TESTING_STRATEGY.md</w:t>
      </w:r>
      <w:r>
        <w:t xml:space="preserve"> </w:t>
      </w:r>
      <w:r>
        <w:t xml:space="preserve">for why this tool, despite its value, is not a substitute for automated testing.</w:t>
      </w:r>
    </w:p>
    <w:p>
      <w:r>
        <w:br w:type="page"/>
      </w:r>
    </w:p>
    <w:bookmarkEnd w:id="930"/>
    <w:bookmarkStart w:id="932" w:name="deployment"/>
    <w:p>
      <w:pPr>
        <w:pStyle w:val="Heading1"/>
      </w:pPr>
      <w:r>
        <w:t xml:space="preserve">Deployment</w:t>
      </w:r>
    </w:p>
    <w:bookmarkStart w:id="931" w:name="purpose-52"/>
    <w:p>
      <w:pPr>
        <w:pStyle w:val="Heading2"/>
      </w:pPr>
      <w:r>
        <w:t xml:space="preserve">Purpose</w:t>
      </w:r>
    </w:p>
    <w:p>
      <w:pPr>
        <w:pStyle w:val="FirstParagraph"/>
      </w:pPr>
      <w:r>
        <w:t xml:space="preserve">This document describes how Everleap is actually deployed today — two fully independent pipelines, one per app, both GitHub Actions targeting Azure.</w:t>
      </w:r>
    </w:p>
    <w:p>
      <w:r>
        <w:pict>
          <v:rect style="width:0;height:1.5pt" o:hralign="center" o:hrstd="t" o:hr="t"/>
        </w:pict>
      </w:r>
    </w:p>
    <w:bookmarkEnd w:id="931"/>
    <w:bookmarkEnd w:id="932"/>
    <w:bookmarkStart w:id="937" w:name="frontend-appsweb-next.js-15"/>
    <w:p>
      <w:pPr>
        <w:pStyle w:val="Heading1"/>
      </w:pPr>
      <w:r>
        <w:t xml:space="preserve">Frontend —</w:t>
      </w:r>
      <w:r>
        <w:t xml:space="preserve"> </w:t>
      </w:r>
      <w:r>
        <w:rPr>
          <w:rStyle w:val="VerbatimChar"/>
        </w:rPr>
        <w:t xml:space="preserve">apps/web</w:t>
      </w:r>
      <w:r>
        <w:t xml:space="preserve"> </w:t>
      </w:r>
      <w:r>
        <w:t xml:space="preserve">(Next.js 15)</w:t>
      </w:r>
    </w:p>
    <w:p>
      <w:pPr>
        <w:pStyle w:val="FirstParagraph"/>
      </w:pPr>
      <w:r>
        <w:rPr>
          <w:b/>
          <w:bCs/>
        </w:rPr>
        <w:t xml:space="preserve">Hosting:</w:t>
      </w:r>
      <w:r>
        <w:t xml:space="preserve"> </w:t>
      </w:r>
      <w:r>
        <w:t xml:space="preserve">Azure</w:t>
      </w:r>
      <w:r>
        <w:t xml:space="preserve"> </w:t>
      </w:r>
      <w:r>
        <w:rPr>
          <w:b/>
          <w:bCs/>
        </w:rPr>
        <w:t xml:space="preserve">Web App</w:t>
      </w:r>
      <w:r>
        <w:t xml:space="preserve"> </w:t>
      </w:r>
      <w:r>
        <w:t xml:space="preserve">(App Service), instance name</w:t>
      </w:r>
      <w:r>
        <w:t xml:space="preserve"> </w:t>
      </w:r>
      <w:r>
        <w:rPr>
          <w:rStyle w:val="VerbatimChar"/>
        </w:rPr>
        <w:t xml:space="preserve">EverleapDevUi</w:t>
      </w:r>
      <w:r>
        <w:t xml:space="preserve">.</w:t>
      </w:r>
    </w:p>
    <w:p>
      <w:pPr>
        <w:pStyle w:val="BodyText"/>
      </w:pPr>
      <w:r>
        <w:t xml:space="preserve">This is worth stating plainly because several files in the repo suggest otherwise:</w:t>
      </w:r>
      <w:r>
        <w:t xml:space="preserve"> </w:t>
      </w:r>
      <w:r>
        <w:rPr>
          <w:rStyle w:val="VerbatimChar"/>
        </w:rPr>
        <w:t xml:space="preserve">deploy-azure.ps1</w:t>
      </w:r>
      <w:r>
        <w:t xml:space="preserve">’s filename and comments reference</w:t>
      </w:r>
      <w:r>
        <w:t xml:space="preserve"> </w:t>
      </w:r>
      <w:r>
        <w:t xml:space="preserve">“Static Web Apps,”</w:t>
      </w:r>
      <w:r>
        <w:t xml:space="preserve"> </w:t>
      </w:r>
      <w:r>
        <w:t xml:space="preserve">and a dead</w:t>
      </w:r>
      <w:r>
        <w:t xml:space="preserve"> </w:t>
      </w:r>
      <w:r>
        <w:rPr>
          <w:rStyle w:val="VerbatimChar"/>
        </w:rPr>
        <w:t xml:space="preserve">swa-cli.config.json.bak</w:t>
      </w:r>
      <w:r>
        <w:t xml:space="preserve"> </w:t>
      </w:r>
      <w:r>
        <w:t xml:space="preserve">file remains on disk. The project was migrated off Azure Static Web Apps at some point (a</w:t>
      </w:r>
      <w:r>
        <w:t xml:space="preserve"> </w:t>
      </w:r>
      <w:r>
        <w:rPr>
          <w:rStyle w:val="VerbatimChar"/>
        </w:rPr>
        <w:t xml:space="preserve">staticwebapp.config.json</w:t>
      </w:r>
      <w:r>
        <w:t xml:space="preserve"> </w:t>
      </w:r>
      <w:r>
        <w:t xml:space="preserve">was deliberately removed, per the earlier</w:t>
      </w:r>
      <w:r>
        <w:t xml:space="preserve"> </w:t>
      </w:r>
      <w:r>
        <w:rPr>
          <w:rStyle w:val="VerbatimChar"/>
        </w:rPr>
        <w:t xml:space="preserve">apps-structure.txt</w:t>
      </w:r>
      <w:r>
        <w:t xml:space="preserve"> </w:t>
      </w:r>
      <w:r>
        <w:t xml:space="preserve">history) and now deploys via</w:t>
      </w:r>
      <w:r>
        <w:t xml:space="preserve"> </w:t>
      </w:r>
      <w:r>
        <w:rPr>
          <w:rStyle w:val="VerbatimChar"/>
        </w:rPr>
        <w:t xml:space="preserve">azure/webapps-deploy@v3</w:t>
      </w:r>
      <w:r>
        <w:t xml:space="preserve"> </w:t>
      </w:r>
      <w:r>
        <w:t xml:space="preserve">with a publish profile. Treat the Static Web Apps references as stale naming, not current architecture.</w:t>
      </w:r>
    </w:p>
    <w:bookmarkStart w:id="933" w:name="cicd-pipeline"/>
    <w:p>
      <w:pPr>
        <w:pStyle w:val="Heading2"/>
      </w:pPr>
      <w:r>
        <w:t xml:space="preserve">CI/CD Pipeline</w:t>
      </w:r>
    </w:p>
    <w:p>
      <w:pPr>
        <w:pStyle w:val="FirstParagraph"/>
      </w:pPr>
      <w:r>
        <w:rPr>
          <w:rStyle w:val="VerbatimChar"/>
        </w:rPr>
        <w:t xml:space="preserve">.github/workflows/main_everleapui.yml</w:t>
      </w:r>
      <w:r>
        <w:t xml:space="preserve"> </w:t>
      </w:r>
      <w:r>
        <w:t xml:space="preserve">—</w:t>
      </w:r>
      <w:r>
        <w:t xml:space="preserve"> </w:t>
      </w:r>
      <w:r>
        <w:t xml:space="preserve">“Deploy EverleapDevUi to Azure”</w:t>
      </w:r>
    </w:p>
    <w:p>
      <w:pPr>
        <w:pStyle w:val="Compact"/>
        <w:numPr>
          <w:ilvl w:val="0"/>
          <w:numId w:val="1409"/>
        </w:numPr>
      </w:pPr>
      <w:r>
        <w:rPr>
          <w:b/>
          <w:bCs/>
        </w:rPr>
        <w:t xml:space="preserve">Trigger:</w:t>
      </w:r>
      <w:r>
        <w:t xml:space="preserve"> </w:t>
      </w:r>
      <w:r>
        <w:t xml:space="preserve">push to</w:t>
      </w:r>
      <w:r>
        <w:t xml:space="preserve"> </w:t>
      </w:r>
      <w:r>
        <w:rPr>
          <w:rStyle w:val="VerbatimChar"/>
        </w:rPr>
        <w:t xml:space="preserve">main</w:t>
      </w:r>
      <w:r>
        <w:t xml:space="preserve">, or manual</w:t>
      </w:r>
      <w:r>
        <w:t xml:space="preserve"> </w:t>
      </w:r>
      <w:r>
        <w:rPr>
          <w:rStyle w:val="VerbatimChar"/>
        </w:rPr>
        <w:t xml:space="preserve">workflow_dispatch</w:t>
      </w:r>
      <w:r>
        <w:t xml:space="preserve">.</w:t>
      </w:r>
    </w:p>
    <w:p>
      <w:pPr>
        <w:pStyle w:val="Compact"/>
        <w:numPr>
          <w:ilvl w:val="0"/>
          <w:numId w:val="1409"/>
        </w:numPr>
      </w:pPr>
      <w:r>
        <w:rPr>
          <w:b/>
          <w:bCs/>
        </w:rPr>
        <w:t xml:space="preserve">Build environment:</w:t>
      </w:r>
      <w:r>
        <w:t xml:space="preserve"> </w:t>
      </w:r>
      <w:r>
        <w:t xml:space="preserve">Node 22,</w:t>
      </w:r>
      <w:r>
        <w:t xml:space="preserve"> </w:t>
      </w:r>
      <w:r>
        <w:rPr>
          <w:rStyle w:val="VerbatimChar"/>
        </w:rPr>
        <w:t xml:space="preserve">npm ci --include=optional</w:t>
      </w:r>
      <w:r>
        <w:t xml:space="preserve">.</w:t>
      </w:r>
    </w:p>
    <w:p>
      <w:pPr>
        <w:pStyle w:val="Compact"/>
        <w:numPr>
          <w:ilvl w:val="0"/>
          <w:numId w:val="1409"/>
        </w:numPr>
      </w:pPr>
      <w:r>
        <w:rPr>
          <w:b/>
          <w:bCs/>
        </w:rPr>
        <w:t xml:space="preserve">Build:</w:t>
      </w:r>
      <w:r>
        <w:t xml:space="preserve"> </w:t>
      </w:r>
      <w:r>
        <w:rPr>
          <w:rStyle w:val="VerbatimChar"/>
        </w:rPr>
        <w:t xml:space="preserve">npm run build</w:t>
      </w:r>
      <w:r>
        <w:t xml:space="preserve"> </w:t>
      </w:r>
      <w:r>
        <w:t xml:space="preserve">(→</w:t>
      </w:r>
      <w:r>
        <w:t xml:space="preserve"> </w:t>
      </w:r>
      <w:r>
        <w:rPr>
          <w:rStyle w:val="VerbatimChar"/>
        </w:rPr>
        <w:t xml:space="preserve">next build</w:t>
      </w:r>
      <w:r>
        <w:t xml:space="preserve">), with build-time environment variables</w:t>
      </w:r>
      <w:r>
        <w:t xml:space="preserve"> </w:t>
      </w:r>
      <w:r>
        <w:rPr>
          <w:rStyle w:val="VerbatimChar"/>
        </w:rPr>
        <w:t xml:space="preserve">NEXT_PUBLIC_API_BASE_URL</w:t>
      </w:r>
      <w:r>
        <w:t xml:space="preserve"> </w:t>
      </w:r>
      <w:r>
        <w:t xml:space="preserve">and</w:t>
      </w:r>
      <w:r>
        <w:t xml:space="preserve"> </w:t>
      </w:r>
      <w:r>
        <w:rPr>
          <w:rStyle w:val="VerbatimChar"/>
        </w:rPr>
        <w:t xml:space="preserve">NEXT_PUBLIC_TURNSTILE_SITE_KEY</w:t>
      </w:r>
      <w:r>
        <w:t xml:space="preserve"> </w:t>
      </w:r>
      <w:r>
        <w:t xml:space="preserve">injected.</w:t>
      </w:r>
    </w:p>
    <w:p>
      <w:pPr>
        <w:pStyle w:val="Compact"/>
        <w:numPr>
          <w:ilvl w:val="1"/>
          <w:numId w:val="1410"/>
        </w:numPr>
      </w:pPr>
      <w:r>
        <w:rPr>
          <w:rStyle w:val="VerbatimChar"/>
        </w:rPr>
        <w:t xml:space="preserve">next.config.ts</w:t>
      </w:r>
      <w:r>
        <w:t xml:space="preserve"> </w:t>
      </w:r>
      <w:r>
        <w:t xml:space="preserve">sets</w:t>
      </w:r>
      <w:r>
        <w:t xml:space="preserve"> </w:t>
      </w:r>
      <w:r>
        <w:rPr>
          <w:rStyle w:val="VerbatimChar"/>
        </w:rPr>
        <w:t xml:space="preserve">output: "standalone"</w:t>
      </w:r>
      <w:r>
        <w:t xml:space="preserve"> </w:t>
      </w:r>
      <w:r>
        <w:t xml:space="preserve">only when</w:t>
      </w:r>
      <w:r>
        <w:t xml:space="preserve"> </w:t>
      </w:r>
      <w:r>
        <w:rPr>
          <w:rStyle w:val="VerbatimChar"/>
        </w:rPr>
        <w:t xml:space="preserve">CI=true</w:t>
      </w:r>
      <w:r>
        <w:t xml:space="preserve"> </w:t>
      </w:r>
      <w:r>
        <w:t xml:space="preserve">— local builds don’t produce a standalone bundle.</w:t>
      </w:r>
    </w:p>
    <w:p>
      <w:pPr>
        <w:pStyle w:val="Compact"/>
        <w:numPr>
          <w:ilvl w:val="0"/>
          <w:numId w:val="1409"/>
        </w:numPr>
      </w:pPr>
      <w:r>
        <w:rPr>
          <w:b/>
          <w:bCs/>
        </w:rPr>
        <w:t xml:space="preserve">Package:</w:t>
      </w:r>
      <w:r>
        <w:t xml:space="preserve"> </w:t>
      </w:r>
      <w:r>
        <w:t xml:space="preserve">a custom bash step assembles a flat</w:t>
      </w:r>
      <w:r>
        <w:t xml:space="preserve"> </w:t>
      </w:r>
      <w:r>
        <w:rPr>
          <w:rStyle w:val="VerbatimChar"/>
        </w:rPr>
        <w:t xml:space="preserve">deploy/</w:t>
      </w:r>
      <w:r>
        <w:t xml:space="preserve"> </w:t>
      </w:r>
      <w:r>
        <w:t xml:space="preserve">folder from</w:t>
      </w:r>
      <w:r>
        <w:t xml:space="preserve"> </w:t>
      </w:r>
      <w:r>
        <w:rPr>
          <w:rStyle w:val="VerbatimChar"/>
        </w:rPr>
        <w:t xml:space="preserve">.next/standalone</w:t>
      </w:r>
      <w:r>
        <w:t xml:space="preserve"> </w:t>
      </w:r>
      <w:r>
        <w:t xml:space="preserve">+</w:t>
      </w:r>
      <w:r>
        <w:t xml:space="preserve"> </w:t>
      </w:r>
      <w:r>
        <w:rPr>
          <w:rStyle w:val="VerbatimChar"/>
        </w:rPr>
        <w:t xml:space="preserve">.next/static</w:t>
      </w:r>
      <w:r>
        <w:t xml:space="preserve"> </w:t>
      </w:r>
      <w:r>
        <w:t xml:space="preserve">+</w:t>
      </w:r>
      <w:r>
        <w:t xml:space="preserve"> </w:t>
      </w:r>
      <w:r>
        <w:rPr>
          <w:rStyle w:val="VerbatimChar"/>
        </w:rPr>
        <w:t xml:space="preserve">public</w:t>
      </w:r>
      <w:r>
        <w:t xml:space="preserve">. The step defensively checks three possible standalone-output path shapes, which suggests past pain getting Next’s monorepo-aware output tracing to land in a predictable place.</w:t>
      </w:r>
    </w:p>
    <w:p>
      <w:pPr>
        <w:pStyle w:val="Compact"/>
        <w:numPr>
          <w:ilvl w:val="0"/>
          <w:numId w:val="1409"/>
        </w:numPr>
      </w:pPr>
      <w:r>
        <w:rPr>
          <w:b/>
          <w:bCs/>
        </w:rPr>
        <w:t xml:space="preserve">Deploy:</w:t>
      </w:r>
      <w:r>
        <w:t xml:space="preserve"> </w:t>
      </w:r>
      <w:r>
        <w:rPr>
          <w:rStyle w:val="VerbatimChar"/>
        </w:rPr>
        <w:t xml:space="preserve">azure/webapps-deploy@v3</w:t>
      </w:r>
      <w:r>
        <w:t xml:space="preserve"> </w:t>
      </w:r>
      <w:r>
        <w:t xml:space="preserve">pushes</w:t>
      </w:r>
      <w:r>
        <w:t xml:space="preserve"> </w:t>
      </w:r>
      <w:r>
        <w:rPr>
          <w:rStyle w:val="VerbatimChar"/>
        </w:rPr>
        <w:t xml:space="preserve">deploy/</w:t>
      </w:r>
      <w:r>
        <w:t xml:space="preserve"> </w:t>
      </w:r>
      <w:r>
        <w:t xml:space="preserve">to</w:t>
      </w:r>
      <w:r>
        <w:t xml:space="preserve"> </w:t>
      </w:r>
      <w:r>
        <w:rPr>
          <w:rStyle w:val="VerbatimChar"/>
        </w:rPr>
        <w:t xml:space="preserve">EverleapDevUi</w:t>
      </w:r>
      <w:r>
        <w:t xml:space="preserve">, authenticated via the</w:t>
      </w:r>
      <w:r>
        <w:t xml:space="preserve"> </w:t>
      </w:r>
      <w:r>
        <w:rPr>
          <w:rStyle w:val="VerbatimChar"/>
        </w:rPr>
        <w:t xml:space="preserve">AZURE_WEBAPP_PUBLISH_PROFILE</w:t>
      </w:r>
      <w:r>
        <w:t xml:space="preserve"> </w:t>
      </w:r>
      <w:r>
        <w:t xml:space="preserve">GitHub secret.</w:t>
      </w:r>
    </w:p>
    <w:p>
      <w:pPr>
        <w:pStyle w:val="Compact"/>
        <w:numPr>
          <w:ilvl w:val="0"/>
          <w:numId w:val="1409"/>
        </w:numPr>
      </w:pPr>
      <w:r>
        <w:rPr>
          <w:b/>
          <w:bCs/>
        </w:rPr>
        <w:t xml:space="preserve">Runtime entry point:</w:t>
      </w:r>
      <w:r>
        <w:t xml:space="preserve"> </w:t>
      </w:r>
      <w:r>
        <w:rPr>
          <w:rStyle w:val="VerbatimChar"/>
        </w:rPr>
        <w:t xml:space="preserve">server.mjs</w:t>
      </w:r>
      <w:r>
        <w:t xml:space="preserve"> </w:t>
      </w:r>
      <w:r>
        <w:t xml:space="preserve">— a plain Node HTTP server wrapping the Next standalone build.</w:t>
      </w:r>
    </w:p>
    <w:bookmarkEnd w:id="933"/>
    <w:bookmarkStart w:id="934" w:name="local-helper-scripts-status-mixed"/>
    <w:p>
      <w:pPr>
        <w:pStyle w:val="Heading2"/>
      </w:pPr>
      <w:r>
        <w:t xml:space="preserve">Local helper scripts (status: mixed)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Script</w:t>
            </w:r>
          </w:p>
        </w:tc>
        <w:tc>
          <w:tcPr/>
          <w:p>
            <w:pPr>
              <w:pStyle w:val="Compact"/>
            </w:pPr>
            <w:r>
              <w:t xml:space="preserve">What it actually does</w:t>
            </w:r>
          </w:p>
        </w:tc>
        <w:tc>
          <w:tcPr/>
          <w:p>
            <w:pPr>
              <w:pStyle w:val="Compact"/>
            </w:pPr>
            <w:r>
              <w:t xml:space="preserve">Status</w:t>
            </w:r>
          </w:p>
        </w:tc>
      </w:tr>
      <w:tr>
        <w:tc>
          <w:tcPr/>
          <w:p>
            <w:pPr>
              <w:pStyle w:val="Compact"/>
            </w:pPr>
            <w:r>
              <w:rPr>
                <w:rStyle w:val="VerbatimChar"/>
              </w:rPr>
              <w:t xml:space="preserve">deploy-azure.ps1</w:t>
            </w:r>
          </w:p>
        </w:tc>
        <w:tc>
          <w:tcPr/>
          <w:p>
            <w:pPr>
              <w:pStyle w:val="Compact"/>
            </w:pPr>
            <w:r>
              <w:t xml:space="preserve">Bumps</w:t>
            </w:r>
            <w:r>
              <w:t xml:space="preserve"> </w:t>
            </w:r>
            <w:r>
              <w:rPr>
                <w:rStyle w:val="VerbatimChar"/>
              </w:rPr>
              <w:t xml:space="preserve">.deploy-trigger</w:t>
            </w:r>
            <w:r>
              <w:t xml:space="preserve"> </w:t>
            </w:r>
            <w:r>
              <w:t xml:space="preserve">and</w:t>
            </w:r>
            <w:r>
              <w:t xml:space="preserve"> </w:t>
            </w:r>
            <w:r>
              <w:rPr>
                <w:rStyle w:val="VerbatimChar"/>
              </w:rPr>
              <w:t xml:space="preserve">git push</w:t>
            </w:r>
            <w:r>
              <w:t xml:space="preserve">es to</w:t>
            </w:r>
            <w:r>
              <w:t xml:space="preserve"> </w:t>
            </w:r>
            <w:r>
              <w:rPr>
                <w:rStyle w:val="VerbatimChar"/>
              </w:rPr>
              <w:t xml:space="preserve">main</w:t>
            </w:r>
            <w:r>
              <w:t xml:space="preserve"> </w:t>
            </w:r>
            <w:r>
              <w:t xml:space="preserve">to fire the workflow</w:t>
            </w:r>
          </w:p>
        </w:tc>
        <w:tc>
          <w:tcPr/>
          <w:p>
            <w:pPr>
              <w:pStyle w:val="Compact"/>
            </w:pPr>
            <w:r>
              <w:t xml:space="preserve">Matches reality, despite the</w:t>
            </w:r>
            <w:r>
              <w:t xml:space="preserve"> </w:t>
            </w:r>
            <w:r>
              <w:t xml:space="preserve">“Static Web Apps”</w:t>
            </w:r>
            <w:r>
              <w:t xml:space="preserve"> </w:t>
            </w:r>
            <w:r>
              <w:t xml:space="preserve">naming</w:t>
            </w:r>
          </w:p>
        </w:tc>
      </w:tr>
      <w:tr>
        <w:tc>
          <w:tcPr/>
          <w:p>
            <w:pPr>
              <w:pStyle w:val="Compact"/>
            </w:pPr>
            <w:r>
              <w:rPr>
                <w:rStyle w:val="VerbatimChar"/>
              </w:rPr>
              <w:t xml:space="preserve">deploy-local.ps1</w:t>
            </w:r>
          </w:p>
        </w:tc>
        <w:tc>
          <w:tcPr/>
          <w:p>
            <w:pPr>
              <w:pStyle w:val="Compact"/>
            </w:pPr>
            <w:r>
              <w:t xml:space="preserve">Writes</w:t>
            </w:r>
            <w:r>
              <w:t xml:space="preserve"> </w:t>
            </w:r>
            <w:r>
              <w:rPr>
                <w:rStyle w:val="VerbatimChar"/>
              </w:rPr>
              <w:t xml:space="preserve">.env.local</w:t>
            </w:r>
            <w:r>
              <w:t xml:space="preserve">, runs</w:t>
            </w:r>
            <w:r>
              <w:t xml:space="preserve"> </w:t>
            </w:r>
            <w:r>
              <w:rPr>
                <w:rStyle w:val="VerbatimChar"/>
              </w:rPr>
              <w:t xml:space="preserve">next dev</w:t>
            </w:r>
          </w:p>
        </w:tc>
        <w:tc>
          <w:tcPr/>
          <w:p>
            <w:pPr>
              <w:pStyle w:val="Compact"/>
            </w:pPr>
            <w:r>
              <w:t xml:space="preserve">Local dev convenience only, not a real deploy</w:t>
            </w:r>
          </w:p>
        </w:tc>
      </w:tr>
      <w:tr>
        <w:tc>
          <w:tcPr/>
          <w:p>
            <w:pPr>
              <w:pStyle w:val="Compact"/>
            </w:pPr>
            <w:r>
              <w:rPr>
                <w:rStyle w:val="VerbatimChar"/>
              </w:rPr>
              <w:t xml:space="preserve">deploy-preview.ps1</w:t>
            </w:r>
          </w:p>
        </w:tc>
        <w:tc>
          <w:tcPr/>
          <w:p>
            <w:pPr>
              <w:pStyle w:val="Compact"/>
            </w:pPr>
            <w:r>
              <w:t xml:space="preserve">Builds and serves a static</w:t>
            </w:r>
            <w:r>
              <w:t xml:space="preserve"> </w:t>
            </w:r>
            <w:r>
              <w:rPr>
                <w:rStyle w:val="VerbatimChar"/>
              </w:rPr>
              <w:t xml:space="preserve">out/</w:t>
            </w:r>
            <w:r>
              <w:t xml:space="preserve"> </w:t>
            </w:r>
            <w:r>
              <w:t xml:space="preserve">export via</w:t>
            </w:r>
            <w:r>
              <w:t xml:space="preserve"> </w:t>
            </w:r>
            <w:r>
              <w:rPr>
                <w:rStyle w:val="VerbatimChar"/>
              </w:rPr>
              <w:t xml:space="preserve">npx serve</w:t>
            </w:r>
          </w:p>
        </w:tc>
        <w:tc>
          <w:tcPr/>
          <w:p>
            <w:pPr>
              <w:pStyle w:val="Compact"/>
            </w:pPr>
            <w:r>
              <w:rPr>
                <w:b/>
                <w:bCs/>
              </w:rPr>
              <w:t xml:space="preserve">Likely broken</w:t>
            </w:r>
            <w:r>
              <w:t xml:space="preserve"> </w:t>
            </w:r>
            <w:r>
              <w:t xml:space="preserve">—</w:t>
            </w:r>
            <w:r>
              <w:t xml:space="preserve"> </w:t>
            </w:r>
            <w:r>
              <w:rPr>
                <w:rStyle w:val="VerbatimChar"/>
              </w:rPr>
              <w:t xml:space="preserve">next.config.ts</w:t>
            </w:r>
            <w:r>
              <w:t xml:space="preserve"> </w:t>
            </w:r>
            <w:r>
              <w:t xml:space="preserve">never sets</w:t>
            </w:r>
            <w:r>
              <w:t xml:space="preserve"> </w:t>
            </w:r>
            <w:r>
              <w:rPr>
                <w:rStyle w:val="VerbatimChar"/>
              </w:rPr>
              <w:t xml:space="preserve">output: "export"</w:t>
            </w:r>
            <w:r>
              <w:t xml:space="preserve">, so this script would not produce an</w:t>
            </w:r>
            <w:r>
              <w:t xml:space="preserve"> </w:t>
            </w:r>
            <w:r>
              <w:rPr>
                <w:rStyle w:val="VerbatimChar"/>
              </w:rPr>
              <w:t xml:space="preserve">out/</w:t>
            </w:r>
            <w:r>
              <w:t xml:space="preserve"> </w:t>
            </w:r>
            <w:r>
              <w:t xml:space="preserve">directory at all</w:t>
            </w:r>
          </w:p>
        </w:tc>
      </w:tr>
    </w:tbl>
    <w:bookmarkEnd w:id="934"/>
    <w:bookmarkStart w:id="935" w:name="Xb30284bc6f9f107fb67d0b2969123c023d1d6ba"/>
    <w:p>
      <w:pPr>
        <w:pStyle w:val="Heading2"/>
      </w:pPr>
      <w:r>
        <w:t xml:space="preserve">Required environment variables (names only)</w:t>
      </w:r>
    </w:p>
    <w:p>
      <w:pPr>
        <w:pStyle w:val="FirstParagraph"/>
      </w:pPr>
      <w:r>
        <w:rPr>
          <w:rStyle w:val="VerbatimChar"/>
        </w:rPr>
        <w:t xml:space="preserve">NEXT_PUBLIC_API_BASE_URL</w:t>
      </w:r>
      <w:r>
        <w:t xml:space="preserve">,</w:t>
      </w:r>
      <w:r>
        <w:t xml:space="preserve"> </w:t>
      </w:r>
      <w:r>
        <w:rPr>
          <w:rStyle w:val="VerbatimChar"/>
        </w:rPr>
        <w:t xml:space="preserve">SITE_BASIC_USER</w:t>
      </w:r>
      <w:r>
        <w:t xml:space="preserve">,</w:t>
      </w:r>
      <w:r>
        <w:t xml:space="preserve"> </w:t>
      </w:r>
      <w:r>
        <w:rPr>
          <w:rStyle w:val="VerbatimChar"/>
        </w:rPr>
        <w:t xml:space="preserve">SITE_BASIC_PASS</w:t>
      </w:r>
      <w:r>
        <w:t xml:space="preserve">,</w:t>
      </w:r>
      <w:r>
        <w:t xml:space="preserve"> </w:t>
      </w:r>
      <w:r>
        <w:rPr>
          <w:rStyle w:val="VerbatimChar"/>
        </w:rPr>
        <w:t xml:space="preserve">EVERLEAP_ACCESS_CODE</w:t>
      </w:r>
      <w:r>
        <w:t xml:space="preserve">,</w:t>
      </w:r>
      <w:r>
        <w:t xml:space="preserve"> </w:t>
      </w:r>
      <w:r>
        <w:rPr>
          <w:rStyle w:val="VerbatimChar"/>
        </w:rPr>
        <w:t xml:space="preserve">REGAUTH_COOKIE_SECRET</w:t>
      </w:r>
      <w:r>
        <w:t xml:space="preserve">,</w:t>
      </w:r>
      <w:r>
        <w:t xml:space="preserve"> </w:t>
      </w:r>
      <w:r>
        <w:rPr>
          <w:rStyle w:val="VerbatimChar"/>
        </w:rPr>
        <w:t xml:space="preserve">NEXT_PUBLIC_TURNSTILE_SITE_KEY</w:t>
      </w:r>
      <w:r>
        <w:t xml:space="preserve">,</w:t>
      </w:r>
      <w:r>
        <w:t xml:space="preserve"> </w:t>
      </w:r>
      <w:r>
        <w:rPr>
          <w:rStyle w:val="VerbatimChar"/>
        </w:rPr>
        <w:t xml:space="preserve">TURNSTILE_SECRET_KEY</w:t>
      </w:r>
    </w:p>
    <w:bookmarkEnd w:id="935"/>
    <w:bookmarkStart w:id="936" w:name="other-notes"/>
    <w:p>
      <w:pPr>
        <w:pStyle w:val="Heading2"/>
      </w:pPr>
      <w:r>
        <w:t xml:space="preserve">Other notes</w:t>
      </w:r>
    </w:p>
    <w:p>
      <w:pPr>
        <w:pStyle w:val="Compact"/>
        <w:numPr>
          <w:ilvl w:val="0"/>
          <w:numId w:val="1411"/>
        </w:numPr>
      </w:pPr>
      <w:r>
        <w:rPr>
          <w:rStyle w:val="VerbatimChar"/>
        </w:rPr>
        <w:t xml:space="preserve">.deployment</w:t>
      </w:r>
      <w:r>
        <w:t xml:space="preserve"> </w:t>
      </w:r>
      <w:r>
        <w:t xml:space="preserve">sets</w:t>
      </w:r>
      <w:r>
        <w:t xml:space="preserve"> </w:t>
      </w:r>
      <w:r>
        <w:rPr>
          <w:rStyle w:val="VerbatimChar"/>
        </w:rPr>
        <w:t xml:space="preserve">SCM_DO_BUILD_DURING_DEPLOYMENT=true</w:t>
      </w:r>
      <w:r>
        <w:t xml:space="preserve"> </w:t>
      </w:r>
      <w:r>
        <w:t xml:space="preserve">(an Azure Kudu/Oryx setting) — somewhat redundant since GitHub Actions already builds the app before deploy.</w:t>
      </w:r>
    </w:p>
    <w:p>
      <w:pPr>
        <w:pStyle w:val="Compact"/>
        <w:numPr>
          <w:ilvl w:val="0"/>
          <w:numId w:val="1411"/>
        </w:numPr>
      </w:pPr>
      <w:r>
        <w:t xml:space="preserve">The repo has both</w:t>
      </w:r>
      <w:r>
        <w:t xml:space="preserve"> </w:t>
      </w:r>
      <w:r>
        <w:rPr>
          <w:rStyle w:val="VerbatimChar"/>
        </w:rPr>
        <w:t xml:space="preserve">package-lock.json</w:t>
      </w:r>
      <w:r>
        <w:t xml:space="preserve"> </w:t>
      </w:r>
      <w:r>
        <w:t xml:space="preserve">and</w:t>
      </w:r>
      <w:r>
        <w:t xml:space="preserve"> </w:t>
      </w:r>
      <w:r>
        <w:rPr>
          <w:rStyle w:val="VerbatimChar"/>
        </w:rPr>
        <w:t xml:space="preserve">pnpm-lock.yaml</w:t>
      </w:r>
      <w:r>
        <w:t xml:space="preserve">, plus a</w:t>
      </w:r>
      <w:r>
        <w:t xml:space="preserve"> </w:t>
      </w:r>
      <w:r>
        <w:rPr>
          <w:rStyle w:val="VerbatimChar"/>
        </w:rPr>
        <w:t xml:space="preserve">pnpm-workspace.yaml</w:t>
      </w:r>
      <w:r>
        <w:t xml:space="preserve">, but CI uses</w:t>
      </w:r>
      <w:r>
        <w:t xml:space="preserve"> </w:t>
      </w:r>
      <w:r>
        <w:rPr>
          <w:rStyle w:val="VerbatimChar"/>
        </w:rPr>
        <w:t xml:space="preserve">npm ci</w:t>
      </w:r>
      <w:r>
        <w:t xml:space="preserve"> </w:t>
      </w:r>
      <w:r>
        <w:t xml:space="preserve">exclusively. Pick one package manager when there’s time to clean this up — right now it’s silently tolerated rather than intentional.</w:t>
      </w:r>
    </w:p>
    <w:p>
      <w:r>
        <w:pict>
          <v:rect style="width:0;height:1.5pt" o:hralign="center" o:hrstd="t" o:hr="t"/>
        </w:pict>
      </w:r>
    </w:p>
    <w:bookmarkEnd w:id="936"/>
    <w:bookmarkEnd w:id="937"/>
    <w:bookmarkStart w:id="941" w:name="backend-appseverleap-api-azure-functions"/>
    <w:p>
      <w:pPr>
        <w:pStyle w:val="Heading1"/>
      </w:pPr>
      <w:r>
        <w:t xml:space="preserve">Backend —</w:t>
      </w:r>
      <w:r>
        <w:t xml:space="preserve"> </w:t>
      </w:r>
      <w:r>
        <w:rPr>
          <w:rStyle w:val="VerbatimChar"/>
        </w:rPr>
        <w:t xml:space="preserve">apps/everleap-api</w:t>
      </w:r>
      <w:r>
        <w:t xml:space="preserve"> </w:t>
      </w:r>
      <w:r>
        <w:t xml:space="preserve">(Azure Functions)</w:t>
      </w:r>
    </w:p>
    <w:p>
      <w:pPr>
        <w:pStyle w:val="FirstParagraph"/>
      </w:pPr>
      <w:r>
        <w:rPr>
          <w:b/>
          <w:bCs/>
        </w:rPr>
        <w:t xml:space="preserve">Hosting:</w:t>
      </w:r>
      <w:r>
        <w:t xml:space="preserve"> </w:t>
      </w:r>
      <w:r>
        <w:t xml:space="preserve">Azure Functions (Node/TypeScript), Function App instance</w:t>
      </w:r>
      <w:r>
        <w:t xml:space="preserve"> </w:t>
      </w:r>
      <w:r>
        <w:rPr>
          <w:rStyle w:val="VerbatimChar"/>
        </w:rPr>
        <w:t xml:space="preserve">everleap-api-dev</w:t>
      </w:r>
      <w:r>
        <w:t xml:space="preserve">.</w:t>
      </w:r>
    </w:p>
    <w:bookmarkStart w:id="938" w:name="cicd-pipeline-1"/>
    <w:p>
      <w:pPr>
        <w:pStyle w:val="Heading2"/>
      </w:pPr>
      <w:r>
        <w:t xml:space="preserve">CI/CD Pipeline</w:t>
      </w:r>
    </w:p>
    <w:p>
      <w:pPr>
        <w:pStyle w:val="FirstParagraph"/>
      </w:pPr>
      <w:r>
        <w:rPr>
          <w:rStyle w:val="VerbatimChar"/>
        </w:rPr>
        <w:t xml:space="preserve">.github/workflows/deploy.yml</w:t>
      </w:r>
      <w:r>
        <w:t xml:space="preserve"> </w:t>
      </w:r>
      <w:r>
        <w:t xml:space="preserve">—</w:t>
      </w:r>
      <w:r>
        <w:t xml:space="preserve"> </w:t>
      </w:r>
      <w:r>
        <w:t xml:space="preserve">“Deploy Everleap API”</w:t>
      </w:r>
    </w:p>
    <w:p>
      <w:pPr>
        <w:pStyle w:val="Compact"/>
        <w:numPr>
          <w:ilvl w:val="0"/>
          <w:numId w:val="1412"/>
        </w:numPr>
      </w:pPr>
      <w:r>
        <w:rPr>
          <w:b/>
          <w:bCs/>
        </w:rPr>
        <w:t xml:space="preserve">Trigger:</w:t>
      </w:r>
      <w:r>
        <w:t xml:space="preserve"> </w:t>
      </w:r>
      <w:r>
        <w:t xml:space="preserve">push to</w:t>
      </w:r>
      <w:r>
        <w:t xml:space="preserve"> </w:t>
      </w:r>
      <w:r>
        <w:rPr>
          <w:rStyle w:val="VerbatimChar"/>
        </w:rPr>
        <w:t xml:space="preserve">main</w:t>
      </w:r>
      <w:r>
        <w:t xml:space="preserve"> </w:t>
      </w:r>
      <w:r>
        <w:t xml:space="preserve">only (no manual dispatch option, unlike the frontend).</w:t>
      </w:r>
    </w:p>
    <w:p>
      <w:pPr>
        <w:pStyle w:val="Compact"/>
        <w:numPr>
          <w:ilvl w:val="0"/>
          <w:numId w:val="1412"/>
        </w:numPr>
      </w:pPr>
      <w:r>
        <w:rPr>
          <w:b/>
          <w:bCs/>
        </w:rPr>
        <w:t xml:space="preserve">Build environment:</w:t>
      </w:r>
      <w:r>
        <w:t xml:space="preserve"> </w:t>
      </w:r>
      <w:r>
        <w:t xml:space="preserve">Node 22.x,</w:t>
      </w:r>
      <w:r>
        <w:t xml:space="preserve"> </w:t>
      </w:r>
      <w:r>
        <w:rPr>
          <w:rStyle w:val="VerbatimChar"/>
        </w:rPr>
        <w:t xml:space="preserve">npm install</w:t>
      </w:r>
      <w:r>
        <w:t xml:space="preserve">.</w:t>
      </w:r>
    </w:p>
    <w:p>
      <w:pPr>
        <w:pStyle w:val="Compact"/>
        <w:numPr>
          <w:ilvl w:val="0"/>
          <w:numId w:val="1412"/>
        </w:numPr>
      </w:pPr>
      <w:r>
        <w:rPr>
          <w:b/>
          <w:bCs/>
        </w:rPr>
        <w:t xml:space="preserve">Build:</w:t>
      </w:r>
      <w:r>
        <w:t xml:space="preserve"> </w:t>
      </w:r>
      <w:r>
        <w:rPr>
          <w:rStyle w:val="VerbatimChar"/>
        </w:rPr>
        <w:t xml:space="preserve">npm run build</w:t>
      </w:r>
      <w:r>
        <w:t xml:space="preserve"> </w:t>
      </w:r>
      <w:r>
        <w:t xml:space="preserve">(→</w:t>
      </w:r>
      <w:r>
        <w:t xml:space="preserve"> </w:t>
      </w:r>
      <w:r>
        <w:rPr>
          <w:rStyle w:val="VerbatimChar"/>
        </w:rPr>
        <w:t xml:space="preserve">tsc</w:t>
      </w:r>
      <w:r>
        <w:t xml:space="preserve">, compiles</w:t>
      </w:r>
      <w:r>
        <w:t xml:space="preserve"> </w:t>
      </w:r>
      <w:r>
        <w:rPr>
          <w:rStyle w:val="VerbatimChar"/>
        </w:rPr>
        <w:t xml:space="preserve">src/</w:t>
      </w:r>
      <w:r>
        <w:t xml:space="preserve"> </w:t>
      </w:r>
      <w:r>
        <w:t xml:space="preserve">to</w:t>
      </w:r>
      <w:r>
        <w:t xml:space="preserve"> </w:t>
      </w:r>
      <w:r>
        <w:rPr>
          <w:rStyle w:val="VerbatimChar"/>
        </w:rPr>
        <w:t xml:space="preserve">dist/</w:t>
      </w:r>
      <w:r>
        <w:t xml:space="preserve">).</w:t>
      </w:r>
    </w:p>
    <w:p>
      <w:pPr>
        <w:pStyle w:val="Compact"/>
        <w:numPr>
          <w:ilvl w:val="0"/>
          <w:numId w:val="1412"/>
        </w:numPr>
      </w:pPr>
      <w:r>
        <w:rPr>
          <w:b/>
          <w:bCs/>
        </w:rPr>
        <w:t xml:space="preserve">Deploy:</w:t>
      </w:r>
      <w:r>
        <w:t xml:space="preserve"> </w:t>
      </w:r>
      <w:r>
        <w:rPr>
          <w:rStyle w:val="VerbatimChar"/>
        </w:rPr>
        <w:t xml:space="preserve">Azure/functions-action@v1</w:t>
      </w:r>
      <w:r>
        <w:t xml:space="preserve"> </w:t>
      </w:r>
      <w:r>
        <w:t xml:space="preserve">pushes to</w:t>
      </w:r>
      <w:r>
        <w:t xml:space="preserve"> </w:t>
      </w:r>
      <w:r>
        <w:rPr>
          <w:rStyle w:val="VerbatimChar"/>
        </w:rPr>
        <w:t xml:space="preserve">everleap-api-dev</w:t>
      </w:r>
      <w:r>
        <w:t xml:space="preserve">, authenticated via</w:t>
      </w:r>
      <w:r>
        <w:t xml:space="preserve"> </w:t>
      </w:r>
      <w:r>
        <w:rPr>
          <w:rStyle w:val="VerbatimChar"/>
        </w:rPr>
        <w:t xml:space="preserve">AZURE_FUNCTIONAPP_PUBLISH_PROFILE</w:t>
      </w:r>
      <w:r>
        <w:t xml:space="preserve">.</w:t>
      </w:r>
    </w:p>
    <w:bookmarkEnd w:id="938"/>
    <w:bookmarkStart w:id="939" w:name="runtime-configuration"/>
    <w:p>
      <w:pPr>
        <w:pStyle w:val="Heading2"/>
      </w:pPr>
      <w:r>
        <w:t xml:space="preserve">Runtime configuration</w:t>
      </w:r>
    </w:p>
    <w:p>
      <w:pPr>
        <w:pStyle w:val="Compact"/>
        <w:numPr>
          <w:ilvl w:val="0"/>
          <w:numId w:val="1413"/>
        </w:numPr>
      </w:pPr>
      <w:r>
        <w:rPr>
          <w:rStyle w:val="VerbatimChar"/>
        </w:rPr>
        <w:t xml:space="preserve">host.json</w:t>
      </w:r>
      <w:r>
        <w:t xml:space="preserve">: Functions runtime</w:t>
      </w:r>
      <w:r>
        <w:t xml:space="preserve"> </w:t>
      </w:r>
      <w:r>
        <w:rPr>
          <w:b/>
          <w:bCs/>
        </w:rPr>
        <w:t xml:space="preserve">v2.0</w:t>
      </w:r>
      <w:r>
        <w:t xml:space="preserve">, Application Insights sampling enabled (Request type excluded from sampling), extension bundle range</w:t>
      </w:r>
      <w:r>
        <w:t xml:space="preserve"> </w:t>
      </w:r>
      <w:r>
        <w:rPr>
          <w:rStyle w:val="VerbatimChar"/>
        </w:rPr>
        <w:t xml:space="preserve">[4.*, 5.0.0)</w:t>
      </w:r>
      <w:r>
        <w:t xml:space="preserve">.</w:t>
      </w:r>
    </w:p>
    <w:p>
      <w:pPr>
        <w:pStyle w:val="Compact"/>
        <w:numPr>
          <w:ilvl w:val="0"/>
          <w:numId w:val="1413"/>
        </w:numPr>
      </w:pPr>
      <w:r>
        <w:rPr>
          <w:rStyle w:val="VerbatimChar"/>
        </w:rPr>
        <w:t xml:space="preserve">.funcignore</w:t>
      </w:r>
      <w:r>
        <w:t xml:space="preserve">: excludes</w:t>
      </w:r>
      <w:r>
        <w:t xml:space="preserve"> </w:t>
      </w:r>
      <w:r>
        <w:rPr>
          <w:rStyle w:val="VerbatimChar"/>
        </w:rPr>
        <w:t xml:space="preserve">*.ts</w:t>
      </w:r>
      <w:r>
        <w:t xml:space="preserve"> </w:t>
      </w:r>
      <w:r>
        <w:t xml:space="preserve">source,</w:t>
      </w:r>
      <w:r>
        <w:t xml:space="preserve"> </w:t>
      </w:r>
      <w:r>
        <w:rPr>
          <w:rStyle w:val="VerbatimChar"/>
        </w:rPr>
        <w:t xml:space="preserve">.vscode</w:t>
      </w:r>
      <w:r>
        <w:t xml:space="preserve">, local Azurite emulator state,</w:t>
      </w:r>
      <w:r>
        <w:t xml:space="preserve"> </w:t>
      </w:r>
      <w:r>
        <w:rPr>
          <w:rStyle w:val="VerbatimChar"/>
        </w:rPr>
        <w:t xml:space="preserve">local.settings.json</w:t>
      </w:r>
      <w:r>
        <w:t xml:space="preserve">,</w:t>
      </w:r>
      <w:r>
        <w:t xml:space="preserve"> </w:t>
      </w:r>
      <w:r>
        <w:rPr>
          <w:rStyle w:val="VerbatimChar"/>
        </w:rPr>
        <w:t xml:space="preserve">test</w:t>
      </w:r>
      <w:r>
        <w:t xml:space="preserve">,</w:t>
      </w:r>
      <w:r>
        <w:t xml:space="preserve"> </w:t>
      </w:r>
      <w:r>
        <w:rPr>
          <w:rStyle w:val="VerbatimChar"/>
        </w:rPr>
        <w:t xml:space="preserve">tsconfig.json</w:t>
      </w:r>
      <w:r>
        <w:t xml:space="preserve"> </w:t>
      </w:r>
      <w:r>
        <w:t xml:space="preserve">— only the compiled</w:t>
      </w:r>
      <w:r>
        <w:t xml:space="preserve"> </w:t>
      </w:r>
      <w:r>
        <w:rPr>
          <w:rStyle w:val="VerbatimChar"/>
        </w:rPr>
        <w:t xml:space="preserve">dist/**</w:t>
      </w:r>
      <w:r>
        <w:t xml:space="preserve"> </w:t>
      </w:r>
      <w:r>
        <w:t xml:space="preserve">actually ships.</w:t>
      </w:r>
    </w:p>
    <w:p>
      <w:pPr>
        <w:pStyle w:val="Compact"/>
        <w:numPr>
          <w:ilvl w:val="0"/>
          <w:numId w:val="1413"/>
        </w:numPr>
      </w:pPr>
      <w:r>
        <w:rPr>
          <w:b/>
          <w:bCs/>
        </w:rPr>
        <w:t xml:space="preserve">Trigger types in use:</w:t>
      </w:r>
      <w:r>
        <w:t xml:space="preserve"> </w:t>
      </w:r>
      <w:r>
        <w:t xml:space="preserve">HTTP triggers (the great majority of</w:t>
      </w:r>
      <w:r>
        <w:t xml:space="preserve"> </w:t>
      </w:r>
      <w:r>
        <w:rPr>
          <w:rStyle w:val="VerbatimChar"/>
        </w:rPr>
        <w:t xml:space="preserve">src/functions/*</w:t>
      </w:r>
      <w:r>
        <w:t xml:space="preserve">) plus one Timer trigger (</w:t>
      </w:r>
      <w:r>
        <w:rPr>
          <w:rStyle w:val="VerbatimChar"/>
        </w:rPr>
        <w:t xml:space="preserve">generationTimer.ts</w:t>
      </w:r>
      <w:r>
        <w:t xml:space="preserve">, schedule</w:t>
      </w:r>
      <w:r>
        <w:t xml:space="preserve"> </w:t>
      </w:r>
      <w:r>
        <w:rPr>
          <w:rStyle w:val="VerbatimChar"/>
        </w:rPr>
        <w:t xml:space="preserve">"0 * * * * *"</w:t>
      </w:r>
      <w:r>
        <w:t xml:space="preserve"> </w:t>
      </w:r>
      <w:r>
        <w:t xml:space="preserve">— see</w:t>
      </w:r>
      <w:r>
        <w:t xml:space="preserve"> </w:t>
      </w:r>
      <w:r>
        <w:rPr>
          <w:rStyle w:val="VerbatimChar"/>
        </w:rPr>
        <w:t xml:space="preserve">103_EVENT_FLOW.md</w:t>
      </w:r>
      <w:r>
        <w:t xml:space="preserve">).</w:t>
      </w:r>
    </w:p>
    <w:bookmarkEnd w:id="939"/>
    <w:bookmarkStart w:id="940" w:name="X4217f52414217195e9cf867d1ad5a4adfe80f30"/>
    <w:p>
      <w:pPr>
        <w:pStyle w:val="Heading2"/>
      </w:pPr>
      <w:r>
        <w:t xml:space="preserve">Required environment variables (names only)</w:t>
      </w:r>
    </w:p>
    <w:p>
      <w:pPr>
        <w:pStyle w:val="FirstParagraph"/>
      </w:pPr>
      <w:r>
        <w:rPr>
          <w:rStyle w:val="VerbatimChar"/>
        </w:rPr>
        <w:t xml:space="preserve">AzureWebJobsStorage</w:t>
      </w:r>
      <w:r>
        <w:t xml:space="preserve">,</w:t>
      </w:r>
      <w:r>
        <w:t xml:space="preserve"> </w:t>
      </w:r>
      <w:r>
        <w:rPr>
          <w:rStyle w:val="VerbatimChar"/>
        </w:rPr>
        <w:t xml:space="preserve">FUNCTIONS_WORKER_RUNTIME</w:t>
      </w:r>
      <w:r>
        <w:t xml:space="preserve">,</w:t>
      </w:r>
      <w:r>
        <w:t xml:space="preserve"> </w:t>
      </w:r>
      <w:r>
        <w:rPr>
          <w:rStyle w:val="VerbatimChar"/>
        </w:rPr>
        <w:t xml:space="preserve">POSTGRES_URL</w:t>
      </w:r>
      <w:r>
        <w:t xml:space="preserve">,</w:t>
      </w:r>
      <w:r>
        <w:t xml:space="preserve"> </w:t>
      </w:r>
      <w:r>
        <w:rPr>
          <w:rStyle w:val="VerbatimChar"/>
        </w:rPr>
        <w:t xml:space="preserve">RESEND_API_KEY</w:t>
      </w:r>
      <w:r>
        <w:t xml:space="preserve">,</w:t>
      </w:r>
      <w:r>
        <w:t xml:space="preserve"> </w:t>
      </w: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TWILIO_VERIFY_SERVICE_SID</w:t>
      </w:r>
      <w:r>
        <w:t xml:space="preserve">,</w:t>
      </w:r>
      <w:r>
        <w:t xml:space="preserve"> </w:t>
      </w:r>
      <w:r>
        <w:rPr>
          <w:rStyle w:val="VerbatimChar"/>
        </w:rPr>
        <w:t xml:space="preserve">OPENAI_API_KEY</w:t>
      </w:r>
      <w:r>
        <w:t xml:space="preserve">,</w:t>
      </w:r>
      <w:r>
        <w:t xml:space="preserve"> </w:t>
      </w:r>
      <w:r>
        <w:rPr>
          <w:rStyle w:val="VerbatimChar"/>
        </w:rPr>
        <w:t xml:space="preserve">ANTHROPIC_API_KEY</w:t>
      </w:r>
      <w:r>
        <w:t xml:space="preserve">,</w:t>
      </w:r>
      <w:r>
        <w:t xml:space="preserve"> </w:t>
      </w:r>
      <w:r>
        <w:rPr>
          <w:rStyle w:val="VerbatimChar"/>
        </w:rPr>
        <w:t xml:space="preserve">ONET_API_KEY</w:t>
      </w:r>
      <w:r>
        <w:t xml:space="preserve"> </w:t>
      </w:r>
      <w:r>
        <w:t xml:space="preserve">(O*NET grounding/career matching),</w:t>
      </w:r>
      <w:r>
        <w:t xml:space="preserve"> </w:t>
      </w:r>
      <w:r>
        <w:rPr>
          <w:rStyle w:val="VerbatimChar"/>
        </w:rPr>
        <w:t xml:space="preserve">BLS_API_KEY</w:t>
      </w:r>
      <w:r>
        <w:t xml:space="preserve"> </w:t>
      </w:r>
      <w:r>
        <w:t xml:space="preserve">(BLS wage data),</w:t>
      </w:r>
      <w:r>
        <w:t xml:space="preserve"> </w:t>
      </w:r>
      <w:r>
        <w:rPr>
          <w:rStyle w:val="VerbatimChar"/>
        </w:rPr>
        <w:t xml:space="preserve">PROMPT_LAB_PASSCODE</w:t>
      </w:r>
      <w:r>
        <w:t xml:space="preserve"> </w:t>
      </w:r>
      <w:r>
        <w:t xml:space="preserve">(Prompt Lab unlock),</w:t>
      </w:r>
      <w:r>
        <w:t xml:space="preserve"> </w:t>
      </w:r>
      <w:r>
        <w:rPr>
          <w:rStyle w:val="VerbatimChar"/>
        </w:rPr>
        <w:t xml:space="preserve">WEBAUTHN_RP_ID</w:t>
      </w:r>
      <w:r>
        <w:t xml:space="preserve">,</w:t>
      </w:r>
      <w:r>
        <w:t xml:space="preserve"> </w:t>
      </w:r>
      <w:r>
        <w:rPr>
          <w:rStyle w:val="VerbatimChar"/>
        </w:rPr>
        <w:t xml:space="preserve">WEBAUTHN_ORIGIN</w:t>
      </w:r>
      <w:r>
        <w:t xml:space="preserve"> </w:t>
      </w:r>
      <w:r>
        <w:t xml:space="preserve">(passkeys),</w:t>
      </w:r>
      <w:r>
        <w:t xml:space="preserve"> </w:t>
      </w:r>
      <w:r>
        <w:rPr>
          <w:rStyle w:val="VerbatimChar"/>
        </w:rPr>
        <w:t xml:space="preserve">NEXT_PUBLIC_TURNSTILE_SITE_KEY</w:t>
      </w:r>
      <w:r>
        <w:t xml:space="preserve">,</w:t>
      </w:r>
      <w:r>
        <w:t xml:space="preserve"> </w:t>
      </w:r>
      <w:r>
        <w:rPr>
          <w:rStyle w:val="VerbatimChar"/>
        </w:rPr>
        <w:t xml:space="preserve">TURNSTILE_SECRET_KEY</w:t>
      </w:r>
    </w:p>
    <w:p>
      <w:r>
        <w:pict>
          <v:rect style="width:0;height:1.5pt" o:hralign="center" o:hrstd="t" o:hr="t"/>
        </w:pict>
      </w:r>
    </w:p>
    <w:bookmarkEnd w:id="940"/>
    <w:bookmarkEnd w:id="941"/>
    <w:bookmarkStart w:id="942" w:name="environments"/>
    <w:p>
      <w:pPr>
        <w:pStyle w:val="Heading1"/>
      </w:pPr>
      <w:r>
        <w:t xml:space="preserve">Environments</w:t>
      </w:r>
    </w:p>
    <w:p>
      <w:pPr>
        <w:pStyle w:val="FirstParagraph"/>
      </w:pPr>
      <w:r>
        <w:t xml:space="preserve">There is currently</w:t>
      </w:r>
      <w:r>
        <w:t xml:space="preserve"> </w:t>
      </w:r>
      <w:r>
        <w:rPr>
          <w:b/>
          <w:bCs/>
        </w:rPr>
        <w:t xml:space="preserve">one environment</w:t>
      </w:r>
      <w:r>
        <w:t xml:space="preserve">: dev. Both Azure resource names make this explicit (</w:t>
      </w:r>
      <w:r>
        <w:rPr>
          <w:rStyle w:val="VerbatimChar"/>
        </w:rPr>
        <w:t xml:space="preserve">EverleapDevUi</w:t>
      </w:r>
      <w:r>
        <w:t xml:space="preserve">,</w:t>
      </w:r>
      <w:r>
        <w:t xml:space="preserve"> </w:t>
      </w:r>
      <w:r>
        <w:rPr>
          <w:rStyle w:val="VerbatimChar"/>
        </w:rPr>
        <w:t xml:space="preserve">everleap-api-dev</w:t>
      </w:r>
      <w:r>
        <w:t xml:space="preserve">), and there is no separate production pipeline, despite</w:t>
      </w:r>
      <w:r>
        <w:t xml:space="preserve"> </w:t>
      </w:r>
      <w:r>
        <w:rPr>
          <w:rStyle w:val="VerbatimChar"/>
        </w:rPr>
        <w:t xml:space="preserve">deploy-azure.ps1</w:t>
      </w:r>
      <w:r>
        <w:t xml:space="preserve">’s docstring referring to it as</w:t>
      </w:r>
      <w:r>
        <w:t xml:space="preserve"> </w:t>
      </w:r>
      <w:r>
        <w:t xml:space="preserve">“PROD.”</w:t>
      </w:r>
      <w:r>
        <w:t xml:space="preserve"> </w:t>
      </w:r>
      <w:r>
        <w:t xml:space="preserve">If/when a real production environment is introduced, it will need its own workflow (or environment-gated job), its own Azure resources, and its own publish-profile secrets — none of that branching exists today. Anything that merges to</w:t>
      </w:r>
      <w:r>
        <w:t xml:space="preserve"> </w:t>
      </w:r>
      <w:r>
        <w:rPr>
          <w:rStyle w:val="VerbatimChar"/>
        </w:rPr>
        <w:t xml:space="preserve">main</w:t>
      </w:r>
      <w:r>
        <w:t xml:space="preserve"> </w:t>
      </w:r>
      <w:r>
        <w:t xml:space="preserve">on either repo ships straight to the only environment that exists.</w:t>
      </w:r>
    </w:p>
    <w:p>
      <w:r>
        <w:pict>
          <v:rect style="width:0;height:1.5pt" o:hralign="center" o:hrstd="t" o:hr="t"/>
        </w:pict>
      </w:r>
    </w:p>
    <w:bookmarkEnd w:id="942"/>
    <w:bookmarkStart w:id="943" w:name="known-deployment-debt"/>
    <w:p>
      <w:pPr>
        <w:pStyle w:val="Heading1"/>
      </w:pPr>
      <w:r>
        <w:t xml:space="preserve">Known Deployment Debt</w:t>
      </w:r>
    </w:p>
    <w:p>
      <w:pPr>
        <w:pStyle w:val="Compact"/>
        <w:numPr>
          <w:ilvl w:val="0"/>
          <w:numId w:val="1414"/>
        </w:numPr>
      </w:pPr>
      <w:r>
        <w:rPr>
          <w:b/>
          <w:bCs/>
        </w:rPr>
        <w:t xml:space="preserve">Naming drift</w:t>
      </w:r>
      <w:r>
        <w:t xml:space="preserve"> </w:t>
      </w:r>
      <w:r>
        <w:t xml:space="preserve">—</w:t>
      </w:r>
      <w:r>
        <w:t xml:space="preserve"> </w:t>
      </w:r>
      <w:r>
        <w:rPr>
          <w:rStyle w:val="VerbatimChar"/>
        </w:rPr>
        <w:t xml:space="preserve">deploy-azure.ps1</w:t>
      </w:r>
      <w:r>
        <w:t xml:space="preserve"> </w:t>
      </w:r>
      <w:r>
        <w:t xml:space="preserve">and dead config files reference Static Web Apps; the real target is App Service. Confusing for anyone onboarding who trusts the filenames.</w:t>
      </w:r>
    </w:p>
    <w:p>
      <w:pPr>
        <w:pStyle w:val="Compact"/>
        <w:numPr>
          <w:ilvl w:val="0"/>
          <w:numId w:val="1414"/>
        </w:numPr>
      </w:pPr>
      <w:r>
        <w:rPr>
          <w:rStyle w:val="VerbatimChar"/>
          <w:b/>
          <w:bCs/>
        </w:rPr>
        <w:t xml:space="preserve">deploy-preview.ps1</w:t>
      </w:r>
      <w:r>
        <w:rPr>
          <w:b/>
          <w:bCs/>
        </w:rPr>
        <w:t xml:space="preserve"> </w:t>
      </w:r>
      <w:r>
        <w:rPr>
          <w:b/>
          <w:bCs/>
        </w:rPr>
        <w:t xml:space="preserve">is likely non-functional</w:t>
      </w:r>
      <w:r>
        <w:t xml:space="preserve"> </w:t>
      </w:r>
      <w:r>
        <w:t xml:space="preserve">against the current Next config.</w:t>
      </w:r>
    </w:p>
    <w:p>
      <w:pPr>
        <w:pStyle w:val="Compact"/>
        <w:numPr>
          <w:ilvl w:val="0"/>
          <w:numId w:val="1414"/>
        </w:numPr>
      </w:pPr>
      <w:r>
        <w:rPr>
          <w:b/>
          <w:bCs/>
        </w:rPr>
        <w:t xml:space="preserve">Dual package managers</w:t>
      </w:r>
      <w:r>
        <w:t xml:space="preserve"> </w:t>
      </w:r>
      <w:r>
        <w:t xml:space="preserve">coexist without a clear choice.</w:t>
      </w:r>
    </w:p>
    <w:p>
      <w:pPr>
        <w:pStyle w:val="Compact"/>
        <w:numPr>
          <w:ilvl w:val="0"/>
          <w:numId w:val="1414"/>
        </w:numPr>
      </w:pPr>
      <w:r>
        <w:rPr>
          <w:b/>
          <w:bCs/>
        </w:rPr>
        <w:t xml:space="preserve">No production environment exists</w:t>
      </w:r>
      <w:r>
        <w:t xml:space="preserve"> </w:t>
      </w:r>
      <w:r>
        <w:t xml:space="preserve">— only dev. A push to</w:t>
      </w:r>
      <w:r>
        <w:t xml:space="preserve"> </w:t>
      </w:r>
      <w:r>
        <w:rPr>
          <w:rStyle w:val="VerbatimChar"/>
        </w:rPr>
        <w:t xml:space="preserve">main</w:t>
      </w:r>
      <w:r>
        <w:t xml:space="preserve"> </w:t>
      </w:r>
      <w:r>
        <w:t xml:space="preserve">is effectively a push to whatever is currently being treated as</w:t>
      </w:r>
      <w:r>
        <w:t xml:space="preserve"> </w:t>
      </w:r>
      <w:r>
        <w:t xml:space="preserve">“live.”</w:t>
      </w:r>
    </w:p>
    <w:p>
      <w:pPr>
        <w:pStyle w:val="Compact"/>
        <w:numPr>
          <w:ilvl w:val="0"/>
          <w:numId w:val="1414"/>
        </w:numPr>
      </w:pPr>
      <w:r>
        <w:rPr>
          <w:b/>
          <w:bCs/>
        </w:rPr>
        <w:t xml:space="preserve">No test gate in either pipeline</w:t>
      </w:r>
      <w:r>
        <w:t xml:space="preserve"> </w:t>
      </w:r>
      <w:r>
        <w:t xml:space="preserve">(see</w:t>
      </w:r>
      <w:r>
        <w:t xml:space="preserve"> </w:t>
      </w:r>
      <w:r>
        <w:rPr>
          <w:rStyle w:val="VerbatimChar"/>
        </w:rPr>
        <w:t xml:space="preserve">106_TESTING_STRATEGY.md</w:t>
      </w:r>
      <w:r>
        <w:t xml:space="preserve">) — the only thing standing between a</w:t>
      </w:r>
      <w:r>
        <w:t xml:space="preserve"> </w:t>
      </w:r>
      <w:r>
        <w:rPr>
          <w:rStyle w:val="VerbatimChar"/>
        </w:rPr>
        <w:t xml:space="preserve">main</w:t>
      </w:r>
      <w:r>
        <w:t xml:space="preserve"> </w:t>
      </w:r>
      <w:r>
        <w:t xml:space="preserve">push and a live deploy is successful compilation.</w:t>
      </w:r>
    </w:p>
    <w:p>
      <w:r>
        <w:br w:type="page"/>
      </w:r>
    </w:p>
    <w:bookmarkEnd w:id="943"/>
    <w:bookmarkStart w:id="945" w:name="testing-strategy"/>
    <w:p>
      <w:pPr>
        <w:pStyle w:val="Heading1"/>
      </w:pPr>
      <w:r>
        <w:t xml:space="preserve">Testing Strategy</w:t>
      </w:r>
    </w:p>
    <w:bookmarkStart w:id="944" w:name="purpose-53"/>
    <w:p>
      <w:pPr>
        <w:pStyle w:val="Heading2"/>
      </w:pPr>
      <w:r>
        <w:t xml:space="preserve">Purpose</w:t>
      </w:r>
    </w:p>
    <w:p>
      <w:pPr>
        <w:pStyle w:val="FirstParagraph"/>
      </w:pPr>
      <w:r>
        <w:rPr>
          <w:rStyle w:val="VerbatimChar"/>
        </w:rPr>
        <w:t xml:space="preserve">093_ENGINEERING_PRINCIPLES.md</w:t>
      </w:r>
      <w:r>
        <w:t xml:space="preserve"> </w:t>
      </w:r>
      <w:r>
        <w:t xml:space="preserve">says:</w:t>
      </w:r>
      <w:r>
        <w:t xml:space="preserve"> </w:t>
      </w:r>
      <w:r>
        <w:t xml:space="preserve">“Test behavior. Not implementation.”</w:t>
      </w:r>
      <w:r>
        <w:t xml:space="preserve"> </w:t>
      </w:r>
      <w:r>
        <w:t xml:space="preserve">This document describes what testing actually exists today in</w:t>
      </w:r>
      <w:r>
        <w:t xml:space="preserve"> </w:t>
      </w:r>
      <w:r>
        <w:rPr>
          <w:rStyle w:val="VerbatimChar"/>
        </w:rPr>
        <w:t xml:space="preserve">apps/web</w:t>
      </w:r>
      <w:r>
        <w:t xml:space="preserve"> </w:t>
      </w:r>
      <w:r>
        <w:t xml:space="preserve">and</w:t>
      </w:r>
      <w:r>
        <w:t xml:space="preserve"> </w:t>
      </w:r>
      <w:r>
        <w:rPr>
          <w:rStyle w:val="VerbatimChar"/>
        </w:rPr>
        <w:t xml:space="preserve">apps/everleap-api</w:t>
      </w:r>
      <w:r>
        <w:t xml:space="preserve"> </w:t>
      </w:r>
      <w:r>
        <w:t xml:space="preserve">— which, as of this writing, is</w:t>
      </w:r>
      <w:r>
        <w:t xml:space="preserve"> </w:t>
      </w:r>
      <w:r>
        <w:rPr>
          <w:b/>
          <w:bCs/>
        </w:rPr>
        <w:t xml:space="preserve">none</w:t>
      </w:r>
      <w:r>
        <w:t xml:space="preserve">. That’s not a guess; it’s a confirmed finding, documented here so the gap is visible and intentional rather than silently inherited.</w:t>
      </w:r>
    </w:p>
    <w:p>
      <w:r>
        <w:pict>
          <v:rect style="width:0;height:1.5pt" o:hralign="center" o:hrstd="t" o:hr="t"/>
        </w:pict>
      </w:r>
    </w:p>
    <w:bookmarkEnd w:id="944"/>
    <w:bookmarkEnd w:id="945"/>
    <w:bookmarkStart w:id="949" w:name="current-state"/>
    <w:p>
      <w:pPr>
        <w:pStyle w:val="Heading1"/>
      </w:pPr>
      <w:r>
        <w:t xml:space="preserve">Current State</w:t>
      </w:r>
    </w:p>
    <w:bookmarkStart w:id="946" w:name="automated-tests-none"/>
    <w:p>
      <w:pPr>
        <w:pStyle w:val="Heading2"/>
      </w:pPr>
      <w:r>
        <w:t xml:space="preserve">Automated tests: none</w:t>
      </w:r>
    </w:p>
    <w:p>
      <w:pPr>
        <w:numPr>
          <w:ilvl w:val="0"/>
          <w:numId w:val="1415"/>
        </w:numPr>
      </w:pPr>
      <w:r>
        <w:t xml:space="preserve">No</w:t>
      </w:r>
      <w:r>
        <w:t xml:space="preserve"> </w:t>
      </w:r>
      <w:r>
        <w:rPr>
          <w:rStyle w:val="VerbatimChar"/>
        </w:rPr>
        <w:t xml:space="preserve">jest.config.*</w:t>
      </w:r>
      <w:r>
        <w:t xml:space="preserve">,</w:t>
      </w:r>
      <w:r>
        <w:t xml:space="preserve"> </w:t>
      </w:r>
      <w:r>
        <w:rPr>
          <w:rStyle w:val="VerbatimChar"/>
        </w:rPr>
        <w:t xml:space="preserve">vitest.config.*</w:t>
      </w:r>
      <w:r>
        <w:t xml:space="preserve">,</w:t>
      </w:r>
      <w:r>
        <w:t xml:space="preserve"> </w:t>
      </w:r>
      <w:r>
        <w:rPr>
          <w:rStyle w:val="VerbatimChar"/>
        </w:rPr>
        <w:t xml:space="preserve">playwright.config.*</w:t>
      </w:r>
      <w:r>
        <w:t xml:space="preserve">, or</w:t>
      </w:r>
      <w:r>
        <w:t xml:space="preserve"> </w:t>
      </w:r>
      <w:r>
        <w:rPr>
          <w:rStyle w:val="VerbatimChar"/>
        </w:rPr>
        <w:t xml:space="preserve">cypress.config.*</w:t>
      </w:r>
      <w:r>
        <w:t xml:space="preserve"> </w:t>
      </w:r>
      <w:r>
        <w:t xml:space="preserve">exists in either app.</w:t>
      </w:r>
    </w:p>
    <w:p>
      <w:pPr>
        <w:numPr>
          <w:ilvl w:val="0"/>
          <w:numId w:val="1415"/>
        </w:numPr>
      </w:pPr>
      <w:r>
        <w:t xml:space="preserve">No</w:t>
      </w:r>
      <w:r>
        <w:t xml:space="preserve"> </w:t>
      </w:r>
      <w:r>
        <w:rPr>
          <w:rStyle w:val="VerbatimChar"/>
        </w:rPr>
        <w:t xml:space="preserve">*.test.ts(x)</w:t>
      </w:r>
      <w:r>
        <w:t xml:space="preserve"> </w:t>
      </w:r>
      <w:r>
        <w:t xml:space="preserve">/</w:t>
      </w:r>
      <w:r>
        <w:t xml:space="preserve"> </w:t>
      </w:r>
      <w:r>
        <w:rPr>
          <w:rStyle w:val="VerbatimChar"/>
        </w:rPr>
        <w:t xml:space="preserve">*.spec.ts(x)</w:t>
      </w:r>
      <w:r>
        <w:t xml:space="preserve"> </w:t>
      </w:r>
      <w:r>
        <w:t xml:space="preserve">files or</w:t>
      </w:r>
      <w:r>
        <w:t xml:space="preserve"> </w:t>
      </w:r>
      <w:r>
        <w:rPr>
          <w:rStyle w:val="VerbatimChar"/>
        </w:rPr>
        <w:t xml:space="preserve">__tests__/</w:t>
      </w:r>
      <w:r>
        <w:t xml:space="preserve"> </w:t>
      </w:r>
      <w:r>
        <w:t xml:space="preserve">directories exist anywhere under</w:t>
      </w:r>
      <w:r>
        <w:t xml:space="preserve"> </w:t>
      </w:r>
      <w:r>
        <w:rPr>
          <w:rStyle w:val="VerbatimChar"/>
        </w:rPr>
        <w:t xml:space="preserve">apps/web/src</w:t>
      </w:r>
      <w:r>
        <w:t xml:space="preserve"> </w:t>
      </w:r>
      <w:r>
        <w:t xml:space="preserve">or</w:t>
      </w:r>
      <w:r>
        <w:t xml:space="preserve"> </w:t>
      </w:r>
      <w:r>
        <w:rPr>
          <w:rStyle w:val="VerbatimChar"/>
        </w:rPr>
        <w:t xml:space="preserve">apps/everleap-api/src</w:t>
      </w:r>
      <w:r>
        <w:t xml:space="preserve">.</w:t>
      </w:r>
    </w:p>
    <w:p>
      <w:pPr>
        <w:numPr>
          <w:ilvl w:val="0"/>
          <w:numId w:val="1415"/>
        </w:numPr>
      </w:pPr>
      <w:r>
        <w:rPr>
          <w:rStyle w:val="VerbatimChar"/>
        </w:rPr>
        <w:t xml:space="preserve">apps/everleap-api/package.json</w:t>
      </w:r>
      <w:r>
        <w:t xml:space="preserve">’s</w:t>
      </w:r>
      <w:r>
        <w:t xml:space="preserve"> </w:t>
      </w:r>
      <w:r>
        <w:rPr>
          <w:rStyle w:val="VerbatimChar"/>
        </w:rPr>
        <w:t xml:space="preserve">test</w:t>
      </w:r>
      <w:r>
        <w:t xml:space="preserve"> </w:t>
      </w:r>
      <w:r>
        <w:t xml:space="preserve">script is literally:</w:t>
      </w:r>
    </w:p>
    <w:p>
      <w:pPr>
        <w:pStyle w:val="SourceCode"/>
        <w:numPr>
          <w:ilvl w:val="0"/>
          <w:numId w:val="1000"/>
        </w:numPr>
      </w:pPr>
      <w:r>
        <w:rPr>
          <w:rStyle w:val="StringTok"/>
        </w:rPr>
        <w:t xml:space="preserve">"test"</w:t>
      </w:r>
      <w:r>
        <w:rPr>
          <w:rStyle w:val="ErrorTok"/>
        </w:rPr>
        <w:t xml:space="preserve">:</w:t>
      </w:r>
      <w:r>
        <w:rPr>
          <w:rStyle w:val="NormalTok"/>
        </w:rPr>
        <w:t xml:space="preserve"> </w:t>
      </w:r>
      <w:r>
        <w:rPr>
          <w:rStyle w:val="StringTok"/>
        </w:rPr>
        <w:t xml:space="preserve">"echo </w:t>
      </w:r>
      <w:r>
        <w:rPr>
          <w:rStyle w:val="CharTok"/>
        </w:rPr>
        <w:t xml:space="preserve">\"</w:t>
      </w:r>
      <w:r>
        <w:rPr>
          <w:rStyle w:val="StringTok"/>
        </w:rPr>
        <w:t xml:space="preserve">No tests yet...</w:t>
      </w:r>
      <w:r>
        <w:rPr>
          <w:rStyle w:val="CharTok"/>
        </w:rPr>
        <w:t xml:space="preserve">\"</w:t>
      </w:r>
      <w:r>
        <w:rPr>
          <w:rStyle w:val="StringTok"/>
        </w:rPr>
        <w:t xml:space="preserve">"</w:t>
      </w:r>
    </w:p>
    <w:p>
      <w:pPr>
        <w:numPr>
          <w:ilvl w:val="0"/>
          <w:numId w:val="1000"/>
        </w:numPr>
      </w:pPr>
      <w:r>
        <w:t xml:space="preserve">This is an explicit acknowledgment in the codebase itself, not an oversight.</w:t>
      </w:r>
    </w:p>
    <w:p>
      <w:pPr>
        <w:numPr>
          <w:ilvl w:val="0"/>
          <w:numId w:val="1415"/>
        </w:numPr>
      </w:pPr>
      <w:r>
        <w:rPr>
          <w:rStyle w:val="VerbatimChar"/>
        </w:rPr>
        <w:t xml:space="preserve">apps/web/package.json</w:t>
      </w:r>
      <w:r>
        <w:t xml:space="preserve"> </w:t>
      </w:r>
      <w:r>
        <w:t xml:space="preserve">has no</w:t>
      </w:r>
      <w:r>
        <w:t xml:space="preserve"> </w:t>
      </w:r>
      <w:r>
        <w:rPr>
          <w:rStyle w:val="VerbatimChar"/>
        </w:rPr>
        <w:t xml:space="preserve">test</w:t>
      </w:r>
      <w:r>
        <w:t xml:space="preserve"> </w:t>
      </w:r>
      <w:r>
        <w:t xml:space="preserve">script at all — only</w:t>
      </w:r>
      <w:r>
        <w:t xml:space="preserve"> </w:t>
      </w:r>
      <w:r>
        <w:rPr>
          <w:rStyle w:val="VerbatimChar"/>
        </w:rPr>
        <w:t xml:space="preserve">dev</w:t>
      </w:r>
      <w:r>
        <w:t xml:space="preserve">,</w:t>
      </w:r>
      <w:r>
        <w:t xml:space="preserve"> </w:t>
      </w:r>
      <w:r>
        <w:rPr>
          <w:rStyle w:val="VerbatimChar"/>
        </w:rPr>
        <w:t xml:space="preserve">build</w:t>
      </w:r>
      <w:r>
        <w:t xml:space="preserve">,</w:t>
      </w:r>
      <w:r>
        <w:t xml:space="preserve"> </w:t>
      </w:r>
      <w:r>
        <w:rPr>
          <w:rStyle w:val="VerbatimChar"/>
        </w:rPr>
        <w:t xml:space="preserve">start</w:t>
      </w:r>
      <w:r>
        <w:t xml:space="preserve">,</w:t>
      </w:r>
      <w:r>
        <w:t xml:space="preserve"> </w:t>
      </w:r>
      <w:r>
        <w:rPr>
          <w:rStyle w:val="VerbatimChar"/>
        </w:rPr>
        <w:t xml:space="preserve">lint</w:t>
      </w:r>
      <w:r>
        <w:t xml:space="preserve">.</w:t>
      </w:r>
    </w:p>
    <w:bookmarkEnd w:id="946"/>
    <w:bookmarkStart w:id="947" w:name="ci-build-and-deploy-only-no-test-gate"/>
    <w:p>
      <w:pPr>
        <w:pStyle w:val="Heading2"/>
      </w:pPr>
      <w:r>
        <w:t xml:space="preserve">CI: build-and-deploy only, no test gate</w:t>
      </w:r>
    </w:p>
    <w:p>
      <w:pPr>
        <w:pStyle w:val="Compact"/>
        <w:numPr>
          <w:ilvl w:val="0"/>
          <w:numId w:val="1416"/>
        </w:numPr>
      </w:pPr>
      <w:r>
        <w:rPr>
          <w:rStyle w:val="VerbatimChar"/>
        </w:rPr>
        <w:t xml:space="preserve">apps/web/.github/workflows/main_everleapui.yml</w:t>
      </w:r>
      <w:r>
        <w:t xml:space="preserve">: checkout →</w:t>
      </w:r>
      <w:r>
        <w:t xml:space="preserve"> </w:t>
      </w:r>
      <w:r>
        <w:rPr>
          <w:rStyle w:val="VerbatimChar"/>
        </w:rPr>
        <w:t xml:space="preserve">npm ci</w:t>
      </w:r>
      <w:r>
        <w:t xml:space="preserve"> </w:t>
      </w:r>
      <w:r>
        <w:t xml:space="preserve">→</w:t>
      </w:r>
      <w:r>
        <w:t xml:space="preserve"> </w:t>
      </w:r>
      <w:r>
        <w:rPr>
          <w:rStyle w:val="VerbatimChar"/>
        </w:rPr>
        <w:t xml:space="preserve">npm run build</w:t>
      </w:r>
      <w:r>
        <w:t xml:space="preserve"> </w:t>
      </w:r>
      <w:r>
        <w:t xml:space="preserve">→ package the standalone Next.js output → deploy to Azure Web App (</w:t>
      </w:r>
      <w:r>
        <w:rPr>
          <w:rStyle w:val="VerbatimChar"/>
        </w:rPr>
        <w:t xml:space="preserve">EverleapDevUi</w:t>
      </w:r>
      <w:r>
        <w:t xml:space="preserve">). No test step exists in the pipeline.</w:t>
      </w:r>
    </w:p>
    <w:p>
      <w:pPr>
        <w:pStyle w:val="Compact"/>
        <w:numPr>
          <w:ilvl w:val="0"/>
          <w:numId w:val="1416"/>
        </w:numPr>
      </w:pPr>
      <w:r>
        <w:rPr>
          <w:rStyle w:val="VerbatimChar"/>
        </w:rPr>
        <w:t xml:space="preserve">apps/everleap-api/.github/workflows/deploy.yml</w:t>
      </w:r>
      <w:r>
        <w:t xml:space="preserve">: checkout →</w:t>
      </w:r>
      <w:r>
        <w:t xml:space="preserve"> </w:t>
      </w:r>
      <w:r>
        <w:rPr>
          <w:rStyle w:val="VerbatimChar"/>
        </w:rPr>
        <w:t xml:space="preserve">npm install</w:t>
      </w:r>
      <w:r>
        <w:t xml:space="preserve"> </w:t>
      </w:r>
      <w:r>
        <w:t xml:space="preserve">→</w:t>
      </w:r>
      <w:r>
        <w:t xml:space="preserve"> </w:t>
      </w:r>
      <w:r>
        <w:rPr>
          <w:rStyle w:val="VerbatimChar"/>
        </w:rPr>
        <w:t xml:space="preserve">npm run build</w:t>
      </w:r>
      <w:r>
        <w:t xml:space="preserve"> </w:t>
      </w:r>
      <w:r>
        <w:t xml:space="preserve">(</w:t>
      </w:r>
      <w:r>
        <w:rPr>
          <w:rStyle w:val="VerbatimChar"/>
        </w:rPr>
        <w:t xml:space="preserve">tsc</w:t>
      </w:r>
      <w:r>
        <w:t xml:space="preserve">) → deploy to Azure Functions (</w:t>
      </w:r>
      <w:r>
        <w:rPr>
          <w:rStyle w:val="VerbatimChar"/>
        </w:rPr>
        <w:t xml:space="preserve">everleap-api-dev</w:t>
      </w:r>
      <w:r>
        <w:t xml:space="preserve">). No test step.</w:t>
      </w:r>
    </w:p>
    <w:p>
      <w:pPr>
        <w:pStyle w:val="FirstParagraph"/>
      </w:pPr>
      <w:r>
        <w:t xml:space="preserve">The only gate either pipeline enforces is</w:t>
      </w:r>
      <w:r>
        <w:t xml:space="preserve"> </w:t>
      </w:r>
      <w:r>
        <w:rPr>
          <w:b/>
          <w:bCs/>
        </w:rPr>
        <w:t xml:space="preserve">TypeScript compilation</w:t>
      </w:r>
      <w:r>
        <w:t xml:space="preserve">. A type error blocks deploy. A logic error does not.</w:t>
      </w:r>
    </w:p>
    <w:bookmarkEnd w:id="947"/>
    <w:bookmarkStart w:id="948" w:name="linting-partial"/>
    <w:p>
      <w:pPr>
        <w:pStyle w:val="Heading2"/>
      </w:pPr>
      <w:r>
        <w:t xml:space="preserve">Linting: partial</w:t>
      </w:r>
    </w:p>
    <w:p>
      <w:pPr>
        <w:pStyle w:val="Compact"/>
        <w:numPr>
          <w:ilvl w:val="0"/>
          <w:numId w:val="1417"/>
        </w:numPr>
      </w:pPr>
      <w:r>
        <w:rPr>
          <w:rStyle w:val="VerbatimChar"/>
        </w:rPr>
        <w:t xml:space="preserve">apps/web</w:t>
      </w:r>
      <w:r>
        <w:t xml:space="preserve"> </w:t>
      </w:r>
      <w:r>
        <w:t xml:space="preserve">has</w:t>
      </w:r>
      <w:r>
        <w:t xml:space="preserve"> </w:t>
      </w:r>
      <w:r>
        <w:rPr>
          <w:rStyle w:val="VerbatimChar"/>
        </w:rPr>
        <w:t xml:space="preserve">eslint.config.mjs</w:t>
      </w:r>
      <w:r>
        <w:t xml:space="preserve">, the</w:t>
      </w:r>
      <w:r>
        <w:t xml:space="preserve"> </w:t>
      </w:r>
      <w:r>
        <w:rPr>
          <w:rStyle w:val="VerbatimChar"/>
        </w:rPr>
        <w:t xml:space="preserve">eslint</w:t>
      </w:r>
      <w:r>
        <w:t xml:space="preserve"> </w:t>
      </w:r>
      <w:r>
        <w:t xml:space="preserve">/</w:t>
      </w:r>
      <w:r>
        <w:t xml:space="preserve"> </w:t>
      </w:r>
      <w:r>
        <w:rPr>
          <w:rStyle w:val="VerbatimChar"/>
        </w:rPr>
        <w:t xml:space="preserve">eslint-config-next</w:t>
      </w:r>
      <w:r>
        <w:t xml:space="preserve"> </w:t>
      </w:r>
      <w:r>
        <w:t xml:space="preserve">devDependencies, and a</w:t>
      </w:r>
      <w:r>
        <w:t xml:space="preserve"> </w:t>
      </w:r>
      <w:r>
        <w:rPr>
          <w:rStyle w:val="VerbatimChar"/>
        </w:rPr>
        <w:t xml:space="preserve">lint</w:t>
      </w:r>
      <w:r>
        <w:t xml:space="preserve"> </w:t>
      </w:r>
      <w:r>
        <w:t xml:space="preserve">script — but it is not run in CI. It’s available on demand, not enforced.</w:t>
      </w:r>
    </w:p>
    <w:p>
      <w:pPr>
        <w:pStyle w:val="Compact"/>
        <w:numPr>
          <w:ilvl w:val="0"/>
          <w:numId w:val="1417"/>
        </w:numPr>
      </w:pPr>
      <w:r>
        <w:rPr>
          <w:rStyle w:val="VerbatimChar"/>
        </w:rPr>
        <w:t xml:space="preserve">apps/everleap-api</w:t>
      </w:r>
      <w:r>
        <w:t xml:space="preserve"> </w:t>
      </w:r>
      <w:r>
        <w:t xml:space="preserve">has no ESLint configuration and no</w:t>
      </w:r>
      <w:r>
        <w:t xml:space="preserve"> </w:t>
      </w:r>
      <w:r>
        <w:rPr>
          <w:rStyle w:val="VerbatimChar"/>
        </w:rPr>
        <w:t xml:space="preserve">eslint</w:t>
      </w:r>
      <w:r>
        <w:t xml:space="preserve"> </w:t>
      </w:r>
      <w:r>
        <w:t xml:space="preserve">dependency at all. No linting exists on the backend.</w:t>
      </w:r>
    </w:p>
    <w:p>
      <w:r>
        <w:pict>
          <v:rect style="width:0;height:1.5pt" o:hralign="center" o:hrstd="t" o:hr="t"/>
        </w:pict>
      </w:r>
    </w:p>
    <w:bookmarkEnd w:id="948"/>
    <w:bookmarkEnd w:id="949"/>
    <w:bookmarkStart w:id="951" w:name="what-exists-instead"/>
    <w:p>
      <w:pPr>
        <w:pStyle w:val="Heading1"/>
      </w:pPr>
      <w:r>
        <w:t xml:space="preserve">What Exists Instead</w:t>
      </w:r>
    </w:p>
    <w:bookmarkStart w:id="950" w:name="Xc7330605fd8ca3311f56e95eb32342c51b53843"/>
    <w:p>
      <w:pPr>
        <w:pStyle w:val="Heading2"/>
      </w:pPr>
      <w:r>
        <w:t xml:space="preserve">AI Lab — manual prompt/provider comparison, not a test suite</w:t>
      </w:r>
    </w:p>
    <w:p>
      <w:pPr>
        <w:pStyle w:val="FirstParagraph"/>
      </w:pPr>
      <w:r>
        <w:rPr>
          <w:rStyle w:val="VerbatimChar"/>
        </w:rPr>
        <w:t xml:space="preserve">apps/everleap-api/src/functions/aiLabRun.ts</w:t>
      </w:r>
      <w:r>
        <w:t xml:space="preserve"> </w:t>
      </w:r>
      <w:r>
        <w:t xml:space="preserve">(</w:t>
      </w:r>
      <w:r>
        <w:rPr>
          <w:rStyle w:val="VerbatimChar"/>
        </w:rPr>
        <w:t xml:space="preserve">POST /ai/lab/run</w:t>
      </w:r>
      <w:r>
        <w:t xml:space="preserve">) and</w:t>
      </w:r>
      <w:r>
        <w:t xml:space="preserve"> </w:t>
      </w:r>
      <w:r>
        <w:rPr>
          <w:rStyle w:val="VerbatimChar"/>
        </w:rPr>
        <w:t xml:space="preserve">apps/web/src/app/(app)/main/ai-lab/page.tsx</w:t>
      </w:r>
      <w:r>
        <w:t xml:space="preserve"> </w:t>
      </w:r>
      <w:r>
        <w:t xml:space="preserve">together form an internal tool, not an automated test:</w:t>
      </w:r>
    </w:p>
    <w:p>
      <w:pPr>
        <w:pStyle w:val="Compact"/>
        <w:numPr>
          <w:ilvl w:val="0"/>
          <w:numId w:val="1418"/>
        </w:numPr>
      </w:pPr>
      <w:r>
        <w:t xml:space="preserve">A person picks a provider (</w:t>
      </w:r>
      <w:r>
        <w:rPr>
          <w:rStyle w:val="VerbatimChar"/>
        </w:rPr>
        <w:t xml:space="preserve">anthropic</w:t>
      </w:r>
      <w:r>
        <w:t xml:space="preserve"> </w:t>
      </w:r>
      <w:r>
        <w:t xml:space="preserve">or</w:t>
      </w:r>
      <w:r>
        <w:t xml:space="preserve"> </w:t>
      </w:r>
      <w:r>
        <w:rPr>
          <w:rStyle w:val="VerbatimChar"/>
        </w:rPr>
        <w:t xml:space="preserve">openai</w:t>
      </w:r>
      <w:r>
        <w:t xml:space="preserve">), writes or selects a prompt template, and runs it against a sample set of onboarding-style answers.</w:t>
      </w:r>
    </w:p>
    <w:p>
      <w:pPr>
        <w:pStyle w:val="Compact"/>
        <w:numPr>
          <w:ilvl w:val="0"/>
          <w:numId w:val="1418"/>
        </w:numPr>
      </w:pPr>
      <w:r>
        <w:t xml:space="preserve">The backend runs a two-stage pipeline (internal analysis → user-facing compression) and returns both outputs plus latency, token usage, and estimated cost.</w:t>
      </w:r>
    </w:p>
    <w:p>
      <w:pPr>
        <w:pStyle w:val="Compact"/>
        <w:numPr>
          <w:ilvl w:val="0"/>
          <w:numId w:val="1418"/>
        </w:numPr>
      </w:pPr>
      <w:r>
        <w:t xml:space="preserve">Every run is recorded via</w:t>
      </w:r>
      <w:r>
        <w:t xml:space="preserve"> </w:t>
      </w:r>
      <w:r>
        <w:rPr>
          <w:rStyle w:val="VerbatimChar"/>
        </w:rPr>
        <w:t xml:space="preserve">recordAiUsage</w:t>
      </w:r>
      <w:r>
        <w:t xml:space="preserve"> </w:t>
      </w:r>
      <w:r>
        <w:t xml:space="preserve">under</w:t>
      </w:r>
      <w:r>
        <w:t xml:space="preserve"> </w:t>
      </w:r>
      <w:r>
        <w:rPr>
          <w:rStyle w:val="VerbatimChar"/>
        </w:rPr>
        <w:t xml:space="preserve">feature: "ai_lab_internal_analysis"</w:t>
      </w:r>
      <w:r>
        <w:t xml:space="preserve"> </w:t>
      </w:r>
      <w:r>
        <w:t xml:space="preserve">/</w:t>
      </w:r>
      <w:r>
        <w:t xml:space="preserve"> </w:t>
      </w:r>
      <w:r>
        <w:rPr>
          <w:rStyle w:val="VerbatimChar"/>
        </w:rPr>
        <w:t xml:space="preserve">"ai_lab_user_compression"</w:t>
      </w:r>
      <w:r>
        <w:t xml:space="preserve"> </w:t>
      </w:r>
      <w:r>
        <w:t xml:space="preserve">for cost visibility.</w:t>
      </w:r>
    </w:p>
    <w:p>
      <w:pPr>
        <w:pStyle w:val="Compact"/>
        <w:numPr>
          <w:ilvl w:val="0"/>
          <w:numId w:val="1418"/>
        </w:numPr>
      </w:pPr>
      <w:r>
        <w:t xml:space="preserve">A human reads the output and judges whether it’s good. There is no pass/fail assertion, no expected-output comparison, and no regression detection — running it twice with the same input does not tell you whether something broke.</w:t>
      </w:r>
    </w:p>
    <w:p>
      <w:pPr>
        <w:pStyle w:val="FirstParagraph"/>
      </w:pPr>
      <w:r>
        <w:t xml:space="preserve">This is valuable for prompt iteration (see</w:t>
      </w:r>
      <w:r>
        <w:t xml:space="preserve"> </w:t>
      </w:r>
      <w:r>
        <w:rPr>
          <w:rStyle w:val="VerbatimChar"/>
        </w:rPr>
        <w:t xml:space="preserve">104_PROMPT_CATALOG.md</w:t>
      </w:r>
      <w:r>
        <w:t xml:space="preserve">) but should not be mistaken for test coverage. It tests nothing about the generation pipeline, the database layer, or the auth flows.</w:t>
      </w:r>
    </w:p>
    <w:p>
      <w:r>
        <w:pict>
          <v:rect style="width:0;height:1.5pt" o:hralign="center" o:hrstd="t" o:hr="t"/>
        </w:pict>
      </w:r>
    </w:p>
    <w:bookmarkEnd w:id="950"/>
    <w:bookmarkEnd w:id="951"/>
    <w:bookmarkStart w:id="952" w:name="why-this-matters-here-specifically"/>
    <w:p>
      <w:pPr>
        <w:pStyle w:val="Heading1"/>
      </w:pPr>
      <w:r>
        <w:t xml:space="preserve">Why This Matters Here Specifically</w:t>
      </w:r>
    </w:p>
    <w:p>
      <w:pPr>
        <w:pStyle w:val="FirstParagraph"/>
      </w:pPr>
      <w:r>
        <w:t xml:space="preserve">Everleap’s own engineering principles are unusually exacting about reliability and explainability for a product this young:</w:t>
      </w:r>
    </w:p>
    <w:p>
      <w:pPr>
        <w:pStyle w:val="Compact"/>
        <w:numPr>
          <w:ilvl w:val="0"/>
          <w:numId w:val="1419"/>
        </w:numPr>
      </w:pPr>
      <w:r>
        <w:rPr>
          <w:rStyle w:val="VerbatimChar"/>
        </w:rPr>
        <w:t xml:space="preserve">093_ENGINEERING_PRINCIPLES.md</w:t>
      </w:r>
      <w:r>
        <w:t xml:space="preserve">:</w:t>
      </w:r>
      <w:r>
        <w:t xml:space="preserve"> </w:t>
      </w:r>
      <w:r>
        <w:rPr>
          <w:i/>
          <w:iCs/>
        </w:rPr>
        <w:t xml:space="preserve">“If engineers cannot answer those questions [why something happened]… users eventually won’t trust the product.”</w:t>
      </w:r>
    </w:p>
    <w:p>
      <w:pPr>
        <w:pStyle w:val="Compact"/>
        <w:numPr>
          <w:ilvl w:val="0"/>
          <w:numId w:val="1419"/>
        </w:numPr>
      </w:pPr>
      <w:r>
        <w:rPr>
          <w:rStyle w:val="VerbatimChar"/>
        </w:rPr>
        <w:t xml:space="preserve">060_SYSTEM_ARCHITECTURE.md</w:t>
      </w:r>
      <w:r>
        <w:t xml:space="preserve">:</w:t>
      </w:r>
      <w:r>
        <w:t xml:space="preserve"> </w:t>
      </w:r>
      <w:r>
        <w:rPr>
          <w:i/>
          <w:iCs/>
        </w:rPr>
        <w:t xml:space="preserve">“Fault Tolerance… No single generator should make the product unusable.”</w:t>
      </w:r>
    </w:p>
    <w:p>
      <w:pPr>
        <w:pStyle w:val="Compact"/>
        <w:numPr>
          <w:ilvl w:val="0"/>
          <w:numId w:val="1419"/>
        </w:numPr>
      </w:pPr>
      <w:r>
        <w:t xml:space="preserve">The generation pipeline (</w:t>
      </w:r>
      <w:r>
        <w:rPr>
          <w:rStyle w:val="VerbatimChar"/>
        </w:rPr>
        <w:t xml:space="preserve">071_GENERATION_REQUESTS.md</w:t>
      </w:r>
      <w:r>
        <w:t xml:space="preserve">) is explicitly designed around retries, idempotency, and graceful degradation — properties that are very easy to silently break without a test catching it, given there’s no test.</w:t>
      </w:r>
    </w:p>
    <w:p>
      <w:pPr>
        <w:pStyle w:val="FirstParagraph"/>
      </w:pPr>
      <w:r>
        <w:t xml:space="preserve">Concretely, today, nothing would catch:</w:t>
      </w:r>
      <w:r>
        <w:t xml:space="preserve"> </w:t>
      </w:r>
      <w:r>
        <w:t xml:space="preserve">- A change to</w:t>
      </w:r>
      <w:r>
        <w:t xml:space="preserve"> </w:t>
      </w:r>
      <w:r>
        <w:rPr>
          <w:rStyle w:val="VerbatimChar"/>
        </w:rPr>
        <w:t xml:space="preserve">scienceConductor.ts</w:t>
      </w:r>
      <w:r>
        <w:t xml:space="preserve">’s</w:t>
      </w:r>
      <w:r>
        <w:t xml:space="preserve"> </w:t>
      </w:r>
      <w:r>
        <w:rPr>
          <w:rStyle w:val="VerbatimChar"/>
        </w:rPr>
        <w:t xml:space="preserve">hasUsefulAnswer</w:t>
      </w:r>
      <w:r>
        <w:t xml:space="preserve"> </w:t>
      </w:r>
      <w:r>
        <w:t xml:space="preserve">logic silently excluding a science from generation.</w:t>
      </w:r>
      <w:r>
        <w:t xml:space="preserve"> </w:t>
      </w:r>
      <w:r>
        <w:t xml:space="preserve">- A prompt change in</w:t>
      </w:r>
      <w:r>
        <w:t xml:space="preserve"> </w:t>
      </w:r>
      <w:r>
        <w:rPr>
          <w:rStyle w:val="VerbatimChar"/>
        </w:rPr>
        <w:t xml:space="preserve">todayPrompt.ts</w:t>
      </w:r>
      <w:r>
        <w:t xml:space="preserve"> </w:t>
      </w:r>
      <w:r>
        <w:t xml:space="preserve">or</w:t>
      </w:r>
      <w:r>
        <w:t xml:space="preserve"> </w:t>
      </w:r>
      <w:r>
        <w:rPr>
          <w:rStyle w:val="VerbatimChar"/>
        </w:rPr>
        <w:t xml:space="preserve">summaryNarrative.ts</w:t>
      </w:r>
      <w:r>
        <w:t xml:space="preserve"> </w:t>
      </w:r>
      <w:r>
        <w:t xml:space="preserve">that violates one of its own banned-phrase rules (e.g. reintroducing</w:t>
      </w:r>
      <w:r>
        <w:t xml:space="preserve"> </w:t>
      </w:r>
      <w:r>
        <w:t xml:space="preserve">“you are…”</w:t>
      </w:r>
      <w:r>
        <w:t xml:space="preserve"> </w:t>
      </w:r>
      <w:r>
        <w:t xml:space="preserve">language, which the product principles explicitly forbid).</w:t>
      </w:r>
      <w:r>
        <w:t xml:space="preserve"> </w:t>
      </w:r>
      <w:r>
        <w:t xml:space="preserve">- A regression in</w:t>
      </w:r>
      <w:r>
        <w:t xml:space="preserve"> </w:t>
      </w:r>
      <w:r>
        <w:rPr>
          <w:rStyle w:val="VerbatimChar"/>
        </w:rPr>
        <w:t xml:space="preserve">generationDispatcher.ts</w:t>
      </w:r>
      <w:r>
        <w:t xml:space="preserve">’s dependency-walk (</w:t>
      </w:r>
      <w:r>
        <w:rPr>
          <w:rStyle w:val="VerbatimChar"/>
        </w:rPr>
        <w:t xml:space="preserve">runGenerationRecursive</w:t>
      </w:r>
      <w:r>
        <w:t xml:space="preserve">) that causes a science to be skipped before a page generator runs.</w:t>
      </w:r>
      <w:r>
        <w:t xml:space="preserve"> </w:t>
      </w:r>
      <w:r>
        <w:t xml:space="preserve">- Auth bypass on an endpoint that should require a session (several already don’t enforce it intentionally — see</w:t>
      </w:r>
      <w:r>
        <w:t xml:space="preserve"> </w:t>
      </w:r>
      <w:r>
        <w:rPr>
          <w:rStyle w:val="VerbatimChar"/>
        </w:rPr>
        <w:t xml:space="preserve">101_API_CONTRACTS.md</w:t>
      </w:r>
      <w:r>
        <w:t xml:space="preserve">’s flagged findings on</w:t>
      </w:r>
      <w:r>
        <w:t xml:space="preserve"> </w:t>
      </w:r>
      <w:r>
        <w:rPr>
          <w:rStyle w:val="VerbatimChar"/>
        </w:rPr>
        <w:t xml:space="preserve">getFlow</w:t>
      </w:r>
      <w:r>
        <w:t xml:space="preserve">,</w:t>
      </w:r>
      <w:r>
        <w:t xml:space="preserve"> </w:t>
      </w:r>
      <w:r>
        <w:rPr>
          <w:rStyle w:val="VerbatimChar"/>
        </w:rPr>
        <w:t xml:space="preserve">usageSummary</w:t>
      </w:r>
      <w:r>
        <w:t xml:space="preserve">,</w:t>
      </w:r>
      <w:r>
        <w:t xml:space="preserve"> </w:t>
      </w:r>
      <w:r>
        <w:rPr>
          <w:rStyle w:val="VerbatimChar"/>
        </w:rPr>
        <w:t xml:space="preserve">aiLabRun</w:t>
      </w:r>
      <w:r>
        <w:t xml:space="preserve">,</w:t>
      </w:r>
      <w:r>
        <w:t xml:space="preserve"> </w:t>
      </w:r>
      <w:r>
        <w:rPr>
          <w:rStyle w:val="VerbatimChar"/>
        </w:rPr>
        <w:t xml:space="preserve">summaryPreview</w:t>
      </w:r>
      <w:r>
        <w:t xml:space="preserve">).</w:t>
      </w:r>
    </w:p>
    <w:p>
      <w:pPr>
        <w:pStyle w:val="BodyText"/>
      </w:pPr>
      <w:r>
        <w:t xml:space="preserve">None of these would fail a build. They would only surface in production, or in a developer’s manual testing.</w:t>
      </w:r>
    </w:p>
    <w:p>
      <w:r>
        <w:pict>
          <v:rect style="width:0;height:1.5pt" o:hralign="center" o:hrstd="t" o:hr="t"/>
        </w:pict>
      </w:r>
    </w:p>
    <w:bookmarkEnd w:id="952"/>
    <w:bookmarkStart w:id="953" w:name="X84ffdb74e3fb85b0ea129d947036f610660bb55"/>
    <w:p>
      <w:pPr>
        <w:pStyle w:val="Heading1"/>
      </w:pPr>
      <w:r>
        <w:t xml:space="preserve">What Testing Could Look Like (Not Yet Built)</w:t>
      </w:r>
    </w:p>
    <w:p>
      <w:pPr>
        <w:pStyle w:val="FirstParagraph"/>
      </w:pPr>
      <w:r>
        <w:t xml:space="preserve">This section is a starting point for a future testing strategy, not a commitment — consistent with</w:t>
      </w:r>
      <w:r>
        <w:t xml:space="preserve"> </w:t>
      </w:r>
      <w:r>
        <w:rPr>
          <w:rStyle w:val="VerbatimChar"/>
        </w:rPr>
        <w:t xml:space="preserve">092_DECISION_FRAMEWORK.md</w:t>
      </w:r>
      <w:r>
        <w:t xml:space="preserve">’s instruction to ask</w:t>
      </w:r>
      <w:r>
        <w:t xml:space="preserve"> </w:t>
      </w:r>
      <w:r>
        <w:t xml:space="preserve">“why now?”</w:t>
      </w:r>
      <w:r>
        <w:t xml:space="preserve"> </w:t>
      </w:r>
      <w:r>
        <w:t xml:space="preserve">before building anything. In rough order of leverage relative to effort:</w:t>
      </w:r>
    </w:p>
    <w:p>
      <w:pPr>
        <w:pStyle w:val="Compact"/>
        <w:numPr>
          <w:ilvl w:val="0"/>
          <w:numId w:val="1420"/>
        </w:numPr>
      </w:pPr>
      <w:r>
        <w:rPr>
          <w:b/>
          <w:bCs/>
        </w:rPr>
        <w:t xml:space="preserve">Parser/fallback unit tests</w:t>
      </w:r>
      <w:r>
        <w:t xml:space="preserve"> </w:t>
      </w:r>
      <w:r>
        <w:t xml:space="preserve">—</w:t>
      </w:r>
      <w:r>
        <w:t xml:space="preserve"> </w:t>
      </w:r>
      <w:r>
        <w:rPr>
          <w:rStyle w:val="VerbatimChar"/>
        </w:rPr>
        <w:t xml:space="preserve">todayParser.ts</w:t>
      </w:r>
      <w:r>
        <w:t xml:space="preserve">,</w:t>
      </w:r>
      <w:r>
        <w:t xml:space="preserve"> </w:t>
      </w:r>
      <w:r>
        <w:rPr>
          <w:rStyle w:val="VerbatimChar"/>
        </w:rPr>
        <w:t xml:space="preserve">insightsParser.ts</w:t>
      </w:r>
      <w:r>
        <w:t xml:space="preserve">, and the per-science memo parsers all have explicit, deterministic validation and fallback logic. These are pure functions operating on JSON strings; they’re the cheapest, highest-value place to start because they already encode the contract the AI output must satisfy.</w:t>
      </w:r>
    </w:p>
    <w:p>
      <w:pPr>
        <w:pStyle w:val="Compact"/>
        <w:numPr>
          <w:ilvl w:val="0"/>
          <w:numId w:val="1420"/>
        </w:numPr>
      </w:pPr>
      <w:r>
        <w:rPr>
          <w:b/>
          <w:bCs/>
        </w:rPr>
        <w:t xml:space="preserve">Deterministic-logic unit tests</w:t>
      </w:r>
      <w:r>
        <w:t xml:space="preserve"> </w:t>
      </w:r>
      <w:r>
        <w:t xml:space="preserve">—</w:t>
      </w:r>
      <w:r>
        <w:t xml:space="preserve"> </w:t>
      </w:r>
      <w:r>
        <w:rPr>
          <w:rStyle w:val="VerbatimChar"/>
        </w:rPr>
        <w:t xml:space="preserve">insightConfidence.ts</w:t>
      </w:r>
      <w:r>
        <w:t xml:space="preserve"> </w:t>
      </w:r>
      <w:r>
        <w:t xml:space="preserve">and</w:t>
      </w:r>
      <w:r>
        <w:t xml:space="preserve"> </w:t>
      </w:r>
      <w:r>
        <w:rPr>
          <w:rStyle w:val="VerbatimChar"/>
        </w:rPr>
        <w:t xml:space="preserve">everleapConvergence.ts</w:t>
      </w:r>
      <w:r>
        <w:t xml:space="preserve"> </w:t>
      </w:r>
      <w:r>
        <w:t xml:space="preserve">are confirmed to contain zero AI calls; they’re pure scoring/aggregation functions over science memos. Easy to test, currently completely unverified.</w:t>
      </w:r>
    </w:p>
    <w:p>
      <w:pPr>
        <w:pStyle w:val="Compact"/>
        <w:numPr>
          <w:ilvl w:val="0"/>
          <w:numId w:val="1420"/>
        </w:numPr>
      </w:pPr>
      <w:r>
        <w:rPr>
          <w:b/>
          <w:bCs/>
        </w:rPr>
        <w:t xml:space="preserve">Generation dependency-graph tests</w:t>
      </w:r>
      <w:r>
        <w:t xml:space="preserve"> </w:t>
      </w:r>
      <w:r>
        <w:t xml:space="preserve">— verify</w:t>
      </w:r>
      <w:r>
        <w:t xml:space="preserve"> </w:t>
      </w:r>
      <w:r>
        <w:rPr>
          <w:rStyle w:val="VerbatimChar"/>
        </w:rPr>
        <w:t xml:space="preserve">runGenerationRecursive</w:t>
      </w:r>
      <w:r>
        <w:t xml:space="preserve"> </w:t>
      </w:r>
      <w:r>
        <w:t xml:space="preserve">in</w:t>
      </w:r>
      <w:r>
        <w:t xml:space="preserve"> </w:t>
      </w:r>
      <w:r>
        <w:rPr>
          <w:rStyle w:val="VerbatimChar"/>
        </w:rPr>
        <w:t xml:space="preserve">generationDispatcher.ts</w:t>
      </w:r>
      <w:r>
        <w:t xml:space="preserve"> </w:t>
      </w:r>
      <w:r>
        <w:t xml:space="preserve">resolves dependencies in the right order and doesn’t re-run a shared dependency twice, using the real</w:t>
      </w:r>
      <w:r>
        <w:t xml:space="preserve"> </w:t>
      </w:r>
      <w:r>
        <w:rPr>
          <w:rStyle w:val="VerbatimChar"/>
        </w:rPr>
        <w:t xml:space="preserve">generationRegistry.ts</w:t>
      </w:r>
      <w:r>
        <w:t xml:space="preserve"> </w:t>
      </w:r>
      <w:r>
        <w:t xml:space="preserve">definitions.</w:t>
      </w:r>
    </w:p>
    <w:p>
      <w:pPr>
        <w:pStyle w:val="Compact"/>
        <w:numPr>
          <w:ilvl w:val="0"/>
          <w:numId w:val="1420"/>
        </w:numPr>
      </w:pPr>
      <w:r>
        <w:rPr>
          <w:b/>
          <w:bCs/>
        </w:rPr>
        <w:t xml:space="preserve">API contract smoke tests</w:t>
      </w:r>
      <w:r>
        <w:t xml:space="preserve"> </w:t>
      </w:r>
      <w:r>
        <w:t xml:space="preserve">— for each function in</w:t>
      </w:r>
      <w:r>
        <w:t xml:space="preserve"> </w:t>
      </w:r>
      <w:r>
        <w:rPr>
          <w:rStyle w:val="VerbatimChar"/>
        </w:rPr>
        <w:t xml:space="preserve">101_API_CONTRACTS.md</w:t>
      </w:r>
      <w:r>
        <w:t xml:space="preserve">, a basic</w:t>
      </w:r>
      <w:r>
        <w:t xml:space="preserve"> </w:t>
      </w:r>
      <w:r>
        <w:t xml:space="preserve">“does it return the documented shape for a valid request, and a 401 for an invalid session where one is required”</w:t>
      </w:r>
      <w:r>
        <w:t xml:space="preserve"> </w:t>
      </w:r>
      <w:r>
        <w:t xml:space="preserve">test would catch auth regressions, which today are entirely manual.</w:t>
      </w:r>
    </w:p>
    <w:p>
      <w:pPr>
        <w:pStyle w:val="Compact"/>
        <w:numPr>
          <w:ilvl w:val="0"/>
          <w:numId w:val="1420"/>
        </w:numPr>
      </w:pPr>
      <w:r>
        <w:rPr>
          <w:b/>
          <w:bCs/>
        </w:rPr>
        <w:t xml:space="preserve">Prompt regression checks</w:t>
      </w:r>
      <w:r>
        <w:t xml:space="preserve"> </w:t>
      </w:r>
      <w:r>
        <w:t xml:space="preserve">— not full AI evaluation, but a lint-style check that prompt files don’t contain any of their own banned phrases would catch an entire class of voice violations before they ship (see</w:t>
      </w:r>
      <w:r>
        <w:t xml:space="preserve"> </w:t>
      </w:r>
      <w:r>
        <w:rPr>
          <w:rStyle w:val="VerbatimChar"/>
        </w:rPr>
        <w:t xml:space="preserve">104_PROMPT_CATALOG.md</w:t>
      </w:r>
      <w:r>
        <w:t xml:space="preserve"> </w:t>
      </w:r>
      <w:r>
        <w:t xml:space="preserve">for the banned-phrase lists already embedded in each prompt).</w:t>
      </w:r>
    </w:p>
    <w:p>
      <w:pPr>
        <w:pStyle w:val="FirstParagraph"/>
      </w:pPr>
      <w:r>
        <w:t xml:space="preserve">None of these require a CI test gate on day one — even running them manually before a deploy would be a meaningful improvement over the current state of zero automated verification.</w:t>
      </w:r>
    </w:p>
    <w:p>
      <w:r>
        <w:br w:type="page"/>
      </w:r>
    </w:p>
    <w:bookmarkEnd w:id="953"/>
    <w:bookmarkStart w:id="955" w:name="changelog"/>
    <w:p>
      <w:pPr>
        <w:pStyle w:val="Heading1"/>
      </w:pPr>
      <w:r>
        <w:t xml:space="preserve">Changelog</w:t>
      </w:r>
    </w:p>
    <w:bookmarkStart w:id="954" w:name="purpose-54"/>
    <w:p>
      <w:pPr>
        <w:pStyle w:val="Heading2"/>
      </w:pPr>
      <w:r>
        <w:t xml:space="preserve">Purpose</w:t>
      </w:r>
    </w:p>
    <w:p>
      <w:pPr>
        <w:pStyle w:val="FirstParagraph"/>
      </w:pPr>
      <w:r>
        <w:t xml:space="preserve">This document tracks the build history of Everleap’s two core repositories:</w:t>
      </w:r>
      <w:r>
        <w:t xml:space="preserve"> </w:t>
      </w:r>
      <w:r>
        <w:rPr>
          <w:rStyle w:val="VerbatimChar"/>
        </w:rPr>
        <w:t xml:space="preserve">apps/web</w:t>
      </w:r>
      <w:r>
        <w:t xml:space="preserve"> </w:t>
      </w:r>
      <w:r>
        <w:t xml:space="preserve">(frontend) and</w:t>
      </w:r>
      <w:r>
        <w:t xml:space="preserve"> </w:t>
      </w:r>
      <w:r>
        <w:rPr>
          <w:rStyle w:val="VerbatimChar"/>
        </w:rPr>
        <w:t xml:space="preserve">apps/everleap-api</w:t>
      </w:r>
      <w:r>
        <w:t xml:space="preserve"> </w:t>
      </w:r>
      <w:r>
        <w:t xml:space="preserve">(backend). Unlike</w:t>
      </w:r>
      <w:r>
        <w:t xml:space="preserve"> </w:t>
      </w:r>
      <w:r>
        <w:rPr>
          <w:rStyle w:val="VerbatimChar"/>
        </w:rPr>
        <w:t xml:space="preserve">094_ARCHITECTURE_DECISION_RECORDS.md</w:t>
      </w:r>
      <w:r>
        <w:t xml:space="preserve">, which captures the</w:t>
      </w:r>
      <w:r>
        <w:t xml:space="preserve"> </w:t>
      </w:r>
      <w:r>
        <w:rPr>
          <w:i/>
          <w:iCs/>
        </w:rPr>
        <w:t xml:space="preserve">reasoning</w:t>
      </w:r>
      <w:r>
        <w:t xml:space="preserve"> </w:t>
      </w:r>
      <w:r>
        <w:t xml:space="preserve">behind major decisions, this changelog captures</w:t>
      </w:r>
      <w:r>
        <w:t xml:space="preserve"> </w:t>
      </w:r>
      <w:r>
        <w:rPr>
          <w:i/>
          <w:iCs/>
        </w:rPr>
        <w:t xml:space="preserve">what shipped and when</w:t>
      </w:r>
      <w:r>
        <w:t xml:space="preserve">, derived from real commit history.</w:t>
      </w:r>
    </w:p>
    <w:p>
      <w:pPr>
        <w:pStyle w:val="BodyText"/>
      </w:pPr>
      <w:r>
        <w:t xml:space="preserve">Both repos are young —</w:t>
      </w:r>
      <w:r>
        <w:t xml:space="preserve"> </w:t>
      </w:r>
      <w:r>
        <w:rPr>
          <w:rStyle w:val="VerbatimChar"/>
        </w:rPr>
        <w:t xml:space="preserve">everleap-api</w:t>
      </w:r>
      <w:r>
        <w:t xml:space="preserve"> </w:t>
      </w:r>
      <w:r>
        <w:t xml:space="preserve">has roughly 77 commits and</w:t>
      </w:r>
      <w:r>
        <w:t xml:space="preserve"> </w:t>
      </w:r>
      <w:r>
        <w:rPr>
          <w:rStyle w:val="VerbatimChar"/>
        </w:rPr>
        <w:t xml:space="preserve">web</w:t>
      </w:r>
      <w:r>
        <w:t xml:space="preserve"> </w:t>
      </w:r>
      <w:r>
        <w:t xml:space="preserve">a much longer history dominated by iterative frontend rebuilds. Commit messages in</w:t>
      </w:r>
      <w:r>
        <w:t xml:space="preserve"> </w:t>
      </w:r>
      <w:r>
        <w:rPr>
          <w:rStyle w:val="VerbatimChar"/>
        </w:rPr>
        <w:t xml:space="preserve">web</w:t>
      </w:r>
      <w:r>
        <w:t xml:space="preserve"> </w:t>
      </w:r>
      <w:r>
        <w:t xml:space="preserve">are noticeably less descriptive in its early history (</w:t>
      </w:r>
      <w:r>
        <w:t xml:space="preserve">“Your commit message here”</w:t>
      </w:r>
      <w:r>
        <w:t xml:space="preserve"> </w:t>
      </w:r>
      <w:r>
        <w:t xml:space="preserve">appears repeatedly), which is itself useful context: treat early commit messages as low-signal and prefer reading the diffs directly if precise historical detail is ever needed.</w:t>
      </w:r>
    </w:p>
    <w:p>
      <w:pPr>
        <w:pStyle w:val="BodyText"/>
      </w:pPr>
      <w:r>
        <w:t xml:space="preserve">This document should be updated periodically rather than maintained commit-by-commit — its job is to mark eras and milestones, not replace</w:t>
      </w:r>
      <w:r>
        <w:t xml:space="preserve"> </w:t>
      </w:r>
      <w:r>
        <w:rPr>
          <w:rStyle w:val="VerbatimChar"/>
        </w:rPr>
        <w:t xml:space="preserve">git log</w:t>
      </w:r>
      <w:r>
        <w:t xml:space="preserve">.</w:t>
      </w:r>
    </w:p>
    <w:p>
      <w:r>
        <w:pict>
          <v:rect style="width:0;height:1.5pt" o:hralign="center" o:hrstd="t" o:hr="t"/>
        </w:pict>
      </w:r>
    </w:p>
    <w:bookmarkEnd w:id="954"/>
    <w:bookmarkEnd w:id="955"/>
    <w:bookmarkStart w:id="958" w:name="appseverleap-api-eras-newest-first"/>
    <w:p>
      <w:pPr>
        <w:pStyle w:val="Heading1"/>
      </w:pPr>
      <w:r>
        <w:rPr>
          <w:rStyle w:val="VerbatimChar"/>
        </w:rPr>
        <w:t xml:space="preserve">apps/everleap-api</w:t>
      </w:r>
      <w:r>
        <w:t xml:space="preserve"> </w:t>
      </w:r>
      <w:r>
        <w:t xml:space="preserve">— Eras (newest first)</w:t>
      </w:r>
    </w:p>
    <w:p>
      <w:pPr>
        <w:pStyle w:val="FirstParagraph"/>
      </w:pPr>
      <w:r>
        <w:t xml:space="preserve">The backend was built from scratch as a dedicated API (~77 commits), replacing whatever served the frontend before. Its earliest history was a handful of large foundational commits; more recently it has grown era by era, and the latest commits are all Explore / career-matching work.</w:t>
      </w:r>
    </w:p>
    <w:bookmarkStart w:id="956" w:name="X97a3530195a2187764cd39d0409ccf4d7061097"/>
    <w:p>
      <w:pPr>
        <w:pStyle w:val="Heading2"/>
      </w:pPr>
      <w:r>
        <w:t xml:space="preserve">Era: Explore / O*NET Career Matching (most recent)</w:t>
      </w:r>
    </w:p>
    <w:p>
      <w:pPr>
        <w:pStyle w:val="FirstParagraph"/>
      </w:pPr>
      <w:r>
        <w:t xml:space="preserve">The most recent run of commits is dominated by</w:t>
      </w:r>
      <w:r>
        <w:t xml:space="preserve"> </w:t>
      </w:r>
      <w:r>
        <w:rPr>
          <w:rStyle w:val="VerbatimChar"/>
        </w:rPr>
        <w:t xml:space="preserve">"Explore: …"</w:t>
      </w:r>
      <w:r>
        <w:t xml:space="preserve"> </w:t>
      </w:r>
      <w:r>
        <w:t xml:space="preserve">messages and centers on</w:t>
      </w:r>
      <w:r>
        <w:t xml:space="preserve"> </w:t>
      </w:r>
      <w:r>
        <w:rPr>
          <w:b/>
          <w:bCs/>
        </w:rPr>
        <w:t xml:space="preserve">server-side Work career matching</w:t>
      </w:r>
      <w:r>
        <w:t xml:space="preserve">. This era added:</w:t>
      </w:r>
      <w:r>
        <w:t xml:space="preserve"> </w:t>
      </w:r>
      <w:r>
        <w:t xml:space="preserve">- A RIASEC interest read inferred from the user’s own evidence, crosswalked to the O</w:t>
      </w:r>
      <w:r>
        <w:rPr>
          <w:i/>
          <w:iCs/>
        </w:rPr>
        <w:t xml:space="preserve">NET occupation universe and curated into per-user Work picks written to</w:t>
      </w:r>
      <w:r>
        <w:rPr>
          <w:i/>
          <w:iCs/>
        </w:rPr>
        <w:t xml:space="preserve"> </w:t>
      </w:r>
      <w:r>
        <w:rPr>
          <w:rStyle w:val="VerbatimChar"/>
          <w:i/>
          <w:iCs/>
        </w:rPr>
        <w:t xml:space="preserve">explore_path_matches</w:t>
      </w:r>
      <w:r>
        <w:rPr>
          <w:i/>
          <w:iCs/>
        </w:rPr>
        <w:t xml:space="preserve"> </w:t>
      </w:r>
      <w:r>
        <w:rPr>
          <w:i/>
          <w:iCs/>
        </w:rPr>
        <w:t xml:space="preserve">(</w:t>
      </w:r>
      <w:r>
        <w:rPr>
          <w:rStyle w:val="VerbatimChar"/>
          <w:i/>
          <w:iCs/>
        </w:rPr>
        <w:t xml:space="preserve">recommendation:careers</w:t>
      </w:r>
      <w:r>
        <w:rPr>
          <w:i/>
          <w:iCs/>
        </w:rPr>
        <w:t xml:space="preserve">,</w:t>
      </w:r>
      <w:r>
        <w:rPr>
          <w:i/>
          <w:iCs/>
        </w:rPr>
        <w:t xml:space="preserve"> </w:t>
      </w:r>
      <w:r>
        <w:rPr>
          <w:rStyle w:val="VerbatimChar"/>
          <w:i/>
          <w:iCs/>
        </w:rPr>
        <w:t xml:space="preserve">careerMatch.ts</w:t>
      </w:r>
      <w:r>
        <w:rPr>
          <w:i/>
          <w:iCs/>
        </w:rPr>
        <w:t xml:space="preserve"> </w:t>
      </w:r>
      <w:r>
        <w:rPr>
          <w:i/>
          <w:iCs/>
        </w:rPr>
        <w:t xml:space="preserve">— see</w:t>
      </w:r>
      <w:r>
        <w:rPr>
          <w:i/>
          <w:iCs/>
        </w:rPr>
        <w:t xml:space="preserve"> </w:t>
      </w:r>
      <w:r>
        <w:rPr>
          <w:rStyle w:val="VerbatimChar"/>
          <w:i/>
          <w:iCs/>
        </w:rPr>
        <w:t xml:space="preserve">102_GENERATOR_REGISTRY.md</w:t>
      </w:r>
      <w:r>
        <w:rPr>
          <w:i/>
          <w:iCs/>
        </w:rPr>
        <w:t xml:space="preserve"> </w:t>
      </w:r>
      <w:r>
        <w:rPr>
          <w:i/>
          <w:iCs/>
        </w:rPr>
        <w:t xml:space="preserve">and</w:t>
      </w:r>
      <w:r>
        <w:rPr>
          <w:i/>
          <w:iCs/>
        </w:rPr>
        <w:t xml:space="preserve"> </w:t>
      </w:r>
      <w:r>
        <w:rPr>
          <w:rStyle w:val="VerbatimChar"/>
          <w:i/>
          <w:iCs/>
        </w:rPr>
        <w:t xml:space="preserve">104_PROMPT_CATALOG.md</w:t>
      </w:r>
      <w:r>
        <w:rPr>
          <w:i/>
          <w:iCs/>
        </w:rPr>
        <w:t xml:space="preserve">).</w:t>
      </w:r>
      <w:r>
        <w:rPr>
          <w:i/>
          <w:iCs/>
        </w:rPr>
        <w:t xml:space="preserve"> </w:t>
      </w:r>
      <w:r>
        <w:rPr>
          <w:i/>
          <w:iCs/>
        </w:rPr>
        <w:t xml:space="preserve">- An O</w:t>
      </w:r>
      <w:r>
        <w:t xml:space="preserve">NET Web Services v2 client backed by the</w:t>
      </w:r>
      <w:r>
        <w:t xml:space="preserve"> </w:t>
      </w:r>
      <w:r>
        <w:rPr>
          <w:rStyle w:val="VerbatimChar"/>
        </w:rPr>
        <w:t xml:space="preserve">onet_occupations</w:t>
      </w:r>
      <w:r>
        <w:t xml:space="preserve"> </w:t>
      </w:r>
      <w:r>
        <w:t xml:space="preserve">cache (</w:t>
      </w:r>
      <w:r>
        <w:rPr>
          <w:rStyle w:val="VerbatimChar"/>
        </w:rPr>
        <w:t xml:space="preserve">100_DATABASE_SCHEMA.md</w:t>
      </w:r>
      <w:r>
        <w:t xml:space="preserve">).</w:t>
      </w:r>
      <w:r>
        <w:t xml:space="preserve"> </w:t>
      </w:r>
      <w:r>
        <w:t xml:space="preserve">- Background warming of those matches, audit-suppressed so the pre-generation cost stays off the spend dashboard (</w:t>
      </w:r>
      <w:r>
        <w:rPr>
          <w:rStyle w:val="VerbatimChar"/>
        </w:rPr>
        <w:t xml:space="preserve">104_PROMPT_CATALOG.md</w:t>
      </w:r>
      <w:r>
        <w:t xml:space="preserve">).</w:t>
      </w:r>
      <w:r>
        <w:t xml:space="preserve"> </w:t>
      </w:r>
      <w:r>
        <w:t xml:space="preserve">- A fix to the generation↔render contract for Explore path content, paired with a serve-time normalizer (</w:t>
      </w:r>
      <w:r>
        <w:rPr>
          <w:rStyle w:val="VerbatimChar"/>
        </w:rPr>
        <w:t xml:space="preserve">normalizePathContent.ts</w:t>
      </w:r>
      <w:r>
        <w:t xml:space="preserve">) that idempotently upgrades older cached rows to the shape the frontend renders.</w:t>
      </w:r>
      <w:r>
        <w:t xml:space="preserve"> </w:t>
      </w:r>
      <w:r>
        <w:t xml:space="preserve">- A Bright Outlook / O*NET data card on the Work detail surface.</w:t>
      </w:r>
    </w:p>
    <w:bookmarkEnd w:id="956"/>
    <w:bookmarkStart w:id="957" w:name="era-foundation-earliest"/>
    <w:p>
      <w:pPr>
        <w:pStyle w:val="Heading2"/>
      </w:pPr>
      <w:r>
        <w:t xml:space="preserve">Era: Foundation (earliest)</w:t>
      </w:r>
    </w:p>
    <w:p>
      <w:pPr>
        <w:pStyle w:val="FirstParagraph"/>
      </w:pPr>
      <w:r>
        <w:t xml:space="preserve">The first commits stood the dedicated backend up and wired its pipeline: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w:t>
            </w:r>
          </w:p>
        </w:tc>
        <w:tc>
          <w:tcPr/>
          <w:p>
            <w:pPr>
              <w:pStyle w:val="Compact"/>
            </w:pPr>
            <w:r>
              <w:t xml:space="preserve">Description</w:t>
            </w:r>
          </w:p>
        </w:tc>
      </w:tr>
      <w:tr>
        <w:tc>
          <w:tcPr/>
          <w:p>
            <w:pPr>
              <w:pStyle w:val="Compact"/>
            </w:pPr>
            <w:r>
              <w:rPr>
                <w:rStyle w:val="VerbatimChar"/>
              </w:rPr>
              <w:t xml:space="preserve">65ce215</w:t>
            </w:r>
          </w:p>
        </w:tc>
        <w:tc>
          <w:tcPr/>
          <w:p>
            <w:pPr>
              <w:pStyle w:val="Compact"/>
            </w:pPr>
            <w:r>
              <w:t xml:space="preserve">Initial Everleap API — first commit of the dedicated backend</w:t>
            </w:r>
          </w:p>
        </w:tc>
      </w:tr>
      <w:tr>
        <w:tc>
          <w:tcPr/>
          <w:p>
            <w:pPr>
              <w:pStyle w:val="Compact"/>
            </w:pPr>
            <w:r>
              <w:rPr>
                <w:rStyle w:val="VerbatimChar"/>
              </w:rPr>
              <w:t xml:space="preserve">409bc51</w:t>
            </w:r>
          </w:p>
        </w:tc>
        <w:tc>
          <w:tcPr/>
          <w:p>
            <w:pPr>
              <w:pStyle w:val="Compact"/>
            </w:pPr>
            <w:r>
              <w:t xml:space="preserve">Create deploy.yml — GitHub Actions CI/CD added</w:t>
            </w:r>
          </w:p>
        </w:tc>
      </w:tr>
      <w:tr>
        <w:tc>
          <w:tcPr/>
          <w:p>
            <w:pPr>
              <w:pStyle w:val="Compact"/>
            </w:pPr>
            <w:r>
              <w:rPr>
                <w:rStyle w:val="VerbatimChar"/>
              </w:rPr>
              <w:t xml:space="preserve">3a3e978</w:t>
            </w:r>
          </w:p>
        </w:tc>
        <w:tc>
          <w:tcPr/>
          <w:p>
            <w:pPr>
              <w:pStyle w:val="Compact"/>
            </w:pPr>
            <w:r>
              <w:t xml:space="preserve">Verify GitHub deploy</w:t>
            </w:r>
          </w:p>
        </w:tc>
      </w:tr>
      <w:tr>
        <w:tc>
          <w:tcPr/>
          <w:p>
            <w:pPr>
              <w:pStyle w:val="Compact"/>
            </w:pPr>
            <w:r>
              <w:rPr>
                <w:rStyle w:val="VerbatimChar"/>
              </w:rPr>
              <w:t xml:space="preserve">1579f5c</w:t>
            </w:r>
          </w:p>
        </w:tc>
        <w:tc>
          <w:tcPr/>
          <w:p>
            <w:pPr>
              <w:pStyle w:val="Compact"/>
            </w:pPr>
            <w:r>
              <w:t xml:space="preserve">Deploy passkey auth flow — WebAuthn/passkey authentication shipped</w:t>
            </w:r>
          </w:p>
        </w:tc>
      </w:tr>
    </w:tbl>
    <w:p>
      <w:pPr>
        <w:pStyle w:val="BodyText"/>
      </w:pPr>
      <w:r>
        <w:t xml:space="preserve">The entire Generation Pipeline, science memo system, Today/Insights generators, and auth system described throughout this Implementation section grew out of this foundation and the eras that followed — each early commit represents substantial accumulated work, not a small change.</w:t>
      </w:r>
    </w:p>
    <w:p>
      <w:r>
        <w:pict>
          <v:rect style="width:0;height:1.5pt" o:hralign="center" o:hrstd="t" o:hr="t"/>
        </w:pict>
      </w:r>
    </w:p>
    <w:bookmarkEnd w:id="957"/>
    <w:bookmarkEnd w:id="958"/>
    <w:bookmarkStart w:id="966" w:name="X61219478bfbe140485875fc9f2942dbae27f020"/>
    <w:p>
      <w:pPr>
        <w:pStyle w:val="Heading1"/>
      </w:pPr>
      <w:r>
        <w:rPr>
          <w:rStyle w:val="VerbatimChar"/>
        </w:rPr>
        <w:t xml:space="preserve">apps/web</w:t>
      </w:r>
      <w:r>
        <w:t xml:space="preserve"> </w:t>
      </w:r>
      <w:r>
        <w:t xml:space="preserve">— Eras (from full history, newest first)</w:t>
      </w:r>
    </w:p>
    <w:p>
      <w:pPr>
        <w:pStyle w:val="FirstParagraph"/>
      </w:pPr>
      <w:r>
        <w:t xml:space="preserve">The frontend has a much deeper history. Reading it in reverse chronological order surfaces a few clear eras:</w:t>
      </w:r>
    </w:p>
    <w:bookmarkStart w:id="959" w:name="era-story-experience-rebuild-most-recent"/>
    <w:p>
      <w:pPr>
        <w:pStyle w:val="Heading2"/>
      </w:pPr>
      <w:r>
        <w:t xml:space="preserve">Era: Story Experience Rebuild (most recent)</w:t>
      </w:r>
    </w:p>
    <w:p>
      <w:pPr>
        <w:pStyle w:val="FirstParagraph"/>
      </w:pPr>
      <w:r>
        <w:t xml:space="preserve">Repeated</w:t>
      </w:r>
      <w:r>
        <w:t xml:space="preserve"> </w:t>
      </w:r>
      <w:r>
        <w:rPr>
          <w:rStyle w:val="VerbatimChar"/>
        </w:rPr>
        <w:t xml:space="preserve">"Rebuild Story experience"</w:t>
      </w:r>
      <w:r>
        <w:t xml:space="preserve"> </w:t>
      </w:r>
      <w:r>
        <w:t xml:space="preserve">commits, immediately preceded by</w:t>
      </w:r>
      <w:r>
        <w:t xml:space="preserve"> </w:t>
      </w:r>
      <w:r>
        <w:rPr>
          <w:rStyle w:val="VerbatimChar"/>
        </w:rPr>
        <w:t xml:space="preserve">"Update dev frontend"</w:t>
      </w:r>
      <w:r>
        <w:t xml:space="preserve"> </w:t>
      </w:r>
      <w:r>
        <w:t xml:space="preserve">commits — indicates the Story page/flow underwent a deliberate, multi-pass rebuild recently. Anyone working in</w:t>
      </w:r>
      <w:r>
        <w:t xml:space="preserve"> </w:t>
      </w:r>
      <w:r>
        <w:rPr>
          <w:rStyle w:val="VerbatimChar"/>
        </w:rPr>
        <w:t xml:space="preserve">apps/web/src/app/(app)/main/story</w:t>
      </w:r>
      <w:r>
        <w:t xml:space="preserve"> </w:t>
      </w:r>
      <w:r>
        <w:t xml:space="preserve">should assume this is the most actively-changing part of the frontend right now.</w:t>
      </w:r>
    </w:p>
    <w:bookmarkEnd w:id="959"/>
    <w:bookmarkStart w:id="960" w:name="era-todayjourney-refinement"/>
    <w:p>
      <w:pPr>
        <w:pStyle w:val="Heading2"/>
      </w:pPr>
      <w:r>
        <w:t xml:space="preserve">Era: Today/Journey Refinement</w:t>
      </w:r>
    </w:p>
    <w:p>
      <w:pPr>
        <w:pStyle w:val="FirstParagraph"/>
      </w:pPr>
      <w:r>
        <w:rPr>
          <w:rStyle w:val="VerbatimChar"/>
        </w:rPr>
        <w:t xml:space="preserve">"Tighten Today mobile experience"</w:t>
      </w:r>
      <w:r>
        <w:t xml:space="preserve">,</w:t>
      </w:r>
      <w:r>
        <w:t xml:space="preserve"> </w:t>
      </w:r>
      <w:r>
        <w:rPr>
          <w:rStyle w:val="VerbatimChar"/>
        </w:rPr>
        <w:t xml:space="preserve">"Refine Today page and Journey experience"</w:t>
      </w:r>
      <w:r>
        <w:t xml:space="preserve"> </w:t>
      </w:r>
      <w:r>
        <w:t xml:space="preserve">— mobile polish pass on the Today experience, Everleap’s</w:t>
      </w:r>
      <w:r>
        <w:t xml:space="preserve"> </w:t>
      </w:r>
      <w:r>
        <w:t xml:space="preserve">“heartbeat”</w:t>
      </w:r>
      <w:r>
        <w:t xml:space="preserve"> </w:t>
      </w:r>
      <w:r>
        <w:t xml:space="preserve">page per</w:t>
      </w:r>
      <w:r>
        <w:t xml:space="preserve"> </w:t>
      </w:r>
      <w:r>
        <w:rPr>
          <w:rStyle w:val="VerbatimChar"/>
        </w:rPr>
        <w:t xml:space="preserve">031_TODAY.md</w:t>
      </w:r>
      <w:r>
        <w:t xml:space="preserve">.</w:t>
      </w:r>
    </w:p>
    <w:bookmarkEnd w:id="960"/>
    <w:bookmarkStart w:id="961" w:name="era-sandbox-ui"/>
    <w:p>
      <w:pPr>
        <w:pStyle w:val="Heading2"/>
      </w:pPr>
      <w:r>
        <w:t xml:space="preserve">Era: Sandbox UI</w:t>
      </w:r>
    </w:p>
    <w:p>
      <w:pPr>
        <w:pStyle w:val="FirstParagraph"/>
      </w:pPr>
      <w:r>
        <w:rPr>
          <w:rStyle w:val="VerbatimChar"/>
        </w:rPr>
        <w:t xml:space="preserve">"Update sandbox UI"</w:t>
      </w:r>
      <w:r>
        <w:t xml:space="preserve"> </w:t>
      </w:r>
      <w:r>
        <w:t xml:space="preserve">(×2) — likely the AI Lab or an internal testing surface, consistent with the AI Lab tooling described in</w:t>
      </w:r>
      <w:r>
        <w:t xml:space="preserve"> </w:t>
      </w:r>
      <w:r>
        <w:rPr>
          <w:rStyle w:val="VerbatimChar"/>
        </w:rPr>
        <w:t xml:space="preserve">106_TESTING_STRATEGY.md</w:t>
      </w:r>
      <w:r>
        <w:t xml:space="preserve">.</w:t>
      </w:r>
    </w:p>
    <w:bookmarkEnd w:id="961"/>
    <w:bookmarkStart w:id="962" w:name="era-turnstile-bot-protection"/>
    <w:p>
      <w:pPr>
        <w:pStyle w:val="Heading2"/>
      </w:pPr>
      <w:r>
        <w:t xml:space="preserve">Era: Turnstile / Bot Protection</w:t>
      </w:r>
    </w:p>
    <w:p>
      <w:pPr>
        <w:pStyle w:val="FirstParagraph"/>
      </w:pPr>
      <w:r>
        <w:t xml:space="preserve">A dense run of commits:</w:t>
      </w:r>
      <w:r>
        <w:t xml:space="preserve"> </w:t>
      </w:r>
      <w:r>
        <w:rPr>
          <w:rStyle w:val="VerbatimChar"/>
        </w:rPr>
        <w:t xml:space="preserve">"Add Turnstile dependency"</w:t>
      </w:r>
      <w:r>
        <w:t xml:space="preserve">,</w:t>
      </w:r>
      <w:r>
        <w:t xml:space="preserve"> </w:t>
      </w:r>
      <w:r>
        <w:rPr>
          <w:rStyle w:val="VerbatimChar"/>
        </w:rPr>
        <w:t xml:space="preserve">"Temporarily bypass Turnstile gating in dev onboarding"</w:t>
      </w:r>
      <w:r>
        <w:t xml:space="preserve"> </w:t>
      </w:r>
      <w:r>
        <w:t xml:space="preserve">(×2),</w:t>
      </w:r>
      <w:r>
        <w:t xml:space="preserve"> </w:t>
      </w:r>
      <w:r>
        <w:rPr>
          <w:rStyle w:val="VerbatimChar"/>
        </w:rPr>
        <w:t xml:space="preserve">"Restore Turnstile token requirement for onboarding synthesis"</w:t>
      </w:r>
      <w:r>
        <w:t xml:space="preserve">,</w:t>
      </w:r>
      <w:r>
        <w:t xml:space="preserve"> </w:t>
      </w:r>
      <w:r>
        <w:rPr>
          <w:rStyle w:val="VerbatimChar"/>
        </w:rPr>
        <w:t xml:space="preserve">"Add Turnstile site key diagnostic on onboarding"</w:t>
      </w:r>
      <w:r>
        <w:t xml:space="preserve">,</w:t>
      </w:r>
      <w:r>
        <w:t xml:space="preserve"> </w:t>
      </w:r>
      <w:r>
        <w:rPr>
          <w:rStyle w:val="VerbatimChar"/>
        </w:rPr>
        <w:t xml:space="preserve">"Redeploy with Turnstile site key build secret"</w:t>
      </w:r>
      <w:r>
        <w:t xml:space="preserve">,</w:t>
      </w:r>
      <w:r>
        <w:t xml:space="preserve"> </w:t>
      </w:r>
      <w:r>
        <w:rPr>
          <w:rStyle w:val="VerbatimChar"/>
        </w:rPr>
        <w:t xml:space="preserve">"Pass Turnstile site key into frontend build"</w:t>
      </w:r>
      <w:r>
        <w:t xml:space="preserve">, plus several</w:t>
      </w:r>
      <w:r>
        <w:t xml:space="preserve"> </w:t>
      </w:r>
      <w:r>
        <w:rPr>
          <w:rStyle w:val="VerbatimChar"/>
        </w:rPr>
        <w:t xml:space="preserve">"Update main_everleapui.yml"</w:t>
      </w:r>
      <w:r>
        <w:t xml:space="preserve"> </w:t>
      </w:r>
      <w:r>
        <w:t xml:space="preserve">/</w:t>
      </w:r>
      <w:r>
        <w:t xml:space="preserve"> </w:t>
      </w:r>
      <w:r>
        <w:t xml:space="preserve">“Redeploy frontend with Turnstile env”</w:t>
      </w:r>
      <w:r>
        <w:t xml:space="preserve"> </w:t>
      </w:r>
      <w:r>
        <w:t xml:space="preserve">commits. This was clearly a fight to get Cloudflare Turnstile (bot protection) correctly wired through the CI build-time env injection described in</w:t>
      </w:r>
      <w:r>
        <w:t xml:space="preserve"> </w:t>
      </w:r>
      <w:r>
        <w:rPr>
          <w:rStyle w:val="VerbatimChar"/>
        </w:rPr>
        <w:t xml:space="preserve">105_DEPLOYMENT.md</w:t>
      </w:r>
      <w:r>
        <w:t xml:space="preserve"> </w:t>
      </w:r>
      <w:r>
        <w:t xml:space="preserve">— several back-and-forth bypass/restore commits suggest this took multiple iterations to get right in production.</w:t>
      </w:r>
      <w:r>
        <w:t xml:space="preserve"> </w:t>
      </w:r>
      <w:r>
        <w:rPr>
          <w:rStyle w:val="VerbatimChar"/>
        </w:rPr>
        <w:t xml:space="preserve">TURNSTILE_SECRET_KEY</w:t>
      </w:r>
      <w:r>
        <w:t xml:space="preserve"> </w:t>
      </w:r>
      <w:r>
        <w:t xml:space="preserve">and</w:t>
      </w:r>
      <w:r>
        <w:t xml:space="preserve"> </w:t>
      </w:r>
      <w:r>
        <w:rPr>
          <w:rStyle w:val="VerbatimChar"/>
        </w:rPr>
        <w:t xml:space="preserve">NEXT_PUBLIC_TURNSTILE_SITE_KEY</w:t>
      </w:r>
      <w:r>
        <w:t xml:space="preserve"> </w:t>
      </w:r>
      <w:r>
        <w:t xml:space="preserve">are now required env vars per</w:t>
      </w:r>
      <w:r>
        <w:t xml:space="preserve"> </w:t>
      </w:r>
      <w:r>
        <w:rPr>
          <w:rStyle w:val="VerbatimChar"/>
        </w:rPr>
        <w:t xml:space="preserve">105_DEPLOYMENT.md</w:t>
      </w:r>
      <w:r>
        <w:t xml:space="preserve">.</w:t>
      </w:r>
    </w:p>
    <w:bookmarkEnd w:id="962"/>
    <w:bookmarkStart w:id="963" w:name="era-ai-lab"/>
    <w:p>
      <w:pPr>
        <w:pStyle w:val="Heading2"/>
      </w:pPr>
      <w:r>
        <w:t xml:space="preserve">Era: AI Lab</w:t>
      </w:r>
    </w:p>
    <w:p>
      <w:pPr>
        <w:pStyle w:val="FirstParagraph"/>
      </w:pPr>
      <w:r>
        <w:t xml:space="preserve">A long run of</w:t>
      </w:r>
      <w:r>
        <w:t xml:space="preserve"> </w:t>
      </w:r>
      <w:r>
        <w:rPr>
          <w:rStyle w:val="VerbatimChar"/>
        </w:rPr>
        <w:t xml:space="preserve">"Add internal AI Lab with provider comparison"</w:t>
      </w:r>
      <w:r>
        <w:t xml:space="preserve"> </w:t>
      </w:r>
      <w:r>
        <w:t xml:space="preserve">commits (12+ in sequence) — the manual prompt/provider comparison tool documented in</w:t>
      </w:r>
      <w:r>
        <w:t xml:space="preserve"> </w:t>
      </w:r>
      <w:r>
        <w:rPr>
          <w:rStyle w:val="VerbatimChar"/>
        </w:rPr>
        <w:t xml:space="preserve">106_TESTING_STRATEGY.md</w:t>
      </w:r>
      <w:r>
        <w:t xml:space="preserve"> </w:t>
      </w:r>
      <w:r>
        <w:t xml:space="preserve">and</w:t>
      </w:r>
      <w:r>
        <w:t xml:space="preserve"> </w:t>
      </w:r>
      <w:r>
        <w:rPr>
          <w:rStyle w:val="VerbatimChar"/>
        </w:rPr>
        <w:t xml:space="preserve">104_PROMPT_CATALOG.md</w:t>
      </w:r>
      <w:r>
        <w:t xml:space="preserve"> </w:t>
      </w:r>
      <w:r>
        <w:t xml:space="preserve">was built iteratively over many small commits.</w:t>
      </w:r>
    </w:p>
    <w:bookmarkEnd w:id="963"/>
    <w:bookmarkStart w:id="964" w:name="era-unlabeled-commits"/>
    <w:p>
      <w:pPr>
        <w:pStyle w:val="Heading2"/>
      </w:pPr>
      <w:r>
        <w:t xml:space="preserve">Era: Unlabeled commits</w:t>
      </w:r>
    </w:p>
    <w:p>
      <w:pPr>
        <w:pStyle w:val="FirstParagraph"/>
      </w:pPr>
      <w:r>
        <w:t xml:space="preserve">A block of</w:t>
      </w:r>
      <w:r>
        <w:t xml:space="preserve"> </w:t>
      </w:r>
      <w:r>
        <w:rPr>
          <w:rStyle w:val="VerbatimChar"/>
        </w:rPr>
        <w:t xml:space="preserve">"Your commit message here"</w:t>
      </w:r>
      <w:r>
        <w:t xml:space="preserve"> </w:t>
      </w:r>
      <w:r>
        <w:t xml:space="preserve">commits — these are real shipped changes with placeholder messages (likely committed via a tool or script with a default message that was never edited). Treat these as undocumented; if their content matters, read the diff rather than trusting the message.</w:t>
      </w:r>
    </w:p>
    <w:bookmarkEnd w:id="964"/>
    <w:bookmarkStart w:id="965" w:name="earliest-commits"/>
    <w:p>
      <w:pPr>
        <w:pStyle w:val="Heading2"/>
      </w:pPr>
      <w:r>
        <w:t xml:space="preserve">Earliest commits</w:t>
      </w:r>
    </w:p>
    <w:p>
      <w:pPr>
        <w:pStyle w:val="Compact"/>
        <w:numPr>
          <w:ilvl w:val="0"/>
          <w:numId w:val="1421"/>
        </w:numPr>
      </w:pPr>
      <w:r>
        <w:rPr>
          <w:rStyle w:val="VerbatimChar"/>
        </w:rPr>
        <w:t xml:space="preserve">chore: initial import of Everleap front-end</w:t>
      </w:r>
      <w:r>
        <w:t xml:space="preserve"> </w:t>
      </w:r>
      <w:r>
        <w:t xml:space="preserve">— the actual first commit</w:t>
      </w:r>
    </w:p>
    <w:p>
      <w:pPr>
        <w:pStyle w:val="Compact"/>
        <w:numPr>
          <w:ilvl w:val="0"/>
          <w:numId w:val="1421"/>
        </w:numPr>
      </w:pPr>
      <w:r>
        <w:rPr>
          <w:rStyle w:val="VerbatimChar"/>
        </w:rPr>
        <w:t xml:space="preserve">ci: add Azure Static Web Apps deploy workflow</w:t>
      </w:r>
    </w:p>
    <w:p>
      <w:pPr>
        <w:pStyle w:val="Compact"/>
        <w:numPr>
          <w:ilvl w:val="0"/>
          <w:numId w:val="1421"/>
        </w:numPr>
      </w:pPr>
      <w:r>
        <w:rPr>
          <w:rStyle w:val="VerbatimChar"/>
        </w:rPr>
        <w:t xml:space="preserve">ci: use Azure/static-web-apps-deploy@v1</w:t>
      </w:r>
    </w:p>
    <w:p>
      <w:pPr>
        <w:pStyle w:val="Compact"/>
        <w:numPr>
          <w:ilvl w:val="0"/>
          <w:numId w:val="1421"/>
        </w:numPr>
      </w:pPr>
      <w:r>
        <w:rPr>
          <w:rStyle w:val="VerbatimChar"/>
        </w:rPr>
        <w:t xml:space="preserve">ci: explicitly skip managed functions (skip_api_build: true, api_location: '')</w:t>
      </w:r>
    </w:p>
    <w:p>
      <w:pPr>
        <w:pStyle w:val="Compact"/>
        <w:numPr>
          <w:ilvl w:val="0"/>
          <w:numId w:val="1421"/>
        </w:numPr>
      </w:pPr>
      <w:r>
        <w:rPr>
          <w:rStyle w:val="VerbatimChar"/>
        </w:rPr>
        <w:t xml:space="preserve">fix(swa): remove staticwebapp.config.json to allow Next.js SSR routing</w:t>
      </w:r>
    </w:p>
    <w:p>
      <w:pPr>
        <w:pStyle w:val="FirstParagraph"/>
      </w:pPr>
      <w:r>
        <w:t xml:space="preserve">This confirms the migration story referenced in</w:t>
      </w:r>
      <w:r>
        <w:t xml:space="preserve"> </w:t>
      </w:r>
      <w:r>
        <w:rPr>
          <w:rStyle w:val="VerbatimChar"/>
        </w:rPr>
        <w:t xml:space="preserve">105_DEPLOYMENT.md</w:t>
      </w:r>
      <w:r>
        <w:t xml:space="preserve">: the frontend originally deployed via Azure Static Web Apps, then moved to Azure Web App (App Service) with</w:t>
      </w:r>
      <w:r>
        <w:t xml:space="preserve"> </w:t>
      </w:r>
      <w:r>
        <w:rPr>
          <w:rStyle w:val="VerbatimChar"/>
        </w:rPr>
        <w:t xml:space="preserve">azure/webapps-deploy@v3</w:t>
      </w:r>
      <w:r>
        <w:t xml:space="preserve"> </w:t>
      </w:r>
      <w:r>
        <w:t xml:space="preserve">— the early</w:t>
      </w:r>
      <w:r>
        <w:t xml:space="preserve"> </w:t>
      </w:r>
      <w:r>
        <w:rPr>
          <w:rStyle w:val="VerbatimChar"/>
        </w:rPr>
        <w:t xml:space="preserve">ci:</w:t>
      </w:r>
      <w:r>
        <w:t xml:space="preserve"> </w:t>
      </w:r>
      <w:r>
        <w:t xml:space="preserve">and</w:t>
      </w:r>
      <w:r>
        <w:t xml:space="preserve"> </w:t>
      </w:r>
      <w:r>
        <w:rPr>
          <w:rStyle w:val="VerbatimChar"/>
        </w:rPr>
        <w:t xml:space="preserve">fix(swa):</w:t>
      </w:r>
      <w:r>
        <w:t xml:space="preserve"> </w:t>
      </w:r>
      <w:r>
        <w:t xml:space="preserve">commits are the tail end of discovering that SWA’s static-hosting model didn’t fit Next.js SSR routing well, which is why</w:t>
      </w:r>
      <w:r>
        <w:t xml:space="preserve"> </w:t>
      </w:r>
      <w:r>
        <w:rPr>
          <w:rStyle w:val="VerbatimChar"/>
        </w:rPr>
        <w:t xml:space="preserve">staticwebapp.config.json</w:t>
      </w:r>
      <w:r>
        <w:t xml:space="preserve"> </w:t>
      </w:r>
      <w:r>
        <w:t xml:space="preserve">was removed and the pipeline was eventually replaced.</w:t>
      </w:r>
    </w:p>
    <w:p>
      <w:r>
        <w:pict>
          <v:rect style="width:0;height:1.5pt" o:hralign="center" o:hrstd="t" o:hr="t"/>
        </w:pict>
      </w:r>
    </w:p>
    <w:bookmarkEnd w:id="965"/>
    <w:bookmarkEnd w:id="966"/>
    <w:bookmarkStart w:id="967" w:name="how-to-keep-this-updated"/>
    <w:p>
      <w:pPr>
        <w:pStyle w:val="Heading1"/>
      </w:pPr>
      <w:r>
        <w:t xml:space="preserve">How to Keep This Updated</w:t>
      </w:r>
    </w:p>
    <w:p>
      <w:pPr>
        <w:pStyle w:val="FirstParagraph"/>
      </w:pPr>
      <w:r>
        <w:t xml:space="preserve">When a meaningful era of work completes (a feature ships, a migration finishes, a system is replaced), add an entry here summarizing what changed and why — in the same spirit as the eras above, not a line-by-line commit mirror. If the</w:t>
      </w:r>
      <w:r>
        <w:t xml:space="preserve"> </w:t>
      </w:r>
      <w:r>
        <w:rPr>
          <w:i/>
          <w:iCs/>
        </w:rPr>
        <w:t xml:space="preserve">why</w:t>
      </w:r>
      <w:r>
        <w:t xml:space="preserve"> </w:t>
      </w:r>
      <w:r>
        <w:t xml:space="preserve">behind a change is significant enough to matter for future engineers, it likely belongs in</w:t>
      </w:r>
      <w:r>
        <w:t xml:space="preserve"> </w:t>
      </w:r>
      <w:r>
        <w:rPr>
          <w:rStyle w:val="VerbatimChar"/>
        </w:rPr>
        <w:t xml:space="preserve">094_ARCHITECTURE_DECISION_RECORDS.md</w:t>
      </w:r>
      <w:r>
        <w:t xml:space="preserve"> </w:t>
      </w:r>
      <w:r>
        <w:t xml:space="preserve">instead, with a pointer left here.</w:t>
      </w:r>
    </w:p>
    <w:p>
      <w:r>
        <w:br w:type="page"/>
      </w:r>
    </w:p>
    <w:bookmarkEnd w:id="967"/>
    <w:bookmarkStart w:id="969" w:name="implementation-index"/>
    <w:p>
      <w:pPr>
        <w:pStyle w:val="Heading1"/>
      </w:pPr>
      <w:r>
        <w:t xml:space="preserve">Implementation Index</w:t>
      </w:r>
    </w:p>
    <w:bookmarkStart w:id="968" w:name="purpose-55"/>
    <w:p>
      <w:pPr>
        <w:pStyle w:val="Heading2"/>
      </w:pPr>
      <w:r>
        <w:t xml:space="preserve">Purpose</w:t>
      </w:r>
    </w:p>
    <w:p>
      <w:pPr>
        <w:pStyle w:val="FirstParagraph"/>
      </w:pPr>
      <w:r>
        <w:t xml:space="preserve">The rest of the Product Bible (</w:t>
      </w:r>
      <w:r>
        <w:rPr>
          <w:rStyle w:val="VerbatimChar"/>
        </w:rPr>
        <w:t xml:space="preserve">00_Foundation</w:t>
      </w:r>
      <w:r>
        <w:t xml:space="preserve"> </w:t>
      </w:r>
      <w:r>
        <w:t xml:space="preserve">through</w:t>
      </w:r>
      <w:r>
        <w:t xml:space="preserve"> </w:t>
      </w:r>
      <w:r>
        <w:rPr>
          <w:rStyle w:val="VerbatimChar"/>
        </w:rPr>
        <w:t xml:space="preserve">09_Future</w:t>
      </w:r>
      <w:r>
        <w:t xml:space="preserve">) describes what Everleap believes and why it behaves the way it does. This</w:t>
      </w:r>
      <w:r>
        <w:t xml:space="preserve"> </w:t>
      </w:r>
      <w:r>
        <w:rPr>
          <w:rStyle w:val="VerbatimChar"/>
        </w:rPr>
        <w:t xml:space="preserve">10_Implementation</w:t>
      </w:r>
      <w:r>
        <w:t xml:space="preserve"> </w:t>
      </w:r>
      <w:r>
        <w:t xml:space="preserve">section is different in kind: it describes</w:t>
      </w:r>
      <w:r>
        <w:t xml:space="preserve"> </w:t>
      </w:r>
      <w:r>
        <w:rPr>
          <w:b/>
          <w:bCs/>
        </w:rPr>
        <w:t xml:space="preserve">what is actually built</w:t>
      </w:r>
      <w:r>
        <w:t xml:space="preserve">, as verified by reading the real code in</w:t>
      </w:r>
      <w:r>
        <w:t xml:space="preserve"> </w:t>
      </w:r>
      <w:r>
        <w:rPr>
          <w:rStyle w:val="VerbatimChar"/>
        </w:rPr>
        <w:t xml:space="preserve">apps/everleap-api</w:t>
      </w:r>
      <w:r>
        <w:t xml:space="preserve"> </w:t>
      </w:r>
      <w:r>
        <w:t xml:space="preserve">and</w:t>
      </w:r>
      <w:r>
        <w:t xml:space="preserve"> </w:t>
      </w:r>
      <w:r>
        <w:rPr>
          <w:rStyle w:val="VerbatimChar"/>
        </w:rPr>
        <w:t xml:space="preserve">apps/web</w:t>
      </w:r>
      <w:r>
        <w:t xml:space="preserve">, not what was intended or planned.</w:t>
      </w:r>
    </w:p>
    <w:p>
      <w:pPr>
        <w:pStyle w:val="BodyText"/>
      </w:pPr>
      <w:r>
        <w:t xml:space="preserve">Where the rest of the Bible should be read top-down per</w:t>
      </w:r>
      <w:r>
        <w:t xml:space="preserve"> </w:t>
      </w:r>
      <w:r>
        <w:rPr>
          <w:rStyle w:val="VerbatimChar"/>
        </w:rPr>
        <w:t xml:space="preserve">README.md</w:t>
      </w:r>
      <w:r>
        <w:t xml:space="preserve">’s recommended order, this section is meant to be used as a reference — jump to the document that answers your question.</w:t>
      </w:r>
    </w:p>
    <w:p>
      <w:r>
        <w:pict>
          <v:rect style="width:0;height:1.5pt" o:hralign="center" o:hrstd="t" o:hr="t"/>
        </w:pict>
      </w:r>
    </w:p>
    <w:bookmarkEnd w:id="968"/>
    <w:bookmarkEnd w:id="969"/>
    <w:bookmarkStart w:id="970" w:name="whats-in-this-section"/>
    <w:p>
      <w:pPr>
        <w:pStyle w:val="Heading1"/>
      </w:pPr>
      <w:r>
        <w:t xml:space="preserve">What’s in This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w:t>
            </w:r>
          </w:p>
        </w:tc>
        <w:tc>
          <w:tcPr/>
          <w:p>
            <w:pPr>
              <w:pStyle w:val="Compact"/>
            </w:pPr>
            <w:r>
              <w:t xml:space="preserve">Answers</w:t>
            </w:r>
          </w:p>
        </w:tc>
      </w:tr>
      <w:tr>
        <w:tc>
          <w:tcPr/>
          <w:p>
            <w:pPr>
              <w:pStyle w:val="Compact"/>
            </w:pPr>
            <w:r>
              <w:rPr>
                <w:rStyle w:val="VerbatimChar"/>
              </w:rPr>
              <w:t xml:space="preserve">GETTING_STARTED.md</w:t>
            </w:r>
          </w:p>
        </w:tc>
        <w:tc>
          <w:tcPr/>
          <w:p>
            <w:pPr>
              <w:pStyle w:val="Compact"/>
            </w:pPr>
            <w:r>
              <w:t xml:space="preserve">The fastest path from a fresh clone to the app running locally — ports, env vars, database, and the run-locally gotchas.</w:t>
            </w:r>
            <w:r>
              <w:t xml:space="preserve"> </w:t>
            </w:r>
            <w:r>
              <w:rPr>
                <w:b/>
                <w:bCs/>
              </w:rPr>
              <w:t xml:space="preserve">Read this first.</w:t>
            </w:r>
          </w:p>
        </w:tc>
      </w:tr>
      <w:tr>
        <w:tc>
          <w:tcPr/>
          <w:p>
            <w:pPr>
              <w:pStyle w:val="Compact"/>
            </w:pPr>
            <w:r>
              <w:rPr>
                <w:rStyle w:val="VerbatimChar"/>
              </w:rPr>
              <w:t xml:space="preserve">100_DATABASE_SCHEMA.md</w:t>
            </w:r>
          </w:p>
        </w:tc>
        <w:tc>
          <w:tcPr/>
          <w:p>
            <w:pPr>
              <w:pStyle w:val="Compact"/>
            </w:pPr>
            <w:r>
              <w:t xml:space="preserve">What tables actually exist in Postgres, what they store, and where the schema has drifted or accumulated debt</w:t>
            </w:r>
          </w:p>
        </w:tc>
      </w:tr>
      <w:tr>
        <w:tc>
          <w:tcPr/>
          <w:p>
            <w:pPr>
              <w:pStyle w:val="Compact"/>
            </w:pPr>
            <w:r>
              <w:rPr>
                <w:rStyle w:val="VerbatimChar"/>
              </w:rPr>
              <w:t xml:space="preserve">101_API_CONTRACTS.md</w:t>
            </w:r>
          </w:p>
        </w:tc>
        <w:tc>
          <w:tcPr/>
          <w:p>
            <w:pPr>
              <w:pStyle w:val="Compact"/>
            </w:pPr>
            <w:r>
              <w:t xml:space="preserve">Every Azure Function endpoint — route, auth, request/response shape, side effects</w:t>
            </w:r>
          </w:p>
        </w:tc>
      </w:tr>
      <w:tr>
        <w:tc>
          <w:tcPr/>
          <w:p>
            <w:pPr>
              <w:pStyle w:val="Compact"/>
            </w:pPr>
            <w:r>
              <w:rPr>
                <w:rStyle w:val="VerbatimChar"/>
              </w:rPr>
              <w:t xml:space="preserve">102_GENERATOR_REGISTRY.md</w:t>
            </w:r>
          </w:p>
        </w:tc>
        <w:tc>
          <w:tcPr/>
          <w:p>
            <w:pPr>
              <w:pStyle w:val="Compact"/>
            </w:pPr>
            <w:r>
              <w:t xml:space="preserve">How the science registry, generation registry, and generation queue compose to implement the dependency-resolving generation pipeline</w:t>
            </w:r>
          </w:p>
        </w:tc>
      </w:tr>
      <w:tr>
        <w:tc>
          <w:tcPr/>
          <w:p>
            <w:pPr>
              <w:pStyle w:val="Compact"/>
            </w:pPr>
            <w:r>
              <w:rPr>
                <w:rStyle w:val="VerbatimChar"/>
              </w:rPr>
              <w:t xml:space="preserve">103_EVENT_FLOW.md</w:t>
            </w:r>
          </w:p>
        </w:tc>
        <w:tc>
          <w:tcPr/>
          <w:p>
            <w:pPr>
              <w:pStyle w:val="Compact"/>
            </w:pPr>
            <w:r>
              <w:t xml:space="preserve">Which user actions trigger which generation requests, and how background workers pick them up</w:t>
            </w:r>
          </w:p>
        </w:tc>
      </w:tr>
      <w:tr>
        <w:tc>
          <w:tcPr/>
          <w:p>
            <w:pPr>
              <w:pStyle w:val="Compact"/>
            </w:pPr>
            <w:r>
              <w:rPr>
                <w:rStyle w:val="VerbatimChar"/>
              </w:rPr>
              <w:t xml:space="preserve">104_PROMPT_CATALOG.md</w:t>
            </w:r>
          </w:p>
        </w:tc>
        <w:tc>
          <w:tcPr/>
          <w:p>
            <w:pPr>
              <w:pStyle w:val="Compact"/>
            </w:pPr>
            <w:r>
              <w:t xml:space="preserve">Every AI prompt in production — purpose, model, constraints, output contract</w:t>
            </w:r>
          </w:p>
        </w:tc>
      </w:tr>
      <w:tr>
        <w:tc>
          <w:tcPr/>
          <w:p>
            <w:pPr>
              <w:pStyle w:val="Compact"/>
            </w:pPr>
            <w:r>
              <w:rPr>
                <w:rStyle w:val="VerbatimChar"/>
              </w:rPr>
              <w:t xml:space="preserve">105_DEPLOYMENT.md</w:t>
            </w:r>
          </w:p>
        </w:tc>
        <w:tc>
          <w:tcPr/>
          <w:p>
            <w:pPr>
              <w:pStyle w:val="Compact"/>
            </w:pPr>
            <w:r>
              <w:t xml:space="preserve">How each app actually deploys — CI/CD pipelines, hosting, required environment variables</w:t>
            </w:r>
          </w:p>
        </w:tc>
      </w:tr>
      <w:tr>
        <w:tc>
          <w:tcPr/>
          <w:p>
            <w:pPr>
              <w:pStyle w:val="Compact"/>
            </w:pPr>
            <w:r>
              <w:rPr>
                <w:rStyle w:val="VerbatimChar"/>
              </w:rPr>
              <w:t xml:space="preserve">106_TESTING_STRATEGY.md</w:t>
            </w:r>
          </w:p>
        </w:tc>
        <w:tc>
          <w:tcPr/>
          <w:p>
            <w:pPr>
              <w:pStyle w:val="Compact"/>
            </w:pPr>
            <w:r>
              <w:t xml:space="preserve">What automated testing exists today (none) and what tooling exists instead</w:t>
            </w:r>
          </w:p>
        </w:tc>
      </w:tr>
      <w:tr>
        <w:tc>
          <w:tcPr/>
          <w:p>
            <w:pPr>
              <w:pStyle w:val="Compact"/>
            </w:pPr>
            <w:r>
              <w:rPr>
                <w:rStyle w:val="VerbatimChar"/>
              </w:rPr>
              <w:t xml:space="preserve">107_CHANGELOG.md</w:t>
            </w:r>
          </w:p>
        </w:tc>
        <w:tc>
          <w:tcPr/>
          <w:p>
            <w:pPr>
              <w:pStyle w:val="Compact"/>
            </w:pPr>
            <w:r>
              <w:t xml:space="preserve">The build history of both repos, read as eras rather than commit-by-commit</w:t>
            </w:r>
          </w:p>
        </w:tc>
      </w:tr>
      <w:tr>
        <w:tc>
          <w:tcPr/>
          <w:p>
            <w:pPr>
              <w:pStyle w:val="Compact"/>
            </w:pPr>
            <w:r>
              <w:rPr>
                <w:rStyle w:val="VerbatimChar"/>
              </w:rPr>
              <w:t xml:space="preserve">108_INDEX.md</w:t>
            </w:r>
          </w:p>
        </w:tc>
        <w:tc>
          <w:tcPr/>
          <w:p>
            <w:pPr>
              <w:pStyle w:val="Compact"/>
            </w:pPr>
            <w:r>
              <w:t xml:space="preserve">This document</w:t>
            </w:r>
          </w:p>
        </w:tc>
      </w:tr>
      <w:tr>
        <w:tc>
          <w:tcPr/>
          <w:p>
            <w:pPr>
              <w:pStyle w:val="Compact"/>
            </w:pPr>
            <w:r>
              <w:rPr>
                <w:rStyle w:val="VerbatimChar"/>
              </w:rPr>
              <w:t xml:space="preserve">109_EVERLEAP_PLAYBOOK.md</w:t>
            </w:r>
          </w:p>
        </w:tc>
        <w:tc>
          <w:tcPr/>
          <w:p>
            <w:pPr>
              <w:pStyle w:val="Compact"/>
            </w:pPr>
            <w:r>
              <w:t xml:space="preserve">A synthesized, practical guide for working in this codebase day to day</w:t>
            </w:r>
          </w:p>
        </w:tc>
      </w:tr>
    </w:tbl>
    <w:p>
      <w:r>
        <w:pict>
          <v:rect style="width:0;height:1.5pt" o:hralign="center" o:hrstd="t" o:hr="t"/>
        </w:pict>
      </w:r>
    </w:p>
    <w:bookmarkEnd w:id="970"/>
    <w:bookmarkStart w:id="971" w:name="Xddfbc22932a9549f0036400179278975205b6fa"/>
    <w:p>
      <w:pPr>
        <w:pStyle w:val="Heading1"/>
      </w:pPr>
      <w:r>
        <w:t xml:space="preserve">How This Section Relates to the Rest of the Bible</w:t>
      </w:r>
    </w:p>
    <w:p>
      <w:pPr>
        <w:pStyle w:val="FirstParagraph"/>
      </w:pPr>
      <w:r>
        <w:t xml:space="preserve">Every document above traces back to a philosophy document earlier in the Bible. Some load-bearing connections worth knowing before you read further:</w:t>
      </w:r>
    </w:p>
    <w:p>
      <w:pPr>
        <w:pStyle w:val="Compact"/>
        <w:numPr>
          <w:ilvl w:val="0"/>
          <w:numId w:val="1422"/>
        </w:numPr>
      </w:pPr>
      <w:r>
        <w:rPr>
          <w:rStyle w:val="VerbatimChar"/>
        </w:rPr>
        <w:t xml:space="preserve">100_DATABASE_SCHEMA.md</w:t>
      </w:r>
      <w:r>
        <w:t xml:space="preserve"> </w:t>
      </w:r>
      <w:r>
        <w:t xml:space="preserve">is the concrete version of</w:t>
      </w:r>
      <w:r>
        <w:t xml:space="preserve"> </w:t>
      </w:r>
      <w:r>
        <w:rPr>
          <w:rStyle w:val="VerbatimChar"/>
        </w:rPr>
        <w:t xml:space="preserve">061_DATABASE_PHILOSOPHY.md</w:t>
      </w:r>
      <w:r>
        <w:t xml:space="preserve"> </w:t>
      </w:r>
      <w:r>
        <w:t xml:space="preserve">and</w:t>
      </w:r>
      <w:r>
        <w:t xml:space="preserve"> </w:t>
      </w:r>
      <w:r>
        <w:rPr>
          <w:rStyle w:val="VerbatimChar"/>
        </w:rPr>
        <w:t xml:space="preserve">070_DATA_MODEL.md</w:t>
      </w:r>
      <w:r>
        <w:t xml:space="preserve">.</w:t>
      </w:r>
    </w:p>
    <w:p>
      <w:pPr>
        <w:pStyle w:val="Compact"/>
        <w:numPr>
          <w:ilvl w:val="0"/>
          <w:numId w:val="1422"/>
        </w:numPr>
      </w:pPr>
      <w:r>
        <w:rPr>
          <w:rStyle w:val="VerbatimChar"/>
        </w:rPr>
        <w:t xml:space="preserve">101_API_CONTRACTS.md</w:t>
      </w:r>
      <w:r>
        <w:t xml:space="preserve"> </w:t>
      </w:r>
      <w:r>
        <w:t xml:space="preserve">is the concrete version of</w:t>
      </w:r>
      <w:r>
        <w:t xml:space="preserve"> </w:t>
      </w:r>
      <w:r>
        <w:rPr>
          <w:rStyle w:val="VerbatimChar"/>
        </w:rPr>
        <w:t xml:space="preserve">062_PAGE_CONTRACTS.md</w:t>
      </w:r>
      <w:r>
        <w:t xml:space="preserve">’s</w:t>
      </w:r>
      <w:r>
        <w:t xml:space="preserve"> </w:t>
      </w:r>
      <w:r>
        <w:t xml:space="preserve">“pages never call AI”</w:t>
      </w:r>
      <w:r>
        <w:t xml:space="preserve"> </w:t>
      </w:r>
      <w:r>
        <w:t xml:space="preserve">rule — it shows what pages are actually allowed to ask the API for.</w:t>
      </w:r>
    </w:p>
    <w:p>
      <w:pPr>
        <w:pStyle w:val="Compact"/>
        <w:numPr>
          <w:ilvl w:val="0"/>
          <w:numId w:val="1422"/>
        </w:numPr>
      </w:pPr>
      <w:r>
        <w:rPr>
          <w:rStyle w:val="VerbatimChar"/>
        </w:rPr>
        <w:t xml:space="preserve">102_GENERATOR_REGISTRY.md</w:t>
      </w:r>
      <w:r>
        <w:t xml:space="preserve"> </w:t>
      </w:r>
      <w:r>
        <w:t xml:space="preserve">and</w:t>
      </w:r>
      <w:r>
        <w:t xml:space="preserve"> </w:t>
      </w:r>
      <w:r>
        <w:rPr>
          <w:rStyle w:val="VerbatimChar"/>
        </w:rPr>
        <w:t xml:space="preserve">103_EVENT_FLOW.md</w:t>
      </w:r>
      <w:r>
        <w:t xml:space="preserve"> </w:t>
      </w:r>
      <w:r>
        <w:t xml:space="preserve">together are the concrete version of</w:t>
      </w:r>
      <w:r>
        <w:t xml:space="preserve"> </w:t>
      </w:r>
      <w:r>
        <w:rPr>
          <w:rStyle w:val="VerbatimChar"/>
        </w:rPr>
        <w:t xml:space="preserve">051_GENERATION_PIPELINE.md</w:t>
      </w:r>
      <w:r>
        <w:t xml:space="preserve"> </w:t>
      </w:r>
      <w:r>
        <w:t xml:space="preserve">and</w:t>
      </w:r>
      <w:r>
        <w:t xml:space="preserve"> </w:t>
      </w:r>
      <w:r>
        <w:rPr>
          <w:rStyle w:val="VerbatimChar"/>
        </w:rPr>
        <w:t xml:space="preserve">071_GENERATION_REQUESTS.md</w:t>
      </w:r>
      <w:r>
        <w:t xml:space="preserve">.</w:t>
      </w:r>
    </w:p>
    <w:p>
      <w:pPr>
        <w:pStyle w:val="Compact"/>
        <w:numPr>
          <w:ilvl w:val="0"/>
          <w:numId w:val="1422"/>
        </w:numPr>
      </w:pPr>
      <w:r>
        <w:rPr>
          <w:rStyle w:val="VerbatimChar"/>
        </w:rPr>
        <w:t xml:space="preserve">104_PROMPT_CATALOG.md</w:t>
      </w:r>
      <w:r>
        <w:t xml:space="preserve"> </w:t>
      </w:r>
      <w:r>
        <w:t xml:space="preserve">is the concrete version of</w:t>
      </w:r>
      <w:r>
        <w:t xml:space="preserve"> </w:t>
      </w:r>
      <w:r>
        <w:rPr>
          <w:rStyle w:val="VerbatimChar"/>
        </w:rPr>
        <w:t xml:space="preserve">053_PROMPT_DESIGN.md</w:t>
      </w:r>
      <w:r>
        <w:t xml:space="preserve">,</w:t>
      </w:r>
      <w:r>
        <w:t xml:space="preserve"> </w:t>
      </w:r>
      <w:r>
        <w:rPr>
          <w:rStyle w:val="VerbatimChar"/>
        </w:rPr>
        <w:t xml:space="preserve">080_TONE_AND_VOICE.md</w:t>
      </w:r>
      <w:r>
        <w:t xml:space="preserve">, and</w:t>
      </w:r>
      <w:r>
        <w:t xml:space="preserve"> </w:t>
      </w:r>
      <w:r>
        <w:rPr>
          <w:rStyle w:val="VerbatimChar"/>
        </w:rPr>
        <w:t xml:space="preserve">081_TEEN_LANGUAGE_GUIDE.md</w:t>
      </w:r>
      <w:r>
        <w:t xml:space="preserve"> </w:t>
      </w:r>
      <w:r>
        <w:t xml:space="preserve">— the banned-phrase lists quoted there are the voice rules enforced as code, not just guidance.</w:t>
      </w:r>
    </w:p>
    <w:p>
      <w:pPr>
        <w:pStyle w:val="Compact"/>
        <w:numPr>
          <w:ilvl w:val="0"/>
          <w:numId w:val="1422"/>
        </w:numPr>
      </w:pPr>
      <w:r>
        <w:rPr>
          <w:rStyle w:val="VerbatimChar"/>
        </w:rPr>
        <w:t xml:space="preserve">105_DEPLOYMENT.md</w:t>
      </w:r>
      <w:r>
        <w:t xml:space="preserve"> </w:t>
      </w:r>
      <w:r>
        <w:t xml:space="preserve">and</w:t>
      </w:r>
      <w:r>
        <w:t xml:space="preserve"> </w:t>
      </w:r>
      <w:r>
        <w:rPr>
          <w:rStyle w:val="VerbatimChar"/>
        </w:rPr>
        <w:t xml:space="preserve">106_TESTING_STRATEGY.md</w:t>
      </w:r>
      <w:r>
        <w:t xml:space="preserve"> </w:t>
      </w:r>
      <w:r>
        <w:t xml:space="preserve">extend</w:t>
      </w:r>
      <w:r>
        <w:t xml:space="preserve"> </w:t>
      </w:r>
      <w:r>
        <w:rPr>
          <w:rStyle w:val="VerbatimChar"/>
        </w:rPr>
        <w:t xml:space="preserve">093_ENGINEERING_PRINCIPLES.md</w:t>
      </w:r>
      <w:r>
        <w:t xml:space="preserve"> </w:t>
      </w:r>
      <w:r>
        <w:t xml:space="preserve">into specifics the principles document doesn’t (and shouldn’t) cover.</w:t>
      </w:r>
    </w:p>
    <w:p>
      <w:pPr>
        <w:pStyle w:val="Compact"/>
        <w:numPr>
          <w:ilvl w:val="0"/>
          <w:numId w:val="1422"/>
        </w:numPr>
      </w:pPr>
      <w:r>
        <w:rPr>
          <w:rStyle w:val="VerbatimChar"/>
        </w:rPr>
        <w:t xml:space="preserve">107_CHANGELOG.md</w:t>
      </w:r>
      <w:r>
        <w:t xml:space="preserve"> </w:t>
      </w:r>
      <w:r>
        <w:t xml:space="preserve">is a factual companion to</w:t>
      </w:r>
      <w:r>
        <w:t xml:space="preserve"> </w:t>
      </w:r>
      <w:r>
        <w:rPr>
          <w:rStyle w:val="VerbatimChar"/>
        </w:rPr>
        <w:t xml:space="preserve">094_ARCHITECTURE_DECISION_RECORDS.md</w:t>
      </w:r>
      <w:r>
        <w:t xml:space="preserve"> </w:t>
      </w:r>
      <w:r>
        <w:t xml:space="preserve">— the changelog says</w:t>
      </w:r>
      <w:r>
        <w:t xml:space="preserve"> </w:t>
      </w:r>
      <w:r>
        <w:rPr>
          <w:i/>
          <w:iCs/>
        </w:rPr>
        <w:t xml:space="preserve">what happened</w:t>
      </w:r>
      <w:r>
        <w:t xml:space="preserve">, ADRs (once written) should say</w:t>
      </w:r>
      <w:r>
        <w:t xml:space="preserve"> </w:t>
      </w:r>
      <w:r>
        <w:rPr>
          <w:i/>
          <w:iCs/>
        </w:rPr>
        <w:t xml:space="preserve">why</w:t>
      </w:r>
      <w:r>
        <w:t xml:space="preserve">. As of this writing, no ADRs have actually been written yet —</w:t>
      </w:r>
      <w:r>
        <w:t xml:space="preserve"> </w:t>
      </w:r>
      <w:r>
        <w:rPr>
          <w:rStyle w:val="VerbatimChar"/>
        </w:rPr>
        <w:t xml:space="preserve">094_ARCHITECTURE_DECISION_RECORDS.md</w:t>
      </w:r>
      <w:r>
        <w:t xml:space="preserve"> </w:t>
      </w:r>
      <w:r>
        <w:t xml:space="preserve">only describes the format to use.</w:t>
      </w:r>
    </w:p>
    <w:p>
      <w:r>
        <w:pict>
          <v:rect style="width:0;height:1.5pt" o:hralign="center" o:hrstd="t" o:hr="t"/>
        </w:pict>
      </w:r>
    </w:p>
    <w:bookmarkEnd w:id="971"/>
    <w:bookmarkStart w:id="972" w:name="a-note-on-honesty"/>
    <w:p>
      <w:pPr>
        <w:pStyle w:val="Heading1"/>
      </w:pPr>
      <w:r>
        <w:t xml:space="preserve">A Note on Honesty</w:t>
      </w:r>
    </w:p>
    <w:p>
      <w:pPr>
        <w:pStyle w:val="FirstParagraph"/>
      </w:pPr>
      <w:r>
        <w:t xml:space="preserve">Every document in this section was written by directly reading the code, not by restating intentions from the rest of the Bible. Where implementation diverges from philosophy — a stub generation target, an unenforced auth check, an untested code path, a dead table — it’s named explicitly rather than smoothed over. This is consistent with</w:t>
      </w:r>
      <w:r>
        <w:t xml:space="preserve"> </w:t>
      </w:r>
      <w:r>
        <w:rPr>
          <w:rStyle w:val="VerbatimChar"/>
        </w:rPr>
        <w:t xml:space="preserve">093_ENGINEERING_PRINCIPLES.md</w:t>
      </w:r>
      <w:r>
        <w:t xml:space="preserve">’s instruction that</w:t>
      </w:r>
      <w:r>
        <w:t xml:space="preserve"> </w:t>
      </w:r>
      <w:r>
        <w:t xml:space="preserve">“if something is difficult to explain, it is probably difficult to maintain,”</w:t>
      </w:r>
      <w:r>
        <w:t xml:space="preserve"> </w:t>
      </w:r>
      <w:r>
        <w:t xml:space="preserve">and with the product’s own value of intellectual honesty (</w:t>
      </w:r>
      <w:r>
        <w:rPr>
          <w:rStyle w:val="VerbatimChar"/>
        </w:rPr>
        <w:t xml:space="preserve">050_AI_PHILOSOPHY.md</w:t>
      </w:r>
      <w:r>
        <w:t xml:space="preserve">:</w:t>
      </w:r>
      <w:r>
        <w:t xml:space="preserve"> </w:t>
      </w:r>
      <w:r>
        <w:rPr>
          <w:i/>
          <w:iCs/>
        </w:rPr>
        <w:t xml:space="preserve">“AI is comfortable saying</w:t>
      </w:r>
      <w:r>
        <w:rPr>
          <w:i/>
          <w:iCs/>
        </w:rPr>
        <w:t xml:space="preserve"> </w:t>
      </w:r>
      <w:r>
        <w:rPr>
          <w:i/>
          <w:iCs/>
        </w:rPr>
        <w:t xml:space="preserve">‘I don’t know.’</w:t>
      </w:r>
      <w:r>
        <w:rPr>
          <w:i/>
          <w:iCs/>
        </w:rPr>
        <w:t xml:space="preserve">”</w:t>
      </w:r>
      <w:r>
        <w:t xml:space="preserve">). The same standard should apply to documentation about the system, not just the system’s behavior toward users.</w:t>
      </w:r>
    </w:p>
    <w:p>
      <w:pPr>
        <w:pStyle w:val="BodyText"/>
      </w:pPr>
      <w:r>
        <w:t xml:space="preserve">If you find something in this section that has since changed in the code, that’s not a contradiction — it’s a sign this section needs updating. Treat divergence between this section and the live code as more urgent to fix than divergence between this section and the philosophy documents.</w:t>
      </w:r>
    </w:p>
    <w:p>
      <w:r>
        <w:br w:type="page"/>
      </w:r>
    </w:p>
    <w:bookmarkEnd w:id="972"/>
    <w:bookmarkStart w:id="974" w:name="everleap-playbook"/>
    <w:p>
      <w:pPr>
        <w:pStyle w:val="Heading1"/>
      </w:pPr>
      <w:r>
        <w:t xml:space="preserve">Everleap Playbook</w:t>
      </w:r>
    </w:p>
    <w:bookmarkStart w:id="973" w:name="purpose-56"/>
    <w:p>
      <w:pPr>
        <w:pStyle w:val="Heading2"/>
      </w:pPr>
      <w:r>
        <w:t xml:space="preserve">Purpose</w:t>
      </w:r>
    </w:p>
    <w:p>
      <w:pPr>
        <w:pStyle w:val="FirstParagraph"/>
      </w:pPr>
      <w:r>
        <w:t xml:space="preserve">Everything else in</w:t>
      </w:r>
      <w:r>
        <w:t xml:space="preserve"> </w:t>
      </w:r>
      <w:r>
        <w:rPr>
          <w:rStyle w:val="VerbatimChar"/>
        </w:rPr>
        <w:t xml:space="preserve">10_Implementation</w:t>
      </w:r>
      <w:r>
        <w:t xml:space="preserve"> </w:t>
      </w:r>
      <w:r>
        <w:t xml:space="preserve">documents one system at a time. This document is the synthesis — a practical guide for actually working in this codebase, written for an engineer (human or AI) picking up a task today. It assumes you’ve read the philosophy (</w:t>
      </w:r>
      <w:r>
        <w:rPr>
          <w:rStyle w:val="VerbatimChar"/>
        </w:rPr>
        <w:t xml:space="preserve">00_Foundation</w:t>
      </w:r>
      <w:r>
        <w:t xml:space="preserve"> </w:t>
      </w:r>
      <w:r>
        <w:t xml:space="preserve">through</w:t>
      </w:r>
      <w:r>
        <w:t xml:space="preserve"> </w:t>
      </w:r>
      <w:r>
        <w:rPr>
          <w:rStyle w:val="VerbatimChar"/>
        </w:rPr>
        <w:t xml:space="preserve">09_Future</w:t>
      </w:r>
      <w:r>
        <w:t xml:space="preserve">) and points to the relevant implementation doc rather than repeating it.</w:t>
      </w:r>
    </w:p>
    <w:p>
      <w:r>
        <w:pict>
          <v:rect style="width:0;height:1.5pt" o:hralign="center" o:hrstd="t" o:hr="t"/>
        </w:pict>
      </w:r>
    </w:p>
    <w:bookmarkEnd w:id="973"/>
    <w:bookmarkEnd w:id="974"/>
    <w:bookmarkStart w:id="975" w:name="the-shape-of-the-system-in-one-page"/>
    <w:p>
      <w:pPr>
        <w:pStyle w:val="Heading1"/>
      </w:pPr>
      <w:r>
        <w:t xml:space="preserve">The Shape of the System, in One Page</w:t>
      </w:r>
    </w:p>
    <w:p>
      <w:pPr>
        <w:pStyle w:val="SourceCode"/>
      </w:pPr>
      <w:r>
        <w:rPr>
          <w:rStyle w:val="VerbatimChar"/>
        </w:rPr>
        <w:t xml:space="preserve">apps/web            Next.js 15 frontend — Today, Story, Insights, Explore, Career, onboarding, auth UI</w:t>
      </w:r>
      <w:r>
        <w:br/>
      </w:r>
      <w:r>
        <w:rPr>
          <w:rStyle w:val="VerbatimChar"/>
        </w:rPr>
        <w:t xml:space="preserve">apps/everleap-api   Azure Functions backend — auth, Story/onboarding persistence, AI generation pipeline</w:t>
      </w:r>
      <w:r>
        <w:br/>
      </w:r>
      <w:r>
        <w:rPr>
          <w:rStyle w:val="VerbatimChar"/>
        </w:rPr>
        <w:t xml:space="preserve">apps/vaccaroni      Unrelated static-HTML client site — not part of Everleap, ignore unless explicitly asked</w:t>
      </w:r>
    </w:p>
    <w:p>
      <w:pPr>
        <w:pStyle w:val="FirstParagraph"/>
      </w:pPr>
      <w:r>
        <w:t xml:space="preserve">Two independent git repos (</w:t>
      </w:r>
      <w:r>
        <w:rPr>
          <w:rStyle w:val="VerbatimChar"/>
        </w:rPr>
        <w:t xml:space="preserve">apps/web</w:t>
      </w:r>
      <w:r>
        <w:t xml:space="preserve">,</w:t>
      </w:r>
      <w:r>
        <w:t xml:space="preserve"> </w:t>
      </w:r>
      <w:r>
        <w:rPr>
          <w:rStyle w:val="VerbatimChar"/>
        </w:rPr>
        <w:t xml:space="preserve">apps/everleap-api</w:t>
      </w:r>
      <w:r>
        <w:t xml:space="preserve">), two independent Azure deploy pipelines (</w:t>
      </w:r>
      <w:r>
        <w:rPr>
          <w:rStyle w:val="VerbatimChar"/>
        </w:rPr>
        <w:t xml:space="preserve">105_DEPLOYMENT.md</w:t>
      </w:r>
      <w:r>
        <w:t xml:space="preserve">), one shared Postgres database (</w:t>
      </w:r>
      <w:r>
        <w:rPr>
          <w:rStyle w:val="VerbatimChar"/>
        </w:rPr>
        <w:t xml:space="preserve">100_DATABASE_SCHEMA.md</w:t>
      </w:r>
      <w:r>
        <w:t xml:space="preserve">) that only the backend touches directly.</w:t>
      </w:r>
    </w:p>
    <w:p>
      <w:pPr>
        <w:pStyle w:val="BodyText"/>
      </w:pPr>
      <w:r>
        <w:t xml:space="preserve">The core architectural law, enforced in practice:</w:t>
      </w:r>
      <w:r>
        <w:t xml:space="preserve"> </w:t>
      </w:r>
      <w:r>
        <w:rPr>
          <w:b/>
          <w:bCs/>
        </w:rPr>
        <w:t xml:space="preserve">pages never call AI.</w:t>
      </w:r>
      <w:r>
        <w:t xml:space="preserve"> </w:t>
      </w:r>
      <w:r>
        <w:t xml:space="preserve">A page reads previously generated knowledge from</w:t>
      </w:r>
      <w:r>
        <w:t xml:space="preserve"> </w:t>
      </w:r>
      <w:r>
        <w:rPr>
          <w:rStyle w:val="VerbatimChar"/>
        </w:rPr>
        <w:t xml:space="preserve">user_page_guidance</w:t>
      </w:r>
      <w:r>
        <w:t xml:space="preserve"> </w:t>
      </w:r>
      <w:r>
        <w:t xml:space="preserve">/</w:t>
      </w:r>
      <w:r>
        <w:t xml:space="preserve"> </w:t>
      </w:r>
      <w:r>
        <w:rPr>
          <w:rStyle w:val="VerbatimChar"/>
        </w:rPr>
        <w:t xml:space="preserve">user_science_insights</w:t>
      </w:r>
      <w:r>
        <w:t xml:space="preserve">; a user action writes evidence and enqueues a generation request; a background worker (</w:t>
      </w:r>
      <w:r>
        <w:rPr>
          <w:rStyle w:val="VerbatimChar"/>
        </w:rPr>
        <w:t xml:space="preserve">generationTimer.ts</w:t>
      </w:r>
      <w:r>
        <w:t xml:space="preserve">, once a minute) eventually does the AI work and writes the result back. See</w:t>
      </w:r>
      <w:r>
        <w:t xml:space="preserve"> </w:t>
      </w:r>
      <w:r>
        <w:rPr>
          <w:rStyle w:val="VerbatimChar"/>
        </w:rPr>
        <w:t xml:space="preserve">103_EVENT_FLOW.md</w:t>
      </w:r>
      <w:r>
        <w:t xml:space="preserve"> </w:t>
      </w:r>
      <w:r>
        <w:t xml:space="preserve">for the full loop.</w:t>
      </w:r>
    </w:p>
    <w:p>
      <w:r>
        <w:pict>
          <v:rect style="width:0;height:1.5pt" o:hralign="center" o:hrstd="t" o:hr="t"/>
        </w:pict>
      </w:r>
    </w:p>
    <w:bookmarkEnd w:id="975"/>
    <w:bookmarkStart w:id="982" w:name="where-to-start-for-common-tasks"/>
    <w:p>
      <w:pPr>
        <w:pStyle w:val="Heading1"/>
      </w:pPr>
      <w:r>
        <w:t xml:space="preserve">Where to Start for Common Tasks</w:t>
      </w:r>
    </w:p>
    <w:bookmarkStart w:id="976" w:name="i-need-to-change-what-today-says"/>
    <w:p>
      <w:pPr>
        <w:pStyle w:val="Heading2"/>
      </w:pPr>
      <w:r>
        <w:t xml:space="preserve">“I need to change what Today says”</w:t>
      </w:r>
    </w:p>
    <w:p>
      <w:pPr>
        <w:pStyle w:val="FirstParagraph"/>
      </w:pPr>
      <w:r>
        <w:t xml:space="preserve">Read</w:t>
      </w:r>
      <w:r>
        <w:t xml:space="preserve"> </w:t>
      </w:r>
      <w:r>
        <w:rPr>
          <w:rStyle w:val="VerbatimChar"/>
        </w:rPr>
        <w:t xml:space="preserve">104_PROMPT_CATALOG.md</w:t>
      </w:r>
      <w:r>
        <w:t xml:space="preserve">’s Today section, then edit</w:t>
      </w:r>
      <w:r>
        <w:t xml:space="preserve"> </w:t>
      </w:r>
      <w:r>
        <w:rPr>
          <w:rStyle w:val="VerbatimChar"/>
        </w:rPr>
        <w:t xml:space="preserve">guidance/today/todayPrompt.ts</w:t>
      </w:r>
      <w:r>
        <w:t xml:space="preserve">. Check</w:t>
      </w:r>
      <w:r>
        <w:t xml:space="preserve"> </w:t>
      </w:r>
      <w:r>
        <w:rPr>
          <w:rStyle w:val="VerbatimChar"/>
        </w:rPr>
        <w:t xml:space="preserve">todayParser.ts</w:t>
      </w:r>
      <w:r>
        <w:t xml:space="preserve">’s validation rules before changing the output JSON shape — the parser validates each field independently, so a shape change there needs a matching parser change or guidance will silently fall back per-field. Test changes manually via AI Lab (</w:t>
      </w:r>
      <w:r>
        <w:rPr>
          <w:rStyle w:val="VerbatimChar"/>
        </w:rPr>
        <w:t xml:space="preserve">106_TESTING_STRATEGY.md</w:t>
      </w:r>
      <w:r>
        <w:t xml:space="preserve">) before shipping — there’s no automated test that would catch a regression.</w:t>
      </w:r>
    </w:p>
    <w:bookmarkEnd w:id="976"/>
    <w:bookmarkStart w:id="977" w:name="i-need-to-add-a-new-science"/>
    <w:p>
      <w:pPr>
        <w:pStyle w:val="Heading2"/>
      </w:pPr>
      <w:r>
        <w:t xml:space="preserve">“I need to add a new science”</w:t>
      </w:r>
    </w:p>
    <w:p>
      <w:pPr>
        <w:pStyle w:val="FirstParagraph"/>
      </w:pPr>
      <w:r>
        <w:t xml:space="preserve">Follow the 6-step process in</w:t>
      </w:r>
      <w:r>
        <w:t xml:space="preserve"> </w:t>
      </w:r>
      <w:r>
        <w:rPr>
          <w:rStyle w:val="VerbatimChar"/>
        </w:rPr>
        <w:t xml:space="preserve">102_GENERATOR_REGISTRY.md</w:t>
      </w:r>
      <w:r>
        <w:t xml:space="preserve">’s</w:t>
      </w:r>
      <w:r>
        <w:t xml:space="preserve"> </w:t>
      </w:r>
      <w:r>
        <w:t xml:space="preserve">“Extending the registry”</w:t>
      </w:r>
      <w:r>
        <w:t xml:space="preserve"> </w:t>
      </w:r>
      <w:r>
        <w:t xml:space="preserve">section exactly. The</w:t>
      </w:r>
      <w:r>
        <w:t xml:space="preserve"> </w:t>
      </w:r>
      <w:r>
        <w:rPr>
          <w:rStyle w:val="VerbatimChar"/>
        </w:rPr>
        <w:t xml:space="preserve">never</w:t>
      </w:r>
      <w:r>
        <w:t xml:space="preserve"> </w:t>
      </w:r>
      <w:r>
        <w:t xml:space="preserve">exhaustiveness check in</w:t>
      </w:r>
      <w:r>
        <w:t xml:space="preserve"> </w:t>
      </w:r>
      <w:r>
        <w:rPr>
          <w:rStyle w:val="VerbatimChar"/>
        </w:rPr>
        <w:t xml:space="preserve">generationDispatcher.ts</w:t>
      </w:r>
      <w:r>
        <w:t xml:space="preserve"> </w:t>
      </w:r>
      <w:r>
        <w:t xml:space="preserve">will fail the TypeScript build if you skip the dispatcher branch, which is the one safety net that exists here.</w:t>
      </w:r>
    </w:p>
    <w:bookmarkEnd w:id="977"/>
    <w:bookmarkStart w:id="978" w:name="Xbc9aad5884204096f31416344e026757a220f6b"/>
    <w:p>
      <w:pPr>
        <w:pStyle w:val="Heading2"/>
      </w:pPr>
      <w:r>
        <w:t xml:space="preserve">“I need to change what a generation request does, or when it fires”</w:t>
      </w:r>
    </w:p>
    <w:p>
      <w:pPr>
        <w:pStyle w:val="FirstParagraph"/>
      </w:pPr>
      <w:r>
        <w:t xml:space="preserve">Read</w:t>
      </w:r>
      <w:r>
        <w:t xml:space="preserve"> </w:t>
      </w:r>
      <w:r>
        <w:rPr>
          <w:rStyle w:val="VerbatimChar"/>
        </w:rPr>
        <w:t xml:space="preserve">103_EVENT_FLOW.md</w:t>
      </w:r>
      <w:r>
        <w:t xml:space="preserve"> </w:t>
      </w:r>
      <w:r>
        <w:t xml:space="preserve">first to find the right call site (</w:t>
      </w:r>
      <w:r>
        <w:rPr>
          <w:rStyle w:val="VerbatimChar"/>
        </w:rPr>
        <w:t xml:space="preserve">storyAnswer.ts</w:t>
      </w:r>
      <w:r>
        <w:t xml:space="preserve">,</w:t>
      </w:r>
      <w:r>
        <w:t xml:space="preserve"> </w:t>
      </w:r>
      <w:r>
        <w:rPr>
          <w:rStyle w:val="VerbatimChar"/>
        </w:rPr>
        <w:t xml:space="preserve">storyComplete.ts</w:t>
      </w:r>
      <w:r>
        <w:t xml:space="preserve">,</w:t>
      </w:r>
      <w:r>
        <w:t xml:space="preserve"> </w:t>
      </w:r>
      <w:r>
        <w:rPr>
          <w:rStyle w:val="VerbatimChar"/>
        </w:rPr>
        <w:t xml:space="preserve">answerMicroTask.ts</w:t>
      </w:r>
      <w:r>
        <w:t xml:space="preserve">, or the onboarding special case). Note that onboarding bypasses the queue entirely — if you’re touching onboarding-triggered generation, you’re not editing the same code path as everything else.</w:t>
      </w:r>
    </w:p>
    <w:bookmarkEnd w:id="978"/>
    <w:bookmarkStart w:id="979" w:name="i-need-to-add-or-change-an-api-endpoint"/>
    <w:p>
      <w:pPr>
        <w:pStyle w:val="Heading2"/>
      </w:pPr>
      <w:r>
        <w:t xml:space="preserve">“I need to add or change an API endpoint”</w:t>
      </w:r>
    </w:p>
    <w:p>
      <w:pPr>
        <w:pStyle w:val="FirstParagraph"/>
      </w:pPr>
      <w:r>
        <w:t xml:space="preserve">Read the relevant row in</w:t>
      </w:r>
      <w:r>
        <w:t xml:space="preserve"> </w:t>
      </w:r>
      <w:r>
        <w:rPr>
          <w:rStyle w:val="VerbatimChar"/>
        </w:rPr>
        <w:t xml:space="preserve">101_API_CONTRACTS.md</w:t>
      </w:r>
      <w:r>
        <w:t xml:space="preserve"> </w:t>
      </w:r>
      <w:r>
        <w:t xml:space="preserve">first — note that</w:t>
      </w:r>
      <w:r>
        <w:t xml:space="preserve"> </w:t>
      </w:r>
      <w:r>
        <w:rPr>
          <w:rStyle w:val="VerbatimChar"/>
        </w:rPr>
        <w:t xml:space="preserve">authLevel: "anonymous"</w:t>
      </w:r>
      <w:r>
        <w:t xml:space="preserve"> </w:t>
      </w:r>
      <w:r>
        <w:t xml:space="preserve">is set on every endpoint regardless of whether it should require a session; auth is enforced in-handler via</w:t>
      </w:r>
      <w:r>
        <w:t xml:space="preserve"> </w:t>
      </w:r>
      <w:r>
        <w:rPr>
          <w:rStyle w:val="VerbatimChar"/>
        </w:rPr>
        <w:t xml:space="preserve">getCurrentUserFromRequest()</w:t>
      </w:r>
      <w:r>
        <w:t xml:space="preserve">, and it’s easy to forget to add that check on a new endpoint. Several existing endpoints (</w:t>
      </w:r>
      <w:r>
        <w:rPr>
          <w:rStyle w:val="VerbatimChar"/>
        </w:rPr>
        <w:t xml:space="preserve">getFlow</w:t>
      </w:r>
      <w:r>
        <w:t xml:space="preserve">,</w:t>
      </w:r>
      <w:r>
        <w:t xml:space="preserve"> </w:t>
      </w:r>
      <w:r>
        <w:rPr>
          <w:rStyle w:val="VerbatimChar"/>
        </w:rPr>
        <w:t xml:space="preserve">usageSummary</w:t>
      </w:r>
      <w:r>
        <w:t xml:space="preserve">,</w:t>
      </w:r>
      <w:r>
        <w:t xml:space="preserve"> </w:t>
      </w:r>
      <w:r>
        <w:rPr>
          <w:rStyle w:val="VerbatimChar"/>
        </w:rPr>
        <w:t xml:space="preserve">aiLabRun</w:t>
      </w:r>
      <w:r>
        <w:t xml:space="preserve">,</w:t>
      </w:r>
      <w:r>
        <w:t xml:space="preserve"> </w:t>
      </w:r>
      <w:r>
        <w:rPr>
          <w:rStyle w:val="VerbatimChar"/>
        </w:rPr>
        <w:t xml:space="preserve">summaryPreview</w:t>
      </w:r>
      <w:r>
        <w:t xml:space="preserve">) don’t enforce it — don’t treat that as a pattern to copy without thinking about whether the new endpoint should be open.</w:t>
      </w:r>
    </w:p>
    <w:bookmarkEnd w:id="979"/>
    <w:bookmarkStart w:id="980" w:name="i-need-to-touch-the-database-schema"/>
    <w:p>
      <w:pPr>
        <w:pStyle w:val="Heading2"/>
      </w:pPr>
      <w:r>
        <w:t xml:space="preserve">“I need to touch the database schema”</w:t>
      </w:r>
    </w:p>
    <w:p>
      <w:pPr>
        <w:pStyle w:val="FirstParagraph"/>
      </w:pPr>
      <w:r>
        <w:t xml:space="preserve">There is no automated migration runner (</w:t>
      </w:r>
      <w:r>
        <w:rPr>
          <w:rStyle w:val="VerbatimChar"/>
        </w:rPr>
        <w:t xml:space="preserve">100_DATABASE_SCHEMA.md</w:t>
      </w:r>
      <w:r>
        <w:t xml:space="preserve">) — migrations are applied by hand. Newer schema changes do live in versioned files: numbered SQL migrations at</w:t>
      </w:r>
      <w:r>
        <w:t xml:space="preserve"> </w:t>
      </w:r>
      <w:r>
        <w:rPr>
          <w:rStyle w:val="VerbatimChar"/>
        </w:rPr>
        <w:t xml:space="preserve">apps/everleap-api/migrations/001..007</w:t>
      </w:r>
      <w:r>
        <w:t xml:space="preserve"> </w:t>
      </w:r>
      <w:r>
        <w:t xml:space="preserve">alongside dated</w:t>
      </w:r>
      <w:r>
        <w:t xml:space="preserve"> </w:t>
      </w:r>
      <w:r>
        <w:rPr>
          <w:rStyle w:val="VerbatimChar"/>
        </w:rPr>
        <w:t xml:space="preserve">apps/everleap-api/scripts/*.sql</w:t>
      </w:r>
      <w:r>
        <w:t xml:space="preserve">. If you create a table, add it to that set (a numbered migration, or a dated script following</w:t>
      </w:r>
      <w:r>
        <w:t xml:space="preserve"> </w:t>
      </w:r>
      <w:r>
        <w:rPr>
          <w:rStyle w:val="VerbatimChar"/>
        </w:rPr>
        <w:t xml:space="preserve">create-story-answer-table.ts</w:t>
      </w:r>
      <w:r>
        <w:t xml:space="preserve"> </w:t>
      </w:r>
      <w:r>
        <w:t xml:space="preserve">as a template) even though some older tables predate the convention — don’t let the schema’s existing debt be a reason to add more of it.</w:t>
      </w:r>
    </w:p>
    <w:bookmarkEnd w:id="980"/>
    <w:bookmarkStart w:id="981" w:name="Xc00be4280ea698d05ba308b3fad8ccccaa7c454"/>
    <w:p>
      <w:pPr>
        <w:pStyle w:val="Heading2"/>
      </w:pPr>
      <w:r>
        <w:t xml:space="preserve">“Something in production is wrong and I need to trace it”</w:t>
      </w:r>
    </w:p>
    <w:p>
      <w:pPr>
        <w:pStyle w:val="FirstParagraph"/>
      </w:pPr>
      <w:r>
        <w:t xml:space="preserve">Generation requests are fully observable via the</w:t>
      </w:r>
      <w:r>
        <w:t xml:space="preserve"> </w:t>
      </w:r>
      <w:r>
        <w:rPr>
          <w:rStyle w:val="VerbatimChar"/>
        </w:rPr>
        <w:t xml:space="preserve">user_generation_requests</w:t>
      </w:r>
      <w:r>
        <w:t xml:space="preserve"> </w:t>
      </w:r>
      <w:r>
        <w:t xml:space="preserve">table (status, attempts, error_message, timestamps) — start there for anything generation-related. For guidance content itself,</w:t>
      </w:r>
      <w:r>
        <w:t xml:space="preserve"> </w:t>
      </w:r>
      <w:r>
        <w:rPr>
          <w:rStyle w:val="VerbatimChar"/>
        </w:rPr>
        <w:t xml:space="preserve">source_snapshot</w:t>
      </w:r>
      <w:r>
        <w:t xml:space="preserve"> </w:t>
      </w:r>
      <w:r>
        <w:t xml:space="preserve">on</w:t>
      </w:r>
      <w:r>
        <w:t xml:space="preserve"> </w:t>
      </w:r>
      <w:r>
        <w:rPr>
          <w:rStyle w:val="VerbatimChar"/>
        </w:rPr>
        <w:t xml:space="preserve">user_page_guidance</w:t>
      </w:r>
      <w:r>
        <w:t xml:space="preserve"> </w:t>
      </w:r>
      <w:r>
        <w:t xml:space="preserve">and</w:t>
      </w:r>
      <w:r>
        <w:t xml:space="preserve"> </w:t>
      </w:r>
      <w:r>
        <w:rPr>
          <w:rStyle w:val="VerbatimChar"/>
        </w:rPr>
        <w:t xml:space="preserve">user_science_insights</w:t>
      </w:r>
      <w:r>
        <w:t xml:space="preserve"> </w:t>
      </w:r>
      <w:r>
        <w:t xml:space="preserve">preserves what evidence produced a given generation. AI cost/usage is in</w:t>
      </w:r>
      <w:r>
        <w:t xml:space="preserve"> </w:t>
      </w:r>
      <w:r>
        <w:rPr>
          <w:rStyle w:val="VerbatimChar"/>
        </w:rPr>
        <w:t xml:space="preserve">ai_usage_audit</w:t>
      </w:r>
      <w:r>
        <w:t xml:space="preserve">, queryable via</w:t>
      </w:r>
      <w:r>
        <w:t xml:space="preserve"> </w:t>
      </w:r>
      <w:r>
        <w:rPr>
          <w:rStyle w:val="VerbatimChar"/>
        </w:rPr>
        <w:t xml:space="preserve">GET /ai/usage/summary</w:t>
      </w:r>
      <w:r>
        <w:t xml:space="preserve"> </w:t>
      </w:r>
      <w:r>
        <w:t xml:space="preserve">— every live generator, including the Insights Summary call, is tracked there now (</w:t>
      </w:r>
      <w:r>
        <w:rPr>
          <w:rStyle w:val="VerbatimChar"/>
        </w:rPr>
        <w:t xml:space="preserve">104_PROMPT_CATALOG.md</w:t>
      </w:r>
      <w:r>
        <w:t xml:space="preserve">).</w:t>
      </w:r>
    </w:p>
    <w:p>
      <w:r>
        <w:pict>
          <v:rect style="width:0;height:1.5pt" o:hralign="center" o:hrstd="t" o:hr="t"/>
        </w:pict>
      </w:r>
    </w:p>
    <w:bookmarkEnd w:id="981"/>
    <w:bookmarkEnd w:id="982"/>
    <w:bookmarkStart w:id="983" w:name="things-that-will-surprise-you"/>
    <w:p>
      <w:pPr>
        <w:pStyle w:val="Heading1"/>
      </w:pPr>
      <w:r>
        <w:t xml:space="preserve">Things That Will Surprise You</w:t>
      </w:r>
    </w:p>
    <w:p>
      <w:pPr>
        <w:pStyle w:val="FirstParagraph"/>
      </w:pPr>
      <w:r>
        <w:t xml:space="preserve">These are real gaps found by reading the code, not hypothetical risks. Knowing them up front will save time:</w:t>
      </w:r>
    </w:p>
    <w:p>
      <w:pPr>
        <w:pStyle w:val="Compact"/>
        <w:numPr>
          <w:ilvl w:val="0"/>
          <w:numId w:val="1423"/>
        </w:numPr>
      </w:pPr>
      <w:r>
        <w:rPr>
          <w:b/>
          <w:bCs/>
        </w:rPr>
        <w:t xml:space="preserve">No automated tests exist, anywhere, in either app.</w:t>
      </w:r>
      <w:r>
        <w:t xml:space="preserve"> </w:t>
      </w:r>
      <w:r>
        <w:t xml:space="preserve">(</w:t>
      </w:r>
      <w:r>
        <w:rPr>
          <w:rStyle w:val="VerbatimChar"/>
        </w:rPr>
        <w:t xml:space="preserve">106_TESTING_STRATEGY.md</w:t>
      </w:r>
      <w:r>
        <w:t xml:space="preserve">) Manual verification via AI Lab and direct testing is the only safety net. Budget time for it; don’t assume CI will catch a regression, because it currently only checks that TypeScript compiles.</w:t>
      </w:r>
    </w:p>
    <w:p>
      <w:pPr>
        <w:pStyle w:val="Compact"/>
        <w:numPr>
          <w:ilvl w:val="0"/>
          <w:numId w:val="1423"/>
        </w:numPr>
      </w:pPr>
      <w:r>
        <w:rPr>
          <w:b/>
          <w:bCs/>
        </w:rPr>
        <w:t xml:space="preserve">A couple of generation targets are still registered but not implemented</w:t>
      </w:r>
      <w:r>
        <w:t xml:space="preserve"> </w:t>
      </w:r>
      <w:r>
        <w:t xml:space="preserve">— only</w:t>
      </w:r>
      <w:r>
        <w:t xml:space="preserve"> </w:t>
      </w:r>
      <w:r>
        <w:rPr>
          <w:rStyle w:val="VerbatimChar"/>
        </w:rPr>
        <w:t xml:space="preserve">agent:coach</w:t>
      </w:r>
      <w:r>
        <w:t xml:space="preserve"> </w:t>
      </w:r>
      <w:r>
        <w:t xml:space="preserve">and</w:t>
      </w:r>
      <w:r>
        <w:t xml:space="preserve"> </w:t>
      </w:r>
      <w:r>
        <w:rPr>
          <w:rStyle w:val="VerbatimChar"/>
        </w:rPr>
        <w:t xml:space="preserve">agent:mentor</w:t>
      </w:r>
      <w:r>
        <w:t xml:space="preserve"> </w:t>
      </w:r>
      <w:r>
        <w:t xml:space="preserve">remain stubs that log and return in</w:t>
      </w:r>
      <w:r>
        <w:t xml:space="preserve"> </w:t>
      </w:r>
      <w:r>
        <w:rPr>
          <w:rStyle w:val="VerbatimChar"/>
        </w:rPr>
        <w:t xml:space="preserve">generationDispatcher.ts</w:t>
      </w:r>
      <w:r>
        <w:t xml:space="preserve">. (</w:t>
      </w:r>
      <w:r>
        <w:rPr>
          <w:rStyle w:val="VerbatimChar"/>
        </w:rPr>
        <w:t xml:space="preserve">page:explore</w:t>
      </w:r>
      <w:r>
        <w:t xml:space="preserve">,</w:t>
      </w:r>
      <w:r>
        <w:t xml:space="preserve"> </w:t>
      </w:r>
      <w:r>
        <w:rPr>
          <w:rStyle w:val="VerbatimChar"/>
        </w:rPr>
        <w:t xml:space="preserve">recommendation:actions</w:t>
      </w:r>
      <w:r>
        <w:t xml:space="preserve">, and — most recently —</w:t>
      </w:r>
      <w:r>
        <w:t xml:space="preserve"> </w:t>
      </w:r>
      <w:r>
        <w:rPr>
          <w:rStyle w:val="VerbatimChar"/>
        </w:rPr>
        <w:t xml:space="preserve">recommendation:careers</w:t>
      </w:r>
      <w:r>
        <w:t xml:space="preserve"> </w:t>
      </w:r>
      <w:r>
        <w:t xml:space="preserve">used to be stubs too but are now live;</w:t>
      </w:r>
      <w:r>
        <w:t xml:space="preserve"> </w:t>
      </w:r>
      <w:r>
        <w:rPr>
          <w:rStyle w:val="VerbatimChar"/>
        </w:rPr>
        <w:t xml:space="preserve">recommendation:careers</w:t>
      </w:r>
      <w:r>
        <w:t xml:space="preserve"> </w:t>
      </w:r>
      <w:r>
        <w:t xml:space="preserve">dispatches to</w:t>
      </w:r>
      <w:r>
        <w:t xml:space="preserve"> </w:t>
      </w:r>
      <w:r>
        <w:rPr>
          <w:rStyle w:val="VerbatimChar"/>
        </w:rPr>
        <w:t xml:space="preserve">generateCareerMatchesForUser</w:t>
      </w:r>
      <w:r>
        <w:t xml:space="preserve">.) If a page appears to silently not update, check whether its target is actually wired up in</w:t>
      </w:r>
      <w:r>
        <w:t xml:space="preserve"> </w:t>
      </w:r>
      <w:r>
        <w:rPr>
          <w:rStyle w:val="VerbatimChar"/>
        </w:rPr>
        <w:t xml:space="preserve">generationDispatcher.ts</w:t>
      </w:r>
      <w:r>
        <w:t xml:space="preserve">.</w:t>
      </w:r>
    </w:p>
    <w:p>
      <w:pPr>
        <w:pStyle w:val="Compact"/>
        <w:numPr>
          <w:ilvl w:val="0"/>
          <w:numId w:val="1423"/>
        </w:numPr>
      </w:pPr>
      <w:r>
        <w:rPr>
          <w:b/>
          <w:bCs/>
        </w:rPr>
        <w:t xml:space="preserve">Onboarding doesn’t go through the generation queue.</w:t>
      </w:r>
      <w:r>
        <w:t xml:space="preserve"> </w:t>
      </w:r>
      <w:r>
        <w:t xml:space="preserve">It calls the Today generator directly and fire-and-forgets it. This is the one place in the system that doesn’t follow the</w:t>
      </w:r>
      <w:r>
        <w:t xml:space="preserve"> </w:t>
      </w:r>
      <w:r>
        <w:t xml:space="preserve">“background generation via queue”</w:t>
      </w:r>
      <w:r>
        <w:t xml:space="preserve"> </w:t>
      </w:r>
      <w:r>
        <w:t xml:space="preserve">architecture described everywhere else.</w:t>
      </w:r>
    </w:p>
    <w:p>
      <w:pPr>
        <w:pStyle w:val="Compact"/>
        <w:numPr>
          <w:ilvl w:val="0"/>
          <w:numId w:val="1423"/>
        </w:numPr>
      </w:pPr>
      <w:r>
        <w:rPr>
          <w:b/>
          <w:bCs/>
        </w:rPr>
        <w:t xml:space="preserve">The Insights Summary card — including its Superpowers and Watchouts bullets — is produced by a single AI call</w:t>
      </w:r>
      <w:r>
        <w:t xml:space="preserve"> </w:t>
      </w:r>
      <w:r>
        <w:t xml:space="preserve">(</w:t>
      </w:r>
      <w:r>
        <w:rPr>
          <w:rStyle w:val="VerbatimChar"/>
        </w:rPr>
        <w:t xml:space="preserve">summaryNarrative.ts</w:t>
      </w:r>
      <w:r>
        <w:t xml:space="preserve">’s</w:t>
      </w:r>
      <w:r>
        <w:t xml:space="preserve"> </w:t>
      </w:r>
      <w:r>
        <w:rPr>
          <w:rStyle w:val="VerbatimChar"/>
        </w:rPr>
        <w:t xml:space="preserve">generateSummaryContent</w:t>
      </w:r>
      <w:r>
        <w:t xml:space="preserve">). There is no longer a separate deterministic</w:t>
      </w:r>
      <w:r>
        <w:t xml:space="preserve"> </w:t>
      </w:r>
      <w:r>
        <w:t xml:space="preserve">“signals”</w:t>
      </w:r>
      <w:r>
        <w:t xml:space="preserve">/dot-rating pass;</w:t>
      </w:r>
      <w:r>
        <w:t xml:space="preserve"> </w:t>
      </w:r>
      <w:r>
        <w:rPr>
          <w:rStyle w:val="VerbatimChar"/>
        </w:rPr>
        <w:t xml:space="preserve">summarySignals.ts</w:t>
      </w:r>
      <w:r>
        <w:t xml:space="preserve"> </w:t>
      </w:r>
      <w:r>
        <w:t xml:space="preserve">has been removed. The one call returns headline, body, detail, three superpowers bullets, three watchouts bullets, and three tiny tasks together.</w:t>
      </w:r>
    </w:p>
    <w:p>
      <w:pPr>
        <w:pStyle w:val="Compact"/>
        <w:numPr>
          <w:ilvl w:val="0"/>
          <w:numId w:val="1423"/>
        </w:numPr>
      </w:pPr>
      <w:r>
        <w:rPr>
          <w:b/>
          <w:bCs/>
        </w:rPr>
        <w:t xml:space="preserve">Two parallel answer tables exist</w:t>
      </w:r>
      <w:r>
        <w:t xml:space="preserve"> </w:t>
      </w:r>
      <w:r>
        <w:t xml:space="preserve">(</w:t>
      </w:r>
      <w:r>
        <w:rPr>
          <w:rStyle w:val="VerbatimChar"/>
        </w:rPr>
        <w:t xml:space="preserve">user_question_answers</w:t>
      </w:r>
      <w:r>
        <w:t xml:space="preserve"> </w:t>
      </w:r>
      <w:r>
        <w:t xml:space="preserve">for onboarding,</w:t>
      </w:r>
      <w:r>
        <w:t xml:space="preserve"> </w:t>
      </w:r>
      <w:r>
        <w:rPr>
          <w:rStyle w:val="VerbatimChar"/>
        </w:rPr>
        <w:t xml:space="preserve">story_question_answers</w:t>
      </w:r>
      <w:r>
        <w:t xml:space="preserve"> </w:t>
      </w:r>
      <w:r>
        <w:t xml:space="preserve">for Story) with no relationship between them. Don’t assume querying one gives you the full picture. (The old</w:t>
      </w:r>
      <w:r>
        <w:t xml:space="preserve"> </w:t>
      </w:r>
      <w:r>
        <w:t xml:space="preserve">“two sources of truth for which sciences exist”</w:t>
      </w:r>
      <w:r>
        <w:t xml:space="preserve"> </w:t>
      </w:r>
      <w:r>
        <w:t xml:space="preserve">caveat no longer applies — the sciences DB table was dropped, and</w:t>
      </w:r>
      <w:r>
        <w:t xml:space="preserve"> </w:t>
      </w:r>
      <w:r>
        <w:rPr>
          <w:rStyle w:val="VerbatimChar"/>
        </w:rPr>
        <w:t xml:space="preserve">SCIENCE_DEFINITIONS</w:t>
      </w:r>
      <w:r>
        <w:t xml:space="preserve"> </w:t>
      </w:r>
      <w:r>
        <w:t xml:space="preserve">in</w:t>
      </w:r>
      <w:r>
        <w:t xml:space="preserve"> </w:t>
      </w:r>
      <w:r>
        <w:rPr>
          <w:rStyle w:val="VerbatimChar"/>
        </w:rPr>
        <w:t xml:space="preserve">scienceRegistry.ts</w:t>
      </w:r>
      <w:r>
        <w:t xml:space="preserve"> </w:t>
      </w:r>
      <w:r>
        <w:t xml:space="preserve">is now the sole source.)</w:t>
      </w:r>
    </w:p>
    <w:p>
      <w:pPr>
        <w:pStyle w:val="Compact"/>
        <w:numPr>
          <w:ilvl w:val="0"/>
          <w:numId w:val="1423"/>
        </w:numPr>
      </w:pPr>
      <w:r>
        <w:rPr>
          <w:b/>
          <w:bCs/>
        </w:rPr>
        <w:t xml:space="preserve">There is only one deployed environment</w:t>
      </w:r>
      <w:r>
        <w:t xml:space="preserve"> </w:t>
      </w:r>
      <w:r>
        <w:t xml:space="preserve">(</w:t>
      </w:r>
      <w:r>
        <w:rPr>
          <w:rStyle w:val="VerbatimChar"/>
        </w:rPr>
        <w:t xml:space="preserve">105_DEPLOYMENT.md</w:t>
      </w:r>
      <w:r>
        <w:t xml:space="preserve">) — both Azure resources are named</w:t>
      </w:r>
      <w:r>
        <w:t xml:space="preserve"> </w:t>
      </w:r>
      <w:r>
        <w:rPr>
          <w:rStyle w:val="VerbatimChar"/>
        </w:rPr>
        <w:t xml:space="preserve">-dev</w:t>
      </w:r>
      <w:r>
        <w:t xml:space="preserve">. A merge to</w:t>
      </w:r>
      <w:r>
        <w:t xml:space="preserve"> </w:t>
      </w:r>
      <w:r>
        <w:rPr>
          <w:rStyle w:val="VerbatimChar"/>
        </w:rPr>
        <w:t xml:space="preserve">main</w:t>
      </w:r>
      <w:r>
        <w:t xml:space="preserve"> </w:t>
      </w:r>
      <w:r>
        <w:t xml:space="preserve">on either repo ships to the only environment that exists. Treat</w:t>
      </w:r>
      <w:r>
        <w:t xml:space="preserve"> </w:t>
      </w:r>
      <w:r>
        <w:rPr>
          <w:rStyle w:val="VerbatimChar"/>
        </w:rPr>
        <w:t xml:space="preserve">main</w:t>
      </w:r>
      <w:r>
        <w:t xml:space="preserve"> </w:t>
      </w:r>
      <w:r>
        <w:t xml:space="preserve">accordingly.</w:t>
      </w:r>
    </w:p>
    <w:p>
      <w:pPr>
        <w:pStyle w:val="Compact"/>
        <w:numPr>
          <w:ilvl w:val="0"/>
          <w:numId w:val="1423"/>
        </w:numPr>
      </w:pPr>
      <w:r>
        <w:rPr>
          <w:b/>
          <w:bCs/>
        </w:rPr>
        <w:t xml:space="preserve">A few endpoints have no auth enforcement at all</w:t>
      </w:r>
      <w:r>
        <w:t xml:space="preserve">, including one (</w:t>
      </w:r>
      <w:r>
        <w:rPr>
          <w:rStyle w:val="VerbatimChar"/>
        </w:rPr>
        <w:t xml:space="preserve">summaryPreview.ts</w:t>
      </w:r>
      <w:r>
        <w:t xml:space="preserve">) with a hardcoded user ID — confirmed dev-debugging leftovers, not intentional public APIs. Don’t assume an existing unauthenticated endpoint is unauthenticated on purpose.</w:t>
      </w:r>
    </w:p>
    <w:p>
      <w:r>
        <w:pict>
          <v:rect style="width:0;height:1.5pt" o:hralign="center" o:hrstd="t" o:hr="t"/>
        </w:pict>
      </w:r>
    </w:p>
    <w:bookmarkEnd w:id="983"/>
    <w:bookmarkStart w:id="984" w:name="the-one-rule-that-matters-most"/>
    <w:p>
      <w:pPr>
        <w:pStyle w:val="Heading1"/>
      </w:pPr>
      <w:r>
        <w:t xml:space="preserve">The One Rule That Matters Most</w:t>
      </w:r>
    </w:p>
    <w:p>
      <w:pPr>
        <w:pStyle w:val="FirstParagraph"/>
      </w:pPr>
      <w:r>
        <w:t xml:space="preserve">Every prompt in</w:t>
      </w:r>
      <w:r>
        <w:t xml:space="preserve"> </w:t>
      </w:r>
      <w:r>
        <w:rPr>
          <w:rStyle w:val="VerbatimChar"/>
        </w:rPr>
        <w:t xml:space="preserve">104_PROMPT_CATALOG.md</w:t>
      </w:r>
      <w:r>
        <w:t xml:space="preserve"> </w:t>
      </w:r>
      <w:r>
        <w:t xml:space="preserve">carries the same core constraint, independently re-implemented in each file: never assign identity, never name the underlying science, never predict careers, always stay in hypothesis language. This is not incidental — it’s</w:t>
      </w:r>
      <w:r>
        <w:t xml:space="preserve"> </w:t>
      </w:r>
      <w:r>
        <w:rPr>
          <w:rStyle w:val="VerbatimChar"/>
        </w:rPr>
        <w:t xml:space="preserve">002_PRODUCT_PRINCIPLES.md</w:t>
      </w:r>
      <w:r>
        <w:t xml:space="preserve">’s Principles 3, 4, and 5 made literal in code, down to shared example pairs (the fencing-academy bad-example appears in at least two separate prompt files and the Product Bible itself).</w:t>
      </w:r>
    </w:p>
    <w:p>
      <w:pPr>
        <w:pStyle w:val="BodyText"/>
      </w:pPr>
      <w:r>
        <w:t xml:space="preserve">If you’re writing or editing a prompt and you’re not sure whether a phrase crosses a line, search the existing prompts for their banned-phrase lists first — they’re more specific and more battle-tested than re-deriving the rule from the philosophy docs alone. When the two ever seem to disagree, the philosophy docs win, and the prompt should be fixed to match — not the other way around.</w:t>
      </w:r>
    </w:p>
    <w:p>
      <w:r>
        <w:br w:type="page"/>
      </w:r>
    </w:p>
    <w:bookmarkEnd w:id="984"/>
    <w:bookmarkStart w:id="986" w:name="everleap-glossary"/>
    <w:p>
      <w:pPr>
        <w:pStyle w:val="Heading1"/>
      </w:pPr>
      <w:r>
        <w:t xml:space="preserve">Everleap Glossary</w:t>
      </w:r>
    </w:p>
    <w:bookmarkStart w:id="985" w:name="purpose-57"/>
    <w:p>
      <w:pPr>
        <w:pStyle w:val="Heading2"/>
      </w:pPr>
      <w:r>
        <w:t xml:space="preserve">Purpose</w:t>
      </w:r>
    </w:p>
    <w:p>
      <w:pPr>
        <w:pStyle w:val="FirstParagraph"/>
      </w:pPr>
      <w:r>
        <w:t xml:space="preserve">Language matters.</w:t>
      </w:r>
    </w:p>
    <w:p>
      <w:pPr>
        <w:pStyle w:val="BodyText"/>
      </w:pPr>
      <w:r>
        <w:t xml:space="preserve">Everleap uses many terms that have specific meanings within the product.</w:t>
      </w:r>
    </w:p>
    <w:p>
      <w:pPr>
        <w:pStyle w:val="BodyText"/>
      </w:pPr>
      <w:r>
        <w:t xml:space="preserve">This glossary defines those terms so that engineers, designers, prompt authors, and AI systems all use them consistently.</w:t>
      </w:r>
    </w:p>
    <w:p>
      <w:pPr>
        <w:pStyle w:val="BodyText"/>
      </w:pPr>
      <w:r>
        <w:t xml:space="preserve">Whenever a term has a specific meaning in Everleap, this glossary is the source of truth.</w:t>
      </w:r>
    </w:p>
    <w:p>
      <w:r>
        <w:pict>
          <v:rect style="width:0;height:1.5pt" o:hralign="center" o:hrstd="t" o:hr="t"/>
        </w:pict>
      </w:r>
    </w:p>
    <w:bookmarkEnd w:id="985"/>
    <w:bookmarkEnd w:id="986"/>
    <w:bookmarkStart w:id="987" w:name="action"/>
    <w:p>
      <w:pPr>
        <w:pStyle w:val="Heading1"/>
      </w:pPr>
      <w:r>
        <w:t xml:space="preserve">Action</w:t>
      </w:r>
    </w:p>
    <w:p>
      <w:pPr>
        <w:pStyle w:val="FirstParagraph"/>
      </w:pPr>
      <w:r>
        <w:t xml:space="preserve">A small, intentional activity recommended to the user.</w:t>
      </w:r>
    </w:p>
    <w:p>
      <w:pPr>
        <w:pStyle w:val="BodyText"/>
      </w:pPr>
      <w:r>
        <w:t xml:space="preserve">Actions exist to create new evidence.</w:t>
      </w:r>
    </w:p>
    <w:p>
      <w:pPr>
        <w:pStyle w:val="BodyText"/>
      </w:pPr>
      <w:r>
        <w:t xml:space="preserve">Actions are experiments.</w:t>
      </w:r>
    </w:p>
    <w:p>
      <w:pPr>
        <w:pStyle w:val="BodyText"/>
      </w:pPr>
      <w:r>
        <w:t xml:space="preserve">Not assignments.</w:t>
      </w:r>
    </w:p>
    <w:p>
      <w:r>
        <w:pict>
          <v:rect style="width:0;height:1.5pt" o:hralign="center" o:hrstd="t" o:hr="t"/>
        </w:pict>
      </w:r>
    </w:p>
    <w:bookmarkEnd w:id="987"/>
    <w:bookmarkStart w:id="988" w:name="action-suggestion"/>
    <w:p>
      <w:pPr>
        <w:pStyle w:val="Heading1"/>
      </w:pPr>
      <w:r>
        <w:t xml:space="preserve">Action Suggestion</w:t>
      </w:r>
    </w:p>
    <w:p>
      <w:pPr>
        <w:pStyle w:val="FirstParagraph"/>
      </w:pPr>
      <w:r>
        <w:t xml:space="preserve">A candidate action generated alongside guidance — a</w:t>
      </w:r>
      <w:r>
        <w:t xml:space="preserve"> </w:t>
      </w:r>
      <w:r>
        <w:rPr>
          <w:i/>
          <w:iCs/>
        </w:rPr>
        <w:t xml:space="preserve">suggestion</w:t>
      </w:r>
      <w:r>
        <w:t xml:space="preserve">, not yet a</w:t>
      </w:r>
      <w:r>
        <w:t xml:space="preserve"> </w:t>
      </w:r>
      <w:r>
        <w:t xml:space="preserve">committed Action.</w:t>
      </w:r>
    </w:p>
    <w:p>
      <w:pPr>
        <w:pStyle w:val="BodyText"/>
      </w:pPr>
      <w:r>
        <w:t xml:space="preserve">Suggestions generate non-blocking, off the page’s critical path, so they never</w:t>
      </w:r>
      <w:r>
        <w:t xml:space="preserve"> </w:t>
      </w:r>
      <w:r>
        <w:t xml:space="preserve">slow a load.</w:t>
      </w:r>
    </w:p>
    <w:p>
      <w:pPr>
        <w:pStyle w:val="BodyText"/>
      </w:pPr>
      <w:r>
        <w:t xml:space="preserve">A suggestion becomes an Action only when the user takes it up.</w:t>
      </w:r>
    </w:p>
    <w:p>
      <w:r>
        <w:pict>
          <v:rect style="width:0;height:1.5pt" o:hralign="center" o:hrstd="t" o:hr="t"/>
        </w:pict>
      </w:r>
    </w:p>
    <w:bookmarkEnd w:id="988"/>
    <w:bookmarkStart w:id="989" w:name="agent"/>
    <w:p>
      <w:pPr>
        <w:pStyle w:val="Heading1"/>
      </w:pPr>
      <w:r>
        <w:t xml:space="preserve">Agent</w:t>
      </w:r>
    </w:p>
    <w:p>
      <w:pPr>
        <w:pStyle w:val="FirstParagraph"/>
      </w:pPr>
      <w:r>
        <w:t xml:space="preserve">An AI system responsible for a specific responsibility.</w:t>
      </w:r>
    </w:p>
    <w:p>
      <w:pPr>
        <w:pStyle w:val="BodyText"/>
      </w:pPr>
      <w:r>
        <w:t xml:space="preserve">Examples include:</w:t>
      </w:r>
    </w:p>
    <w:p>
      <w:pPr>
        <w:pStyle w:val="Compact"/>
        <w:numPr>
          <w:ilvl w:val="0"/>
          <w:numId w:val="1424"/>
        </w:numPr>
      </w:pPr>
      <w:r>
        <w:t xml:space="preserve">Today Coach</w:t>
      </w:r>
    </w:p>
    <w:p>
      <w:pPr>
        <w:pStyle w:val="Compact"/>
        <w:numPr>
          <w:ilvl w:val="0"/>
          <w:numId w:val="1424"/>
        </w:numPr>
      </w:pPr>
      <w:r>
        <w:t xml:space="preserve">Recommendation Agent</w:t>
      </w:r>
    </w:p>
    <w:p>
      <w:pPr>
        <w:pStyle w:val="Compact"/>
        <w:numPr>
          <w:ilvl w:val="0"/>
          <w:numId w:val="1424"/>
        </w:numPr>
      </w:pPr>
      <w:r>
        <w:t xml:space="preserve">Summary Generator</w:t>
      </w:r>
    </w:p>
    <w:p>
      <w:pPr>
        <w:pStyle w:val="FirstParagraph"/>
      </w:pPr>
      <w:r>
        <w:t xml:space="preserve">Agents consume structured knowledge.</w:t>
      </w:r>
    </w:p>
    <w:p>
      <w:pPr>
        <w:pStyle w:val="BodyText"/>
      </w:pPr>
      <w:r>
        <w:t xml:space="preserve">They do not create scientific understanding.</w:t>
      </w:r>
    </w:p>
    <w:p>
      <w:r>
        <w:pict>
          <v:rect style="width:0;height:1.5pt" o:hralign="center" o:hrstd="t" o:hr="t"/>
        </w:pict>
      </w:r>
    </w:p>
    <w:bookmarkEnd w:id="989"/>
    <w:bookmarkStart w:id="990" w:name="ai-1"/>
    <w:p>
      <w:pPr>
        <w:pStyle w:val="Heading1"/>
      </w:pPr>
      <w:r>
        <w:t xml:space="preserve">AI</w:t>
      </w:r>
    </w:p>
    <w:p>
      <w:pPr>
        <w:pStyle w:val="FirstParagraph"/>
      </w:pPr>
      <w:r>
        <w:t xml:space="preserve">The reasoning engine used to interpret evidence.</w:t>
      </w:r>
    </w:p>
    <w:p>
      <w:pPr>
        <w:pStyle w:val="BodyText"/>
      </w:pPr>
      <w:r>
        <w:t xml:space="preserve">AI never owns memory.</w:t>
      </w:r>
    </w:p>
    <w:p>
      <w:pPr>
        <w:pStyle w:val="BodyText"/>
      </w:pPr>
      <w:r>
        <w:t xml:space="preserve">AI consumes structured data and produces structured outputs.</w:t>
      </w:r>
    </w:p>
    <w:p>
      <w:r>
        <w:pict>
          <v:rect style="width:0;height:1.5pt" o:hralign="center" o:hrstd="t" o:hr="t"/>
        </w:pict>
      </w:r>
    </w:p>
    <w:bookmarkEnd w:id="990"/>
    <w:bookmarkStart w:id="991" w:name="confidence-15"/>
    <w:p>
      <w:pPr>
        <w:pStyle w:val="Heading1"/>
      </w:pPr>
      <w:r>
        <w:t xml:space="preserve">Confidence</w:t>
      </w:r>
    </w:p>
    <w:p>
      <w:pPr>
        <w:pStyle w:val="FirstParagraph"/>
      </w:pPr>
      <w:r>
        <w:t xml:space="preserve">A measure of how much evidence supports a hypothesis.</w:t>
      </w:r>
    </w:p>
    <w:p>
      <w:pPr>
        <w:pStyle w:val="BodyText"/>
      </w:pPr>
      <w:r>
        <w:t xml:space="preserve">Confidence is</w:t>
      </w:r>
      <w:r>
        <w:t xml:space="preserve"> </w:t>
      </w:r>
      <w:r>
        <w:rPr>
          <w:b/>
          <w:bCs/>
        </w:rPr>
        <w:t xml:space="preserve">not</w:t>
      </w:r>
      <w:r>
        <w:t xml:space="preserve"> </w:t>
      </w:r>
      <w:r>
        <w:t xml:space="preserve">a measure of truth.</w:t>
      </w:r>
    </w:p>
    <w:p>
      <w:r>
        <w:pict>
          <v:rect style="width:0;height:1.5pt" o:hralign="center" o:hrstd="t" o:hr="t"/>
        </w:pict>
      </w:r>
    </w:p>
    <w:bookmarkEnd w:id="991"/>
    <w:bookmarkStart w:id="992" w:name="cost-source-tag"/>
    <w:p>
      <w:pPr>
        <w:pStyle w:val="Heading1"/>
      </w:pPr>
      <w:r>
        <w:t xml:space="preserve">Cost Source Tag</w:t>
      </w:r>
    </w:p>
    <w:p>
      <w:pPr>
        <w:pStyle w:val="FirstParagraph"/>
      </w:pPr>
      <w:r>
        <w:t xml:space="preserve">A label recorded on every AI call marking</w:t>
      </w:r>
      <w:r>
        <w:t xml:space="preserve"> </w:t>
      </w:r>
      <w:r>
        <w:rPr>
          <w:i/>
          <w:iCs/>
        </w:rPr>
        <w:t xml:space="preserve">what kind of work</w:t>
      </w:r>
      <w:r>
        <w:t xml:space="preserve"> </w:t>
      </w:r>
      <w:r>
        <w:t xml:space="preserve">spent the tokens.</w:t>
      </w:r>
    </w:p>
    <w:p>
      <w:pPr>
        <w:pStyle w:val="BodyText"/>
      </w:pPr>
      <w:r>
        <w:t xml:space="preserve">The tags are:</w:t>
      </w:r>
    </w:p>
    <w:p>
      <w:pPr>
        <w:pStyle w:val="Compact"/>
        <w:numPr>
          <w:ilvl w:val="0"/>
          <w:numId w:val="1425"/>
        </w:numPr>
      </w:pPr>
      <w:r>
        <w:rPr>
          <w:rStyle w:val="VerbatimChar"/>
        </w:rPr>
        <w:t xml:space="preserve">generation</w:t>
      </w:r>
      <w:r>
        <w:t xml:space="preserve"> </w:t>
      </w:r>
      <w:r>
        <w:t xml:space="preserve">— real user-facing generation.</w:t>
      </w:r>
    </w:p>
    <w:p>
      <w:pPr>
        <w:pStyle w:val="Compact"/>
        <w:numPr>
          <w:ilvl w:val="0"/>
          <w:numId w:val="1425"/>
        </w:numPr>
      </w:pPr>
      <w:r>
        <w:rPr>
          <w:rStyle w:val="VerbatimChar"/>
        </w:rPr>
        <w:t xml:space="preserve">ai_lab</w:t>
      </w:r>
      <w:r>
        <w:t xml:space="preserve"> </w:t>
      </w:r>
      <w:r>
        <w:t xml:space="preserve">— the internal AI Lab tool.</w:t>
      </w:r>
    </w:p>
    <w:p>
      <w:pPr>
        <w:pStyle w:val="Compact"/>
        <w:numPr>
          <w:ilvl w:val="0"/>
          <w:numId w:val="1425"/>
        </w:numPr>
      </w:pPr>
      <w:r>
        <w:rPr>
          <w:rStyle w:val="VerbatimChar"/>
        </w:rPr>
        <w:t xml:space="preserve">prompt_lab_preview</w:t>
      </w:r>
      <w:r>
        <w:t xml:space="preserve"> </w:t>
      </w:r>
      <w:r>
        <w:t xml:space="preserve">— Prompt Lab live previews.</w:t>
      </w:r>
    </w:p>
    <w:p>
      <w:pPr>
        <w:pStyle w:val="FirstParagraph"/>
      </w:pPr>
      <w:r>
        <w:t xml:space="preserve">The spend dashboard rolls these into three buckets —</w:t>
      </w:r>
      <w:r>
        <w:t xml:space="preserve"> </w:t>
      </w:r>
      <w:r>
        <w:rPr>
          <w:b/>
          <w:bCs/>
        </w:rPr>
        <w:t xml:space="preserve">app</w:t>
      </w:r>
      <w:r>
        <w:t xml:space="preserve">,</w:t>
      </w:r>
      <w:r>
        <w:t xml:space="preserve"> </w:t>
      </w:r>
      <w:r>
        <w:rPr>
          <w:b/>
          <w:bCs/>
        </w:rPr>
        <w:t xml:space="preserve">ai_lab</w:t>
      </w:r>
      <w:r>
        <w:t xml:space="preserve">,</w:t>
      </w:r>
      <w:r>
        <w:t xml:space="preserve"> </w:t>
      </w:r>
      <w:r>
        <w:rPr>
          <w:b/>
          <w:bCs/>
        </w:rPr>
        <w:t xml:space="preserve">prompt_lab</w:t>
      </w:r>
      <w:r>
        <w:t xml:space="preserve"> </w:t>
      </w:r>
      <w:r>
        <w:t xml:space="preserve">— so internal tooling spend stays separable from real user spend.</w:t>
      </w:r>
    </w:p>
    <w:p>
      <w:r>
        <w:pict>
          <v:rect style="width:0;height:1.5pt" o:hralign="center" o:hrstd="t" o:hr="t"/>
        </w:pict>
      </w:r>
    </w:p>
    <w:bookmarkEnd w:id="992"/>
    <w:bookmarkStart w:id="993" w:name="cross-science-synthesis"/>
    <w:p>
      <w:pPr>
        <w:pStyle w:val="Heading1"/>
      </w:pPr>
      <w:r>
        <w:t xml:space="preserve">Cross-Science Synthesis</w:t>
      </w:r>
    </w:p>
    <w:p>
      <w:pPr>
        <w:pStyle w:val="FirstParagraph"/>
      </w:pPr>
      <w:r>
        <w:t xml:space="preserve">The process of combining multiple independent science memos into one coherent understanding.</w:t>
      </w:r>
    </w:p>
    <w:p>
      <w:pPr>
        <w:pStyle w:val="BodyText"/>
      </w:pPr>
      <w:r>
        <w:t xml:space="preserve">Examples include:</w:t>
      </w:r>
    </w:p>
    <w:p>
      <w:pPr>
        <w:pStyle w:val="Compact"/>
        <w:numPr>
          <w:ilvl w:val="0"/>
          <w:numId w:val="1426"/>
        </w:numPr>
      </w:pPr>
      <w:r>
        <w:t xml:space="preserve">Insights Summary</w:t>
      </w:r>
    </w:p>
    <w:p>
      <w:pPr>
        <w:pStyle w:val="Compact"/>
        <w:numPr>
          <w:ilvl w:val="0"/>
          <w:numId w:val="1426"/>
        </w:numPr>
      </w:pPr>
      <w:r>
        <w:t xml:space="preserve">Today</w:t>
      </w:r>
    </w:p>
    <w:p>
      <w:pPr>
        <w:pStyle w:val="Compact"/>
        <w:numPr>
          <w:ilvl w:val="0"/>
          <w:numId w:val="1426"/>
        </w:numPr>
      </w:pPr>
      <w:r>
        <w:t xml:space="preserve">Recommendations</w:t>
      </w:r>
    </w:p>
    <w:p>
      <w:r>
        <w:pict>
          <v:rect style="width:0;height:1.5pt" o:hralign="center" o:hrstd="t" o:hr="t"/>
        </w:pict>
      </w:r>
    </w:p>
    <w:bookmarkEnd w:id="993"/>
    <w:bookmarkStart w:id="994" w:name="de-amplification"/>
    <w:p>
      <w:pPr>
        <w:pStyle w:val="Heading1"/>
      </w:pPr>
      <w:r>
        <w:t xml:space="preserve">De-amplification</w:t>
      </w:r>
    </w:p>
    <w:p>
      <w:pPr>
        <w:pStyle w:val="FirstParagraph"/>
      </w:pPr>
      <w:r>
        <w:t xml:space="preserve">Ensuring an expensive shared step runs at most once per generation bundle,</w:t>
      </w:r>
      <w:r>
        <w:t xml:space="preserve"> </w:t>
      </w:r>
      <w:r>
        <w:t xml:space="preserve">instead of once per dependent that needs it.</w:t>
      </w:r>
    </w:p>
    <w:p>
      <w:pPr>
        <w:pStyle w:val="BodyText"/>
      </w:pPr>
      <w:r>
        <w:t xml:space="preserve">Concretely: a science memo is computed once on a real input change; every later</w:t>
      </w:r>
      <w:r>
        <w:t xml:space="preserve"> </w:t>
      </w:r>
      <w:r>
        <w:t xml:space="preserve">target in the same bundle that re-enters that science gets an input-hash cache</w:t>
      </w:r>
      <w:r>
        <w:t xml:space="preserve"> </w:t>
      </w:r>
      <w:r>
        <w:t xml:space="preserve">hit instead of a repeat AI call.</w:t>
      </w:r>
    </w:p>
    <w:p>
      <w:pPr>
        <w:pStyle w:val="BodyText"/>
      </w:pPr>
      <w:r>
        <w:t xml:space="preserve">De-amplification is what keeps broad regeneration cost-safe.</w:t>
      </w:r>
    </w:p>
    <w:p>
      <w:r>
        <w:pict>
          <v:rect style="width:0;height:1.5pt" o:hralign="center" o:hrstd="t" o:hr="t"/>
        </w:pict>
      </w:r>
    </w:p>
    <w:bookmarkEnd w:id="994"/>
    <w:bookmarkStart w:id="995" w:name="evidence-12"/>
    <w:p>
      <w:pPr>
        <w:pStyle w:val="Heading1"/>
      </w:pPr>
      <w:r>
        <w:t xml:space="preserve">Evidence</w:t>
      </w:r>
    </w:p>
    <w:p>
      <w:pPr>
        <w:pStyle w:val="FirstParagraph"/>
      </w:pPr>
      <w:r>
        <w:t xml:space="preserve">Facts collected from user behavior.</w:t>
      </w:r>
    </w:p>
    <w:p>
      <w:pPr>
        <w:pStyle w:val="BodyText"/>
      </w:pPr>
      <w:r>
        <w:t xml:space="preserve">Examples include:</w:t>
      </w:r>
    </w:p>
    <w:p>
      <w:pPr>
        <w:pStyle w:val="Compact"/>
        <w:numPr>
          <w:ilvl w:val="0"/>
          <w:numId w:val="1427"/>
        </w:numPr>
      </w:pPr>
      <w:r>
        <w:t xml:space="preserve">Story answers</w:t>
      </w:r>
    </w:p>
    <w:p>
      <w:pPr>
        <w:pStyle w:val="Compact"/>
        <w:numPr>
          <w:ilvl w:val="0"/>
          <w:numId w:val="1427"/>
        </w:numPr>
      </w:pPr>
      <w:r>
        <w:t xml:space="preserve">onboarding responses</w:t>
      </w:r>
    </w:p>
    <w:p>
      <w:pPr>
        <w:pStyle w:val="Compact"/>
        <w:numPr>
          <w:ilvl w:val="0"/>
          <w:numId w:val="1427"/>
        </w:numPr>
      </w:pPr>
      <w:r>
        <w:t xml:space="preserve">completed actions</w:t>
      </w:r>
    </w:p>
    <w:p>
      <w:pPr>
        <w:pStyle w:val="Compact"/>
        <w:numPr>
          <w:ilvl w:val="0"/>
          <w:numId w:val="1427"/>
        </w:numPr>
      </w:pPr>
      <w:r>
        <w:t xml:space="preserve">reflections</w:t>
      </w:r>
    </w:p>
    <w:p>
      <w:pPr>
        <w:pStyle w:val="Compact"/>
        <w:numPr>
          <w:ilvl w:val="0"/>
          <w:numId w:val="1427"/>
        </w:numPr>
      </w:pPr>
      <w:r>
        <w:t xml:space="preserve">interactions</w:t>
      </w:r>
    </w:p>
    <w:p>
      <w:pPr>
        <w:pStyle w:val="FirstParagraph"/>
      </w:pPr>
      <w:r>
        <w:t xml:space="preserve">Evidence contains no interpretation.</w:t>
      </w:r>
    </w:p>
    <w:p>
      <w:r>
        <w:pict>
          <v:rect style="width:0;height:1.5pt" o:hralign="center" o:hrstd="t" o:hr="t"/>
        </w:pict>
      </w:r>
    </w:p>
    <w:bookmarkEnd w:id="995"/>
    <w:bookmarkStart w:id="996" w:name="experience"/>
    <w:p>
      <w:pPr>
        <w:pStyle w:val="Heading1"/>
      </w:pPr>
      <w:r>
        <w:t xml:space="preserve">Experience</w:t>
      </w:r>
    </w:p>
    <w:p>
      <w:pPr>
        <w:pStyle w:val="FirstParagraph"/>
      </w:pPr>
      <w:r>
        <w:t xml:space="preserve">Any user-facing page or interaction.</w:t>
      </w:r>
    </w:p>
    <w:p>
      <w:pPr>
        <w:pStyle w:val="BodyText"/>
      </w:pPr>
      <w:r>
        <w:t xml:space="preserve">Examples include:</w:t>
      </w:r>
    </w:p>
    <w:p>
      <w:pPr>
        <w:pStyle w:val="Compact"/>
        <w:numPr>
          <w:ilvl w:val="0"/>
          <w:numId w:val="1428"/>
        </w:numPr>
      </w:pPr>
      <w:r>
        <w:t xml:space="preserve">Today</w:t>
      </w:r>
    </w:p>
    <w:p>
      <w:pPr>
        <w:pStyle w:val="Compact"/>
        <w:numPr>
          <w:ilvl w:val="0"/>
          <w:numId w:val="1428"/>
        </w:numPr>
      </w:pPr>
      <w:r>
        <w:t xml:space="preserve">Story</w:t>
      </w:r>
    </w:p>
    <w:p>
      <w:pPr>
        <w:pStyle w:val="Compact"/>
        <w:numPr>
          <w:ilvl w:val="0"/>
          <w:numId w:val="1428"/>
        </w:numPr>
      </w:pPr>
      <w:r>
        <w:t xml:space="preserve">Explore</w:t>
      </w:r>
    </w:p>
    <w:p>
      <w:pPr>
        <w:pStyle w:val="Compact"/>
        <w:numPr>
          <w:ilvl w:val="0"/>
          <w:numId w:val="1428"/>
        </w:numPr>
      </w:pPr>
      <w:r>
        <w:t xml:space="preserve">Insights</w:t>
      </w:r>
    </w:p>
    <w:p>
      <w:pPr>
        <w:pStyle w:val="FirstParagraph"/>
      </w:pPr>
      <w:r>
        <w:t xml:space="preserve">Experiences consume knowledge.</w:t>
      </w:r>
    </w:p>
    <w:p>
      <w:r>
        <w:pict>
          <v:rect style="width:0;height:1.5pt" o:hralign="center" o:hrstd="t" o:hr="t"/>
        </w:pict>
      </w:r>
    </w:p>
    <w:bookmarkEnd w:id="996"/>
    <w:bookmarkStart w:id="997" w:name="generation"/>
    <w:p>
      <w:pPr>
        <w:pStyle w:val="Heading1"/>
      </w:pPr>
      <w:r>
        <w:t xml:space="preserve">Generation</w:t>
      </w:r>
    </w:p>
    <w:p>
      <w:pPr>
        <w:pStyle w:val="FirstParagraph"/>
      </w:pPr>
      <w:r>
        <w:t xml:space="preserve">The background process that converts evidence into knowledge.</w:t>
      </w:r>
    </w:p>
    <w:p>
      <w:pPr>
        <w:pStyle w:val="BodyText"/>
      </w:pPr>
      <w:r>
        <w:t xml:space="preserve">Generation is asynchronous.</w:t>
      </w:r>
    </w:p>
    <w:p>
      <w:pPr>
        <w:pStyle w:val="BodyText"/>
      </w:pPr>
      <w:r>
        <w:t xml:space="preserve">Pages never perform generation.</w:t>
      </w:r>
    </w:p>
    <w:p>
      <w:r>
        <w:pict>
          <v:rect style="width:0;height:1.5pt" o:hralign="center" o:hrstd="t" o:hr="t"/>
        </w:pict>
      </w:r>
    </w:p>
    <w:bookmarkEnd w:id="997"/>
    <w:bookmarkStart w:id="998" w:name="generation-bundle"/>
    <w:p>
      <w:pPr>
        <w:pStyle w:val="Heading1"/>
      </w:pPr>
      <w:r>
        <w:t xml:space="preserve">Generation Bundle</w:t>
      </w:r>
    </w:p>
    <w:p>
      <w:pPr>
        <w:pStyle w:val="FirstParagraph"/>
      </w:pPr>
      <w:r>
        <w:t xml:space="preserve">A set of generation targets run together from one trigger (e.g. a Today refresh,</w:t>
      </w:r>
      <w:r>
        <w:t xml:space="preserve"> </w:t>
      </w:r>
      <w:r>
        <w:t xml:space="preserve">or a whole-account rebuild).</w:t>
      </w:r>
    </w:p>
    <w:p>
      <w:pPr>
        <w:pStyle w:val="BodyText"/>
      </w:pPr>
      <w:r>
        <w:t xml:space="preserve">Targets in a bundle share dependencies — most notably the sciences — which run</w:t>
      </w:r>
      <w:r>
        <w:t xml:space="preserve"> </w:t>
      </w:r>
      <w:r>
        <w:t xml:space="preserve">once for the bundle rather than once per target.</w:t>
      </w:r>
    </w:p>
    <w:p>
      <w:pPr>
        <w:pStyle w:val="BodyText"/>
      </w:pPr>
      <w:r>
        <w:t xml:space="preserve">Bundles are where De-amplification and Input-Hash Caching pay off.</w:t>
      </w:r>
    </w:p>
    <w:p>
      <w:r>
        <w:pict>
          <v:rect style="width:0;height:1.5pt" o:hralign="center" o:hrstd="t" o:hr="t"/>
        </w:pict>
      </w:r>
    </w:p>
    <w:bookmarkEnd w:id="998"/>
    <w:bookmarkStart w:id="999" w:name="generation-request"/>
    <w:p>
      <w:pPr>
        <w:pStyle w:val="Heading1"/>
      </w:pPr>
      <w:r>
        <w:t xml:space="preserve">Generation Request</w:t>
      </w:r>
    </w:p>
    <w:p>
      <w:pPr>
        <w:pStyle w:val="FirstParagraph"/>
      </w:pPr>
      <w:r>
        <w:t xml:space="preserve">A record describing work that needs to happen.</w:t>
      </w:r>
    </w:p>
    <w:p>
      <w:pPr>
        <w:pStyle w:val="BodyText"/>
      </w:pPr>
      <w:r>
        <w:t xml:space="preserve">It does not contain AI output.</w:t>
      </w:r>
    </w:p>
    <w:p>
      <w:pPr>
        <w:pStyle w:val="BodyText"/>
      </w:pPr>
      <w:r>
        <w:t xml:space="preserve">It schedules AI work.</w:t>
      </w:r>
    </w:p>
    <w:p>
      <w:r>
        <w:pict>
          <v:rect style="width:0;height:1.5pt" o:hralign="center" o:hrstd="t" o:hr="t"/>
        </w:pict>
      </w:r>
    </w:p>
    <w:bookmarkEnd w:id="999"/>
    <w:bookmarkStart w:id="1000" w:name="guidance"/>
    <w:p>
      <w:pPr>
        <w:pStyle w:val="Heading1"/>
      </w:pPr>
      <w:r>
        <w:t xml:space="preserve">Guidance</w:t>
      </w:r>
    </w:p>
    <w:p>
      <w:pPr>
        <w:pStyle w:val="FirstParagraph"/>
      </w:pPr>
      <w:r>
        <w:t xml:space="preserve">User-facing coaching generated from structured knowledge.</w:t>
      </w:r>
    </w:p>
    <w:p>
      <w:pPr>
        <w:pStyle w:val="BodyText"/>
      </w:pPr>
      <w:r>
        <w:t xml:space="preserve">Guidance should always be evidence-based.</w:t>
      </w:r>
    </w:p>
    <w:p>
      <w:r>
        <w:pict>
          <v:rect style="width:0;height:1.5pt" o:hralign="center" o:hrstd="t" o:hr="t"/>
        </w:pict>
      </w:r>
    </w:p>
    <w:bookmarkEnd w:id="1000"/>
    <w:bookmarkStart w:id="1001" w:name="hypothesis"/>
    <w:p>
      <w:pPr>
        <w:pStyle w:val="Heading1"/>
      </w:pPr>
      <w:r>
        <w:t xml:space="preserve">Hypothesis</w:t>
      </w:r>
    </w:p>
    <w:p>
      <w:pPr>
        <w:pStyle w:val="FirstParagraph"/>
      </w:pPr>
      <w:r>
        <w:t xml:space="preserve">A possible explanation supported by evidence.</w:t>
      </w:r>
    </w:p>
    <w:p>
      <w:pPr>
        <w:pStyle w:val="BodyText"/>
      </w:pPr>
      <w:r>
        <w:t xml:space="preserve">Hypotheses are never facts.</w:t>
      </w:r>
    </w:p>
    <w:p>
      <w:pPr>
        <w:pStyle w:val="BodyText"/>
      </w:pPr>
      <w:r>
        <w:t xml:space="preserve">They remain open to revision.</w:t>
      </w:r>
    </w:p>
    <w:p>
      <w:r>
        <w:pict>
          <v:rect style="width:0;height:1.5pt" o:hralign="center" o:hrstd="t" o:hr="t"/>
        </w:pict>
      </w:r>
    </w:p>
    <w:bookmarkEnd w:id="1001"/>
    <w:bookmarkStart w:id="1002" w:name="input-hash-caching"/>
    <w:p>
      <w:pPr>
        <w:pStyle w:val="Heading1"/>
      </w:pPr>
      <w:r>
        <w:t xml:space="preserve">Input-Hash Caching</w:t>
      </w:r>
    </w:p>
    <w:p>
      <w:pPr>
        <w:pStyle w:val="FirstParagraph"/>
      </w:pPr>
      <w:r>
        <w:t xml:space="preserve">Skipping an AI generation when its inputs have not changed.</w:t>
      </w:r>
    </w:p>
    <w:p>
      <w:pPr>
        <w:pStyle w:val="BodyText"/>
      </w:pPr>
      <w:r>
        <w:t xml:space="preserve">Each target hashes its real inputs; if the hash matches the last stored one</w:t>
      </w:r>
      <w:r>
        <w:t xml:space="preserve"> </w:t>
      </w:r>
      <w:r>
        <w:t xml:space="preserve">(</w:t>
      </w:r>
      <w:r>
        <w:rPr>
          <w:rStyle w:val="VerbatimChar"/>
        </w:rPr>
        <w:t xml:space="preserve">generation_input_hashes</w:t>
      </w:r>
      <w:r>
        <w:t xml:space="preserve"> </w:t>
      </w:r>
      <w:r>
        <w:t xml:space="preserve">table), the model call is skipped and the existing</w:t>
      </w:r>
      <w:r>
        <w:t xml:space="preserve"> </w:t>
      </w:r>
      <w:r>
        <w:t xml:space="preserve">output is reused — a $0 no-op.</w:t>
      </w:r>
    </w:p>
    <w:p>
      <w:pPr>
        <w:pStyle w:val="BodyText"/>
      </w:pPr>
      <w:r>
        <w:t xml:space="preserve">The cache is fail-open: any lookup fault regenerates rather than serving stale</w:t>
      </w:r>
      <w:r>
        <w:t xml:space="preserve"> </w:t>
      </w:r>
      <w:r>
        <w:t xml:space="preserve">content.</w:t>
      </w:r>
    </w:p>
    <w:p>
      <w:pPr>
        <w:pStyle w:val="BodyText"/>
      </w:pPr>
      <w:r>
        <w:t xml:space="preserve">Some targets opt out by design — Today, for instance, always regenerates fresh.</w:t>
      </w:r>
    </w:p>
    <w:p>
      <w:r>
        <w:pict>
          <v:rect style="width:0;height:1.5pt" o:hralign="center" o:hrstd="t" o:hr="t"/>
        </w:pict>
      </w:r>
    </w:p>
    <w:bookmarkEnd w:id="1002"/>
    <w:bookmarkStart w:id="1003" w:name="insight"/>
    <w:p>
      <w:pPr>
        <w:pStyle w:val="Heading1"/>
      </w:pPr>
      <w:r>
        <w:t xml:space="preserve">Insight</w:t>
      </w:r>
    </w:p>
    <w:p>
      <w:pPr>
        <w:pStyle w:val="FirstParagraph"/>
      </w:pPr>
      <w:r>
        <w:t xml:space="preserve">A meaningful understanding created by synthesizing multiple observations.</w:t>
      </w:r>
    </w:p>
    <w:p>
      <w:pPr>
        <w:pStyle w:val="BodyText"/>
      </w:pPr>
      <w:r>
        <w:t xml:space="preserve">Insights should always remain explainable.</w:t>
      </w:r>
    </w:p>
    <w:p>
      <w:r>
        <w:pict>
          <v:rect style="width:0;height:1.5pt" o:hralign="center" o:hrstd="t" o:hr="t"/>
        </w:pict>
      </w:r>
    </w:p>
    <w:bookmarkEnd w:id="1003"/>
    <w:bookmarkStart w:id="1004" w:name="knowledge"/>
    <w:p>
      <w:pPr>
        <w:pStyle w:val="Heading1"/>
      </w:pPr>
      <w:r>
        <w:t xml:space="preserve">Knowledge</w:t>
      </w:r>
    </w:p>
    <w:p>
      <w:pPr>
        <w:pStyle w:val="FirstParagraph"/>
      </w:pPr>
      <w:r>
        <w:t xml:space="preserve">Generated understanding stored in the database.</w:t>
      </w:r>
    </w:p>
    <w:p>
      <w:pPr>
        <w:pStyle w:val="BodyText"/>
      </w:pPr>
      <w:r>
        <w:t xml:space="preserve">Examples include:</w:t>
      </w:r>
    </w:p>
    <w:p>
      <w:pPr>
        <w:pStyle w:val="Compact"/>
        <w:numPr>
          <w:ilvl w:val="0"/>
          <w:numId w:val="1429"/>
        </w:numPr>
      </w:pPr>
      <w:r>
        <w:t xml:space="preserve">science memos</w:t>
      </w:r>
    </w:p>
    <w:p>
      <w:pPr>
        <w:pStyle w:val="Compact"/>
        <w:numPr>
          <w:ilvl w:val="0"/>
          <w:numId w:val="1429"/>
        </w:numPr>
      </w:pPr>
      <w:r>
        <w:t xml:space="preserve">Today</w:t>
      </w:r>
    </w:p>
    <w:p>
      <w:pPr>
        <w:pStyle w:val="Compact"/>
        <w:numPr>
          <w:ilvl w:val="0"/>
          <w:numId w:val="1429"/>
        </w:numPr>
      </w:pPr>
      <w:r>
        <w:t xml:space="preserve">recommendations</w:t>
      </w:r>
    </w:p>
    <w:p>
      <w:pPr>
        <w:pStyle w:val="Compact"/>
        <w:numPr>
          <w:ilvl w:val="0"/>
          <w:numId w:val="1429"/>
        </w:numPr>
      </w:pPr>
      <w:r>
        <w:t xml:space="preserve">summaries</w:t>
      </w:r>
    </w:p>
    <w:p>
      <w:pPr>
        <w:pStyle w:val="FirstParagraph"/>
      </w:pPr>
      <w:r>
        <w:t xml:space="preserve">Knowledge is regenerated from evidence.</w:t>
      </w:r>
    </w:p>
    <w:p>
      <w:r>
        <w:pict>
          <v:rect style="width:0;height:1.5pt" o:hralign="center" o:hrstd="t" o:hr="t"/>
        </w:pict>
      </w:r>
    </w:p>
    <w:bookmarkEnd w:id="1004"/>
    <w:bookmarkStart w:id="1005" w:name="longitudinal"/>
    <w:p>
      <w:pPr>
        <w:pStyle w:val="Heading1"/>
      </w:pPr>
      <w:r>
        <w:t xml:space="preserve">Longitudinal</w:t>
      </w:r>
    </w:p>
    <w:p>
      <w:pPr>
        <w:pStyle w:val="FirstParagraph"/>
      </w:pPr>
      <w:r>
        <w:t xml:space="preserve">Information collected across time.</w:t>
      </w:r>
    </w:p>
    <w:p>
      <w:pPr>
        <w:pStyle w:val="BodyText"/>
      </w:pPr>
      <w:r>
        <w:t xml:space="preserve">Longitudinal evidence allows Everleap to recognize growth.</w:t>
      </w:r>
    </w:p>
    <w:p>
      <w:r>
        <w:pict>
          <v:rect style="width:0;height:1.5pt" o:hralign="center" o:hrstd="t" o:hr="t"/>
        </w:pict>
      </w:r>
    </w:p>
    <w:bookmarkEnd w:id="1005"/>
    <w:bookmarkStart w:id="1006" w:name="memo"/>
    <w:p>
      <w:pPr>
        <w:pStyle w:val="Heading1"/>
      </w:pPr>
      <w:r>
        <w:t xml:space="preserve">Memo</w:t>
      </w:r>
    </w:p>
    <w:p>
      <w:pPr>
        <w:pStyle w:val="FirstParagraph"/>
      </w:pPr>
      <w:r>
        <w:t xml:space="preserve">A structured output produced by one science.</w:t>
      </w:r>
    </w:p>
    <w:p>
      <w:pPr>
        <w:pStyle w:val="BodyText"/>
      </w:pPr>
      <w:r>
        <w:t xml:space="preserve">Memos are internal.</w:t>
      </w:r>
    </w:p>
    <w:p>
      <w:pPr>
        <w:pStyle w:val="BodyText"/>
      </w:pPr>
      <w:r>
        <w:t xml:space="preserve">Users never read them directly.</w:t>
      </w:r>
    </w:p>
    <w:p>
      <w:r>
        <w:pict>
          <v:rect style="width:0;height:1.5pt" o:hralign="center" o:hrstd="t" o:hr="t"/>
        </w:pict>
      </w:r>
    </w:p>
    <w:bookmarkEnd w:id="1006"/>
    <w:bookmarkStart w:id="1007" w:name="model"/>
    <w:p>
      <w:pPr>
        <w:pStyle w:val="Heading1"/>
      </w:pPr>
      <w:r>
        <w:t xml:space="preserve">Model</w:t>
      </w:r>
    </w:p>
    <w:p>
      <w:pPr>
        <w:pStyle w:val="FirstParagraph"/>
      </w:pPr>
      <w:r>
        <w:t xml:space="preserve">A language model such as Claude, GPT, or Gemini.</w:t>
      </w:r>
    </w:p>
    <w:p>
      <w:pPr>
        <w:pStyle w:val="BodyText"/>
      </w:pPr>
      <w:r>
        <w:t xml:space="preserve">Models are replaceable.</w:t>
      </w:r>
    </w:p>
    <w:p>
      <w:pPr>
        <w:pStyle w:val="BodyText"/>
      </w:pPr>
      <w:r>
        <w:t xml:space="preserve">Product philosophy is not.</w:t>
      </w:r>
    </w:p>
    <w:p>
      <w:r>
        <w:pict>
          <v:rect style="width:0;height:1.5pt" o:hralign="center" o:hrstd="t" o:hr="t"/>
        </w:pict>
      </w:r>
    </w:p>
    <w:bookmarkEnd w:id="1007"/>
    <w:bookmarkStart w:id="1008" w:name="observation"/>
    <w:p>
      <w:pPr>
        <w:pStyle w:val="Heading1"/>
      </w:pPr>
      <w:r>
        <w:t xml:space="preserve">Observation</w:t>
      </w:r>
    </w:p>
    <w:p>
      <w:pPr>
        <w:pStyle w:val="FirstParagraph"/>
      </w:pPr>
      <w:r>
        <w:t xml:space="preserve">Something directly supported by evidence.</w:t>
      </w:r>
    </w:p>
    <w:p>
      <w:pPr>
        <w:pStyle w:val="BodyText"/>
      </w:pPr>
      <w:r>
        <w:t xml:space="preserve">Observations should remain separate from interpretations.</w:t>
      </w:r>
    </w:p>
    <w:p>
      <w:r>
        <w:pict>
          <v:rect style="width:0;height:1.5pt" o:hralign="center" o:hrstd="t" o:hr="t"/>
        </w:pict>
      </w:r>
    </w:p>
    <w:bookmarkEnd w:id="1008"/>
    <w:bookmarkStart w:id="1009" w:name="page-contract"/>
    <w:p>
      <w:pPr>
        <w:pStyle w:val="Heading1"/>
      </w:pPr>
      <w:r>
        <w:t xml:space="preserve">Page Contract</w:t>
      </w:r>
    </w:p>
    <w:p>
      <w:pPr>
        <w:pStyle w:val="FirstParagraph"/>
      </w:pPr>
      <w:r>
        <w:t xml:space="preserve">The formal definition of a page’s responsibility.</w:t>
      </w:r>
    </w:p>
    <w:p>
      <w:pPr>
        <w:pStyle w:val="BodyText"/>
      </w:pPr>
      <w:r>
        <w:t xml:space="preserve">Every page should answer exactly one primary question.</w:t>
      </w:r>
    </w:p>
    <w:p>
      <w:r>
        <w:pict>
          <v:rect style="width:0;height:1.5pt" o:hralign="center" o:hrstd="t" o:hr="t"/>
        </w:pict>
      </w:r>
    </w:p>
    <w:bookmarkEnd w:id="1009"/>
    <w:bookmarkStart w:id="1010" w:name="pattern"/>
    <w:p>
      <w:pPr>
        <w:pStyle w:val="Heading1"/>
      </w:pPr>
      <w:r>
        <w:t xml:space="preserve">Pattern</w:t>
      </w:r>
    </w:p>
    <w:p>
      <w:pPr>
        <w:pStyle w:val="FirstParagraph"/>
      </w:pPr>
      <w:r>
        <w:t xml:space="preserve">A recurring observation supported by multiple pieces of evidence.</w:t>
      </w:r>
    </w:p>
    <w:p>
      <w:pPr>
        <w:pStyle w:val="BodyText"/>
      </w:pPr>
      <w:r>
        <w:t xml:space="preserve">Patterns are stronger than isolated observations.</w:t>
      </w:r>
    </w:p>
    <w:p>
      <w:r>
        <w:pict>
          <v:rect style="width:0;height:1.5pt" o:hralign="center" o:hrstd="t" o:hr="t"/>
        </w:pict>
      </w:r>
    </w:p>
    <w:bookmarkEnd w:id="1010"/>
    <w:bookmarkStart w:id="1011" w:name="prompt"/>
    <w:p>
      <w:pPr>
        <w:pStyle w:val="Heading1"/>
      </w:pPr>
      <w:r>
        <w:t xml:space="preserve">Prompt</w:t>
      </w:r>
    </w:p>
    <w:p>
      <w:pPr>
        <w:pStyle w:val="FirstParagraph"/>
      </w:pPr>
      <w:r>
        <w:t xml:space="preserve">Instructions that define how AI should perform one responsibility.</w:t>
      </w:r>
    </w:p>
    <w:p>
      <w:pPr>
        <w:pStyle w:val="BodyText"/>
      </w:pPr>
      <w:r>
        <w:t xml:space="preserve">Prompts should describe reasoning, not merely wording.</w:t>
      </w:r>
    </w:p>
    <w:p>
      <w:r>
        <w:pict>
          <v:rect style="width:0;height:1.5pt" o:hralign="center" o:hrstd="t" o:hr="t"/>
        </w:pict>
      </w:r>
    </w:p>
    <w:bookmarkEnd w:id="1011"/>
    <w:bookmarkStart w:id="1012" w:name="prompt-lab"/>
    <w:p>
      <w:pPr>
        <w:pStyle w:val="Heading1"/>
      </w:pPr>
      <w:r>
        <w:t xml:space="preserve">Prompt Lab</w:t>
      </w:r>
    </w:p>
    <w:p>
      <w:pPr>
        <w:pStyle w:val="FirstParagraph"/>
      </w:pPr>
      <w:r>
        <w:t xml:space="preserve">A passcode-gated internal tool for previewing a prompt change live.</w:t>
      </w:r>
    </w:p>
    <w:p>
      <w:pPr>
        <w:pStyle w:val="BodyText"/>
      </w:pPr>
      <w:r>
        <w:t xml:space="preserve">It layers a word-count / tone / note override on top of the</w:t>
      </w:r>
      <w:r>
        <w:t xml:space="preserve"> </w:t>
      </w:r>
      <w:r>
        <w:rPr>
          <w:i/>
          <w:iCs/>
        </w:rPr>
        <w:t xml:space="preserve">real</w:t>
      </w:r>
      <w:r>
        <w:t xml:space="preserve"> </w:t>
      </w:r>
      <w:r>
        <w:t xml:space="preserve">generator’s</w:t>
      </w:r>
      <w:r>
        <w:t xml:space="preserve"> </w:t>
      </w:r>
      <w:r>
        <w:t xml:space="preserve">prompt for one field and returns the result against real data.</w:t>
      </w:r>
    </w:p>
    <w:p>
      <w:pPr>
        <w:pStyle w:val="BodyText"/>
      </w:pPr>
      <w:r>
        <w:t xml:space="preserve">Previews are never persisted, and their cost is tagged</w:t>
      </w:r>
      <w:r>
        <w:t xml:space="preserve"> </w:t>
      </w:r>
      <w:r>
        <w:rPr>
          <w:rStyle w:val="VerbatimChar"/>
        </w:rPr>
        <w:t xml:space="preserve">prompt_lab_preview</w:t>
      </w:r>
      <w:r>
        <w:t xml:space="preserve"> </w:t>
      </w:r>
      <w:r>
        <w:t xml:space="preserve">(see</w:t>
      </w:r>
      <w:r>
        <w:t xml:space="preserve"> </w:t>
      </w:r>
      <w:r>
        <w:t xml:space="preserve">Cost Source Tag) so it stays separable from user spend.</w:t>
      </w:r>
    </w:p>
    <w:p>
      <w:r>
        <w:pict>
          <v:rect style="width:0;height:1.5pt" o:hralign="center" o:hrstd="t" o:hr="t"/>
        </w:pict>
      </w:r>
    </w:p>
    <w:bookmarkEnd w:id="1012"/>
    <w:bookmarkStart w:id="1013" w:name="recommendation"/>
    <w:p>
      <w:pPr>
        <w:pStyle w:val="Heading1"/>
      </w:pPr>
      <w:r>
        <w:t xml:space="preserve">Recommendation</w:t>
      </w:r>
    </w:p>
    <w:p>
      <w:pPr>
        <w:pStyle w:val="FirstParagraph"/>
      </w:pPr>
      <w:r>
        <w:t xml:space="preserve">A suggested opportunity for exploration.</w:t>
      </w:r>
    </w:p>
    <w:p>
      <w:pPr>
        <w:pStyle w:val="BodyText"/>
      </w:pPr>
      <w:r>
        <w:t xml:space="preserve">Recommendations are invitations.</w:t>
      </w:r>
    </w:p>
    <w:p>
      <w:pPr>
        <w:pStyle w:val="BodyText"/>
      </w:pPr>
      <w:r>
        <w:t xml:space="preserve">Never predictions.</w:t>
      </w:r>
    </w:p>
    <w:p>
      <w:r>
        <w:pict>
          <v:rect style="width:0;height:1.5pt" o:hralign="center" o:hrstd="t" o:hr="t"/>
        </w:pict>
      </w:r>
    </w:p>
    <w:bookmarkEnd w:id="1013"/>
    <w:bookmarkStart w:id="1014" w:name="reflection"/>
    <w:p>
      <w:pPr>
        <w:pStyle w:val="Heading1"/>
      </w:pPr>
      <w:r>
        <w:t xml:space="preserve">Reflection</w:t>
      </w:r>
    </w:p>
    <w:p>
      <w:pPr>
        <w:pStyle w:val="FirstParagraph"/>
      </w:pPr>
      <w:r>
        <w:t xml:space="preserve">A user’s thoughts about an observation, action, or experience.</w:t>
      </w:r>
    </w:p>
    <w:p>
      <w:pPr>
        <w:pStyle w:val="BodyText"/>
      </w:pPr>
      <w:r>
        <w:t xml:space="preserve">Reflections create new evidence.</w:t>
      </w:r>
    </w:p>
    <w:p>
      <w:r>
        <w:pict>
          <v:rect style="width:0;height:1.5pt" o:hralign="center" o:hrstd="t" o:hr="t"/>
        </w:pict>
      </w:r>
    </w:p>
    <w:bookmarkEnd w:id="1014"/>
    <w:bookmarkStart w:id="1015" w:name="science"/>
    <w:p>
      <w:pPr>
        <w:pStyle w:val="Heading1"/>
      </w:pPr>
      <w:r>
        <w:t xml:space="preserve">Science</w:t>
      </w:r>
    </w:p>
    <w:p>
      <w:pPr>
        <w:pStyle w:val="FirstParagraph"/>
      </w:pPr>
      <w:r>
        <w:t xml:space="preserve">An independent reasoning framework.</w:t>
      </w:r>
    </w:p>
    <w:p>
      <w:pPr>
        <w:pStyle w:val="BodyText"/>
      </w:pPr>
      <w:r>
        <w:t xml:space="preserve">Examples include:</w:t>
      </w:r>
    </w:p>
    <w:p>
      <w:pPr>
        <w:pStyle w:val="Compact"/>
        <w:numPr>
          <w:ilvl w:val="0"/>
          <w:numId w:val="1430"/>
        </w:numPr>
      </w:pPr>
      <w:r>
        <w:t xml:space="preserve">Ikigai</w:t>
      </w:r>
    </w:p>
    <w:p>
      <w:pPr>
        <w:pStyle w:val="Compact"/>
        <w:numPr>
          <w:ilvl w:val="0"/>
          <w:numId w:val="1430"/>
        </w:numPr>
      </w:pPr>
      <w:r>
        <w:t xml:space="preserve">Enneagram</w:t>
      </w:r>
    </w:p>
    <w:p>
      <w:pPr>
        <w:pStyle w:val="Compact"/>
        <w:numPr>
          <w:ilvl w:val="0"/>
          <w:numId w:val="1430"/>
        </w:numPr>
      </w:pPr>
      <w:r>
        <w:t xml:space="preserve">WCIYP</w:t>
      </w:r>
    </w:p>
    <w:p>
      <w:pPr>
        <w:pStyle w:val="Compact"/>
        <w:numPr>
          <w:ilvl w:val="0"/>
          <w:numId w:val="1430"/>
        </w:numPr>
      </w:pPr>
      <w:r>
        <w:t xml:space="preserve">SDT</w:t>
      </w:r>
    </w:p>
    <w:p>
      <w:pPr>
        <w:pStyle w:val="FirstParagraph"/>
      </w:pPr>
      <w:r>
        <w:t xml:space="preserve">Each science answers one question.</w:t>
      </w:r>
    </w:p>
    <w:p>
      <w:r>
        <w:pict>
          <v:rect style="width:0;height:1.5pt" o:hralign="center" o:hrstd="t" o:hr="t"/>
        </w:pict>
      </w:r>
    </w:p>
    <w:bookmarkEnd w:id="1015"/>
    <w:bookmarkStart w:id="1016" w:name="science-memo"/>
    <w:p>
      <w:pPr>
        <w:pStyle w:val="Heading1"/>
      </w:pPr>
      <w:r>
        <w:t xml:space="preserve">Science Memo</w:t>
      </w:r>
    </w:p>
    <w:p>
      <w:pPr>
        <w:pStyle w:val="FirstParagraph"/>
      </w:pPr>
      <w:r>
        <w:t xml:space="preserve">The structured output of one science.</w:t>
      </w:r>
    </w:p>
    <w:p>
      <w:pPr>
        <w:pStyle w:val="BodyText"/>
      </w:pPr>
      <w:r>
        <w:t xml:space="preserve">Science memos are internal knowledge.</w:t>
      </w:r>
    </w:p>
    <w:p>
      <w:pPr>
        <w:pStyle w:val="BodyText"/>
      </w:pPr>
      <w:r>
        <w:t xml:space="preserve">They feed synthesis.</w:t>
      </w:r>
    </w:p>
    <w:p>
      <w:r>
        <w:pict>
          <v:rect style="width:0;height:1.5pt" o:hralign="center" o:hrstd="t" o:hr="t"/>
        </w:pict>
      </w:r>
    </w:p>
    <w:bookmarkEnd w:id="1016"/>
    <w:bookmarkStart w:id="1017" w:name="story-2"/>
    <w:p>
      <w:pPr>
        <w:pStyle w:val="Heading1"/>
      </w:pPr>
      <w:r>
        <w:t xml:space="preserve">Story</w:t>
      </w:r>
    </w:p>
    <w:p>
      <w:pPr>
        <w:pStyle w:val="FirstParagraph"/>
      </w:pPr>
      <w:r>
        <w:t xml:space="preserve">Everleap’s evidence collection experience.</w:t>
      </w:r>
    </w:p>
    <w:p>
      <w:pPr>
        <w:pStyle w:val="BodyText"/>
      </w:pPr>
      <w:r>
        <w:t xml:space="preserve">Story asks questions.</w:t>
      </w:r>
    </w:p>
    <w:p>
      <w:pPr>
        <w:pStyle w:val="BodyText"/>
      </w:pPr>
      <w:r>
        <w:t xml:space="preserve">It does not generate insights.</w:t>
      </w:r>
    </w:p>
    <w:p>
      <w:r>
        <w:pict>
          <v:rect style="width:0;height:1.5pt" o:hralign="center" o:hrstd="t" o:hr="t"/>
        </w:pict>
      </w:r>
    </w:p>
    <w:bookmarkEnd w:id="1017"/>
    <w:bookmarkStart w:id="1018" w:name="synthesis"/>
    <w:p>
      <w:pPr>
        <w:pStyle w:val="Heading1"/>
      </w:pPr>
      <w:r>
        <w:t xml:space="preserve">Synthesis</w:t>
      </w:r>
    </w:p>
    <w:p>
      <w:pPr>
        <w:pStyle w:val="FirstParagraph"/>
      </w:pPr>
      <w:r>
        <w:t xml:space="preserve">The process of combining multiple science memos into one coherent understanding.</w:t>
      </w:r>
    </w:p>
    <w:p>
      <w:r>
        <w:pict>
          <v:rect style="width:0;height:1.5pt" o:hralign="center" o:hrstd="t" o:hr="t"/>
        </w:pict>
      </w:r>
    </w:p>
    <w:bookmarkEnd w:id="1018"/>
    <w:bookmarkStart w:id="1019" w:name="today-2"/>
    <w:p>
      <w:pPr>
        <w:pStyle w:val="Heading1"/>
      </w:pPr>
      <w:r>
        <w:t xml:space="preserve">Today</w:t>
      </w:r>
    </w:p>
    <w:p>
      <w:pPr>
        <w:pStyle w:val="FirstParagraph"/>
      </w:pPr>
      <w:r>
        <w:t xml:space="preserve">Everleap’s daily coaching experience.</w:t>
      </w:r>
    </w:p>
    <w:p>
      <w:pPr>
        <w:pStyle w:val="BodyText"/>
      </w:pPr>
      <w:r>
        <w:t xml:space="preserve">Today focuses on one meaningful step forward.</w:t>
      </w:r>
    </w:p>
    <w:p>
      <w:r>
        <w:pict>
          <v:rect style="width:0;height:1.5pt" o:hralign="center" o:hrstd="t" o:hr="t"/>
        </w:pict>
      </w:r>
    </w:p>
    <w:bookmarkEnd w:id="1019"/>
    <w:bookmarkStart w:id="1020" w:name="transferable-skill"/>
    <w:p>
      <w:pPr>
        <w:pStyle w:val="Heading1"/>
      </w:pPr>
      <w:r>
        <w:t xml:space="preserve">Transferable Skill</w:t>
      </w:r>
    </w:p>
    <w:p>
      <w:pPr>
        <w:pStyle w:val="FirstParagraph"/>
      </w:pPr>
      <w:r>
        <w:t xml:space="preserve">A capability that applies across many environments.</w:t>
      </w:r>
    </w:p>
    <w:p>
      <w:pPr>
        <w:pStyle w:val="BodyText"/>
      </w:pPr>
      <w:r>
        <w:t xml:space="preserve">Examples include:</w:t>
      </w:r>
    </w:p>
    <w:p>
      <w:pPr>
        <w:pStyle w:val="Compact"/>
        <w:numPr>
          <w:ilvl w:val="0"/>
          <w:numId w:val="1431"/>
        </w:numPr>
      </w:pPr>
      <w:r>
        <w:t xml:space="preserve">communication</w:t>
      </w:r>
    </w:p>
    <w:p>
      <w:pPr>
        <w:pStyle w:val="Compact"/>
        <w:numPr>
          <w:ilvl w:val="0"/>
          <w:numId w:val="1431"/>
        </w:numPr>
      </w:pPr>
      <w:r>
        <w:t xml:space="preserve">organization</w:t>
      </w:r>
    </w:p>
    <w:p>
      <w:pPr>
        <w:pStyle w:val="Compact"/>
        <w:numPr>
          <w:ilvl w:val="0"/>
          <w:numId w:val="1431"/>
        </w:numPr>
      </w:pPr>
      <w:r>
        <w:t xml:space="preserve">leadership</w:t>
      </w:r>
    </w:p>
    <w:p>
      <w:pPr>
        <w:pStyle w:val="Compact"/>
        <w:numPr>
          <w:ilvl w:val="0"/>
          <w:numId w:val="1431"/>
        </w:numPr>
      </w:pPr>
      <w:r>
        <w:t xml:space="preserve">analysis</w:t>
      </w:r>
    </w:p>
    <w:p>
      <w:pPr>
        <w:pStyle w:val="Compact"/>
        <w:numPr>
          <w:ilvl w:val="0"/>
          <w:numId w:val="1431"/>
        </w:numPr>
      </w:pPr>
      <w:r>
        <w:t xml:space="preserve">teaching</w:t>
      </w:r>
    </w:p>
    <w:p>
      <w:r>
        <w:pict>
          <v:rect style="width:0;height:1.5pt" o:hralign="center" o:hrstd="t" o:hr="t"/>
        </w:pict>
      </w:r>
    </w:p>
    <w:bookmarkEnd w:id="1020"/>
    <w:bookmarkStart w:id="1021" w:name="user-evidence"/>
    <w:p>
      <w:pPr>
        <w:pStyle w:val="Heading1"/>
      </w:pPr>
      <w:r>
        <w:t xml:space="preserve">User Evidence</w:t>
      </w:r>
    </w:p>
    <w:p>
      <w:pPr>
        <w:pStyle w:val="FirstParagraph"/>
      </w:pPr>
      <w:r>
        <w:t xml:space="preserve">Everything the user intentionally contributes to the platform.</w:t>
      </w:r>
    </w:p>
    <w:p>
      <w:pPr>
        <w:pStyle w:val="BodyText"/>
      </w:pPr>
      <w:r>
        <w:t xml:space="preserve">Evidence is the foundation of every future insight.</w:t>
      </w:r>
    </w:p>
    <w:p>
      <w:r>
        <w:pict>
          <v:rect style="width:0;height:1.5pt" o:hralign="center" o:hrstd="t" o:hr="t"/>
        </w:pict>
      </w:r>
    </w:p>
    <w:bookmarkEnd w:id="1021"/>
    <w:bookmarkStart w:id="1022" w:name="user-journey-1"/>
    <w:p>
      <w:pPr>
        <w:pStyle w:val="Heading1"/>
      </w:pPr>
      <w:r>
        <w:t xml:space="preserve">User Journey</w:t>
      </w:r>
    </w:p>
    <w:p>
      <w:pPr>
        <w:pStyle w:val="FirstParagraph"/>
      </w:pPr>
      <w:r>
        <w:t xml:space="preserve">The complete developmental path a user follows through Everleap over months and years.</w:t>
      </w:r>
    </w:p>
    <w:p>
      <w:r>
        <w:pict>
          <v:rect style="width:0;height:1.5pt" o:hralign="center" o:hrstd="t" o:hr="t"/>
        </w:pict>
      </w:r>
    </w:p>
    <w:bookmarkEnd w:id="1022"/>
    <w:bookmarkStart w:id="1023" w:name="version"/>
    <w:p>
      <w:pPr>
        <w:pStyle w:val="Heading1"/>
      </w:pPr>
      <w:r>
        <w:t xml:space="preserve">Version</w:t>
      </w:r>
    </w:p>
    <w:p>
      <w:pPr>
        <w:pStyle w:val="FirstParagraph"/>
      </w:pPr>
      <w:r>
        <w:t xml:space="preserve">A specific revision of:</w:t>
      </w:r>
    </w:p>
    <w:p>
      <w:pPr>
        <w:pStyle w:val="Compact"/>
        <w:numPr>
          <w:ilvl w:val="0"/>
          <w:numId w:val="1432"/>
        </w:numPr>
      </w:pPr>
      <w:r>
        <w:t xml:space="preserve">prompts</w:t>
      </w:r>
    </w:p>
    <w:p>
      <w:pPr>
        <w:pStyle w:val="Compact"/>
        <w:numPr>
          <w:ilvl w:val="0"/>
          <w:numId w:val="1432"/>
        </w:numPr>
      </w:pPr>
      <w:r>
        <w:t xml:space="preserve">generators</w:t>
      </w:r>
    </w:p>
    <w:p>
      <w:pPr>
        <w:pStyle w:val="Compact"/>
        <w:numPr>
          <w:ilvl w:val="0"/>
          <w:numId w:val="1432"/>
        </w:numPr>
      </w:pPr>
      <w:r>
        <w:t xml:space="preserve">sciences</w:t>
      </w:r>
    </w:p>
    <w:p>
      <w:pPr>
        <w:pStyle w:val="Compact"/>
        <w:numPr>
          <w:ilvl w:val="0"/>
          <w:numId w:val="1432"/>
        </w:numPr>
      </w:pPr>
      <w:r>
        <w:t xml:space="preserve">pages</w:t>
      </w:r>
    </w:p>
    <w:p>
      <w:pPr>
        <w:pStyle w:val="Compact"/>
        <w:numPr>
          <w:ilvl w:val="0"/>
          <w:numId w:val="1432"/>
        </w:numPr>
      </w:pPr>
      <w:r>
        <w:t xml:space="preserve">outputs</w:t>
      </w:r>
    </w:p>
    <w:p>
      <w:pPr>
        <w:pStyle w:val="FirstParagraph"/>
      </w:pPr>
      <w:r>
        <w:t xml:space="preserve">Versioning supports regeneration and explainability.</w:t>
      </w:r>
    </w:p>
    <w:p>
      <w:r>
        <w:pict>
          <v:rect style="width:0;height:1.5pt" o:hralign="center" o:hrstd="t" o:hr="t"/>
        </w:pict>
      </w:r>
    </w:p>
    <w:bookmarkEnd w:id="1023"/>
    <w:bookmarkStart w:id="1024" w:name="working-memory"/>
    <w:p>
      <w:pPr>
        <w:pStyle w:val="Heading1"/>
      </w:pPr>
      <w:r>
        <w:t xml:space="preserve">Working Memory</w:t>
      </w:r>
    </w:p>
    <w:p>
      <w:pPr>
        <w:pStyle w:val="FirstParagraph"/>
      </w:pPr>
      <w:r>
        <w:t xml:space="preserve">Temporary context used during AI generation.</w:t>
      </w:r>
    </w:p>
    <w:p>
      <w:pPr>
        <w:pStyle w:val="BodyText"/>
      </w:pPr>
      <w:r>
        <w:t xml:space="preserve">Working memory is disposable.</w:t>
      </w:r>
    </w:p>
    <w:p>
      <w:pPr>
        <w:pStyle w:val="BodyText"/>
      </w:pPr>
      <w:r>
        <w:t xml:space="preserve">Permanent memory belongs in the database.</w:t>
      </w:r>
    </w:p>
    <w:p>
      <w:r>
        <w:pict>
          <v:rect style="width:0;height:1.5pt" o:hralign="center" o:hrstd="t" o:hr="t"/>
        </w:pict>
      </w:r>
    </w:p>
    <w:bookmarkEnd w:id="1024"/>
    <w:bookmarkStart w:id="1025" w:name="source-of-truth-1"/>
    <w:p>
      <w:pPr>
        <w:pStyle w:val="Heading1"/>
      </w:pPr>
      <w:r>
        <w:t xml:space="preserve">Source of Truth</w:t>
      </w:r>
    </w:p>
    <w:p>
      <w:pPr>
        <w:pStyle w:val="FirstParagraph"/>
      </w:pPr>
      <w:r>
        <w:t xml:space="preserve">The authoritative location for information.</w:t>
      </w:r>
    </w:p>
    <w:p>
      <w:pPr>
        <w:pStyle w:val="BodyText"/>
      </w:pPr>
      <w:r>
        <w:t xml:space="preserve">Within Everleap:</w:t>
      </w:r>
    </w:p>
    <w:p>
      <w:pPr>
        <w:pStyle w:val="BodyText"/>
      </w:pPr>
      <w:r>
        <w:t xml:space="preserve">The database is the source of truth.</w:t>
      </w:r>
    </w:p>
    <w:p>
      <w:pPr>
        <w:pStyle w:val="BodyText"/>
      </w:pPr>
      <w:r>
        <w:t xml:space="preserve">Never the language model.</w:t>
      </w:r>
    </w:p>
    <w:p>
      <w:r>
        <w:pict>
          <v:rect style="width:0;height:1.5pt" o:hralign="center" o:hrstd="t" o:hr="t"/>
        </w:pict>
      </w:r>
    </w:p>
    <w:bookmarkEnd w:id="1025"/>
    <w:bookmarkStart w:id="1026" w:name="final-principle-1"/>
    <w:p>
      <w:pPr>
        <w:pStyle w:val="Heading1"/>
      </w:pPr>
      <w:r>
        <w:t xml:space="preserve">Final Principle</w:t>
      </w:r>
    </w:p>
    <w:p>
      <w:pPr>
        <w:pStyle w:val="FirstParagraph"/>
      </w:pPr>
      <w:r>
        <w:t xml:space="preserve">When introducing new terminology:</w:t>
      </w:r>
    </w:p>
    <w:p>
      <w:pPr>
        <w:pStyle w:val="Compact"/>
        <w:numPr>
          <w:ilvl w:val="0"/>
          <w:numId w:val="1433"/>
        </w:numPr>
      </w:pPr>
      <w:r>
        <w:t xml:space="preserve">Add it here.</w:t>
      </w:r>
    </w:p>
    <w:p>
      <w:pPr>
        <w:pStyle w:val="Compact"/>
        <w:numPr>
          <w:ilvl w:val="0"/>
          <w:numId w:val="1433"/>
        </w:numPr>
      </w:pPr>
      <w:r>
        <w:t xml:space="preserve">Define it clearly.</w:t>
      </w:r>
    </w:p>
    <w:p>
      <w:pPr>
        <w:pStyle w:val="Compact"/>
        <w:numPr>
          <w:ilvl w:val="0"/>
          <w:numId w:val="1433"/>
        </w:numPr>
      </w:pPr>
      <w:r>
        <w:t xml:space="preserve">Use it consistently everywhere else.</w:t>
      </w:r>
    </w:p>
    <w:p>
      <w:pPr>
        <w:pStyle w:val="FirstParagraph"/>
      </w:pPr>
      <w:r>
        <w:t xml:space="preserve">Shared language creates shared understanding.</w:t>
      </w:r>
    </w:p>
    <w:p>
      <w:pPr>
        <w:pStyle w:val="BodyText"/>
      </w:pPr>
      <w:r>
        <w:t xml:space="preserve">Shared understanding creates better software.</w:t>
      </w:r>
    </w:p>
    <w:bookmarkEnd w:id="10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1"/>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1"/>
  </w:num>
  <w:num w:numId="14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1"/>
  </w:num>
  <w:num w:numId="1417">
    <w:abstractNumId w:val="991"/>
  </w:num>
  <w:num w:numId="1418">
    <w:abstractNumId w:val="991"/>
  </w:num>
  <w:num w:numId="1419">
    <w:abstractNumId w:val="991"/>
  </w:num>
  <w:num w:numId="14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9" Target="../03_Pages/033_EXPLORE.md" TargetMode="External" /><Relationship Type="http://schemas.openxmlformats.org/officeDocument/2006/relationships/hyperlink" Id="rId630" Target="../03_Pages/039_RECOMMENDATIONS.md" TargetMode="External" /><Relationship Type="http://schemas.openxmlformats.org/officeDocument/2006/relationships/hyperlink" Id="rId620" Target="../05_AI/051_GENERATION_PIPELINE.md" TargetMode="External" /><Relationship Type="http://schemas.openxmlformats.org/officeDocument/2006/relationships/hyperlink" Id="rId615" Target="../08_Writing/081_TEEN_LANGUAGE_GUIDE.md" TargetMode="External" /><Relationship Type="http://schemas.openxmlformats.org/officeDocument/2006/relationships/hyperlink" Id="rId597" Target="060_SYSTEM_ARCHITECTURE.md" TargetMode="External" /><Relationship Type="http://schemas.openxmlformats.org/officeDocument/2006/relationships/hyperlink" Id="rId631" Target="061_DATABASE_PHILOSOPHY.md" TargetMode="External" /><Relationship Type="http://schemas.openxmlformats.org/officeDocument/2006/relationships/hyperlink" Id="rId16" Target="READ_ME_FIRST.md" TargetMode="External" /><Relationship Type="http://schemas.openxmlformats.org/officeDocument/2006/relationships/hyperlink" Id="rId830" Target="https://code.visualstudio.com" TargetMode="External" /><Relationship Type="http://schemas.openxmlformats.org/officeDocument/2006/relationships/hyperlink" Id="rId831" Target="https://docs.claude.com/en/docs/claude-code" TargetMode="External" /></Relationships>
</file>

<file path=word/_rels/footnotes.xml.rels><?xml version="1.0" encoding="UTF-8"?><Relationships xmlns="http://schemas.openxmlformats.org/package/2006/relationships"><Relationship Type="http://schemas.openxmlformats.org/officeDocument/2006/relationships/hyperlink" Id="rId629" Target="../03_Pages/033_EXPLORE.md" TargetMode="External" /><Relationship Type="http://schemas.openxmlformats.org/officeDocument/2006/relationships/hyperlink" Id="rId630" Target="../03_Pages/039_RECOMMENDATIONS.md" TargetMode="External" /><Relationship Type="http://schemas.openxmlformats.org/officeDocument/2006/relationships/hyperlink" Id="rId620" Target="../05_AI/051_GENERATION_PIPELINE.md" TargetMode="External" /><Relationship Type="http://schemas.openxmlformats.org/officeDocument/2006/relationships/hyperlink" Id="rId615" Target="../08_Writing/081_TEEN_LANGUAGE_GUIDE.md" TargetMode="External" /><Relationship Type="http://schemas.openxmlformats.org/officeDocument/2006/relationships/hyperlink" Id="rId597" Target="060_SYSTEM_ARCHITECTURE.md" TargetMode="External" /><Relationship Type="http://schemas.openxmlformats.org/officeDocument/2006/relationships/hyperlink" Id="rId631" Target="061_DATABASE_PHILOSOPHY.md" TargetMode="External" /><Relationship Type="http://schemas.openxmlformats.org/officeDocument/2006/relationships/hyperlink" Id="rId16" Target="READ_ME_FIRST.md" TargetMode="External" /><Relationship Type="http://schemas.openxmlformats.org/officeDocument/2006/relationships/hyperlink" Id="rId830" Target="https://code.visualstudio.com" TargetMode="External" /><Relationship Type="http://schemas.openxmlformats.org/officeDocument/2006/relationships/hyperlink" Id="rId831" Target="https://docs.claude.com/en/docs/claude-co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Everleap Product Bible</dc:title>
  <dc:creator/>
  <cp:keywords/>
  <dcterms:created xsi:type="dcterms:W3CDTF">2026-07-08T21:47:58Z</dcterms:created>
  <dcterms:modified xsi:type="dcterms:W3CDTF">2026-07-08T21:47:58Z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Reconciled to code — 2026-07-08</vt:lpwstr>
  </property>
</Properties>
</file>