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Everleap Product Bible</w:t>
      </w:r>
    </w:p>
    <w:p>
      <w:pPr>
        <w:pStyle w:val="Subtitle"/>
      </w:pPr>
      <w:r>
        <w:t xml:space="preserve">Reconciled to code — 2026-07-08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everleap-product-bible"/>
    <w:p>
      <w:pPr>
        <w:pStyle w:val="Heading1"/>
      </w:pPr>
      <w:r>
        <w:t xml:space="preserve">Everleap Product Bible</w:t>
      </w:r>
    </w:p>
    <w:p>
      <w:pPr>
        <w:pStyle w:val="BlockText"/>
      </w:pPr>
      <w:r>
        <w:rPr>
          <w:i/>
          <w:iCs/>
        </w:rPr>
        <w:t xml:space="preserve">The definitive source of truth for the Everleap product.</w:t>
      </w:r>
    </w:p>
    <w:p>
      <w:r>
        <w:pict>
          <v:rect style="width:0;height:1.5pt" o:hralign="center" o:hrstd="t" o:hr="t"/>
        </w:pict>
      </w:r>
    </w:p>
    <w:bookmarkEnd w:id="9"/>
    <w:bookmarkStart w:id="10" w:name="purpose"/>
    <w:p>
      <w:pPr>
        <w:pStyle w:val="Heading1"/>
      </w:pPr>
      <w:r>
        <w:t xml:space="preserve">Purpose</w:t>
      </w:r>
    </w:p>
    <w:p>
      <w:pPr>
        <w:pStyle w:val="FirstParagraph"/>
      </w:pPr>
      <w:r>
        <w:t xml:space="preserve">The Everleap Product Bible exists to capture everything required to understand, design, build, and evolve Everleap.</w:t>
      </w:r>
    </w:p>
    <w:p>
      <w:pPr>
        <w:pStyle w:val="BodyText"/>
      </w:pPr>
      <w:r>
        <w:t xml:space="preserve">It is intended to become the permanent institutional memory of the product.</w:t>
      </w:r>
    </w:p>
    <w:p>
      <w:pPr>
        <w:pStyle w:val="BodyText"/>
      </w:pPr>
      <w:r>
        <w:t xml:space="preserve">Every significant product decision should eventually be reflected somewhere within this repository.</w:t>
      </w:r>
    </w:p>
    <w:p>
      <w:pPr>
        <w:pStyle w:val="BodyText"/>
      </w:pPr>
      <w:r>
        <w:t xml:space="preserve">The Product Bible explains</w:t>
      </w:r>
      <w:r>
        <w:t xml:space="preserve"> </w:t>
      </w:r>
      <w:r>
        <w:rPr>
          <w:b/>
          <w:bCs/>
        </w:rPr>
        <w:t xml:space="preserve">why</w:t>
      </w:r>
      <w:r>
        <w:t xml:space="preserve"> </w:t>
      </w:r>
      <w:r>
        <w:t xml:space="preserve">Everleap exists,</w:t>
      </w:r>
      <w:r>
        <w:t xml:space="preserve"> </w:t>
      </w:r>
      <w:r>
        <w:rPr>
          <w:b/>
          <w:bCs/>
        </w:rPr>
        <w:t xml:space="preserve">what</w:t>
      </w:r>
      <w:r>
        <w:t xml:space="preserve"> </w:t>
      </w:r>
      <w:r>
        <w:t xml:space="preserve">it is trying to accomplish,</w:t>
      </w:r>
      <w:r>
        <w:t xml:space="preserve"> </w:t>
      </w:r>
      <w:r>
        <w:rPr>
          <w:b/>
          <w:bCs/>
        </w:rPr>
        <w:t xml:space="preserve">how</w:t>
      </w:r>
      <w:r>
        <w:t xml:space="preserve"> </w:t>
      </w:r>
      <w:r>
        <w:t xml:space="preserve">it should behave, and</w:t>
      </w:r>
      <w:r>
        <w:t xml:space="preserve"> </w:t>
      </w:r>
      <w:r>
        <w:rPr>
          <w:b/>
          <w:bCs/>
        </w:rPr>
        <w:t xml:space="preserve">how</w:t>
      </w:r>
      <w:r>
        <w:t xml:space="preserve"> </w:t>
      </w:r>
      <w:r>
        <w:t xml:space="preserve">future decisions should be made.</w:t>
      </w:r>
    </w:p>
    <w:p>
      <w:pPr>
        <w:pStyle w:val="BodyText"/>
      </w:pPr>
      <w:r>
        <w:t xml:space="preserve">It is not intended to replace technical documentation or source code.</w:t>
      </w:r>
    </w:p>
    <w:p>
      <w:pPr>
        <w:pStyle w:val="BodyText"/>
      </w:pPr>
      <w:r>
        <w:t xml:space="preserve">Instead, it provides the philosophy, design principles, scientific foundations, product intent, and architectural thinking that guide the implementation.</w:t>
      </w:r>
    </w:p>
    <w:p>
      <w:r>
        <w:pict>
          <v:rect style="width:0;height:1.5pt" o:hralign="center" o:hrstd="t" o:hr="t"/>
        </w:pict>
      </w:r>
    </w:p>
    <w:bookmarkEnd w:id="10"/>
    <w:bookmarkStart w:id="11" w:name="who-should-read-this"/>
    <w:p>
      <w:pPr>
        <w:pStyle w:val="Heading1"/>
      </w:pPr>
      <w:r>
        <w:t xml:space="preserve">Who Should Read This</w:t>
      </w:r>
    </w:p>
    <w:p>
      <w:pPr>
        <w:pStyle w:val="FirstParagraph"/>
      </w:pPr>
      <w:r>
        <w:t xml:space="preserve">This documentation is written for:</w:t>
      </w:r>
    </w:p>
    <w:p>
      <w:pPr>
        <w:pStyle w:val="Compact"/>
        <w:numPr>
          <w:ilvl w:val="0"/>
          <w:numId w:val="1001"/>
        </w:numPr>
      </w:pPr>
      <w:r>
        <w:t xml:space="preserve">Product designers</w:t>
      </w:r>
    </w:p>
    <w:p>
      <w:pPr>
        <w:pStyle w:val="Compact"/>
        <w:numPr>
          <w:ilvl w:val="0"/>
          <w:numId w:val="1001"/>
        </w:numPr>
      </w:pPr>
      <w:r>
        <w:t xml:space="preserve">Engineers</w:t>
      </w:r>
    </w:p>
    <w:p>
      <w:pPr>
        <w:pStyle w:val="Compact"/>
        <w:numPr>
          <w:ilvl w:val="0"/>
          <w:numId w:val="1001"/>
        </w:numPr>
      </w:pPr>
      <w:r>
        <w:t xml:space="preserve">AI coding assistants</w:t>
      </w:r>
    </w:p>
    <w:p>
      <w:pPr>
        <w:pStyle w:val="Compact"/>
        <w:numPr>
          <w:ilvl w:val="0"/>
          <w:numId w:val="1001"/>
        </w:numPr>
      </w:pPr>
      <w:r>
        <w:t xml:space="preserve">Future employees</w:t>
      </w:r>
    </w:p>
    <w:p>
      <w:pPr>
        <w:pStyle w:val="Compact"/>
        <w:numPr>
          <w:ilvl w:val="0"/>
          <w:numId w:val="1001"/>
        </w:numPr>
      </w:pPr>
      <w:r>
        <w:t xml:space="preserve">Product managers</w:t>
      </w:r>
    </w:p>
    <w:p>
      <w:pPr>
        <w:pStyle w:val="Compact"/>
        <w:numPr>
          <w:ilvl w:val="0"/>
          <w:numId w:val="1001"/>
        </w:numPr>
      </w:pPr>
      <w:r>
        <w:t xml:space="preserve">UX designers</w:t>
      </w:r>
    </w:p>
    <w:p>
      <w:pPr>
        <w:pStyle w:val="Compact"/>
        <w:numPr>
          <w:ilvl w:val="0"/>
          <w:numId w:val="1001"/>
        </w:numPr>
      </w:pPr>
      <w:r>
        <w:t xml:space="preserve">Researchers</w:t>
      </w:r>
    </w:p>
    <w:p>
      <w:pPr>
        <w:pStyle w:val="Compact"/>
        <w:numPr>
          <w:ilvl w:val="0"/>
          <w:numId w:val="1001"/>
        </w:numPr>
      </w:pPr>
      <w:r>
        <w:t xml:space="preserve">Investors who want to understand the long-term vision</w:t>
      </w:r>
    </w:p>
    <w:p>
      <w:pPr>
        <w:pStyle w:val="FirstParagraph"/>
      </w:pPr>
      <w:r>
        <w:t xml:space="preserve">Anyone making meaningful changes to Everleap should understand this documentation before making product decisions.</w:t>
      </w:r>
    </w:p>
    <w:p>
      <w:r>
        <w:pict>
          <v:rect style="width:0;height:1.5pt" o:hralign="center" o:hrstd="t" o:hr="t"/>
        </w:pict>
      </w:r>
    </w:p>
    <w:bookmarkEnd w:id="11"/>
    <w:bookmarkStart w:id="12" w:name="relationship-to-the-code"/>
    <w:p>
      <w:pPr>
        <w:pStyle w:val="Heading1"/>
      </w:pPr>
      <w:r>
        <w:t xml:space="preserve">Relationship to the Code</w:t>
      </w:r>
    </w:p>
    <w:p>
      <w:pPr>
        <w:pStyle w:val="FirstParagraph"/>
      </w:pPr>
      <w:r>
        <w:t xml:space="preserve">The source code explains</w:t>
      </w:r>
      <w:r>
        <w:t xml:space="preserve"> </w:t>
      </w:r>
      <w:r>
        <w:rPr>
          <w:b/>
          <w:bCs/>
        </w:rPr>
        <w:t xml:space="preserve">how Everleap works today.</w:t>
      </w:r>
    </w:p>
    <w:p>
      <w:pPr>
        <w:pStyle w:val="BodyText"/>
      </w:pPr>
      <w:r>
        <w:t xml:space="preserve">The Product Bible explains</w:t>
      </w:r>
      <w:r>
        <w:t xml:space="preserve"> </w:t>
      </w:r>
      <w:r>
        <w:rPr>
          <w:b/>
          <w:bCs/>
        </w:rPr>
        <w:t xml:space="preserve">why Everleap works the way it does.</w:t>
      </w:r>
    </w:p>
    <w:p>
      <w:pPr>
        <w:pStyle w:val="BodyText"/>
      </w:pPr>
      <w:r>
        <w:t xml:space="preserve">When implementation and philosophy disagree, the disagreement should be understood before code changes are made.</w:t>
      </w:r>
    </w:p>
    <w:p>
      <w:pPr>
        <w:pStyle w:val="BodyText"/>
      </w:pPr>
      <w:r>
        <w:t xml:space="preserve">The Product Bible should evolve alongside the product.</w:t>
      </w:r>
    </w:p>
    <w:p>
      <w:r>
        <w:pict>
          <v:rect style="width:0;height:1.5pt" o:hralign="center" o:hrstd="t" o:hr="t"/>
        </w:pict>
      </w:r>
    </w:p>
    <w:bookmarkEnd w:id="12"/>
    <w:bookmarkStart w:id="25" w:name="what-this-repository-contains"/>
    <w:p>
      <w:pPr>
        <w:pStyle w:val="Heading1"/>
      </w:pPr>
      <w:r>
        <w:t xml:space="preserve">What This Repository Contains</w:t>
      </w:r>
    </w:p>
    <w:bookmarkStart w:id="13" w:name="foundation"/>
    <w:p>
      <w:pPr>
        <w:pStyle w:val="Heading2"/>
      </w:pPr>
      <w:r>
        <w:t xml:space="preserve">00 Foundation</w:t>
      </w:r>
    </w:p>
    <w:p>
      <w:pPr>
        <w:pStyle w:val="FirstParagraph"/>
      </w:pPr>
      <w:r>
        <w:t xml:space="preserve">The philosophical foundation of Everleap.</w:t>
      </w:r>
    </w:p>
    <w:p>
      <w:pPr>
        <w:pStyle w:val="BodyText"/>
      </w:pPr>
      <w:r>
        <w:t xml:space="preserve">These documents answer:</w:t>
      </w:r>
    </w:p>
    <w:p>
      <w:pPr>
        <w:pStyle w:val="Compact"/>
        <w:numPr>
          <w:ilvl w:val="0"/>
          <w:numId w:val="1002"/>
        </w:numPr>
      </w:pPr>
      <w:r>
        <w:t xml:space="preserve">Why does Everleap exist?</w:t>
      </w:r>
    </w:p>
    <w:p>
      <w:pPr>
        <w:pStyle w:val="Compact"/>
        <w:numPr>
          <w:ilvl w:val="0"/>
          <w:numId w:val="1002"/>
        </w:numPr>
      </w:pPr>
      <w:r>
        <w:t xml:space="preserve">What does it believe?</w:t>
      </w:r>
    </w:p>
    <w:p>
      <w:pPr>
        <w:pStyle w:val="Compact"/>
        <w:numPr>
          <w:ilvl w:val="0"/>
          <w:numId w:val="1002"/>
        </w:numPr>
      </w:pPr>
      <w:r>
        <w:t xml:space="preserve">What principles guide every decision?</w:t>
      </w:r>
    </w:p>
    <w:p>
      <w:r>
        <w:pict>
          <v:rect style="width:0;height:1.5pt" o:hralign="center" o:hrstd="t" o:hr="t"/>
        </w:pict>
      </w:r>
    </w:p>
    <w:bookmarkEnd w:id="13"/>
    <w:bookmarkStart w:id="14" w:name="product"/>
    <w:p>
      <w:pPr>
        <w:pStyle w:val="Heading2"/>
      </w:pPr>
      <w:r>
        <w:t xml:space="preserve">01 Product</w:t>
      </w:r>
    </w:p>
    <w:p>
      <w:pPr>
        <w:pStyle w:val="FirstParagraph"/>
      </w:pPr>
      <w:r>
        <w:t xml:space="preserve">The overall product experience.</w:t>
      </w:r>
    </w:p>
    <w:p>
      <w:pPr>
        <w:pStyle w:val="BodyText"/>
      </w:pPr>
      <w:r>
        <w:t xml:space="preserve">These documents describe how the major parts of Everleap work together to create a coherent developmental journey.</w:t>
      </w:r>
    </w:p>
    <w:p>
      <w:r>
        <w:pict>
          <v:rect style="width:0;height:1.5pt" o:hralign="center" o:hrstd="t" o:hr="t"/>
        </w:pict>
      </w:r>
    </w:p>
    <w:bookmarkEnd w:id="14"/>
    <w:bookmarkStart w:id="15" w:name="users"/>
    <w:p>
      <w:pPr>
        <w:pStyle w:val="Heading2"/>
      </w:pPr>
      <w:r>
        <w:t xml:space="preserve">02 Users</w:t>
      </w:r>
    </w:p>
    <w:p>
      <w:pPr>
        <w:pStyle w:val="FirstParagraph"/>
      </w:pPr>
      <w:r>
        <w:t xml:space="preserve">Who Everleap serves.</w:t>
      </w:r>
    </w:p>
    <w:p>
      <w:pPr>
        <w:pStyle w:val="BodyText"/>
      </w:pPr>
      <w:r>
        <w:t xml:space="preserve">These documents describe the different user groups, their goals, needs, and how the product should adapt to them.</w:t>
      </w:r>
    </w:p>
    <w:p>
      <w:r>
        <w:pict>
          <v:rect style="width:0;height:1.5pt" o:hralign="center" o:hrstd="t" o:hr="t"/>
        </w:pict>
      </w:r>
    </w:p>
    <w:bookmarkEnd w:id="15"/>
    <w:bookmarkStart w:id="16" w:name="pages"/>
    <w:p>
      <w:pPr>
        <w:pStyle w:val="Heading2"/>
      </w:pPr>
      <w:r>
        <w:t xml:space="preserve">03 Pages</w:t>
      </w:r>
    </w:p>
    <w:p>
      <w:pPr>
        <w:pStyle w:val="FirstParagraph"/>
      </w:pPr>
      <w:r>
        <w:t xml:space="preserve">Every major screen in Everleap.</w:t>
      </w:r>
    </w:p>
    <w:p>
      <w:pPr>
        <w:pStyle w:val="BodyText"/>
      </w:pPr>
      <w:r>
        <w:t xml:space="preserve">Each page should explain:</w:t>
      </w:r>
    </w:p>
    <w:p>
      <w:pPr>
        <w:pStyle w:val="Compact"/>
        <w:numPr>
          <w:ilvl w:val="0"/>
          <w:numId w:val="1003"/>
        </w:numPr>
      </w:pPr>
      <w:r>
        <w:t xml:space="preserve">Purpose</w:t>
      </w:r>
    </w:p>
    <w:p>
      <w:pPr>
        <w:pStyle w:val="Compact"/>
        <w:numPr>
          <w:ilvl w:val="0"/>
          <w:numId w:val="1003"/>
        </w:numPr>
      </w:pPr>
      <w:r>
        <w:t xml:space="preserve">User mindset</w:t>
      </w:r>
    </w:p>
    <w:p>
      <w:pPr>
        <w:pStyle w:val="Compact"/>
        <w:numPr>
          <w:ilvl w:val="0"/>
          <w:numId w:val="1003"/>
        </w:numPr>
      </w:pPr>
      <w:r>
        <w:t xml:space="preserve">Inputs</w:t>
      </w:r>
    </w:p>
    <w:p>
      <w:pPr>
        <w:pStyle w:val="Compact"/>
        <w:numPr>
          <w:ilvl w:val="0"/>
          <w:numId w:val="1003"/>
        </w:numPr>
      </w:pPr>
      <w:r>
        <w:t xml:space="preserve">Outputs</w:t>
      </w:r>
    </w:p>
    <w:p>
      <w:pPr>
        <w:pStyle w:val="Compact"/>
        <w:numPr>
          <w:ilvl w:val="0"/>
          <w:numId w:val="1003"/>
        </w:numPr>
      </w:pPr>
      <w:r>
        <w:t xml:space="preserve">User experience</w:t>
      </w:r>
    </w:p>
    <w:p>
      <w:pPr>
        <w:pStyle w:val="Compact"/>
        <w:numPr>
          <w:ilvl w:val="0"/>
          <w:numId w:val="1003"/>
        </w:numPr>
      </w:pPr>
      <w:r>
        <w:t xml:space="preserve">Relationship to other pages</w:t>
      </w:r>
    </w:p>
    <w:p>
      <w:pPr>
        <w:pStyle w:val="Compact"/>
        <w:numPr>
          <w:ilvl w:val="0"/>
          <w:numId w:val="1003"/>
        </w:numPr>
      </w:pPr>
      <w:r>
        <w:t xml:space="preserve">Success criteria</w:t>
      </w:r>
    </w:p>
    <w:p>
      <w:pPr>
        <w:pStyle w:val="Compact"/>
        <w:numPr>
          <w:ilvl w:val="0"/>
          <w:numId w:val="1003"/>
        </w:numPr>
      </w:pPr>
      <w:r>
        <w:t xml:space="preserve">Things the page should never do</w:t>
      </w:r>
    </w:p>
    <w:p>
      <w:r>
        <w:pict>
          <v:rect style="width:0;height:1.5pt" o:hralign="center" o:hrstd="t" o:hr="t"/>
        </w:pict>
      </w:r>
    </w:p>
    <w:bookmarkEnd w:id="16"/>
    <w:bookmarkStart w:id="17" w:name="sciences"/>
    <w:p>
      <w:pPr>
        <w:pStyle w:val="Heading2"/>
      </w:pPr>
      <w:r>
        <w:t xml:space="preserve">04 Sciences</w:t>
      </w:r>
    </w:p>
    <w:p>
      <w:pPr>
        <w:pStyle w:val="FirstParagraph"/>
      </w:pPr>
      <w:r>
        <w:t xml:space="preserve">Every scientific framework used by Everleap.</w:t>
      </w:r>
    </w:p>
    <w:p>
      <w:pPr>
        <w:pStyle w:val="BodyText"/>
      </w:pPr>
      <w:r>
        <w:t xml:space="preserve">Each science should answer one unique question.</w:t>
      </w:r>
    </w:p>
    <w:p>
      <w:pPr>
        <w:pStyle w:val="BodyText"/>
      </w:pPr>
      <w:r>
        <w:t xml:space="preserve">Each document explains:</w:t>
      </w:r>
    </w:p>
    <w:p>
      <w:pPr>
        <w:pStyle w:val="Compact"/>
        <w:numPr>
          <w:ilvl w:val="0"/>
          <w:numId w:val="1004"/>
        </w:numPr>
      </w:pPr>
      <w:r>
        <w:t xml:space="preserve">Scientific background</w:t>
      </w:r>
    </w:p>
    <w:p>
      <w:pPr>
        <w:pStyle w:val="Compact"/>
        <w:numPr>
          <w:ilvl w:val="0"/>
          <w:numId w:val="1004"/>
        </w:numPr>
      </w:pPr>
      <w:r>
        <w:t xml:space="preserve">Why this science is included</w:t>
      </w:r>
    </w:p>
    <w:p>
      <w:pPr>
        <w:pStyle w:val="Compact"/>
        <w:numPr>
          <w:ilvl w:val="0"/>
          <w:numId w:val="1004"/>
        </w:numPr>
      </w:pPr>
      <w:r>
        <w:t xml:space="preserve">What it measures</w:t>
      </w:r>
    </w:p>
    <w:p>
      <w:pPr>
        <w:pStyle w:val="Compact"/>
        <w:numPr>
          <w:ilvl w:val="0"/>
          <w:numId w:val="1004"/>
        </w:numPr>
      </w:pPr>
      <w:r>
        <w:t xml:space="preserve">What it does not measure</w:t>
      </w:r>
    </w:p>
    <w:p>
      <w:pPr>
        <w:pStyle w:val="Compact"/>
        <w:numPr>
          <w:ilvl w:val="0"/>
          <w:numId w:val="1004"/>
        </w:numPr>
      </w:pPr>
      <w:r>
        <w:t xml:space="preserve">How it contributes to Everleap</w:t>
      </w:r>
    </w:p>
    <w:p>
      <w:pPr>
        <w:pStyle w:val="Compact"/>
        <w:numPr>
          <w:ilvl w:val="0"/>
          <w:numId w:val="1004"/>
        </w:numPr>
      </w:pPr>
      <w:r>
        <w:t xml:space="preserve">How it interacts with the other sciences</w:t>
      </w:r>
    </w:p>
    <w:p>
      <w:r>
        <w:pict>
          <v:rect style="width:0;height:1.5pt" o:hralign="center" o:hrstd="t" o:hr="t"/>
        </w:pict>
      </w:r>
    </w:p>
    <w:bookmarkEnd w:id="17"/>
    <w:bookmarkStart w:id="18" w:name="ai"/>
    <w:p>
      <w:pPr>
        <w:pStyle w:val="Heading2"/>
      </w:pPr>
      <w:r>
        <w:t xml:space="preserve">05 AI</w:t>
      </w:r>
    </w:p>
    <w:p>
      <w:pPr>
        <w:pStyle w:val="FirstParagraph"/>
      </w:pPr>
      <w:r>
        <w:t xml:space="preserve">How artificial intelligence is used throughout Everleap.</w:t>
      </w:r>
    </w:p>
    <w:p>
      <w:pPr>
        <w:pStyle w:val="BodyText"/>
      </w:pPr>
      <w:r>
        <w:t xml:space="preserve">Topics include:</w:t>
      </w:r>
    </w:p>
    <w:p>
      <w:pPr>
        <w:pStyle w:val="Compact"/>
        <w:numPr>
          <w:ilvl w:val="0"/>
          <w:numId w:val="1005"/>
        </w:numPr>
      </w:pPr>
      <w:r>
        <w:t xml:space="preserve">AI philosophy</w:t>
      </w:r>
    </w:p>
    <w:p>
      <w:pPr>
        <w:pStyle w:val="Compact"/>
        <w:numPr>
          <w:ilvl w:val="0"/>
          <w:numId w:val="1005"/>
        </w:numPr>
      </w:pPr>
      <w:r>
        <w:t xml:space="preserve">Generation pipeline</w:t>
      </w:r>
    </w:p>
    <w:p>
      <w:pPr>
        <w:pStyle w:val="Compact"/>
        <w:numPr>
          <w:ilvl w:val="0"/>
          <w:numId w:val="1005"/>
        </w:numPr>
      </w:pPr>
      <w:r>
        <w:t xml:space="preserve">Confidence</w:t>
      </w:r>
    </w:p>
    <w:p>
      <w:pPr>
        <w:pStyle w:val="Compact"/>
        <w:numPr>
          <w:ilvl w:val="0"/>
          <w:numId w:val="1005"/>
        </w:numPr>
      </w:pPr>
      <w:r>
        <w:t xml:space="preserve">Prompt design</w:t>
      </w:r>
    </w:p>
    <w:p>
      <w:pPr>
        <w:pStyle w:val="Compact"/>
        <w:numPr>
          <w:ilvl w:val="0"/>
          <w:numId w:val="1005"/>
        </w:numPr>
      </w:pPr>
      <w:r>
        <w:t xml:space="preserve">Agent responsibilities</w:t>
      </w:r>
    </w:p>
    <w:p>
      <w:r>
        <w:pict>
          <v:rect style="width:0;height:1.5pt" o:hralign="center" o:hrstd="t" o:hr="t"/>
        </w:pict>
      </w:r>
    </w:p>
    <w:bookmarkEnd w:id="18"/>
    <w:bookmarkStart w:id="19" w:name="architecture"/>
    <w:p>
      <w:pPr>
        <w:pStyle w:val="Heading2"/>
      </w:pPr>
      <w:r>
        <w:t xml:space="preserve">06 Architecture</w:t>
      </w:r>
    </w:p>
    <w:p>
      <w:pPr>
        <w:pStyle w:val="FirstParagraph"/>
      </w:pPr>
      <w:r>
        <w:t xml:space="preserve">The conceptual architecture of the platform.</w:t>
      </w:r>
    </w:p>
    <w:p>
      <w:pPr>
        <w:pStyle w:val="BodyText"/>
      </w:pPr>
      <w:r>
        <w:t xml:space="preserve">These documents explain how the product is organized rather than how individual functions are implemented.</w:t>
      </w:r>
    </w:p>
    <w:p>
      <w:r>
        <w:pict>
          <v:rect style="width:0;height:1.5pt" o:hralign="center" o:hrstd="t" o:hr="t"/>
        </w:pict>
      </w:r>
    </w:p>
    <w:bookmarkEnd w:id="19"/>
    <w:bookmarkStart w:id="20" w:name="data"/>
    <w:p>
      <w:pPr>
        <w:pStyle w:val="Heading2"/>
      </w:pPr>
      <w:r>
        <w:t xml:space="preserve">07 Data</w:t>
      </w:r>
    </w:p>
    <w:p>
      <w:pPr>
        <w:pStyle w:val="FirstParagraph"/>
      </w:pPr>
      <w:r>
        <w:t xml:space="preserve">The information model behind Everleap.</w:t>
      </w:r>
    </w:p>
    <w:p>
      <w:pPr>
        <w:pStyle w:val="BodyText"/>
      </w:pPr>
      <w:r>
        <w:t xml:space="preserve">Topics include:</w:t>
      </w:r>
    </w:p>
    <w:p>
      <w:pPr>
        <w:pStyle w:val="Compact"/>
        <w:numPr>
          <w:ilvl w:val="0"/>
          <w:numId w:val="1006"/>
        </w:numPr>
      </w:pPr>
      <w:r>
        <w:t xml:space="preserve">Data philosophy</w:t>
      </w:r>
    </w:p>
    <w:p>
      <w:pPr>
        <w:pStyle w:val="Compact"/>
        <w:numPr>
          <w:ilvl w:val="0"/>
          <w:numId w:val="1006"/>
        </w:numPr>
      </w:pPr>
      <w:r>
        <w:t xml:space="preserve">Generation requests</w:t>
      </w:r>
    </w:p>
    <w:p>
      <w:pPr>
        <w:pStyle w:val="Compact"/>
        <w:numPr>
          <w:ilvl w:val="0"/>
          <w:numId w:val="1006"/>
        </w:numPr>
      </w:pPr>
      <w:r>
        <w:t xml:space="preserve">Science memos</w:t>
      </w:r>
    </w:p>
    <w:p>
      <w:pPr>
        <w:pStyle w:val="Compact"/>
        <w:numPr>
          <w:ilvl w:val="0"/>
          <w:numId w:val="1006"/>
        </w:numPr>
      </w:pPr>
      <w:r>
        <w:t xml:space="preserve">Persistent guidance</w:t>
      </w:r>
    </w:p>
    <w:p>
      <w:r>
        <w:pict>
          <v:rect style="width:0;height:1.5pt" o:hralign="center" o:hrstd="t" o:hr="t"/>
        </w:pict>
      </w:r>
    </w:p>
    <w:bookmarkEnd w:id="20"/>
    <w:bookmarkStart w:id="21" w:name="writing"/>
    <w:p>
      <w:pPr>
        <w:pStyle w:val="Heading2"/>
      </w:pPr>
      <w:r>
        <w:t xml:space="preserve">08 Writing</w:t>
      </w:r>
    </w:p>
    <w:p>
      <w:pPr>
        <w:pStyle w:val="FirstParagraph"/>
      </w:pPr>
      <w:r>
        <w:t xml:space="preserve">Defines the Everleap voice.</w:t>
      </w:r>
    </w:p>
    <w:p>
      <w:pPr>
        <w:pStyle w:val="BodyText"/>
      </w:pPr>
      <w:r>
        <w:t xml:space="preserve">These documents explain how Everleap communicates with users.</w:t>
      </w:r>
    </w:p>
    <w:p>
      <w:pPr>
        <w:pStyle w:val="BodyText"/>
      </w:pPr>
      <w:r>
        <w:t xml:space="preserve">Language should always remain:</w:t>
      </w:r>
    </w:p>
    <w:p>
      <w:pPr>
        <w:pStyle w:val="Compact"/>
        <w:numPr>
          <w:ilvl w:val="0"/>
          <w:numId w:val="1007"/>
        </w:numPr>
      </w:pPr>
      <w:r>
        <w:t xml:space="preserve">curious</w:t>
      </w:r>
    </w:p>
    <w:p>
      <w:pPr>
        <w:pStyle w:val="Compact"/>
        <w:numPr>
          <w:ilvl w:val="0"/>
          <w:numId w:val="1007"/>
        </w:numPr>
      </w:pPr>
      <w:r>
        <w:t xml:space="preserve">humble</w:t>
      </w:r>
    </w:p>
    <w:p>
      <w:pPr>
        <w:pStyle w:val="Compact"/>
        <w:numPr>
          <w:ilvl w:val="0"/>
          <w:numId w:val="1007"/>
        </w:numPr>
      </w:pPr>
      <w:r>
        <w:t xml:space="preserve">evidence-based</w:t>
      </w:r>
    </w:p>
    <w:p>
      <w:pPr>
        <w:pStyle w:val="Compact"/>
        <w:numPr>
          <w:ilvl w:val="0"/>
          <w:numId w:val="1007"/>
        </w:numPr>
      </w:pPr>
      <w:r>
        <w:t xml:space="preserve">encouraging</w:t>
      </w:r>
    </w:p>
    <w:p>
      <w:pPr>
        <w:pStyle w:val="Compact"/>
        <w:numPr>
          <w:ilvl w:val="0"/>
          <w:numId w:val="1007"/>
        </w:numPr>
      </w:pPr>
      <w:r>
        <w:t xml:space="preserve">development focused</w:t>
      </w:r>
    </w:p>
    <w:p>
      <w:r>
        <w:pict>
          <v:rect style="width:0;height:1.5pt" o:hralign="center" o:hrstd="t" o:hr="t"/>
        </w:pict>
      </w:r>
    </w:p>
    <w:bookmarkEnd w:id="21"/>
    <w:bookmarkStart w:id="22" w:name="future"/>
    <w:p>
      <w:pPr>
        <w:pStyle w:val="Heading2"/>
      </w:pPr>
      <w:r>
        <w:t xml:space="preserve">09 Future</w:t>
      </w:r>
    </w:p>
    <w:p>
      <w:pPr>
        <w:pStyle w:val="FirstParagraph"/>
      </w:pPr>
      <w:r>
        <w:t xml:space="preserve">Long-term thinking.</w:t>
      </w:r>
    </w:p>
    <w:p>
      <w:pPr>
        <w:pStyle w:val="BodyText"/>
      </w:pPr>
      <w:r>
        <w:t xml:space="preserve">These documents capture future ideas, roadmap items, and concepts that have not yet entered implementation.</w:t>
      </w:r>
    </w:p>
    <w:p>
      <w:r>
        <w:pict>
          <v:rect style="width:0;height:1.5pt" o:hralign="center" o:hrstd="t" o:hr="t"/>
        </w:pict>
      </w:r>
    </w:p>
    <w:bookmarkEnd w:id="22"/>
    <w:bookmarkStart w:id="23" w:name="implementation"/>
    <w:p>
      <w:pPr>
        <w:pStyle w:val="Heading2"/>
      </w:pPr>
      <w:r>
        <w:t xml:space="preserve">10 Implementation</w:t>
      </w:r>
    </w:p>
    <w:p>
      <w:pPr>
        <w:pStyle w:val="FirstParagraph"/>
      </w:pPr>
      <w:r>
        <w:rPr>
          <w:b/>
          <w:bCs/>
        </w:rPr>
        <w:t xml:space="preserve">The as-built developer reference — start here if you are writing code.</w:t>
      </w:r>
    </w:p>
    <w:p>
      <w:pPr>
        <w:pStyle w:val="BodyText"/>
      </w:pPr>
      <w:r>
        <w:t xml:space="preserve">Unlike the rest of the Bible (which describes</w:t>
      </w:r>
      <w:r>
        <w:t xml:space="preserve"> </w:t>
      </w:r>
      <w:r>
        <w:rPr>
          <w:i/>
          <w:iCs/>
        </w:rPr>
        <w:t xml:space="preserve">why</w:t>
      </w:r>
      <w:r>
        <w:t xml:space="preserve"> </w:t>
      </w:r>
      <w:r>
        <w:t xml:space="preserve">Everleap behaves as it does), this section describes</w:t>
      </w:r>
      <w:r>
        <w:t xml:space="preserve"> </w:t>
      </w:r>
      <w:r>
        <w:rPr>
          <w:i/>
          <w:iCs/>
        </w:rPr>
        <w:t xml:space="preserve">what is actually built</w:t>
      </w:r>
      <w:r>
        <w:t xml:space="preserve">, verified by reading the code in</w:t>
      </w:r>
      <w:r>
        <w:t xml:space="preserve"> </w:t>
      </w:r>
      <w:r>
        <w:rPr>
          <w:rStyle w:val="VerbatimChar"/>
        </w:rPr>
        <w:t xml:space="preserve">apps/everleap-api</w:t>
      </w:r>
      <w:r>
        <w:t xml:space="preserve"> </w:t>
      </w:r>
      <w:r>
        <w:t xml:space="preserve">and</w:t>
      </w:r>
      <w:r>
        <w:t xml:space="preserve"> </w:t>
      </w:r>
      <w:r>
        <w:rPr>
          <w:rStyle w:val="VerbatimChar"/>
        </w:rPr>
        <w:t xml:space="preserve">apps/web</w:t>
      </w:r>
      <w:r>
        <w:t xml:space="preserve">. It covers a run-it-locally getting-started, the real database schema, every API endpoint, the generation registry and event flow, the production prompt catalog, deployment + environment, testing, a changelog, and a day-to-day working playbook.</w:t>
      </w:r>
    </w:p>
    <w:p>
      <w:pPr>
        <w:pStyle w:val="BodyText"/>
      </w:pPr>
      <w:r>
        <w:t xml:space="preserve">New engineers: read</w:t>
      </w:r>
      <w:r>
        <w:t xml:space="preserve"> </w:t>
      </w:r>
      <w:r>
        <w:rPr>
          <w:rStyle w:val="VerbatimChar"/>
        </w:rPr>
        <w:t xml:space="preserve">108_INDEX.md</w:t>
      </w:r>
      <w:r>
        <w:t xml:space="preserve">, then</w:t>
      </w:r>
      <w:r>
        <w:t xml:space="preserve"> </w:t>
      </w:r>
      <w:r>
        <w:rPr>
          <w:rStyle w:val="VerbatimChar"/>
        </w:rPr>
        <w:t xml:space="preserve">GETTING_STARTED.md</w:t>
      </w:r>
      <w:r>
        <w:t xml:space="preserve">, then</w:t>
      </w:r>
      <w:r>
        <w:t xml:space="preserve"> </w:t>
      </w:r>
      <w:r>
        <w:rPr>
          <w:rStyle w:val="VerbatimChar"/>
        </w:rPr>
        <w:t xml:space="preserve">109_EVERLEAP_PLAYBOOK.md</w:t>
      </w:r>
      <w:r>
        <w:t xml:space="preserve">.</w:t>
      </w:r>
    </w:p>
    <w:p>
      <w:pPr>
        <w:pStyle w:val="BodyText"/>
      </w:pPr>
      <w:r>
        <w:t xml:space="preserve">Treat any divergence between this section and the live code as a bug in the docs, and fix it.</w:t>
      </w:r>
    </w:p>
    <w:p>
      <w:r>
        <w:pict>
          <v:rect style="width:0;height:1.5pt" o:hralign="center" o:hrstd="t" o:hr="t"/>
        </w:pict>
      </w:r>
    </w:p>
    <w:bookmarkEnd w:id="23"/>
    <w:bookmarkStart w:id="24" w:name="reference"/>
    <w:p>
      <w:pPr>
        <w:pStyle w:val="Heading2"/>
      </w:pPr>
      <w:r>
        <w:t xml:space="preserve">99 Reference</w:t>
      </w:r>
    </w:p>
    <w:p>
      <w:pPr>
        <w:pStyle w:val="FirstParagraph"/>
      </w:pPr>
      <w:r>
        <w:t xml:space="preserve">Shared reference material — the glossary of terms used across the Bible (</w:t>
      </w:r>
      <w:r>
        <w:rPr>
          <w:rStyle w:val="VerbatimChar"/>
        </w:rPr>
        <w:t xml:space="preserve">990_GLOSSARY.md</w:t>
      </w:r>
      <w:r>
        <w:t xml:space="preserve">).</w:t>
      </w:r>
    </w:p>
    <w:p>
      <w:pPr>
        <w:pStyle w:val="BodyText"/>
      </w:pPr>
      <w:r>
        <w:rPr>
          <w:i/>
          <w:iCs/>
        </w:rPr>
        <w:t xml:space="preserve">(Architecture Decision Records live in</w:t>
      </w:r>
      <w:r>
        <w:rPr>
          <w:i/>
          <w:iCs/>
        </w:rPr>
        <w:t xml:space="preserve"> </w:t>
      </w:r>
      <w:r>
        <w:rPr>
          <w:rStyle w:val="VerbatimChar"/>
          <w:i/>
          <w:iCs/>
        </w:rPr>
        <w:t xml:space="preserve">09_Future/094_ARCHITECTURE_DECISION_RECORDS.md</w:t>
      </w:r>
      <w:r>
        <w:rPr>
          <w:i/>
          <w:iCs/>
        </w:rPr>
        <w:t xml:space="preserve">.)</w:t>
      </w:r>
    </w:p>
    <w:p>
      <w:r>
        <w:pict>
          <v:rect style="width:0;height:1.5pt" o:hralign="center" o:hrstd="t" o:hr="t"/>
        </w:pict>
      </w:r>
    </w:p>
    <w:bookmarkEnd w:id="24"/>
    <w:bookmarkEnd w:id="25"/>
    <w:bookmarkStart w:id="26" w:name="how-to-use-this-product-bible"/>
    <w:p>
      <w:pPr>
        <w:pStyle w:val="Heading1"/>
      </w:pPr>
      <w:r>
        <w:t xml:space="preserve">How to Use This Product Bible</w:t>
      </w:r>
    </w:p>
    <w:p>
      <w:pPr>
        <w:pStyle w:val="FirstParagraph"/>
      </w:pPr>
      <w:r>
        <w:t xml:space="preserve">This documentation should be read from the top down.</w:t>
      </w:r>
    </w:p>
    <w:p>
      <w:pPr>
        <w:pStyle w:val="BodyText"/>
      </w:pPr>
      <w:r>
        <w:t xml:space="preserve">The recommended order is:</w:t>
      </w:r>
    </w:p>
    <w:p>
      <w:pPr>
        <w:pStyle w:val="Compact"/>
        <w:numPr>
          <w:ilvl w:val="0"/>
          <w:numId w:val="1008"/>
        </w:numPr>
      </w:pPr>
      <w:r>
        <w:t xml:space="preserve">Foundation</w:t>
      </w:r>
    </w:p>
    <w:p>
      <w:pPr>
        <w:pStyle w:val="Compact"/>
        <w:numPr>
          <w:ilvl w:val="0"/>
          <w:numId w:val="1008"/>
        </w:numPr>
      </w:pPr>
      <w:r>
        <w:t xml:space="preserve">Product</w:t>
      </w:r>
    </w:p>
    <w:p>
      <w:pPr>
        <w:pStyle w:val="Compact"/>
        <w:numPr>
          <w:ilvl w:val="0"/>
          <w:numId w:val="1008"/>
        </w:numPr>
      </w:pPr>
      <w:r>
        <w:t xml:space="preserve">Users</w:t>
      </w:r>
    </w:p>
    <w:p>
      <w:pPr>
        <w:pStyle w:val="Compact"/>
        <w:numPr>
          <w:ilvl w:val="0"/>
          <w:numId w:val="1008"/>
        </w:numPr>
      </w:pPr>
      <w:r>
        <w:t xml:space="preserve">Pages</w:t>
      </w:r>
    </w:p>
    <w:p>
      <w:pPr>
        <w:pStyle w:val="Compact"/>
        <w:numPr>
          <w:ilvl w:val="0"/>
          <w:numId w:val="1008"/>
        </w:numPr>
      </w:pPr>
      <w:r>
        <w:t xml:space="preserve">Sciences</w:t>
      </w:r>
    </w:p>
    <w:p>
      <w:pPr>
        <w:pStyle w:val="Compact"/>
        <w:numPr>
          <w:ilvl w:val="0"/>
          <w:numId w:val="1008"/>
        </w:numPr>
      </w:pPr>
      <w:r>
        <w:t xml:space="preserve">AI</w:t>
      </w:r>
    </w:p>
    <w:p>
      <w:pPr>
        <w:pStyle w:val="Compact"/>
        <w:numPr>
          <w:ilvl w:val="0"/>
          <w:numId w:val="1008"/>
        </w:numPr>
      </w:pPr>
      <w:r>
        <w:t xml:space="preserve">Architecture</w:t>
      </w:r>
    </w:p>
    <w:p>
      <w:pPr>
        <w:pStyle w:val="Compact"/>
        <w:numPr>
          <w:ilvl w:val="0"/>
          <w:numId w:val="1008"/>
        </w:numPr>
      </w:pPr>
      <w:r>
        <w:t xml:space="preserve">Data</w:t>
      </w:r>
    </w:p>
    <w:p>
      <w:pPr>
        <w:pStyle w:val="Compact"/>
        <w:numPr>
          <w:ilvl w:val="0"/>
          <w:numId w:val="1008"/>
        </w:numPr>
      </w:pPr>
      <w:r>
        <w:t xml:space="preserve">Writing</w:t>
      </w:r>
    </w:p>
    <w:p>
      <w:pPr>
        <w:pStyle w:val="Compact"/>
        <w:numPr>
          <w:ilvl w:val="0"/>
          <w:numId w:val="1008"/>
        </w:numPr>
      </w:pPr>
      <w:r>
        <w:t xml:space="preserve">Future</w:t>
      </w:r>
    </w:p>
    <w:p>
      <w:pPr>
        <w:pStyle w:val="FirstParagraph"/>
      </w:pPr>
      <w:r>
        <w:t xml:space="preserve">Understanding the philosophy before the implementation helps preserve consistency as Everleap grows.</w:t>
      </w:r>
    </w:p>
    <w:p>
      <w:pPr>
        <w:pStyle w:val="BodyText"/>
      </w:pPr>
      <w:r>
        <w:rPr>
          <w:b/>
          <w:bCs/>
        </w:rPr>
        <w:t xml:space="preserve">Developers:</w:t>
      </w:r>
      <w:r>
        <w:t xml:space="preserve"> </w:t>
      </w:r>
      <w:r>
        <w:t xml:space="preserve">once you understand the philosophy, use</w:t>
      </w:r>
      <w:r>
        <w:t xml:space="preserve"> </w:t>
      </w:r>
      <w:r>
        <w:rPr>
          <w:b/>
          <w:bCs/>
        </w:rPr>
        <w:t xml:space="preserve">10 Implementation</w:t>
      </w:r>
      <w:r>
        <w:t xml:space="preserve"> </w:t>
      </w:r>
      <w:r>
        <w:t xml:space="preserve">as your working reference — it is meant to be jumped into, not read top-down — and</w:t>
      </w:r>
      <w:r>
        <w:t xml:space="preserve"> </w:t>
      </w:r>
      <w:r>
        <w:rPr>
          <w:b/>
          <w:bCs/>
        </w:rPr>
        <w:t xml:space="preserve">99 Reference</w:t>
      </w:r>
      <w:r>
        <w:t xml:space="preserve"> </w:t>
      </w:r>
      <w:r>
        <w:t xml:space="preserve">for the glossary. If you only have an hour, read</w:t>
      </w:r>
      <w:r>
        <w:t xml:space="preserve"> </w:t>
      </w:r>
      <w:r>
        <w:rPr>
          <w:rStyle w:val="VerbatimChar"/>
        </w:rPr>
        <w:t xml:space="preserve">10_Implementation/GETTING_STARTED.md</w:t>
      </w:r>
      <w:r>
        <w:t xml:space="preserve"> </w:t>
      </w:r>
      <w:r>
        <w:t xml:space="preserve">and</w:t>
      </w:r>
      <w:r>
        <w:t xml:space="preserve"> </w:t>
      </w:r>
      <w:r>
        <w:rPr>
          <w:rStyle w:val="VerbatimChar"/>
        </w:rPr>
        <w:t xml:space="preserve">108_INDEX.md</w:t>
      </w:r>
      <w:r>
        <w:t xml:space="preserve">.</w:t>
      </w:r>
    </w:p>
    <w:p>
      <w:r>
        <w:pict>
          <v:rect style="width:0;height:1.5pt" o:hralign="center" o:hrstd="t" o:hr="t"/>
        </w:pict>
      </w:r>
    </w:p>
    <w:bookmarkEnd w:id="26"/>
    <w:bookmarkStart w:id="27" w:name="living-documentation"/>
    <w:p>
      <w:pPr>
        <w:pStyle w:val="Heading1"/>
      </w:pPr>
      <w:r>
        <w:t xml:space="preserve">Living Documentation</w:t>
      </w:r>
    </w:p>
    <w:p>
      <w:pPr>
        <w:pStyle w:val="FirstParagraph"/>
      </w:pPr>
      <w:r>
        <w:t xml:space="preserve">This Product Bible is intended to evolve with the product.</w:t>
      </w:r>
    </w:p>
    <w:p>
      <w:pPr>
        <w:pStyle w:val="BodyText"/>
      </w:pPr>
      <w:r>
        <w:t xml:space="preserve">It is expected that:</w:t>
      </w:r>
    </w:p>
    <w:p>
      <w:pPr>
        <w:pStyle w:val="Compact"/>
        <w:numPr>
          <w:ilvl w:val="0"/>
          <w:numId w:val="1009"/>
        </w:numPr>
      </w:pPr>
      <w:r>
        <w:t xml:space="preserve">new features will introduce new documentation</w:t>
      </w:r>
    </w:p>
    <w:p>
      <w:pPr>
        <w:pStyle w:val="Compact"/>
        <w:numPr>
          <w:ilvl w:val="0"/>
          <w:numId w:val="1009"/>
        </w:numPr>
      </w:pPr>
      <w:r>
        <w:t xml:space="preserve">existing documents will mature over time</w:t>
      </w:r>
    </w:p>
    <w:p>
      <w:pPr>
        <w:pStyle w:val="Compact"/>
        <w:numPr>
          <w:ilvl w:val="0"/>
          <w:numId w:val="1009"/>
        </w:numPr>
      </w:pPr>
      <w:r>
        <w:t xml:space="preserve">obsolete ideas will be revised rather than hidden</w:t>
      </w:r>
    </w:p>
    <w:p>
      <w:pPr>
        <w:pStyle w:val="Compact"/>
        <w:numPr>
          <w:ilvl w:val="0"/>
          <w:numId w:val="1009"/>
        </w:numPr>
      </w:pPr>
      <w:r>
        <w:t xml:space="preserve">implementation changes will be reflected here</w:t>
      </w:r>
    </w:p>
    <w:p>
      <w:pPr>
        <w:pStyle w:val="FirstParagraph"/>
      </w:pPr>
      <w:r>
        <w:t xml:space="preserve">This is a living document, not a historical archive.</w:t>
      </w:r>
    </w:p>
    <w:p>
      <w:r>
        <w:pict>
          <v:rect style="width:0;height:1.5pt" o:hralign="center" o:hrstd="t" o:hr="t"/>
        </w:pict>
      </w:r>
    </w:p>
    <w:bookmarkEnd w:id="27"/>
    <w:bookmarkStart w:id="28" w:name="the-goal"/>
    <w:p>
      <w:pPr>
        <w:pStyle w:val="Heading1"/>
      </w:pPr>
      <w:r>
        <w:t xml:space="preserve">The Goal</w:t>
      </w:r>
    </w:p>
    <w:p>
      <w:pPr>
        <w:pStyle w:val="FirstParagraph"/>
      </w:pPr>
      <w:r>
        <w:t xml:space="preserve">A person who has never seen Everleap before should be able to read this Product Bible and understand:</w:t>
      </w:r>
    </w:p>
    <w:p>
      <w:pPr>
        <w:pStyle w:val="Compact"/>
        <w:numPr>
          <w:ilvl w:val="0"/>
          <w:numId w:val="1010"/>
        </w:numPr>
      </w:pPr>
      <w:r>
        <w:t xml:space="preserve">why the product exists</w:t>
      </w:r>
    </w:p>
    <w:p>
      <w:pPr>
        <w:pStyle w:val="Compact"/>
        <w:numPr>
          <w:ilvl w:val="0"/>
          <w:numId w:val="1010"/>
        </w:numPr>
      </w:pPr>
      <w:r>
        <w:t xml:space="preserve">who it serves</w:t>
      </w:r>
    </w:p>
    <w:p>
      <w:pPr>
        <w:pStyle w:val="Compact"/>
        <w:numPr>
          <w:ilvl w:val="0"/>
          <w:numId w:val="1010"/>
        </w:numPr>
      </w:pPr>
      <w:r>
        <w:t xml:space="preserve">how it thinks</w:t>
      </w:r>
    </w:p>
    <w:p>
      <w:pPr>
        <w:pStyle w:val="Compact"/>
        <w:numPr>
          <w:ilvl w:val="0"/>
          <w:numId w:val="1010"/>
        </w:numPr>
      </w:pPr>
      <w:r>
        <w:t xml:space="preserve">how it should evolve</w:t>
      </w:r>
    </w:p>
    <w:p>
      <w:pPr>
        <w:pStyle w:val="Compact"/>
        <w:numPr>
          <w:ilvl w:val="0"/>
          <w:numId w:val="1010"/>
        </w:numPr>
      </w:pPr>
      <w:r>
        <w:t xml:space="preserve">how future decisions should be made</w:t>
      </w:r>
    </w:p>
    <w:p>
      <w:pPr>
        <w:pStyle w:val="FirstParagraph"/>
      </w:pPr>
      <w:r>
        <w:t xml:space="preserve">before reading a single line of code.</w:t>
      </w:r>
    </w:p>
    <w:p>
      <w:pPr>
        <w:pStyle w:val="BodyText"/>
      </w:pPr>
      <w:r>
        <w:t xml:space="preserve">If this documentation succeeds, the philosophy of Everleap will remain consistent even as the implementation continues to evolve.</w:t>
      </w:r>
    </w:p>
    <w:p>
      <w:r>
        <w:br w:type="page"/>
      </w:r>
    </w:p>
    <w:bookmarkEnd w:id="28"/>
    <w:bookmarkStart w:id="29" w:name="everleap-product-manifesto"/>
    <w:p>
      <w:pPr>
        <w:pStyle w:val="Heading1"/>
      </w:pPr>
      <w:r>
        <w:t xml:space="preserve">Everleap Product Manifesto</w:t>
      </w:r>
    </w:p>
    <w:p>
      <w:pPr>
        <w:pStyle w:val="FirstParagraph"/>
      </w:pPr>
      <w:r>
        <w:rPr>
          <w:i/>
          <w:iCs/>
        </w:rPr>
        <w:t xml:space="preserve">“Helping young people understand themselves before asking them to decide their future.”</w:t>
      </w:r>
    </w:p>
    <w:p>
      <w:r>
        <w:pict>
          <v:rect style="width:0;height:1.5pt" o:hralign="center" o:hrstd="t" o:hr="t"/>
        </w:pict>
      </w:r>
    </w:p>
    <w:bookmarkEnd w:id="29"/>
    <w:bookmarkStart w:id="30" w:name="why-we-exist"/>
    <w:p>
      <w:pPr>
        <w:pStyle w:val="Heading1"/>
      </w:pPr>
      <w:r>
        <w:t xml:space="preserve">Why We Exist</w:t>
      </w:r>
    </w:p>
    <w:p>
      <w:pPr>
        <w:pStyle w:val="FirstParagraph"/>
      </w:pPr>
      <w:r>
        <w:t xml:space="preserve">Every year, millions of young people are asked to make life-changing decisions.</w:t>
      </w:r>
    </w:p>
    <w:p>
      <w:pPr>
        <w:pStyle w:val="BodyText"/>
      </w:pPr>
      <w:r>
        <w:t xml:space="preserve">What college should I attend?</w:t>
      </w:r>
    </w:p>
    <w:p>
      <w:pPr>
        <w:pStyle w:val="BodyText"/>
      </w:pPr>
      <w:r>
        <w:t xml:space="preserve">What should I study?</w:t>
      </w:r>
    </w:p>
    <w:p>
      <w:pPr>
        <w:pStyle w:val="BodyText"/>
      </w:pPr>
      <w:r>
        <w:t xml:space="preserve">What career should I pursue?</w:t>
      </w:r>
    </w:p>
    <w:p>
      <w:pPr>
        <w:pStyle w:val="BodyText"/>
      </w:pPr>
      <w:r>
        <w:t xml:space="preserve">What kind of person am I?</w:t>
      </w:r>
    </w:p>
    <w:p>
      <w:pPr>
        <w:pStyle w:val="BodyText"/>
      </w:pPr>
      <w:r>
        <w:t xml:space="preserve">The problem is that these questions usually arrive before a young person has had enough opportunity to truly understand themselves.</w:t>
      </w:r>
    </w:p>
    <w:p>
      <w:pPr>
        <w:pStyle w:val="BodyText"/>
      </w:pPr>
      <w:r>
        <w:t xml:space="preserve">Traditional education spends enormous effort teaching students about the world.</w:t>
      </w:r>
    </w:p>
    <w:p>
      <w:pPr>
        <w:pStyle w:val="BodyText"/>
      </w:pPr>
      <w:r>
        <w:t xml:space="preserve">Very little time is spent helping students understand themselves.</w:t>
      </w:r>
    </w:p>
    <w:p>
      <w:pPr>
        <w:pStyle w:val="BodyText"/>
      </w:pPr>
      <w:r>
        <w:t xml:space="preserve">Everleap exists to change that.</w:t>
      </w:r>
    </w:p>
    <w:p>
      <w:r>
        <w:pict>
          <v:rect style="width:0;height:1.5pt" o:hralign="center" o:hrstd="t" o:hr="t"/>
        </w:pict>
      </w:r>
    </w:p>
    <w:bookmarkEnd w:id="30"/>
    <w:bookmarkStart w:id="31" w:name="we-believe"/>
    <w:p>
      <w:pPr>
        <w:pStyle w:val="Heading1"/>
      </w:pPr>
      <w:r>
        <w:t xml:space="preserve">We Believe</w:t>
      </w:r>
    </w:p>
    <w:p>
      <w:pPr>
        <w:pStyle w:val="FirstParagraph"/>
      </w:pPr>
      <w:r>
        <w:t xml:space="preserve">People are not finished products.</w:t>
      </w:r>
    </w:p>
    <w:p>
      <w:pPr>
        <w:pStyle w:val="BodyText"/>
      </w:pPr>
      <w:r>
        <w:t xml:space="preserve">Especially teenagers.</w:t>
      </w:r>
    </w:p>
    <w:p>
      <w:pPr>
        <w:pStyle w:val="BodyText"/>
      </w:pPr>
      <w:r>
        <w:t xml:space="preserve">Interests change.</w:t>
      </w:r>
    </w:p>
    <w:p>
      <w:pPr>
        <w:pStyle w:val="BodyText"/>
      </w:pPr>
      <w:r>
        <w:t xml:space="preserve">Confidence changes.</w:t>
      </w:r>
    </w:p>
    <w:p>
      <w:pPr>
        <w:pStyle w:val="BodyText"/>
      </w:pPr>
      <w:r>
        <w:t xml:space="preserve">Values change.</w:t>
      </w:r>
    </w:p>
    <w:p>
      <w:pPr>
        <w:pStyle w:val="BodyText"/>
      </w:pPr>
      <w:r>
        <w:t xml:space="preserve">Strengths emerge.</w:t>
      </w:r>
    </w:p>
    <w:p>
      <w:pPr>
        <w:pStyle w:val="BodyText"/>
      </w:pPr>
      <w:r>
        <w:t xml:space="preserve">New experiences reshape identity.</w:t>
      </w:r>
    </w:p>
    <w:p>
      <w:pPr>
        <w:pStyle w:val="BodyText"/>
      </w:pPr>
      <w:r>
        <w:t xml:space="preserve">The future should never be treated as something that has already been discovered.</w:t>
      </w:r>
    </w:p>
    <w:p>
      <w:pPr>
        <w:pStyle w:val="BodyText"/>
      </w:pPr>
      <w:r>
        <w:t xml:space="preserve">Instead, it should be treated as something that is gradually being created.</w:t>
      </w:r>
    </w:p>
    <w:p>
      <w:pPr>
        <w:pStyle w:val="BodyText"/>
      </w:pPr>
      <w:r>
        <w:t xml:space="preserve">Everleap exists to support that process.</w:t>
      </w:r>
    </w:p>
    <w:p>
      <w:r>
        <w:pict>
          <v:rect style="width:0;height:1.5pt" o:hralign="center" o:hrstd="t" o:hr="t"/>
        </w:pict>
      </w:r>
    </w:p>
    <w:bookmarkEnd w:id="31"/>
    <w:bookmarkStart w:id="32" w:name="our-mission"/>
    <w:p>
      <w:pPr>
        <w:pStyle w:val="Heading1"/>
      </w:pPr>
      <w:r>
        <w:t xml:space="preserve">Our Mission</w:t>
      </w:r>
    </w:p>
    <w:p>
      <w:pPr>
        <w:pStyle w:val="FirstParagraph"/>
      </w:pPr>
      <w:r>
        <w:t xml:space="preserve">Everleap helps young people discover patterns within themselves through evidence, reflection, and action.</w:t>
      </w:r>
    </w:p>
    <w:p>
      <w:pPr>
        <w:pStyle w:val="BodyText"/>
      </w:pPr>
      <w:r>
        <w:t xml:space="preserve">Rather than attempting to predict a future, Everleap helps users make better decisions one step at a time.</w:t>
      </w:r>
    </w:p>
    <w:p>
      <w:pPr>
        <w:pStyle w:val="BodyText"/>
      </w:pPr>
      <w:r>
        <w:t xml:space="preserve">The goal is not certainty.</w:t>
      </w:r>
    </w:p>
    <w:p>
      <w:pPr>
        <w:pStyle w:val="BodyText"/>
      </w:pPr>
      <w:r>
        <w:t xml:space="preserve">The goal is understanding.</w:t>
      </w:r>
    </w:p>
    <w:p>
      <w:r>
        <w:pict>
          <v:rect style="width:0;height:1.5pt" o:hralign="center" o:hrstd="t" o:hr="t"/>
        </w:pict>
      </w:r>
    </w:p>
    <w:bookmarkEnd w:id="32"/>
    <w:bookmarkStart w:id="33" w:name="what-makes-everleap-different"/>
    <w:p>
      <w:pPr>
        <w:pStyle w:val="Heading1"/>
      </w:pPr>
      <w:r>
        <w:t xml:space="preserve">What Makes Everleap Different</w:t>
      </w:r>
    </w:p>
    <w:p>
      <w:pPr>
        <w:pStyle w:val="FirstParagraph"/>
      </w:pPr>
      <w:r>
        <w:t xml:space="preserve">Many products attempt to answer questions.</w:t>
      </w:r>
    </w:p>
    <w:p>
      <w:pPr>
        <w:pStyle w:val="BodyText"/>
      </w:pPr>
      <w:r>
        <w:t xml:space="preserve">Everleap attempts to improve questions.</w:t>
      </w:r>
    </w:p>
    <w:p>
      <w:pPr>
        <w:pStyle w:val="BodyText"/>
      </w:pPr>
      <w:r>
        <w:t xml:space="preserve">Instead of saying:</w:t>
      </w:r>
    </w:p>
    <w:p>
      <w:pPr>
        <w:pStyle w:val="BlockText"/>
      </w:pPr>
      <w:r>
        <w:t xml:space="preserve">“Here is who you are.”</w:t>
      </w:r>
    </w:p>
    <w:p>
      <w:pPr>
        <w:pStyle w:val="FirstParagraph"/>
      </w:pPr>
      <w:r>
        <w:t xml:space="preserve">Everleap asks:</w:t>
      </w:r>
    </w:p>
    <w:p>
      <w:pPr>
        <w:pStyle w:val="BlockText"/>
      </w:pPr>
      <w:r>
        <w:t xml:space="preserve">“What pattern might be emerging?”</w:t>
      </w:r>
    </w:p>
    <w:p>
      <w:pPr>
        <w:pStyle w:val="FirstParagraph"/>
      </w:pPr>
      <w:r>
        <w:t xml:space="preserve">Instead of saying:</w:t>
      </w:r>
    </w:p>
    <w:p>
      <w:pPr>
        <w:pStyle w:val="BlockText"/>
      </w:pPr>
      <w:r>
        <w:t xml:space="preserve">“This is your career.”</w:t>
      </w:r>
    </w:p>
    <w:p>
      <w:pPr>
        <w:pStyle w:val="FirstParagraph"/>
      </w:pPr>
      <w:r>
        <w:t xml:space="preserve">Everleap asks:</w:t>
      </w:r>
    </w:p>
    <w:p>
      <w:pPr>
        <w:pStyle w:val="BlockText"/>
      </w:pPr>
      <w:r>
        <w:t xml:space="preserve">“What kinds of work seem to give you energy?”</w:t>
      </w:r>
    </w:p>
    <w:p>
      <w:pPr>
        <w:pStyle w:val="FirstParagraph"/>
      </w:pPr>
      <w:r>
        <w:t xml:space="preserve">Instead of saying:</w:t>
      </w:r>
    </w:p>
    <w:p>
      <w:pPr>
        <w:pStyle w:val="BlockText"/>
      </w:pPr>
      <w:r>
        <w:t xml:space="preserve">“You should become this.”</w:t>
      </w:r>
    </w:p>
    <w:p>
      <w:pPr>
        <w:pStyle w:val="FirstParagraph"/>
      </w:pPr>
      <w:r>
        <w:t xml:space="preserve">Everleap asks:</w:t>
      </w:r>
    </w:p>
    <w:p>
      <w:pPr>
        <w:pStyle w:val="BlockText"/>
      </w:pPr>
      <w:r>
        <w:t xml:space="preserve">“What evidence is pointing in that direction?”</w:t>
      </w:r>
    </w:p>
    <w:p>
      <w:pPr>
        <w:pStyle w:val="FirstParagraph"/>
      </w:pPr>
      <w:r>
        <w:t xml:space="preserve">Curiosity creates growth.</w:t>
      </w:r>
    </w:p>
    <w:p>
      <w:pPr>
        <w:pStyle w:val="BodyText"/>
      </w:pPr>
      <w:r>
        <w:t xml:space="preserve">Certainty often stops it.</w:t>
      </w:r>
    </w:p>
    <w:p>
      <w:r>
        <w:pict>
          <v:rect style="width:0;height:1.5pt" o:hralign="center" o:hrstd="t" o:hr="t"/>
        </w:pict>
      </w:r>
    </w:p>
    <w:bookmarkEnd w:id="33"/>
    <w:bookmarkStart w:id="34" w:name="our-philosophy"/>
    <w:p>
      <w:pPr>
        <w:pStyle w:val="Heading1"/>
      </w:pPr>
      <w:r>
        <w:t xml:space="preserve">Our Philosophy</w:t>
      </w:r>
    </w:p>
    <w:p>
      <w:pPr>
        <w:pStyle w:val="FirstParagraph"/>
      </w:pPr>
      <w:r>
        <w:t xml:space="preserve">Self-discovery is not an event.</w:t>
      </w:r>
    </w:p>
    <w:p>
      <w:pPr>
        <w:pStyle w:val="BodyText"/>
      </w:pPr>
      <w:r>
        <w:t xml:space="preserve">It is a lifelong process.</w:t>
      </w:r>
    </w:p>
    <w:p>
      <w:pPr>
        <w:pStyle w:val="BodyText"/>
      </w:pPr>
      <w:r>
        <w:t xml:space="preserve">No assessment should define someone.</w:t>
      </w:r>
    </w:p>
    <w:p>
      <w:pPr>
        <w:pStyle w:val="BodyText"/>
      </w:pPr>
      <w:r>
        <w:t xml:space="preserve">No algorithm should label someone.</w:t>
      </w:r>
    </w:p>
    <w:p>
      <w:pPr>
        <w:pStyle w:val="BodyText"/>
      </w:pPr>
      <w:r>
        <w:t xml:space="preserve">No science should own the truth.</w:t>
      </w:r>
    </w:p>
    <w:p>
      <w:pPr>
        <w:pStyle w:val="BodyText"/>
      </w:pPr>
      <w:r>
        <w:t xml:space="preserve">Every observation should remain open to refinement as new experiences and new evidence appear.</w:t>
      </w:r>
    </w:p>
    <w:p>
      <w:pPr>
        <w:pStyle w:val="BodyText"/>
      </w:pPr>
      <w:r>
        <w:t xml:space="preserve">Everleap grows with the user.</w:t>
      </w:r>
    </w:p>
    <w:p>
      <w:pPr>
        <w:pStyle w:val="BodyText"/>
      </w:pPr>
      <w:r>
        <w:t xml:space="preserve">It never assumes the journey is finished.</w:t>
      </w:r>
    </w:p>
    <w:p>
      <w:r>
        <w:pict>
          <v:rect style="width:0;height:1.5pt" o:hralign="center" o:hrstd="t" o:hr="t"/>
        </w:pict>
      </w:r>
    </w:p>
    <w:bookmarkEnd w:id="34"/>
    <w:bookmarkStart w:id="35" w:name="what-we-believe-about-science"/>
    <w:p>
      <w:pPr>
        <w:pStyle w:val="Heading1"/>
      </w:pPr>
      <w:r>
        <w:t xml:space="preserve">What We Believe About Science</w:t>
      </w:r>
    </w:p>
    <w:p>
      <w:pPr>
        <w:pStyle w:val="FirstParagraph"/>
      </w:pPr>
      <w:r>
        <w:t xml:space="preserve">Behavioral science gives us better questions.</w:t>
      </w:r>
    </w:p>
    <w:p>
      <w:pPr>
        <w:pStyle w:val="BodyText"/>
      </w:pPr>
      <w:r>
        <w:t xml:space="preserve">It does not give us perfect answers.</w:t>
      </w:r>
    </w:p>
    <w:p>
      <w:pPr>
        <w:pStyle w:val="BodyText"/>
      </w:pPr>
      <w:r>
        <w:t xml:space="preserve">Different scientific frameworks observe different aspects of human development.</w:t>
      </w:r>
    </w:p>
    <w:p>
      <w:pPr>
        <w:pStyle w:val="BodyText"/>
      </w:pPr>
      <w:r>
        <w:t xml:space="preserve">No single framework explains an entire person.</w:t>
      </w:r>
    </w:p>
    <w:p>
      <w:pPr>
        <w:pStyle w:val="BodyText"/>
      </w:pPr>
      <w:r>
        <w:t xml:space="preserve">Everleap combines multiple sciences because each contributes another perspective.</w:t>
      </w:r>
    </w:p>
    <w:p>
      <w:pPr>
        <w:pStyle w:val="BodyText"/>
      </w:pPr>
      <w:r>
        <w:t xml:space="preserve">Agreement between sciences increases confidence.</w:t>
      </w:r>
    </w:p>
    <w:p>
      <w:pPr>
        <w:pStyle w:val="BodyText"/>
      </w:pPr>
      <w:r>
        <w:t xml:space="preserve">Disagreement creates curiosity.</w:t>
      </w:r>
    </w:p>
    <w:p>
      <w:pPr>
        <w:pStyle w:val="BodyText"/>
      </w:pPr>
      <w:r>
        <w:t xml:space="preserve">Both are valuable.</w:t>
      </w:r>
    </w:p>
    <w:p>
      <w:r>
        <w:pict>
          <v:rect style="width:0;height:1.5pt" o:hralign="center" o:hrstd="t" o:hr="t"/>
        </w:pict>
      </w:r>
    </w:p>
    <w:bookmarkEnd w:id="35"/>
    <w:bookmarkStart w:id="36" w:name="X8ce03267bc78c3c6993b01572dacd1649af8baf"/>
    <w:p>
      <w:pPr>
        <w:pStyle w:val="Heading1"/>
      </w:pPr>
      <w:r>
        <w:t xml:space="preserve">What We Believe About Artificial Intelligence</w:t>
      </w:r>
    </w:p>
    <w:p>
      <w:pPr>
        <w:pStyle w:val="FirstParagraph"/>
      </w:pPr>
      <w:r>
        <w:t xml:space="preserve">Artificial intelligence should amplify reflection.</w:t>
      </w:r>
    </w:p>
    <w:p>
      <w:pPr>
        <w:pStyle w:val="BodyText"/>
      </w:pPr>
      <w:r>
        <w:t xml:space="preserve">It should never replace human judgment.</w:t>
      </w:r>
    </w:p>
    <w:p>
      <w:pPr>
        <w:pStyle w:val="BodyText"/>
      </w:pPr>
      <w:r>
        <w:t xml:space="preserve">AI is not the expert.</w:t>
      </w:r>
    </w:p>
    <w:p>
      <w:pPr>
        <w:pStyle w:val="BodyText"/>
      </w:pPr>
      <w:r>
        <w:t xml:space="preserve">The user is.</w:t>
      </w:r>
    </w:p>
    <w:p>
      <w:pPr>
        <w:pStyle w:val="BodyText"/>
      </w:pPr>
      <w:r>
        <w:t xml:space="preserve">AI should help organize evidence, identify patterns, ask thoughtful questions, and encourage experimentation.</w:t>
      </w:r>
    </w:p>
    <w:p>
      <w:pPr>
        <w:pStyle w:val="BodyText"/>
      </w:pPr>
      <w:r>
        <w:t xml:space="preserve">It should never tell someone who they are.</w:t>
      </w:r>
    </w:p>
    <w:p>
      <w:r>
        <w:pict>
          <v:rect style="width:0;height:1.5pt" o:hralign="center" o:hrstd="t" o:hr="t"/>
        </w:pict>
      </w:r>
    </w:p>
    <w:bookmarkEnd w:id="36"/>
    <w:bookmarkStart w:id="37" w:name="our-responsibility"/>
    <w:p>
      <w:pPr>
        <w:pStyle w:val="Heading1"/>
      </w:pPr>
      <w:r>
        <w:t xml:space="preserve">Our Responsibility</w:t>
      </w:r>
    </w:p>
    <w:p>
      <w:pPr>
        <w:pStyle w:val="FirstParagraph"/>
      </w:pPr>
      <w:r>
        <w:t xml:space="preserve">Young people often remember what adults tell them about themselves.</w:t>
      </w:r>
    </w:p>
    <w:p>
      <w:pPr>
        <w:pStyle w:val="BodyText"/>
      </w:pPr>
      <w:r>
        <w:t xml:space="preserve">Technology should be equally careful.</w:t>
      </w:r>
    </w:p>
    <w:p>
      <w:pPr>
        <w:pStyle w:val="BodyText"/>
      </w:pPr>
      <w:r>
        <w:t xml:space="preserve">Every sentence Everleap produces has the potential to influence how someone thinks about themselves.</w:t>
      </w:r>
    </w:p>
    <w:p>
      <w:pPr>
        <w:pStyle w:val="BodyText"/>
      </w:pPr>
      <w:r>
        <w:t xml:space="preserve">That responsibility demands humility.</w:t>
      </w:r>
    </w:p>
    <w:p>
      <w:pPr>
        <w:pStyle w:val="BodyText"/>
      </w:pPr>
      <w:r>
        <w:t xml:space="preserve">Whenever uncertainty exists, Everleap should acknowledge it.</w:t>
      </w:r>
    </w:p>
    <w:p>
      <w:pPr>
        <w:pStyle w:val="BodyText"/>
      </w:pPr>
      <w:r>
        <w:t xml:space="preserve">Whenever evidence is limited, Everleap should say so.</w:t>
      </w:r>
    </w:p>
    <w:p>
      <w:pPr>
        <w:pStyle w:val="BodyText"/>
      </w:pPr>
      <w:r>
        <w:t xml:space="preserve">Whenever multiple explanations are possible, Everleap should explore them rather than choosing one.</w:t>
      </w:r>
    </w:p>
    <w:p>
      <w:r>
        <w:pict>
          <v:rect style="width:0;height:1.5pt" o:hralign="center" o:hrstd="t" o:hr="t"/>
        </w:pict>
      </w:r>
    </w:p>
    <w:bookmarkEnd w:id="37"/>
    <w:bookmarkStart w:id="38" w:name="success"/>
    <w:p>
      <w:pPr>
        <w:pStyle w:val="Heading1"/>
      </w:pPr>
      <w:r>
        <w:t xml:space="preserve">Success</w:t>
      </w:r>
    </w:p>
    <w:p>
      <w:pPr>
        <w:pStyle w:val="FirstParagraph"/>
      </w:pPr>
      <w:r>
        <w:t xml:space="preserve">Everleap succeeds when users begin saying things like:</w:t>
      </w:r>
    </w:p>
    <w:p>
      <w:pPr>
        <w:pStyle w:val="BodyText"/>
      </w:pPr>
      <w:r>
        <w:t xml:space="preserve">“I’ve never thought about myself that way.”</w:t>
      </w:r>
    </w:p>
    <w:p>
      <w:pPr>
        <w:pStyle w:val="BodyText"/>
      </w:pPr>
      <w:r>
        <w:t xml:space="preserve">“That explains something I’ve noticed.”</w:t>
      </w:r>
    </w:p>
    <w:p>
      <w:pPr>
        <w:pStyle w:val="BodyText"/>
      </w:pPr>
      <w:r>
        <w:t xml:space="preserve">“I want to learn more.”</w:t>
      </w:r>
    </w:p>
    <w:p>
      <w:pPr>
        <w:pStyle w:val="BodyText"/>
      </w:pPr>
      <w:r>
        <w:t xml:space="preserve">“I think I’m beginning to understand myself.”</w:t>
      </w:r>
    </w:p>
    <w:p>
      <w:pPr>
        <w:pStyle w:val="BodyText"/>
      </w:pPr>
      <w:r>
        <w:t xml:space="preserve">Everleap does</w:t>
      </w:r>
      <w:r>
        <w:t xml:space="preserve"> </w:t>
      </w:r>
      <w:r>
        <w:rPr>
          <w:b/>
          <w:bCs/>
        </w:rPr>
        <w:t xml:space="preserve">not</w:t>
      </w:r>
      <w:r>
        <w:t xml:space="preserve"> </w:t>
      </w:r>
      <w:r>
        <w:t xml:space="preserve">succeed because it predicts careers correctly.</w:t>
      </w:r>
    </w:p>
    <w:p>
      <w:pPr>
        <w:pStyle w:val="BodyText"/>
      </w:pPr>
      <w:r>
        <w:t xml:space="preserve">It succeeds because it helps people make better decisions throughout their lives.</w:t>
      </w:r>
    </w:p>
    <w:p>
      <w:r>
        <w:pict>
          <v:rect style="width:0;height:1.5pt" o:hralign="center" o:hrstd="t" o:hr="t"/>
        </w:pict>
      </w:r>
    </w:p>
    <w:bookmarkEnd w:id="38"/>
    <w:bookmarkStart w:id="39" w:name="the-promise"/>
    <w:p>
      <w:pPr>
        <w:pStyle w:val="Heading1"/>
      </w:pPr>
      <w:r>
        <w:t xml:space="preserve">The Promise</w:t>
      </w:r>
    </w:p>
    <w:p>
      <w:pPr>
        <w:pStyle w:val="FirstParagraph"/>
      </w:pPr>
      <w:r>
        <w:t xml:space="preserve">Everleap promises to remain curious.</w:t>
      </w:r>
    </w:p>
    <w:p>
      <w:pPr>
        <w:pStyle w:val="BodyText"/>
      </w:pPr>
      <w:r>
        <w:t xml:space="preserve">It promises to remain humble.</w:t>
      </w:r>
    </w:p>
    <w:p>
      <w:pPr>
        <w:pStyle w:val="BodyText"/>
      </w:pPr>
      <w:r>
        <w:t xml:space="preserve">It promises to remain evidence-based.</w:t>
      </w:r>
    </w:p>
    <w:p>
      <w:pPr>
        <w:pStyle w:val="BodyText"/>
      </w:pPr>
      <w:r>
        <w:t xml:space="preserve">It promises to help people become more thoughtful observers of their own lives.</w:t>
      </w:r>
    </w:p>
    <w:p>
      <w:pPr>
        <w:pStyle w:val="BodyText"/>
      </w:pPr>
      <w:r>
        <w:t xml:space="preserve">The product should never replace self-discovery.</w:t>
      </w:r>
    </w:p>
    <w:p>
      <w:pPr>
        <w:pStyle w:val="BodyText"/>
      </w:pPr>
      <w:r>
        <w:t xml:space="preserve">It should make self-discovery easier.</w:t>
      </w:r>
    </w:p>
    <w:p>
      <w:r>
        <w:pict>
          <v:rect style="width:0;height:1.5pt" o:hralign="center" o:hrstd="t" o:hr="t"/>
        </w:pict>
      </w:r>
    </w:p>
    <w:bookmarkEnd w:id="39"/>
    <w:bookmarkStart w:id="40" w:name="the-standard"/>
    <w:p>
      <w:pPr>
        <w:pStyle w:val="Heading1"/>
      </w:pPr>
      <w:r>
        <w:t xml:space="preserve">The Standard</w:t>
      </w:r>
    </w:p>
    <w:p>
      <w:pPr>
        <w:pStyle w:val="FirstParagraph"/>
      </w:pPr>
      <w:r>
        <w:t xml:space="preserve">Every feature.</w:t>
      </w:r>
    </w:p>
    <w:p>
      <w:pPr>
        <w:pStyle w:val="BodyText"/>
      </w:pPr>
      <w:r>
        <w:t xml:space="preserve">Every page.</w:t>
      </w:r>
    </w:p>
    <w:p>
      <w:pPr>
        <w:pStyle w:val="BodyText"/>
      </w:pPr>
      <w:r>
        <w:t xml:space="preserve">Every science.</w:t>
      </w:r>
    </w:p>
    <w:p>
      <w:pPr>
        <w:pStyle w:val="BodyText"/>
      </w:pPr>
      <w:r>
        <w:t xml:space="preserve">Every AI prompt.</w:t>
      </w:r>
    </w:p>
    <w:p>
      <w:pPr>
        <w:pStyle w:val="BodyText"/>
      </w:pPr>
      <w:r>
        <w:t xml:space="preserve">Every recommendation.</w:t>
      </w:r>
    </w:p>
    <w:p>
      <w:pPr>
        <w:pStyle w:val="BodyText"/>
      </w:pPr>
      <w:r>
        <w:t xml:space="preserve">Every piece of writing.</w:t>
      </w:r>
    </w:p>
    <w:p>
      <w:pPr>
        <w:pStyle w:val="BodyText"/>
      </w:pPr>
      <w:r>
        <w:t xml:space="preserve">Should ultimately support one purpose:</w:t>
      </w:r>
    </w:p>
    <w:p>
      <w:pPr>
        <w:pStyle w:val="BodyText"/>
      </w:pPr>
      <w:r>
        <w:rPr>
          <w:b/>
          <w:bCs/>
        </w:rPr>
        <w:t xml:space="preserve">Help people better understand themselves so they can build a future that genuinely fits who they are becoming.</w:t>
      </w:r>
    </w:p>
    <w:p>
      <w:r>
        <w:br w:type="page"/>
      </w:r>
    </w:p>
    <w:bookmarkEnd w:id="40"/>
    <w:bookmarkStart w:id="41" w:name="everleap-vision"/>
    <w:p>
      <w:pPr>
        <w:pStyle w:val="Heading1"/>
      </w:pPr>
      <w:r>
        <w:t xml:space="preserve">Everleap Vision</w:t>
      </w:r>
    </w:p>
    <w:p>
      <w:pPr>
        <w:pStyle w:val="FirstParagraph"/>
      </w:pPr>
      <w:r>
        <w:rPr>
          <w:i/>
          <w:iCs/>
        </w:rPr>
        <w:t xml:space="preserve">“Helping every young person become the author of their own life.”</w:t>
      </w:r>
    </w:p>
    <w:p>
      <w:r>
        <w:pict>
          <v:rect style="width:0;height:1.5pt" o:hralign="center" o:hrstd="t" o:hr="t"/>
        </w:pict>
      </w:r>
    </w:p>
    <w:bookmarkEnd w:id="41"/>
    <w:bookmarkStart w:id="42" w:name="the-vision"/>
    <w:p>
      <w:pPr>
        <w:pStyle w:val="Heading1"/>
      </w:pPr>
      <w:r>
        <w:t xml:space="preserve">The Vision</w:t>
      </w:r>
    </w:p>
    <w:p>
      <w:pPr>
        <w:pStyle w:val="FirstParagraph"/>
      </w:pPr>
      <w:r>
        <w:t xml:space="preserve">Everleap envisions a world where every young person has access to a lifelong developmental companion.</w:t>
      </w:r>
    </w:p>
    <w:p>
      <w:pPr>
        <w:pStyle w:val="BodyText"/>
      </w:pPr>
      <w:r>
        <w:t xml:space="preserve">Not a chatbot.</w:t>
      </w:r>
    </w:p>
    <w:p>
      <w:pPr>
        <w:pStyle w:val="BodyText"/>
      </w:pPr>
      <w:r>
        <w:t xml:space="preserve">Not a personality test.</w:t>
      </w:r>
    </w:p>
    <w:p>
      <w:pPr>
        <w:pStyle w:val="BodyText"/>
      </w:pPr>
      <w:r>
        <w:t xml:space="preserve">Not a career recommendation engine.</w:t>
      </w:r>
    </w:p>
    <w:p>
      <w:pPr>
        <w:pStyle w:val="BodyText"/>
      </w:pPr>
      <w:r>
        <w:t xml:space="preserve">A companion that helps them better understand themselves as they grow.</w:t>
      </w:r>
    </w:p>
    <w:p>
      <w:pPr>
        <w:pStyle w:val="BodyText"/>
      </w:pPr>
      <w:r>
        <w:t xml:space="preserve">The goal is not to provide answers.</w:t>
      </w:r>
    </w:p>
    <w:p>
      <w:pPr>
        <w:pStyle w:val="BodyText"/>
      </w:pPr>
      <w:r>
        <w:t xml:space="preserve">The goal is to help people ask better questions, notice meaningful patterns, and make increasingly thoughtful decisions throughout life.</w:t>
      </w:r>
    </w:p>
    <w:p>
      <w:pPr>
        <w:pStyle w:val="BodyText"/>
      </w:pPr>
      <w:r>
        <w:t xml:space="preserve">Everleap should become something people return to because they continue changing—not because they forgot the results of a test.</w:t>
      </w:r>
    </w:p>
    <w:p>
      <w:r>
        <w:pict>
          <v:rect style="width:0;height:1.5pt" o:hralign="center" o:hrstd="t" o:hr="t"/>
        </w:pict>
      </w:r>
    </w:p>
    <w:bookmarkEnd w:id="42"/>
    <w:bookmarkStart w:id="43" w:name="why-this-matters"/>
    <w:p>
      <w:pPr>
        <w:pStyle w:val="Heading1"/>
      </w:pPr>
      <w:r>
        <w:t xml:space="preserve">Why This Matters</w:t>
      </w:r>
    </w:p>
    <w:p>
      <w:pPr>
        <w:pStyle w:val="FirstParagraph"/>
      </w:pPr>
      <w:r>
        <w:t xml:space="preserve">Modern education teaches students about mathematics, science, literature, history, and technology.</w:t>
      </w:r>
    </w:p>
    <w:p>
      <w:pPr>
        <w:pStyle w:val="BodyText"/>
      </w:pPr>
      <w:r>
        <w:t xml:space="preserve">Very little time is spent helping students understand themselves.</w:t>
      </w:r>
    </w:p>
    <w:p>
      <w:pPr>
        <w:pStyle w:val="BodyText"/>
      </w:pPr>
      <w:r>
        <w:t xml:space="preserve">As a result, many young people make decisions about:</w:t>
      </w:r>
    </w:p>
    <w:p>
      <w:pPr>
        <w:pStyle w:val="Compact"/>
        <w:numPr>
          <w:ilvl w:val="0"/>
          <w:numId w:val="1011"/>
        </w:numPr>
      </w:pPr>
      <w:r>
        <w:t xml:space="preserve">education</w:t>
      </w:r>
    </w:p>
    <w:p>
      <w:pPr>
        <w:pStyle w:val="Compact"/>
        <w:numPr>
          <w:ilvl w:val="0"/>
          <w:numId w:val="1011"/>
        </w:numPr>
      </w:pPr>
      <w:r>
        <w:t xml:space="preserve">careers</w:t>
      </w:r>
    </w:p>
    <w:p>
      <w:pPr>
        <w:pStyle w:val="Compact"/>
        <w:numPr>
          <w:ilvl w:val="0"/>
          <w:numId w:val="1011"/>
        </w:numPr>
      </w:pPr>
      <w:r>
        <w:t xml:space="preserve">relationships</w:t>
      </w:r>
    </w:p>
    <w:p>
      <w:pPr>
        <w:pStyle w:val="Compact"/>
        <w:numPr>
          <w:ilvl w:val="0"/>
          <w:numId w:val="1011"/>
        </w:numPr>
      </w:pPr>
      <w:r>
        <w:t xml:space="preserve">purpose</w:t>
      </w:r>
    </w:p>
    <w:p>
      <w:pPr>
        <w:pStyle w:val="Compact"/>
        <w:numPr>
          <w:ilvl w:val="0"/>
          <w:numId w:val="1011"/>
        </w:numPr>
      </w:pPr>
      <w:r>
        <w:t xml:space="preserve">goals</w:t>
      </w:r>
    </w:p>
    <w:p>
      <w:pPr>
        <w:pStyle w:val="FirstParagraph"/>
      </w:pPr>
      <w:r>
        <w:t xml:space="preserve">without a structured understanding of who they are becoming.</w:t>
      </w:r>
    </w:p>
    <w:p>
      <w:pPr>
        <w:pStyle w:val="BodyText"/>
      </w:pPr>
      <w:r>
        <w:t xml:space="preserve">Everleap exists to fill that gap.</w:t>
      </w:r>
    </w:p>
    <w:p>
      <w:r>
        <w:pict>
          <v:rect style="width:0;height:1.5pt" o:hralign="center" o:hrstd="t" o:hr="t"/>
        </w:pict>
      </w:r>
    </w:p>
    <w:bookmarkEnd w:id="43"/>
    <w:bookmarkStart w:id="44" w:name="a-different-model"/>
    <w:p>
      <w:pPr>
        <w:pStyle w:val="Heading1"/>
      </w:pPr>
      <w:r>
        <w:t xml:space="preserve">A Different Model</w:t>
      </w:r>
    </w:p>
    <w:p>
      <w:pPr>
        <w:pStyle w:val="FirstParagraph"/>
      </w:pPr>
      <w:r>
        <w:t xml:space="preserve">Traditional assessments assume there is a moment when a person can finally be</w:t>
      </w:r>
      <w:r>
        <w:t xml:space="preserve"> </w:t>
      </w:r>
      <w:r>
        <w:t xml:space="preserve">“figured out.”</w:t>
      </w:r>
    </w:p>
    <w:p>
      <w:pPr>
        <w:pStyle w:val="BodyText"/>
      </w:pPr>
      <w:r>
        <w:t xml:space="preserve">Everleap rejects that idea.</w:t>
      </w:r>
    </w:p>
    <w:p>
      <w:pPr>
        <w:pStyle w:val="BodyText"/>
      </w:pPr>
      <w:r>
        <w:t xml:space="preserve">People continue changing throughout life.</w:t>
      </w:r>
    </w:p>
    <w:p>
      <w:pPr>
        <w:pStyle w:val="BodyText"/>
      </w:pPr>
      <w:r>
        <w:t xml:space="preserve">New experiences create new interests.</w:t>
      </w:r>
    </w:p>
    <w:p>
      <w:pPr>
        <w:pStyle w:val="BodyText"/>
      </w:pPr>
      <w:r>
        <w:t xml:space="preserve">Failures create resilience.</w:t>
      </w:r>
    </w:p>
    <w:p>
      <w:pPr>
        <w:pStyle w:val="BodyText"/>
      </w:pPr>
      <w:r>
        <w:t xml:space="preserve">Success changes confidence.</w:t>
      </w:r>
    </w:p>
    <w:p>
      <w:pPr>
        <w:pStyle w:val="BodyText"/>
      </w:pPr>
      <w:r>
        <w:t xml:space="preserve">Relationships reshape priorities.</w:t>
      </w:r>
    </w:p>
    <w:p>
      <w:pPr>
        <w:pStyle w:val="BodyText"/>
      </w:pPr>
      <w:r>
        <w:t xml:space="preserve">Growth never stops.</w:t>
      </w:r>
    </w:p>
    <w:p>
      <w:pPr>
        <w:pStyle w:val="BodyText"/>
      </w:pPr>
      <w:r>
        <w:t xml:space="preserve">Everleap should evolve with the person.</w:t>
      </w:r>
    </w:p>
    <w:p>
      <w:r>
        <w:pict>
          <v:rect style="width:0;height:1.5pt" o:hralign="center" o:hrstd="t" o:hr="t"/>
        </w:pict>
      </w:r>
    </w:p>
    <w:bookmarkEnd w:id="44"/>
    <w:bookmarkStart w:id="45" w:name="a-long-term-companion"/>
    <w:p>
      <w:pPr>
        <w:pStyle w:val="Heading1"/>
      </w:pPr>
      <w:r>
        <w:t xml:space="preserve">A Long-Term Companion</w:t>
      </w:r>
    </w:p>
    <w:p>
      <w:pPr>
        <w:pStyle w:val="FirstParagraph"/>
      </w:pPr>
      <w:r>
        <w:t xml:space="preserve">The ideal Everleap relationship is measured in years.</w:t>
      </w:r>
    </w:p>
    <w:p>
      <w:pPr>
        <w:pStyle w:val="BodyText"/>
      </w:pPr>
      <w:r>
        <w:t xml:space="preserve">Not sessions.</w:t>
      </w:r>
    </w:p>
    <w:p>
      <w:pPr>
        <w:pStyle w:val="BodyText"/>
      </w:pPr>
      <w:r>
        <w:t xml:space="preserve">The product should remember what mattered six months ago.</w:t>
      </w:r>
    </w:p>
    <w:p>
      <w:pPr>
        <w:pStyle w:val="BodyText"/>
      </w:pPr>
      <w:r>
        <w:t xml:space="preserve">Notice what has changed.</w:t>
      </w:r>
    </w:p>
    <w:p>
      <w:pPr>
        <w:pStyle w:val="BodyText"/>
      </w:pPr>
      <w:r>
        <w:t xml:space="preserve">Celebrate growth.</w:t>
      </w:r>
    </w:p>
    <w:p>
      <w:pPr>
        <w:pStyle w:val="BodyText"/>
      </w:pPr>
      <w:r>
        <w:t xml:space="preserve">Recognize recurring themes.</w:t>
      </w:r>
    </w:p>
    <w:p>
      <w:pPr>
        <w:pStyle w:val="BodyText"/>
      </w:pPr>
      <w:r>
        <w:t xml:space="preserve">Challenge assumptions.</w:t>
      </w:r>
    </w:p>
    <w:p>
      <w:pPr>
        <w:pStyle w:val="BodyText"/>
      </w:pPr>
      <w:r>
        <w:t xml:space="preserve">Suggest experiments.</w:t>
      </w:r>
    </w:p>
    <w:p>
      <w:pPr>
        <w:pStyle w:val="BodyText"/>
      </w:pPr>
      <w:r>
        <w:t xml:space="preserve">Adapt as the user changes.</w:t>
      </w:r>
    </w:p>
    <w:p>
      <w:pPr>
        <w:pStyle w:val="BodyText"/>
      </w:pPr>
      <w:r>
        <w:t xml:space="preserve">Everleap should become increasingly valuable because it has history.</w:t>
      </w:r>
    </w:p>
    <w:p>
      <w:r>
        <w:pict>
          <v:rect style="width:0;height:1.5pt" o:hralign="center" o:hrstd="t" o:hr="t"/>
        </w:pict>
      </w:r>
    </w:p>
    <w:bookmarkEnd w:id="45"/>
    <w:bookmarkStart w:id="46" w:name="ai-should-feel-like-memory"/>
    <w:p>
      <w:pPr>
        <w:pStyle w:val="Heading1"/>
      </w:pPr>
      <w:r>
        <w:t xml:space="preserve">AI Should Feel Like Memory</w:t>
      </w:r>
    </w:p>
    <w:p>
      <w:pPr>
        <w:pStyle w:val="FirstParagraph"/>
      </w:pPr>
      <w:r>
        <w:t xml:space="preserve">Artificial intelligence should not feel like an expert.</w:t>
      </w:r>
    </w:p>
    <w:p>
      <w:pPr>
        <w:pStyle w:val="BodyText"/>
      </w:pPr>
      <w:r>
        <w:t xml:space="preserve">It should feel like thoughtful memory.</w:t>
      </w:r>
    </w:p>
    <w:p>
      <w:pPr>
        <w:pStyle w:val="BodyText"/>
      </w:pPr>
      <w:r>
        <w:t xml:space="preserve">It remembers things users may have forgotten.</w:t>
      </w:r>
    </w:p>
    <w:p>
      <w:pPr>
        <w:pStyle w:val="BodyText"/>
      </w:pPr>
      <w:r>
        <w:t xml:space="preserve">It notices patterns users may not have seen.</w:t>
      </w:r>
    </w:p>
    <w:p>
      <w:pPr>
        <w:pStyle w:val="BodyText"/>
      </w:pPr>
      <w:r>
        <w:t xml:space="preserve">It connects ideas across months or years.</w:t>
      </w:r>
    </w:p>
    <w:p>
      <w:pPr>
        <w:pStyle w:val="BodyText"/>
      </w:pPr>
      <w:r>
        <w:t xml:space="preserve">It reminds users of promises they made to themselves.</w:t>
      </w:r>
    </w:p>
    <w:p>
      <w:pPr>
        <w:pStyle w:val="BodyText"/>
      </w:pPr>
      <w:r>
        <w:t xml:space="preserve">It helps create continuity in personal growth.</w:t>
      </w:r>
    </w:p>
    <w:p>
      <w:r>
        <w:pict>
          <v:rect style="width:0;height:1.5pt" o:hralign="center" o:hrstd="t" o:hr="t"/>
        </w:pict>
      </w:r>
    </w:p>
    <w:bookmarkEnd w:id="46"/>
    <w:bookmarkStart w:id="47" w:name="science-should-feel-invisible"/>
    <w:p>
      <w:pPr>
        <w:pStyle w:val="Heading1"/>
      </w:pPr>
      <w:r>
        <w:t xml:space="preserve">Science Should Feel Invisible</w:t>
      </w:r>
    </w:p>
    <w:p>
      <w:pPr>
        <w:pStyle w:val="FirstParagraph"/>
      </w:pPr>
      <w:r>
        <w:t xml:space="preserve">Users should not feel like they are interacting with psychological models.</w:t>
      </w:r>
    </w:p>
    <w:p>
      <w:pPr>
        <w:pStyle w:val="BodyText"/>
      </w:pPr>
      <w:r>
        <w:t xml:space="preserve">They should feel understood.</w:t>
      </w:r>
    </w:p>
    <w:p>
      <w:pPr>
        <w:pStyle w:val="BodyText"/>
      </w:pPr>
      <w:r>
        <w:t xml:space="preserve">Scientific frameworks exist behind the scenes.</w:t>
      </w:r>
    </w:p>
    <w:p>
      <w:pPr>
        <w:pStyle w:val="BodyText"/>
      </w:pPr>
      <w:r>
        <w:t xml:space="preserve">Their job is to improve observations.</w:t>
      </w:r>
    </w:p>
    <w:p>
      <w:pPr>
        <w:pStyle w:val="BodyText"/>
      </w:pPr>
      <w:r>
        <w:t xml:space="preserve">Not to become the experience.</w:t>
      </w:r>
    </w:p>
    <w:p>
      <w:pPr>
        <w:pStyle w:val="BodyText"/>
      </w:pPr>
      <w:r>
        <w:t xml:space="preserve">The experience should always feel human.</w:t>
      </w:r>
    </w:p>
    <w:p>
      <w:r>
        <w:pict>
          <v:rect style="width:0;height:1.5pt" o:hralign="center" o:hrstd="t" o:hr="t"/>
        </w:pict>
      </w:r>
    </w:p>
    <w:bookmarkEnd w:id="47"/>
    <w:bookmarkStart w:id="48" w:name="reflection-before-recommendation"/>
    <w:p>
      <w:pPr>
        <w:pStyle w:val="Heading1"/>
      </w:pPr>
      <w:r>
        <w:t xml:space="preserve">Reflection Before Recommendation</w:t>
      </w:r>
    </w:p>
    <w:p>
      <w:pPr>
        <w:pStyle w:val="FirstParagraph"/>
      </w:pPr>
      <w:r>
        <w:t xml:space="preserve">Most systems immediately recommend.</w:t>
      </w:r>
    </w:p>
    <w:p>
      <w:pPr>
        <w:pStyle w:val="BodyText"/>
      </w:pPr>
      <w:r>
        <w:t xml:space="preserve">Everleap should first help users understand.</w:t>
      </w:r>
    </w:p>
    <w:p>
      <w:pPr>
        <w:pStyle w:val="BodyText"/>
      </w:pPr>
      <w:r>
        <w:t xml:space="preserve">Recommendations without understanding often create dependence.</w:t>
      </w:r>
    </w:p>
    <w:p>
      <w:pPr>
        <w:pStyle w:val="BodyText"/>
      </w:pPr>
      <w:r>
        <w:t xml:space="preserve">Reflection creates independence.</w:t>
      </w:r>
    </w:p>
    <w:p>
      <w:pPr>
        <w:pStyle w:val="BodyText"/>
      </w:pPr>
      <w:r>
        <w:t xml:space="preserve">Everleap should always help users understand</w:t>
      </w:r>
      <w:r>
        <w:t xml:space="preserve"> </w:t>
      </w:r>
      <w:r>
        <w:rPr>
          <w:i/>
          <w:iCs/>
        </w:rPr>
        <w:t xml:space="preserve">why</w:t>
      </w:r>
      <w:r>
        <w:t xml:space="preserve"> </w:t>
      </w:r>
      <w:r>
        <w:t xml:space="preserve">something may fit before suggesting</w:t>
      </w:r>
      <w:r>
        <w:t xml:space="preserve"> </w:t>
      </w:r>
      <w:r>
        <w:rPr>
          <w:i/>
          <w:iCs/>
        </w:rPr>
        <w:t xml:space="preserve">what</w:t>
      </w:r>
      <w:r>
        <w:t xml:space="preserve"> </w:t>
      </w:r>
      <w:r>
        <w:t xml:space="preserve">to do.</w:t>
      </w:r>
    </w:p>
    <w:p>
      <w:r>
        <w:pict>
          <v:rect style="width:0;height:1.5pt" o:hralign="center" o:hrstd="t" o:hr="t"/>
        </w:pict>
      </w:r>
    </w:p>
    <w:bookmarkEnd w:id="48"/>
    <w:bookmarkStart w:id="49" w:name="growth-through-small-steps"/>
    <w:p>
      <w:pPr>
        <w:pStyle w:val="Heading1"/>
      </w:pPr>
      <w:r>
        <w:t xml:space="preserve">Growth Through Small Steps</w:t>
      </w:r>
    </w:p>
    <w:p>
      <w:pPr>
        <w:pStyle w:val="FirstParagraph"/>
      </w:pPr>
      <w:r>
        <w:t xml:space="preserve">Meaningful growth rarely happens through dramatic moments.</w:t>
      </w:r>
    </w:p>
    <w:p>
      <w:pPr>
        <w:pStyle w:val="BodyText"/>
      </w:pPr>
      <w:r>
        <w:t xml:space="preserve">It happens through repeated small actions.</w:t>
      </w:r>
    </w:p>
    <w:p>
      <w:pPr>
        <w:pStyle w:val="BodyText"/>
      </w:pPr>
      <w:r>
        <w:t xml:space="preserve">Everleap should encourage:</w:t>
      </w:r>
    </w:p>
    <w:p>
      <w:pPr>
        <w:pStyle w:val="Compact"/>
        <w:numPr>
          <w:ilvl w:val="0"/>
          <w:numId w:val="1012"/>
        </w:numPr>
      </w:pPr>
      <w:r>
        <w:t xml:space="preserve">small experiments</w:t>
      </w:r>
    </w:p>
    <w:p>
      <w:pPr>
        <w:pStyle w:val="Compact"/>
        <w:numPr>
          <w:ilvl w:val="0"/>
          <w:numId w:val="1012"/>
        </w:numPr>
      </w:pPr>
      <w:r>
        <w:t xml:space="preserve">small reflections</w:t>
      </w:r>
    </w:p>
    <w:p>
      <w:pPr>
        <w:pStyle w:val="Compact"/>
        <w:numPr>
          <w:ilvl w:val="0"/>
          <w:numId w:val="1012"/>
        </w:numPr>
      </w:pPr>
      <w:r>
        <w:t xml:space="preserve">small improvements</w:t>
      </w:r>
    </w:p>
    <w:p>
      <w:pPr>
        <w:pStyle w:val="Compact"/>
        <w:numPr>
          <w:ilvl w:val="0"/>
          <w:numId w:val="1012"/>
        </w:numPr>
      </w:pPr>
      <w:r>
        <w:t xml:space="preserve">small discoveries</w:t>
      </w:r>
    </w:p>
    <w:p>
      <w:pPr>
        <w:pStyle w:val="FirstParagraph"/>
      </w:pPr>
      <w:r>
        <w:t xml:space="preserve">The accumulation of these moments creates meaningful change.</w:t>
      </w:r>
    </w:p>
    <w:p>
      <w:r>
        <w:pict>
          <v:rect style="width:0;height:1.5pt" o:hralign="center" o:hrstd="t" o:hr="t"/>
        </w:pict>
      </w:r>
    </w:p>
    <w:bookmarkEnd w:id="49"/>
    <w:bookmarkStart w:id="50" w:name="the-future-of-career-guidance"/>
    <w:p>
      <w:pPr>
        <w:pStyle w:val="Heading1"/>
      </w:pPr>
      <w:r>
        <w:t xml:space="preserve">The Future of Career Guidance</w:t>
      </w:r>
    </w:p>
    <w:p>
      <w:pPr>
        <w:pStyle w:val="FirstParagraph"/>
      </w:pPr>
      <w:r>
        <w:t xml:space="preserve">Career guidance should not begin with careers.</w:t>
      </w:r>
    </w:p>
    <w:p>
      <w:pPr>
        <w:pStyle w:val="BodyText"/>
      </w:pPr>
      <w:r>
        <w:t xml:space="preserve">It should begin with people.</w:t>
      </w:r>
    </w:p>
    <w:p>
      <w:pPr>
        <w:pStyle w:val="BodyText"/>
      </w:pPr>
      <w:r>
        <w:t xml:space="preserve">Understanding motivations.</w:t>
      </w:r>
    </w:p>
    <w:p>
      <w:pPr>
        <w:pStyle w:val="BodyText"/>
      </w:pPr>
      <w:r>
        <w:t xml:space="preserve">Understanding strengths.</w:t>
      </w:r>
    </w:p>
    <w:p>
      <w:pPr>
        <w:pStyle w:val="BodyText"/>
      </w:pPr>
      <w:r>
        <w:t xml:space="preserve">Understanding transferable skills.</w:t>
      </w:r>
    </w:p>
    <w:p>
      <w:pPr>
        <w:pStyle w:val="BodyText"/>
      </w:pPr>
      <w:r>
        <w:t xml:space="preserve">Understanding values.</w:t>
      </w:r>
    </w:p>
    <w:p>
      <w:pPr>
        <w:pStyle w:val="BodyText"/>
      </w:pPr>
      <w:r>
        <w:t xml:space="preserve">Understanding environments.</w:t>
      </w:r>
    </w:p>
    <w:p>
      <w:pPr>
        <w:pStyle w:val="BodyText"/>
      </w:pPr>
      <w:r>
        <w:t xml:space="preserve">Only then should careers become part of the conversation.</w:t>
      </w:r>
    </w:p>
    <w:p>
      <w:pPr>
        <w:pStyle w:val="BodyText"/>
      </w:pPr>
      <w:r>
        <w:t xml:space="preserve">Careers are one possible outcome.</w:t>
      </w:r>
    </w:p>
    <w:p>
      <w:pPr>
        <w:pStyle w:val="BodyText"/>
      </w:pPr>
      <w:r>
        <w:t xml:space="preserve">They are not the purpose of the product.</w:t>
      </w:r>
    </w:p>
    <w:p>
      <w:r>
        <w:pict>
          <v:rect style="width:0;height:1.5pt" o:hralign="center" o:hrstd="t" o:hr="t"/>
        </w:pict>
      </w:r>
    </w:p>
    <w:bookmarkEnd w:id="50"/>
    <w:bookmarkStart w:id="51" w:name="beyond-careers"/>
    <w:p>
      <w:pPr>
        <w:pStyle w:val="Heading1"/>
      </w:pPr>
      <w:r>
        <w:t xml:space="preserve">Beyond Careers</w:t>
      </w:r>
    </w:p>
    <w:p>
      <w:pPr>
        <w:pStyle w:val="FirstParagraph"/>
      </w:pPr>
      <w:r>
        <w:t xml:space="preserve">Everleap is not ultimately about careers.</w:t>
      </w:r>
    </w:p>
    <w:p>
      <w:pPr>
        <w:pStyle w:val="BodyText"/>
      </w:pPr>
      <w:r>
        <w:t xml:space="preserve">It is about living intentionally.</w:t>
      </w:r>
    </w:p>
    <w:p>
      <w:pPr>
        <w:pStyle w:val="BodyText"/>
      </w:pPr>
      <w:r>
        <w:t xml:space="preserve">Career decisions.</w:t>
      </w:r>
    </w:p>
    <w:p>
      <w:pPr>
        <w:pStyle w:val="BodyText"/>
      </w:pPr>
      <w:r>
        <w:t xml:space="preserve">Educational choices.</w:t>
      </w:r>
    </w:p>
    <w:p>
      <w:pPr>
        <w:pStyle w:val="BodyText"/>
      </w:pPr>
      <w:r>
        <w:t xml:space="preserve">Relationships.</w:t>
      </w:r>
    </w:p>
    <w:p>
      <w:pPr>
        <w:pStyle w:val="BodyText"/>
      </w:pPr>
      <w:r>
        <w:t xml:space="preserve">Leadership.</w:t>
      </w:r>
    </w:p>
    <w:p>
      <w:pPr>
        <w:pStyle w:val="BodyText"/>
      </w:pPr>
      <w:r>
        <w:t xml:space="preserve">Creativity.</w:t>
      </w:r>
    </w:p>
    <w:p>
      <w:pPr>
        <w:pStyle w:val="BodyText"/>
      </w:pPr>
      <w:r>
        <w:t xml:space="preserve">Confidence.</w:t>
      </w:r>
    </w:p>
    <w:p>
      <w:pPr>
        <w:pStyle w:val="BodyText"/>
      </w:pPr>
      <w:r>
        <w:t xml:space="preserve">Purpose.</w:t>
      </w:r>
    </w:p>
    <w:p>
      <w:pPr>
        <w:pStyle w:val="BodyText"/>
      </w:pPr>
      <w:r>
        <w:t xml:space="preserve">All benefit from deeper self-understanding.</w:t>
      </w:r>
    </w:p>
    <w:p>
      <w:pPr>
        <w:pStyle w:val="BodyText"/>
      </w:pPr>
      <w:r>
        <w:t xml:space="preserve">The same principles that help someone choose a college can later help them choose a company, a partner, a community, or a new direction in life.</w:t>
      </w:r>
    </w:p>
    <w:p>
      <w:r>
        <w:pict>
          <v:rect style="width:0;height:1.5pt" o:hralign="center" o:hrstd="t" o:hr="t"/>
        </w:pict>
      </w:r>
    </w:p>
    <w:bookmarkEnd w:id="51"/>
    <w:bookmarkStart w:id="52" w:name="trust"/>
    <w:p>
      <w:pPr>
        <w:pStyle w:val="Heading1"/>
      </w:pPr>
      <w:r>
        <w:t xml:space="preserve">Trust</w:t>
      </w:r>
    </w:p>
    <w:p>
      <w:pPr>
        <w:pStyle w:val="FirstParagraph"/>
      </w:pPr>
      <w:r>
        <w:t xml:space="preserve">The most valuable thing Everleap can earn is trust.</w:t>
      </w:r>
    </w:p>
    <w:p>
      <w:pPr>
        <w:pStyle w:val="BodyText"/>
      </w:pPr>
      <w:r>
        <w:t xml:space="preserve">Users should trust that:</w:t>
      </w:r>
    </w:p>
    <w:p>
      <w:pPr>
        <w:pStyle w:val="Compact"/>
        <w:numPr>
          <w:ilvl w:val="0"/>
          <w:numId w:val="1013"/>
        </w:numPr>
      </w:pPr>
      <w:r>
        <w:t xml:space="preserve">uncertainty will be acknowledged</w:t>
      </w:r>
    </w:p>
    <w:p>
      <w:pPr>
        <w:pStyle w:val="Compact"/>
        <w:numPr>
          <w:ilvl w:val="0"/>
          <w:numId w:val="1013"/>
        </w:numPr>
      </w:pPr>
      <w:r>
        <w:t xml:space="preserve">evidence will matter</w:t>
      </w:r>
    </w:p>
    <w:p>
      <w:pPr>
        <w:pStyle w:val="Compact"/>
        <w:numPr>
          <w:ilvl w:val="0"/>
          <w:numId w:val="1013"/>
        </w:numPr>
      </w:pPr>
      <w:r>
        <w:t xml:space="preserve">growth will be recognized</w:t>
      </w:r>
    </w:p>
    <w:p>
      <w:pPr>
        <w:pStyle w:val="Compact"/>
        <w:numPr>
          <w:ilvl w:val="0"/>
          <w:numId w:val="1013"/>
        </w:numPr>
      </w:pPr>
      <w:r>
        <w:t xml:space="preserve">change is expected</w:t>
      </w:r>
    </w:p>
    <w:p>
      <w:pPr>
        <w:pStyle w:val="Compact"/>
        <w:numPr>
          <w:ilvl w:val="0"/>
          <w:numId w:val="1013"/>
        </w:numPr>
      </w:pPr>
      <w:r>
        <w:t xml:space="preserve">labels will never define them</w:t>
      </w:r>
    </w:p>
    <w:p>
      <w:pPr>
        <w:pStyle w:val="FirstParagraph"/>
      </w:pPr>
      <w:r>
        <w:t xml:space="preserve">Trust should always matter more than sounding impressive.</w:t>
      </w:r>
    </w:p>
    <w:p>
      <w:r>
        <w:pict>
          <v:rect style="width:0;height:1.5pt" o:hralign="center" o:hrstd="t" o:hr="t"/>
        </w:pict>
      </w:r>
    </w:p>
    <w:bookmarkEnd w:id="52"/>
    <w:bookmarkStart w:id="53" w:name="success-1"/>
    <w:p>
      <w:pPr>
        <w:pStyle w:val="Heading1"/>
      </w:pPr>
      <w:r>
        <w:t xml:space="preserve">Success</w:t>
      </w:r>
    </w:p>
    <w:p>
      <w:pPr>
        <w:pStyle w:val="FirstParagraph"/>
      </w:pPr>
      <w:r>
        <w:t xml:space="preserve">A successful Everleap user does not say:</w:t>
      </w:r>
    </w:p>
    <w:p>
      <w:pPr>
        <w:pStyle w:val="BodyText"/>
      </w:pPr>
      <w:r>
        <w:t xml:space="preserve">“The app figured me out.”</w:t>
      </w:r>
    </w:p>
    <w:p>
      <w:pPr>
        <w:pStyle w:val="BodyText"/>
      </w:pPr>
      <w:r>
        <w:t xml:space="preserve">They say:</w:t>
      </w:r>
    </w:p>
    <w:p>
      <w:pPr>
        <w:pStyle w:val="BodyText"/>
      </w:pPr>
      <w:r>
        <w:t xml:space="preserve">“I’ve become much better at understanding myself.”</w:t>
      </w:r>
    </w:p>
    <w:p>
      <w:pPr>
        <w:pStyle w:val="BodyText"/>
      </w:pPr>
      <w:r>
        <w:t xml:space="preserve">That is the vision.</w:t>
      </w:r>
    </w:p>
    <w:p>
      <w:pPr>
        <w:pStyle w:val="BodyText"/>
      </w:pPr>
      <w:r>
        <w:t xml:space="preserve">Not replacing human judgment.</w:t>
      </w:r>
    </w:p>
    <w:p>
      <w:pPr>
        <w:pStyle w:val="BodyText"/>
      </w:pPr>
      <w:r>
        <w:t xml:space="preserve">Not predicting the future.</w:t>
      </w:r>
    </w:p>
    <w:p>
      <w:pPr>
        <w:pStyle w:val="BodyText"/>
      </w:pPr>
      <w:r>
        <w:t xml:space="preserve">Helping people become thoughtful authors of their own lives.</w:t>
      </w:r>
    </w:p>
    <w:p>
      <w:r>
        <w:pict>
          <v:rect style="width:0;height:1.5pt" o:hralign="center" o:hrstd="t" o:hr="t"/>
        </w:pict>
      </w:r>
    </w:p>
    <w:bookmarkEnd w:id="53"/>
    <w:bookmarkStart w:id="54" w:name="the-long-view"/>
    <w:p>
      <w:pPr>
        <w:pStyle w:val="Heading1"/>
      </w:pPr>
      <w:r>
        <w:t xml:space="preserve">The Long View</w:t>
      </w:r>
    </w:p>
    <w:p>
      <w:pPr>
        <w:pStyle w:val="FirstParagraph"/>
      </w:pPr>
      <w:r>
        <w:t xml:space="preserve">Ten years from now, Everleap should not be known as an assessment platform.</w:t>
      </w:r>
    </w:p>
    <w:p>
      <w:pPr>
        <w:pStyle w:val="BodyText"/>
      </w:pPr>
      <w:r>
        <w:t xml:space="preserve">It should be known as the world’s most thoughtful personal development companion for young people.</w:t>
      </w:r>
    </w:p>
    <w:p>
      <w:pPr>
        <w:pStyle w:val="BodyText"/>
      </w:pPr>
      <w:r>
        <w:t xml:space="preserve">A product that remembers.</w:t>
      </w:r>
    </w:p>
    <w:p>
      <w:pPr>
        <w:pStyle w:val="BodyText"/>
      </w:pPr>
      <w:r>
        <w:t xml:space="preserve">A product that grows.</w:t>
      </w:r>
    </w:p>
    <w:p>
      <w:pPr>
        <w:pStyle w:val="BodyText"/>
      </w:pPr>
      <w:r>
        <w:t xml:space="preserve">A product that encourages.</w:t>
      </w:r>
    </w:p>
    <w:p>
      <w:pPr>
        <w:pStyle w:val="BodyText"/>
      </w:pPr>
      <w:r>
        <w:t xml:space="preserve">A product that helps people become increasingly confident—not because it tells them who they are, but because it helps them discover that for themselves.</w:t>
      </w:r>
    </w:p>
    <w:p>
      <w:r>
        <w:br w:type="page"/>
      </w:r>
    </w:p>
    <w:bookmarkEnd w:id="54"/>
    <w:bookmarkStart w:id="55" w:name="everleap-product-principles"/>
    <w:p>
      <w:pPr>
        <w:pStyle w:val="Heading1"/>
      </w:pPr>
      <w:r>
        <w:t xml:space="preserve">Everleap Product Principles</w:t>
      </w:r>
    </w:p>
    <w:p>
      <w:pPr>
        <w:pStyle w:val="FirstParagraph"/>
      </w:pPr>
      <w:r>
        <w:t xml:space="preserve">These principles guide every product decision made within Everleap.</w:t>
      </w:r>
    </w:p>
    <w:p>
      <w:pPr>
        <w:pStyle w:val="BodyText"/>
      </w:pPr>
      <w:r>
        <w:t xml:space="preserve">Whenever uncertainty exists about a feature, prompt, page, recommendation, or piece of AI-generated content, these principles take precedence.</w:t>
      </w:r>
    </w:p>
    <w:p>
      <w:r>
        <w:pict>
          <v:rect style="width:0;height:1.5pt" o:hralign="center" o:hrstd="t" o:hr="t"/>
        </w:pict>
      </w:r>
    </w:p>
    <w:bookmarkEnd w:id="55"/>
    <w:bookmarkStart w:id="56" w:name="principle-1-people-are-becoming"/>
    <w:p>
      <w:pPr>
        <w:pStyle w:val="Heading1"/>
      </w:pPr>
      <w:r>
        <w:t xml:space="preserve">Principle 1: People Are Becoming</w:t>
      </w:r>
    </w:p>
    <w:p>
      <w:pPr>
        <w:pStyle w:val="FirstParagraph"/>
      </w:pPr>
      <w:r>
        <w:t xml:space="preserve">Everleap assumes people are continuously developing.</w:t>
      </w:r>
    </w:p>
    <w:p>
      <w:pPr>
        <w:pStyle w:val="BodyText"/>
      </w:pPr>
      <w:r>
        <w:t xml:space="preserve">No assessment should imply a person’s identity is complete.</w:t>
      </w:r>
    </w:p>
    <w:p>
      <w:pPr>
        <w:pStyle w:val="BodyText"/>
      </w:pPr>
      <w:r>
        <w:t xml:space="preserve">Every insight should acknowledge that growth, experience, and changing circumstances can reshape who someone becomes.</w:t>
      </w:r>
    </w:p>
    <w:p>
      <w:pPr>
        <w:pStyle w:val="BodyText"/>
      </w:pPr>
      <w:r>
        <w:t xml:space="preserve">The product should describe emerging patterns rather than permanent characteristics.</w:t>
      </w:r>
    </w:p>
    <w:p>
      <w:r>
        <w:pict>
          <v:rect style="width:0;height:1.5pt" o:hralign="center" o:hrstd="t" o:hr="t"/>
        </w:pict>
      </w:r>
    </w:p>
    <w:bookmarkEnd w:id="56"/>
    <w:bookmarkStart w:id="57" w:name="Xeecc006075636eff4c382638a7d47692da190a8"/>
    <w:p>
      <w:pPr>
        <w:pStyle w:val="Heading1"/>
      </w:pPr>
      <w:r>
        <w:t xml:space="preserve">Principle 2: Evidence Before Interpretation</w:t>
      </w:r>
    </w:p>
    <w:p>
      <w:pPr>
        <w:pStyle w:val="FirstParagraph"/>
      </w:pPr>
      <w:r>
        <w:t xml:space="preserve">Observations should be grounded in evidence.</w:t>
      </w:r>
    </w:p>
    <w:p>
      <w:pPr>
        <w:pStyle w:val="BodyText"/>
      </w:pPr>
      <w:r>
        <w:t xml:space="preserve">Evidence includes:</w:t>
      </w:r>
    </w:p>
    <w:p>
      <w:pPr>
        <w:pStyle w:val="Compact"/>
        <w:numPr>
          <w:ilvl w:val="0"/>
          <w:numId w:val="1014"/>
        </w:numPr>
      </w:pPr>
      <w:r>
        <w:t xml:space="preserve">Story responses</w:t>
      </w:r>
    </w:p>
    <w:p>
      <w:pPr>
        <w:pStyle w:val="Compact"/>
        <w:numPr>
          <w:ilvl w:val="0"/>
          <w:numId w:val="1014"/>
        </w:numPr>
      </w:pPr>
      <w:r>
        <w:t xml:space="preserve">User interactions</w:t>
      </w:r>
    </w:p>
    <w:p>
      <w:pPr>
        <w:pStyle w:val="Compact"/>
        <w:numPr>
          <w:ilvl w:val="0"/>
          <w:numId w:val="1014"/>
        </w:numPr>
      </w:pPr>
      <w:r>
        <w:t xml:space="preserve">Completed actions</w:t>
      </w:r>
    </w:p>
    <w:p>
      <w:pPr>
        <w:pStyle w:val="Compact"/>
        <w:numPr>
          <w:ilvl w:val="0"/>
          <w:numId w:val="1014"/>
        </w:numPr>
      </w:pPr>
      <w:r>
        <w:t xml:space="preserve">Reflection history</w:t>
      </w:r>
    </w:p>
    <w:p>
      <w:pPr>
        <w:pStyle w:val="Compact"/>
        <w:numPr>
          <w:ilvl w:val="0"/>
          <w:numId w:val="1014"/>
        </w:numPr>
      </w:pPr>
      <w:r>
        <w:t xml:space="preserve">Science memos</w:t>
      </w:r>
    </w:p>
    <w:p>
      <w:pPr>
        <w:pStyle w:val="Compact"/>
        <w:numPr>
          <w:ilvl w:val="0"/>
          <w:numId w:val="1014"/>
        </w:numPr>
      </w:pPr>
      <w:r>
        <w:t xml:space="preserve">Longitudinal behavioral patterns</w:t>
      </w:r>
    </w:p>
    <w:p>
      <w:pPr>
        <w:pStyle w:val="FirstParagraph"/>
      </w:pPr>
      <w:r>
        <w:t xml:space="preserve">Interpretation always comes after evidence.</w:t>
      </w:r>
    </w:p>
    <w:p>
      <w:pPr>
        <w:pStyle w:val="BodyText"/>
      </w:pPr>
      <w:r>
        <w:t xml:space="preserve">Guidance always comes after interpretation.</w:t>
      </w:r>
    </w:p>
    <w:p>
      <w:pPr>
        <w:pStyle w:val="BodyText"/>
      </w:pPr>
      <w:r>
        <w:t xml:space="preserve">Recommendations always come last.</w:t>
      </w:r>
    </w:p>
    <w:p>
      <w:r>
        <w:pict>
          <v:rect style="width:0;height:1.5pt" o:hralign="center" o:hrstd="t" o:hr="t"/>
        </w:pict>
      </w:r>
    </w:p>
    <w:bookmarkEnd w:id="57"/>
    <w:bookmarkStart w:id="58" w:name="principle-3-curiosity-over-certainty"/>
    <w:p>
      <w:pPr>
        <w:pStyle w:val="Heading1"/>
      </w:pPr>
      <w:r>
        <w:t xml:space="preserve">Principle 3: Curiosity Over Certainty</w:t>
      </w:r>
    </w:p>
    <w:p>
      <w:pPr>
        <w:pStyle w:val="FirstParagraph"/>
      </w:pPr>
      <w:r>
        <w:t xml:space="preserve">Curiosity creates growth.</w:t>
      </w:r>
    </w:p>
    <w:p>
      <w:pPr>
        <w:pStyle w:val="BodyText"/>
      </w:pPr>
      <w:r>
        <w:t xml:space="preserve">Certainty often stops it.</w:t>
      </w:r>
    </w:p>
    <w:p>
      <w:pPr>
        <w:pStyle w:val="BodyText"/>
      </w:pPr>
      <w:r>
        <w:t xml:space="preserve">Everleap intentionally uses language that reflects uncertainty when uncertainty exists.</w:t>
      </w:r>
    </w:p>
    <w:p>
      <w:pPr>
        <w:pStyle w:val="BodyText"/>
      </w:pPr>
      <w:r>
        <w:t xml:space="preserve">Preferred language:</w:t>
      </w:r>
    </w:p>
    <w:p>
      <w:pPr>
        <w:pStyle w:val="Compact"/>
        <w:numPr>
          <w:ilvl w:val="0"/>
          <w:numId w:val="1015"/>
        </w:numPr>
      </w:pPr>
      <w:r>
        <w:t xml:space="preserve">You may notice…</w:t>
      </w:r>
    </w:p>
    <w:p>
      <w:pPr>
        <w:pStyle w:val="Compact"/>
        <w:numPr>
          <w:ilvl w:val="0"/>
          <w:numId w:val="1015"/>
        </w:numPr>
      </w:pPr>
      <w:r>
        <w:t xml:space="preserve">One possibility is…</w:t>
      </w:r>
    </w:p>
    <w:p>
      <w:pPr>
        <w:pStyle w:val="Compact"/>
        <w:numPr>
          <w:ilvl w:val="0"/>
          <w:numId w:val="1015"/>
        </w:numPr>
      </w:pPr>
      <w:r>
        <w:t xml:space="preserve">This appears to…</w:t>
      </w:r>
    </w:p>
    <w:p>
      <w:pPr>
        <w:pStyle w:val="Compact"/>
        <w:numPr>
          <w:ilvl w:val="0"/>
          <w:numId w:val="1015"/>
        </w:numPr>
      </w:pPr>
      <w:r>
        <w:t xml:space="preserve">It isn’t clear yet whether…</w:t>
      </w:r>
    </w:p>
    <w:p>
      <w:pPr>
        <w:pStyle w:val="Compact"/>
        <w:numPr>
          <w:ilvl w:val="0"/>
          <w:numId w:val="1015"/>
        </w:numPr>
      </w:pPr>
      <w:r>
        <w:t xml:space="preserve">A pattern worth exploring…</w:t>
      </w:r>
    </w:p>
    <w:p>
      <w:pPr>
        <w:pStyle w:val="FirstParagraph"/>
      </w:pPr>
      <w:r>
        <w:t xml:space="preserve">Avoid language such as:</w:t>
      </w:r>
    </w:p>
    <w:p>
      <w:pPr>
        <w:pStyle w:val="Compact"/>
        <w:numPr>
          <w:ilvl w:val="0"/>
          <w:numId w:val="1016"/>
        </w:numPr>
      </w:pPr>
      <w:r>
        <w:t xml:space="preserve">You are…</w:t>
      </w:r>
    </w:p>
    <w:p>
      <w:pPr>
        <w:pStyle w:val="Compact"/>
        <w:numPr>
          <w:ilvl w:val="0"/>
          <w:numId w:val="1016"/>
        </w:numPr>
      </w:pPr>
      <w:r>
        <w:t xml:space="preserve">You always…</w:t>
      </w:r>
    </w:p>
    <w:p>
      <w:pPr>
        <w:pStyle w:val="Compact"/>
        <w:numPr>
          <w:ilvl w:val="0"/>
          <w:numId w:val="1016"/>
        </w:numPr>
      </w:pPr>
      <w:r>
        <w:t xml:space="preserve">You definitely…</w:t>
      </w:r>
    </w:p>
    <w:p>
      <w:pPr>
        <w:pStyle w:val="Compact"/>
        <w:numPr>
          <w:ilvl w:val="0"/>
          <w:numId w:val="1016"/>
        </w:numPr>
      </w:pPr>
      <w:r>
        <w:t xml:space="preserve">This proves…</w:t>
      </w:r>
    </w:p>
    <w:p>
      <w:r>
        <w:pict>
          <v:rect style="width:0;height:1.5pt" o:hralign="center" o:hrstd="t" o:hr="t"/>
        </w:pict>
      </w:r>
    </w:p>
    <w:bookmarkEnd w:id="58"/>
    <w:bookmarkStart w:id="59" w:name="principle-4-patterns-over-biography"/>
    <w:p>
      <w:pPr>
        <w:pStyle w:val="Heading1"/>
      </w:pPr>
      <w:r>
        <w:t xml:space="preserve">Principle 4: Patterns Over Biography</w:t>
      </w:r>
    </w:p>
    <w:p>
      <w:pPr>
        <w:pStyle w:val="FirstParagraph"/>
      </w:pPr>
      <w:r>
        <w:t xml:space="preserve">Everleap should never retell a person’s life.</w:t>
      </w:r>
    </w:p>
    <w:p>
      <w:pPr>
        <w:pStyle w:val="BodyText"/>
      </w:pPr>
      <w:r>
        <w:t xml:space="preserve">Insight is not biography.</w:t>
      </w:r>
    </w:p>
    <w:p>
      <w:pPr>
        <w:pStyle w:val="BodyText"/>
      </w:pPr>
      <w:r>
        <w:t xml:space="preserve">Bad:</w:t>
      </w:r>
    </w:p>
    <w:p>
      <w:pPr>
        <w:pStyle w:val="BodyText"/>
      </w:pPr>
      <w:r>
        <w:t xml:space="preserve">“You built a fencing academy.”</w:t>
      </w:r>
    </w:p>
    <w:p>
      <w:pPr>
        <w:pStyle w:val="BodyText"/>
      </w:pPr>
      <w:r>
        <w:t xml:space="preserve">Good:</w:t>
      </w:r>
    </w:p>
    <w:p>
      <w:pPr>
        <w:pStyle w:val="BodyText"/>
      </w:pPr>
      <w:r>
        <w:t xml:space="preserve">“You seem energized when creating structure from complexity.”</w:t>
      </w:r>
    </w:p>
    <w:p>
      <w:pPr>
        <w:pStyle w:val="BodyText"/>
      </w:pPr>
      <w:r>
        <w:t xml:space="preserve">Science should abstract recurring patterns rather than summarizing life events.</w:t>
      </w:r>
    </w:p>
    <w:p>
      <w:r>
        <w:pict>
          <v:rect style="width:0;height:1.5pt" o:hralign="center" o:hrstd="t" o:hr="t"/>
        </w:pict>
      </w:r>
    </w:p>
    <w:bookmarkEnd w:id="59"/>
    <w:bookmarkStart w:id="60" w:name="principle-5-development-over-labels"/>
    <w:p>
      <w:pPr>
        <w:pStyle w:val="Heading1"/>
      </w:pPr>
      <w:r>
        <w:t xml:space="preserve">Principle 5: Development Over Labels</w:t>
      </w:r>
    </w:p>
    <w:p>
      <w:pPr>
        <w:pStyle w:val="FirstParagraph"/>
      </w:pPr>
      <w:r>
        <w:t xml:space="preserve">Labels simplify people.</w:t>
      </w:r>
    </w:p>
    <w:p>
      <w:pPr>
        <w:pStyle w:val="BodyText"/>
      </w:pPr>
      <w:r>
        <w:t xml:space="preserve">Development explains people.</w:t>
      </w:r>
    </w:p>
    <w:p>
      <w:pPr>
        <w:pStyle w:val="BodyText"/>
      </w:pPr>
      <w:r>
        <w:t xml:space="preserve">Everleap should describe:</w:t>
      </w:r>
    </w:p>
    <w:p>
      <w:pPr>
        <w:pStyle w:val="Compact"/>
        <w:numPr>
          <w:ilvl w:val="0"/>
          <w:numId w:val="1017"/>
        </w:numPr>
      </w:pPr>
      <w:r>
        <w:t xml:space="preserve">behaviors</w:t>
      </w:r>
    </w:p>
    <w:p>
      <w:pPr>
        <w:pStyle w:val="Compact"/>
        <w:numPr>
          <w:ilvl w:val="0"/>
          <w:numId w:val="1017"/>
        </w:numPr>
      </w:pPr>
      <w:r>
        <w:t xml:space="preserve">tendencies</w:t>
      </w:r>
    </w:p>
    <w:p>
      <w:pPr>
        <w:pStyle w:val="Compact"/>
        <w:numPr>
          <w:ilvl w:val="0"/>
          <w:numId w:val="1017"/>
        </w:numPr>
      </w:pPr>
      <w:r>
        <w:t xml:space="preserve">motivations</w:t>
      </w:r>
    </w:p>
    <w:p>
      <w:pPr>
        <w:pStyle w:val="Compact"/>
        <w:numPr>
          <w:ilvl w:val="0"/>
          <w:numId w:val="1017"/>
        </w:numPr>
      </w:pPr>
      <w:r>
        <w:t xml:space="preserve">environments</w:t>
      </w:r>
    </w:p>
    <w:p>
      <w:pPr>
        <w:pStyle w:val="Compact"/>
        <w:numPr>
          <w:ilvl w:val="0"/>
          <w:numId w:val="1017"/>
        </w:numPr>
      </w:pPr>
      <w:r>
        <w:t xml:space="preserve">conditions</w:t>
      </w:r>
    </w:p>
    <w:p>
      <w:pPr>
        <w:pStyle w:val="Compact"/>
        <w:numPr>
          <w:ilvl w:val="0"/>
          <w:numId w:val="1017"/>
        </w:numPr>
      </w:pPr>
      <w:r>
        <w:t xml:space="preserve">growth</w:t>
      </w:r>
    </w:p>
    <w:p>
      <w:pPr>
        <w:pStyle w:val="FirstParagraph"/>
      </w:pPr>
      <w:r>
        <w:t xml:space="preserve">Never identity.</w:t>
      </w:r>
    </w:p>
    <w:p>
      <w:r>
        <w:pict>
          <v:rect style="width:0;height:1.5pt" o:hralign="center" o:hrstd="t" o:hr="t"/>
        </w:pict>
      </w:r>
    </w:p>
    <w:bookmarkEnd w:id="60"/>
    <w:bookmarkStart w:id="61" w:name="principle-6-reflection-before-advice"/>
    <w:p>
      <w:pPr>
        <w:pStyle w:val="Heading1"/>
      </w:pPr>
      <w:r>
        <w:t xml:space="preserve">Principle 6: Reflection Before Advice</w:t>
      </w:r>
    </w:p>
    <w:p>
      <w:pPr>
        <w:pStyle w:val="FirstParagraph"/>
      </w:pPr>
      <w:r>
        <w:t xml:space="preserve">Reflection creates ownership.</w:t>
      </w:r>
    </w:p>
    <w:p>
      <w:pPr>
        <w:pStyle w:val="BodyText"/>
      </w:pPr>
      <w:r>
        <w:t xml:space="preserve">Advice creates dependence.</w:t>
      </w:r>
    </w:p>
    <w:p>
      <w:pPr>
        <w:pStyle w:val="BodyText"/>
      </w:pPr>
      <w:r>
        <w:t xml:space="preserve">Everleap should encourage users to think before telling them what to do.</w:t>
      </w:r>
    </w:p>
    <w:p>
      <w:pPr>
        <w:pStyle w:val="BodyText"/>
      </w:pPr>
      <w:r>
        <w:t xml:space="preserve">Questions are often more valuable than answers.</w:t>
      </w:r>
    </w:p>
    <w:p>
      <w:r>
        <w:pict>
          <v:rect style="width:0;height:1.5pt" o:hralign="center" o:hrstd="t" o:hr="t"/>
        </w:pict>
      </w:r>
    </w:p>
    <w:bookmarkEnd w:id="61"/>
    <w:bookmarkStart w:id="62" w:name="principle-7-small-actions-beat-big-plans"/>
    <w:p>
      <w:pPr>
        <w:pStyle w:val="Heading1"/>
      </w:pPr>
      <w:r>
        <w:t xml:space="preserve">Principle 7: Small Actions Beat Big Plans</w:t>
      </w:r>
    </w:p>
    <w:p>
      <w:pPr>
        <w:pStyle w:val="FirstParagraph"/>
      </w:pPr>
      <w:r>
        <w:t xml:space="preserve">Growth rarely happens because of a single insight.</w:t>
      </w:r>
    </w:p>
    <w:p>
      <w:pPr>
        <w:pStyle w:val="BodyText"/>
      </w:pPr>
      <w:r>
        <w:t xml:space="preserve">Growth happens through repeated small actions.</w:t>
      </w:r>
    </w:p>
    <w:p>
      <w:pPr>
        <w:pStyle w:val="BodyText"/>
      </w:pPr>
      <w:r>
        <w:t xml:space="preserve">Every recommendation should feel achievable.</w:t>
      </w:r>
    </w:p>
    <w:p>
      <w:pPr>
        <w:pStyle w:val="BodyText"/>
      </w:pPr>
      <w:r>
        <w:t xml:space="preserve">Small wins create momentum.</w:t>
      </w:r>
    </w:p>
    <w:p>
      <w:pPr>
        <w:pStyle w:val="BodyText"/>
      </w:pPr>
      <w:r>
        <w:t xml:space="preserve">Momentum creates confidence.</w:t>
      </w:r>
    </w:p>
    <w:p>
      <w:r>
        <w:pict>
          <v:rect style="width:0;height:1.5pt" o:hralign="center" o:hrstd="t" o:hr="t"/>
        </w:pict>
      </w:r>
    </w:p>
    <w:bookmarkEnd w:id="62"/>
    <w:bookmarkStart w:id="63" w:name="principle-8-every-science-has-one-job"/>
    <w:p>
      <w:pPr>
        <w:pStyle w:val="Heading1"/>
      </w:pPr>
      <w:r>
        <w:t xml:space="preserve">Principle 8: Every Science Has One Job</w:t>
      </w:r>
    </w:p>
    <w:p>
      <w:pPr>
        <w:pStyle w:val="FirstParagraph"/>
      </w:pPr>
      <w:r>
        <w:t xml:space="preserve">Each scientific framework answers exactly one question.</w:t>
      </w:r>
    </w:p>
    <w:p>
      <w:pPr>
        <w:pStyle w:val="BodyText"/>
      </w:pPr>
      <w:r>
        <w:t xml:space="preserve">Science should never overlap unnecessarily.</w:t>
      </w:r>
    </w:p>
    <w:p>
      <w:pPr>
        <w:pStyle w:val="BodyText"/>
      </w:pPr>
      <w:r>
        <w:t xml:space="preserve">Each contributes one perspective.</w:t>
      </w:r>
    </w:p>
    <w:p>
      <w:pPr>
        <w:pStyle w:val="BodyText"/>
      </w:pPr>
      <w:r>
        <w:t xml:space="preserve">The synthesis happens later.</w:t>
      </w:r>
    </w:p>
    <w:p>
      <w:pPr>
        <w:pStyle w:val="BodyText"/>
      </w:pPr>
      <w:r>
        <w:t xml:space="preserve">No science owns the truth.</w:t>
      </w:r>
    </w:p>
    <w:p>
      <w:r>
        <w:pict>
          <v:rect style="width:0;height:1.5pt" o:hralign="center" o:hrstd="t" o:hr="t"/>
        </w:pict>
      </w:r>
    </w:p>
    <w:bookmarkEnd w:id="63"/>
    <w:bookmarkStart w:id="64" w:name="principle-9-summary-is-a-synthesis"/>
    <w:p>
      <w:pPr>
        <w:pStyle w:val="Heading1"/>
      </w:pPr>
      <w:r>
        <w:t xml:space="preserve">Principle 9: Summary Is a Synthesis</w:t>
      </w:r>
    </w:p>
    <w:p>
      <w:pPr>
        <w:pStyle w:val="FirstParagraph"/>
      </w:pPr>
      <w:r>
        <w:t xml:space="preserve">The Summary page is not another assessment.</w:t>
      </w:r>
    </w:p>
    <w:p>
      <w:pPr>
        <w:pStyle w:val="BodyText"/>
      </w:pPr>
      <w:r>
        <w:t xml:space="preserve">It exists to identify one meaningful cross-science hypothesis.</w:t>
      </w:r>
    </w:p>
    <w:p>
      <w:pPr>
        <w:pStyle w:val="BodyText"/>
      </w:pPr>
      <w:r>
        <w:t xml:space="preserve">Its purpose is to encourage exploration of the deeper Insights pages.</w:t>
      </w:r>
    </w:p>
    <w:p>
      <w:pPr>
        <w:pStyle w:val="BodyText"/>
      </w:pPr>
      <w:r>
        <w:t xml:space="preserve">Summary should never:</w:t>
      </w:r>
    </w:p>
    <w:p>
      <w:pPr>
        <w:pStyle w:val="Compact"/>
        <w:numPr>
          <w:ilvl w:val="0"/>
          <w:numId w:val="1018"/>
        </w:numPr>
      </w:pPr>
      <w:r>
        <w:t xml:space="preserve">assign identity</w:t>
      </w:r>
    </w:p>
    <w:p>
      <w:pPr>
        <w:pStyle w:val="Compact"/>
        <w:numPr>
          <w:ilvl w:val="0"/>
          <w:numId w:val="1018"/>
        </w:numPr>
      </w:pPr>
      <w:r>
        <w:t xml:space="preserve">predict careers</w:t>
      </w:r>
    </w:p>
    <w:p>
      <w:pPr>
        <w:pStyle w:val="Compact"/>
        <w:numPr>
          <w:ilvl w:val="0"/>
          <w:numId w:val="1018"/>
        </w:numPr>
      </w:pPr>
      <w:r>
        <w:t xml:space="preserve">retell biography</w:t>
      </w:r>
    </w:p>
    <w:p>
      <w:pPr>
        <w:pStyle w:val="Compact"/>
        <w:numPr>
          <w:ilvl w:val="0"/>
          <w:numId w:val="1018"/>
        </w:numPr>
      </w:pPr>
      <w:r>
        <w:t xml:space="preserve">duplicate the science pages</w:t>
      </w:r>
    </w:p>
    <w:p>
      <w:r>
        <w:pict>
          <v:rect style="width:0;height:1.5pt" o:hralign="center" o:hrstd="t" o:hr="t"/>
        </w:pict>
      </w:r>
    </w:p>
    <w:bookmarkEnd w:id="64"/>
    <w:bookmarkStart w:id="65" w:name="principle-10-ai-is-a-collaborator"/>
    <w:p>
      <w:pPr>
        <w:pStyle w:val="Heading1"/>
      </w:pPr>
      <w:r>
        <w:t xml:space="preserve">Principle 10: AI Is a Collaborator</w:t>
      </w:r>
    </w:p>
    <w:p>
      <w:pPr>
        <w:pStyle w:val="FirstParagraph"/>
      </w:pPr>
      <w:r>
        <w:t xml:space="preserve">Artificial intelligence exists to organize information.</w:t>
      </w:r>
    </w:p>
    <w:p>
      <w:pPr>
        <w:pStyle w:val="BodyText"/>
      </w:pPr>
      <w:r>
        <w:t xml:space="preserve">Not replace human judgment.</w:t>
      </w:r>
    </w:p>
    <w:p>
      <w:pPr>
        <w:pStyle w:val="BodyText"/>
      </w:pPr>
      <w:r>
        <w:t xml:space="preserve">AI should:</w:t>
      </w:r>
    </w:p>
    <w:p>
      <w:pPr>
        <w:pStyle w:val="Compact"/>
        <w:numPr>
          <w:ilvl w:val="0"/>
          <w:numId w:val="1019"/>
        </w:numPr>
      </w:pPr>
      <w:r>
        <w:t xml:space="preserve">synthesize</w:t>
      </w:r>
    </w:p>
    <w:p>
      <w:pPr>
        <w:pStyle w:val="Compact"/>
        <w:numPr>
          <w:ilvl w:val="0"/>
          <w:numId w:val="1019"/>
        </w:numPr>
      </w:pPr>
      <w:r>
        <w:t xml:space="preserve">recognize patterns</w:t>
      </w:r>
    </w:p>
    <w:p>
      <w:pPr>
        <w:pStyle w:val="Compact"/>
        <w:numPr>
          <w:ilvl w:val="0"/>
          <w:numId w:val="1019"/>
        </w:numPr>
      </w:pPr>
      <w:r>
        <w:t xml:space="preserve">explain evidence</w:t>
      </w:r>
    </w:p>
    <w:p>
      <w:pPr>
        <w:pStyle w:val="Compact"/>
        <w:numPr>
          <w:ilvl w:val="0"/>
          <w:numId w:val="1019"/>
        </w:numPr>
      </w:pPr>
      <w:r>
        <w:t xml:space="preserve">ask thoughtful questions</w:t>
      </w:r>
    </w:p>
    <w:p>
      <w:pPr>
        <w:pStyle w:val="Compact"/>
        <w:numPr>
          <w:ilvl w:val="0"/>
          <w:numId w:val="1019"/>
        </w:numPr>
      </w:pPr>
      <w:r>
        <w:t xml:space="preserve">encourage exploration</w:t>
      </w:r>
    </w:p>
    <w:p>
      <w:pPr>
        <w:pStyle w:val="FirstParagraph"/>
      </w:pPr>
      <w:r>
        <w:t xml:space="preserve">AI should never pretend to possess certainty it does not have.</w:t>
      </w:r>
    </w:p>
    <w:p>
      <w:r>
        <w:pict>
          <v:rect style="width:0;height:1.5pt" o:hralign="center" o:hrstd="t" o:hr="t"/>
        </w:pict>
      </w:r>
    </w:p>
    <w:bookmarkEnd w:id="65"/>
    <w:bookmarkStart w:id="66" w:name="X352a22d034bfb1d545e5e4404218d74079dcead"/>
    <w:p>
      <w:pPr>
        <w:pStyle w:val="Heading1"/>
      </w:pPr>
      <w:r>
        <w:t xml:space="preserve">Principle 11: Every Screen Answers One Question</w:t>
      </w:r>
    </w:p>
    <w:p>
      <w:pPr>
        <w:pStyle w:val="FirstParagraph"/>
      </w:pPr>
      <w:r>
        <w:t xml:space="preserve">Every screen has a single purpose.</w:t>
      </w:r>
    </w:p>
    <w:p>
      <w:pPr>
        <w:pStyle w:val="BodyText"/>
      </w:pPr>
      <w:r>
        <w:t xml:space="preserve">If a screen attempts to answer multiple unrelated questions, the experience becomes confusing.</w:t>
      </w:r>
    </w:p>
    <w:p>
      <w:pPr>
        <w:pStyle w:val="BodyText"/>
      </w:pPr>
      <w:r>
        <w:t xml:space="preserve">Simple pages create trust.</w:t>
      </w:r>
    </w:p>
    <w:p>
      <w:pPr>
        <w:pStyle w:val="BodyText"/>
      </w:pPr>
      <w:r>
        <w:t xml:space="preserve">Focused pages create clarity.</w:t>
      </w:r>
    </w:p>
    <w:p>
      <w:r>
        <w:pict>
          <v:rect style="width:0;height:1.5pt" o:hralign="center" o:hrstd="t" o:hr="t"/>
        </w:pict>
      </w:r>
    </w:p>
    <w:bookmarkEnd w:id="66"/>
    <w:bookmarkStart w:id="67" w:name="Xdc974212e5a324709c04e22cecfbd9a5d6de1e4"/>
    <w:p>
      <w:pPr>
        <w:pStyle w:val="Heading1"/>
      </w:pPr>
      <w:r>
        <w:t xml:space="preserve">Principle 12: Confidence Measures Evidence</w:t>
      </w:r>
    </w:p>
    <w:p>
      <w:pPr>
        <w:pStyle w:val="FirstParagraph"/>
      </w:pPr>
      <w:r>
        <w:t xml:space="preserve">Confidence does not measure truth.</w:t>
      </w:r>
    </w:p>
    <w:p>
      <w:pPr>
        <w:pStyle w:val="BodyText"/>
      </w:pPr>
      <w:r>
        <w:t xml:space="preserve">Confidence measures how much supporting evidence currently exists.</w:t>
      </w:r>
    </w:p>
    <w:p>
      <w:pPr>
        <w:pStyle w:val="BodyText"/>
      </w:pPr>
      <w:r>
        <w:t xml:space="preserve">Low confidence is not failure.</w:t>
      </w:r>
    </w:p>
    <w:p>
      <w:pPr>
        <w:pStyle w:val="BodyText"/>
      </w:pPr>
      <w:r>
        <w:t xml:space="preserve">It is an invitation to continue learning.</w:t>
      </w:r>
    </w:p>
    <w:p>
      <w:r>
        <w:pict>
          <v:rect style="width:0;height:1.5pt" o:hralign="center" o:hrstd="t" o:hr="t"/>
        </w:pict>
      </w:r>
    </w:p>
    <w:bookmarkEnd w:id="67"/>
    <w:bookmarkStart w:id="68" w:name="principle-13-teen-first"/>
    <w:p>
      <w:pPr>
        <w:pStyle w:val="Heading1"/>
      </w:pPr>
      <w:r>
        <w:t xml:space="preserve">Principle 13: Teen First</w:t>
      </w:r>
    </w:p>
    <w:p>
      <w:pPr>
        <w:pStyle w:val="FirstParagraph"/>
      </w:pPr>
      <w:r>
        <w:t xml:space="preserve">Everleap is designed primarily for high school students.</w:t>
      </w:r>
    </w:p>
    <w:p>
      <w:pPr>
        <w:pStyle w:val="BodyText"/>
      </w:pPr>
      <w:r>
        <w:t xml:space="preserve">Writing should be:</w:t>
      </w:r>
    </w:p>
    <w:p>
      <w:pPr>
        <w:pStyle w:val="Compact"/>
        <w:numPr>
          <w:ilvl w:val="0"/>
          <w:numId w:val="1020"/>
        </w:numPr>
      </w:pPr>
      <w:r>
        <w:t xml:space="preserve">intelligent</w:t>
      </w:r>
    </w:p>
    <w:p>
      <w:pPr>
        <w:pStyle w:val="Compact"/>
        <w:numPr>
          <w:ilvl w:val="0"/>
          <w:numId w:val="1020"/>
        </w:numPr>
      </w:pPr>
      <w:r>
        <w:t xml:space="preserve">conversational</w:t>
      </w:r>
    </w:p>
    <w:p>
      <w:pPr>
        <w:pStyle w:val="Compact"/>
        <w:numPr>
          <w:ilvl w:val="0"/>
          <w:numId w:val="1020"/>
        </w:numPr>
      </w:pPr>
      <w:r>
        <w:t xml:space="preserve">respectful</w:t>
      </w:r>
    </w:p>
    <w:p>
      <w:pPr>
        <w:pStyle w:val="Compact"/>
        <w:numPr>
          <w:ilvl w:val="0"/>
          <w:numId w:val="1020"/>
        </w:numPr>
      </w:pPr>
      <w:r>
        <w:t xml:space="preserve">encouraging</w:t>
      </w:r>
    </w:p>
    <w:p>
      <w:pPr>
        <w:pStyle w:val="FirstParagraph"/>
      </w:pPr>
      <w:r>
        <w:t xml:space="preserve">Never:</w:t>
      </w:r>
    </w:p>
    <w:p>
      <w:pPr>
        <w:pStyle w:val="Compact"/>
        <w:numPr>
          <w:ilvl w:val="0"/>
          <w:numId w:val="1021"/>
        </w:numPr>
      </w:pPr>
      <w:r>
        <w:t xml:space="preserve">corporate</w:t>
      </w:r>
    </w:p>
    <w:p>
      <w:pPr>
        <w:pStyle w:val="Compact"/>
        <w:numPr>
          <w:ilvl w:val="0"/>
          <w:numId w:val="1021"/>
        </w:numPr>
      </w:pPr>
      <w:r>
        <w:t xml:space="preserve">clinical</w:t>
      </w:r>
    </w:p>
    <w:p>
      <w:pPr>
        <w:pStyle w:val="Compact"/>
        <w:numPr>
          <w:ilvl w:val="0"/>
          <w:numId w:val="1021"/>
        </w:numPr>
      </w:pPr>
      <w:r>
        <w:t xml:space="preserve">patronizing</w:t>
      </w:r>
    </w:p>
    <w:p>
      <w:pPr>
        <w:pStyle w:val="Compact"/>
        <w:numPr>
          <w:ilvl w:val="0"/>
          <w:numId w:val="1021"/>
        </w:numPr>
      </w:pPr>
      <w:r>
        <w:t xml:space="preserve">exaggerated</w:t>
      </w:r>
    </w:p>
    <w:p>
      <w:pPr>
        <w:pStyle w:val="FirstParagraph"/>
      </w:pPr>
      <w:r>
        <w:t xml:space="preserve">Young people should feel understood, not talked down to.</w:t>
      </w:r>
    </w:p>
    <w:p>
      <w:r>
        <w:pict>
          <v:rect style="width:0;height:1.5pt" o:hralign="center" o:hrstd="t" o:hr="t"/>
        </w:pict>
      </w:r>
    </w:p>
    <w:bookmarkEnd w:id="68"/>
    <w:bookmarkStart w:id="69" w:name="principle-14-explainability"/>
    <w:p>
      <w:pPr>
        <w:pStyle w:val="Heading1"/>
      </w:pPr>
      <w:r>
        <w:t xml:space="preserve">Principle 14: Explainability</w:t>
      </w:r>
    </w:p>
    <w:p>
      <w:pPr>
        <w:pStyle w:val="FirstParagraph"/>
      </w:pPr>
      <w:r>
        <w:t xml:space="preserve">Every important observation should be explainable.</w:t>
      </w:r>
    </w:p>
    <w:p>
      <w:pPr>
        <w:pStyle w:val="BodyText"/>
      </w:pPr>
      <w:r>
        <w:t xml:space="preserve">If an engineer, counselor, or user asks:</w:t>
      </w:r>
    </w:p>
    <w:p>
      <w:pPr>
        <w:pStyle w:val="BodyText"/>
      </w:pPr>
      <w:r>
        <w:t xml:space="preserve">“Why did Everleap say that?”</w:t>
      </w:r>
    </w:p>
    <w:p>
      <w:pPr>
        <w:pStyle w:val="BodyText"/>
      </w:pPr>
      <w:r>
        <w:t xml:space="preserve">There should be evidence supporting the observation.</w:t>
      </w:r>
    </w:p>
    <w:p>
      <w:pPr>
        <w:pStyle w:val="BodyText"/>
      </w:pPr>
      <w:r>
        <w:t xml:space="preserve">The product should never produce mysterious conclusions.</w:t>
      </w:r>
    </w:p>
    <w:p>
      <w:r>
        <w:pict>
          <v:rect style="width:0;height:1.5pt" o:hralign="center" o:hrstd="t" o:hr="t"/>
        </w:pict>
      </w:r>
    </w:p>
    <w:bookmarkEnd w:id="69"/>
    <w:bookmarkStart w:id="70" w:name="principle-15-preserve-agency"/>
    <w:p>
      <w:pPr>
        <w:pStyle w:val="Heading1"/>
      </w:pPr>
      <w:r>
        <w:t xml:space="preserve">Principle 15: Preserve Agency</w:t>
      </w:r>
    </w:p>
    <w:p>
      <w:pPr>
        <w:pStyle w:val="FirstParagraph"/>
      </w:pPr>
      <w:r>
        <w:t xml:space="preserve">Everleap should increase freedom.</w:t>
      </w:r>
    </w:p>
    <w:p>
      <w:pPr>
        <w:pStyle w:val="BodyText"/>
      </w:pPr>
      <w:r>
        <w:t xml:space="preserve">Not reduce it.</w:t>
      </w:r>
    </w:p>
    <w:p>
      <w:pPr>
        <w:pStyle w:val="BodyText"/>
      </w:pPr>
      <w:r>
        <w:t xml:space="preserve">Recommendations should expand possibilities.</w:t>
      </w:r>
    </w:p>
    <w:p>
      <w:pPr>
        <w:pStyle w:val="BodyText"/>
      </w:pPr>
      <w:r>
        <w:t xml:space="preserve">Not narrow them.</w:t>
      </w:r>
    </w:p>
    <w:p>
      <w:pPr>
        <w:pStyle w:val="BodyText"/>
      </w:pPr>
      <w:r>
        <w:t xml:space="preserve">The user always remains responsible for their own choices.</w:t>
      </w:r>
    </w:p>
    <w:p>
      <w:pPr>
        <w:pStyle w:val="BodyText"/>
      </w:pPr>
      <w:r>
        <w:t xml:space="preserve">Everleap supports decisions.</w:t>
      </w:r>
    </w:p>
    <w:p>
      <w:pPr>
        <w:pStyle w:val="BodyText"/>
      </w:pPr>
      <w:r>
        <w:t xml:space="preserve">It does not make them.</w:t>
      </w:r>
    </w:p>
    <w:p>
      <w:r>
        <w:pict>
          <v:rect style="width:0;height:1.5pt" o:hralign="center" o:hrstd="t" o:hr="t"/>
        </w:pict>
      </w:r>
    </w:p>
    <w:bookmarkEnd w:id="70"/>
    <w:bookmarkStart w:id="71" w:name="principle-16-build-trust-slowly"/>
    <w:p>
      <w:pPr>
        <w:pStyle w:val="Heading1"/>
      </w:pPr>
      <w:r>
        <w:t xml:space="preserve">Principle 16: Build Trust Slowly</w:t>
      </w:r>
    </w:p>
    <w:p>
      <w:pPr>
        <w:pStyle w:val="FirstParagraph"/>
      </w:pPr>
      <w:r>
        <w:t xml:space="preserve">Trust is earned.</w:t>
      </w:r>
    </w:p>
    <w:p>
      <w:pPr>
        <w:pStyle w:val="BodyText"/>
      </w:pPr>
      <w:r>
        <w:t xml:space="preserve">Every interaction should make Everleap slightly more trustworthy.</w:t>
      </w:r>
    </w:p>
    <w:p>
      <w:pPr>
        <w:pStyle w:val="BodyText"/>
      </w:pPr>
      <w:r>
        <w:t xml:space="preserve">Trust grows when the product:</w:t>
      </w:r>
    </w:p>
    <w:p>
      <w:pPr>
        <w:pStyle w:val="Compact"/>
        <w:numPr>
          <w:ilvl w:val="0"/>
          <w:numId w:val="1022"/>
        </w:numPr>
      </w:pPr>
      <w:r>
        <w:t xml:space="preserve">admits uncertainty</w:t>
      </w:r>
    </w:p>
    <w:p>
      <w:pPr>
        <w:pStyle w:val="Compact"/>
        <w:numPr>
          <w:ilvl w:val="0"/>
          <w:numId w:val="1022"/>
        </w:numPr>
      </w:pPr>
      <w:r>
        <w:t xml:space="preserve">remembers accurately</w:t>
      </w:r>
    </w:p>
    <w:p>
      <w:pPr>
        <w:pStyle w:val="Compact"/>
        <w:numPr>
          <w:ilvl w:val="0"/>
          <w:numId w:val="1022"/>
        </w:numPr>
      </w:pPr>
      <w:r>
        <w:t xml:space="preserve">avoids exaggeration</w:t>
      </w:r>
    </w:p>
    <w:p>
      <w:pPr>
        <w:pStyle w:val="Compact"/>
        <w:numPr>
          <w:ilvl w:val="0"/>
          <w:numId w:val="1022"/>
        </w:numPr>
      </w:pPr>
      <w:r>
        <w:t xml:space="preserve">stays consistent</w:t>
      </w:r>
    </w:p>
    <w:p>
      <w:pPr>
        <w:pStyle w:val="Compact"/>
        <w:numPr>
          <w:ilvl w:val="0"/>
          <w:numId w:val="1022"/>
        </w:numPr>
      </w:pPr>
      <w:r>
        <w:t xml:space="preserve">respects evidence</w:t>
      </w:r>
    </w:p>
    <w:p>
      <w:pPr>
        <w:pStyle w:val="FirstParagraph"/>
      </w:pPr>
      <w:r>
        <w:t xml:space="preserve">Protecting trust is more important than sounding impressive.</w:t>
      </w:r>
    </w:p>
    <w:p>
      <w:r>
        <w:pict>
          <v:rect style="width:0;height:1.5pt" o:hralign="center" o:hrstd="t" o:hr="t"/>
        </w:pict>
      </w:r>
    </w:p>
    <w:bookmarkEnd w:id="71"/>
    <w:bookmarkStart w:id="72" w:name="final-principle"/>
    <w:p>
      <w:pPr>
        <w:pStyle w:val="Heading1"/>
      </w:pPr>
      <w:r>
        <w:t xml:space="preserve">Final Principle</w:t>
      </w:r>
    </w:p>
    <w:p>
      <w:pPr>
        <w:pStyle w:val="FirstParagraph"/>
      </w:pPr>
      <w:r>
        <w:t xml:space="preserve">Whenever two possible product decisions exist, choose the one that:</w:t>
      </w:r>
    </w:p>
    <w:p>
      <w:pPr>
        <w:pStyle w:val="Compact"/>
        <w:numPr>
          <w:ilvl w:val="0"/>
          <w:numId w:val="1023"/>
        </w:numPr>
      </w:pPr>
      <w:r>
        <w:t xml:space="preserve">encourages curiosity</w:t>
      </w:r>
    </w:p>
    <w:p>
      <w:pPr>
        <w:pStyle w:val="Compact"/>
        <w:numPr>
          <w:ilvl w:val="0"/>
          <w:numId w:val="1023"/>
        </w:numPr>
      </w:pPr>
      <w:r>
        <w:t xml:space="preserve">respects uncertainty</w:t>
      </w:r>
    </w:p>
    <w:p>
      <w:pPr>
        <w:pStyle w:val="Compact"/>
        <w:numPr>
          <w:ilvl w:val="0"/>
          <w:numId w:val="1023"/>
        </w:numPr>
      </w:pPr>
      <w:r>
        <w:t xml:space="preserve">preserves agency</w:t>
      </w:r>
    </w:p>
    <w:p>
      <w:pPr>
        <w:pStyle w:val="Compact"/>
        <w:numPr>
          <w:ilvl w:val="0"/>
          <w:numId w:val="1023"/>
        </w:numPr>
      </w:pPr>
      <w:r>
        <w:t xml:space="preserve">supports reflection</w:t>
      </w:r>
    </w:p>
    <w:p>
      <w:pPr>
        <w:pStyle w:val="Compact"/>
        <w:numPr>
          <w:ilvl w:val="0"/>
          <w:numId w:val="1023"/>
        </w:numPr>
      </w:pPr>
      <w:r>
        <w:t xml:space="preserve">helps the user understand themselves more deeply</w:t>
      </w:r>
    </w:p>
    <w:p>
      <w:pPr>
        <w:pStyle w:val="FirstParagraph"/>
      </w:pPr>
      <w:r>
        <w:t xml:space="preserve">That choice will almost always be the more enduring one.</w:t>
      </w:r>
    </w:p>
    <w:p>
      <w:r>
        <w:br w:type="page"/>
      </w:r>
    </w:p>
    <w:bookmarkEnd w:id="72"/>
    <w:bookmarkStart w:id="74" w:name="user-journey"/>
    <w:p>
      <w:pPr>
        <w:pStyle w:val="Heading1"/>
      </w:pPr>
      <w:r>
        <w:t xml:space="preserve">User Journey</w:t>
      </w:r>
    </w:p>
    <w:bookmarkStart w:id="73" w:name="purpose-1"/>
    <w:p>
      <w:pPr>
        <w:pStyle w:val="Heading2"/>
      </w:pPr>
      <w:r>
        <w:t xml:space="preserve">Purpose</w:t>
      </w:r>
    </w:p>
    <w:p>
      <w:pPr>
        <w:pStyle w:val="FirstParagraph"/>
      </w:pPr>
      <w:r>
        <w:t xml:space="preserve">Everleap is not designed to be completed.</w:t>
      </w:r>
    </w:p>
    <w:p>
      <w:pPr>
        <w:pStyle w:val="BodyText"/>
      </w:pPr>
      <w:r>
        <w:t xml:space="preserve">It is designed to be lived.</w:t>
      </w:r>
    </w:p>
    <w:p>
      <w:pPr>
        <w:pStyle w:val="BodyText"/>
      </w:pPr>
      <w:r>
        <w:t xml:space="preserve">Unlike a traditional assessment that produces a report and ends, Everleap becomes more valuable the longer someone uses it.</w:t>
      </w:r>
    </w:p>
    <w:p>
      <w:pPr>
        <w:pStyle w:val="BodyText"/>
      </w:pPr>
      <w:r>
        <w:t xml:space="preserve">The product is a continuous journey of self-discovery, reflection, experimentation, and growth.</w:t>
      </w:r>
    </w:p>
    <w:p>
      <w:pPr>
        <w:pStyle w:val="BodyText"/>
      </w:pPr>
      <w:r>
        <w:t xml:space="preserve">Every stage of the journey should naturally lead to the next.</w:t>
      </w:r>
    </w:p>
    <w:p>
      <w:r>
        <w:pict>
          <v:rect style="width:0;height:1.5pt" o:hralign="center" o:hrstd="t" o:hr="t"/>
        </w:pict>
      </w:r>
    </w:p>
    <w:bookmarkEnd w:id="73"/>
    <w:bookmarkEnd w:id="74"/>
    <w:bookmarkStart w:id="75" w:name="the-journey"/>
    <w:p>
      <w:pPr>
        <w:pStyle w:val="Heading1"/>
      </w:pPr>
      <w:r>
        <w:t xml:space="preserve">The Journey</w:t>
      </w:r>
    </w:p>
    <w:p>
      <w:pPr>
        <w:pStyle w:val="FirstParagraph"/>
      </w:pPr>
      <w:r>
        <w:t xml:space="preserve">The Everleap experience consists of six major phases.</w:t>
      </w:r>
    </w:p>
    <w:p>
      <w:pPr>
        <w:pStyle w:val="BodyText"/>
      </w:pPr>
      <w:r>
        <w:t xml:space="preserve">The user may revisit these phases many times.</w:t>
      </w:r>
    </w:p>
    <w:p>
      <w:pPr>
        <w:pStyle w:val="BodyText"/>
      </w:pPr>
      <w:r>
        <w:t xml:space="preserve">They are not linear.</w:t>
      </w:r>
    </w:p>
    <w:p>
      <w:pPr>
        <w:pStyle w:val="BodyText"/>
      </w:pPr>
      <w:r>
        <w:t xml:space="preserve">They are cyclical.</w:t>
      </w:r>
    </w:p>
    <w:p>
      <w:pPr>
        <w:pStyle w:val="BodyText"/>
      </w:pPr>
      <w:r>
        <w:t xml:space="preserve">Each cycle should improve understanding.</w:t>
      </w:r>
    </w:p>
    <w:p>
      <w:r>
        <w:pict>
          <v:rect style="width:0;height:1.5pt" o:hralign="center" o:hrstd="t" o:hr="t"/>
        </w:pict>
      </w:r>
    </w:p>
    <w:bookmarkEnd w:id="75"/>
    <w:bookmarkStart w:id="76" w:name="phase-1-welcome"/>
    <w:p>
      <w:pPr>
        <w:pStyle w:val="Heading1"/>
      </w:pPr>
      <w:r>
        <w:t xml:space="preserve">Phase 1 — Welcome</w:t>
      </w:r>
    </w:p>
    <w:p>
      <w:pPr>
        <w:pStyle w:val="FirstParagraph"/>
      </w:pPr>
      <w:r>
        <w:t xml:space="preserve">The user arrives knowing very little about Everleap.</w:t>
      </w:r>
    </w:p>
    <w:p>
      <w:pPr>
        <w:pStyle w:val="BodyText"/>
      </w:pPr>
      <w:r>
        <w:t xml:space="preserve">Their first question is usually:</w:t>
      </w:r>
    </w:p>
    <w:p>
      <w:pPr>
        <w:pStyle w:val="BlockText"/>
      </w:pPr>
      <w:r>
        <w:t xml:space="preserve">Why should I care?</w:t>
      </w:r>
    </w:p>
    <w:p>
      <w:pPr>
        <w:pStyle w:val="FirstParagraph"/>
      </w:pPr>
      <w:r>
        <w:t xml:space="preserve">Our responsibility is not to explain the technology.</w:t>
      </w:r>
    </w:p>
    <w:p>
      <w:pPr>
        <w:pStyle w:val="BodyText"/>
      </w:pPr>
      <w:r>
        <w:t xml:space="preserve">Our responsibility is to create curiosity.</w:t>
      </w:r>
    </w:p>
    <w:p>
      <w:pPr>
        <w:pStyle w:val="BodyText"/>
      </w:pPr>
      <w:r>
        <w:t xml:space="preserve">The onboarding experience should feel like the beginning of an interesting conversation rather than the start of an assessment.</w:t>
      </w:r>
    </w:p>
    <w:p>
      <w:r>
        <w:pict>
          <v:rect style="width:0;height:1.5pt" o:hralign="center" o:hrstd="t" o:hr="t"/>
        </w:pict>
      </w:r>
    </w:p>
    <w:bookmarkEnd w:id="76"/>
    <w:bookmarkStart w:id="77" w:name="phase-2-discovery"/>
    <w:p>
      <w:pPr>
        <w:pStyle w:val="Heading1"/>
      </w:pPr>
      <w:r>
        <w:t xml:space="preserve">Phase 2 — Discovery</w:t>
      </w:r>
    </w:p>
    <w:p>
      <w:pPr>
        <w:pStyle w:val="FirstParagraph"/>
      </w:pPr>
      <w:r>
        <w:t xml:space="preserve">The user begins answering questions.</w:t>
      </w:r>
    </w:p>
    <w:p>
      <w:pPr>
        <w:pStyle w:val="BodyText"/>
      </w:pPr>
      <w:r>
        <w:t xml:space="preserve">These questions are not tests.</w:t>
      </w:r>
    </w:p>
    <w:p>
      <w:pPr>
        <w:pStyle w:val="BodyText"/>
      </w:pPr>
      <w:r>
        <w:t xml:space="preserve">They are opportunities to collect meaningful evidence.</w:t>
      </w:r>
    </w:p>
    <w:p>
      <w:pPr>
        <w:pStyle w:val="BodyText"/>
      </w:pPr>
      <w:r>
        <w:t xml:space="preserve">Every question should have a purpose.</w:t>
      </w:r>
    </w:p>
    <w:p>
      <w:pPr>
        <w:pStyle w:val="BodyText"/>
      </w:pPr>
      <w:r>
        <w:t xml:space="preserve">Every answer should contribute to understanding.</w:t>
      </w:r>
    </w:p>
    <w:p>
      <w:pPr>
        <w:pStyle w:val="BodyText"/>
      </w:pPr>
      <w:r>
        <w:t xml:space="preserve">The user should feel listened to rather than evaluated.</w:t>
      </w:r>
    </w:p>
    <w:p>
      <w:r>
        <w:pict>
          <v:rect style="width:0;height:1.5pt" o:hralign="center" o:hrstd="t" o:hr="t"/>
        </w:pict>
      </w:r>
    </w:p>
    <w:bookmarkEnd w:id="77"/>
    <w:bookmarkStart w:id="78" w:name="phase-3-understanding"/>
    <w:p>
      <w:pPr>
        <w:pStyle w:val="Heading1"/>
      </w:pPr>
      <w:r>
        <w:t xml:space="preserve">Phase 3 — Understanding</w:t>
      </w:r>
    </w:p>
    <w:p>
      <w:pPr>
        <w:pStyle w:val="FirstParagraph"/>
      </w:pPr>
      <w:r>
        <w:t xml:space="preserve">As enough evidence accumulates, Everleap begins recognizing patterns.</w:t>
      </w:r>
    </w:p>
    <w:p>
      <w:pPr>
        <w:pStyle w:val="BodyText"/>
      </w:pPr>
      <w:r>
        <w:t xml:space="preserve">Scientific frameworks interpret the evidence independently.</w:t>
      </w:r>
    </w:p>
    <w:p>
      <w:pPr>
        <w:pStyle w:val="BodyText"/>
      </w:pPr>
      <w:r>
        <w:t xml:space="preserve">The product then combines those perspectives into thoughtful observations.</w:t>
      </w:r>
    </w:p>
    <w:p>
      <w:pPr>
        <w:pStyle w:val="BodyText"/>
      </w:pPr>
      <w:r>
        <w:t xml:space="preserve">These observations remain hypotheses.</w:t>
      </w:r>
    </w:p>
    <w:p>
      <w:pPr>
        <w:pStyle w:val="BodyText"/>
      </w:pPr>
      <w:r>
        <w:t xml:space="preserve">The goal is not certainty.</w:t>
      </w:r>
    </w:p>
    <w:p>
      <w:pPr>
        <w:pStyle w:val="BodyText"/>
      </w:pPr>
      <w:r>
        <w:t xml:space="preserve">The goal is reflection.</w:t>
      </w:r>
    </w:p>
    <w:p>
      <w:r>
        <w:pict>
          <v:rect style="width:0;height:1.5pt" o:hralign="center" o:hrstd="t" o:hr="t"/>
        </w:pict>
      </w:r>
    </w:p>
    <w:bookmarkEnd w:id="78"/>
    <w:bookmarkStart w:id="79" w:name="phase-4-daily-growth"/>
    <w:p>
      <w:pPr>
        <w:pStyle w:val="Heading1"/>
      </w:pPr>
      <w:r>
        <w:t xml:space="preserve">Phase 4 — Daily Growth</w:t>
      </w:r>
    </w:p>
    <w:p>
      <w:pPr>
        <w:pStyle w:val="FirstParagraph"/>
      </w:pPr>
      <w:r>
        <w:t xml:space="preserve">Self-understanding has little value unless it changes daily life.</w:t>
      </w:r>
    </w:p>
    <w:p>
      <w:pPr>
        <w:pStyle w:val="BodyText"/>
      </w:pPr>
      <w:r>
        <w:t xml:space="preserve">The Today experience exists to bridge understanding and action.</w:t>
      </w:r>
    </w:p>
    <w:p>
      <w:pPr>
        <w:pStyle w:val="BodyText"/>
      </w:pPr>
      <w:r>
        <w:t xml:space="preserve">Every day the product should encourage one small step.</w:t>
      </w:r>
    </w:p>
    <w:p>
      <w:pPr>
        <w:pStyle w:val="BodyText"/>
      </w:pPr>
      <w:r>
        <w:t xml:space="preserve">One reflection.</w:t>
      </w:r>
    </w:p>
    <w:p>
      <w:pPr>
        <w:pStyle w:val="BodyText"/>
      </w:pPr>
      <w:r>
        <w:t xml:space="preserve">One experiment.</w:t>
      </w:r>
    </w:p>
    <w:p>
      <w:pPr>
        <w:pStyle w:val="BodyText"/>
      </w:pPr>
      <w:r>
        <w:t xml:space="preserve">One opportunity to notice something new.</w:t>
      </w:r>
    </w:p>
    <w:p>
      <w:pPr>
        <w:pStyle w:val="BodyText"/>
      </w:pPr>
      <w:r>
        <w:t xml:space="preserve">Growth happens through repetition.</w:t>
      </w:r>
    </w:p>
    <w:p>
      <w:r>
        <w:pict>
          <v:rect style="width:0;height:1.5pt" o:hralign="center" o:hrstd="t" o:hr="t"/>
        </w:pict>
      </w:r>
    </w:p>
    <w:bookmarkEnd w:id="79"/>
    <w:bookmarkStart w:id="80" w:name="phase-5-exploration"/>
    <w:p>
      <w:pPr>
        <w:pStyle w:val="Heading1"/>
      </w:pPr>
      <w:r>
        <w:t xml:space="preserve">Phase 5 — Exploration</w:t>
      </w:r>
    </w:p>
    <w:p>
      <w:pPr>
        <w:pStyle w:val="FirstParagraph"/>
      </w:pPr>
      <w:r>
        <w:t xml:space="preserve">As confidence increases, users begin exploring possibilities.</w:t>
      </w:r>
    </w:p>
    <w:p>
      <w:pPr>
        <w:pStyle w:val="BodyText"/>
      </w:pPr>
      <w:r>
        <w:t xml:space="preserve">Not careers.</w:t>
      </w:r>
    </w:p>
    <w:p>
      <w:pPr>
        <w:pStyle w:val="BodyText"/>
      </w:pPr>
      <w:r>
        <w:t xml:space="preserve">Possibilities.</w:t>
      </w:r>
    </w:p>
    <w:p>
      <w:pPr>
        <w:pStyle w:val="BodyText"/>
      </w:pPr>
      <w:r>
        <w:t xml:space="preserve">Subjects.</w:t>
      </w:r>
    </w:p>
    <w:p>
      <w:pPr>
        <w:pStyle w:val="BodyText"/>
      </w:pPr>
      <w:r>
        <w:t xml:space="preserve">Projects.</w:t>
      </w:r>
    </w:p>
    <w:p>
      <w:pPr>
        <w:pStyle w:val="BodyText"/>
      </w:pPr>
      <w:r>
        <w:t xml:space="preserve">Activities.</w:t>
      </w:r>
    </w:p>
    <w:p>
      <w:pPr>
        <w:pStyle w:val="BodyText"/>
      </w:pPr>
      <w:r>
        <w:t xml:space="preserve">Communities.</w:t>
      </w:r>
    </w:p>
    <w:p>
      <w:pPr>
        <w:pStyle w:val="BodyText"/>
      </w:pPr>
      <w:r>
        <w:t xml:space="preserve">Skills.</w:t>
      </w:r>
    </w:p>
    <w:p>
      <w:pPr>
        <w:pStyle w:val="BodyText"/>
      </w:pPr>
      <w:r>
        <w:t xml:space="preserve">Experiences.</w:t>
      </w:r>
    </w:p>
    <w:p>
      <w:pPr>
        <w:pStyle w:val="BodyText"/>
      </w:pPr>
      <w:r>
        <w:t xml:space="preserve">The product should help users discover opportunities aligned with emerging patterns.</w:t>
      </w:r>
    </w:p>
    <w:p>
      <w:pPr>
        <w:pStyle w:val="BodyText"/>
      </w:pPr>
      <w:r>
        <w:t xml:space="preserve">It should never narrow possibilities too early.</w:t>
      </w:r>
    </w:p>
    <w:p>
      <w:r>
        <w:pict>
          <v:rect style="width:0;height:1.5pt" o:hralign="center" o:hrstd="t" o:hr="t"/>
        </w:pict>
      </w:r>
    </w:p>
    <w:bookmarkEnd w:id="80"/>
    <w:bookmarkStart w:id="81" w:name="phase-6-evolution"/>
    <w:p>
      <w:pPr>
        <w:pStyle w:val="Heading1"/>
      </w:pPr>
      <w:r>
        <w:t xml:space="preserve">Phase 6 — Evolution</w:t>
      </w:r>
    </w:p>
    <w:p>
      <w:pPr>
        <w:pStyle w:val="FirstParagraph"/>
      </w:pPr>
      <w:r>
        <w:t xml:space="preserve">People change.</w:t>
      </w:r>
    </w:p>
    <w:p>
      <w:pPr>
        <w:pStyle w:val="BodyText"/>
      </w:pPr>
      <w:r>
        <w:t xml:space="preserve">Everleap expects this.</w:t>
      </w:r>
    </w:p>
    <w:p>
      <w:pPr>
        <w:pStyle w:val="BodyText"/>
      </w:pPr>
      <w:r>
        <w:t xml:space="preserve">New experiences create new evidence.</w:t>
      </w:r>
    </w:p>
    <w:p>
      <w:pPr>
        <w:pStyle w:val="BodyText"/>
      </w:pPr>
      <w:r>
        <w:t xml:space="preserve">Old assumptions become outdated.</w:t>
      </w:r>
    </w:p>
    <w:p>
      <w:pPr>
        <w:pStyle w:val="BodyText"/>
      </w:pPr>
      <w:r>
        <w:t xml:space="preserve">Patterns strengthen.</w:t>
      </w:r>
    </w:p>
    <w:p>
      <w:pPr>
        <w:pStyle w:val="BodyText"/>
      </w:pPr>
      <w:r>
        <w:t xml:space="preserve">Others disappear.</w:t>
      </w:r>
    </w:p>
    <w:p>
      <w:pPr>
        <w:pStyle w:val="BodyText"/>
      </w:pPr>
      <w:r>
        <w:t xml:space="preserve">The product should continuously update its understanding rather than protecting earlier conclusions.</w:t>
      </w:r>
    </w:p>
    <w:p>
      <w:pPr>
        <w:pStyle w:val="BodyText"/>
      </w:pPr>
      <w:r>
        <w:t xml:space="preserve">Growth is expected.</w:t>
      </w:r>
    </w:p>
    <w:p>
      <w:r>
        <w:pict>
          <v:rect style="width:0;height:1.5pt" o:hralign="center" o:hrstd="t" o:hr="t"/>
        </w:pict>
      </w:r>
    </w:p>
    <w:bookmarkEnd w:id="81"/>
    <w:bookmarkStart w:id="82" w:name="the-journey-never-ends"/>
    <w:p>
      <w:pPr>
        <w:pStyle w:val="Heading1"/>
      </w:pPr>
      <w:r>
        <w:t xml:space="preserve">The Journey Never Ends</w:t>
      </w:r>
    </w:p>
    <w:p>
      <w:pPr>
        <w:pStyle w:val="FirstParagraph"/>
      </w:pPr>
      <w:r>
        <w:t xml:space="preserve">Everleap is not designed around completion.</w:t>
      </w:r>
    </w:p>
    <w:p>
      <w:pPr>
        <w:pStyle w:val="BodyText"/>
      </w:pPr>
      <w:r>
        <w:t xml:space="preserve">There is no finish line.</w:t>
      </w:r>
    </w:p>
    <w:p>
      <w:pPr>
        <w:pStyle w:val="BodyText"/>
      </w:pPr>
      <w:r>
        <w:t xml:space="preserve">Instead the relationship deepens over time.</w:t>
      </w:r>
    </w:p>
    <w:p>
      <w:pPr>
        <w:pStyle w:val="BodyText"/>
      </w:pPr>
      <w:r>
        <w:t xml:space="preserve">Every conversation improves understanding.</w:t>
      </w:r>
    </w:p>
    <w:p>
      <w:pPr>
        <w:pStyle w:val="BodyText"/>
      </w:pPr>
      <w:r>
        <w:t xml:space="preserve">Every action creates evidence.</w:t>
      </w:r>
    </w:p>
    <w:p>
      <w:pPr>
        <w:pStyle w:val="BodyText"/>
      </w:pPr>
      <w:r>
        <w:t xml:space="preserve">Every reflection improves future guidance.</w:t>
      </w:r>
    </w:p>
    <w:p>
      <w:pPr>
        <w:pStyle w:val="BodyText"/>
      </w:pPr>
      <w:r>
        <w:t xml:space="preserve">The product should become increasingly personal without becoming increasingly certain.</w:t>
      </w:r>
    </w:p>
    <w:p>
      <w:r>
        <w:pict>
          <v:rect style="width:0;height:1.5pt" o:hralign="center" o:hrstd="t" o:hr="t"/>
        </w:pict>
      </w:r>
    </w:p>
    <w:bookmarkEnd w:id="82"/>
    <w:bookmarkStart w:id="83" w:name="success-2"/>
    <w:p>
      <w:pPr>
        <w:pStyle w:val="Heading1"/>
      </w:pPr>
      <w:r>
        <w:t xml:space="preserve">Success</w:t>
      </w:r>
    </w:p>
    <w:p>
      <w:pPr>
        <w:pStyle w:val="FirstParagraph"/>
      </w:pPr>
      <w:r>
        <w:t xml:space="preserve">A successful journey looks like this:</w:t>
      </w:r>
    </w:p>
    <w:p>
      <w:pPr>
        <w:pStyle w:val="BodyText"/>
      </w:pPr>
      <w:r>
        <w:t xml:space="preserve">A new user becomes curious.</w:t>
      </w:r>
    </w:p>
    <w:p>
      <w:pPr>
        <w:pStyle w:val="BodyText"/>
      </w:pPr>
      <w:r>
        <w:t xml:space="preserve">Curiosity becomes participation.</w:t>
      </w:r>
    </w:p>
    <w:p>
      <w:pPr>
        <w:pStyle w:val="BodyText"/>
      </w:pPr>
      <w:r>
        <w:t xml:space="preserve">Participation creates evidence.</w:t>
      </w:r>
    </w:p>
    <w:p>
      <w:pPr>
        <w:pStyle w:val="BodyText"/>
      </w:pPr>
      <w:r>
        <w:t xml:space="preserve">Evidence creates understanding.</w:t>
      </w:r>
    </w:p>
    <w:p>
      <w:pPr>
        <w:pStyle w:val="BodyText"/>
      </w:pPr>
      <w:r>
        <w:t xml:space="preserve">Understanding encourages action.</w:t>
      </w:r>
    </w:p>
    <w:p>
      <w:pPr>
        <w:pStyle w:val="BodyText"/>
      </w:pPr>
      <w:r>
        <w:t xml:space="preserve">Action creates new evidence.</w:t>
      </w:r>
    </w:p>
    <w:p>
      <w:pPr>
        <w:pStyle w:val="BodyText"/>
      </w:pPr>
      <w:r>
        <w:t xml:space="preserve">The cycle repeats.</w:t>
      </w:r>
    </w:p>
    <w:p>
      <w:pPr>
        <w:pStyle w:val="BodyText"/>
      </w:pPr>
      <w:r>
        <w:t xml:space="preserve">Each cycle leaves the user with greater confidence, not because Everleap has told them who they are, but because they increasingly understand themselves.</w:t>
      </w:r>
    </w:p>
    <w:p>
      <w:r>
        <w:pict>
          <v:rect style="width:0;height:1.5pt" o:hralign="center" o:hrstd="t" o:hr="t"/>
        </w:pict>
      </w:r>
    </w:p>
    <w:bookmarkEnd w:id="83"/>
    <w:bookmarkStart w:id="84" w:name="design-principles"/>
    <w:p>
      <w:pPr>
        <w:pStyle w:val="Heading1"/>
      </w:pPr>
      <w:r>
        <w:t xml:space="preserve">Design Principles</w:t>
      </w:r>
    </w:p>
    <w:p>
      <w:pPr>
        <w:pStyle w:val="FirstParagraph"/>
      </w:pPr>
      <w:r>
        <w:t xml:space="preserve">The user journey should always feel:</w:t>
      </w:r>
    </w:p>
    <w:p>
      <w:pPr>
        <w:pStyle w:val="Compact"/>
        <w:numPr>
          <w:ilvl w:val="0"/>
          <w:numId w:val="1024"/>
        </w:numPr>
      </w:pPr>
      <w:r>
        <w:t xml:space="preserve">Continuous</w:t>
      </w:r>
    </w:p>
    <w:p>
      <w:pPr>
        <w:pStyle w:val="Compact"/>
        <w:numPr>
          <w:ilvl w:val="0"/>
          <w:numId w:val="1024"/>
        </w:numPr>
      </w:pPr>
      <w:r>
        <w:t xml:space="preserve">Encouraging</w:t>
      </w:r>
    </w:p>
    <w:p>
      <w:pPr>
        <w:pStyle w:val="Compact"/>
        <w:numPr>
          <w:ilvl w:val="0"/>
          <w:numId w:val="1024"/>
        </w:numPr>
      </w:pPr>
      <w:r>
        <w:t xml:space="preserve">Curious</w:t>
      </w:r>
    </w:p>
    <w:p>
      <w:pPr>
        <w:pStyle w:val="Compact"/>
        <w:numPr>
          <w:ilvl w:val="0"/>
          <w:numId w:val="1024"/>
        </w:numPr>
      </w:pPr>
      <w:r>
        <w:t xml:space="preserve">Evidence-based</w:t>
      </w:r>
    </w:p>
    <w:p>
      <w:pPr>
        <w:pStyle w:val="Compact"/>
        <w:numPr>
          <w:ilvl w:val="0"/>
          <w:numId w:val="1024"/>
        </w:numPr>
      </w:pPr>
      <w:r>
        <w:t xml:space="preserve">Personal</w:t>
      </w:r>
    </w:p>
    <w:p>
      <w:pPr>
        <w:pStyle w:val="Compact"/>
        <w:numPr>
          <w:ilvl w:val="0"/>
          <w:numId w:val="1024"/>
        </w:numPr>
      </w:pPr>
      <w:r>
        <w:t xml:space="preserve">Flexible</w:t>
      </w:r>
    </w:p>
    <w:p>
      <w:pPr>
        <w:pStyle w:val="FirstParagraph"/>
      </w:pPr>
      <w:r>
        <w:t xml:space="preserve">It should never feel:</w:t>
      </w:r>
    </w:p>
    <w:p>
      <w:pPr>
        <w:pStyle w:val="Compact"/>
        <w:numPr>
          <w:ilvl w:val="0"/>
          <w:numId w:val="1025"/>
        </w:numPr>
      </w:pPr>
      <w:r>
        <w:t xml:space="preserve">Linear</w:t>
      </w:r>
    </w:p>
    <w:p>
      <w:pPr>
        <w:pStyle w:val="Compact"/>
        <w:numPr>
          <w:ilvl w:val="0"/>
          <w:numId w:val="1025"/>
        </w:numPr>
      </w:pPr>
      <w:r>
        <w:t xml:space="preserve">Judgmental</w:t>
      </w:r>
    </w:p>
    <w:p>
      <w:pPr>
        <w:pStyle w:val="Compact"/>
        <w:numPr>
          <w:ilvl w:val="0"/>
          <w:numId w:val="1025"/>
        </w:numPr>
      </w:pPr>
      <w:r>
        <w:t xml:space="preserve">Complete</w:t>
      </w:r>
    </w:p>
    <w:p>
      <w:pPr>
        <w:pStyle w:val="Compact"/>
        <w:numPr>
          <w:ilvl w:val="0"/>
          <w:numId w:val="1025"/>
        </w:numPr>
      </w:pPr>
      <w:r>
        <w:t xml:space="preserve">Finished</w:t>
      </w:r>
    </w:p>
    <w:p>
      <w:pPr>
        <w:pStyle w:val="Compact"/>
        <w:numPr>
          <w:ilvl w:val="0"/>
          <w:numId w:val="1025"/>
        </w:numPr>
      </w:pPr>
      <w:r>
        <w:t xml:space="preserve">Deterministic</w:t>
      </w:r>
    </w:p>
    <w:p>
      <w:pPr>
        <w:pStyle w:val="FirstParagraph"/>
      </w:pPr>
      <w:r>
        <w:t xml:space="preserve">Everleap should always leave room for the next chapter of a person’s life.</w:t>
      </w:r>
    </w:p>
    <w:p>
      <w:r>
        <w:br w:type="page"/>
      </w:r>
    </w:p>
    <w:bookmarkEnd w:id="84"/>
    <w:bookmarkStart w:id="86" w:name="product-flow"/>
    <w:p>
      <w:pPr>
        <w:pStyle w:val="Heading1"/>
      </w:pPr>
      <w:r>
        <w:t xml:space="preserve">Product Flow</w:t>
      </w:r>
    </w:p>
    <w:bookmarkStart w:id="85" w:name="purpose-2"/>
    <w:p>
      <w:pPr>
        <w:pStyle w:val="Heading2"/>
      </w:pPr>
      <w:r>
        <w:t xml:space="preserve">Purpose</w:t>
      </w:r>
    </w:p>
    <w:p>
      <w:pPr>
        <w:pStyle w:val="FirstParagraph"/>
      </w:pPr>
      <w:r>
        <w:t xml:space="preserve">Everleap is an evidence-driven developmental platform.</w:t>
      </w:r>
    </w:p>
    <w:p>
      <w:pPr>
        <w:pStyle w:val="BodyText"/>
      </w:pPr>
      <w:r>
        <w:t xml:space="preserve">The product is designed around a continuous cycle of collecting evidence, generating understanding, encouraging action, and learning from new experiences.</w:t>
      </w:r>
    </w:p>
    <w:p>
      <w:pPr>
        <w:pStyle w:val="BodyText"/>
      </w:pPr>
      <w:r>
        <w:t xml:space="preserve">Unlike a traditional assessment, Everleap never reaches a final result.</w:t>
      </w:r>
    </w:p>
    <w:p>
      <w:pPr>
        <w:pStyle w:val="BodyText"/>
      </w:pPr>
      <w:r>
        <w:t xml:space="preserve">The system continuously updates its understanding as new evidence becomes available.</w:t>
      </w:r>
    </w:p>
    <w:p>
      <w:r>
        <w:pict>
          <v:rect style="width:0;height:1.5pt" o:hralign="center" o:hrstd="t" o:hr="t"/>
        </w:pict>
      </w:r>
    </w:p>
    <w:bookmarkEnd w:id="85"/>
    <w:bookmarkEnd w:id="86"/>
    <w:bookmarkStart w:id="87" w:name="the-product-loop"/>
    <w:p>
      <w:pPr>
        <w:pStyle w:val="Heading1"/>
      </w:pPr>
      <w:r>
        <w:t xml:space="preserve">The Product Loop</w:t>
      </w:r>
    </w:p>
    <w:p>
      <w:pPr>
        <w:pStyle w:val="FirstParagraph"/>
      </w:pPr>
      <w:r>
        <w:t xml:space="preserve">The entire product can be described as one continuous loop.</w:t>
      </w:r>
    </w:p>
    <w:p>
      <w:pPr>
        <w:pStyle w:val="SourceCode"/>
      </w:pPr>
      <w:r>
        <w:rPr>
          <w:rStyle w:val="VerbatimChar"/>
        </w:rPr>
        <w:t xml:space="preserve">Evidence</w:t>
      </w:r>
      <w:r>
        <w:br/>
      </w:r>
      <w:r>
        <w:rPr>
          <w:rStyle w:val="VerbatimChar"/>
        </w:rPr>
        <w:t xml:space="preserve">    ↓</w:t>
      </w:r>
      <w:r>
        <w:br/>
      </w:r>
      <w:r>
        <w:rPr>
          <w:rStyle w:val="VerbatimChar"/>
        </w:rPr>
        <w:t xml:space="preserve">Scientific Interpretation</w:t>
      </w:r>
      <w:r>
        <w:br/>
      </w:r>
      <w:r>
        <w:rPr>
          <w:rStyle w:val="VerbatimChar"/>
        </w:rPr>
        <w:t xml:space="preserve">    ↓</w:t>
      </w:r>
      <w:r>
        <w:br/>
      </w:r>
      <w:r>
        <w:rPr>
          <w:rStyle w:val="VerbatimChar"/>
        </w:rPr>
        <w:t xml:space="preserve">Cross-Science Understanding</w:t>
      </w:r>
      <w:r>
        <w:br/>
      </w:r>
      <w:r>
        <w:rPr>
          <w:rStyle w:val="VerbatimChar"/>
        </w:rPr>
        <w:t xml:space="preserve">    ↓</w:t>
      </w:r>
      <w:r>
        <w:br/>
      </w:r>
      <w:r>
        <w:rPr>
          <w:rStyle w:val="VerbatimChar"/>
        </w:rPr>
        <w:t xml:space="preserve">Guidance</w:t>
      </w:r>
      <w:r>
        <w:br/>
      </w:r>
      <w:r>
        <w:rPr>
          <w:rStyle w:val="VerbatimChar"/>
        </w:rPr>
        <w:t xml:space="preserve">    ↓</w:t>
      </w:r>
      <w:r>
        <w:br/>
      </w:r>
      <w:r>
        <w:rPr>
          <w:rStyle w:val="VerbatimChar"/>
        </w:rPr>
        <w:t xml:space="preserve">Action</w:t>
      </w:r>
      <w:r>
        <w:br/>
      </w:r>
      <w:r>
        <w:rPr>
          <w:rStyle w:val="VerbatimChar"/>
        </w:rPr>
        <w:t xml:space="preserve">    ↓</w:t>
      </w:r>
      <w:r>
        <w:br/>
      </w:r>
      <w:r>
        <w:rPr>
          <w:rStyle w:val="VerbatimChar"/>
        </w:rPr>
        <w:t xml:space="preserve">New Evidence</w:t>
      </w:r>
    </w:p>
    <w:p>
      <w:pPr>
        <w:pStyle w:val="FirstParagraph"/>
      </w:pPr>
      <w:r>
        <w:t xml:space="preserve">Every feature in Everleap contributes to one or more parts of this loop.</w:t>
      </w:r>
    </w:p>
    <w:p>
      <w:r>
        <w:pict>
          <v:rect style="width:0;height:1.5pt" o:hralign="center" o:hrstd="t" o:hr="t"/>
        </w:pict>
      </w:r>
    </w:p>
    <w:bookmarkEnd w:id="87"/>
    <w:bookmarkStart w:id="88" w:name="step-1-evidence-collection"/>
    <w:p>
      <w:pPr>
        <w:pStyle w:val="Heading1"/>
      </w:pPr>
      <w:r>
        <w:t xml:space="preserve">Step 1 — Evidence Collection</w:t>
      </w:r>
    </w:p>
    <w:p>
      <w:pPr>
        <w:pStyle w:val="FirstParagraph"/>
      </w:pPr>
      <w:r>
        <w:t xml:space="preserve">Everything begins with evidence.</w:t>
      </w:r>
    </w:p>
    <w:p>
      <w:pPr>
        <w:pStyle w:val="BodyText"/>
      </w:pPr>
      <w:r>
        <w:t xml:space="preserve">Evidence comes from multiple sources.</w:t>
      </w:r>
    </w:p>
    <w:p>
      <w:pPr>
        <w:pStyle w:val="BodyText"/>
      </w:pPr>
      <w:r>
        <w:t xml:space="preserve">Current evidence sources include:</w:t>
      </w:r>
    </w:p>
    <w:p>
      <w:pPr>
        <w:pStyle w:val="Compact"/>
        <w:numPr>
          <w:ilvl w:val="0"/>
          <w:numId w:val="1026"/>
        </w:numPr>
      </w:pPr>
      <w:r>
        <w:t xml:space="preserve">Onboarding conversations</w:t>
      </w:r>
    </w:p>
    <w:p>
      <w:pPr>
        <w:pStyle w:val="Compact"/>
        <w:numPr>
          <w:ilvl w:val="0"/>
          <w:numId w:val="1026"/>
        </w:numPr>
      </w:pPr>
      <w:r>
        <w:t xml:space="preserve">Story responses</w:t>
      </w:r>
    </w:p>
    <w:p>
      <w:pPr>
        <w:pStyle w:val="Compact"/>
        <w:numPr>
          <w:ilvl w:val="0"/>
          <w:numId w:val="1026"/>
        </w:numPr>
      </w:pPr>
      <w:r>
        <w:t xml:space="preserve">Micro tasks</w:t>
      </w:r>
    </w:p>
    <w:p>
      <w:pPr>
        <w:pStyle w:val="Compact"/>
        <w:numPr>
          <w:ilvl w:val="0"/>
          <w:numId w:val="1026"/>
        </w:numPr>
      </w:pPr>
      <w:r>
        <w:t xml:space="preserve">Daily reflections</w:t>
      </w:r>
    </w:p>
    <w:p>
      <w:pPr>
        <w:pStyle w:val="Compact"/>
        <w:numPr>
          <w:ilvl w:val="0"/>
          <w:numId w:val="1026"/>
        </w:numPr>
      </w:pPr>
      <w:r>
        <w:t xml:space="preserve">User actions</w:t>
      </w:r>
    </w:p>
    <w:p>
      <w:pPr>
        <w:pStyle w:val="Compact"/>
        <w:numPr>
          <w:ilvl w:val="0"/>
          <w:numId w:val="1026"/>
        </w:numPr>
      </w:pPr>
      <w:r>
        <w:t xml:space="preserve">Future product interactions</w:t>
      </w:r>
    </w:p>
    <w:p>
      <w:pPr>
        <w:pStyle w:val="FirstParagraph"/>
      </w:pPr>
      <w:r>
        <w:t xml:space="preserve">The purpose of evidence collection is not to score users.</w:t>
      </w:r>
    </w:p>
    <w:p>
      <w:pPr>
        <w:pStyle w:val="BodyText"/>
      </w:pPr>
      <w:r>
        <w:t xml:space="preserve">It is to understand them.</w:t>
      </w:r>
    </w:p>
    <w:p>
      <w:pPr>
        <w:pStyle w:val="BodyText"/>
      </w:pPr>
      <w:r>
        <w:t xml:space="preserve">Every new piece of evidence should increase understanding rather than increase certainty.</w:t>
      </w:r>
    </w:p>
    <w:p>
      <w:r>
        <w:pict>
          <v:rect style="width:0;height:1.5pt" o:hralign="center" o:hrstd="t" o:hr="t"/>
        </w:pict>
      </w:r>
    </w:p>
    <w:bookmarkEnd w:id="88"/>
    <w:bookmarkStart w:id="89" w:name="step-2-scientific-interpretation"/>
    <w:p>
      <w:pPr>
        <w:pStyle w:val="Heading1"/>
      </w:pPr>
      <w:r>
        <w:t xml:space="preserve">Step 2 — Scientific Interpretation</w:t>
      </w:r>
    </w:p>
    <w:p>
      <w:pPr>
        <w:pStyle w:val="FirstParagraph"/>
      </w:pPr>
      <w:r>
        <w:t xml:space="preserve">Raw evidence has little value until it is interpreted.</w:t>
      </w:r>
    </w:p>
    <w:p>
      <w:pPr>
        <w:pStyle w:val="BodyText"/>
      </w:pPr>
      <w:r>
        <w:t xml:space="preserve">Each scientific framework independently analyzes the evidence assigned to it.</w:t>
      </w:r>
    </w:p>
    <w:p>
      <w:pPr>
        <w:pStyle w:val="BodyText"/>
      </w:pPr>
      <w:r>
        <w:t xml:space="preserve">Current sciences include:</w:t>
      </w:r>
    </w:p>
    <w:p>
      <w:pPr>
        <w:pStyle w:val="Compact"/>
        <w:numPr>
          <w:ilvl w:val="0"/>
          <w:numId w:val="1027"/>
        </w:numPr>
      </w:pPr>
      <w:r>
        <w:t xml:space="preserve">Ikigai</w:t>
      </w:r>
    </w:p>
    <w:p>
      <w:pPr>
        <w:pStyle w:val="Compact"/>
        <w:numPr>
          <w:ilvl w:val="0"/>
          <w:numId w:val="1027"/>
        </w:numPr>
      </w:pPr>
      <w:r>
        <w:t xml:space="preserve">Enneagram</w:t>
      </w:r>
    </w:p>
    <w:p>
      <w:pPr>
        <w:pStyle w:val="Compact"/>
        <w:numPr>
          <w:ilvl w:val="0"/>
          <w:numId w:val="1027"/>
        </w:numPr>
      </w:pPr>
      <w:r>
        <w:t xml:space="preserve">What Color Is Your Parachute</w:t>
      </w:r>
    </w:p>
    <w:p>
      <w:pPr>
        <w:pStyle w:val="FirstParagraph"/>
      </w:pPr>
      <w:r>
        <w:t xml:space="preserve">Future sciences may include:</w:t>
      </w:r>
    </w:p>
    <w:p>
      <w:pPr>
        <w:pStyle w:val="Compact"/>
        <w:numPr>
          <w:ilvl w:val="0"/>
          <w:numId w:val="1028"/>
        </w:numPr>
      </w:pPr>
      <w:r>
        <w:t xml:space="preserve">Self Determination Theory</w:t>
      </w:r>
    </w:p>
    <w:p>
      <w:pPr>
        <w:pStyle w:val="Compact"/>
        <w:numPr>
          <w:ilvl w:val="0"/>
          <w:numId w:val="1028"/>
        </w:numPr>
      </w:pPr>
      <w:r>
        <w:t xml:space="preserve">Big Five</w:t>
      </w:r>
    </w:p>
    <w:p>
      <w:pPr>
        <w:pStyle w:val="Compact"/>
        <w:numPr>
          <w:ilvl w:val="0"/>
          <w:numId w:val="1028"/>
        </w:numPr>
      </w:pPr>
      <w:r>
        <w:t xml:space="preserve">Narrative Identity</w:t>
      </w:r>
    </w:p>
    <w:p>
      <w:pPr>
        <w:pStyle w:val="Compact"/>
        <w:numPr>
          <w:ilvl w:val="0"/>
          <w:numId w:val="1028"/>
        </w:numPr>
      </w:pPr>
      <w:r>
        <w:t xml:space="preserve">Possible Selves</w:t>
      </w:r>
    </w:p>
    <w:p>
      <w:pPr>
        <w:pStyle w:val="FirstParagraph"/>
      </w:pPr>
      <w:r>
        <w:t xml:space="preserve">Each science answers one unique question.</w:t>
      </w:r>
    </w:p>
    <w:p>
      <w:pPr>
        <w:pStyle w:val="BodyText"/>
      </w:pPr>
      <w:r>
        <w:t xml:space="preserve">Each produces a structured science memo.</w:t>
      </w:r>
    </w:p>
    <w:p>
      <w:pPr>
        <w:pStyle w:val="BodyText"/>
      </w:pPr>
      <w:r>
        <w:t xml:space="preserve">No science produces user-facing content directly.</w:t>
      </w:r>
    </w:p>
    <w:p>
      <w:r>
        <w:pict>
          <v:rect style="width:0;height:1.5pt" o:hralign="center" o:hrstd="t" o:hr="t"/>
        </w:pict>
      </w:r>
    </w:p>
    <w:bookmarkEnd w:id="89"/>
    <w:bookmarkStart w:id="90" w:name="step-3-cross-science-synthesis"/>
    <w:p>
      <w:pPr>
        <w:pStyle w:val="Heading1"/>
      </w:pPr>
      <w:r>
        <w:t xml:space="preserve">Step 3 — Cross-Science Synthesis</w:t>
      </w:r>
    </w:p>
    <w:p>
      <w:pPr>
        <w:pStyle w:val="FirstParagraph"/>
      </w:pPr>
      <w:r>
        <w:t xml:space="preserve">Science memos become the foundation for higher-level understanding.</w:t>
      </w:r>
    </w:p>
    <w:p>
      <w:pPr>
        <w:pStyle w:val="BodyText"/>
      </w:pPr>
      <w:r>
        <w:t xml:space="preserve">Rather than asking one science to explain the whole person, Everleap compares observations across multiple sciences.</w:t>
      </w:r>
    </w:p>
    <w:p>
      <w:pPr>
        <w:pStyle w:val="BodyText"/>
      </w:pPr>
      <w:r>
        <w:t xml:space="preserve">Agreement increases confidence.</w:t>
      </w:r>
    </w:p>
    <w:p>
      <w:pPr>
        <w:pStyle w:val="BodyText"/>
      </w:pPr>
      <w:r>
        <w:t xml:space="preserve">Disagreement creates useful questions.</w:t>
      </w:r>
    </w:p>
    <w:p>
      <w:pPr>
        <w:pStyle w:val="BodyText"/>
      </w:pPr>
      <w:r>
        <w:t xml:space="preserve">This synthesis produces cross-science hypotheses rather than conclusions.</w:t>
      </w:r>
    </w:p>
    <w:p>
      <w:pPr>
        <w:pStyle w:val="BodyText"/>
      </w:pPr>
      <w:r>
        <w:t xml:space="preserve">These hypotheses power:</w:t>
      </w:r>
    </w:p>
    <w:p>
      <w:pPr>
        <w:pStyle w:val="Compact"/>
        <w:numPr>
          <w:ilvl w:val="0"/>
          <w:numId w:val="1029"/>
        </w:numPr>
      </w:pPr>
      <w:r>
        <w:t xml:space="preserve">Insights Summary</w:t>
      </w:r>
    </w:p>
    <w:p>
      <w:pPr>
        <w:pStyle w:val="Compact"/>
        <w:numPr>
          <w:ilvl w:val="0"/>
          <w:numId w:val="1029"/>
        </w:numPr>
      </w:pPr>
      <w:r>
        <w:t xml:space="preserve">Today</w:t>
      </w:r>
    </w:p>
    <w:p>
      <w:pPr>
        <w:pStyle w:val="Compact"/>
        <w:numPr>
          <w:ilvl w:val="0"/>
          <w:numId w:val="1029"/>
        </w:numPr>
      </w:pPr>
      <w:r>
        <w:t xml:space="preserve">Recommendations</w:t>
      </w:r>
    </w:p>
    <w:p>
      <w:pPr>
        <w:pStyle w:val="Compact"/>
        <w:numPr>
          <w:ilvl w:val="0"/>
          <w:numId w:val="1029"/>
        </w:numPr>
      </w:pPr>
      <w:r>
        <w:t xml:space="preserve">Future guidance</w:t>
      </w:r>
    </w:p>
    <w:p>
      <w:r>
        <w:pict>
          <v:rect style="width:0;height:1.5pt" o:hralign="center" o:hrstd="t" o:hr="t"/>
        </w:pict>
      </w:r>
    </w:p>
    <w:bookmarkEnd w:id="90"/>
    <w:bookmarkStart w:id="91" w:name="step-4-guidance-generation"/>
    <w:p>
      <w:pPr>
        <w:pStyle w:val="Heading1"/>
      </w:pPr>
      <w:r>
        <w:t xml:space="preserve">Step 4 — Guidance Generation</w:t>
      </w:r>
    </w:p>
    <w:p>
      <w:pPr>
        <w:pStyle w:val="FirstParagraph"/>
      </w:pPr>
      <w:r>
        <w:t xml:space="preserve">Once sufficient understanding exists, Everleap generates guidance.</w:t>
      </w:r>
    </w:p>
    <w:p>
      <w:pPr>
        <w:pStyle w:val="BodyText"/>
      </w:pPr>
      <w:r>
        <w:t xml:space="preserve">Guidance should always be:</w:t>
      </w:r>
    </w:p>
    <w:p>
      <w:pPr>
        <w:pStyle w:val="Compact"/>
        <w:numPr>
          <w:ilvl w:val="0"/>
          <w:numId w:val="1030"/>
        </w:numPr>
      </w:pPr>
      <w:r>
        <w:t xml:space="preserve">contextual</w:t>
      </w:r>
    </w:p>
    <w:p>
      <w:pPr>
        <w:pStyle w:val="Compact"/>
        <w:numPr>
          <w:ilvl w:val="0"/>
          <w:numId w:val="1030"/>
        </w:numPr>
      </w:pPr>
      <w:r>
        <w:t xml:space="preserve">evidence-based</w:t>
      </w:r>
    </w:p>
    <w:p>
      <w:pPr>
        <w:pStyle w:val="Compact"/>
        <w:numPr>
          <w:ilvl w:val="0"/>
          <w:numId w:val="1030"/>
        </w:numPr>
      </w:pPr>
      <w:r>
        <w:t xml:space="preserve">timely</w:t>
      </w:r>
    </w:p>
    <w:p>
      <w:pPr>
        <w:pStyle w:val="Compact"/>
        <w:numPr>
          <w:ilvl w:val="0"/>
          <w:numId w:val="1030"/>
        </w:numPr>
      </w:pPr>
      <w:r>
        <w:t xml:space="preserve">actionable</w:t>
      </w:r>
    </w:p>
    <w:p>
      <w:pPr>
        <w:pStyle w:val="Compact"/>
        <w:numPr>
          <w:ilvl w:val="0"/>
          <w:numId w:val="1030"/>
        </w:numPr>
      </w:pPr>
      <w:r>
        <w:t xml:space="preserve">humble</w:t>
      </w:r>
    </w:p>
    <w:p>
      <w:pPr>
        <w:pStyle w:val="FirstParagraph"/>
      </w:pPr>
      <w:r>
        <w:t xml:space="preserve">Examples include:</w:t>
      </w:r>
    </w:p>
    <w:p>
      <w:pPr>
        <w:pStyle w:val="Compact"/>
        <w:numPr>
          <w:ilvl w:val="0"/>
          <w:numId w:val="1031"/>
        </w:numPr>
      </w:pPr>
      <w:r>
        <w:t xml:space="preserve">Today’s guidance</w:t>
      </w:r>
    </w:p>
    <w:p>
      <w:pPr>
        <w:pStyle w:val="Compact"/>
        <w:numPr>
          <w:ilvl w:val="0"/>
          <w:numId w:val="1031"/>
        </w:numPr>
      </w:pPr>
      <w:r>
        <w:t xml:space="preserve">Reflection prompts</w:t>
      </w:r>
    </w:p>
    <w:p>
      <w:pPr>
        <w:pStyle w:val="Compact"/>
        <w:numPr>
          <w:ilvl w:val="0"/>
          <w:numId w:val="1031"/>
        </w:numPr>
      </w:pPr>
      <w:r>
        <w:t xml:space="preserve">Tiny Tasks</w:t>
      </w:r>
    </w:p>
    <w:p>
      <w:pPr>
        <w:pStyle w:val="Compact"/>
        <w:numPr>
          <w:ilvl w:val="0"/>
          <w:numId w:val="1031"/>
        </w:numPr>
      </w:pPr>
      <w:r>
        <w:t xml:space="preserve">Insight summaries</w:t>
      </w:r>
    </w:p>
    <w:p>
      <w:pPr>
        <w:pStyle w:val="FirstParagraph"/>
      </w:pPr>
      <w:r>
        <w:t xml:space="preserve">Guidance should encourage thinking.</w:t>
      </w:r>
    </w:p>
    <w:p>
      <w:pPr>
        <w:pStyle w:val="BodyText"/>
      </w:pPr>
      <w:r>
        <w:t xml:space="preserve">It should never replace thinking.</w:t>
      </w:r>
    </w:p>
    <w:p>
      <w:r>
        <w:pict>
          <v:rect style="width:0;height:1.5pt" o:hralign="center" o:hrstd="t" o:hr="t"/>
        </w:pict>
      </w:r>
    </w:p>
    <w:bookmarkEnd w:id="91"/>
    <w:bookmarkStart w:id="92" w:name="step-5-user-action"/>
    <w:p>
      <w:pPr>
        <w:pStyle w:val="Heading1"/>
      </w:pPr>
      <w:r>
        <w:t xml:space="preserve">Step 5 — User Action</w:t>
      </w:r>
    </w:p>
    <w:p>
      <w:pPr>
        <w:pStyle w:val="FirstParagraph"/>
      </w:pPr>
      <w:r>
        <w:t xml:space="preserve">Understanding only becomes valuable when users do something with it.</w:t>
      </w:r>
    </w:p>
    <w:p>
      <w:pPr>
        <w:pStyle w:val="BodyText"/>
      </w:pPr>
      <w:r>
        <w:t xml:space="preserve">Everleap encourages users to:</w:t>
      </w:r>
    </w:p>
    <w:p>
      <w:pPr>
        <w:pStyle w:val="Compact"/>
        <w:numPr>
          <w:ilvl w:val="0"/>
          <w:numId w:val="1032"/>
        </w:numPr>
      </w:pPr>
      <w:r>
        <w:t xml:space="preserve">notice</w:t>
      </w:r>
    </w:p>
    <w:p>
      <w:pPr>
        <w:pStyle w:val="Compact"/>
        <w:numPr>
          <w:ilvl w:val="0"/>
          <w:numId w:val="1032"/>
        </w:numPr>
      </w:pPr>
      <w:r>
        <w:t xml:space="preserve">reflect</w:t>
      </w:r>
    </w:p>
    <w:p>
      <w:pPr>
        <w:pStyle w:val="Compact"/>
        <w:numPr>
          <w:ilvl w:val="0"/>
          <w:numId w:val="1032"/>
        </w:numPr>
      </w:pPr>
      <w:r>
        <w:t xml:space="preserve">experiment</w:t>
      </w:r>
    </w:p>
    <w:p>
      <w:pPr>
        <w:pStyle w:val="Compact"/>
        <w:numPr>
          <w:ilvl w:val="0"/>
          <w:numId w:val="1032"/>
        </w:numPr>
      </w:pPr>
      <w:r>
        <w:t xml:space="preserve">practice</w:t>
      </w:r>
    </w:p>
    <w:p>
      <w:pPr>
        <w:pStyle w:val="Compact"/>
        <w:numPr>
          <w:ilvl w:val="0"/>
          <w:numId w:val="1032"/>
        </w:numPr>
      </w:pPr>
      <w:r>
        <w:t xml:space="preserve">revisit</w:t>
      </w:r>
    </w:p>
    <w:p>
      <w:pPr>
        <w:pStyle w:val="Compact"/>
        <w:numPr>
          <w:ilvl w:val="0"/>
          <w:numId w:val="1032"/>
        </w:numPr>
      </w:pPr>
      <w:r>
        <w:t xml:space="preserve">observe</w:t>
      </w:r>
    </w:p>
    <w:p>
      <w:pPr>
        <w:pStyle w:val="FirstParagraph"/>
      </w:pPr>
      <w:r>
        <w:t xml:space="preserve">Every action becomes another opportunity to learn.</w:t>
      </w:r>
    </w:p>
    <w:p>
      <w:pPr>
        <w:pStyle w:val="BodyText"/>
      </w:pPr>
      <w:r>
        <w:t xml:space="preserve">Small actions repeated over time produce meaningful growth.</w:t>
      </w:r>
    </w:p>
    <w:p>
      <w:r>
        <w:pict>
          <v:rect style="width:0;height:1.5pt" o:hralign="center" o:hrstd="t" o:hr="t"/>
        </w:pict>
      </w:r>
    </w:p>
    <w:bookmarkEnd w:id="92"/>
    <w:bookmarkStart w:id="93" w:name="step-6-new-evidence"/>
    <w:p>
      <w:pPr>
        <w:pStyle w:val="Heading1"/>
      </w:pPr>
      <w:r>
        <w:t xml:space="preserve">Step 6 — New Evidence</w:t>
      </w:r>
    </w:p>
    <w:p>
      <w:pPr>
        <w:pStyle w:val="FirstParagraph"/>
      </w:pPr>
      <w:r>
        <w:t xml:space="preserve">Every interaction generates additional evidence.</w:t>
      </w:r>
    </w:p>
    <w:p>
      <w:pPr>
        <w:pStyle w:val="BodyText"/>
      </w:pPr>
      <w:r>
        <w:t xml:space="preserve">Evidence updates science memos.</w:t>
      </w:r>
    </w:p>
    <w:p>
      <w:pPr>
        <w:pStyle w:val="BodyText"/>
      </w:pPr>
      <w:r>
        <w:t xml:space="preserve">Updated science memos improve synthesis.</w:t>
      </w:r>
    </w:p>
    <w:p>
      <w:pPr>
        <w:pStyle w:val="BodyText"/>
      </w:pPr>
      <w:r>
        <w:t xml:space="preserve">Improved synthesis creates better guidance.</w:t>
      </w:r>
    </w:p>
    <w:p>
      <w:pPr>
        <w:pStyle w:val="BodyText"/>
      </w:pPr>
      <w:r>
        <w:t xml:space="preserve">The cycle repeats continuously.</w:t>
      </w:r>
    </w:p>
    <w:p>
      <w:pPr>
        <w:pStyle w:val="BodyText"/>
      </w:pPr>
      <w:r>
        <w:t xml:space="preserve">The product becomes increasingly useful because it learns alongside the user.</w:t>
      </w:r>
    </w:p>
    <w:p>
      <w:r>
        <w:pict>
          <v:rect style="width:0;height:1.5pt" o:hralign="center" o:hrstd="t" o:hr="t"/>
        </w:pict>
      </w:r>
    </w:p>
    <w:bookmarkEnd w:id="93"/>
    <w:bookmarkStart w:id="94" w:name="background-generation"/>
    <w:p>
      <w:pPr>
        <w:pStyle w:val="Heading1"/>
      </w:pPr>
      <w:r>
        <w:t xml:space="preserve">Background Generation</w:t>
      </w:r>
    </w:p>
    <w:p>
      <w:pPr>
        <w:pStyle w:val="FirstParagraph"/>
      </w:pPr>
      <w:r>
        <w:t xml:space="preserve">Everleap intentionally separates user interaction from AI generation.</w:t>
      </w:r>
    </w:p>
    <w:p>
      <w:pPr>
        <w:pStyle w:val="BodyText"/>
      </w:pPr>
      <w:r>
        <w:t xml:space="preserve">Pages do not call language models directly.</w:t>
      </w:r>
    </w:p>
    <w:p>
      <w:pPr>
        <w:pStyle w:val="BodyText"/>
      </w:pPr>
      <w:r>
        <w:t xml:space="preserve">Instead:</w:t>
      </w:r>
    </w:p>
    <w:p>
      <w:pPr>
        <w:pStyle w:val="Compact"/>
        <w:numPr>
          <w:ilvl w:val="0"/>
          <w:numId w:val="1033"/>
        </w:numPr>
      </w:pPr>
      <w:r>
        <w:t xml:space="preserve">User creates evidence.</w:t>
      </w:r>
    </w:p>
    <w:p>
      <w:pPr>
        <w:pStyle w:val="Compact"/>
        <w:numPr>
          <w:ilvl w:val="0"/>
          <w:numId w:val="1033"/>
        </w:numPr>
      </w:pPr>
      <w:r>
        <w:t xml:space="preserve">Generation requests are queued.</w:t>
      </w:r>
    </w:p>
    <w:p>
      <w:pPr>
        <w:pStyle w:val="Compact"/>
        <w:numPr>
          <w:ilvl w:val="0"/>
          <w:numId w:val="1033"/>
        </w:numPr>
      </w:pPr>
      <w:r>
        <w:t xml:space="preserve">Background workers process requests.</w:t>
      </w:r>
    </w:p>
    <w:p>
      <w:pPr>
        <w:pStyle w:val="Compact"/>
        <w:numPr>
          <w:ilvl w:val="0"/>
          <w:numId w:val="1033"/>
        </w:numPr>
      </w:pPr>
      <w:r>
        <w:t xml:space="preserve">Science memos are updated.</w:t>
      </w:r>
    </w:p>
    <w:p>
      <w:pPr>
        <w:pStyle w:val="Compact"/>
        <w:numPr>
          <w:ilvl w:val="0"/>
          <w:numId w:val="1033"/>
        </w:numPr>
      </w:pPr>
      <w:r>
        <w:t xml:space="preserve">Product pages read generated content from the database.</w:t>
      </w:r>
    </w:p>
    <w:p>
      <w:pPr>
        <w:pStyle w:val="FirstParagraph"/>
      </w:pPr>
      <w:r>
        <w:t xml:space="preserve">Generation is also frugal. Each target hashes its own inputs, so when nothing</w:t>
      </w:r>
      <w:r>
        <w:t xml:space="preserve"> </w:t>
      </w:r>
      <w:r>
        <w:t xml:space="preserve">relevant has changed the model call is skipped entirely — an input-hash cache</w:t>
      </w:r>
      <w:r>
        <w:t xml:space="preserve"> </w:t>
      </w:r>
      <w:r>
        <w:t xml:space="preserve">hit is a $0 no-op that reuses the stored output (see</w:t>
      </w:r>
      <w:r>
        <w:t xml:space="preserve"> </w:t>
      </w:r>
      <w:r>
        <w:rPr>
          <w:i/>
          <w:iCs/>
        </w:rPr>
        <w:t xml:space="preserve">De-amplification</w:t>
      </w:r>
      <w:r>
        <w:t xml:space="preserve"> </w:t>
      </w:r>
      <w:r>
        <w:t xml:space="preserve">and</w:t>
      </w:r>
      <w:r>
        <w:t xml:space="preserve"> </w:t>
      </w:r>
      <w:r>
        <w:rPr>
          <w:i/>
          <w:iCs/>
        </w:rPr>
        <w:t xml:space="preserve">Input-Hash Caching</w:t>
      </w:r>
      <w:r>
        <w:t xml:space="preserve"> </w:t>
      </w:r>
      <w:r>
        <w:t xml:space="preserve">in the glossary). And where a step can suggest an action,</w:t>
      </w:r>
      <w:r>
        <w:t xml:space="preserve"> </w:t>
      </w:r>
      <w:r>
        <w:t xml:space="preserve">those action suggestions generate non-blocking, off the page’s critical path.</w:t>
      </w:r>
    </w:p>
    <w:p>
      <w:pPr>
        <w:pStyle w:val="BodyText"/>
      </w:pPr>
      <w:r>
        <w:t xml:space="preserve">This architecture provides:</w:t>
      </w:r>
    </w:p>
    <w:p>
      <w:pPr>
        <w:pStyle w:val="Compact"/>
        <w:numPr>
          <w:ilvl w:val="0"/>
          <w:numId w:val="1034"/>
        </w:numPr>
      </w:pPr>
      <w:r>
        <w:t xml:space="preserve">consistency</w:t>
      </w:r>
    </w:p>
    <w:p>
      <w:pPr>
        <w:pStyle w:val="Compact"/>
        <w:numPr>
          <w:ilvl w:val="0"/>
          <w:numId w:val="1034"/>
        </w:numPr>
      </w:pPr>
      <w:r>
        <w:t xml:space="preserve">explainability</w:t>
      </w:r>
    </w:p>
    <w:p>
      <w:pPr>
        <w:pStyle w:val="Compact"/>
        <w:numPr>
          <w:ilvl w:val="0"/>
          <w:numId w:val="1034"/>
        </w:numPr>
      </w:pPr>
      <w:r>
        <w:t xml:space="preserve">reliability</w:t>
      </w:r>
    </w:p>
    <w:p>
      <w:pPr>
        <w:pStyle w:val="Compact"/>
        <w:numPr>
          <w:ilvl w:val="0"/>
          <w:numId w:val="1034"/>
        </w:numPr>
      </w:pPr>
      <w:r>
        <w:t xml:space="preserve">scalability</w:t>
      </w:r>
    </w:p>
    <w:p>
      <w:pPr>
        <w:pStyle w:val="FirstParagraph"/>
      </w:pPr>
      <w:r>
        <w:t xml:space="preserve">The user experiences fast page loads while background intelligence continues improving.</w:t>
      </w:r>
    </w:p>
    <w:p>
      <w:r>
        <w:pict>
          <v:rect style="width:0;height:1.5pt" o:hralign="center" o:hrstd="t" o:hr="t"/>
        </w:pict>
      </w:r>
    </w:p>
    <w:bookmarkEnd w:id="94"/>
    <w:bookmarkStart w:id="99" w:name="product-layers"/>
    <w:p>
      <w:pPr>
        <w:pStyle w:val="Heading1"/>
      </w:pPr>
      <w:r>
        <w:t xml:space="preserve">Product Layers</w:t>
      </w:r>
    </w:p>
    <w:p>
      <w:pPr>
        <w:pStyle w:val="FirstParagraph"/>
      </w:pPr>
      <w:r>
        <w:t xml:space="preserve">Everleap operates across four conceptual layers.</w:t>
      </w:r>
    </w:p>
    <w:bookmarkStart w:id="95" w:name="layer-1-evidence"/>
    <w:p>
      <w:pPr>
        <w:pStyle w:val="Heading2"/>
      </w:pPr>
      <w:r>
        <w:t xml:space="preserve">Layer 1 — Evidence</w:t>
      </w:r>
    </w:p>
    <w:p>
      <w:pPr>
        <w:pStyle w:val="FirstParagraph"/>
      </w:pPr>
      <w:r>
        <w:t xml:space="preserve">Collect observations.</w:t>
      </w:r>
    </w:p>
    <w:p>
      <w:pPr>
        <w:pStyle w:val="BodyText"/>
      </w:pPr>
      <w:r>
        <w:t xml:space="preserve">No interpretation.</w:t>
      </w:r>
    </w:p>
    <w:p>
      <w:r>
        <w:pict>
          <v:rect style="width:0;height:1.5pt" o:hralign="center" o:hrstd="t" o:hr="t"/>
        </w:pict>
      </w:r>
    </w:p>
    <w:bookmarkEnd w:id="95"/>
    <w:bookmarkStart w:id="96" w:name="layer-2-science"/>
    <w:p>
      <w:pPr>
        <w:pStyle w:val="Heading2"/>
      </w:pPr>
      <w:r>
        <w:t xml:space="preserve">Layer 2 — Science</w:t>
      </w:r>
    </w:p>
    <w:p>
      <w:pPr>
        <w:pStyle w:val="FirstParagraph"/>
      </w:pPr>
      <w:r>
        <w:t xml:space="preserve">Interpret evidence through individual scientific lenses.</w:t>
      </w:r>
    </w:p>
    <w:p>
      <w:pPr>
        <w:pStyle w:val="BodyText"/>
      </w:pPr>
      <w:r>
        <w:t xml:space="preserve">No user-facing guidance.</w:t>
      </w:r>
    </w:p>
    <w:p>
      <w:r>
        <w:pict>
          <v:rect style="width:0;height:1.5pt" o:hralign="center" o:hrstd="t" o:hr="t"/>
        </w:pict>
      </w:r>
    </w:p>
    <w:bookmarkEnd w:id="96"/>
    <w:bookmarkStart w:id="97" w:name="layer-3-synthesis"/>
    <w:p>
      <w:pPr>
        <w:pStyle w:val="Heading2"/>
      </w:pPr>
      <w:r>
        <w:t xml:space="preserve">Layer 3 — Synthesis</w:t>
      </w:r>
    </w:p>
    <w:p>
      <w:pPr>
        <w:pStyle w:val="FirstParagraph"/>
      </w:pPr>
      <w:r>
        <w:t xml:space="preserve">Combine scientific observations into broader developmental hypotheses.</w:t>
      </w:r>
    </w:p>
    <w:p>
      <w:pPr>
        <w:pStyle w:val="BodyText"/>
      </w:pPr>
      <w:r>
        <w:t xml:space="preserve">No career predictions.</w:t>
      </w:r>
    </w:p>
    <w:p>
      <w:pPr>
        <w:pStyle w:val="BodyText"/>
      </w:pPr>
      <w:r>
        <w:t xml:space="preserve">No labels.</w:t>
      </w:r>
    </w:p>
    <w:p>
      <w:r>
        <w:pict>
          <v:rect style="width:0;height:1.5pt" o:hralign="center" o:hrstd="t" o:hr="t"/>
        </w:pict>
      </w:r>
    </w:p>
    <w:bookmarkEnd w:id="97"/>
    <w:bookmarkStart w:id="98" w:name="layer-4-experience"/>
    <w:p>
      <w:pPr>
        <w:pStyle w:val="Heading2"/>
      </w:pPr>
      <w:r>
        <w:t xml:space="preserve">Layer 4 — Experience</w:t>
      </w:r>
    </w:p>
    <w:p>
      <w:pPr>
        <w:pStyle w:val="FirstParagraph"/>
      </w:pPr>
      <w:r>
        <w:t xml:space="preserve">Deliver guidance through:</w:t>
      </w:r>
    </w:p>
    <w:p>
      <w:pPr>
        <w:pStyle w:val="Compact"/>
        <w:numPr>
          <w:ilvl w:val="0"/>
          <w:numId w:val="1035"/>
        </w:numPr>
      </w:pPr>
      <w:r>
        <w:t xml:space="preserve">Today</w:t>
      </w:r>
    </w:p>
    <w:p>
      <w:pPr>
        <w:pStyle w:val="Compact"/>
        <w:numPr>
          <w:ilvl w:val="0"/>
          <w:numId w:val="1035"/>
        </w:numPr>
      </w:pPr>
      <w:r>
        <w:t xml:space="preserve">Story</w:t>
      </w:r>
    </w:p>
    <w:p>
      <w:pPr>
        <w:pStyle w:val="Compact"/>
        <w:numPr>
          <w:ilvl w:val="0"/>
          <w:numId w:val="1035"/>
        </w:numPr>
      </w:pPr>
      <w:r>
        <w:t xml:space="preserve">Insights</w:t>
      </w:r>
    </w:p>
    <w:p>
      <w:pPr>
        <w:pStyle w:val="Compact"/>
        <w:numPr>
          <w:ilvl w:val="0"/>
          <w:numId w:val="1035"/>
        </w:numPr>
      </w:pPr>
      <w:r>
        <w:t xml:space="preserve">Explore</w:t>
      </w:r>
    </w:p>
    <w:p>
      <w:pPr>
        <w:pStyle w:val="Compact"/>
        <w:numPr>
          <w:ilvl w:val="0"/>
          <w:numId w:val="1035"/>
        </w:numPr>
      </w:pPr>
      <w:r>
        <w:t xml:space="preserve">Recommendations</w:t>
      </w:r>
    </w:p>
    <w:p>
      <w:pPr>
        <w:pStyle w:val="FirstParagraph"/>
      </w:pPr>
      <w:r>
        <w:t xml:space="preserve">The experience layer should always feel conversational and supportive rather than analytical.</w:t>
      </w:r>
    </w:p>
    <w:p>
      <w:r>
        <w:pict>
          <v:rect style="width:0;height:1.5pt" o:hralign="center" o:hrstd="t" o:hr="t"/>
        </w:pict>
      </w:r>
    </w:p>
    <w:bookmarkEnd w:id="98"/>
    <w:bookmarkEnd w:id="99"/>
    <w:bookmarkStart w:id="100" w:name="success-3"/>
    <w:p>
      <w:pPr>
        <w:pStyle w:val="Heading1"/>
      </w:pPr>
      <w:r>
        <w:t xml:space="preserve">Success</w:t>
      </w:r>
    </w:p>
    <w:p>
      <w:pPr>
        <w:pStyle w:val="FirstParagraph"/>
      </w:pPr>
      <w:r>
        <w:t xml:space="preserve">The product flow succeeds when:</w:t>
      </w:r>
    </w:p>
    <w:p>
      <w:pPr>
        <w:pStyle w:val="BodyText"/>
      </w:pPr>
      <w:r>
        <w:t xml:space="preserve">Evidence becomes understanding.</w:t>
      </w:r>
    </w:p>
    <w:p>
      <w:pPr>
        <w:pStyle w:val="BodyText"/>
      </w:pPr>
      <w:r>
        <w:t xml:space="preserve">Understanding becomes reflection.</w:t>
      </w:r>
    </w:p>
    <w:p>
      <w:pPr>
        <w:pStyle w:val="BodyText"/>
      </w:pPr>
      <w:r>
        <w:t xml:space="preserve">Reflection becomes action.</w:t>
      </w:r>
    </w:p>
    <w:p>
      <w:pPr>
        <w:pStyle w:val="BodyText"/>
      </w:pPr>
      <w:r>
        <w:t xml:space="preserve">Action becomes new evidence.</w:t>
      </w:r>
    </w:p>
    <w:p>
      <w:pPr>
        <w:pStyle w:val="BodyText"/>
      </w:pPr>
      <w:r>
        <w:t xml:space="preserve">The system improves with every cycle without ever pretending to reach a final answer.</w:t>
      </w:r>
    </w:p>
    <w:p>
      <w:pPr>
        <w:pStyle w:val="BodyText"/>
      </w:pPr>
      <w:r>
        <w:t xml:space="preserve">Everleap is designed to become wiser over time—not because the AI becomes smarter, but because the relationship becomes richer.</w:t>
      </w:r>
    </w:p>
    <w:p>
      <w:r>
        <w:br w:type="page"/>
      </w:r>
    </w:p>
    <w:bookmarkEnd w:id="100"/>
    <w:bookmarkStart w:id="102" w:name="high-school-users"/>
    <w:p>
      <w:pPr>
        <w:pStyle w:val="Heading1"/>
      </w:pPr>
      <w:r>
        <w:t xml:space="preserve">High School Users</w:t>
      </w:r>
    </w:p>
    <w:bookmarkStart w:id="101" w:name="purpose-3"/>
    <w:p>
      <w:pPr>
        <w:pStyle w:val="Heading2"/>
      </w:pPr>
      <w:r>
        <w:t xml:space="preserve">Purpose</w:t>
      </w:r>
    </w:p>
    <w:p>
      <w:pPr>
        <w:pStyle w:val="FirstParagraph"/>
      </w:pPr>
      <w:r>
        <w:t xml:space="preserve">High school students are the primary audience for Everleap.</w:t>
      </w:r>
    </w:p>
    <w:p>
      <w:pPr>
        <w:pStyle w:val="BodyText"/>
      </w:pPr>
      <w:r>
        <w:t xml:space="preserve">Every major product decision should first consider whether it improves the experience for this group.</w:t>
      </w:r>
    </w:p>
    <w:p>
      <w:pPr>
        <w:pStyle w:val="BodyText"/>
      </w:pPr>
      <w:r>
        <w:t xml:space="preserve">While Everleap may eventually serve users throughout adulthood, the product is intentionally designed around the developmental needs of teenagers between approximately ages 14 and 18.</w:t>
      </w:r>
    </w:p>
    <w:p>
      <w:pPr>
        <w:pStyle w:val="BodyText"/>
      </w:pPr>
      <w:r>
        <w:t xml:space="preserve">Everything from the language, visual design, pacing, recommendations, and AI interactions should assume this audience first.</w:t>
      </w:r>
    </w:p>
    <w:p>
      <w:r>
        <w:pict>
          <v:rect style="width:0;height:1.5pt" o:hralign="center" o:hrstd="t" o:hr="t"/>
        </w:pict>
      </w:r>
    </w:p>
    <w:bookmarkEnd w:id="101"/>
    <w:bookmarkEnd w:id="102"/>
    <w:bookmarkStart w:id="103" w:name="understanding-the-user"/>
    <w:p>
      <w:pPr>
        <w:pStyle w:val="Heading1"/>
      </w:pPr>
      <w:r>
        <w:t xml:space="preserve">Understanding the User</w:t>
      </w:r>
    </w:p>
    <w:p>
      <w:pPr>
        <w:pStyle w:val="FirstParagraph"/>
      </w:pPr>
      <w:r>
        <w:t xml:space="preserve">Most high school students are in the middle of building their identity.</w:t>
      </w:r>
    </w:p>
    <w:p>
      <w:pPr>
        <w:pStyle w:val="BodyText"/>
      </w:pPr>
      <w:r>
        <w:t xml:space="preserve">They are not looking for confirmation.</w:t>
      </w:r>
    </w:p>
    <w:p>
      <w:pPr>
        <w:pStyle w:val="BodyText"/>
      </w:pPr>
      <w:r>
        <w:t xml:space="preserve">They are looking for understanding.</w:t>
      </w:r>
    </w:p>
    <w:p>
      <w:pPr>
        <w:pStyle w:val="BodyText"/>
      </w:pPr>
      <w:r>
        <w:t xml:space="preserve">Many are asking questions such as:</w:t>
      </w:r>
    </w:p>
    <w:p>
      <w:pPr>
        <w:pStyle w:val="Compact"/>
        <w:numPr>
          <w:ilvl w:val="0"/>
          <w:numId w:val="1036"/>
        </w:numPr>
      </w:pPr>
      <w:r>
        <w:t xml:space="preserve">What am I good at?</w:t>
      </w:r>
    </w:p>
    <w:p>
      <w:pPr>
        <w:pStyle w:val="Compact"/>
        <w:numPr>
          <w:ilvl w:val="0"/>
          <w:numId w:val="1036"/>
        </w:numPr>
      </w:pPr>
      <w:r>
        <w:t xml:space="preserve">What should I do after high school?</w:t>
      </w:r>
    </w:p>
    <w:p>
      <w:pPr>
        <w:pStyle w:val="Compact"/>
        <w:numPr>
          <w:ilvl w:val="0"/>
          <w:numId w:val="1036"/>
        </w:numPr>
      </w:pPr>
      <w:r>
        <w:t xml:space="preserve">Why do some things excite me while others don’t?</w:t>
      </w:r>
    </w:p>
    <w:p>
      <w:pPr>
        <w:pStyle w:val="Compact"/>
        <w:numPr>
          <w:ilvl w:val="0"/>
          <w:numId w:val="1036"/>
        </w:numPr>
      </w:pPr>
      <w:r>
        <w:t xml:space="preserve">Why do I seem different from my friends?</w:t>
      </w:r>
    </w:p>
    <w:p>
      <w:pPr>
        <w:pStyle w:val="Compact"/>
        <w:numPr>
          <w:ilvl w:val="0"/>
          <w:numId w:val="1036"/>
        </w:numPr>
      </w:pPr>
      <w:r>
        <w:t xml:space="preserve">What kind of future would actually make me happy?</w:t>
      </w:r>
    </w:p>
    <w:p>
      <w:pPr>
        <w:pStyle w:val="FirstParagraph"/>
      </w:pPr>
      <w:r>
        <w:t xml:space="preserve">Very few expect an app to answer those questions.</w:t>
      </w:r>
    </w:p>
    <w:p>
      <w:pPr>
        <w:pStyle w:val="BodyText"/>
      </w:pPr>
      <w:r>
        <w:t xml:space="preserve">Many simply want help thinking through them.</w:t>
      </w:r>
    </w:p>
    <w:p>
      <w:r>
        <w:pict>
          <v:rect style="width:0;height:1.5pt" o:hralign="center" o:hrstd="t" o:hr="t"/>
        </w:pict>
      </w:r>
    </w:p>
    <w:bookmarkEnd w:id="103"/>
    <w:bookmarkStart w:id="104" w:name="their-reality"/>
    <w:p>
      <w:pPr>
        <w:pStyle w:val="Heading1"/>
      </w:pPr>
      <w:r>
        <w:t xml:space="preserve">Their Reality</w:t>
      </w:r>
    </w:p>
    <w:p>
      <w:pPr>
        <w:pStyle w:val="FirstParagraph"/>
      </w:pPr>
      <w:r>
        <w:t xml:space="preserve">High school students live in a world filled with expectations.</w:t>
      </w:r>
    </w:p>
    <w:p>
      <w:pPr>
        <w:pStyle w:val="BodyText"/>
      </w:pPr>
      <w:r>
        <w:t xml:space="preserve">Parents ask about college.</w:t>
      </w:r>
    </w:p>
    <w:p>
      <w:pPr>
        <w:pStyle w:val="BodyText"/>
      </w:pPr>
      <w:r>
        <w:t xml:space="preserve">Teachers ask about grades.</w:t>
      </w:r>
    </w:p>
    <w:p>
      <w:pPr>
        <w:pStyle w:val="BodyText"/>
      </w:pPr>
      <w:r>
        <w:t xml:space="preserve">Friends compare themselves constantly.</w:t>
      </w:r>
    </w:p>
    <w:p>
      <w:pPr>
        <w:pStyle w:val="BodyText"/>
      </w:pPr>
      <w:r>
        <w:t xml:space="preserve">Social media encourages comparison.</w:t>
      </w:r>
    </w:p>
    <w:p>
      <w:pPr>
        <w:pStyle w:val="BodyText"/>
      </w:pPr>
      <w:r>
        <w:t xml:space="preserve">Schools often emphasize achievement more than self-understanding.</w:t>
      </w:r>
    </w:p>
    <w:p>
      <w:pPr>
        <w:pStyle w:val="BodyText"/>
      </w:pPr>
      <w:r>
        <w:t xml:space="preserve">Many students feel pressure to choose a direction before they understand themselves.</w:t>
      </w:r>
    </w:p>
    <w:p>
      <w:pPr>
        <w:pStyle w:val="BodyText"/>
      </w:pPr>
      <w:r>
        <w:t xml:space="preserve">Everleap exists to reduce that pressure rather than increase it.</w:t>
      </w:r>
    </w:p>
    <w:p>
      <w:r>
        <w:pict>
          <v:rect style="width:0;height:1.5pt" o:hralign="center" o:hrstd="t" o:hr="t"/>
        </w:pict>
      </w:r>
    </w:p>
    <w:bookmarkEnd w:id="104"/>
    <w:bookmarkStart w:id="105" w:name="what-they-need"/>
    <w:p>
      <w:pPr>
        <w:pStyle w:val="Heading1"/>
      </w:pPr>
      <w:r>
        <w:t xml:space="preserve">What They Need</w:t>
      </w:r>
    </w:p>
    <w:p>
      <w:pPr>
        <w:pStyle w:val="FirstParagraph"/>
      </w:pPr>
      <w:r>
        <w:t xml:space="preserve">They need permission to explore.</w:t>
      </w:r>
    </w:p>
    <w:p>
      <w:pPr>
        <w:pStyle w:val="BodyText"/>
      </w:pPr>
      <w:r>
        <w:t xml:space="preserve">They need language for experiences they haven’t yet described.</w:t>
      </w:r>
    </w:p>
    <w:p>
      <w:pPr>
        <w:pStyle w:val="BodyText"/>
      </w:pPr>
      <w:r>
        <w:t xml:space="preserve">They need confidence that uncertainty is normal.</w:t>
      </w:r>
    </w:p>
    <w:p>
      <w:pPr>
        <w:pStyle w:val="BodyText"/>
      </w:pPr>
      <w:r>
        <w:t xml:space="preserve">They need opportunities to discover strengths they may not recognize.</w:t>
      </w:r>
    </w:p>
    <w:p>
      <w:pPr>
        <w:pStyle w:val="BodyText"/>
      </w:pPr>
      <w:r>
        <w:t xml:space="preserve">They need guidance without being controlled.</w:t>
      </w:r>
    </w:p>
    <w:p>
      <w:pPr>
        <w:pStyle w:val="BodyText"/>
      </w:pPr>
      <w:r>
        <w:t xml:space="preserve">Most importantly, they need someone—or something—that assumes they are still becoming.</w:t>
      </w:r>
    </w:p>
    <w:p>
      <w:r>
        <w:pict>
          <v:rect style="width:0;height:1.5pt" o:hralign="center" o:hrstd="t" o:hr="t"/>
        </w:pict>
      </w:r>
    </w:p>
    <w:bookmarkEnd w:id="105"/>
    <w:bookmarkStart w:id="106" w:name="what-they-do-not-need"/>
    <w:p>
      <w:pPr>
        <w:pStyle w:val="Heading1"/>
      </w:pPr>
      <w:r>
        <w:t xml:space="preserve">What They Do NOT Need</w:t>
      </w:r>
    </w:p>
    <w:p>
      <w:pPr>
        <w:pStyle w:val="FirstParagraph"/>
      </w:pPr>
      <w:r>
        <w:t xml:space="preserve">They do not need another personality label.</w:t>
      </w:r>
    </w:p>
    <w:p>
      <w:pPr>
        <w:pStyle w:val="BodyText"/>
      </w:pPr>
      <w:r>
        <w:t xml:space="preserve">They do not need another career quiz.</w:t>
      </w:r>
    </w:p>
    <w:p>
      <w:pPr>
        <w:pStyle w:val="BodyText"/>
      </w:pPr>
      <w:r>
        <w:t xml:space="preserve">They do not need another assessment that claims certainty.</w:t>
      </w:r>
    </w:p>
    <w:p>
      <w:pPr>
        <w:pStyle w:val="BodyText"/>
      </w:pPr>
      <w:r>
        <w:t xml:space="preserve">They do not need a system that tells them what they</w:t>
      </w:r>
      <w:r>
        <w:t xml:space="preserve"> </w:t>
      </w:r>
      <w:r>
        <w:t xml:space="preserve">“should”</w:t>
      </w:r>
      <w:r>
        <w:t xml:space="preserve"> </w:t>
      </w:r>
      <w:r>
        <w:t xml:space="preserve">become.</w:t>
      </w:r>
    </w:p>
    <w:p>
      <w:pPr>
        <w:pStyle w:val="BodyText"/>
      </w:pPr>
      <w:r>
        <w:t xml:space="preserve">Everleap should resist the temptation to simplify people into categories.</w:t>
      </w:r>
    </w:p>
    <w:p>
      <w:r>
        <w:pict>
          <v:rect style="width:0;height:1.5pt" o:hralign="center" o:hrstd="t" o:hr="t"/>
        </w:pict>
      </w:r>
    </w:p>
    <w:bookmarkEnd w:id="106"/>
    <w:bookmarkStart w:id="107" w:name="emotional-goals"/>
    <w:p>
      <w:pPr>
        <w:pStyle w:val="Heading1"/>
      </w:pPr>
      <w:r>
        <w:t xml:space="preserve">Emotional Goals</w:t>
      </w:r>
    </w:p>
    <w:p>
      <w:pPr>
        <w:pStyle w:val="FirstParagraph"/>
      </w:pPr>
      <w:r>
        <w:t xml:space="preserve">When a high school student uses Everleap, they should feel:</w:t>
      </w:r>
    </w:p>
    <w:p>
      <w:pPr>
        <w:pStyle w:val="Compact"/>
        <w:numPr>
          <w:ilvl w:val="0"/>
          <w:numId w:val="1037"/>
        </w:numPr>
      </w:pPr>
      <w:r>
        <w:t xml:space="preserve">Curious</w:t>
      </w:r>
    </w:p>
    <w:p>
      <w:pPr>
        <w:pStyle w:val="Compact"/>
        <w:numPr>
          <w:ilvl w:val="0"/>
          <w:numId w:val="1037"/>
        </w:numPr>
      </w:pPr>
      <w:r>
        <w:t xml:space="preserve">Understood</w:t>
      </w:r>
    </w:p>
    <w:p>
      <w:pPr>
        <w:pStyle w:val="Compact"/>
        <w:numPr>
          <w:ilvl w:val="0"/>
          <w:numId w:val="1037"/>
        </w:numPr>
      </w:pPr>
      <w:r>
        <w:t xml:space="preserve">Encouraged</w:t>
      </w:r>
    </w:p>
    <w:p>
      <w:pPr>
        <w:pStyle w:val="Compact"/>
        <w:numPr>
          <w:ilvl w:val="0"/>
          <w:numId w:val="1037"/>
        </w:numPr>
      </w:pPr>
      <w:r>
        <w:t xml:space="preserve">Hopeful</w:t>
      </w:r>
    </w:p>
    <w:p>
      <w:pPr>
        <w:pStyle w:val="Compact"/>
        <w:numPr>
          <w:ilvl w:val="0"/>
          <w:numId w:val="1037"/>
        </w:numPr>
      </w:pPr>
      <w:r>
        <w:t xml:space="preserve">Capable</w:t>
      </w:r>
    </w:p>
    <w:p>
      <w:pPr>
        <w:pStyle w:val="Compact"/>
        <w:numPr>
          <w:ilvl w:val="0"/>
          <w:numId w:val="1037"/>
        </w:numPr>
      </w:pPr>
      <w:r>
        <w:t xml:space="preserve">Comfortable exploring uncertainty</w:t>
      </w:r>
    </w:p>
    <w:p>
      <w:pPr>
        <w:pStyle w:val="FirstParagraph"/>
      </w:pPr>
      <w:r>
        <w:t xml:space="preserve">They should never feel:</w:t>
      </w:r>
    </w:p>
    <w:p>
      <w:pPr>
        <w:pStyle w:val="Compact"/>
        <w:numPr>
          <w:ilvl w:val="0"/>
          <w:numId w:val="1038"/>
        </w:numPr>
      </w:pPr>
      <w:r>
        <w:t xml:space="preserve">Judged</w:t>
      </w:r>
    </w:p>
    <w:p>
      <w:pPr>
        <w:pStyle w:val="Compact"/>
        <w:numPr>
          <w:ilvl w:val="0"/>
          <w:numId w:val="1038"/>
        </w:numPr>
      </w:pPr>
      <w:r>
        <w:t xml:space="preserve">Diagnosed</w:t>
      </w:r>
    </w:p>
    <w:p>
      <w:pPr>
        <w:pStyle w:val="Compact"/>
        <w:numPr>
          <w:ilvl w:val="0"/>
          <w:numId w:val="1038"/>
        </w:numPr>
      </w:pPr>
      <w:r>
        <w:t xml:space="preserve">Ranked</w:t>
      </w:r>
    </w:p>
    <w:p>
      <w:pPr>
        <w:pStyle w:val="Compact"/>
        <w:numPr>
          <w:ilvl w:val="0"/>
          <w:numId w:val="1038"/>
        </w:numPr>
      </w:pPr>
      <w:r>
        <w:t xml:space="preserve">Compared</w:t>
      </w:r>
    </w:p>
    <w:p>
      <w:pPr>
        <w:pStyle w:val="Compact"/>
        <w:numPr>
          <w:ilvl w:val="0"/>
          <w:numId w:val="1038"/>
        </w:numPr>
      </w:pPr>
      <w:r>
        <w:t xml:space="preserve">Boxed into an identity</w:t>
      </w:r>
    </w:p>
    <w:p>
      <w:pPr>
        <w:pStyle w:val="Compact"/>
        <w:numPr>
          <w:ilvl w:val="0"/>
          <w:numId w:val="1038"/>
        </w:numPr>
      </w:pPr>
      <w:r>
        <w:t xml:space="preserve">Pressured to decide too early</w:t>
      </w:r>
    </w:p>
    <w:p>
      <w:r>
        <w:pict>
          <v:rect style="width:0;height:1.5pt" o:hralign="center" o:hrstd="t" o:hr="t"/>
        </w:pict>
      </w:r>
    </w:p>
    <w:bookmarkEnd w:id="107"/>
    <w:bookmarkStart w:id="108" w:name="how-everleap-should-speak"/>
    <w:p>
      <w:pPr>
        <w:pStyle w:val="Heading1"/>
      </w:pPr>
      <w:r>
        <w:t xml:space="preserve">How Everleap Should Speak</w:t>
      </w:r>
    </w:p>
    <w:p>
      <w:pPr>
        <w:pStyle w:val="FirstParagraph"/>
      </w:pPr>
      <w:r>
        <w:t xml:space="preserve">Language should be:</w:t>
      </w:r>
    </w:p>
    <w:p>
      <w:pPr>
        <w:pStyle w:val="Compact"/>
        <w:numPr>
          <w:ilvl w:val="0"/>
          <w:numId w:val="1039"/>
        </w:numPr>
      </w:pPr>
      <w:r>
        <w:t xml:space="preserve">Natural</w:t>
      </w:r>
    </w:p>
    <w:p>
      <w:pPr>
        <w:pStyle w:val="Compact"/>
        <w:numPr>
          <w:ilvl w:val="0"/>
          <w:numId w:val="1039"/>
        </w:numPr>
      </w:pPr>
      <w:r>
        <w:t xml:space="preserve">Warm</w:t>
      </w:r>
    </w:p>
    <w:p>
      <w:pPr>
        <w:pStyle w:val="Compact"/>
        <w:numPr>
          <w:ilvl w:val="0"/>
          <w:numId w:val="1039"/>
        </w:numPr>
      </w:pPr>
      <w:r>
        <w:t xml:space="preserve">Respectful</w:t>
      </w:r>
    </w:p>
    <w:p>
      <w:pPr>
        <w:pStyle w:val="Compact"/>
        <w:numPr>
          <w:ilvl w:val="0"/>
          <w:numId w:val="1039"/>
        </w:numPr>
      </w:pPr>
      <w:r>
        <w:t xml:space="preserve">Intelligent</w:t>
      </w:r>
    </w:p>
    <w:p>
      <w:pPr>
        <w:pStyle w:val="Compact"/>
        <w:numPr>
          <w:ilvl w:val="0"/>
          <w:numId w:val="1039"/>
        </w:numPr>
      </w:pPr>
      <w:r>
        <w:t xml:space="preserve">Honest</w:t>
      </w:r>
    </w:p>
    <w:p>
      <w:pPr>
        <w:pStyle w:val="Compact"/>
        <w:numPr>
          <w:ilvl w:val="0"/>
          <w:numId w:val="1039"/>
        </w:numPr>
      </w:pPr>
      <w:r>
        <w:t xml:space="preserve">Curious</w:t>
      </w:r>
    </w:p>
    <w:p>
      <w:pPr>
        <w:pStyle w:val="FirstParagraph"/>
      </w:pPr>
      <w:r>
        <w:t xml:space="preserve">Avoid:</w:t>
      </w:r>
    </w:p>
    <w:p>
      <w:pPr>
        <w:pStyle w:val="Compact"/>
        <w:numPr>
          <w:ilvl w:val="0"/>
          <w:numId w:val="1040"/>
        </w:numPr>
      </w:pPr>
      <w:r>
        <w:t xml:space="preserve">Corporate language</w:t>
      </w:r>
    </w:p>
    <w:p>
      <w:pPr>
        <w:pStyle w:val="Compact"/>
        <w:numPr>
          <w:ilvl w:val="0"/>
          <w:numId w:val="1040"/>
        </w:numPr>
      </w:pPr>
      <w:r>
        <w:t xml:space="preserve">Academic language</w:t>
      </w:r>
    </w:p>
    <w:p>
      <w:pPr>
        <w:pStyle w:val="Compact"/>
        <w:numPr>
          <w:ilvl w:val="0"/>
          <w:numId w:val="1040"/>
        </w:numPr>
      </w:pPr>
      <w:r>
        <w:t xml:space="preserve">Therapy language</w:t>
      </w:r>
    </w:p>
    <w:p>
      <w:pPr>
        <w:pStyle w:val="Compact"/>
        <w:numPr>
          <w:ilvl w:val="0"/>
          <w:numId w:val="1040"/>
        </w:numPr>
      </w:pPr>
      <w:r>
        <w:t xml:space="preserve">Motivational clichés</w:t>
      </w:r>
    </w:p>
    <w:p>
      <w:pPr>
        <w:pStyle w:val="Compact"/>
        <w:numPr>
          <w:ilvl w:val="0"/>
          <w:numId w:val="1040"/>
        </w:numPr>
      </w:pPr>
      <w:r>
        <w:t xml:space="preserve">Adult business terminology</w:t>
      </w:r>
    </w:p>
    <w:p>
      <w:pPr>
        <w:pStyle w:val="FirstParagraph"/>
      </w:pPr>
      <w:r>
        <w:t xml:space="preserve">Teenagers recognize authenticity quickly.</w:t>
      </w:r>
    </w:p>
    <w:p>
      <w:pPr>
        <w:pStyle w:val="BodyText"/>
      </w:pPr>
      <w:r>
        <w:t xml:space="preserve">The product should always sound like a thoughtful mentor rather than an authority figure.</w:t>
      </w:r>
    </w:p>
    <w:p>
      <w:r>
        <w:pict>
          <v:rect style="width:0;height:1.5pt" o:hralign="center" o:hrstd="t" o:hr="t"/>
        </w:pict>
      </w:r>
    </w:p>
    <w:bookmarkEnd w:id="108"/>
    <w:bookmarkStart w:id="109" w:name="design-principles-1"/>
    <w:p>
      <w:pPr>
        <w:pStyle w:val="Heading1"/>
      </w:pPr>
      <w:r>
        <w:t xml:space="preserve">Design Principles</w:t>
      </w:r>
    </w:p>
    <w:p>
      <w:pPr>
        <w:pStyle w:val="FirstParagraph"/>
      </w:pPr>
      <w:r>
        <w:t xml:space="preserve">High school students are still developing executive function.</w:t>
      </w:r>
    </w:p>
    <w:p>
      <w:pPr>
        <w:pStyle w:val="BodyText"/>
      </w:pPr>
      <w:r>
        <w:t xml:space="preserve">The product should reduce cognitive load.</w:t>
      </w:r>
    </w:p>
    <w:p>
      <w:pPr>
        <w:pStyle w:val="BodyText"/>
      </w:pPr>
      <w:r>
        <w:t xml:space="preserve">Every screen should have one clear purpose.</w:t>
      </w:r>
    </w:p>
    <w:p>
      <w:pPr>
        <w:pStyle w:val="BodyText"/>
      </w:pPr>
      <w:r>
        <w:t xml:space="preserve">Every recommendation should feel achievable.</w:t>
      </w:r>
    </w:p>
    <w:p>
      <w:pPr>
        <w:pStyle w:val="BodyText"/>
      </w:pPr>
      <w:r>
        <w:t xml:space="preserve">Progress should feel continuous rather than overwhelming.</w:t>
      </w:r>
    </w:p>
    <w:p>
      <w:pPr>
        <w:pStyle w:val="BodyText"/>
      </w:pPr>
      <w:r>
        <w:t xml:space="preserve">The interface should encourage momentum through many small successes instead of a few large milestones.</w:t>
      </w:r>
    </w:p>
    <w:p>
      <w:r>
        <w:pict>
          <v:rect style="width:0;height:1.5pt" o:hralign="center" o:hrstd="t" o:hr="t"/>
        </w:pict>
      </w:r>
    </w:p>
    <w:bookmarkEnd w:id="109"/>
    <w:bookmarkStart w:id="110" w:name="ai-guidelines"/>
    <w:p>
      <w:pPr>
        <w:pStyle w:val="Heading1"/>
      </w:pPr>
      <w:r>
        <w:t xml:space="preserve">AI Guidelines</w:t>
      </w:r>
    </w:p>
    <w:p>
      <w:pPr>
        <w:pStyle w:val="FirstParagraph"/>
      </w:pPr>
      <w:r>
        <w:t xml:space="preserve">Artificial intelligence should act like an experienced mentor.</w:t>
      </w:r>
    </w:p>
    <w:p>
      <w:pPr>
        <w:pStyle w:val="BodyText"/>
      </w:pPr>
      <w:r>
        <w:t xml:space="preserve">Not a teacher.</w:t>
      </w:r>
    </w:p>
    <w:p>
      <w:pPr>
        <w:pStyle w:val="BodyText"/>
      </w:pPr>
      <w:r>
        <w:t xml:space="preserve">Not a parent.</w:t>
      </w:r>
    </w:p>
    <w:p>
      <w:pPr>
        <w:pStyle w:val="BodyText"/>
      </w:pPr>
      <w:r>
        <w:t xml:space="preserve">Not a therapist.</w:t>
      </w:r>
    </w:p>
    <w:p>
      <w:pPr>
        <w:pStyle w:val="BodyText"/>
      </w:pPr>
      <w:r>
        <w:t xml:space="preserve">Not an expert who already knows the answer.</w:t>
      </w:r>
    </w:p>
    <w:p>
      <w:pPr>
        <w:pStyle w:val="BodyText"/>
      </w:pPr>
      <w:r>
        <w:t xml:space="preserve">Instead, AI should help students notice patterns they may have overlooked.</w:t>
      </w:r>
    </w:p>
    <w:p>
      <w:pPr>
        <w:pStyle w:val="BodyText"/>
      </w:pPr>
      <w:r>
        <w:t xml:space="preserve">It should ask thoughtful questions.</w:t>
      </w:r>
    </w:p>
    <w:p>
      <w:pPr>
        <w:pStyle w:val="BodyText"/>
      </w:pPr>
      <w:r>
        <w:t xml:space="preserve">It should acknowledge uncertainty.</w:t>
      </w:r>
    </w:p>
    <w:p>
      <w:pPr>
        <w:pStyle w:val="BodyText"/>
      </w:pPr>
      <w:r>
        <w:t xml:space="preserve">It should encourage experimentation.</w:t>
      </w:r>
    </w:p>
    <w:p>
      <w:pPr>
        <w:pStyle w:val="BodyText"/>
      </w:pPr>
      <w:r>
        <w:t xml:space="preserve">It should celebrate growth.</w:t>
      </w:r>
    </w:p>
    <w:p>
      <w:r>
        <w:pict>
          <v:rect style="width:0;height:1.5pt" o:hralign="center" o:hrstd="t" o:hr="t"/>
        </w:pict>
      </w:r>
    </w:p>
    <w:bookmarkEnd w:id="110"/>
    <w:bookmarkStart w:id="111" w:name="success-4"/>
    <w:p>
      <w:pPr>
        <w:pStyle w:val="Heading1"/>
      </w:pPr>
      <w:r>
        <w:t xml:space="preserve">Success</w:t>
      </w:r>
    </w:p>
    <w:p>
      <w:pPr>
        <w:pStyle w:val="FirstParagraph"/>
      </w:pPr>
      <w:r>
        <w:t xml:space="preserve">Everleap succeeds for high school students when they begin saying things like:</w:t>
      </w:r>
    </w:p>
    <w:p>
      <w:pPr>
        <w:pStyle w:val="BodyText"/>
      </w:pPr>
      <w:r>
        <w:t xml:space="preserve">“I’ve never noticed that before.”</w:t>
      </w:r>
    </w:p>
    <w:p>
      <w:pPr>
        <w:pStyle w:val="BodyText"/>
      </w:pPr>
      <w:r>
        <w:t xml:space="preserve">“That actually sounds like me.”</w:t>
      </w:r>
    </w:p>
    <w:p>
      <w:pPr>
        <w:pStyle w:val="BodyText"/>
      </w:pPr>
      <w:r>
        <w:t xml:space="preserve">“I want to think about that.”</w:t>
      </w:r>
    </w:p>
    <w:p>
      <w:pPr>
        <w:pStyle w:val="BodyText"/>
      </w:pPr>
      <w:r>
        <w:t xml:space="preserve">“I want to try that.”</w:t>
      </w:r>
    </w:p>
    <w:p>
      <w:pPr>
        <w:pStyle w:val="BodyText"/>
      </w:pPr>
      <w:r>
        <w:t xml:space="preserve">“I understand myself a little better now.”</w:t>
      </w:r>
    </w:p>
    <w:p>
      <w:pPr>
        <w:pStyle w:val="BodyText"/>
      </w:pPr>
      <w:r>
        <w:t xml:space="preserve">Those reactions matter far more than producing perfect predictions.</w:t>
      </w:r>
    </w:p>
    <w:p>
      <w:pPr>
        <w:pStyle w:val="BodyText"/>
      </w:pPr>
      <w:r>
        <w:t xml:space="preserve">The goal is not to tell students who they are.</w:t>
      </w:r>
    </w:p>
    <w:p>
      <w:pPr>
        <w:pStyle w:val="BodyText"/>
      </w:pPr>
      <w:r>
        <w:t xml:space="preserve">The goal is to help them become increasingly confident in discovering that for themselves.</w:t>
      </w:r>
    </w:p>
    <w:p>
      <w:r>
        <w:pict>
          <v:rect style="width:0;height:1.5pt" o:hralign="center" o:hrstd="t" o:hr="t"/>
        </w:pict>
      </w:r>
    </w:p>
    <w:bookmarkEnd w:id="111"/>
    <w:bookmarkStart w:id="112" w:name="the-standard-1"/>
    <w:p>
      <w:pPr>
        <w:pStyle w:val="Heading1"/>
      </w:pPr>
      <w:r>
        <w:t xml:space="preserve">The Standard</w:t>
      </w:r>
    </w:p>
    <w:p>
      <w:pPr>
        <w:pStyle w:val="FirstParagraph"/>
      </w:pPr>
      <w:r>
        <w:t xml:space="preserve">Whenever a product decision is made, ask:</w:t>
      </w:r>
    </w:p>
    <w:p>
      <w:pPr>
        <w:pStyle w:val="BlockText"/>
      </w:pPr>
      <w:r>
        <w:t xml:space="preserve">“Would this genuinely help a thoughtful sixteen-year-old better understand themselves?”</w:t>
      </w:r>
    </w:p>
    <w:p>
      <w:pPr>
        <w:pStyle w:val="FirstParagraph"/>
      </w:pPr>
      <w:r>
        <w:t xml:space="preserve">If the answer is yes, it is probably aligned with Everleap.</w:t>
      </w:r>
    </w:p>
    <w:p>
      <w:pPr>
        <w:pStyle w:val="BodyText"/>
      </w:pPr>
      <w:r>
        <w:t xml:space="preserve">If the answer is no, it should be reconsidered.</w:t>
      </w:r>
    </w:p>
    <w:p>
      <w:r>
        <w:br w:type="page"/>
      </w:r>
    </w:p>
    <w:bookmarkEnd w:id="112"/>
    <w:bookmarkStart w:id="114" w:name="young-adult-users"/>
    <w:p>
      <w:pPr>
        <w:pStyle w:val="Heading1"/>
      </w:pPr>
      <w:r>
        <w:t xml:space="preserve">Young Adult Users</w:t>
      </w:r>
    </w:p>
    <w:bookmarkStart w:id="113" w:name="purpose-4"/>
    <w:p>
      <w:pPr>
        <w:pStyle w:val="Heading2"/>
      </w:pPr>
      <w:r>
        <w:t xml:space="preserve">Purpose</w:t>
      </w:r>
    </w:p>
    <w:p>
      <w:pPr>
        <w:pStyle w:val="FirstParagraph"/>
      </w:pPr>
      <w:r>
        <w:t xml:space="preserve">While Everleap is designed primarily for high school students, it should continue supporting users as they transition into adulthood.</w:t>
      </w:r>
    </w:p>
    <w:p>
      <w:pPr>
        <w:pStyle w:val="BodyText"/>
      </w:pPr>
      <w:r>
        <w:t xml:space="preserve">Young adulthood is a period of rapid change.</w:t>
      </w:r>
    </w:p>
    <w:p>
      <w:pPr>
        <w:pStyle w:val="BodyText"/>
      </w:pPr>
      <w:r>
        <w:t xml:space="preserve">Many assumptions made during high school are tested for the first time.</w:t>
      </w:r>
    </w:p>
    <w:p>
      <w:pPr>
        <w:pStyle w:val="BodyText"/>
      </w:pPr>
      <w:r>
        <w:t xml:space="preserve">Students enter college.</w:t>
      </w:r>
    </w:p>
    <w:p>
      <w:pPr>
        <w:pStyle w:val="BodyText"/>
      </w:pPr>
      <w:r>
        <w:t xml:space="preserve">Some begin careers.</w:t>
      </w:r>
    </w:p>
    <w:p>
      <w:pPr>
        <w:pStyle w:val="BodyText"/>
      </w:pPr>
      <w:r>
        <w:t xml:space="preserve">Others change majors, transfer schools, take gap years, or discover entirely new interests.</w:t>
      </w:r>
    </w:p>
    <w:p>
      <w:pPr>
        <w:pStyle w:val="BodyText"/>
      </w:pPr>
      <w:r>
        <w:t xml:space="preserve">Everleap should adapt to these changes rather than assuming earlier insights remain permanently true.</w:t>
      </w:r>
    </w:p>
    <w:p>
      <w:r>
        <w:pict>
          <v:rect style="width:0;height:1.5pt" o:hralign="center" o:hrstd="t" o:hr="t"/>
        </w:pict>
      </w:r>
    </w:p>
    <w:bookmarkEnd w:id="113"/>
    <w:bookmarkEnd w:id="114"/>
    <w:bookmarkStart w:id="115" w:name="understanding-the-user-1"/>
    <w:p>
      <w:pPr>
        <w:pStyle w:val="Heading1"/>
      </w:pPr>
      <w:r>
        <w:t xml:space="preserve">Understanding the User</w:t>
      </w:r>
    </w:p>
    <w:p>
      <w:pPr>
        <w:pStyle w:val="FirstParagraph"/>
      </w:pPr>
      <w:r>
        <w:t xml:space="preserve">Young adults are no longer asking only:</w:t>
      </w:r>
    </w:p>
    <w:p>
      <w:pPr>
        <w:pStyle w:val="BodyText"/>
      </w:pPr>
      <w:r>
        <w:t xml:space="preserve">“What should I do?”</w:t>
      </w:r>
    </w:p>
    <w:p>
      <w:pPr>
        <w:pStyle w:val="BodyText"/>
      </w:pPr>
      <w:r>
        <w:t xml:space="preserve">Instead, they begin asking:</w:t>
      </w:r>
    </w:p>
    <w:p>
      <w:pPr>
        <w:pStyle w:val="Compact"/>
        <w:numPr>
          <w:ilvl w:val="0"/>
          <w:numId w:val="1041"/>
        </w:numPr>
      </w:pPr>
      <w:r>
        <w:t xml:space="preserve">Did I choose the right path?</w:t>
      </w:r>
    </w:p>
    <w:p>
      <w:pPr>
        <w:pStyle w:val="Compact"/>
        <w:numPr>
          <w:ilvl w:val="0"/>
          <w:numId w:val="1041"/>
        </w:numPr>
      </w:pPr>
      <w:r>
        <w:t xml:space="preserve">Why doesn’t this feel the way I expected?</w:t>
      </w:r>
    </w:p>
    <w:p>
      <w:pPr>
        <w:pStyle w:val="Compact"/>
        <w:numPr>
          <w:ilvl w:val="0"/>
          <w:numId w:val="1041"/>
        </w:numPr>
      </w:pPr>
      <w:r>
        <w:t xml:space="preserve">Have I changed?</w:t>
      </w:r>
    </w:p>
    <w:p>
      <w:pPr>
        <w:pStyle w:val="Compact"/>
        <w:numPr>
          <w:ilvl w:val="0"/>
          <w:numId w:val="1041"/>
        </w:numPr>
      </w:pPr>
      <w:r>
        <w:t xml:space="preserve">What actually motivates me now?</w:t>
      </w:r>
    </w:p>
    <w:p>
      <w:pPr>
        <w:pStyle w:val="Compact"/>
        <w:numPr>
          <w:ilvl w:val="0"/>
          <w:numId w:val="1041"/>
        </w:numPr>
      </w:pPr>
      <w:r>
        <w:t xml:space="preserve">What kind of work gives me energy?</w:t>
      </w:r>
    </w:p>
    <w:p>
      <w:pPr>
        <w:pStyle w:val="Compact"/>
        <w:numPr>
          <w:ilvl w:val="0"/>
          <w:numId w:val="1041"/>
        </w:numPr>
      </w:pPr>
      <w:r>
        <w:t xml:space="preserve">What kind of life do I want?</w:t>
      </w:r>
    </w:p>
    <w:p>
      <w:pPr>
        <w:pStyle w:val="FirstParagraph"/>
      </w:pPr>
      <w:r>
        <w:t xml:space="preserve">These questions become increasingly complex because they are now informed by real experience rather than imagination.</w:t>
      </w:r>
    </w:p>
    <w:p>
      <w:pPr>
        <w:pStyle w:val="BodyText"/>
      </w:pPr>
      <w:r>
        <w:t xml:space="preserve">Everleap should recognize this shift.</w:t>
      </w:r>
    </w:p>
    <w:p>
      <w:r>
        <w:pict>
          <v:rect style="width:0;height:1.5pt" o:hralign="center" o:hrstd="t" o:hr="t"/>
        </w:pict>
      </w:r>
    </w:p>
    <w:bookmarkEnd w:id="115"/>
    <w:bookmarkStart w:id="116" w:name="their-reality-1"/>
    <w:p>
      <w:pPr>
        <w:pStyle w:val="Heading1"/>
      </w:pPr>
      <w:r>
        <w:t xml:space="preserve">Their Reality</w:t>
      </w:r>
    </w:p>
    <w:p>
      <w:pPr>
        <w:pStyle w:val="FirstParagraph"/>
      </w:pPr>
      <w:r>
        <w:t xml:space="preserve">Young adults experience significant transitions.</w:t>
      </w:r>
    </w:p>
    <w:p>
      <w:pPr>
        <w:pStyle w:val="BodyText"/>
      </w:pPr>
      <w:r>
        <w:t xml:space="preserve">They often move away from home.</w:t>
      </w:r>
    </w:p>
    <w:p>
      <w:pPr>
        <w:pStyle w:val="BodyText"/>
      </w:pPr>
      <w:r>
        <w:t xml:space="preserve">They build new friendships.</w:t>
      </w:r>
    </w:p>
    <w:p>
      <w:pPr>
        <w:pStyle w:val="BodyText"/>
      </w:pPr>
      <w:r>
        <w:t xml:space="preserve">They experience greater independence.</w:t>
      </w:r>
    </w:p>
    <w:p>
      <w:pPr>
        <w:pStyle w:val="BodyText"/>
      </w:pPr>
      <w:r>
        <w:t xml:space="preserve">Many encounter failure for the first time.</w:t>
      </w:r>
    </w:p>
    <w:p>
      <w:pPr>
        <w:pStyle w:val="BodyText"/>
      </w:pPr>
      <w:r>
        <w:t xml:space="preserve">Others discover unexpected strengths.</w:t>
      </w:r>
    </w:p>
    <w:p>
      <w:pPr>
        <w:pStyle w:val="BodyText"/>
      </w:pPr>
      <w:r>
        <w:t xml:space="preserve">Identity becomes less theoretical and more experiential.</w:t>
      </w:r>
    </w:p>
    <w:p>
      <w:pPr>
        <w:pStyle w:val="BodyText"/>
      </w:pPr>
      <w:r>
        <w:t xml:space="preserve">Everleap should help users process these experiences rather than simply collecting more answers.</w:t>
      </w:r>
    </w:p>
    <w:p>
      <w:r>
        <w:pict>
          <v:rect style="width:0;height:1.5pt" o:hralign="center" o:hrstd="t" o:hr="t"/>
        </w:pict>
      </w:r>
    </w:p>
    <w:bookmarkEnd w:id="116"/>
    <w:bookmarkStart w:id="117" w:name="what-they-need-1"/>
    <w:p>
      <w:pPr>
        <w:pStyle w:val="Heading1"/>
      </w:pPr>
      <w:r>
        <w:t xml:space="preserve">What They Need</w:t>
      </w:r>
    </w:p>
    <w:p>
      <w:pPr>
        <w:pStyle w:val="FirstParagraph"/>
      </w:pPr>
      <w:r>
        <w:t xml:space="preserve">Young adults need perspective.</w:t>
      </w:r>
    </w:p>
    <w:p>
      <w:pPr>
        <w:pStyle w:val="BodyText"/>
      </w:pPr>
      <w:r>
        <w:t xml:space="preserve">They need help recognizing how they have changed.</w:t>
      </w:r>
    </w:p>
    <w:p>
      <w:pPr>
        <w:pStyle w:val="BodyText"/>
      </w:pPr>
      <w:r>
        <w:t xml:space="preserve">They need reminders that changing direction is normal.</w:t>
      </w:r>
    </w:p>
    <w:p>
      <w:pPr>
        <w:pStyle w:val="BodyText"/>
      </w:pPr>
      <w:r>
        <w:t xml:space="preserve">They need confidence that discovering new interests does not invalidate earlier choices.</w:t>
      </w:r>
    </w:p>
    <w:p>
      <w:pPr>
        <w:pStyle w:val="BodyText"/>
      </w:pPr>
      <w:r>
        <w:t xml:space="preserve">Most importantly, they need a product that evolves alongside them.</w:t>
      </w:r>
    </w:p>
    <w:p>
      <w:r>
        <w:pict>
          <v:rect style="width:0;height:1.5pt" o:hralign="center" o:hrstd="t" o:hr="t"/>
        </w:pict>
      </w:r>
    </w:p>
    <w:bookmarkEnd w:id="117"/>
    <w:bookmarkStart w:id="118" w:name="what-they-do-not-need-1"/>
    <w:p>
      <w:pPr>
        <w:pStyle w:val="Heading1"/>
      </w:pPr>
      <w:r>
        <w:t xml:space="preserve">What They Do NOT Need</w:t>
      </w:r>
    </w:p>
    <w:p>
      <w:pPr>
        <w:pStyle w:val="FirstParagraph"/>
      </w:pPr>
      <w:r>
        <w:t xml:space="preserve">They do not need to feel trapped by answers they gave years earlier.</w:t>
      </w:r>
    </w:p>
    <w:p>
      <w:pPr>
        <w:pStyle w:val="BodyText"/>
      </w:pPr>
      <w:r>
        <w:t xml:space="preserve">They do not need the product insisting they are still the same person.</w:t>
      </w:r>
    </w:p>
    <w:p>
      <w:pPr>
        <w:pStyle w:val="BodyText"/>
      </w:pPr>
      <w:r>
        <w:t xml:space="preserve">They do not need recommendations based solely on historical data.</w:t>
      </w:r>
    </w:p>
    <w:p>
      <w:pPr>
        <w:pStyle w:val="BodyText"/>
      </w:pPr>
      <w:r>
        <w:t xml:space="preserve">Growth should always be allowed to change the story.</w:t>
      </w:r>
    </w:p>
    <w:p>
      <w:r>
        <w:pict>
          <v:rect style="width:0;height:1.5pt" o:hralign="center" o:hrstd="t" o:hr="t"/>
        </w:pict>
      </w:r>
    </w:p>
    <w:bookmarkEnd w:id="118"/>
    <w:bookmarkStart w:id="119" w:name="emotional-goals-1"/>
    <w:p>
      <w:pPr>
        <w:pStyle w:val="Heading1"/>
      </w:pPr>
      <w:r>
        <w:t xml:space="preserve">Emotional Goals</w:t>
      </w:r>
    </w:p>
    <w:p>
      <w:pPr>
        <w:pStyle w:val="FirstParagraph"/>
      </w:pPr>
      <w:r>
        <w:t xml:space="preserve">Young adults should feel:</w:t>
      </w:r>
    </w:p>
    <w:p>
      <w:pPr>
        <w:pStyle w:val="Compact"/>
        <w:numPr>
          <w:ilvl w:val="0"/>
          <w:numId w:val="1042"/>
        </w:numPr>
      </w:pPr>
      <w:r>
        <w:t xml:space="preserve">More self-aware</w:t>
      </w:r>
    </w:p>
    <w:p>
      <w:pPr>
        <w:pStyle w:val="Compact"/>
        <w:numPr>
          <w:ilvl w:val="0"/>
          <w:numId w:val="1042"/>
        </w:numPr>
      </w:pPr>
      <w:r>
        <w:t xml:space="preserve">More confident</w:t>
      </w:r>
    </w:p>
    <w:p>
      <w:pPr>
        <w:pStyle w:val="Compact"/>
        <w:numPr>
          <w:ilvl w:val="0"/>
          <w:numId w:val="1042"/>
        </w:numPr>
      </w:pPr>
      <w:r>
        <w:t xml:space="preserve">More adaptable</w:t>
      </w:r>
    </w:p>
    <w:p>
      <w:pPr>
        <w:pStyle w:val="Compact"/>
        <w:numPr>
          <w:ilvl w:val="0"/>
          <w:numId w:val="1042"/>
        </w:numPr>
      </w:pPr>
      <w:r>
        <w:t xml:space="preserve">More intentional</w:t>
      </w:r>
    </w:p>
    <w:p>
      <w:pPr>
        <w:pStyle w:val="Compact"/>
        <w:numPr>
          <w:ilvl w:val="0"/>
          <w:numId w:val="1042"/>
        </w:numPr>
      </w:pPr>
      <w:r>
        <w:t xml:space="preserve">Less anxious about changing direction</w:t>
      </w:r>
    </w:p>
    <w:p>
      <w:pPr>
        <w:pStyle w:val="FirstParagraph"/>
      </w:pPr>
      <w:r>
        <w:t xml:space="preserve">The product should reduce fear of making mistakes.</w:t>
      </w:r>
    </w:p>
    <w:p>
      <w:pPr>
        <w:pStyle w:val="BodyText"/>
      </w:pPr>
      <w:r>
        <w:t xml:space="preserve">Mistakes create evidence.</w:t>
      </w:r>
    </w:p>
    <w:p>
      <w:pPr>
        <w:pStyle w:val="BodyText"/>
      </w:pPr>
      <w:r>
        <w:t xml:space="preserve">Evidence creates understanding.</w:t>
      </w:r>
    </w:p>
    <w:p>
      <w:r>
        <w:pict>
          <v:rect style="width:0;height:1.5pt" o:hralign="center" o:hrstd="t" o:hr="t"/>
        </w:pict>
      </w:r>
    </w:p>
    <w:bookmarkEnd w:id="119"/>
    <w:bookmarkStart w:id="120" w:name="how-everleap-should-speak-1"/>
    <w:p>
      <w:pPr>
        <w:pStyle w:val="Heading1"/>
      </w:pPr>
      <w:r>
        <w:t xml:space="preserve">How Everleap Should Speak</w:t>
      </w:r>
    </w:p>
    <w:p>
      <w:pPr>
        <w:pStyle w:val="FirstParagraph"/>
      </w:pPr>
      <w:r>
        <w:t xml:space="preserve">Language should become slightly more mature than the high school experience while remaining conversational.</w:t>
      </w:r>
    </w:p>
    <w:p>
      <w:pPr>
        <w:pStyle w:val="BodyText"/>
      </w:pPr>
      <w:r>
        <w:t xml:space="preserve">Avoid:</w:t>
      </w:r>
    </w:p>
    <w:p>
      <w:pPr>
        <w:pStyle w:val="Compact"/>
        <w:numPr>
          <w:ilvl w:val="0"/>
          <w:numId w:val="1043"/>
        </w:numPr>
      </w:pPr>
      <w:r>
        <w:t xml:space="preserve">Corporate career advice</w:t>
      </w:r>
    </w:p>
    <w:p>
      <w:pPr>
        <w:pStyle w:val="Compact"/>
        <w:numPr>
          <w:ilvl w:val="0"/>
          <w:numId w:val="1043"/>
        </w:numPr>
      </w:pPr>
      <w:r>
        <w:t xml:space="preserve">Self-help clichés</w:t>
      </w:r>
    </w:p>
    <w:p>
      <w:pPr>
        <w:pStyle w:val="Compact"/>
        <w:numPr>
          <w:ilvl w:val="0"/>
          <w:numId w:val="1043"/>
        </w:numPr>
      </w:pPr>
      <w:r>
        <w:t xml:space="preserve">Therapy language</w:t>
      </w:r>
    </w:p>
    <w:p>
      <w:pPr>
        <w:pStyle w:val="Compact"/>
        <w:numPr>
          <w:ilvl w:val="0"/>
          <w:numId w:val="1043"/>
        </w:numPr>
      </w:pPr>
      <w:r>
        <w:t xml:space="preserve">Executive coaching language</w:t>
      </w:r>
    </w:p>
    <w:p>
      <w:pPr>
        <w:pStyle w:val="FirstParagraph"/>
      </w:pPr>
      <w:r>
        <w:t xml:space="preserve">Everleap should sound like an experienced mentor who understands that adulthood is rarely a straight line.</w:t>
      </w:r>
    </w:p>
    <w:p>
      <w:r>
        <w:pict>
          <v:rect style="width:0;height:1.5pt" o:hralign="center" o:hrstd="t" o:hr="t"/>
        </w:pict>
      </w:r>
    </w:p>
    <w:bookmarkEnd w:id="120"/>
    <w:bookmarkStart w:id="121" w:name="design-principles-2"/>
    <w:p>
      <w:pPr>
        <w:pStyle w:val="Heading1"/>
      </w:pPr>
      <w:r>
        <w:t xml:space="preserve">Design Principles</w:t>
      </w:r>
    </w:p>
    <w:p>
      <w:pPr>
        <w:pStyle w:val="FirstParagraph"/>
      </w:pPr>
      <w:r>
        <w:t xml:space="preserve">The experience should increasingly emphasize:</w:t>
      </w:r>
    </w:p>
    <w:p>
      <w:pPr>
        <w:pStyle w:val="Compact"/>
        <w:numPr>
          <w:ilvl w:val="0"/>
          <w:numId w:val="1044"/>
        </w:numPr>
      </w:pPr>
      <w:r>
        <w:t xml:space="preserve">Reflection</w:t>
      </w:r>
    </w:p>
    <w:p>
      <w:pPr>
        <w:pStyle w:val="Compact"/>
        <w:numPr>
          <w:ilvl w:val="0"/>
          <w:numId w:val="1044"/>
        </w:numPr>
      </w:pPr>
      <w:r>
        <w:t xml:space="preserve">Pattern recognition</w:t>
      </w:r>
    </w:p>
    <w:p>
      <w:pPr>
        <w:pStyle w:val="Compact"/>
        <w:numPr>
          <w:ilvl w:val="0"/>
          <w:numId w:val="1044"/>
        </w:numPr>
      </w:pPr>
      <w:r>
        <w:t xml:space="preserve">Longitudinal growth</w:t>
      </w:r>
    </w:p>
    <w:p>
      <w:pPr>
        <w:pStyle w:val="Compact"/>
        <w:numPr>
          <w:ilvl w:val="0"/>
          <w:numId w:val="1044"/>
        </w:numPr>
      </w:pPr>
      <w:r>
        <w:t xml:space="preserve">Comparing past and present</w:t>
      </w:r>
    </w:p>
    <w:p>
      <w:pPr>
        <w:pStyle w:val="Compact"/>
        <w:numPr>
          <w:ilvl w:val="0"/>
          <w:numId w:val="1044"/>
        </w:numPr>
      </w:pPr>
      <w:r>
        <w:t xml:space="preserve">Learning from experience</w:t>
      </w:r>
    </w:p>
    <w:p>
      <w:pPr>
        <w:pStyle w:val="FirstParagraph"/>
      </w:pPr>
      <w:r>
        <w:t xml:space="preserve">The product should begin showing users how they have changed over time.</w:t>
      </w:r>
    </w:p>
    <w:p>
      <w:pPr>
        <w:pStyle w:val="BodyText"/>
      </w:pPr>
      <w:r>
        <w:t xml:space="preserve">Growth should become visible.</w:t>
      </w:r>
    </w:p>
    <w:p>
      <w:r>
        <w:pict>
          <v:rect style="width:0;height:1.5pt" o:hralign="center" o:hrstd="t" o:hr="t"/>
        </w:pict>
      </w:r>
    </w:p>
    <w:bookmarkEnd w:id="121"/>
    <w:bookmarkStart w:id="122" w:name="ai-guidelines-1"/>
    <w:p>
      <w:pPr>
        <w:pStyle w:val="Heading1"/>
      </w:pPr>
      <w:r>
        <w:t xml:space="preserve">AI Guidelines</w:t>
      </w:r>
    </w:p>
    <w:p>
      <w:pPr>
        <w:pStyle w:val="FirstParagraph"/>
      </w:pPr>
      <w:r>
        <w:t xml:space="preserve">Artificial intelligence should begin making deeper connections across months and years.</w:t>
      </w:r>
    </w:p>
    <w:p>
      <w:pPr>
        <w:pStyle w:val="BodyText"/>
      </w:pPr>
      <w:r>
        <w:t xml:space="preserve">It should help users notice:</w:t>
      </w:r>
    </w:p>
    <w:p>
      <w:pPr>
        <w:pStyle w:val="Compact"/>
        <w:numPr>
          <w:ilvl w:val="0"/>
          <w:numId w:val="1045"/>
        </w:numPr>
      </w:pPr>
      <w:r>
        <w:t xml:space="preserve">recurring themes</w:t>
      </w:r>
    </w:p>
    <w:p>
      <w:pPr>
        <w:pStyle w:val="Compact"/>
        <w:numPr>
          <w:ilvl w:val="0"/>
          <w:numId w:val="1045"/>
        </w:numPr>
      </w:pPr>
      <w:r>
        <w:t xml:space="preserve">changing motivations</w:t>
      </w:r>
    </w:p>
    <w:p>
      <w:pPr>
        <w:pStyle w:val="Compact"/>
        <w:numPr>
          <w:ilvl w:val="0"/>
          <w:numId w:val="1045"/>
        </w:numPr>
      </w:pPr>
      <w:r>
        <w:t xml:space="preserve">developing strengths</w:t>
      </w:r>
    </w:p>
    <w:p>
      <w:pPr>
        <w:pStyle w:val="Compact"/>
        <w:numPr>
          <w:ilvl w:val="0"/>
          <w:numId w:val="1045"/>
        </w:numPr>
      </w:pPr>
      <w:r>
        <w:t xml:space="preserve">evolving goals</w:t>
      </w:r>
    </w:p>
    <w:p>
      <w:pPr>
        <w:pStyle w:val="Compact"/>
        <w:numPr>
          <w:ilvl w:val="0"/>
          <w:numId w:val="1045"/>
        </w:numPr>
      </w:pPr>
      <w:r>
        <w:t xml:space="preserve">lessons learned</w:t>
      </w:r>
    </w:p>
    <w:p>
      <w:pPr>
        <w:pStyle w:val="FirstParagraph"/>
      </w:pPr>
      <w:r>
        <w:t xml:space="preserve">AI should never imply that changing direction represents failure.</w:t>
      </w:r>
    </w:p>
    <w:p>
      <w:pPr>
        <w:pStyle w:val="BodyText"/>
      </w:pPr>
      <w:r>
        <w:t xml:space="preserve">Instead, it should recognize adaptation as evidence of growth.</w:t>
      </w:r>
    </w:p>
    <w:p>
      <w:r>
        <w:pict>
          <v:rect style="width:0;height:1.5pt" o:hralign="center" o:hrstd="t" o:hr="t"/>
        </w:pict>
      </w:r>
    </w:p>
    <w:bookmarkEnd w:id="122"/>
    <w:bookmarkStart w:id="123" w:name="success-5"/>
    <w:p>
      <w:pPr>
        <w:pStyle w:val="Heading1"/>
      </w:pPr>
      <w:r>
        <w:t xml:space="preserve">Success</w:t>
      </w:r>
    </w:p>
    <w:p>
      <w:pPr>
        <w:pStyle w:val="FirstParagraph"/>
      </w:pPr>
      <w:r>
        <w:t xml:space="preserve">Everleap succeeds for young adults when users begin saying:</w:t>
      </w:r>
    </w:p>
    <w:p>
      <w:pPr>
        <w:pStyle w:val="BodyText"/>
      </w:pPr>
      <w:r>
        <w:t xml:space="preserve">“I’ve changed more than I realized.”</w:t>
      </w:r>
    </w:p>
    <w:p>
      <w:pPr>
        <w:pStyle w:val="BodyText"/>
      </w:pPr>
      <w:r>
        <w:t xml:space="preserve">“I can see why that decision made sense at the time.”</w:t>
      </w:r>
    </w:p>
    <w:p>
      <w:pPr>
        <w:pStyle w:val="BodyText"/>
      </w:pPr>
      <w:r>
        <w:t xml:space="preserve">“I understand what motivates me much better now.”</w:t>
      </w:r>
    </w:p>
    <w:p>
      <w:pPr>
        <w:pStyle w:val="BodyText"/>
      </w:pPr>
      <w:r>
        <w:t xml:space="preserve">“I feel more confident making my next decision.”</w:t>
      </w:r>
    </w:p>
    <w:p>
      <w:pPr>
        <w:pStyle w:val="BodyText"/>
      </w:pPr>
      <w:r>
        <w:t xml:space="preserve">The goal is not to eliminate uncertainty.</w:t>
      </w:r>
    </w:p>
    <w:p>
      <w:pPr>
        <w:pStyle w:val="BodyText"/>
      </w:pPr>
      <w:r>
        <w:t xml:space="preserve">The goal is to help users become increasingly comfortable navigating it.</w:t>
      </w:r>
    </w:p>
    <w:p>
      <w:r>
        <w:pict>
          <v:rect style="width:0;height:1.5pt" o:hralign="center" o:hrstd="t" o:hr="t"/>
        </w:pict>
      </w:r>
    </w:p>
    <w:bookmarkEnd w:id="123"/>
    <w:bookmarkStart w:id="124" w:name="the-standard-2"/>
    <w:p>
      <w:pPr>
        <w:pStyle w:val="Heading1"/>
      </w:pPr>
      <w:r>
        <w:t xml:space="preserve">The Standard</w:t>
      </w:r>
    </w:p>
    <w:p>
      <w:pPr>
        <w:pStyle w:val="FirstParagraph"/>
      </w:pPr>
      <w:r>
        <w:t xml:space="preserve">Whenever a product decision affects young adults, ask:</w:t>
      </w:r>
    </w:p>
    <w:p>
      <w:pPr>
        <w:pStyle w:val="BlockText"/>
      </w:pPr>
      <w:r>
        <w:t xml:space="preserve">“Does this help someone better understand how they are evolving rather than who they were?”</w:t>
      </w:r>
    </w:p>
    <w:p>
      <w:pPr>
        <w:pStyle w:val="FirstParagraph"/>
      </w:pPr>
      <w:r>
        <w:t xml:space="preserve">If the answer is yes, the experience is aligned with Everleap’s purpose.</w:t>
      </w:r>
    </w:p>
    <w:p>
      <w:r>
        <w:br w:type="page"/>
      </w:r>
    </w:p>
    <w:bookmarkEnd w:id="124"/>
    <w:bookmarkStart w:id="126" w:name="counselors"/>
    <w:p>
      <w:pPr>
        <w:pStyle w:val="Heading1"/>
      </w:pPr>
      <w:r>
        <w:t xml:space="preserve">Counselors</w:t>
      </w:r>
    </w:p>
    <w:bookmarkStart w:id="125" w:name="purpose-5"/>
    <w:p>
      <w:pPr>
        <w:pStyle w:val="Heading2"/>
      </w:pPr>
      <w:r>
        <w:t xml:space="preserve">Purpose</w:t>
      </w:r>
    </w:p>
    <w:p>
      <w:pPr>
        <w:pStyle w:val="FirstParagraph"/>
      </w:pPr>
      <w:r>
        <w:t xml:space="preserve">Counselors are one of Everleap’s most important audiences.</w:t>
      </w:r>
    </w:p>
    <w:p>
      <w:pPr>
        <w:pStyle w:val="BodyText"/>
      </w:pPr>
      <w:r>
        <w:t xml:space="preserve">Everleap is not designed to replace counselors.</w:t>
      </w:r>
    </w:p>
    <w:p>
      <w:pPr>
        <w:pStyle w:val="BodyText"/>
      </w:pPr>
      <w:r>
        <w:t xml:space="preserve">It is designed to make counselors more effective.</w:t>
      </w:r>
    </w:p>
    <w:p>
      <w:pPr>
        <w:pStyle w:val="BodyText"/>
      </w:pPr>
      <w:r>
        <w:t xml:space="preserve">The product should provide counselors with richer evidence, better questions, and clearer developmental patterns so that every conversation with a student becomes more meaningful.</w:t>
      </w:r>
    </w:p>
    <w:p>
      <w:r>
        <w:pict>
          <v:rect style="width:0;height:1.5pt" o:hralign="center" o:hrstd="t" o:hr="t"/>
        </w:pict>
      </w:r>
    </w:p>
    <w:bookmarkEnd w:id="125"/>
    <w:bookmarkEnd w:id="126"/>
    <w:bookmarkStart w:id="127" w:name="understanding-the-user-2"/>
    <w:p>
      <w:pPr>
        <w:pStyle w:val="Heading1"/>
      </w:pPr>
      <w:r>
        <w:t xml:space="preserve">Understanding the User</w:t>
      </w:r>
    </w:p>
    <w:p>
      <w:pPr>
        <w:pStyle w:val="FirstParagraph"/>
      </w:pPr>
      <w:r>
        <w:t xml:space="preserve">School counselors face an impossible challenge.</w:t>
      </w:r>
    </w:p>
    <w:p>
      <w:pPr>
        <w:pStyle w:val="BodyText"/>
      </w:pPr>
      <w:r>
        <w:t xml:space="preserve">They are responsible for supporting hundreds, sometimes thousands, of students.</w:t>
      </w:r>
    </w:p>
    <w:p>
      <w:pPr>
        <w:pStyle w:val="BodyText"/>
      </w:pPr>
      <w:r>
        <w:t xml:space="preserve">Most have very little time with each individual.</w:t>
      </w:r>
    </w:p>
    <w:p>
      <w:pPr>
        <w:pStyle w:val="BodyText"/>
      </w:pPr>
      <w:r>
        <w:t xml:space="preserve">Important conversations are often compressed into thirty-minute meetings.</w:t>
      </w:r>
    </w:p>
    <w:p>
      <w:pPr>
        <w:pStyle w:val="BodyText"/>
      </w:pPr>
      <w:r>
        <w:t xml:space="preserve">Many students struggle to explain what they are feeling or what they are interested in.</w:t>
      </w:r>
    </w:p>
    <w:p>
      <w:pPr>
        <w:pStyle w:val="BodyText"/>
      </w:pPr>
      <w:r>
        <w:t xml:space="preserve">Everleap exists to make those conversations easier.</w:t>
      </w:r>
    </w:p>
    <w:p>
      <w:r>
        <w:pict>
          <v:rect style="width:0;height:1.5pt" o:hralign="center" o:hrstd="t" o:hr="t"/>
        </w:pict>
      </w:r>
    </w:p>
    <w:bookmarkEnd w:id="127"/>
    <w:bookmarkStart w:id="128" w:name="the-counselors-goal"/>
    <w:p>
      <w:pPr>
        <w:pStyle w:val="Heading1"/>
      </w:pPr>
      <w:r>
        <w:t xml:space="preserve">The Counselor’s Goal</w:t>
      </w:r>
    </w:p>
    <w:p>
      <w:pPr>
        <w:pStyle w:val="FirstParagraph"/>
      </w:pPr>
      <w:r>
        <w:t xml:space="preserve">Counselors rarely need another assessment.</w:t>
      </w:r>
    </w:p>
    <w:p>
      <w:pPr>
        <w:pStyle w:val="BodyText"/>
      </w:pPr>
      <w:r>
        <w:t xml:space="preserve">They need better understanding.</w:t>
      </w:r>
    </w:p>
    <w:p>
      <w:pPr>
        <w:pStyle w:val="BodyText"/>
      </w:pPr>
      <w:r>
        <w:t xml:space="preserve">Their goal is to help students make thoughtful decisions.</w:t>
      </w:r>
    </w:p>
    <w:p>
      <w:pPr>
        <w:pStyle w:val="BodyText"/>
      </w:pPr>
      <w:r>
        <w:t xml:space="preserve">They want to know:</w:t>
      </w:r>
    </w:p>
    <w:p>
      <w:pPr>
        <w:pStyle w:val="Compact"/>
        <w:numPr>
          <w:ilvl w:val="0"/>
          <w:numId w:val="1046"/>
        </w:numPr>
      </w:pPr>
      <w:r>
        <w:t xml:space="preserve">What motivates this student?</w:t>
      </w:r>
    </w:p>
    <w:p>
      <w:pPr>
        <w:pStyle w:val="Compact"/>
        <w:numPr>
          <w:ilvl w:val="0"/>
          <w:numId w:val="1046"/>
        </w:numPr>
      </w:pPr>
      <w:r>
        <w:t xml:space="preserve">What environments help them succeed?</w:t>
      </w:r>
    </w:p>
    <w:p>
      <w:pPr>
        <w:pStyle w:val="Compact"/>
        <w:numPr>
          <w:ilvl w:val="0"/>
          <w:numId w:val="1046"/>
        </w:numPr>
      </w:pPr>
      <w:r>
        <w:t xml:space="preserve">What strengths seem to be developing?</w:t>
      </w:r>
    </w:p>
    <w:p>
      <w:pPr>
        <w:pStyle w:val="Compact"/>
        <w:numPr>
          <w:ilvl w:val="0"/>
          <w:numId w:val="1046"/>
        </w:numPr>
      </w:pPr>
      <w:r>
        <w:t xml:space="preserve">What questions should we explore together?</w:t>
      </w:r>
    </w:p>
    <w:p>
      <w:pPr>
        <w:pStyle w:val="Compact"/>
        <w:numPr>
          <w:ilvl w:val="0"/>
          <w:numId w:val="1046"/>
        </w:numPr>
      </w:pPr>
      <w:r>
        <w:t xml:space="preserve">Where does this student need encouragement?</w:t>
      </w:r>
    </w:p>
    <w:p>
      <w:pPr>
        <w:pStyle w:val="FirstParagraph"/>
      </w:pPr>
      <w:r>
        <w:t xml:space="preserve">Everleap should provide evidence that supports those conversations.</w:t>
      </w:r>
    </w:p>
    <w:p>
      <w:r>
        <w:pict>
          <v:rect style="width:0;height:1.5pt" o:hralign="center" o:hrstd="t" o:hr="t"/>
        </w:pict>
      </w:r>
    </w:p>
    <w:bookmarkEnd w:id="128"/>
    <w:bookmarkStart w:id="129" w:name="everleaps-role"/>
    <w:p>
      <w:pPr>
        <w:pStyle w:val="Heading1"/>
      </w:pPr>
      <w:r>
        <w:t xml:space="preserve">Everleap’s Role</w:t>
      </w:r>
    </w:p>
    <w:p>
      <w:pPr>
        <w:pStyle w:val="FirstParagraph"/>
      </w:pPr>
      <w:r>
        <w:t xml:space="preserve">Everleap should act as preparation.</w:t>
      </w:r>
    </w:p>
    <w:p>
      <w:pPr>
        <w:pStyle w:val="BodyText"/>
      </w:pPr>
      <w:r>
        <w:t xml:space="preserve">Students arrive having already reflected.</w:t>
      </w:r>
    </w:p>
    <w:p>
      <w:pPr>
        <w:pStyle w:val="BodyText"/>
      </w:pPr>
      <w:r>
        <w:t xml:space="preserve">Patterns have already begun to emerge.</w:t>
      </w:r>
    </w:p>
    <w:p>
      <w:pPr>
        <w:pStyle w:val="BodyText"/>
      </w:pPr>
      <w:r>
        <w:t xml:space="preserve">Questions have already been collected.</w:t>
      </w:r>
    </w:p>
    <w:p>
      <w:pPr>
        <w:pStyle w:val="BodyText"/>
      </w:pPr>
      <w:r>
        <w:t xml:space="preserve">This allows counselors to spend less time gathering information and more time discussing what matters.</w:t>
      </w:r>
    </w:p>
    <w:p>
      <w:pPr>
        <w:pStyle w:val="BodyText"/>
      </w:pPr>
      <w:r>
        <w:t xml:space="preserve">The best counseling conversations begin where Everleap ends.</w:t>
      </w:r>
    </w:p>
    <w:p>
      <w:r>
        <w:pict>
          <v:rect style="width:0;height:1.5pt" o:hralign="center" o:hrstd="t" o:hr="t"/>
        </w:pict>
      </w:r>
    </w:p>
    <w:bookmarkEnd w:id="129"/>
    <w:bookmarkStart w:id="130" w:name="what-counselors-should-never-receive"/>
    <w:p>
      <w:pPr>
        <w:pStyle w:val="Heading1"/>
      </w:pPr>
      <w:r>
        <w:t xml:space="preserve">What Counselors Should Never Receive</w:t>
      </w:r>
    </w:p>
    <w:p>
      <w:pPr>
        <w:pStyle w:val="FirstParagraph"/>
      </w:pPr>
      <w:r>
        <w:t xml:space="preserve">Everleap should never present itself as having diagnosed a student.</w:t>
      </w:r>
    </w:p>
    <w:p>
      <w:pPr>
        <w:pStyle w:val="BodyText"/>
      </w:pPr>
      <w:r>
        <w:t xml:space="preserve">It should never assign personality labels.</w:t>
      </w:r>
    </w:p>
    <w:p>
      <w:pPr>
        <w:pStyle w:val="BodyText"/>
      </w:pPr>
      <w:r>
        <w:t xml:space="preserve">It should never recommend a single career path.</w:t>
      </w:r>
    </w:p>
    <w:p>
      <w:pPr>
        <w:pStyle w:val="BodyText"/>
      </w:pPr>
      <w:r>
        <w:t xml:space="preserve">It should never imply certainty about a student’s future.</w:t>
      </w:r>
    </w:p>
    <w:p>
      <w:pPr>
        <w:pStyle w:val="BodyText"/>
      </w:pPr>
      <w:r>
        <w:t xml:space="preserve">Counselors should always receive observations, evidence, and hypotheses rather than conclusions.</w:t>
      </w:r>
    </w:p>
    <w:p>
      <w:r>
        <w:pict>
          <v:rect style="width:0;height:1.5pt" o:hralign="center" o:hrstd="t" o:hr="t"/>
        </w:pict>
      </w:r>
    </w:p>
    <w:bookmarkEnd w:id="130"/>
    <w:bookmarkStart w:id="131" w:name="explainability"/>
    <w:p>
      <w:pPr>
        <w:pStyle w:val="Heading1"/>
      </w:pPr>
      <w:r>
        <w:t xml:space="preserve">Explainability</w:t>
      </w:r>
    </w:p>
    <w:p>
      <w:pPr>
        <w:pStyle w:val="FirstParagraph"/>
      </w:pPr>
      <w:r>
        <w:t xml:space="preserve">Every meaningful observation should be explainable.</w:t>
      </w:r>
    </w:p>
    <w:p>
      <w:pPr>
        <w:pStyle w:val="BodyText"/>
      </w:pPr>
      <w:r>
        <w:t xml:space="preserve">If a counselor asks:</w:t>
      </w:r>
    </w:p>
    <w:p>
      <w:pPr>
        <w:pStyle w:val="BodyText"/>
      </w:pPr>
      <w:r>
        <w:t xml:space="preserve">“Why did Everleap make this observation?”</w:t>
      </w:r>
    </w:p>
    <w:p>
      <w:pPr>
        <w:pStyle w:val="BodyText"/>
      </w:pPr>
      <w:r>
        <w:t xml:space="preserve">There should be supporting evidence.</w:t>
      </w:r>
    </w:p>
    <w:p>
      <w:pPr>
        <w:pStyle w:val="BodyText"/>
      </w:pPr>
      <w:r>
        <w:t xml:space="preserve">This evidence may include:</w:t>
      </w:r>
    </w:p>
    <w:p>
      <w:pPr>
        <w:pStyle w:val="Compact"/>
        <w:numPr>
          <w:ilvl w:val="0"/>
          <w:numId w:val="1047"/>
        </w:numPr>
      </w:pPr>
      <w:r>
        <w:t xml:space="preserve">Story responses</w:t>
      </w:r>
    </w:p>
    <w:p>
      <w:pPr>
        <w:pStyle w:val="Compact"/>
        <w:numPr>
          <w:ilvl w:val="0"/>
          <w:numId w:val="1047"/>
        </w:numPr>
      </w:pPr>
      <w:r>
        <w:t xml:space="preserve">Reflection history</w:t>
      </w:r>
    </w:p>
    <w:p>
      <w:pPr>
        <w:pStyle w:val="Compact"/>
        <w:numPr>
          <w:ilvl w:val="0"/>
          <w:numId w:val="1047"/>
        </w:numPr>
      </w:pPr>
      <w:r>
        <w:t xml:space="preserve">Science observations</w:t>
      </w:r>
    </w:p>
    <w:p>
      <w:pPr>
        <w:pStyle w:val="Compact"/>
        <w:numPr>
          <w:ilvl w:val="0"/>
          <w:numId w:val="1047"/>
        </w:numPr>
      </w:pPr>
      <w:r>
        <w:t xml:space="preserve">Longitudinal patterns</w:t>
      </w:r>
    </w:p>
    <w:p>
      <w:pPr>
        <w:pStyle w:val="Compact"/>
        <w:numPr>
          <w:ilvl w:val="0"/>
          <w:numId w:val="1047"/>
        </w:numPr>
      </w:pPr>
      <w:r>
        <w:t xml:space="preserve">User actions</w:t>
      </w:r>
    </w:p>
    <w:p>
      <w:pPr>
        <w:pStyle w:val="FirstParagraph"/>
      </w:pPr>
      <w:r>
        <w:t xml:space="preserve">Trust depends upon transparency.</w:t>
      </w:r>
    </w:p>
    <w:p>
      <w:r>
        <w:pict>
          <v:rect style="width:0;height:1.5pt" o:hralign="center" o:hrstd="t" o:hr="t"/>
        </w:pict>
      </w:r>
    </w:p>
    <w:bookmarkEnd w:id="131"/>
    <w:bookmarkStart w:id="132" w:name="professional-judgment"/>
    <w:p>
      <w:pPr>
        <w:pStyle w:val="Heading1"/>
      </w:pPr>
      <w:r>
        <w:t xml:space="preserve">Professional Judgment</w:t>
      </w:r>
    </w:p>
    <w:p>
      <w:pPr>
        <w:pStyle w:val="FirstParagraph"/>
      </w:pPr>
      <w:r>
        <w:t xml:space="preserve">Counselors always remain the experts.</w:t>
      </w:r>
    </w:p>
    <w:p>
      <w:pPr>
        <w:pStyle w:val="BodyText"/>
      </w:pPr>
      <w:r>
        <w:t xml:space="preserve">Everleap contributes another perspective.</w:t>
      </w:r>
    </w:p>
    <w:p>
      <w:pPr>
        <w:pStyle w:val="BodyText"/>
      </w:pPr>
      <w:r>
        <w:t xml:space="preserve">The product should encourage counselors to question, validate, expand, or reject its observations.</w:t>
      </w:r>
    </w:p>
    <w:p>
      <w:pPr>
        <w:pStyle w:val="BodyText"/>
      </w:pPr>
      <w:r>
        <w:t xml:space="preserve">Healthy disagreement improves understanding.</w:t>
      </w:r>
    </w:p>
    <w:p>
      <w:r>
        <w:pict>
          <v:rect style="width:0;height:1.5pt" o:hralign="center" o:hrstd="t" o:hr="t"/>
        </w:pict>
      </w:r>
    </w:p>
    <w:bookmarkEnd w:id="132"/>
    <w:bookmarkStart w:id="133" w:name="supporting-conversations"/>
    <w:p>
      <w:pPr>
        <w:pStyle w:val="Heading1"/>
      </w:pPr>
      <w:r>
        <w:t xml:space="preserve">Supporting Conversations</w:t>
      </w:r>
    </w:p>
    <w:p>
      <w:pPr>
        <w:pStyle w:val="FirstParagraph"/>
      </w:pPr>
      <w:r>
        <w:t xml:space="preserve">Everleap should help counselors ask better questions.</w:t>
      </w:r>
    </w:p>
    <w:p>
      <w:pPr>
        <w:pStyle w:val="BodyText"/>
      </w:pPr>
      <w:r>
        <w:t xml:space="preserve">Examples include:</w:t>
      </w:r>
    </w:p>
    <w:p>
      <w:pPr>
        <w:pStyle w:val="Compact"/>
        <w:numPr>
          <w:ilvl w:val="0"/>
          <w:numId w:val="1048"/>
        </w:numPr>
      </w:pPr>
      <w:r>
        <w:t xml:space="preserve">What experiences have given you the most energy recently?</w:t>
      </w:r>
    </w:p>
    <w:p>
      <w:pPr>
        <w:pStyle w:val="Compact"/>
        <w:numPr>
          <w:ilvl w:val="0"/>
          <w:numId w:val="1048"/>
        </w:numPr>
      </w:pPr>
      <w:r>
        <w:t xml:space="preserve">Has this pattern always been true?</w:t>
      </w:r>
    </w:p>
    <w:p>
      <w:pPr>
        <w:pStyle w:val="Compact"/>
        <w:numPr>
          <w:ilvl w:val="0"/>
          <w:numId w:val="1048"/>
        </w:numPr>
      </w:pPr>
      <w:r>
        <w:t xml:space="preserve">Where does this observation not feel accurate?</w:t>
      </w:r>
    </w:p>
    <w:p>
      <w:pPr>
        <w:pStyle w:val="Compact"/>
        <w:numPr>
          <w:ilvl w:val="0"/>
          <w:numId w:val="1048"/>
        </w:numPr>
      </w:pPr>
      <w:r>
        <w:t xml:space="preserve">What surprised you most about these insights?</w:t>
      </w:r>
    </w:p>
    <w:p>
      <w:pPr>
        <w:pStyle w:val="Compact"/>
        <w:numPr>
          <w:ilvl w:val="0"/>
          <w:numId w:val="1048"/>
        </w:numPr>
      </w:pPr>
      <w:r>
        <w:t xml:space="preserve">What would you like to explore next?</w:t>
      </w:r>
    </w:p>
    <w:p>
      <w:pPr>
        <w:pStyle w:val="FirstParagraph"/>
      </w:pPr>
      <w:r>
        <w:t xml:space="preserve">The goal is conversation.</w:t>
      </w:r>
    </w:p>
    <w:p>
      <w:pPr>
        <w:pStyle w:val="BodyText"/>
      </w:pPr>
      <w:r>
        <w:t xml:space="preserve">Not confirmation.</w:t>
      </w:r>
    </w:p>
    <w:p>
      <w:r>
        <w:pict>
          <v:rect style="width:0;height:1.5pt" o:hralign="center" o:hrstd="t" o:hr="t"/>
        </w:pict>
      </w:r>
    </w:p>
    <w:bookmarkEnd w:id="133"/>
    <w:bookmarkStart w:id="134" w:name="longitudinal-growth"/>
    <w:p>
      <w:pPr>
        <w:pStyle w:val="Heading1"/>
      </w:pPr>
      <w:r>
        <w:t xml:space="preserve">Longitudinal Growth</w:t>
      </w:r>
    </w:p>
    <w:p>
      <w:pPr>
        <w:pStyle w:val="FirstParagraph"/>
      </w:pPr>
      <w:r>
        <w:t xml:space="preserve">One advantage Everleap provides is memory.</w:t>
      </w:r>
    </w:p>
    <w:p>
      <w:pPr>
        <w:pStyle w:val="BodyText"/>
      </w:pPr>
      <w:r>
        <w:t xml:space="preserve">The system can recognize changes over months or years.</w:t>
      </w:r>
    </w:p>
    <w:p>
      <w:pPr>
        <w:pStyle w:val="BodyText"/>
      </w:pPr>
      <w:r>
        <w:t xml:space="preserve">Counselors should be able to see:</w:t>
      </w:r>
    </w:p>
    <w:p>
      <w:pPr>
        <w:pStyle w:val="Compact"/>
        <w:numPr>
          <w:ilvl w:val="0"/>
          <w:numId w:val="1049"/>
        </w:numPr>
      </w:pPr>
      <w:r>
        <w:t xml:space="preserve">changing motivations</w:t>
      </w:r>
    </w:p>
    <w:p>
      <w:pPr>
        <w:pStyle w:val="Compact"/>
        <w:numPr>
          <w:ilvl w:val="0"/>
          <w:numId w:val="1049"/>
        </w:numPr>
      </w:pPr>
      <w:r>
        <w:t xml:space="preserve">growing confidence</w:t>
      </w:r>
    </w:p>
    <w:p>
      <w:pPr>
        <w:pStyle w:val="Compact"/>
        <w:numPr>
          <w:ilvl w:val="0"/>
          <w:numId w:val="1049"/>
        </w:numPr>
      </w:pPr>
      <w:r>
        <w:t xml:space="preserve">emerging strengths</w:t>
      </w:r>
    </w:p>
    <w:p>
      <w:pPr>
        <w:pStyle w:val="Compact"/>
        <w:numPr>
          <w:ilvl w:val="0"/>
          <w:numId w:val="1049"/>
        </w:numPr>
      </w:pPr>
      <w:r>
        <w:t xml:space="preserve">evolving interests</w:t>
      </w:r>
    </w:p>
    <w:p>
      <w:pPr>
        <w:pStyle w:val="Compact"/>
        <w:numPr>
          <w:ilvl w:val="0"/>
          <w:numId w:val="1049"/>
        </w:numPr>
      </w:pPr>
      <w:r>
        <w:t xml:space="preserve">completed actions</w:t>
      </w:r>
    </w:p>
    <w:p>
      <w:pPr>
        <w:pStyle w:val="Compact"/>
        <w:numPr>
          <w:ilvl w:val="0"/>
          <w:numId w:val="1049"/>
        </w:numPr>
      </w:pPr>
      <w:r>
        <w:t xml:space="preserve">shifts in priorities</w:t>
      </w:r>
    </w:p>
    <w:p>
      <w:pPr>
        <w:pStyle w:val="FirstParagraph"/>
      </w:pPr>
      <w:r>
        <w:t xml:space="preserve">Growth should become visible.</w:t>
      </w:r>
    </w:p>
    <w:p>
      <w:r>
        <w:pict>
          <v:rect style="width:0;height:1.5pt" o:hralign="center" o:hrstd="t" o:hr="t"/>
        </w:pict>
      </w:r>
    </w:p>
    <w:bookmarkEnd w:id="134"/>
    <w:bookmarkStart w:id="135" w:name="success-6"/>
    <w:p>
      <w:pPr>
        <w:pStyle w:val="Heading1"/>
      </w:pPr>
      <w:r>
        <w:t xml:space="preserve">Success</w:t>
      </w:r>
    </w:p>
    <w:p>
      <w:pPr>
        <w:pStyle w:val="FirstParagraph"/>
      </w:pPr>
      <w:r>
        <w:t xml:space="preserve">Everleap succeeds when counselors begin saying:</w:t>
      </w:r>
    </w:p>
    <w:p>
      <w:pPr>
        <w:pStyle w:val="BodyText"/>
      </w:pPr>
      <w:r>
        <w:t xml:space="preserve">“This helped me understand the student before we even started talking.”</w:t>
      </w:r>
    </w:p>
    <w:p>
      <w:pPr>
        <w:pStyle w:val="BodyText"/>
      </w:pPr>
      <w:r>
        <w:t xml:space="preserve">“It gave us a much better place to begin.”</w:t>
      </w:r>
    </w:p>
    <w:p>
      <w:pPr>
        <w:pStyle w:val="BodyText"/>
      </w:pPr>
      <w:r>
        <w:t xml:space="preserve">“It helped the student express something they hadn’t been able to explain.”</w:t>
      </w:r>
    </w:p>
    <w:p>
      <w:pPr>
        <w:pStyle w:val="BodyText"/>
      </w:pPr>
      <w:r>
        <w:t xml:space="preserve">The goal is not to replace counseling.</w:t>
      </w:r>
    </w:p>
    <w:p>
      <w:pPr>
        <w:pStyle w:val="BodyText"/>
      </w:pPr>
      <w:r>
        <w:t xml:space="preserve">The goal is to improve every counseling conversation.</w:t>
      </w:r>
    </w:p>
    <w:p>
      <w:r>
        <w:pict>
          <v:rect style="width:0;height:1.5pt" o:hralign="center" o:hrstd="t" o:hr="t"/>
        </w:pict>
      </w:r>
    </w:p>
    <w:bookmarkEnd w:id="135"/>
    <w:bookmarkStart w:id="136" w:name="the-standard-3"/>
    <w:p>
      <w:pPr>
        <w:pStyle w:val="Heading1"/>
      </w:pPr>
      <w:r>
        <w:t xml:space="preserve">The Standard</w:t>
      </w:r>
    </w:p>
    <w:p>
      <w:pPr>
        <w:pStyle w:val="FirstParagraph"/>
      </w:pPr>
      <w:r>
        <w:t xml:space="preserve">Whenever a feature affects counselors, ask:</w:t>
      </w:r>
    </w:p>
    <w:p>
      <w:pPr>
        <w:pStyle w:val="BlockText"/>
      </w:pPr>
      <w:r>
        <w:t xml:space="preserve">“Does this help a counselor have a deeper, more productive conversation with a student?”</w:t>
      </w:r>
    </w:p>
    <w:p>
      <w:pPr>
        <w:pStyle w:val="FirstParagraph"/>
      </w:pPr>
      <w:r>
        <w:t xml:space="preserve">If the answer is yes, it supports Everleap’s mission.</w:t>
      </w:r>
    </w:p>
    <w:p>
      <w:pPr>
        <w:pStyle w:val="BodyText"/>
      </w:pPr>
      <w:r>
        <w:t xml:space="preserve">If the answer is no, it should be reconsidered.</w:t>
      </w:r>
    </w:p>
    <w:p>
      <w:r>
        <w:br w:type="page"/>
      </w:r>
    </w:p>
    <w:bookmarkEnd w:id="136"/>
    <w:bookmarkStart w:id="138" w:name="parents"/>
    <w:p>
      <w:pPr>
        <w:pStyle w:val="Heading1"/>
      </w:pPr>
      <w:r>
        <w:t xml:space="preserve">Parents</w:t>
      </w:r>
    </w:p>
    <w:bookmarkStart w:id="137" w:name="purpose-6"/>
    <w:p>
      <w:pPr>
        <w:pStyle w:val="Heading2"/>
      </w:pPr>
      <w:r>
        <w:t xml:space="preserve">Purpose</w:t>
      </w:r>
    </w:p>
    <w:p>
      <w:pPr>
        <w:pStyle w:val="FirstParagraph"/>
      </w:pPr>
      <w:r>
        <w:t xml:space="preserve">Parents are important partners in a young person’s development.</w:t>
      </w:r>
    </w:p>
    <w:p>
      <w:pPr>
        <w:pStyle w:val="BodyText"/>
      </w:pPr>
      <w:r>
        <w:t xml:space="preserve">Everleap is not designed to replace parental guidance.</w:t>
      </w:r>
    </w:p>
    <w:p>
      <w:pPr>
        <w:pStyle w:val="BodyText"/>
      </w:pPr>
      <w:r>
        <w:t xml:space="preserve">It is designed to improve the conversations parents have with their children.</w:t>
      </w:r>
    </w:p>
    <w:p>
      <w:pPr>
        <w:pStyle w:val="BodyText"/>
      </w:pPr>
      <w:r>
        <w:t xml:space="preserve">The product should help parents become more curious, more supportive, and less focused on immediate answers.</w:t>
      </w:r>
    </w:p>
    <w:p>
      <w:r>
        <w:pict>
          <v:rect style="width:0;height:1.5pt" o:hralign="center" o:hrstd="t" o:hr="t"/>
        </w:pict>
      </w:r>
    </w:p>
    <w:bookmarkEnd w:id="137"/>
    <w:bookmarkEnd w:id="138"/>
    <w:bookmarkStart w:id="139" w:name="understanding-the-user-3"/>
    <w:p>
      <w:pPr>
        <w:pStyle w:val="Heading1"/>
      </w:pPr>
      <w:r>
        <w:t xml:space="preserve">Understanding the User</w:t>
      </w:r>
    </w:p>
    <w:p>
      <w:pPr>
        <w:pStyle w:val="FirstParagraph"/>
      </w:pPr>
      <w:r>
        <w:t xml:space="preserve">Parents want the best for their children.</w:t>
      </w:r>
    </w:p>
    <w:p>
      <w:pPr>
        <w:pStyle w:val="BodyText"/>
      </w:pPr>
      <w:r>
        <w:t xml:space="preserve">They want them to succeed.</w:t>
      </w:r>
    </w:p>
    <w:p>
      <w:pPr>
        <w:pStyle w:val="BodyText"/>
      </w:pPr>
      <w:r>
        <w:t xml:space="preserve">They want them to be happy.</w:t>
      </w:r>
    </w:p>
    <w:p>
      <w:pPr>
        <w:pStyle w:val="BodyText"/>
      </w:pPr>
      <w:r>
        <w:t xml:space="preserve">They want them to make good decisions.</w:t>
      </w:r>
    </w:p>
    <w:p>
      <w:pPr>
        <w:pStyle w:val="BodyText"/>
      </w:pPr>
      <w:r>
        <w:t xml:space="preserve">Unfortunately, these goals often create pressure.</w:t>
      </w:r>
    </w:p>
    <w:p>
      <w:pPr>
        <w:pStyle w:val="BodyText"/>
      </w:pPr>
      <w:r>
        <w:t xml:space="preserve">Questions like:</w:t>
      </w:r>
    </w:p>
    <w:p>
      <w:pPr>
        <w:pStyle w:val="Compact"/>
        <w:numPr>
          <w:ilvl w:val="0"/>
          <w:numId w:val="1050"/>
        </w:numPr>
      </w:pPr>
      <w:r>
        <w:t xml:space="preserve">What college are you going to?</w:t>
      </w:r>
    </w:p>
    <w:p>
      <w:pPr>
        <w:pStyle w:val="Compact"/>
        <w:numPr>
          <w:ilvl w:val="0"/>
          <w:numId w:val="1050"/>
        </w:numPr>
      </w:pPr>
      <w:r>
        <w:t xml:space="preserve">What career do you want?</w:t>
      </w:r>
    </w:p>
    <w:p>
      <w:pPr>
        <w:pStyle w:val="Compact"/>
        <w:numPr>
          <w:ilvl w:val="0"/>
          <w:numId w:val="1050"/>
        </w:numPr>
      </w:pPr>
      <w:r>
        <w:t xml:space="preserve">What are you going to major in?</w:t>
      </w:r>
    </w:p>
    <w:p>
      <w:pPr>
        <w:pStyle w:val="FirstParagraph"/>
      </w:pPr>
      <w:r>
        <w:t xml:space="preserve">are usually asked with good intentions.</w:t>
      </w:r>
    </w:p>
    <w:p>
      <w:pPr>
        <w:pStyle w:val="BodyText"/>
      </w:pPr>
      <w:r>
        <w:t xml:space="preserve">But they can unintentionally communicate that having answers is more important than understanding oneself.</w:t>
      </w:r>
    </w:p>
    <w:p>
      <w:pPr>
        <w:pStyle w:val="BodyText"/>
      </w:pPr>
      <w:r>
        <w:t xml:space="preserve">Everleap should gently shift that conversation.</w:t>
      </w:r>
    </w:p>
    <w:p>
      <w:r>
        <w:pict>
          <v:rect style="width:0;height:1.5pt" o:hralign="center" o:hrstd="t" o:hr="t"/>
        </w:pict>
      </w:r>
    </w:p>
    <w:bookmarkEnd w:id="139"/>
    <w:bookmarkStart w:id="140" w:name="the-parents-challenge"/>
    <w:p>
      <w:pPr>
        <w:pStyle w:val="Heading1"/>
      </w:pPr>
      <w:r>
        <w:t xml:space="preserve">The Parent’s Challenge</w:t>
      </w:r>
    </w:p>
    <w:p>
      <w:pPr>
        <w:pStyle w:val="FirstParagraph"/>
      </w:pPr>
      <w:r>
        <w:t xml:space="preserve">Parents know their children well.</w:t>
      </w:r>
    </w:p>
    <w:p>
      <w:pPr>
        <w:pStyle w:val="BodyText"/>
      </w:pPr>
      <w:r>
        <w:t xml:space="preserve">But they often know them through the lens of family.</w:t>
      </w:r>
    </w:p>
    <w:p>
      <w:pPr>
        <w:pStyle w:val="BodyText"/>
      </w:pPr>
      <w:r>
        <w:t xml:space="preserve">Teachers see another side.</w:t>
      </w:r>
    </w:p>
    <w:p>
      <w:pPr>
        <w:pStyle w:val="BodyText"/>
      </w:pPr>
      <w:r>
        <w:t xml:space="preserve">Friends see another side.</w:t>
      </w:r>
    </w:p>
    <w:p>
      <w:pPr>
        <w:pStyle w:val="BodyText"/>
      </w:pPr>
      <w:r>
        <w:t xml:space="preserve">Coaches see another side.</w:t>
      </w:r>
    </w:p>
    <w:p>
      <w:pPr>
        <w:pStyle w:val="BodyText"/>
      </w:pPr>
      <w:r>
        <w:t xml:space="preserve">Students themselves experience thoughts and motivations that parents may never see.</w:t>
      </w:r>
    </w:p>
    <w:p>
      <w:pPr>
        <w:pStyle w:val="BodyText"/>
      </w:pPr>
      <w:r>
        <w:t xml:space="preserve">Everleap helps bring these different perspectives together.</w:t>
      </w:r>
    </w:p>
    <w:p>
      <w:r>
        <w:pict>
          <v:rect style="width:0;height:1.5pt" o:hralign="center" o:hrstd="t" o:hr="t"/>
        </w:pict>
      </w:r>
    </w:p>
    <w:bookmarkEnd w:id="140"/>
    <w:bookmarkStart w:id="141" w:name="everleaps-role-1"/>
    <w:p>
      <w:pPr>
        <w:pStyle w:val="Heading1"/>
      </w:pPr>
      <w:r>
        <w:t xml:space="preserve">Everleap’s Role</w:t>
      </w:r>
    </w:p>
    <w:p>
      <w:pPr>
        <w:pStyle w:val="FirstParagraph"/>
      </w:pPr>
      <w:r>
        <w:t xml:space="preserve">Everleap should encourage parents to become partners in discovery.</w:t>
      </w:r>
    </w:p>
    <w:p>
      <w:pPr>
        <w:pStyle w:val="BodyText"/>
      </w:pPr>
      <w:r>
        <w:t xml:space="preserve">Instead of asking:</w:t>
      </w:r>
    </w:p>
    <w:p>
      <w:pPr>
        <w:pStyle w:val="BodyText"/>
      </w:pPr>
      <w:r>
        <w:t xml:space="preserve">“What are you going to do?”</w:t>
      </w:r>
    </w:p>
    <w:p>
      <w:pPr>
        <w:pStyle w:val="BodyText"/>
      </w:pPr>
      <w:r>
        <w:t xml:space="preserve">Parents may begin asking:</w:t>
      </w:r>
    </w:p>
    <w:p>
      <w:pPr>
        <w:pStyle w:val="Compact"/>
        <w:numPr>
          <w:ilvl w:val="0"/>
          <w:numId w:val="1051"/>
        </w:numPr>
      </w:pPr>
      <w:r>
        <w:t xml:space="preserve">What have you learned about yourself?</w:t>
      </w:r>
    </w:p>
    <w:p>
      <w:pPr>
        <w:pStyle w:val="Compact"/>
        <w:numPr>
          <w:ilvl w:val="0"/>
          <w:numId w:val="1051"/>
        </w:numPr>
      </w:pPr>
      <w:r>
        <w:t xml:space="preserve">What surprised you?</w:t>
      </w:r>
    </w:p>
    <w:p>
      <w:pPr>
        <w:pStyle w:val="Compact"/>
        <w:numPr>
          <w:ilvl w:val="0"/>
          <w:numId w:val="1051"/>
        </w:numPr>
      </w:pPr>
      <w:r>
        <w:t xml:space="preserve">Which insights felt accurate?</w:t>
      </w:r>
    </w:p>
    <w:p>
      <w:pPr>
        <w:pStyle w:val="Compact"/>
        <w:numPr>
          <w:ilvl w:val="0"/>
          <w:numId w:val="1051"/>
        </w:numPr>
      </w:pPr>
      <w:r>
        <w:t xml:space="preserve">Which ones didn’t?</w:t>
      </w:r>
    </w:p>
    <w:p>
      <w:pPr>
        <w:pStyle w:val="Compact"/>
        <w:numPr>
          <w:ilvl w:val="0"/>
          <w:numId w:val="1051"/>
        </w:numPr>
      </w:pPr>
      <w:r>
        <w:t xml:space="preserve">What would you like to explore next?</w:t>
      </w:r>
    </w:p>
    <w:p>
      <w:pPr>
        <w:pStyle w:val="FirstParagraph"/>
      </w:pPr>
      <w:r>
        <w:t xml:space="preserve">These conversations create understanding rather than pressure.</w:t>
      </w:r>
    </w:p>
    <w:p>
      <w:r>
        <w:pict>
          <v:rect style="width:0;height:1.5pt" o:hralign="center" o:hrstd="t" o:hr="t"/>
        </w:pict>
      </w:r>
    </w:p>
    <w:bookmarkEnd w:id="141"/>
    <w:bookmarkStart w:id="142" w:name="what-parents-should-never-believe"/>
    <w:p>
      <w:pPr>
        <w:pStyle w:val="Heading1"/>
      </w:pPr>
      <w:r>
        <w:t xml:space="preserve">What Parents Should Never Believe</w:t>
      </w:r>
    </w:p>
    <w:p>
      <w:pPr>
        <w:pStyle w:val="FirstParagraph"/>
      </w:pPr>
      <w:r>
        <w:t xml:space="preserve">Everleap should never imply that it understands a child better than their family does.</w:t>
      </w:r>
    </w:p>
    <w:p>
      <w:pPr>
        <w:pStyle w:val="BodyText"/>
      </w:pPr>
      <w:r>
        <w:t xml:space="preserve">It should never suggest that an assessment defines a child’s future.</w:t>
      </w:r>
    </w:p>
    <w:p>
      <w:pPr>
        <w:pStyle w:val="BodyText"/>
      </w:pPr>
      <w:r>
        <w:t xml:space="preserve">It should never encourage parents to use insights as labels.</w:t>
      </w:r>
    </w:p>
    <w:p>
      <w:pPr>
        <w:pStyle w:val="BodyText"/>
      </w:pPr>
      <w:r>
        <w:t xml:space="preserve">Instead, the product should remind parents that every observation is a hypothesis supported by current evidence.</w:t>
      </w:r>
    </w:p>
    <w:p>
      <w:pPr>
        <w:pStyle w:val="BodyText"/>
      </w:pPr>
      <w:r>
        <w:t xml:space="preserve">Growth remains possible.</w:t>
      </w:r>
    </w:p>
    <w:p>
      <w:r>
        <w:pict>
          <v:rect style="width:0;height:1.5pt" o:hralign="center" o:hrstd="t" o:hr="t"/>
        </w:pict>
      </w:r>
    </w:p>
    <w:bookmarkEnd w:id="142"/>
    <w:bookmarkStart w:id="143" w:name="encouraging-healthy-conversations"/>
    <w:p>
      <w:pPr>
        <w:pStyle w:val="Heading1"/>
      </w:pPr>
      <w:r>
        <w:t xml:space="preserve">Encouraging Healthy Conversations</w:t>
      </w:r>
    </w:p>
    <w:p>
      <w:pPr>
        <w:pStyle w:val="FirstParagraph"/>
      </w:pPr>
      <w:r>
        <w:t xml:space="preserve">The best parent conversations are collaborative.</w:t>
      </w:r>
    </w:p>
    <w:p>
      <w:pPr>
        <w:pStyle w:val="BodyText"/>
      </w:pPr>
      <w:r>
        <w:t xml:space="preserve">Everleap should encourage questions rather than conclusions.</w:t>
      </w:r>
    </w:p>
    <w:p>
      <w:pPr>
        <w:pStyle w:val="BodyText"/>
      </w:pPr>
      <w:r>
        <w:t xml:space="preserve">Examples include:</w:t>
      </w:r>
    </w:p>
    <w:p>
      <w:pPr>
        <w:pStyle w:val="Compact"/>
        <w:numPr>
          <w:ilvl w:val="0"/>
          <w:numId w:val="1052"/>
        </w:numPr>
      </w:pPr>
      <w:r>
        <w:t xml:space="preserve">What part of this feels most like you?</w:t>
      </w:r>
    </w:p>
    <w:p>
      <w:pPr>
        <w:pStyle w:val="Compact"/>
        <w:numPr>
          <w:ilvl w:val="0"/>
          <w:numId w:val="1052"/>
        </w:numPr>
      </w:pPr>
      <w:r>
        <w:t xml:space="preserve">What part doesn’t fit?</w:t>
      </w:r>
    </w:p>
    <w:p>
      <w:pPr>
        <w:pStyle w:val="Compact"/>
        <w:numPr>
          <w:ilvl w:val="0"/>
          <w:numId w:val="1052"/>
        </w:numPr>
      </w:pPr>
      <w:r>
        <w:t xml:space="preserve">Have you always been this way?</w:t>
      </w:r>
    </w:p>
    <w:p>
      <w:pPr>
        <w:pStyle w:val="Compact"/>
        <w:numPr>
          <w:ilvl w:val="0"/>
          <w:numId w:val="1052"/>
        </w:numPr>
      </w:pPr>
      <w:r>
        <w:t xml:space="preserve">What do you think has changed?</w:t>
      </w:r>
    </w:p>
    <w:p>
      <w:pPr>
        <w:pStyle w:val="Compact"/>
        <w:numPr>
          <w:ilvl w:val="0"/>
          <w:numId w:val="1052"/>
        </w:numPr>
      </w:pPr>
      <w:r>
        <w:t xml:space="preserve">What would you like to learn more about?</w:t>
      </w:r>
    </w:p>
    <w:p>
      <w:pPr>
        <w:pStyle w:val="FirstParagraph"/>
      </w:pPr>
      <w:r>
        <w:t xml:space="preserve">The goal is understanding.</w:t>
      </w:r>
    </w:p>
    <w:p>
      <w:pPr>
        <w:pStyle w:val="BodyText"/>
      </w:pPr>
      <w:r>
        <w:t xml:space="preserve">Not agreement.</w:t>
      </w:r>
    </w:p>
    <w:p>
      <w:r>
        <w:pict>
          <v:rect style="width:0;height:1.5pt" o:hralign="center" o:hrstd="t" o:hr="t"/>
        </w:pict>
      </w:r>
    </w:p>
    <w:bookmarkEnd w:id="143"/>
    <w:bookmarkStart w:id="144" w:name="supporting-independence"/>
    <w:p>
      <w:pPr>
        <w:pStyle w:val="Heading1"/>
      </w:pPr>
      <w:r>
        <w:t xml:space="preserve">Supporting Independence</w:t>
      </w:r>
    </w:p>
    <w:p>
      <w:pPr>
        <w:pStyle w:val="FirstParagraph"/>
      </w:pPr>
      <w:r>
        <w:t xml:space="preserve">One of Everleap’s responsibilities is helping young people become increasingly independent.</w:t>
      </w:r>
    </w:p>
    <w:p>
      <w:pPr>
        <w:pStyle w:val="BodyText"/>
      </w:pPr>
      <w:r>
        <w:t xml:space="preserve">Parents should gradually shift from directing decisions to supporting thoughtful decision-making.</w:t>
      </w:r>
    </w:p>
    <w:p>
      <w:pPr>
        <w:pStyle w:val="BodyText"/>
      </w:pPr>
      <w:r>
        <w:t xml:space="preserve">Everleap should strengthen that transition.</w:t>
      </w:r>
    </w:p>
    <w:p>
      <w:pPr>
        <w:pStyle w:val="BodyText"/>
      </w:pPr>
      <w:r>
        <w:t xml:space="preserve">The product should help parents become coaches rather than decision makers.</w:t>
      </w:r>
    </w:p>
    <w:p>
      <w:r>
        <w:pict>
          <v:rect style="width:0;height:1.5pt" o:hralign="center" o:hrstd="t" o:hr="t"/>
        </w:pict>
      </w:r>
    </w:p>
    <w:bookmarkEnd w:id="144"/>
    <w:bookmarkStart w:id="145" w:name="building-trust"/>
    <w:p>
      <w:pPr>
        <w:pStyle w:val="Heading1"/>
      </w:pPr>
      <w:r>
        <w:t xml:space="preserve">Building Trust</w:t>
      </w:r>
    </w:p>
    <w:p>
      <w:pPr>
        <w:pStyle w:val="FirstParagraph"/>
      </w:pPr>
      <w:r>
        <w:t xml:space="preserve">Parents should trust Everleap because it is:</w:t>
      </w:r>
    </w:p>
    <w:p>
      <w:pPr>
        <w:pStyle w:val="Compact"/>
        <w:numPr>
          <w:ilvl w:val="0"/>
          <w:numId w:val="1053"/>
        </w:numPr>
      </w:pPr>
      <w:r>
        <w:t xml:space="preserve">evidence-based</w:t>
      </w:r>
    </w:p>
    <w:p>
      <w:pPr>
        <w:pStyle w:val="Compact"/>
        <w:numPr>
          <w:ilvl w:val="0"/>
          <w:numId w:val="1053"/>
        </w:numPr>
      </w:pPr>
      <w:r>
        <w:t xml:space="preserve">transparent</w:t>
      </w:r>
    </w:p>
    <w:p>
      <w:pPr>
        <w:pStyle w:val="Compact"/>
        <w:numPr>
          <w:ilvl w:val="0"/>
          <w:numId w:val="1053"/>
        </w:numPr>
      </w:pPr>
      <w:r>
        <w:t xml:space="preserve">humble</w:t>
      </w:r>
    </w:p>
    <w:p>
      <w:pPr>
        <w:pStyle w:val="Compact"/>
        <w:numPr>
          <w:ilvl w:val="0"/>
          <w:numId w:val="1053"/>
        </w:numPr>
      </w:pPr>
      <w:r>
        <w:t xml:space="preserve">explainable</w:t>
      </w:r>
    </w:p>
    <w:p>
      <w:pPr>
        <w:pStyle w:val="Compact"/>
        <w:numPr>
          <w:ilvl w:val="0"/>
          <w:numId w:val="1053"/>
        </w:numPr>
      </w:pPr>
      <w:r>
        <w:t xml:space="preserve">respectful of uncertainty</w:t>
      </w:r>
    </w:p>
    <w:p>
      <w:pPr>
        <w:pStyle w:val="FirstParagraph"/>
      </w:pPr>
      <w:r>
        <w:t xml:space="preserve">Trust should never depend upon sounding certain.</w:t>
      </w:r>
    </w:p>
    <w:p>
      <w:pPr>
        <w:pStyle w:val="BodyText"/>
      </w:pPr>
      <w:r>
        <w:t xml:space="preserve">Trust grows when the product openly acknowledges what it knows and what it does not yet know.</w:t>
      </w:r>
    </w:p>
    <w:p>
      <w:r>
        <w:pict>
          <v:rect style="width:0;height:1.5pt" o:hralign="center" o:hrstd="t" o:hr="t"/>
        </w:pict>
      </w:r>
    </w:p>
    <w:bookmarkEnd w:id="145"/>
    <w:bookmarkStart w:id="146" w:name="success-7"/>
    <w:p>
      <w:pPr>
        <w:pStyle w:val="Heading1"/>
      </w:pPr>
      <w:r>
        <w:t xml:space="preserve">Success</w:t>
      </w:r>
    </w:p>
    <w:p>
      <w:pPr>
        <w:pStyle w:val="FirstParagraph"/>
      </w:pPr>
      <w:r>
        <w:t xml:space="preserve">Everleap succeeds for parents when conversations begin changing.</w:t>
      </w:r>
    </w:p>
    <w:p>
      <w:pPr>
        <w:pStyle w:val="BodyText"/>
      </w:pPr>
      <w:r>
        <w:t xml:space="preserve">Instead of asking:</w:t>
      </w:r>
    </w:p>
    <w:p>
      <w:pPr>
        <w:pStyle w:val="BodyText"/>
      </w:pPr>
      <w:r>
        <w:t xml:space="preserve">“What career should you choose?”</w:t>
      </w:r>
    </w:p>
    <w:p>
      <w:pPr>
        <w:pStyle w:val="BodyText"/>
      </w:pPr>
      <w:r>
        <w:t xml:space="preserve">Parents begin asking:</w:t>
      </w:r>
    </w:p>
    <w:p>
      <w:pPr>
        <w:pStyle w:val="BodyText"/>
      </w:pPr>
      <w:r>
        <w:t xml:space="preserve">“What kind of work seems to give you energy?”</w:t>
      </w:r>
    </w:p>
    <w:p>
      <w:pPr>
        <w:pStyle w:val="BodyText"/>
      </w:pPr>
      <w:r>
        <w:t xml:space="preserve">Instead of focusing on outcomes…</w:t>
      </w:r>
    </w:p>
    <w:p>
      <w:pPr>
        <w:pStyle w:val="BodyText"/>
      </w:pPr>
      <w:r>
        <w:t xml:space="preserve">they begin exploring motivations.</w:t>
      </w:r>
    </w:p>
    <w:p>
      <w:pPr>
        <w:pStyle w:val="BodyText"/>
      </w:pPr>
      <w:r>
        <w:t xml:space="preserve">Instead of expecting certainty…</w:t>
      </w:r>
    </w:p>
    <w:p>
      <w:pPr>
        <w:pStyle w:val="BodyText"/>
      </w:pPr>
      <w:r>
        <w:t xml:space="preserve">they become comfortable with growth.</w:t>
      </w:r>
    </w:p>
    <w:p>
      <w:r>
        <w:pict>
          <v:rect style="width:0;height:1.5pt" o:hralign="center" o:hrstd="t" o:hr="t"/>
        </w:pict>
      </w:r>
    </w:p>
    <w:bookmarkEnd w:id="146"/>
    <w:bookmarkStart w:id="147" w:name="the-standard-4"/>
    <w:p>
      <w:pPr>
        <w:pStyle w:val="Heading1"/>
      </w:pPr>
      <w:r>
        <w:t xml:space="preserve">The Standard</w:t>
      </w:r>
    </w:p>
    <w:p>
      <w:pPr>
        <w:pStyle w:val="FirstParagraph"/>
      </w:pPr>
      <w:r>
        <w:t xml:space="preserve">Whenever a feature affects parents, ask:</w:t>
      </w:r>
    </w:p>
    <w:p>
      <w:pPr>
        <w:pStyle w:val="BlockText"/>
      </w:pPr>
      <w:r>
        <w:t xml:space="preserve">“Will this help parents better understand and support their child’s development without reducing their independence?”</w:t>
      </w:r>
    </w:p>
    <w:p>
      <w:pPr>
        <w:pStyle w:val="FirstParagraph"/>
      </w:pPr>
      <w:r>
        <w:t xml:space="preserve">If the answer is yes, it aligns with Everleap’s mission.</w:t>
      </w:r>
    </w:p>
    <w:p>
      <w:pPr>
        <w:pStyle w:val="BodyText"/>
      </w:pPr>
      <w:r>
        <w:t xml:space="preserve">If the answer is no, it should be redesigned.</w:t>
      </w:r>
    </w:p>
    <w:p>
      <w:r>
        <w:br w:type="page"/>
      </w:r>
    </w:p>
    <w:bookmarkEnd w:id="147"/>
    <w:bookmarkStart w:id="149" w:name="onboarding"/>
    <w:p>
      <w:pPr>
        <w:pStyle w:val="Heading1"/>
      </w:pPr>
      <w:r>
        <w:t xml:space="preserve">Onboarding</w:t>
      </w:r>
    </w:p>
    <w:bookmarkStart w:id="148" w:name="purpose-7"/>
    <w:p>
      <w:pPr>
        <w:pStyle w:val="Heading2"/>
      </w:pPr>
      <w:r>
        <w:t xml:space="preserve">Purpose</w:t>
      </w:r>
    </w:p>
    <w:p>
      <w:pPr>
        <w:pStyle w:val="FirstParagraph"/>
      </w:pPr>
      <w:r>
        <w:t xml:space="preserve">Onboarding is the beginning of the Everleap relationship.</w:t>
      </w:r>
    </w:p>
    <w:p>
      <w:pPr>
        <w:pStyle w:val="BodyText"/>
      </w:pPr>
      <w:r>
        <w:t xml:space="preserve">Its purpose is not to collect data.</w:t>
      </w:r>
    </w:p>
    <w:p>
      <w:pPr>
        <w:pStyle w:val="BodyText"/>
      </w:pPr>
      <w:r>
        <w:t xml:space="preserve">Its purpose is to establish trust.</w:t>
      </w:r>
    </w:p>
    <w:p>
      <w:pPr>
        <w:pStyle w:val="BodyText"/>
      </w:pPr>
      <w:r>
        <w:t xml:space="preserve">By the time onboarding is complete, the user should feel that Everleap understands how to ask thoughtful questions—not that it already understands them.</w:t>
      </w:r>
    </w:p>
    <w:p>
      <w:pPr>
        <w:pStyle w:val="BodyText"/>
      </w:pPr>
      <w:r>
        <w:t xml:space="preserve">The goal is curiosity.</w:t>
      </w:r>
    </w:p>
    <w:p>
      <w:pPr>
        <w:pStyle w:val="BodyText"/>
      </w:pPr>
      <w:r>
        <w:t xml:space="preserve">Not analysis.</w:t>
      </w:r>
    </w:p>
    <w:p>
      <w:r>
        <w:pict>
          <v:rect style="width:0;height:1.5pt" o:hralign="center" o:hrstd="t" o:hr="t"/>
        </w:pict>
      </w:r>
    </w:p>
    <w:bookmarkEnd w:id="148"/>
    <w:bookmarkEnd w:id="149"/>
    <w:bookmarkStart w:id="150" w:name="the-problem"/>
    <w:p>
      <w:pPr>
        <w:pStyle w:val="Heading1"/>
      </w:pPr>
      <w:r>
        <w:t xml:space="preserve">The Problem</w:t>
      </w:r>
    </w:p>
    <w:p>
      <w:pPr>
        <w:pStyle w:val="FirstParagraph"/>
      </w:pPr>
      <w:r>
        <w:t xml:space="preserve">Most onboarding experiences are administrative.</w:t>
      </w:r>
    </w:p>
    <w:p>
      <w:pPr>
        <w:pStyle w:val="BodyText"/>
      </w:pPr>
      <w:r>
        <w:t xml:space="preserve">They collect:</w:t>
      </w:r>
    </w:p>
    <w:p>
      <w:pPr>
        <w:pStyle w:val="Compact"/>
        <w:numPr>
          <w:ilvl w:val="0"/>
          <w:numId w:val="1054"/>
        </w:numPr>
      </w:pPr>
      <w:r>
        <w:t xml:space="preserve">name</w:t>
      </w:r>
    </w:p>
    <w:p>
      <w:pPr>
        <w:pStyle w:val="Compact"/>
        <w:numPr>
          <w:ilvl w:val="0"/>
          <w:numId w:val="1054"/>
        </w:numPr>
      </w:pPr>
      <w:r>
        <w:t xml:space="preserve">email</w:t>
      </w:r>
    </w:p>
    <w:p>
      <w:pPr>
        <w:pStyle w:val="Compact"/>
        <w:numPr>
          <w:ilvl w:val="0"/>
          <w:numId w:val="1054"/>
        </w:numPr>
      </w:pPr>
      <w:r>
        <w:t xml:space="preserve">password</w:t>
      </w:r>
    </w:p>
    <w:p>
      <w:pPr>
        <w:pStyle w:val="Compact"/>
        <w:numPr>
          <w:ilvl w:val="0"/>
          <w:numId w:val="1054"/>
        </w:numPr>
      </w:pPr>
      <w:r>
        <w:t xml:space="preserve">demographics</w:t>
      </w:r>
    </w:p>
    <w:p>
      <w:pPr>
        <w:pStyle w:val="FirstParagraph"/>
      </w:pPr>
      <w:r>
        <w:t xml:space="preserve">Everleap is different.</w:t>
      </w:r>
    </w:p>
    <w:p>
      <w:pPr>
        <w:pStyle w:val="BodyText"/>
      </w:pPr>
      <w:r>
        <w:t xml:space="preserve">The first experience should immediately begin helping the user think about themselves.</w:t>
      </w:r>
    </w:p>
    <w:p>
      <w:pPr>
        <w:pStyle w:val="BodyText"/>
      </w:pPr>
      <w:r>
        <w:t xml:space="preserve">Every question should feel like it exists for the user’s benefit rather than the application’s benefit.</w:t>
      </w:r>
    </w:p>
    <w:p>
      <w:r>
        <w:pict>
          <v:rect style="width:0;height:1.5pt" o:hralign="center" o:hrstd="t" o:hr="t"/>
        </w:pict>
      </w:r>
    </w:p>
    <w:bookmarkEnd w:id="150"/>
    <w:bookmarkStart w:id="156" w:name="primary-goals"/>
    <w:p>
      <w:pPr>
        <w:pStyle w:val="Heading1"/>
      </w:pPr>
      <w:r>
        <w:t xml:space="preserve">Primary Goals</w:t>
      </w:r>
    </w:p>
    <w:p>
      <w:pPr>
        <w:pStyle w:val="FirstParagraph"/>
      </w:pPr>
      <w:r>
        <w:t xml:space="preserve">Onboarding has five goals.</w:t>
      </w:r>
    </w:p>
    <w:bookmarkStart w:id="151" w:name="goal-1-build-trust"/>
    <w:p>
      <w:pPr>
        <w:pStyle w:val="Heading2"/>
      </w:pPr>
      <w:r>
        <w:t xml:space="preserve">Goal 1 — Build Trust</w:t>
      </w:r>
    </w:p>
    <w:p>
      <w:pPr>
        <w:pStyle w:val="FirstParagraph"/>
      </w:pPr>
      <w:r>
        <w:t xml:space="preserve">The user should believe:</w:t>
      </w:r>
    </w:p>
    <w:p>
      <w:pPr>
        <w:pStyle w:val="BodyText"/>
      </w:pPr>
      <w:r>
        <w:t xml:space="preserve">“This feels different.”</w:t>
      </w:r>
    </w:p>
    <w:p>
      <w:pPr>
        <w:pStyle w:val="BodyText"/>
      </w:pPr>
      <w:r>
        <w:t xml:space="preserve">Everleap should immediately demonstrate humility.</w:t>
      </w:r>
    </w:p>
    <w:p>
      <w:pPr>
        <w:pStyle w:val="BodyText"/>
      </w:pPr>
      <w:r>
        <w:t xml:space="preserve">It should avoid making claims.</w:t>
      </w:r>
    </w:p>
    <w:p>
      <w:pPr>
        <w:pStyle w:val="BodyText"/>
      </w:pPr>
      <w:r>
        <w:t xml:space="preserve">It should avoid pretending to know the user.</w:t>
      </w:r>
    </w:p>
    <w:p>
      <w:pPr>
        <w:pStyle w:val="BodyText"/>
      </w:pPr>
      <w:r>
        <w:t xml:space="preserve">Instead it should create confidence that this will become an interesting journey.</w:t>
      </w:r>
    </w:p>
    <w:p>
      <w:r>
        <w:pict>
          <v:rect style="width:0;height:1.5pt" o:hralign="center" o:hrstd="t" o:hr="t"/>
        </w:pict>
      </w:r>
    </w:p>
    <w:bookmarkEnd w:id="151"/>
    <w:bookmarkStart w:id="152" w:name="goal-2-establish-conversation"/>
    <w:p>
      <w:pPr>
        <w:pStyle w:val="Heading2"/>
      </w:pPr>
      <w:r>
        <w:t xml:space="preserve">Goal 2 — Establish Conversation</w:t>
      </w:r>
    </w:p>
    <w:p>
      <w:pPr>
        <w:pStyle w:val="FirstParagraph"/>
      </w:pPr>
      <w:r>
        <w:t xml:space="preserve">Onboarding should feel like a conversation.</w:t>
      </w:r>
    </w:p>
    <w:p>
      <w:pPr>
        <w:pStyle w:val="BodyText"/>
      </w:pPr>
      <w:r>
        <w:t xml:space="preserve">Not an interview.</w:t>
      </w:r>
    </w:p>
    <w:p>
      <w:pPr>
        <w:pStyle w:val="BodyText"/>
      </w:pPr>
      <w:r>
        <w:t xml:space="preserve">Questions should flow naturally.</w:t>
      </w:r>
    </w:p>
    <w:p>
      <w:pPr>
        <w:pStyle w:val="BodyText"/>
      </w:pPr>
      <w:r>
        <w:t xml:space="preserve">Transitions should feel intentional.</w:t>
      </w:r>
    </w:p>
    <w:p>
      <w:pPr>
        <w:pStyle w:val="BodyText"/>
      </w:pPr>
      <w:r>
        <w:t xml:space="preserve">The user should never feel like they are filling out a survey.</w:t>
      </w:r>
    </w:p>
    <w:p>
      <w:r>
        <w:pict>
          <v:rect style="width:0;height:1.5pt" o:hralign="center" o:hrstd="t" o:hr="t"/>
        </w:pict>
      </w:r>
    </w:p>
    <w:bookmarkEnd w:id="152"/>
    <w:bookmarkStart w:id="153" w:name="goal-3-collect-initial-evidence"/>
    <w:p>
      <w:pPr>
        <w:pStyle w:val="Heading2"/>
      </w:pPr>
      <w:r>
        <w:t xml:space="preserve">Goal 3 — Collect Initial Evidence</w:t>
      </w:r>
    </w:p>
    <w:p>
      <w:pPr>
        <w:pStyle w:val="FirstParagraph"/>
      </w:pPr>
      <w:r>
        <w:t xml:space="preserve">Every answer contributes evidence.</w:t>
      </w:r>
    </w:p>
    <w:p>
      <w:pPr>
        <w:pStyle w:val="BodyText"/>
      </w:pPr>
      <w:r>
        <w:t xml:space="preserve">At this stage, evidence is intentionally limited.</w:t>
      </w:r>
    </w:p>
    <w:p>
      <w:pPr>
        <w:pStyle w:val="BodyText"/>
      </w:pPr>
      <w:r>
        <w:t xml:space="preserve">Everleap should avoid making meaningful conclusions.</w:t>
      </w:r>
    </w:p>
    <w:p>
      <w:pPr>
        <w:pStyle w:val="BodyText"/>
      </w:pPr>
      <w:r>
        <w:t xml:space="preserve">Instead it begins creating the foundation for future understanding.</w:t>
      </w:r>
    </w:p>
    <w:p>
      <w:r>
        <w:pict>
          <v:rect style="width:0;height:1.5pt" o:hralign="center" o:hrstd="t" o:hr="t"/>
        </w:pict>
      </w:r>
    </w:p>
    <w:bookmarkEnd w:id="153"/>
    <w:bookmarkStart w:id="154" w:name="goal-4-create-momentum"/>
    <w:p>
      <w:pPr>
        <w:pStyle w:val="Heading2"/>
      </w:pPr>
      <w:r>
        <w:t xml:space="preserve">Goal 4 — Create Momentum</w:t>
      </w:r>
    </w:p>
    <w:p>
      <w:pPr>
        <w:pStyle w:val="FirstParagraph"/>
      </w:pPr>
      <w:r>
        <w:t xml:space="preserve">The end of onboarding should create excitement.</w:t>
      </w:r>
    </w:p>
    <w:p>
      <w:pPr>
        <w:pStyle w:val="BodyText"/>
      </w:pPr>
      <w:r>
        <w:t xml:space="preserve">The user should want to continue.</w:t>
      </w:r>
    </w:p>
    <w:p>
      <w:pPr>
        <w:pStyle w:val="BodyText"/>
      </w:pPr>
      <w:r>
        <w:t xml:space="preserve">The experience should naturally lead into Story.</w:t>
      </w:r>
    </w:p>
    <w:p>
      <w:pPr>
        <w:pStyle w:val="BodyText"/>
      </w:pPr>
      <w:r>
        <w:t xml:space="preserve">The user should never feel:</w:t>
      </w:r>
    </w:p>
    <w:p>
      <w:pPr>
        <w:pStyle w:val="BodyText"/>
      </w:pPr>
      <w:r>
        <w:t xml:space="preserve">“I’m done.”</w:t>
      </w:r>
    </w:p>
    <w:p>
      <w:pPr>
        <w:pStyle w:val="BodyText"/>
      </w:pPr>
      <w:r>
        <w:t xml:space="preserve">Instead they should feel:</w:t>
      </w:r>
    </w:p>
    <w:p>
      <w:pPr>
        <w:pStyle w:val="BodyText"/>
      </w:pPr>
      <w:r>
        <w:t xml:space="preserve">“I’m just getting started.”</w:t>
      </w:r>
    </w:p>
    <w:p>
      <w:r>
        <w:pict>
          <v:rect style="width:0;height:1.5pt" o:hralign="center" o:hrstd="t" o:hr="t"/>
        </w:pict>
      </w:r>
    </w:p>
    <w:bookmarkEnd w:id="154"/>
    <w:bookmarkStart w:id="155" w:name="goal-5-personalize-tomorrow"/>
    <w:p>
      <w:pPr>
        <w:pStyle w:val="Heading2"/>
      </w:pPr>
      <w:r>
        <w:t xml:space="preserve">Goal 5 — Personalize Tomorrow</w:t>
      </w:r>
    </w:p>
    <w:p>
      <w:pPr>
        <w:pStyle w:val="FirstParagraph"/>
      </w:pPr>
      <w:r>
        <w:t xml:space="preserve">Onboarding exists primarily so Tomorrow can be better than Today.</w:t>
      </w:r>
    </w:p>
    <w:p>
      <w:pPr>
        <w:pStyle w:val="BodyText"/>
      </w:pPr>
      <w:r>
        <w:t xml:space="preserve">The information collected becomes the initial context for:</w:t>
      </w:r>
    </w:p>
    <w:p>
      <w:pPr>
        <w:pStyle w:val="Compact"/>
        <w:numPr>
          <w:ilvl w:val="0"/>
          <w:numId w:val="1055"/>
        </w:numPr>
      </w:pPr>
      <w:r>
        <w:t xml:space="preserve">Today</w:t>
      </w:r>
    </w:p>
    <w:p>
      <w:pPr>
        <w:pStyle w:val="Compact"/>
        <w:numPr>
          <w:ilvl w:val="0"/>
          <w:numId w:val="1055"/>
        </w:numPr>
      </w:pPr>
      <w:r>
        <w:t xml:space="preserve">Story</w:t>
      </w:r>
    </w:p>
    <w:p>
      <w:pPr>
        <w:pStyle w:val="Compact"/>
        <w:numPr>
          <w:ilvl w:val="0"/>
          <w:numId w:val="1055"/>
        </w:numPr>
      </w:pPr>
      <w:r>
        <w:t xml:space="preserve">Insights</w:t>
      </w:r>
    </w:p>
    <w:p>
      <w:pPr>
        <w:pStyle w:val="Compact"/>
        <w:numPr>
          <w:ilvl w:val="0"/>
          <w:numId w:val="1055"/>
        </w:numPr>
      </w:pPr>
      <w:r>
        <w:t xml:space="preserve">Recommendations</w:t>
      </w:r>
    </w:p>
    <w:p>
      <w:pPr>
        <w:pStyle w:val="FirstParagraph"/>
      </w:pPr>
      <w:r>
        <w:t xml:space="preserve">The value compounds over time.</w:t>
      </w:r>
    </w:p>
    <w:p>
      <w:r>
        <w:pict>
          <v:rect style="width:0;height:1.5pt" o:hralign="center" o:hrstd="t" o:hr="t"/>
        </w:pict>
      </w:r>
    </w:p>
    <w:bookmarkEnd w:id="155"/>
    <w:bookmarkEnd w:id="156"/>
    <w:bookmarkStart w:id="157" w:name="what-onboarding-should-never-do"/>
    <w:p>
      <w:pPr>
        <w:pStyle w:val="Heading1"/>
      </w:pPr>
      <w:r>
        <w:t xml:space="preserve">What Onboarding Should Never Do</w:t>
      </w:r>
    </w:p>
    <w:p>
      <w:pPr>
        <w:pStyle w:val="FirstParagraph"/>
      </w:pPr>
      <w:r>
        <w:t xml:space="preserve">Onboarding should never:</w:t>
      </w:r>
    </w:p>
    <w:p>
      <w:pPr>
        <w:pStyle w:val="Compact"/>
        <w:numPr>
          <w:ilvl w:val="0"/>
          <w:numId w:val="1056"/>
        </w:numPr>
      </w:pPr>
      <w:r>
        <w:t xml:space="preserve">assign personality types</w:t>
      </w:r>
    </w:p>
    <w:p>
      <w:pPr>
        <w:pStyle w:val="Compact"/>
        <w:numPr>
          <w:ilvl w:val="0"/>
          <w:numId w:val="1056"/>
        </w:numPr>
      </w:pPr>
      <w:r>
        <w:t xml:space="preserve">recommend careers</w:t>
      </w:r>
    </w:p>
    <w:p>
      <w:pPr>
        <w:pStyle w:val="Compact"/>
        <w:numPr>
          <w:ilvl w:val="0"/>
          <w:numId w:val="1056"/>
        </w:numPr>
      </w:pPr>
      <w:r>
        <w:t xml:space="preserve">generate deep insights</w:t>
      </w:r>
    </w:p>
    <w:p>
      <w:pPr>
        <w:pStyle w:val="Compact"/>
        <w:numPr>
          <w:ilvl w:val="0"/>
          <w:numId w:val="1056"/>
        </w:numPr>
      </w:pPr>
      <w:r>
        <w:t xml:space="preserve">summarize the user</w:t>
      </w:r>
    </w:p>
    <w:p>
      <w:pPr>
        <w:pStyle w:val="Compact"/>
        <w:numPr>
          <w:ilvl w:val="0"/>
          <w:numId w:val="1056"/>
        </w:numPr>
      </w:pPr>
      <w:r>
        <w:t xml:space="preserve">predict the future</w:t>
      </w:r>
    </w:p>
    <w:p>
      <w:pPr>
        <w:pStyle w:val="FirstParagraph"/>
      </w:pPr>
      <w:r>
        <w:t xml:space="preserve">There is not enough evidence.</w:t>
      </w:r>
    </w:p>
    <w:p>
      <w:pPr>
        <w:pStyle w:val="BodyText"/>
      </w:pPr>
      <w:r>
        <w:t xml:space="preserve">Pretending otherwise damages trust.</w:t>
      </w:r>
    </w:p>
    <w:p>
      <w:r>
        <w:pict>
          <v:rect style="width:0;height:1.5pt" o:hralign="center" o:hrstd="t" o:hr="t"/>
        </w:pict>
      </w:r>
    </w:p>
    <w:bookmarkEnd w:id="157"/>
    <w:bookmarkStart w:id="158" w:name="user-experience"/>
    <w:p>
      <w:pPr>
        <w:pStyle w:val="Heading1"/>
      </w:pPr>
      <w:r>
        <w:t xml:space="preserve">User Experience</w:t>
      </w:r>
    </w:p>
    <w:p>
      <w:pPr>
        <w:pStyle w:val="FirstParagraph"/>
      </w:pPr>
      <w:r>
        <w:t xml:space="preserve">The user should experience onboarding as:</w:t>
      </w:r>
    </w:p>
    <w:p>
      <w:pPr>
        <w:pStyle w:val="BodyText"/>
      </w:pPr>
      <w:r>
        <w:t xml:space="preserve">Curious.</w:t>
      </w:r>
    </w:p>
    <w:p>
      <w:pPr>
        <w:pStyle w:val="BodyText"/>
      </w:pPr>
      <w:r>
        <w:t xml:space="preserve">Friendly.</w:t>
      </w:r>
    </w:p>
    <w:p>
      <w:pPr>
        <w:pStyle w:val="BodyText"/>
      </w:pPr>
      <w:r>
        <w:t xml:space="preserve">Thoughtful.</w:t>
      </w:r>
    </w:p>
    <w:p>
      <w:pPr>
        <w:pStyle w:val="BodyText"/>
      </w:pPr>
      <w:r>
        <w:t xml:space="preserve">Comfortable.</w:t>
      </w:r>
    </w:p>
    <w:p>
      <w:pPr>
        <w:pStyle w:val="BodyText"/>
      </w:pPr>
      <w:r>
        <w:t xml:space="preserve">Respectful.</w:t>
      </w:r>
    </w:p>
    <w:p>
      <w:pPr>
        <w:pStyle w:val="BodyText"/>
      </w:pPr>
      <w:r>
        <w:t xml:space="preserve">Hopeful.</w:t>
      </w:r>
    </w:p>
    <w:p>
      <w:pPr>
        <w:pStyle w:val="BodyText"/>
      </w:pPr>
      <w:r>
        <w:t xml:space="preserve">They should never feel evaluated.</w:t>
      </w:r>
    </w:p>
    <w:p>
      <w:r>
        <w:pict>
          <v:rect style="width:0;height:1.5pt" o:hralign="center" o:hrstd="t" o:hr="t"/>
        </w:pict>
      </w:r>
    </w:p>
    <w:bookmarkEnd w:id="158"/>
    <w:bookmarkStart w:id="159" w:name="ai-during-onboarding"/>
    <w:p>
      <w:pPr>
        <w:pStyle w:val="Heading1"/>
      </w:pPr>
      <w:r>
        <w:t xml:space="preserve">AI During Onboarding</w:t>
      </w:r>
    </w:p>
    <w:p>
      <w:pPr>
        <w:pStyle w:val="FirstParagraph"/>
      </w:pPr>
      <w:r>
        <w:t xml:space="preserve">Artificial intelligence should ask good questions.</w:t>
      </w:r>
    </w:p>
    <w:p>
      <w:pPr>
        <w:pStyle w:val="BodyText"/>
      </w:pPr>
      <w:r>
        <w:t xml:space="preserve">Not provide good answers.</w:t>
      </w:r>
    </w:p>
    <w:p>
      <w:pPr>
        <w:pStyle w:val="BodyText"/>
      </w:pPr>
      <w:r>
        <w:t xml:space="preserve">AI exists to:</w:t>
      </w:r>
    </w:p>
    <w:p>
      <w:pPr>
        <w:pStyle w:val="Compact"/>
        <w:numPr>
          <w:ilvl w:val="0"/>
          <w:numId w:val="1057"/>
        </w:numPr>
      </w:pPr>
      <w:r>
        <w:t xml:space="preserve">keep the conversation natural</w:t>
      </w:r>
    </w:p>
    <w:p>
      <w:pPr>
        <w:pStyle w:val="Compact"/>
        <w:numPr>
          <w:ilvl w:val="0"/>
          <w:numId w:val="1057"/>
        </w:numPr>
      </w:pPr>
      <w:r>
        <w:t xml:space="preserve">encourage reflection</w:t>
      </w:r>
    </w:p>
    <w:p>
      <w:pPr>
        <w:pStyle w:val="Compact"/>
        <w:numPr>
          <w:ilvl w:val="0"/>
          <w:numId w:val="1057"/>
        </w:numPr>
      </w:pPr>
      <w:r>
        <w:t xml:space="preserve">clarify when needed</w:t>
      </w:r>
    </w:p>
    <w:p>
      <w:pPr>
        <w:pStyle w:val="Compact"/>
        <w:numPr>
          <w:ilvl w:val="0"/>
          <w:numId w:val="1057"/>
        </w:numPr>
      </w:pPr>
      <w:r>
        <w:t xml:space="preserve">maintain momentum</w:t>
      </w:r>
    </w:p>
    <w:p>
      <w:pPr>
        <w:pStyle w:val="FirstParagraph"/>
      </w:pPr>
      <w:r>
        <w:t xml:space="preserve">It should resist the temptation to interpret.</w:t>
      </w:r>
    </w:p>
    <w:p>
      <w:pPr>
        <w:pStyle w:val="BodyText"/>
      </w:pPr>
      <w:r>
        <w:t xml:space="preserve">Interpretation belongs later.</w:t>
      </w:r>
    </w:p>
    <w:p>
      <w:r>
        <w:pict>
          <v:rect style="width:0;height:1.5pt" o:hralign="center" o:hrstd="t" o:hr="t"/>
        </w:pict>
      </w:r>
    </w:p>
    <w:bookmarkEnd w:id="159"/>
    <w:bookmarkStart w:id="160" w:name="relationship-to-story"/>
    <w:p>
      <w:pPr>
        <w:pStyle w:val="Heading1"/>
      </w:pPr>
      <w:r>
        <w:t xml:space="preserve">Relationship to Story</w:t>
      </w:r>
    </w:p>
    <w:p>
      <w:pPr>
        <w:pStyle w:val="FirstParagraph"/>
      </w:pPr>
      <w:r>
        <w:t xml:space="preserve">Onboarding is intentionally shallow.</w:t>
      </w:r>
    </w:p>
    <w:p>
      <w:pPr>
        <w:pStyle w:val="BodyText"/>
      </w:pPr>
      <w:r>
        <w:t xml:space="preserve">Story is intentionally deeper.</w:t>
      </w:r>
    </w:p>
    <w:p>
      <w:pPr>
        <w:pStyle w:val="BodyText"/>
      </w:pPr>
      <w:r>
        <w:t xml:space="preserve">Onboarding discovers where to begin.</w:t>
      </w:r>
    </w:p>
    <w:p>
      <w:pPr>
        <w:pStyle w:val="BodyText"/>
      </w:pPr>
      <w:r>
        <w:t xml:space="preserve">Story discovers why.</w:t>
      </w:r>
    </w:p>
    <w:p>
      <w:pPr>
        <w:pStyle w:val="BodyText"/>
      </w:pPr>
      <w:r>
        <w:t xml:space="preserve">The two experiences should feel connected.</w:t>
      </w:r>
    </w:p>
    <w:p>
      <w:pPr>
        <w:pStyle w:val="BodyText"/>
      </w:pPr>
      <w:r>
        <w:t xml:space="preserve">Not duplicated.</w:t>
      </w:r>
    </w:p>
    <w:p>
      <w:r>
        <w:pict>
          <v:rect style="width:0;height:1.5pt" o:hralign="center" o:hrstd="t" o:hr="t"/>
        </w:pict>
      </w:r>
    </w:p>
    <w:bookmarkEnd w:id="160"/>
    <w:bookmarkStart w:id="161" w:name="success-8"/>
    <w:p>
      <w:pPr>
        <w:pStyle w:val="Heading1"/>
      </w:pPr>
      <w:r>
        <w:t xml:space="preserve">Success</w:t>
      </w:r>
    </w:p>
    <w:p>
      <w:pPr>
        <w:pStyle w:val="FirstParagraph"/>
      </w:pPr>
      <w:r>
        <w:t xml:space="preserve">Onboarding succeeds when a user finishes thinking:</w:t>
      </w:r>
    </w:p>
    <w:p>
      <w:pPr>
        <w:pStyle w:val="BodyText"/>
      </w:pPr>
      <w:r>
        <w:t xml:space="preserve">“I want to know what comes next.”</w:t>
      </w:r>
    </w:p>
    <w:p>
      <w:pPr>
        <w:pStyle w:val="BodyText"/>
      </w:pPr>
      <w:r>
        <w:t xml:space="preserve">Not:</w:t>
      </w:r>
    </w:p>
    <w:p>
      <w:pPr>
        <w:pStyle w:val="BodyText"/>
      </w:pPr>
      <w:r>
        <w:t xml:space="preserve">“I wonder what score I got.”</w:t>
      </w:r>
    </w:p>
    <w:p>
      <w:pPr>
        <w:pStyle w:val="BodyText"/>
      </w:pPr>
      <w:r>
        <w:t xml:space="preserve">Curiosity is the desired outcome.</w:t>
      </w:r>
    </w:p>
    <w:p>
      <w:pPr>
        <w:pStyle w:val="BodyText"/>
      </w:pPr>
      <w:r>
        <w:t xml:space="preserve">Not completion.</w:t>
      </w:r>
    </w:p>
    <w:p>
      <w:r>
        <w:pict>
          <v:rect style="width:0;height:1.5pt" o:hralign="center" o:hrstd="t" o:hr="t"/>
        </w:pict>
      </w:r>
    </w:p>
    <w:bookmarkEnd w:id="161"/>
    <w:bookmarkStart w:id="162" w:name="product-rules"/>
    <w:p>
      <w:pPr>
        <w:pStyle w:val="Heading1"/>
      </w:pPr>
      <w:r>
        <w:t xml:space="preserve">Product Rules</w:t>
      </w:r>
    </w:p>
    <w:p>
      <w:pPr>
        <w:pStyle w:val="FirstParagraph"/>
      </w:pPr>
      <w:r>
        <w:t xml:space="preserve">Onboarding should always:</w:t>
      </w:r>
    </w:p>
    <w:p>
      <w:pPr>
        <w:pStyle w:val="Compact"/>
        <w:numPr>
          <w:ilvl w:val="0"/>
          <w:numId w:val="1058"/>
        </w:numPr>
      </w:pPr>
      <w:r>
        <w:t xml:space="preserve">Build trust before collecting information.</w:t>
      </w:r>
    </w:p>
    <w:p>
      <w:pPr>
        <w:pStyle w:val="Compact"/>
        <w:numPr>
          <w:ilvl w:val="0"/>
          <w:numId w:val="1058"/>
        </w:numPr>
      </w:pPr>
      <w:r>
        <w:t xml:space="preserve">Ask before explaining.</w:t>
      </w:r>
    </w:p>
    <w:p>
      <w:pPr>
        <w:pStyle w:val="Compact"/>
        <w:numPr>
          <w:ilvl w:val="0"/>
          <w:numId w:val="1058"/>
        </w:numPr>
      </w:pPr>
      <w:r>
        <w:t xml:space="preserve">Encourage before evaluating.</w:t>
      </w:r>
    </w:p>
    <w:p>
      <w:pPr>
        <w:pStyle w:val="Compact"/>
        <w:numPr>
          <w:ilvl w:val="0"/>
          <w:numId w:val="1058"/>
        </w:numPr>
      </w:pPr>
      <w:r>
        <w:t xml:space="preserve">Leave the user wanting to continue.</w:t>
      </w:r>
    </w:p>
    <w:p>
      <w:pPr>
        <w:pStyle w:val="Compact"/>
        <w:numPr>
          <w:ilvl w:val="0"/>
          <w:numId w:val="1058"/>
        </w:numPr>
      </w:pPr>
      <w:r>
        <w:t xml:space="preserve">Create enough evidence to personalize the next experience, but never enough to claim understanding.</w:t>
      </w:r>
    </w:p>
    <w:p>
      <w:pPr>
        <w:pStyle w:val="FirstParagraph"/>
      </w:pPr>
      <w:r>
        <w:t xml:space="preserve">Onboarding is the first conversation.</w:t>
      </w:r>
    </w:p>
    <w:p>
      <w:pPr>
        <w:pStyle w:val="BodyText"/>
      </w:pPr>
      <w:r>
        <w:t xml:space="preserve">It should feel like the beginning of a relationship, not the completion of an assessment.</w:t>
      </w:r>
    </w:p>
    <w:p>
      <w:r>
        <w:br w:type="page"/>
      </w:r>
    </w:p>
    <w:bookmarkEnd w:id="162"/>
    <w:bookmarkStart w:id="164" w:name="today"/>
    <w:p>
      <w:pPr>
        <w:pStyle w:val="Heading1"/>
      </w:pPr>
      <w:r>
        <w:t xml:space="preserve">Today</w:t>
      </w:r>
    </w:p>
    <w:bookmarkStart w:id="163" w:name="purpose-8"/>
    <w:p>
      <w:pPr>
        <w:pStyle w:val="Heading2"/>
      </w:pPr>
      <w:r>
        <w:t xml:space="preserve">Purpose</w:t>
      </w:r>
    </w:p>
    <w:p>
      <w:pPr>
        <w:pStyle w:val="FirstParagraph"/>
      </w:pPr>
      <w:r>
        <w:t xml:space="preserve">Today is the heartbeat of Everleap.</w:t>
      </w:r>
    </w:p>
    <w:p>
      <w:pPr>
        <w:pStyle w:val="BodyText"/>
      </w:pPr>
      <w:r>
        <w:t xml:space="preserve">It is the page most users should visit every day.</w:t>
      </w:r>
    </w:p>
    <w:p>
      <w:pPr>
        <w:pStyle w:val="BodyText"/>
      </w:pPr>
      <w:r>
        <w:t xml:space="preserve">Unlike the rest of Everleap, which focuses on long-term understanding, Today focuses on helping the user make one meaningful step forward today.</w:t>
      </w:r>
    </w:p>
    <w:p>
      <w:pPr>
        <w:pStyle w:val="BodyText"/>
      </w:pPr>
      <w:r>
        <w:t xml:space="preserve">It bridges self-understanding and real life.</w:t>
      </w:r>
    </w:p>
    <w:p>
      <w:pPr>
        <w:pStyle w:val="BodyText"/>
      </w:pPr>
      <w:r>
        <w:t xml:space="preserve">Understanding without action has limited value.</w:t>
      </w:r>
    </w:p>
    <w:p>
      <w:pPr>
        <w:pStyle w:val="BodyText"/>
      </w:pPr>
      <w:r>
        <w:t xml:space="preserve">Today exists to encourage action.</w:t>
      </w:r>
    </w:p>
    <w:p>
      <w:r>
        <w:pict>
          <v:rect style="width:0;height:1.5pt" o:hralign="center" o:hrstd="t" o:hr="t"/>
        </w:pict>
      </w:r>
    </w:p>
    <w:bookmarkEnd w:id="163"/>
    <w:bookmarkEnd w:id="164"/>
    <w:bookmarkStart w:id="165" w:name="the-question-today-answers"/>
    <w:p>
      <w:pPr>
        <w:pStyle w:val="Heading1"/>
      </w:pPr>
      <w:r>
        <w:t xml:space="preserve">The Question Today Answers</w:t>
      </w:r>
    </w:p>
    <w:p>
      <w:pPr>
        <w:pStyle w:val="FirstParagraph"/>
      </w:pPr>
      <w:r>
        <w:t xml:space="preserve">Every page in Everleap answers one question.</w:t>
      </w:r>
    </w:p>
    <w:p>
      <w:pPr>
        <w:pStyle w:val="BodyText"/>
      </w:pPr>
      <w:r>
        <w:t xml:space="preserve">Today’s question is:</w:t>
      </w:r>
    </w:p>
    <w:p>
      <w:pPr>
        <w:pStyle w:val="BlockText"/>
      </w:pPr>
      <w:r>
        <w:rPr>
          <w:b/>
          <w:bCs/>
        </w:rPr>
        <w:t xml:space="preserve">“Given everything we currently know, what would be most helpful today?”</w:t>
      </w:r>
    </w:p>
    <w:p>
      <w:pPr>
        <w:pStyle w:val="FirstParagraph"/>
      </w:pPr>
      <w:r>
        <w:t xml:space="preserve">Not this week.</w:t>
      </w:r>
    </w:p>
    <w:p>
      <w:pPr>
        <w:pStyle w:val="BodyText"/>
      </w:pPr>
      <w:r>
        <w:t xml:space="preserve">Not next year.</w:t>
      </w:r>
    </w:p>
    <w:p>
      <w:pPr>
        <w:pStyle w:val="BodyText"/>
      </w:pPr>
      <w:r>
        <w:t xml:space="preserve">Today.</w:t>
      </w:r>
    </w:p>
    <w:p>
      <w:r>
        <w:pict>
          <v:rect style="width:0;height:1.5pt" o:hralign="center" o:hrstd="t" o:hr="t"/>
        </w:pict>
      </w:r>
    </w:p>
    <w:bookmarkEnd w:id="165"/>
    <w:bookmarkStart w:id="166" w:name="the-philosophy"/>
    <w:p>
      <w:pPr>
        <w:pStyle w:val="Heading1"/>
      </w:pPr>
      <w:r>
        <w:t xml:space="preserve">The Philosophy</w:t>
      </w:r>
    </w:p>
    <w:p>
      <w:pPr>
        <w:pStyle w:val="FirstParagraph"/>
      </w:pPr>
      <w:r>
        <w:t xml:space="preserve">People rarely change because of one profound realization.</w:t>
      </w:r>
    </w:p>
    <w:p>
      <w:pPr>
        <w:pStyle w:val="BodyText"/>
      </w:pPr>
      <w:r>
        <w:t xml:space="preserve">They change because of many small moments.</w:t>
      </w:r>
    </w:p>
    <w:p>
      <w:pPr>
        <w:pStyle w:val="BodyText"/>
      </w:pPr>
      <w:r>
        <w:t xml:space="preserve">One observation.</w:t>
      </w:r>
    </w:p>
    <w:p>
      <w:pPr>
        <w:pStyle w:val="BodyText"/>
      </w:pPr>
      <w:r>
        <w:t xml:space="preserve">One conversation.</w:t>
      </w:r>
    </w:p>
    <w:p>
      <w:pPr>
        <w:pStyle w:val="BodyText"/>
      </w:pPr>
      <w:r>
        <w:t xml:space="preserve">One experiment.</w:t>
      </w:r>
    </w:p>
    <w:p>
      <w:pPr>
        <w:pStyle w:val="BodyText"/>
      </w:pPr>
      <w:r>
        <w:t xml:space="preserve">One success.</w:t>
      </w:r>
    </w:p>
    <w:p>
      <w:pPr>
        <w:pStyle w:val="BodyText"/>
      </w:pPr>
      <w:r>
        <w:t xml:space="preserve">One mistake.</w:t>
      </w:r>
    </w:p>
    <w:p>
      <w:pPr>
        <w:pStyle w:val="BodyText"/>
      </w:pPr>
      <w:r>
        <w:t xml:space="preserve">One reflection.</w:t>
      </w:r>
    </w:p>
    <w:p>
      <w:pPr>
        <w:pStyle w:val="BodyText"/>
      </w:pPr>
      <w:r>
        <w:t xml:space="preserve">Today should create those moments.</w:t>
      </w:r>
    </w:p>
    <w:p>
      <w:r>
        <w:pict>
          <v:rect style="width:0;height:1.5pt" o:hralign="center" o:hrstd="t" o:hr="t"/>
        </w:pict>
      </w:r>
    </w:p>
    <w:bookmarkEnd w:id="166"/>
    <w:bookmarkStart w:id="167" w:name="the-user-experience"/>
    <w:p>
      <w:pPr>
        <w:pStyle w:val="Heading1"/>
      </w:pPr>
      <w:r>
        <w:t xml:space="preserve">The User Experience</w:t>
      </w:r>
    </w:p>
    <w:p>
      <w:pPr>
        <w:pStyle w:val="FirstParagraph"/>
      </w:pPr>
      <w:r>
        <w:t xml:space="preserve">When opening Today, the user should immediately feel:</w:t>
      </w:r>
    </w:p>
    <w:p>
      <w:pPr>
        <w:pStyle w:val="BodyText"/>
      </w:pPr>
      <w:r>
        <w:t xml:space="preserve">“This was written for me.”</w:t>
      </w:r>
    </w:p>
    <w:p>
      <w:pPr>
        <w:pStyle w:val="BodyText"/>
      </w:pPr>
      <w:r>
        <w:t xml:space="preserve">Not because it flatters them.</w:t>
      </w:r>
    </w:p>
    <w:p>
      <w:pPr>
        <w:pStyle w:val="BodyText"/>
      </w:pPr>
      <w:r>
        <w:t xml:space="preserve">Not because it predicts them.</w:t>
      </w:r>
    </w:p>
    <w:p>
      <w:pPr>
        <w:pStyle w:val="BodyText"/>
      </w:pPr>
      <w:r>
        <w:t xml:space="preserve">Because it reflects what the product currently understands about where they are in their journey.</w:t>
      </w:r>
    </w:p>
    <w:p>
      <w:pPr>
        <w:pStyle w:val="BodyText"/>
      </w:pPr>
      <w:r>
        <w:t xml:space="preserve">Today’s guidance should always feel:</w:t>
      </w:r>
    </w:p>
    <w:p>
      <w:pPr>
        <w:pStyle w:val="Compact"/>
        <w:numPr>
          <w:ilvl w:val="0"/>
          <w:numId w:val="1059"/>
        </w:numPr>
      </w:pPr>
      <w:r>
        <w:t xml:space="preserve">personal</w:t>
      </w:r>
    </w:p>
    <w:p>
      <w:pPr>
        <w:pStyle w:val="Compact"/>
        <w:numPr>
          <w:ilvl w:val="0"/>
          <w:numId w:val="1059"/>
        </w:numPr>
      </w:pPr>
      <w:r>
        <w:t xml:space="preserve">timely</w:t>
      </w:r>
    </w:p>
    <w:p>
      <w:pPr>
        <w:pStyle w:val="Compact"/>
        <w:numPr>
          <w:ilvl w:val="0"/>
          <w:numId w:val="1059"/>
        </w:numPr>
      </w:pPr>
      <w:r>
        <w:t xml:space="preserve">thoughtful</w:t>
      </w:r>
    </w:p>
    <w:p>
      <w:pPr>
        <w:pStyle w:val="Compact"/>
        <w:numPr>
          <w:ilvl w:val="0"/>
          <w:numId w:val="1059"/>
        </w:numPr>
      </w:pPr>
      <w:r>
        <w:t xml:space="preserve">encouraging</w:t>
      </w:r>
    </w:p>
    <w:p>
      <w:pPr>
        <w:pStyle w:val="Compact"/>
        <w:numPr>
          <w:ilvl w:val="0"/>
          <w:numId w:val="1059"/>
        </w:numPr>
      </w:pPr>
      <w:r>
        <w:t xml:space="preserve">achievable</w:t>
      </w:r>
    </w:p>
    <w:p>
      <w:r>
        <w:pict>
          <v:rect style="width:0;height:1.5pt" o:hralign="center" o:hrstd="t" o:hr="t"/>
        </w:pict>
      </w:r>
    </w:p>
    <w:bookmarkEnd w:id="167"/>
    <w:bookmarkStart w:id="172" w:name="what-today-contains"/>
    <w:p>
      <w:pPr>
        <w:pStyle w:val="Heading1"/>
      </w:pPr>
      <w:r>
        <w:t xml:space="preserve">What Today Contains</w:t>
      </w:r>
    </w:p>
    <w:p>
      <w:pPr>
        <w:pStyle w:val="FirstParagraph"/>
      </w:pPr>
      <w:r>
        <w:t xml:space="preserve">The Today page exists to answer four questions.</w:t>
      </w:r>
    </w:p>
    <w:bookmarkStart w:id="168" w:name="what-seems-most-important-right-now"/>
    <w:p>
      <w:pPr>
        <w:pStyle w:val="Heading2"/>
      </w:pPr>
      <w:r>
        <w:t xml:space="preserve">1. What seems most important right now?</w:t>
      </w:r>
    </w:p>
    <w:p>
      <w:pPr>
        <w:pStyle w:val="FirstParagraph"/>
      </w:pPr>
      <w:r>
        <w:t xml:space="preserve">This becomes today’s primary guidance.</w:t>
      </w:r>
    </w:p>
    <w:p>
      <w:pPr>
        <w:pStyle w:val="BodyText"/>
      </w:pPr>
      <w:r>
        <w:t xml:space="preserve">It should be generated from the strongest available evidence.</w:t>
      </w:r>
    </w:p>
    <w:p>
      <w:pPr>
        <w:pStyle w:val="BodyText"/>
      </w:pPr>
      <w:r>
        <w:t xml:space="preserve">Not from generic advice.</w:t>
      </w:r>
    </w:p>
    <w:p>
      <w:r>
        <w:pict>
          <v:rect style="width:0;height:1.5pt" o:hralign="center" o:hrstd="t" o:hr="t"/>
        </w:pict>
      </w:r>
    </w:p>
    <w:bookmarkEnd w:id="168"/>
    <w:bookmarkStart w:id="169" w:name="why-might-this-matter"/>
    <w:p>
      <w:pPr>
        <w:pStyle w:val="Heading2"/>
      </w:pPr>
      <w:r>
        <w:t xml:space="preserve">2. Why might this matter?</w:t>
      </w:r>
    </w:p>
    <w:p>
      <w:pPr>
        <w:pStyle w:val="FirstParagraph"/>
      </w:pPr>
      <w:r>
        <w:t xml:space="preserve">The product should briefly explain why today’s idea may be meaningful.</w:t>
      </w:r>
    </w:p>
    <w:p>
      <w:pPr>
        <w:pStyle w:val="BodyText"/>
      </w:pPr>
      <w:r>
        <w:t xml:space="preserve">Users should understand the reasoning without seeing technical details.</w:t>
      </w:r>
    </w:p>
    <w:p>
      <w:r>
        <w:pict>
          <v:rect style="width:0;height:1.5pt" o:hralign="center" o:hrstd="t" o:hr="t"/>
        </w:pict>
      </w:r>
    </w:p>
    <w:bookmarkEnd w:id="169"/>
    <w:bookmarkStart w:id="170" w:name="what-is-one-small-thing-to-try"/>
    <w:p>
      <w:pPr>
        <w:pStyle w:val="Heading2"/>
      </w:pPr>
      <w:r>
        <w:t xml:space="preserve">3. What is one small thing to try?</w:t>
      </w:r>
    </w:p>
    <w:p>
      <w:pPr>
        <w:pStyle w:val="FirstParagraph"/>
      </w:pPr>
      <w:r>
        <w:t xml:space="preserve">Every Today experience should encourage one realistic action.</w:t>
      </w:r>
    </w:p>
    <w:p>
      <w:pPr>
        <w:pStyle w:val="BodyText"/>
      </w:pPr>
      <w:r>
        <w:t xml:space="preserve">Actions should feel achievable.</w:t>
      </w:r>
    </w:p>
    <w:p>
      <w:pPr>
        <w:pStyle w:val="BodyText"/>
      </w:pPr>
      <w:r>
        <w:t xml:space="preserve">Never overwhelming.</w:t>
      </w:r>
    </w:p>
    <w:p>
      <w:r>
        <w:pict>
          <v:rect style="width:0;height:1.5pt" o:hralign="center" o:hrstd="t" o:hr="t"/>
        </w:pict>
      </w:r>
    </w:p>
    <w:bookmarkEnd w:id="170"/>
    <w:bookmarkStart w:id="171" w:name="what-can-we-learn-from-it"/>
    <w:p>
      <w:pPr>
        <w:pStyle w:val="Heading2"/>
      </w:pPr>
      <w:r>
        <w:t xml:space="preserve">4. What can we learn from it?</w:t>
      </w:r>
    </w:p>
    <w:p>
      <w:pPr>
        <w:pStyle w:val="FirstParagraph"/>
      </w:pPr>
      <w:r>
        <w:t xml:space="preserve">Every action becomes new evidence.</w:t>
      </w:r>
    </w:p>
    <w:p>
      <w:pPr>
        <w:pStyle w:val="BodyText"/>
      </w:pPr>
      <w:r>
        <w:t xml:space="preserve">Growth comes from observation.</w:t>
      </w:r>
    </w:p>
    <w:p>
      <w:pPr>
        <w:pStyle w:val="BodyText"/>
      </w:pPr>
      <w:r>
        <w:t xml:space="preserve">Not perfection.</w:t>
      </w:r>
    </w:p>
    <w:p>
      <w:r>
        <w:pict>
          <v:rect style="width:0;height:1.5pt" o:hralign="center" o:hrstd="t" o:hr="t"/>
        </w:pict>
      </w:r>
    </w:p>
    <w:bookmarkEnd w:id="171"/>
    <w:bookmarkEnd w:id="172"/>
    <w:bookmarkStart w:id="173" w:name="personalization"/>
    <w:p>
      <w:pPr>
        <w:pStyle w:val="Heading1"/>
      </w:pPr>
      <w:r>
        <w:t xml:space="preserve">Personalization</w:t>
      </w:r>
    </w:p>
    <w:p>
      <w:pPr>
        <w:pStyle w:val="FirstParagraph"/>
      </w:pPr>
      <w:r>
        <w:t xml:space="preserve">Today’s guidance should evolve continuously.</w:t>
      </w:r>
    </w:p>
    <w:p>
      <w:pPr>
        <w:pStyle w:val="BodyText"/>
      </w:pPr>
      <w:r>
        <w:t xml:space="preserve">It should consider:</w:t>
      </w:r>
    </w:p>
    <w:p>
      <w:pPr>
        <w:pStyle w:val="Compact"/>
        <w:numPr>
          <w:ilvl w:val="0"/>
          <w:numId w:val="1060"/>
        </w:numPr>
      </w:pPr>
      <w:r>
        <w:t xml:space="preserve">onboarding</w:t>
      </w:r>
    </w:p>
    <w:p>
      <w:pPr>
        <w:pStyle w:val="Compact"/>
        <w:numPr>
          <w:ilvl w:val="0"/>
          <w:numId w:val="1060"/>
        </w:numPr>
      </w:pPr>
      <w:r>
        <w:t xml:space="preserve">Story</w:t>
      </w:r>
    </w:p>
    <w:p>
      <w:pPr>
        <w:pStyle w:val="Compact"/>
        <w:numPr>
          <w:ilvl w:val="0"/>
          <w:numId w:val="1060"/>
        </w:numPr>
      </w:pPr>
      <w:r>
        <w:t xml:space="preserve">completed actions</w:t>
      </w:r>
    </w:p>
    <w:p>
      <w:pPr>
        <w:pStyle w:val="Compact"/>
        <w:numPr>
          <w:ilvl w:val="0"/>
          <w:numId w:val="1060"/>
        </w:numPr>
      </w:pPr>
      <w:r>
        <w:t xml:space="preserve">science memos</w:t>
      </w:r>
    </w:p>
    <w:p>
      <w:pPr>
        <w:pStyle w:val="Compact"/>
        <w:numPr>
          <w:ilvl w:val="0"/>
          <w:numId w:val="1060"/>
        </w:numPr>
      </w:pPr>
      <w:r>
        <w:t xml:space="preserve">previous guidance</w:t>
      </w:r>
    </w:p>
    <w:p>
      <w:pPr>
        <w:pStyle w:val="Compact"/>
        <w:numPr>
          <w:ilvl w:val="0"/>
          <w:numId w:val="1060"/>
        </w:numPr>
      </w:pPr>
      <w:r>
        <w:t xml:space="preserve">recent activity</w:t>
      </w:r>
    </w:p>
    <w:p>
      <w:pPr>
        <w:pStyle w:val="Compact"/>
        <w:numPr>
          <w:ilvl w:val="0"/>
          <w:numId w:val="1060"/>
        </w:numPr>
      </w:pPr>
      <w:r>
        <w:t xml:space="preserve">confidence level</w:t>
      </w:r>
    </w:p>
    <w:p>
      <w:pPr>
        <w:pStyle w:val="Compact"/>
        <w:numPr>
          <w:ilvl w:val="0"/>
          <w:numId w:val="1060"/>
        </w:numPr>
      </w:pPr>
      <w:r>
        <w:t xml:space="preserve">unresolved questions</w:t>
      </w:r>
    </w:p>
    <w:p>
      <w:pPr>
        <w:pStyle w:val="FirstParagraph"/>
      </w:pPr>
      <w:r>
        <w:t xml:space="preserve">The same guidance should rarely appear twice.</w:t>
      </w:r>
    </w:p>
    <w:p>
      <w:r>
        <w:pict>
          <v:rect style="width:0;height:1.5pt" o:hralign="center" o:hrstd="t" o:hr="t"/>
        </w:pict>
      </w:r>
    </w:p>
    <w:bookmarkEnd w:id="173"/>
    <w:bookmarkStart w:id="174" w:name="relationship-to-other-pages"/>
    <w:p>
      <w:pPr>
        <w:pStyle w:val="Heading1"/>
      </w:pPr>
      <w:r>
        <w:t xml:space="preserve">Relationship to Other Pages</w:t>
      </w:r>
    </w:p>
    <w:p>
      <w:pPr>
        <w:pStyle w:val="FirstParagraph"/>
      </w:pPr>
      <w:r>
        <w:t xml:space="preserve">Today does not replace Story.</w:t>
      </w:r>
    </w:p>
    <w:p>
      <w:pPr>
        <w:pStyle w:val="BodyText"/>
      </w:pPr>
      <w:r>
        <w:t xml:space="preserve">Today does not replace Insights.</w:t>
      </w:r>
    </w:p>
    <w:p>
      <w:pPr>
        <w:pStyle w:val="BodyText"/>
      </w:pPr>
      <w:r>
        <w:t xml:space="preserve">Today does not replace Explore.</w:t>
      </w:r>
    </w:p>
    <w:p>
      <w:pPr>
        <w:pStyle w:val="BodyText"/>
      </w:pPr>
      <w:r>
        <w:t xml:space="preserve">Instead:</w:t>
      </w:r>
    </w:p>
    <w:p>
      <w:pPr>
        <w:pStyle w:val="BodyText"/>
      </w:pPr>
      <w:r>
        <w:t xml:space="preserve">Story collects evidence.</w:t>
      </w:r>
    </w:p>
    <w:p>
      <w:pPr>
        <w:pStyle w:val="BodyText"/>
      </w:pPr>
      <w:r>
        <w:t xml:space="preserve">Insights explain patterns.</w:t>
      </w:r>
    </w:p>
    <w:p>
      <w:pPr>
        <w:pStyle w:val="BodyText"/>
      </w:pPr>
      <w:r>
        <w:t xml:space="preserve">Explore expands possibilities.</w:t>
      </w:r>
    </w:p>
    <w:p>
      <w:pPr>
        <w:pStyle w:val="BodyText"/>
      </w:pPr>
      <w:r>
        <w:t xml:space="preserve">Today answers:</w:t>
      </w:r>
    </w:p>
    <w:p>
      <w:pPr>
        <w:pStyle w:val="BodyText"/>
      </w:pPr>
      <w:r>
        <w:t xml:space="preserve">“What should I pay attention to today?”</w:t>
      </w:r>
    </w:p>
    <w:p>
      <w:r>
        <w:pict>
          <v:rect style="width:0;height:1.5pt" o:hralign="center" o:hrstd="t" o:hr="t"/>
        </w:pict>
      </w:r>
    </w:p>
    <w:bookmarkEnd w:id="174"/>
    <w:bookmarkStart w:id="175" w:name="ai-responsibilities"/>
    <w:p>
      <w:pPr>
        <w:pStyle w:val="Heading1"/>
      </w:pPr>
      <w:r>
        <w:t xml:space="preserve">AI Responsibilities</w:t>
      </w:r>
    </w:p>
    <w:p>
      <w:pPr>
        <w:pStyle w:val="FirstParagraph"/>
      </w:pPr>
      <w:r>
        <w:t xml:space="preserve">Today’s AI acts as a coach.</w:t>
      </w:r>
    </w:p>
    <w:p>
      <w:pPr>
        <w:pStyle w:val="BodyText"/>
      </w:pPr>
      <w:r>
        <w:t xml:space="preserve">Not an expert.</w:t>
      </w:r>
    </w:p>
    <w:p>
      <w:pPr>
        <w:pStyle w:val="BodyText"/>
      </w:pPr>
      <w:r>
        <w:t xml:space="preserve">Not a therapist.</w:t>
      </w:r>
    </w:p>
    <w:p>
      <w:pPr>
        <w:pStyle w:val="BodyText"/>
      </w:pPr>
      <w:r>
        <w:t xml:space="preserve">Not a career counselor.</w:t>
      </w:r>
    </w:p>
    <w:p>
      <w:pPr>
        <w:pStyle w:val="BodyText"/>
      </w:pPr>
      <w:r>
        <w:t xml:space="preserve">Its job is to:</w:t>
      </w:r>
    </w:p>
    <w:p>
      <w:pPr>
        <w:pStyle w:val="Compact"/>
        <w:numPr>
          <w:ilvl w:val="0"/>
          <w:numId w:val="1061"/>
        </w:numPr>
      </w:pPr>
      <w:r>
        <w:t xml:space="preserve">recognize patterns</w:t>
      </w:r>
    </w:p>
    <w:p>
      <w:pPr>
        <w:pStyle w:val="Compact"/>
        <w:numPr>
          <w:ilvl w:val="0"/>
          <w:numId w:val="1061"/>
        </w:numPr>
      </w:pPr>
      <w:r>
        <w:t xml:space="preserve">encourage reflection</w:t>
      </w:r>
    </w:p>
    <w:p>
      <w:pPr>
        <w:pStyle w:val="Compact"/>
        <w:numPr>
          <w:ilvl w:val="0"/>
          <w:numId w:val="1061"/>
        </w:numPr>
      </w:pPr>
      <w:r>
        <w:t xml:space="preserve">recommend experiments</w:t>
      </w:r>
    </w:p>
    <w:p>
      <w:pPr>
        <w:pStyle w:val="Compact"/>
        <w:numPr>
          <w:ilvl w:val="0"/>
          <w:numId w:val="1061"/>
        </w:numPr>
      </w:pPr>
      <w:r>
        <w:t xml:space="preserve">celebrate progress</w:t>
      </w:r>
    </w:p>
    <w:p>
      <w:pPr>
        <w:pStyle w:val="Compact"/>
        <w:numPr>
          <w:ilvl w:val="0"/>
          <w:numId w:val="1061"/>
        </w:numPr>
      </w:pPr>
      <w:r>
        <w:t xml:space="preserve">ask thoughtful questions</w:t>
      </w:r>
    </w:p>
    <w:p>
      <w:pPr>
        <w:pStyle w:val="FirstParagraph"/>
      </w:pPr>
      <w:r>
        <w:t xml:space="preserve">It should never attempt to solve someone’s life.</w:t>
      </w:r>
    </w:p>
    <w:p>
      <w:r>
        <w:pict>
          <v:rect style="width:0;height:1.5pt" o:hralign="center" o:hrstd="t" o:hr="t"/>
        </w:pict>
      </w:r>
    </w:p>
    <w:bookmarkEnd w:id="175"/>
    <w:bookmarkStart w:id="176" w:name="tone"/>
    <w:p>
      <w:pPr>
        <w:pStyle w:val="Heading1"/>
      </w:pPr>
      <w:r>
        <w:t xml:space="preserve">Tone</w:t>
      </w:r>
    </w:p>
    <w:p>
      <w:pPr>
        <w:pStyle w:val="FirstParagraph"/>
      </w:pPr>
      <w:r>
        <w:t xml:space="preserve">Today’s writing should feel:</w:t>
      </w:r>
    </w:p>
    <w:p>
      <w:pPr>
        <w:pStyle w:val="BodyText"/>
      </w:pPr>
      <w:r>
        <w:t xml:space="preserve">calm</w:t>
      </w:r>
    </w:p>
    <w:p>
      <w:pPr>
        <w:pStyle w:val="BodyText"/>
      </w:pPr>
      <w:r>
        <w:t xml:space="preserve">thoughtful</w:t>
      </w:r>
    </w:p>
    <w:p>
      <w:pPr>
        <w:pStyle w:val="BodyText"/>
      </w:pPr>
      <w:r>
        <w:t xml:space="preserve">hopeful</w:t>
      </w:r>
    </w:p>
    <w:p>
      <w:pPr>
        <w:pStyle w:val="BodyText"/>
      </w:pPr>
      <w:r>
        <w:t xml:space="preserve">specific</w:t>
      </w:r>
    </w:p>
    <w:p>
      <w:pPr>
        <w:pStyle w:val="BodyText"/>
      </w:pPr>
      <w:r>
        <w:t xml:space="preserve">encouraging</w:t>
      </w:r>
    </w:p>
    <w:p>
      <w:pPr>
        <w:pStyle w:val="BodyText"/>
      </w:pPr>
      <w:r>
        <w:t xml:space="preserve">It should never sound:</w:t>
      </w:r>
    </w:p>
    <w:p>
      <w:pPr>
        <w:pStyle w:val="BodyText"/>
      </w:pPr>
      <w:r>
        <w:t xml:space="preserve">corporate</w:t>
      </w:r>
    </w:p>
    <w:p>
      <w:pPr>
        <w:pStyle w:val="BodyText"/>
      </w:pPr>
      <w:r>
        <w:t xml:space="preserve">dramatic</w:t>
      </w:r>
    </w:p>
    <w:p>
      <w:pPr>
        <w:pStyle w:val="BodyText"/>
      </w:pPr>
      <w:r>
        <w:t xml:space="preserve">motivational</w:t>
      </w:r>
    </w:p>
    <w:p>
      <w:pPr>
        <w:pStyle w:val="BodyText"/>
      </w:pPr>
      <w:r>
        <w:t xml:space="preserve">therapeutic</w:t>
      </w:r>
    </w:p>
    <w:p>
      <w:pPr>
        <w:pStyle w:val="BodyText"/>
      </w:pPr>
      <w:r>
        <w:t xml:space="preserve">judgmental</w:t>
      </w:r>
    </w:p>
    <w:p>
      <w:r>
        <w:pict>
          <v:rect style="width:0;height:1.5pt" o:hralign="center" o:hrstd="t" o:hr="t"/>
        </w:pict>
      </w:r>
    </w:p>
    <w:bookmarkEnd w:id="176"/>
    <w:bookmarkStart w:id="177" w:name="confidence"/>
    <w:p>
      <w:pPr>
        <w:pStyle w:val="Heading1"/>
      </w:pPr>
      <w:r>
        <w:t xml:space="preserve">Confidence</w:t>
      </w:r>
    </w:p>
    <w:p>
      <w:pPr>
        <w:pStyle w:val="FirstParagraph"/>
      </w:pPr>
      <w:r>
        <w:t xml:space="preserve">Confidence changes how Today speaks.</w:t>
      </w:r>
    </w:p>
    <w:p>
      <w:pPr>
        <w:pStyle w:val="BodyText"/>
      </w:pPr>
      <w:r>
        <w:t xml:space="preserve">When confidence is low:</w:t>
      </w:r>
    </w:p>
    <w:p>
      <w:pPr>
        <w:pStyle w:val="BodyText"/>
      </w:pPr>
      <w:r>
        <w:t xml:space="preserve">Today’s guidance should ask more questions.</w:t>
      </w:r>
    </w:p>
    <w:p>
      <w:pPr>
        <w:pStyle w:val="BodyText"/>
      </w:pPr>
      <w:r>
        <w:t xml:space="preserve">When confidence is high:</w:t>
      </w:r>
    </w:p>
    <w:p>
      <w:pPr>
        <w:pStyle w:val="BodyText"/>
      </w:pPr>
      <w:r>
        <w:t xml:space="preserve">Today’s guidance may become more specific.</w:t>
      </w:r>
    </w:p>
    <w:p>
      <w:pPr>
        <w:pStyle w:val="BodyText"/>
      </w:pPr>
      <w:r>
        <w:t xml:space="preserve">Confidence changes specificity.</w:t>
      </w:r>
    </w:p>
    <w:p>
      <w:pPr>
        <w:pStyle w:val="BodyText"/>
      </w:pPr>
      <w:r>
        <w:t xml:space="preserve">It never changes humility.</w:t>
      </w:r>
    </w:p>
    <w:p>
      <w:r>
        <w:pict>
          <v:rect style="width:0;height:1.5pt" o:hralign="center" o:hrstd="t" o:hr="t"/>
        </w:pict>
      </w:r>
    </w:p>
    <w:bookmarkEnd w:id="177"/>
    <w:bookmarkStart w:id="178" w:name="success-9"/>
    <w:p>
      <w:pPr>
        <w:pStyle w:val="Heading1"/>
      </w:pPr>
      <w:r>
        <w:t xml:space="preserve">Success</w:t>
      </w:r>
    </w:p>
    <w:p>
      <w:pPr>
        <w:pStyle w:val="FirstParagraph"/>
      </w:pPr>
      <w:r>
        <w:t xml:space="preserve">Today succeeds when users leave thinking:</w:t>
      </w:r>
    </w:p>
    <w:p>
      <w:pPr>
        <w:pStyle w:val="BodyText"/>
      </w:pPr>
      <w:r>
        <w:t xml:space="preserve">“I can do that.”</w:t>
      </w:r>
    </w:p>
    <w:p>
      <w:pPr>
        <w:pStyle w:val="BodyText"/>
      </w:pPr>
      <w:r>
        <w:t xml:space="preserve">“I hadn’t thought about it that way.”</w:t>
      </w:r>
    </w:p>
    <w:p>
      <w:pPr>
        <w:pStyle w:val="BodyText"/>
      </w:pPr>
      <w:r>
        <w:t xml:space="preserve">“I’m curious what happens.”</w:t>
      </w:r>
    </w:p>
    <w:p>
      <w:pPr>
        <w:pStyle w:val="BodyText"/>
      </w:pPr>
      <w:r>
        <w:t xml:space="preserve">The goal is not inspiration.</w:t>
      </w:r>
    </w:p>
    <w:p>
      <w:pPr>
        <w:pStyle w:val="BodyText"/>
      </w:pPr>
      <w:r>
        <w:t xml:space="preserve">The goal is momentum.</w:t>
      </w:r>
    </w:p>
    <w:p>
      <w:r>
        <w:pict>
          <v:rect style="width:0;height:1.5pt" o:hralign="center" o:hrstd="t" o:hr="t"/>
        </w:pict>
      </w:r>
    </w:p>
    <w:bookmarkEnd w:id="178"/>
    <w:bookmarkStart w:id="179" w:name="anti-patterns"/>
    <w:p>
      <w:pPr>
        <w:pStyle w:val="Heading1"/>
      </w:pPr>
      <w:r>
        <w:t xml:space="preserve">Anti-Patterns</w:t>
      </w:r>
    </w:p>
    <w:p>
      <w:pPr>
        <w:pStyle w:val="FirstParagraph"/>
      </w:pPr>
      <w:r>
        <w:t xml:space="preserve">Today should never:</w:t>
      </w:r>
    </w:p>
    <w:p>
      <w:pPr>
        <w:pStyle w:val="Compact"/>
        <w:numPr>
          <w:ilvl w:val="0"/>
          <w:numId w:val="1062"/>
        </w:numPr>
      </w:pPr>
      <w:r>
        <w:t xml:space="preserve">repeat yesterday unnecessarily</w:t>
      </w:r>
    </w:p>
    <w:p>
      <w:pPr>
        <w:pStyle w:val="Compact"/>
        <w:numPr>
          <w:ilvl w:val="0"/>
          <w:numId w:val="1062"/>
        </w:numPr>
      </w:pPr>
      <w:r>
        <w:t xml:space="preserve">summarize biography</w:t>
      </w:r>
    </w:p>
    <w:p>
      <w:pPr>
        <w:pStyle w:val="Compact"/>
        <w:numPr>
          <w:ilvl w:val="0"/>
          <w:numId w:val="1062"/>
        </w:numPr>
      </w:pPr>
      <w:r>
        <w:t xml:space="preserve">predict careers</w:t>
      </w:r>
    </w:p>
    <w:p>
      <w:pPr>
        <w:pStyle w:val="Compact"/>
        <w:numPr>
          <w:ilvl w:val="0"/>
          <w:numId w:val="1062"/>
        </w:numPr>
      </w:pPr>
      <w:r>
        <w:t xml:space="preserve">assign identity</w:t>
      </w:r>
    </w:p>
    <w:p>
      <w:pPr>
        <w:pStyle w:val="Compact"/>
        <w:numPr>
          <w:ilvl w:val="0"/>
          <w:numId w:val="1062"/>
        </w:numPr>
      </w:pPr>
      <w:r>
        <w:t xml:space="preserve">overwhelm the user</w:t>
      </w:r>
    </w:p>
    <w:p>
      <w:pPr>
        <w:pStyle w:val="Compact"/>
        <w:numPr>
          <w:ilvl w:val="0"/>
          <w:numId w:val="1062"/>
        </w:numPr>
      </w:pPr>
      <w:r>
        <w:t xml:space="preserve">provide multiple competing priorities</w:t>
      </w:r>
    </w:p>
    <w:p>
      <w:pPr>
        <w:pStyle w:val="Compact"/>
        <w:numPr>
          <w:ilvl w:val="0"/>
          <w:numId w:val="1062"/>
        </w:numPr>
      </w:pPr>
      <w:r>
        <w:t xml:space="preserve">sound like a motivational speaker</w:t>
      </w:r>
    </w:p>
    <w:p>
      <w:pPr>
        <w:pStyle w:val="FirstParagraph"/>
      </w:pPr>
      <w:r>
        <w:t xml:space="preserve">One page.</w:t>
      </w:r>
    </w:p>
    <w:p>
      <w:pPr>
        <w:pStyle w:val="BodyText"/>
      </w:pPr>
      <w:r>
        <w:t xml:space="preserve">One idea.</w:t>
      </w:r>
    </w:p>
    <w:p>
      <w:pPr>
        <w:pStyle w:val="BodyText"/>
      </w:pPr>
      <w:r>
        <w:t xml:space="preserve">One action.</w:t>
      </w:r>
    </w:p>
    <w:p>
      <w:r>
        <w:pict>
          <v:rect style="width:0;height:1.5pt" o:hralign="center" o:hrstd="t" o:hr="t"/>
        </w:pict>
      </w:r>
    </w:p>
    <w:bookmarkEnd w:id="179"/>
    <w:bookmarkStart w:id="180" w:name="product-rules-1"/>
    <w:p>
      <w:pPr>
        <w:pStyle w:val="Heading1"/>
      </w:pPr>
      <w:r>
        <w:t xml:space="preserve">Product Rules</w:t>
      </w:r>
    </w:p>
    <w:p>
      <w:pPr>
        <w:pStyle w:val="FirstParagraph"/>
      </w:pPr>
      <w:r>
        <w:t xml:space="preserve">Today’s guidance should always be:</w:t>
      </w:r>
    </w:p>
    <w:p>
      <w:pPr>
        <w:pStyle w:val="BodyText"/>
      </w:pPr>
      <w:r>
        <w:t xml:space="preserve">Evidence-based.</w:t>
      </w:r>
    </w:p>
    <w:p>
      <w:pPr>
        <w:pStyle w:val="BodyText"/>
      </w:pPr>
      <w:r>
        <w:t xml:space="preserve">Actionable.</w:t>
      </w:r>
    </w:p>
    <w:p>
      <w:pPr>
        <w:pStyle w:val="BodyText"/>
      </w:pPr>
      <w:r>
        <w:t xml:space="preserve">Personal.</w:t>
      </w:r>
    </w:p>
    <w:p>
      <w:pPr>
        <w:pStyle w:val="BodyText"/>
      </w:pPr>
      <w:r>
        <w:t xml:space="preserve">Tentative.</w:t>
      </w:r>
    </w:p>
    <w:p>
      <w:pPr>
        <w:pStyle w:val="BodyText"/>
      </w:pPr>
      <w:r>
        <w:t xml:space="preserve">Current.</w:t>
      </w:r>
    </w:p>
    <w:p>
      <w:pPr>
        <w:pStyle w:val="BodyText"/>
      </w:pPr>
      <w:r>
        <w:t xml:space="preserve">Small enough to complete.</w:t>
      </w:r>
    </w:p>
    <w:p>
      <w:pPr>
        <w:pStyle w:val="BodyText"/>
      </w:pPr>
      <w:r>
        <w:t xml:space="preserve">Every visit should help the user move one step forward.</w:t>
      </w:r>
    </w:p>
    <w:p>
      <w:pPr>
        <w:pStyle w:val="BodyText"/>
      </w:pPr>
      <w:r>
        <w:t xml:space="preserve">That is enough.</w:t>
      </w:r>
    </w:p>
    <w:p>
      <w:r>
        <w:br w:type="page"/>
      </w:r>
    </w:p>
    <w:bookmarkEnd w:id="180"/>
    <w:bookmarkStart w:id="182" w:name="story"/>
    <w:p>
      <w:pPr>
        <w:pStyle w:val="Heading1"/>
      </w:pPr>
      <w:r>
        <w:t xml:space="preserve">Story</w:t>
      </w:r>
    </w:p>
    <w:bookmarkStart w:id="181" w:name="purpose-9"/>
    <w:p>
      <w:pPr>
        <w:pStyle w:val="Heading2"/>
      </w:pPr>
      <w:r>
        <w:t xml:space="preserve">Purpose</w:t>
      </w:r>
    </w:p>
    <w:p>
      <w:pPr>
        <w:pStyle w:val="FirstParagraph"/>
      </w:pPr>
      <w:r>
        <w:t xml:space="preserve">Story is the evidence engine of Everleap.</w:t>
      </w:r>
    </w:p>
    <w:p>
      <w:pPr>
        <w:pStyle w:val="BodyText"/>
      </w:pPr>
      <w:r>
        <w:t xml:space="preserve">If Today is the coach…</w:t>
      </w:r>
    </w:p>
    <w:p>
      <w:pPr>
        <w:pStyle w:val="BodyText"/>
      </w:pPr>
      <w:r>
        <w:t xml:space="preserve">and Insights is the explanation…</w:t>
      </w:r>
    </w:p>
    <w:p>
      <w:pPr>
        <w:pStyle w:val="BodyText"/>
      </w:pPr>
      <w:r>
        <w:t xml:space="preserve">Story is where understanding begins.</w:t>
      </w:r>
    </w:p>
    <w:p>
      <w:pPr>
        <w:pStyle w:val="BodyText"/>
      </w:pPr>
      <w:r>
        <w:t xml:space="preserve">Story exists to collect meaningful evidence about a person’s developing motivations, strengths, skills, values, preferences, and experiences.</w:t>
      </w:r>
    </w:p>
    <w:p>
      <w:pPr>
        <w:pStyle w:val="BodyText"/>
      </w:pPr>
      <w:r>
        <w:t xml:space="preserve">Unlike traditional assessments, Story is not trying to produce a score.</w:t>
      </w:r>
    </w:p>
    <w:p>
      <w:pPr>
        <w:pStyle w:val="BodyText"/>
      </w:pPr>
      <w:r>
        <w:t xml:space="preserve">It is trying to build understanding.</w:t>
      </w:r>
    </w:p>
    <w:p>
      <w:r>
        <w:pict>
          <v:rect style="width:0;height:1.5pt" o:hralign="center" o:hrstd="t" o:hr="t"/>
        </w:pict>
      </w:r>
    </w:p>
    <w:bookmarkEnd w:id="181"/>
    <w:bookmarkEnd w:id="182"/>
    <w:bookmarkStart w:id="183" w:name="the-question-story-answers"/>
    <w:p>
      <w:pPr>
        <w:pStyle w:val="Heading1"/>
      </w:pPr>
      <w:r>
        <w:t xml:space="preserve">The Question Story Answers</w:t>
      </w:r>
    </w:p>
    <w:p>
      <w:pPr>
        <w:pStyle w:val="FirstParagraph"/>
      </w:pPr>
      <w:r>
        <w:t xml:space="preserve">Story answers one question:</w:t>
      </w:r>
    </w:p>
    <w:p>
      <w:pPr>
        <w:pStyle w:val="BlockText"/>
      </w:pPr>
      <w:r>
        <w:rPr>
          <w:b/>
          <w:bCs/>
        </w:rPr>
        <w:t xml:space="preserve">“What evidence helps us better understand this person?”</w:t>
      </w:r>
    </w:p>
    <w:p>
      <w:pPr>
        <w:pStyle w:val="FirstParagraph"/>
      </w:pPr>
      <w:r>
        <w:t xml:space="preserve">Not:</w:t>
      </w:r>
    </w:p>
    <w:p>
      <w:pPr>
        <w:pStyle w:val="BodyText"/>
      </w:pPr>
      <w:r>
        <w:t xml:space="preserve">“Who is this person?”</w:t>
      </w:r>
    </w:p>
    <w:p>
      <w:pPr>
        <w:pStyle w:val="BodyText"/>
      </w:pPr>
      <w:r>
        <w:t xml:space="preserve">That distinction defines the entire experience.</w:t>
      </w:r>
    </w:p>
    <w:p>
      <w:r>
        <w:pict>
          <v:rect style="width:0;height:1.5pt" o:hralign="center" o:hrstd="t" o:hr="t"/>
        </w:pict>
      </w:r>
    </w:p>
    <w:bookmarkEnd w:id="183"/>
    <w:bookmarkStart w:id="184" w:name="philosophy"/>
    <w:p>
      <w:pPr>
        <w:pStyle w:val="Heading1"/>
      </w:pPr>
      <w:r>
        <w:t xml:space="preserve">Philosophy</w:t>
      </w:r>
    </w:p>
    <w:p>
      <w:pPr>
        <w:pStyle w:val="FirstParagraph"/>
      </w:pPr>
      <w:r>
        <w:t xml:space="preserve">People reveal themselves through many small observations.</w:t>
      </w:r>
    </w:p>
    <w:p>
      <w:pPr>
        <w:pStyle w:val="BodyText"/>
      </w:pPr>
      <w:r>
        <w:t xml:space="preserve">One answer means very little.</w:t>
      </w:r>
    </w:p>
    <w:p>
      <w:pPr>
        <w:pStyle w:val="BodyText"/>
      </w:pPr>
      <w:r>
        <w:t xml:space="preserve">Twenty answers begin to suggest patterns.</w:t>
      </w:r>
    </w:p>
    <w:p>
      <w:pPr>
        <w:pStyle w:val="BodyText"/>
      </w:pPr>
      <w:r>
        <w:t xml:space="preserve">Fifty answers begin to reveal consistency.</w:t>
      </w:r>
    </w:p>
    <w:p>
      <w:pPr>
        <w:pStyle w:val="BodyText"/>
      </w:pPr>
      <w:r>
        <w:t xml:space="preserve">Story should never rush toward conclusions.</w:t>
      </w:r>
    </w:p>
    <w:p>
      <w:pPr>
        <w:pStyle w:val="BodyText"/>
      </w:pPr>
      <w:r>
        <w:t xml:space="preserve">Its responsibility is collecting evidence, not interpreting it.</w:t>
      </w:r>
    </w:p>
    <w:p>
      <w:pPr>
        <w:pStyle w:val="BodyText"/>
      </w:pPr>
      <w:r>
        <w:t xml:space="preserve">Interpretation belongs to the sciences.</w:t>
      </w:r>
    </w:p>
    <w:p>
      <w:r>
        <w:pict>
          <v:rect style="width:0;height:1.5pt" o:hralign="center" o:hrstd="t" o:hr="t"/>
        </w:pict>
      </w:r>
    </w:p>
    <w:bookmarkEnd w:id="184"/>
    <w:bookmarkStart w:id="185" w:name="a-conversation-not-a-test"/>
    <w:p>
      <w:pPr>
        <w:pStyle w:val="Heading1"/>
      </w:pPr>
      <w:r>
        <w:t xml:space="preserve">A Conversation, Not A Test</w:t>
      </w:r>
    </w:p>
    <w:p>
      <w:pPr>
        <w:pStyle w:val="FirstParagraph"/>
      </w:pPr>
      <w:r>
        <w:t xml:space="preserve">Story should never feel like taking an assessment.</w:t>
      </w:r>
    </w:p>
    <w:p>
      <w:pPr>
        <w:pStyle w:val="BodyText"/>
      </w:pPr>
      <w:r>
        <w:t xml:space="preserve">There are:</w:t>
      </w:r>
    </w:p>
    <w:p>
      <w:pPr>
        <w:pStyle w:val="Compact"/>
        <w:numPr>
          <w:ilvl w:val="0"/>
          <w:numId w:val="1063"/>
        </w:numPr>
      </w:pPr>
      <w:r>
        <w:t xml:space="preserve">no scores</w:t>
      </w:r>
    </w:p>
    <w:p>
      <w:pPr>
        <w:pStyle w:val="Compact"/>
        <w:numPr>
          <w:ilvl w:val="0"/>
          <w:numId w:val="1063"/>
        </w:numPr>
      </w:pPr>
      <w:r>
        <w:t xml:space="preserve">no right answers</w:t>
      </w:r>
    </w:p>
    <w:p>
      <w:pPr>
        <w:pStyle w:val="Compact"/>
        <w:numPr>
          <w:ilvl w:val="0"/>
          <w:numId w:val="1063"/>
        </w:numPr>
      </w:pPr>
      <w:r>
        <w:t xml:space="preserve">no wrong answers</w:t>
      </w:r>
    </w:p>
    <w:p>
      <w:pPr>
        <w:pStyle w:val="Compact"/>
        <w:numPr>
          <w:ilvl w:val="0"/>
          <w:numId w:val="1063"/>
        </w:numPr>
      </w:pPr>
      <w:r>
        <w:t xml:space="preserve">no passing</w:t>
      </w:r>
    </w:p>
    <w:p>
      <w:pPr>
        <w:pStyle w:val="Compact"/>
        <w:numPr>
          <w:ilvl w:val="0"/>
          <w:numId w:val="1063"/>
        </w:numPr>
      </w:pPr>
      <w:r>
        <w:t xml:space="preserve">no failing</w:t>
      </w:r>
    </w:p>
    <w:p>
      <w:pPr>
        <w:pStyle w:val="FirstParagraph"/>
      </w:pPr>
      <w:r>
        <w:t xml:space="preserve">Instead, Story should feel like a thoughtful conversation.</w:t>
      </w:r>
    </w:p>
    <w:p>
      <w:pPr>
        <w:pStyle w:val="BodyText"/>
      </w:pPr>
      <w:r>
        <w:t xml:space="preserve">Each question should make the user think.</w:t>
      </w:r>
    </w:p>
    <w:p>
      <w:pPr>
        <w:pStyle w:val="BodyText"/>
      </w:pPr>
      <w:r>
        <w:t xml:space="preserve">Not perform.</w:t>
      </w:r>
    </w:p>
    <w:p>
      <w:r>
        <w:pict>
          <v:rect style="width:0;height:1.5pt" o:hralign="center" o:hrstd="t" o:hr="t"/>
        </w:pict>
      </w:r>
    </w:p>
    <w:bookmarkEnd w:id="185"/>
    <w:bookmarkStart w:id="186" w:name="every-question-must-have-a-purpose"/>
    <w:p>
      <w:pPr>
        <w:pStyle w:val="Heading1"/>
      </w:pPr>
      <w:r>
        <w:t xml:space="preserve">Every Question Must Have A Purpose</w:t>
      </w:r>
    </w:p>
    <w:p>
      <w:pPr>
        <w:pStyle w:val="FirstParagraph"/>
      </w:pPr>
      <w:r>
        <w:t xml:space="preserve">Questions should never exist because they are interesting.</w:t>
      </w:r>
    </w:p>
    <w:p>
      <w:pPr>
        <w:pStyle w:val="BodyText"/>
      </w:pPr>
      <w:r>
        <w:t xml:space="preserve">Every question must contribute evidence toward one or more scientific models.</w:t>
      </w:r>
    </w:p>
    <w:p>
      <w:pPr>
        <w:pStyle w:val="BodyText"/>
      </w:pPr>
      <w:r>
        <w:t xml:space="preserve">If a question cannot be justified, it should not exist.</w:t>
      </w:r>
    </w:p>
    <w:p>
      <w:pPr>
        <w:pStyle w:val="BodyText"/>
      </w:pPr>
      <w:r>
        <w:t xml:space="preserve">Every answer should make the product slightly smarter.</w:t>
      </w:r>
    </w:p>
    <w:p>
      <w:r>
        <w:pict>
          <v:rect style="width:0;height:1.5pt" o:hralign="center" o:hrstd="t" o:hr="t"/>
        </w:pict>
      </w:r>
    </w:p>
    <w:bookmarkEnd w:id="186"/>
    <w:bookmarkStart w:id="187" w:name="progressive-discovery"/>
    <w:p>
      <w:pPr>
        <w:pStyle w:val="Heading1"/>
      </w:pPr>
      <w:r>
        <w:t xml:space="preserve">Progressive Discovery</w:t>
      </w:r>
    </w:p>
    <w:p>
      <w:pPr>
        <w:pStyle w:val="FirstParagraph"/>
      </w:pPr>
      <w:r>
        <w:t xml:space="preserve">Story is intentionally progressive.</w:t>
      </w:r>
    </w:p>
    <w:p>
      <w:pPr>
        <w:pStyle w:val="BodyText"/>
      </w:pPr>
      <w:r>
        <w:t xml:space="preserve">The user is never asked everything at once.</w:t>
      </w:r>
    </w:p>
    <w:p>
      <w:pPr>
        <w:pStyle w:val="BodyText"/>
      </w:pPr>
      <w:r>
        <w:t xml:space="preserve">Instead:</w:t>
      </w:r>
    </w:p>
    <w:p>
      <w:pPr>
        <w:pStyle w:val="BodyText"/>
      </w:pPr>
      <w:r>
        <w:t xml:space="preserve">small conversations</w:t>
      </w:r>
    </w:p>
    <w:p>
      <w:pPr>
        <w:pStyle w:val="BodyText"/>
      </w:pPr>
      <w:r>
        <w:t xml:space="preserve">become</w:t>
      </w:r>
    </w:p>
    <w:p>
      <w:pPr>
        <w:pStyle w:val="BodyText"/>
      </w:pPr>
      <w:r>
        <w:t xml:space="preserve">larger understanding.</w:t>
      </w:r>
    </w:p>
    <w:p>
      <w:pPr>
        <w:pStyle w:val="BodyText"/>
      </w:pPr>
      <w:r>
        <w:t xml:space="preserve">This reduces fatigue while improving answer quality.</w:t>
      </w:r>
    </w:p>
    <w:p>
      <w:r>
        <w:pict>
          <v:rect style="width:0;height:1.5pt" o:hralign="center" o:hrstd="t" o:hr="t"/>
        </w:pict>
      </w:r>
    </w:p>
    <w:bookmarkEnd w:id="187"/>
    <w:bookmarkStart w:id="188" w:name="scientific-foundation"/>
    <w:p>
      <w:pPr>
        <w:pStyle w:val="Heading1"/>
      </w:pPr>
      <w:r>
        <w:t xml:space="preserve">Scientific Foundation</w:t>
      </w:r>
    </w:p>
    <w:p>
      <w:pPr>
        <w:pStyle w:val="FirstParagraph"/>
      </w:pPr>
      <w:r>
        <w:t xml:space="preserve">Story itself contains no science.</w:t>
      </w:r>
    </w:p>
    <w:p>
      <w:pPr>
        <w:pStyle w:val="BodyText"/>
      </w:pPr>
      <w:r>
        <w:t xml:space="preserve">It simply gathers evidence.</w:t>
      </w:r>
    </w:p>
    <w:p>
      <w:pPr>
        <w:pStyle w:val="BodyText"/>
      </w:pPr>
      <w:r>
        <w:t xml:space="preserve">That evidence is later interpreted independently through multiple scientific lenses.</w:t>
      </w:r>
    </w:p>
    <w:p>
      <w:pPr>
        <w:pStyle w:val="BodyText"/>
      </w:pPr>
      <w:r>
        <w:t xml:space="preserve">Current sciences include:</w:t>
      </w:r>
    </w:p>
    <w:p>
      <w:pPr>
        <w:pStyle w:val="Compact"/>
        <w:numPr>
          <w:ilvl w:val="0"/>
          <w:numId w:val="1064"/>
        </w:numPr>
      </w:pPr>
      <w:r>
        <w:t xml:space="preserve">Ikigai</w:t>
      </w:r>
    </w:p>
    <w:p>
      <w:pPr>
        <w:pStyle w:val="Compact"/>
        <w:numPr>
          <w:ilvl w:val="0"/>
          <w:numId w:val="1064"/>
        </w:numPr>
      </w:pPr>
      <w:r>
        <w:t xml:space="preserve">Enneagram</w:t>
      </w:r>
    </w:p>
    <w:p>
      <w:pPr>
        <w:pStyle w:val="Compact"/>
        <w:numPr>
          <w:ilvl w:val="0"/>
          <w:numId w:val="1064"/>
        </w:numPr>
      </w:pPr>
      <w:r>
        <w:t xml:space="preserve">What Color Is Your Parachute</w:t>
      </w:r>
    </w:p>
    <w:p>
      <w:pPr>
        <w:pStyle w:val="FirstParagraph"/>
      </w:pPr>
      <w:r>
        <w:t xml:space="preserve">Future sciences may include additional behavioral frameworks.</w:t>
      </w:r>
    </w:p>
    <w:p>
      <w:pPr>
        <w:pStyle w:val="BodyText"/>
      </w:pPr>
      <w:r>
        <w:t xml:space="preserve">Story should remain independent of any one scientific model.</w:t>
      </w:r>
    </w:p>
    <w:p>
      <w:r>
        <w:pict>
          <v:rect style="width:0;height:1.5pt" o:hralign="center" o:hrstd="t" o:hr="t"/>
        </w:pict>
      </w:r>
    </w:p>
    <w:bookmarkEnd w:id="188"/>
    <w:bookmarkStart w:id="189" w:name="question-design"/>
    <w:p>
      <w:pPr>
        <w:pStyle w:val="Heading1"/>
      </w:pPr>
      <w:r>
        <w:t xml:space="preserve">Question Design</w:t>
      </w:r>
    </w:p>
    <w:p>
      <w:pPr>
        <w:pStyle w:val="FirstParagraph"/>
      </w:pPr>
      <w:r>
        <w:t xml:space="preserve">Questions should be:</w:t>
      </w:r>
    </w:p>
    <w:p>
      <w:pPr>
        <w:pStyle w:val="Compact"/>
        <w:numPr>
          <w:ilvl w:val="0"/>
          <w:numId w:val="1065"/>
        </w:numPr>
      </w:pPr>
      <w:r>
        <w:t xml:space="preserve">clear</w:t>
      </w:r>
    </w:p>
    <w:p>
      <w:pPr>
        <w:pStyle w:val="Compact"/>
        <w:numPr>
          <w:ilvl w:val="0"/>
          <w:numId w:val="1065"/>
        </w:numPr>
      </w:pPr>
      <w:r>
        <w:t xml:space="preserve">conversational</w:t>
      </w:r>
    </w:p>
    <w:p>
      <w:pPr>
        <w:pStyle w:val="Compact"/>
        <w:numPr>
          <w:ilvl w:val="0"/>
          <w:numId w:val="1065"/>
        </w:numPr>
      </w:pPr>
      <w:r>
        <w:t xml:space="preserve">reflective</w:t>
      </w:r>
    </w:p>
    <w:p>
      <w:pPr>
        <w:pStyle w:val="Compact"/>
        <w:numPr>
          <w:ilvl w:val="0"/>
          <w:numId w:val="1065"/>
        </w:numPr>
      </w:pPr>
      <w:r>
        <w:t xml:space="preserve">emotionally safe</w:t>
      </w:r>
    </w:p>
    <w:p>
      <w:pPr>
        <w:pStyle w:val="Compact"/>
        <w:numPr>
          <w:ilvl w:val="0"/>
          <w:numId w:val="1065"/>
        </w:numPr>
      </w:pPr>
      <w:r>
        <w:t xml:space="preserve">age appropriate</w:t>
      </w:r>
    </w:p>
    <w:p>
      <w:pPr>
        <w:pStyle w:val="FirstParagraph"/>
      </w:pPr>
      <w:r>
        <w:t xml:space="preserve">Questions should avoid:</w:t>
      </w:r>
    </w:p>
    <w:p>
      <w:pPr>
        <w:pStyle w:val="Compact"/>
        <w:numPr>
          <w:ilvl w:val="0"/>
          <w:numId w:val="1066"/>
        </w:numPr>
      </w:pPr>
      <w:r>
        <w:t xml:space="preserve">jargon</w:t>
      </w:r>
    </w:p>
    <w:p>
      <w:pPr>
        <w:pStyle w:val="Compact"/>
        <w:numPr>
          <w:ilvl w:val="0"/>
          <w:numId w:val="1066"/>
        </w:numPr>
      </w:pPr>
      <w:r>
        <w:t xml:space="preserve">psychology terminology</w:t>
      </w:r>
    </w:p>
    <w:p>
      <w:pPr>
        <w:pStyle w:val="Compact"/>
        <w:numPr>
          <w:ilvl w:val="0"/>
          <w:numId w:val="1066"/>
        </w:numPr>
      </w:pPr>
      <w:r>
        <w:t xml:space="preserve">academic wording</w:t>
      </w:r>
    </w:p>
    <w:p>
      <w:pPr>
        <w:pStyle w:val="Compact"/>
        <w:numPr>
          <w:ilvl w:val="0"/>
          <w:numId w:val="1066"/>
        </w:numPr>
      </w:pPr>
      <w:r>
        <w:t xml:space="preserve">obvious</w:t>
      </w:r>
      <w:r>
        <w:t xml:space="preserve"> </w:t>
      </w:r>
      <w:r>
        <w:t xml:space="preserve">“correct”</w:t>
      </w:r>
      <w:r>
        <w:t xml:space="preserve"> </w:t>
      </w:r>
      <w:r>
        <w:t xml:space="preserve">answers</w:t>
      </w:r>
    </w:p>
    <w:p>
      <w:pPr>
        <w:pStyle w:val="FirstParagraph"/>
      </w:pPr>
      <w:r>
        <w:t xml:space="preserve">Users should answer naturally rather than strategically.</w:t>
      </w:r>
    </w:p>
    <w:p>
      <w:r>
        <w:pict>
          <v:rect style="width:0;height:1.5pt" o:hralign="center" o:hrstd="t" o:hr="t"/>
        </w:pict>
      </w:r>
    </w:p>
    <w:bookmarkEnd w:id="189"/>
    <w:bookmarkStart w:id="190" w:name="progress"/>
    <w:p>
      <w:pPr>
        <w:pStyle w:val="Heading1"/>
      </w:pPr>
      <w:r>
        <w:t xml:space="preserve">Progress</w:t>
      </w:r>
    </w:p>
    <w:p>
      <w:pPr>
        <w:pStyle w:val="FirstParagraph"/>
      </w:pPr>
      <w:r>
        <w:t xml:space="preserve">Progress should feel encouraging.</w:t>
      </w:r>
    </w:p>
    <w:p>
      <w:pPr>
        <w:pStyle w:val="BodyText"/>
      </w:pPr>
      <w:r>
        <w:t xml:space="preserve">Never overwhelming.</w:t>
      </w:r>
    </w:p>
    <w:p>
      <w:pPr>
        <w:pStyle w:val="BodyText"/>
      </w:pPr>
      <w:r>
        <w:t xml:space="preserve">Users should always know they are moving forward.</w:t>
      </w:r>
    </w:p>
    <w:p>
      <w:pPr>
        <w:pStyle w:val="BodyText"/>
      </w:pPr>
      <w:r>
        <w:t xml:space="preserve">But they should never feel pressured to finish.</w:t>
      </w:r>
    </w:p>
    <w:p>
      <w:pPr>
        <w:pStyle w:val="BodyText"/>
      </w:pPr>
      <w:r>
        <w:t xml:space="preserve">Story is not something to complete.</w:t>
      </w:r>
    </w:p>
    <w:p>
      <w:pPr>
        <w:pStyle w:val="BodyText"/>
      </w:pPr>
      <w:r>
        <w:t xml:space="preserve">It is something to continue.</w:t>
      </w:r>
    </w:p>
    <w:p>
      <w:r>
        <w:pict>
          <v:rect style="width:0;height:1.5pt" o:hralign="center" o:hrstd="t" o:hr="t"/>
        </w:pict>
      </w:r>
    </w:p>
    <w:bookmarkEnd w:id="190"/>
    <w:bookmarkStart w:id="191" w:name="relationship-to-insights"/>
    <w:p>
      <w:pPr>
        <w:pStyle w:val="Heading1"/>
      </w:pPr>
      <w:r>
        <w:t xml:space="preserve">Relationship To Insights</w:t>
      </w:r>
    </w:p>
    <w:p>
      <w:pPr>
        <w:pStyle w:val="FirstParagraph"/>
      </w:pPr>
      <w:r>
        <w:t xml:space="preserve">Story never tells users what their answers mean.</w:t>
      </w:r>
    </w:p>
    <w:p>
      <w:pPr>
        <w:pStyle w:val="BodyText"/>
      </w:pPr>
      <w:r>
        <w:t xml:space="preserve">Insights exist for that purpose.</w:t>
      </w:r>
    </w:p>
    <w:p>
      <w:pPr>
        <w:pStyle w:val="BodyText"/>
      </w:pPr>
      <w:r>
        <w:t xml:space="preserve">Story collects.</w:t>
      </w:r>
    </w:p>
    <w:p>
      <w:pPr>
        <w:pStyle w:val="BodyText"/>
      </w:pPr>
      <w:r>
        <w:t xml:space="preserve">Insights explain.</w:t>
      </w:r>
    </w:p>
    <w:p>
      <w:pPr>
        <w:pStyle w:val="BodyText"/>
      </w:pPr>
      <w:r>
        <w:t xml:space="preserve">Keeping these responsibilities separate creates trust.</w:t>
      </w:r>
    </w:p>
    <w:p>
      <w:r>
        <w:pict>
          <v:rect style="width:0;height:1.5pt" o:hralign="center" o:hrstd="t" o:hr="t"/>
        </w:pict>
      </w:r>
    </w:p>
    <w:bookmarkEnd w:id="191"/>
    <w:bookmarkStart w:id="192" w:name="relationship-to-today"/>
    <w:p>
      <w:pPr>
        <w:pStyle w:val="Heading1"/>
      </w:pPr>
      <w:r>
        <w:t xml:space="preserve">Relationship To Today</w:t>
      </w:r>
    </w:p>
    <w:p>
      <w:pPr>
        <w:pStyle w:val="FirstParagraph"/>
      </w:pPr>
      <w:r>
        <w:t xml:space="preserve">Story creates evidence.</w:t>
      </w:r>
    </w:p>
    <w:p>
      <w:pPr>
        <w:pStyle w:val="BodyText"/>
      </w:pPr>
      <w:r>
        <w:t xml:space="preserve">Today uses evidence.</w:t>
      </w:r>
    </w:p>
    <w:p>
      <w:pPr>
        <w:pStyle w:val="BodyText"/>
      </w:pPr>
      <w:r>
        <w:t xml:space="preserve">The more Story grows…</w:t>
      </w:r>
    </w:p>
    <w:p>
      <w:pPr>
        <w:pStyle w:val="BodyText"/>
      </w:pPr>
      <w:r>
        <w:t xml:space="preserve">the more personal Today becomes.</w:t>
      </w:r>
    </w:p>
    <w:p>
      <w:pPr>
        <w:pStyle w:val="BodyText"/>
      </w:pPr>
      <w:r>
        <w:t xml:space="preserve">Every Story answer should improve future coaching.</w:t>
      </w:r>
    </w:p>
    <w:p>
      <w:r>
        <w:pict>
          <v:rect style="width:0;height:1.5pt" o:hralign="center" o:hrstd="t" o:hr="t"/>
        </w:pict>
      </w:r>
    </w:p>
    <w:bookmarkEnd w:id="192"/>
    <w:bookmarkStart w:id="193" w:name="ai-responsibilities-1"/>
    <w:p>
      <w:pPr>
        <w:pStyle w:val="Heading1"/>
      </w:pPr>
      <w:r>
        <w:t xml:space="preserve">AI Responsibilities</w:t>
      </w:r>
    </w:p>
    <w:p>
      <w:pPr>
        <w:pStyle w:val="FirstParagraph"/>
      </w:pPr>
      <w:r>
        <w:t xml:space="preserve">During Story, AI acts primarily as an interviewer.</w:t>
      </w:r>
    </w:p>
    <w:p>
      <w:pPr>
        <w:pStyle w:val="BodyText"/>
      </w:pPr>
      <w:r>
        <w:t xml:space="preserve">Its responsibilities include:</w:t>
      </w:r>
    </w:p>
    <w:p>
      <w:pPr>
        <w:pStyle w:val="Compact"/>
        <w:numPr>
          <w:ilvl w:val="0"/>
          <w:numId w:val="1067"/>
        </w:numPr>
      </w:pPr>
      <w:r>
        <w:t xml:space="preserve">asking thoughtful questions</w:t>
      </w:r>
    </w:p>
    <w:p>
      <w:pPr>
        <w:pStyle w:val="Compact"/>
        <w:numPr>
          <w:ilvl w:val="0"/>
          <w:numId w:val="1067"/>
        </w:numPr>
      </w:pPr>
      <w:r>
        <w:t xml:space="preserve">keeping conversations natural</w:t>
      </w:r>
    </w:p>
    <w:p>
      <w:pPr>
        <w:pStyle w:val="Compact"/>
        <w:numPr>
          <w:ilvl w:val="0"/>
          <w:numId w:val="1067"/>
        </w:numPr>
      </w:pPr>
      <w:r>
        <w:t xml:space="preserve">clarifying when necessary</w:t>
      </w:r>
    </w:p>
    <w:p>
      <w:pPr>
        <w:pStyle w:val="Compact"/>
        <w:numPr>
          <w:ilvl w:val="0"/>
          <w:numId w:val="1067"/>
        </w:numPr>
      </w:pPr>
      <w:r>
        <w:t xml:space="preserve">maintaining engagement</w:t>
      </w:r>
    </w:p>
    <w:p>
      <w:pPr>
        <w:pStyle w:val="FirstParagraph"/>
      </w:pPr>
      <w:r>
        <w:t xml:space="preserve">It should not begin interpreting answers.</w:t>
      </w:r>
    </w:p>
    <w:p>
      <w:pPr>
        <w:pStyle w:val="BodyText"/>
      </w:pPr>
      <w:r>
        <w:t xml:space="preserve">That comes later.</w:t>
      </w:r>
    </w:p>
    <w:p>
      <w:r>
        <w:pict>
          <v:rect style="width:0;height:1.5pt" o:hralign="center" o:hrstd="t" o:hr="t"/>
        </w:pict>
      </w:r>
    </w:p>
    <w:bookmarkEnd w:id="193"/>
    <w:bookmarkStart w:id="194" w:name="success-10"/>
    <w:p>
      <w:pPr>
        <w:pStyle w:val="Heading1"/>
      </w:pPr>
      <w:r>
        <w:t xml:space="preserve">Success</w:t>
      </w:r>
    </w:p>
    <w:p>
      <w:pPr>
        <w:pStyle w:val="FirstParagraph"/>
      </w:pPr>
      <w:r>
        <w:t xml:space="preserve">Story succeeds when users begin forgetting they are answering questions.</w:t>
      </w:r>
    </w:p>
    <w:p>
      <w:pPr>
        <w:pStyle w:val="BodyText"/>
      </w:pPr>
      <w:r>
        <w:t xml:space="preserve">Instead they begin reflecting.</w:t>
      </w:r>
    </w:p>
    <w:p>
      <w:pPr>
        <w:pStyle w:val="BodyText"/>
      </w:pPr>
      <w:r>
        <w:t xml:space="preserve">Thinking.</w:t>
      </w:r>
    </w:p>
    <w:p>
      <w:pPr>
        <w:pStyle w:val="BodyText"/>
      </w:pPr>
      <w:r>
        <w:t xml:space="preserve">Remembering.</w:t>
      </w:r>
    </w:p>
    <w:p>
      <w:pPr>
        <w:pStyle w:val="BodyText"/>
      </w:pPr>
      <w:r>
        <w:t xml:space="preserve">Wondering.</w:t>
      </w:r>
    </w:p>
    <w:p>
      <w:pPr>
        <w:pStyle w:val="BodyText"/>
      </w:pPr>
      <w:r>
        <w:t xml:space="preserve">That shift—from answering to reflecting—is where meaningful evidence begins.</w:t>
      </w:r>
    </w:p>
    <w:p>
      <w:r>
        <w:pict>
          <v:rect style="width:0;height:1.5pt" o:hralign="center" o:hrstd="t" o:hr="t"/>
        </w:pict>
      </w:r>
    </w:p>
    <w:bookmarkEnd w:id="194"/>
    <w:bookmarkStart w:id="195" w:name="anti-patterns-1"/>
    <w:p>
      <w:pPr>
        <w:pStyle w:val="Heading1"/>
      </w:pPr>
      <w:r>
        <w:t xml:space="preserve">Anti-Patterns</w:t>
      </w:r>
    </w:p>
    <w:p>
      <w:pPr>
        <w:pStyle w:val="FirstParagraph"/>
      </w:pPr>
      <w:r>
        <w:t xml:space="preserve">Story should never:</w:t>
      </w:r>
    </w:p>
    <w:p>
      <w:pPr>
        <w:pStyle w:val="Compact"/>
        <w:numPr>
          <w:ilvl w:val="0"/>
          <w:numId w:val="1068"/>
        </w:numPr>
      </w:pPr>
      <w:r>
        <w:t xml:space="preserve">become repetitive</w:t>
      </w:r>
    </w:p>
    <w:p>
      <w:pPr>
        <w:pStyle w:val="Compact"/>
        <w:numPr>
          <w:ilvl w:val="0"/>
          <w:numId w:val="1068"/>
        </w:numPr>
      </w:pPr>
      <w:r>
        <w:t xml:space="preserve">ask unnecessary questions</w:t>
      </w:r>
    </w:p>
    <w:p>
      <w:pPr>
        <w:pStyle w:val="Compact"/>
        <w:numPr>
          <w:ilvl w:val="0"/>
          <w:numId w:val="1068"/>
        </w:numPr>
      </w:pPr>
      <w:r>
        <w:t xml:space="preserve">explain psychology</w:t>
      </w:r>
    </w:p>
    <w:p>
      <w:pPr>
        <w:pStyle w:val="Compact"/>
        <w:numPr>
          <w:ilvl w:val="0"/>
          <w:numId w:val="1068"/>
        </w:numPr>
      </w:pPr>
      <w:r>
        <w:t xml:space="preserve">provide insights prematurely</w:t>
      </w:r>
    </w:p>
    <w:p>
      <w:pPr>
        <w:pStyle w:val="Compact"/>
        <w:numPr>
          <w:ilvl w:val="0"/>
          <w:numId w:val="1068"/>
        </w:numPr>
      </w:pPr>
      <w:r>
        <w:t xml:space="preserve">reward completion over reflection</w:t>
      </w:r>
    </w:p>
    <w:p>
      <w:pPr>
        <w:pStyle w:val="Compact"/>
        <w:numPr>
          <w:ilvl w:val="0"/>
          <w:numId w:val="1068"/>
        </w:numPr>
      </w:pPr>
      <w:r>
        <w:t xml:space="preserve">become a personality quiz</w:t>
      </w:r>
    </w:p>
    <w:p>
      <w:r>
        <w:pict>
          <v:rect style="width:0;height:1.5pt" o:hralign="center" o:hrstd="t" o:hr="t"/>
        </w:pict>
      </w:r>
    </w:p>
    <w:bookmarkEnd w:id="195"/>
    <w:bookmarkStart w:id="196" w:name="product-rules-2"/>
    <w:p>
      <w:pPr>
        <w:pStyle w:val="Heading1"/>
      </w:pPr>
      <w:r>
        <w:t xml:space="preserve">Product Rules</w:t>
      </w:r>
    </w:p>
    <w:p>
      <w:pPr>
        <w:pStyle w:val="FirstParagraph"/>
      </w:pPr>
      <w:r>
        <w:t xml:space="preserve">Story exists to collect evidence.</w:t>
      </w:r>
    </w:p>
    <w:p>
      <w:pPr>
        <w:pStyle w:val="BodyText"/>
      </w:pPr>
      <w:r>
        <w:t xml:space="preserve">Nothing more.</w:t>
      </w:r>
    </w:p>
    <w:p>
      <w:pPr>
        <w:pStyle w:val="BodyText"/>
      </w:pPr>
      <w:r>
        <w:t xml:space="preserve">Nothing less.</w:t>
      </w:r>
    </w:p>
    <w:p>
      <w:pPr>
        <w:pStyle w:val="BodyText"/>
      </w:pPr>
      <w:r>
        <w:t xml:space="preserve">Every question should increase understanding.</w:t>
      </w:r>
    </w:p>
    <w:p>
      <w:pPr>
        <w:pStyle w:val="BodyText"/>
      </w:pPr>
      <w:r>
        <w:t xml:space="preserve">Every answer should become another piece of a much larger picture.</w:t>
      </w:r>
    </w:p>
    <w:p>
      <w:pPr>
        <w:pStyle w:val="BodyText"/>
      </w:pPr>
      <w:r>
        <w:t xml:space="preserve">Understanding is built gradually.</w:t>
      </w:r>
    </w:p>
    <w:p>
      <w:pPr>
        <w:pStyle w:val="BodyText"/>
      </w:pPr>
      <w:r>
        <w:t xml:space="preserve">Story is where that process begins.</w:t>
      </w:r>
    </w:p>
    <w:p>
      <w:r>
        <w:br w:type="page"/>
      </w:r>
    </w:p>
    <w:bookmarkEnd w:id="196"/>
    <w:bookmarkStart w:id="198" w:name="explore"/>
    <w:p>
      <w:pPr>
        <w:pStyle w:val="Heading1"/>
      </w:pPr>
      <w:r>
        <w:t xml:space="preserve">Explore</w:t>
      </w:r>
    </w:p>
    <w:bookmarkStart w:id="197" w:name="purpose-10"/>
    <w:p>
      <w:pPr>
        <w:pStyle w:val="Heading2"/>
      </w:pPr>
      <w:r>
        <w:t xml:space="preserve">Purpose</w:t>
      </w:r>
    </w:p>
    <w:p>
      <w:pPr>
        <w:pStyle w:val="FirstParagraph"/>
      </w:pPr>
      <w:r>
        <w:t xml:space="preserve">Explore exists to expand possibilities.</w:t>
      </w:r>
    </w:p>
    <w:p>
      <w:pPr>
        <w:pStyle w:val="BodyText"/>
      </w:pPr>
      <w:r>
        <w:t xml:space="preserve">If Story helps users understand themselves…</w:t>
      </w:r>
    </w:p>
    <w:p>
      <w:pPr>
        <w:pStyle w:val="BodyText"/>
      </w:pPr>
      <w:r>
        <w:t xml:space="preserve">and Today helps users grow…</w:t>
      </w:r>
    </w:p>
    <w:p>
      <w:pPr>
        <w:pStyle w:val="BodyText"/>
      </w:pPr>
      <w:r>
        <w:t xml:space="preserve">Explore helps users discover what is possible.</w:t>
      </w:r>
    </w:p>
    <w:p>
      <w:pPr>
        <w:pStyle w:val="BodyText"/>
      </w:pPr>
      <w:r>
        <w:t xml:space="preserve">The purpose of Explore is not to recommend a destination.</w:t>
      </w:r>
    </w:p>
    <w:p>
      <w:pPr>
        <w:pStyle w:val="BodyText"/>
      </w:pPr>
      <w:r>
        <w:t xml:space="preserve">Its purpose is to introduce opportunities that align with the user’s emerging patterns while encouraging continued curiosity.</w:t>
      </w:r>
    </w:p>
    <w:p>
      <w:r>
        <w:pict>
          <v:rect style="width:0;height:1.5pt" o:hralign="center" o:hrstd="t" o:hr="t"/>
        </w:pict>
      </w:r>
    </w:p>
    <w:bookmarkEnd w:id="197"/>
    <w:bookmarkEnd w:id="198"/>
    <w:bookmarkStart w:id="199" w:name="the-question-explore-answers"/>
    <w:p>
      <w:pPr>
        <w:pStyle w:val="Heading1"/>
      </w:pPr>
      <w:r>
        <w:t xml:space="preserve">The Question Explore Answers</w:t>
      </w:r>
    </w:p>
    <w:p>
      <w:pPr>
        <w:pStyle w:val="FirstParagraph"/>
      </w:pPr>
      <w:r>
        <w:t xml:space="preserve">Explore answers one question:</w:t>
      </w:r>
    </w:p>
    <w:p>
      <w:pPr>
        <w:pStyle w:val="BlockText"/>
      </w:pPr>
      <w:r>
        <w:rPr>
          <w:b/>
          <w:bCs/>
        </w:rPr>
        <w:t xml:space="preserve">“Given what we currently understand, what is worth exploring next?”</w:t>
      </w:r>
    </w:p>
    <w:p>
      <w:pPr>
        <w:pStyle w:val="FirstParagraph"/>
      </w:pPr>
      <w:r>
        <w:t xml:space="preserve">Notice the wording.</w:t>
      </w:r>
    </w:p>
    <w:p>
      <w:pPr>
        <w:pStyle w:val="BodyText"/>
      </w:pPr>
      <w:r>
        <w:t xml:space="preserve">Not:</w:t>
      </w:r>
    </w:p>
    <w:p>
      <w:pPr>
        <w:pStyle w:val="BodyText"/>
      </w:pPr>
      <w:r>
        <w:t xml:space="preserve">“What should you do?”</w:t>
      </w:r>
    </w:p>
    <w:p>
      <w:pPr>
        <w:pStyle w:val="BodyText"/>
      </w:pPr>
      <w:r>
        <w:t xml:space="preserve">Not:</w:t>
      </w:r>
    </w:p>
    <w:p>
      <w:pPr>
        <w:pStyle w:val="BodyText"/>
      </w:pPr>
      <w:r>
        <w:t xml:space="preserve">“What career should you choose?”</w:t>
      </w:r>
    </w:p>
    <w:p>
      <w:pPr>
        <w:pStyle w:val="BodyText"/>
      </w:pPr>
      <w:r>
        <w:t xml:space="preserve">Simply:</w:t>
      </w:r>
    </w:p>
    <w:p>
      <w:pPr>
        <w:pStyle w:val="BodyText"/>
      </w:pPr>
      <w:r>
        <w:t xml:space="preserve">“What is worth exploring?”</w:t>
      </w:r>
    </w:p>
    <w:p>
      <w:pPr>
        <w:pStyle w:val="BodyText"/>
      </w:pPr>
      <w:r>
        <w:t xml:space="preserve">That distinction preserves the user’s agency.</w:t>
      </w:r>
    </w:p>
    <w:p>
      <w:r>
        <w:pict>
          <v:rect style="width:0;height:1.5pt" o:hralign="center" o:hrstd="t" o:hr="t"/>
        </w:pict>
      </w:r>
    </w:p>
    <w:bookmarkEnd w:id="199"/>
    <w:bookmarkStart w:id="200" w:name="philosophy-1"/>
    <w:p>
      <w:pPr>
        <w:pStyle w:val="Heading1"/>
      </w:pPr>
      <w:r>
        <w:t xml:space="preserve">Philosophy</w:t>
      </w:r>
    </w:p>
    <w:p>
      <w:pPr>
        <w:pStyle w:val="FirstParagraph"/>
      </w:pPr>
      <w:r>
        <w:t xml:space="preserve">People rarely discover their future by thinking about it.</w:t>
      </w:r>
    </w:p>
    <w:p>
      <w:pPr>
        <w:pStyle w:val="BodyText"/>
      </w:pPr>
      <w:r>
        <w:t xml:space="preserve">They discover it by trying things.</w:t>
      </w:r>
    </w:p>
    <w:p>
      <w:pPr>
        <w:pStyle w:val="BodyText"/>
      </w:pPr>
      <w:r>
        <w:t xml:space="preserve">Reading.</w:t>
      </w:r>
    </w:p>
    <w:p>
      <w:pPr>
        <w:pStyle w:val="BodyText"/>
      </w:pPr>
      <w:r>
        <w:t xml:space="preserve">Building.</w:t>
      </w:r>
    </w:p>
    <w:p>
      <w:pPr>
        <w:pStyle w:val="BodyText"/>
      </w:pPr>
      <w:r>
        <w:t xml:space="preserve">Meeting people.</w:t>
      </w:r>
    </w:p>
    <w:p>
      <w:pPr>
        <w:pStyle w:val="BodyText"/>
      </w:pPr>
      <w:r>
        <w:t xml:space="preserve">Joining clubs.</w:t>
      </w:r>
    </w:p>
    <w:p>
      <w:pPr>
        <w:pStyle w:val="BodyText"/>
      </w:pPr>
      <w:r>
        <w:t xml:space="preserve">Taking classes.</w:t>
      </w:r>
    </w:p>
    <w:p>
      <w:pPr>
        <w:pStyle w:val="BodyText"/>
      </w:pPr>
      <w:r>
        <w:t xml:space="preserve">Volunteering.</w:t>
      </w:r>
    </w:p>
    <w:p>
      <w:pPr>
        <w:pStyle w:val="BodyText"/>
      </w:pPr>
      <w:r>
        <w:t xml:space="preserve">Creating.</w:t>
      </w:r>
    </w:p>
    <w:p>
      <w:pPr>
        <w:pStyle w:val="BodyText"/>
      </w:pPr>
      <w:r>
        <w:t xml:space="preserve">Failing.</w:t>
      </w:r>
    </w:p>
    <w:p>
      <w:pPr>
        <w:pStyle w:val="BodyText"/>
      </w:pPr>
      <w:r>
        <w:t xml:space="preserve">Trying again.</w:t>
      </w:r>
    </w:p>
    <w:p>
      <w:pPr>
        <w:pStyle w:val="BodyText"/>
      </w:pPr>
      <w:r>
        <w:t xml:space="preserve">Explore should encourage experiences rather than conclusions.</w:t>
      </w:r>
    </w:p>
    <w:p>
      <w:r>
        <w:pict>
          <v:rect style="width:0;height:1.5pt" o:hralign="center" o:hrstd="t" o:hr="t"/>
        </w:pict>
      </w:r>
    </w:p>
    <w:bookmarkEnd w:id="200"/>
    <w:bookmarkStart w:id="201" w:name="exploration-before-commitment"/>
    <w:p>
      <w:pPr>
        <w:pStyle w:val="Heading1"/>
      </w:pPr>
      <w:r>
        <w:t xml:space="preserve">Exploration Before Commitment</w:t>
      </w:r>
    </w:p>
    <w:p>
      <w:pPr>
        <w:pStyle w:val="FirstParagraph"/>
      </w:pPr>
      <w:r>
        <w:t xml:space="preserve">The purpose of Explore is to widen horizons before narrowing choices.</w:t>
      </w:r>
    </w:p>
    <w:p>
      <w:pPr>
        <w:pStyle w:val="BodyText"/>
      </w:pPr>
      <w:r>
        <w:t xml:space="preserve">Students often eliminate possibilities too early because they lack exposure.</w:t>
      </w:r>
    </w:p>
    <w:p>
      <w:pPr>
        <w:pStyle w:val="BodyText"/>
      </w:pPr>
      <w:r>
        <w:t xml:space="preserve">Everleap should encourage thoughtful experimentation before encouraging commitment.</w:t>
      </w:r>
    </w:p>
    <w:p>
      <w:pPr>
        <w:pStyle w:val="BodyText"/>
      </w:pPr>
      <w:r>
        <w:t xml:space="preserve">Curiosity comes first.</w:t>
      </w:r>
    </w:p>
    <w:p>
      <w:pPr>
        <w:pStyle w:val="BodyText"/>
      </w:pPr>
      <w:r>
        <w:t xml:space="preserve">Commitment comes later.</w:t>
      </w:r>
    </w:p>
    <w:p>
      <w:r>
        <w:pict>
          <v:rect style="width:0;height:1.5pt" o:hralign="center" o:hrstd="t" o:hr="t"/>
        </w:pict>
      </w:r>
    </w:p>
    <w:bookmarkEnd w:id="201"/>
    <w:bookmarkStart w:id="202" w:name="what-explore-contains"/>
    <w:p>
      <w:pPr>
        <w:pStyle w:val="Heading1"/>
      </w:pPr>
      <w:r>
        <w:t xml:space="preserve">What Explore Contains</w:t>
      </w:r>
    </w:p>
    <w:p>
      <w:pPr>
        <w:pStyle w:val="FirstParagraph"/>
      </w:pPr>
      <w:r>
        <w:t xml:space="preserve">Explore may include opportunities such as:</w:t>
      </w:r>
    </w:p>
    <w:p>
      <w:pPr>
        <w:pStyle w:val="Compact"/>
        <w:numPr>
          <w:ilvl w:val="0"/>
          <w:numId w:val="1069"/>
        </w:numPr>
      </w:pPr>
      <w:r>
        <w:t xml:space="preserve">careers</w:t>
      </w:r>
    </w:p>
    <w:p>
      <w:pPr>
        <w:pStyle w:val="Compact"/>
        <w:numPr>
          <w:ilvl w:val="0"/>
          <w:numId w:val="1069"/>
        </w:numPr>
      </w:pPr>
      <w:r>
        <w:t xml:space="preserve">college majors</w:t>
      </w:r>
    </w:p>
    <w:p>
      <w:pPr>
        <w:pStyle w:val="Compact"/>
        <w:numPr>
          <w:ilvl w:val="0"/>
          <w:numId w:val="1069"/>
        </w:numPr>
      </w:pPr>
      <w:r>
        <w:t xml:space="preserve">hobbies</w:t>
      </w:r>
    </w:p>
    <w:p>
      <w:pPr>
        <w:pStyle w:val="Compact"/>
        <w:numPr>
          <w:ilvl w:val="0"/>
          <w:numId w:val="1069"/>
        </w:numPr>
      </w:pPr>
      <w:r>
        <w:t xml:space="preserve">clubs</w:t>
      </w:r>
    </w:p>
    <w:p>
      <w:pPr>
        <w:pStyle w:val="Compact"/>
        <w:numPr>
          <w:ilvl w:val="0"/>
          <w:numId w:val="1069"/>
        </w:numPr>
      </w:pPr>
      <w:r>
        <w:t xml:space="preserve">volunteer experiences</w:t>
      </w:r>
    </w:p>
    <w:p>
      <w:pPr>
        <w:pStyle w:val="Compact"/>
        <w:numPr>
          <w:ilvl w:val="0"/>
          <w:numId w:val="1069"/>
        </w:numPr>
      </w:pPr>
      <w:r>
        <w:t xml:space="preserve">projects</w:t>
      </w:r>
    </w:p>
    <w:p>
      <w:pPr>
        <w:pStyle w:val="Compact"/>
        <w:numPr>
          <w:ilvl w:val="0"/>
          <w:numId w:val="1069"/>
        </w:numPr>
      </w:pPr>
      <w:r>
        <w:t xml:space="preserve">books</w:t>
      </w:r>
    </w:p>
    <w:p>
      <w:pPr>
        <w:pStyle w:val="Compact"/>
        <w:numPr>
          <w:ilvl w:val="0"/>
          <w:numId w:val="1069"/>
        </w:numPr>
      </w:pPr>
      <w:r>
        <w:t xml:space="preserve">videos</w:t>
      </w:r>
    </w:p>
    <w:p>
      <w:pPr>
        <w:pStyle w:val="Compact"/>
        <w:numPr>
          <w:ilvl w:val="0"/>
          <w:numId w:val="1069"/>
        </w:numPr>
      </w:pPr>
      <w:r>
        <w:t xml:space="preserve">podcasts</w:t>
      </w:r>
    </w:p>
    <w:p>
      <w:pPr>
        <w:pStyle w:val="Compact"/>
        <w:numPr>
          <w:ilvl w:val="0"/>
          <w:numId w:val="1069"/>
        </w:numPr>
      </w:pPr>
      <w:r>
        <w:t xml:space="preserve">competitions</w:t>
      </w:r>
    </w:p>
    <w:p>
      <w:pPr>
        <w:pStyle w:val="Compact"/>
        <w:numPr>
          <w:ilvl w:val="0"/>
          <w:numId w:val="1069"/>
        </w:numPr>
      </w:pPr>
      <w:r>
        <w:t xml:space="preserve">certifications</w:t>
      </w:r>
    </w:p>
    <w:p>
      <w:pPr>
        <w:pStyle w:val="Compact"/>
        <w:numPr>
          <w:ilvl w:val="0"/>
          <w:numId w:val="1069"/>
        </w:numPr>
      </w:pPr>
      <w:r>
        <w:t xml:space="preserve">courses</w:t>
      </w:r>
    </w:p>
    <w:p>
      <w:pPr>
        <w:pStyle w:val="Compact"/>
        <w:numPr>
          <w:ilvl w:val="0"/>
          <w:numId w:val="1069"/>
        </w:numPr>
      </w:pPr>
      <w:r>
        <w:t xml:space="preserve">mentors</w:t>
      </w:r>
    </w:p>
    <w:p>
      <w:pPr>
        <w:pStyle w:val="Compact"/>
        <w:numPr>
          <w:ilvl w:val="0"/>
          <w:numId w:val="1069"/>
        </w:numPr>
      </w:pPr>
      <w:r>
        <w:t xml:space="preserve">organizations</w:t>
      </w:r>
    </w:p>
    <w:p>
      <w:pPr>
        <w:pStyle w:val="Compact"/>
        <w:numPr>
          <w:ilvl w:val="0"/>
          <w:numId w:val="1069"/>
        </w:numPr>
      </w:pPr>
      <w:r>
        <w:t xml:space="preserve">experiences</w:t>
      </w:r>
    </w:p>
    <w:p>
      <w:pPr>
        <w:pStyle w:val="FirstParagraph"/>
      </w:pPr>
      <w:r>
        <w:t xml:space="preserve">The product is exploring possibilities, not careers.</w:t>
      </w:r>
    </w:p>
    <w:p>
      <w:r>
        <w:pict>
          <v:rect style="width:0;height:1.5pt" o:hralign="center" o:hrstd="t" o:hr="t"/>
        </w:pict>
      </w:r>
    </w:p>
    <w:bookmarkEnd w:id="202"/>
    <w:bookmarkStart w:id="203" w:name="how-explore-is-structured-today"/>
    <w:p>
      <w:pPr>
        <w:pStyle w:val="Heading1"/>
      </w:pPr>
      <w:r>
        <w:t xml:space="preserve">How Explore Is Structured Today</w:t>
      </w:r>
    </w:p>
    <w:p>
      <w:pPr>
        <w:pStyle w:val="BlockText"/>
      </w:pPr>
      <w:r>
        <w:rPr>
          <w:i/>
          <w:iCs/>
        </w:rPr>
        <w:t xml:space="preserve">Factual note for developers — the philosophy above is the intent; this is the current implementation.</w:t>
      </w:r>
    </w:p>
    <w:p>
      <w:pPr>
        <w:pStyle w:val="FirstParagraph"/>
      </w:pPr>
      <w:r>
        <w:t xml:space="preserve">Explore is organized into</w:t>
      </w:r>
      <w:r>
        <w:t xml:space="preserve"> </w:t>
      </w:r>
      <w:r>
        <w:rPr>
          <w:b/>
          <w:bCs/>
        </w:rPr>
        <w:t xml:space="preserve">five lanes</w:t>
      </w:r>
      <w:r>
        <w:t xml:space="preserve">, each a real sub-route under</w:t>
      </w:r>
      <w:r>
        <w:t xml:space="preserve"> </w:t>
      </w:r>
      <w:r>
        <w:rPr>
          <w:rStyle w:val="VerbatimChar"/>
        </w:rPr>
        <w:t xml:space="preserve">/main/explore/&lt;lane&gt;</w:t>
      </w:r>
      <w:r>
        <w:t xml:space="preserve"> </w:t>
      </w:r>
      <w:r>
        <w:t xml:space="preserve">(</w:t>
      </w:r>
      <w:r>
        <w:rPr>
          <w:rStyle w:val="VerbatimChar"/>
        </w:rPr>
        <w:t xml:space="preserve">apps/web/src/app/(app)/main/explore/layout.tsx</w:t>
      </w:r>
      <w:r>
        <w:t xml:space="preserve">):</w:t>
      </w:r>
    </w:p>
    <w:p>
      <w:pPr>
        <w:pStyle w:val="Compact"/>
        <w:numPr>
          <w:ilvl w:val="0"/>
          <w:numId w:val="1070"/>
        </w:numPr>
      </w:pPr>
      <w:r>
        <w:rPr>
          <w:b/>
          <w:bCs/>
        </w:rPr>
        <w:t xml:space="preserve">Work</w:t>
      </w:r>
      <w:r>
        <w:t xml:space="preserve"> </w:t>
      </w:r>
      <w:r>
        <w:t xml:space="preserve">— careers</w:t>
      </w:r>
    </w:p>
    <w:p>
      <w:pPr>
        <w:pStyle w:val="Compact"/>
        <w:numPr>
          <w:ilvl w:val="0"/>
          <w:numId w:val="1070"/>
        </w:numPr>
      </w:pPr>
      <w:r>
        <w:rPr>
          <w:b/>
          <w:bCs/>
        </w:rPr>
        <w:t xml:space="preserve">Learning</w:t>
      </w:r>
      <w:r>
        <w:t xml:space="preserve"> </w:t>
      </w:r>
      <w:r>
        <w:t xml:space="preserve">— fields of study / what to learn</w:t>
      </w:r>
    </w:p>
    <w:p>
      <w:pPr>
        <w:pStyle w:val="Compact"/>
        <w:numPr>
          <w:ilvl w:val="0"/>
          <w:numId w:val="1070"/>
        </w:numPr>
      </w:pPr>
      <w:r>
        <w:rPr>
          <w:b/>
          <w:bCs/>
        </w:rPr>
        <w:t xml:space="preserve">World</w:t>
      </w:r>
      <w:r>
        <w:t xml:space="preserve"> </w:t>
      </w:r>
      <w:r>
        <w:t xml:space="preserve">— places, cultures, topics</w:t>
      </w:r>
    </w:p>
    <w:p>
      <w:pPr>
        <w:pStyle w:val="Compact"/>
        <w:numPr>
          <w:ilvl w:val="0"/>
          <w:numId w:val="1070"/>
        </w:numPr>
      </w:pPr>
      <w:r>
        <w:rPr>
          <w:b/>
          <w:bCs/>
        </w:rPr>
        <w:t xml:space="preserve">Impact</w:t>
      </w:r>
      <w:r>
        <w:t xml:space="preserve"> </w:t>
      </w:r>
      <w:r>
        <w:t xml:space="preserve">— ways to make a difference</w:t>
      </w:r>
    </w:p>
    <w:p>
      <w:pPr>
        <w:pStyle w:val="Compact"/>
        <w:numPr>
          <w:ilvl w:val="0"/>
          <w:numId w:val="1070"/>
        </w:numPr>
      </w:pPr>
      <w:r>
        <w:rPr>
          <w:b/>
          <w:bCs/>
        </w:rPr>
        <w:t xml:space="preserve">Play</w:t>
      </w:r>
      <w:r>
        <w:t xml:space="preserve"> </w:t>
      </w:r>
      <w:r>
        <w:t xml:space="preserve">— hobbies and fun</w:t>
      </w:r>
    </w:p>
    <w:p>
      <w:pPr>
        <w:pStyle w:val="FirstParagraph"/>
      </w:pPr>
      <w:r>
        <w:t xml:space="preserve">The Explore landing (</w:t>
      </w:r>
      <w:r>
        <w:rPr>
          <w:rStyle w:val="VerbatimChar"/>
        </w:rPr>
        <w:t xml:space="preserve">/main/explore</w:t>
      </w:r>
      <w:r>
        <w:t xml:space="preserve">) is a cross-lane</w:t>
      </w:r>
      <w:r>
        <w:t xml:space="preserve"> </w:t>
      </w:r>
      <w:r>
        <w:rPr>
          <w:b/>
          <w:bCs/>
        </w:rPr>
        <w:t xml:space="preserve">Summary</w:t>
      </w:r>
      <w:r>
        <w:t xml:space="preserve"> </w:t>
      </w:r>
      <w:r>
        <w:t xml:space="preserve">— the strongest pick per lane — not a flat feed. Inside a lane, each opportunity is a</w:t>
      </w:r>
      <w:r>
        <w:t xml:space="preserve"> </w:t>
      </w:r>
      <w:r>
        <w:rPr>
          <w:b/>
          <w:bCs/>
        </w:rPr>
        <w:t xml:space="preserve">path</w:t>
      </w:r>
      <w:r>
        <w:t xml:space="preserve"> </w:t>
      </w:r>
      <w:r>
        <w:t xml:space="preserve">with an essentials screen (</w:t>
      </w:r>
      <w:r>
        <w:rPr>
          <w:rStyle w:val="VerbatimChar"/>
        </w:rPr>
        <w:t xml:space="preserve">/main/explore/&lt;lane&gt;/&lt;pathId&gt;</w:t>
      </w:r>
      <w:r>
        <w:t xml:space="preserve">) and drill-down section screens (</w:t>
      </w:r>
      <w:r>
        <w:rPr>
          <w:rStyle w:val="VerbatimChar"/>
        </w:rPr>
        <w:t xml:space="preserve">/…/&lt;pathId&gt;/&lt;section&gt;</w:t>
      </w:r>
      <w:r>
        <w:t xml:space="preserve">, where section =</w:t>
      </w:r>
      <w:r>
        <w:t xml:space="preserve"> </w:t>
      </w:r>
      <w:r>
        <w:rPr>
          <w:rStyle w:val="VerbatimChar"/>
        </w:rPr>
        <w:t xml:space="preserve">reality</w:t>
      </w:r>
      <w:r>
        <w:t xml:space="preserve"> </w:t>
      </w:r>
      <w:r>
        <w:t xml:space="preserve">|</w:t>
      </w:r>
      <w:r>
        <w:t xml:space="preserve"> </w:t>
      </w:r>
      <w:r>
        <w:rPr>
          <w:rStyle w:val="VerbatimChar"/>
        </w:rPr>
        <w:t xml:space="preserve">outlook</w:t>
      </w:r>
      <w:r>
        <w:t xml:space="preserve"> </w:t>
      </w:r>
      <w:r>
        <w:t xml:space="preserve">|</w:t>
      </w:r>
      <w:r>
        <w:t xml:space="preserve"> </w:t>
      </w:r>
      <w:r>
        <w:rPr>
          <w:rStyle w:val="VerbatimChar"/>
        </w:rPr>
        <w:t xml:space="preserve">try</w:t>
      </w:r>
      <w:r>
        <w:t xml:space="preserve"> </w:t>
      </w:r>
      <w:r>
        <w:t xml:space="preserve">|</w:t>
      </w:r>
      <w:r>
        <w:t xml:space="preserve"> </w:t>
      </w:r>
      <w:r>
        <w:rPr>
          <w:rStyle w:val="VerbatimChar"/>
        </w:rPr>
        <w:t xml:space="preserve">specialties</w:t>
      </w:r>
      <w:r>
        <w:t xml:space="preserve">).</w:t>
      </w:r>
    </w:p>
    <w:p>
      <w:pPr>
        <w:pStyle w:val="BodyText"/>
      </w:pPr>
      <w:r>
        <w:t xml:space="preserve">Path content lives in a shared, cacheable catalog (</w:t>
      </w:r>
      <w:r>
        <w:rPr>
          <w:rStyle w:val="VerbatimChar"/>
        </w:rPr>
        <w:t xml:space="preserve">explore_paths</w:t>
      </w:r>
      <w:r>
        <w:t xml:space="preserve">), generated on demand and grounded on approved sources (Wikipedia all lanes; O*NET + BLS for Work). The</w:t>
      </w:r>
      <w:r>
        <w:t xml:space="preserve"> </w:t>
      </w:r>
      <w:r>
        <w:rPr>
          <w:b/>
          <w:bCs/>
        </w:rPr>
        <w:t xml:space="preserve">Work</w:t>
      </w:r>
      <w:r>
        <w:t xml:space="preserve"> </w:t>
      </w:r>
      <w:r>
        <w:t xml:space="preserve">lane is additionally personalized server-side: each user gets ranked career matches (O*NET-grounded) with a</w:t>
      </w:r>
      <w:r>
        <w:t xml:space="preserve"> </w:t>
      </w:r>
      <w:r>
        <w:t xml:space="preserve">“why this fits you”</w:t>
      </w:r>
      <w:r>
        <w:t xml:space="preserve"> </w:t>
      </w:r>
      <w:r>
        <w:t xml:space="preserve">line (</w:t>
      </w:r>
      <w:r>
        <w:rPr>
          <w:rStyle w:val="VerbatimChar"/>
        </w:rPr>
        <w:t xml:space="preserve">explore_path_matches</w:t>
      </w:r>
      <w:r>
        <w:t xml:space="preserve">). The other four lanes are ranked client-side for now. Full data flow:</w:t>
      </w:r>
      <w:r>
        <w:t xml:space="preserve"> </w:t>
      </w:r>
      <w:r>
        <w:rPr>
          <w:rStyle w:val="VerbatimChar"/>
        </w:rPr>
        <w:t xml:space="preserve">06_Architecture/063_EXPLORE_ARCHITECTURE.md</w:t>
      </w:r>
      <w:r>
        <w:t xml:space="preserve">.</w:t>
      </w:r>
    </w:p>
    <w:p>
      <w:r>
        <w:pict>
          <v:rect style="width:0;height:1.5pt" o:hralign="center" o:hrstd="t" o:hr="t"/>
        </w:pict>
      </w:r>
    </w:p>
    <w:bookmarkEnd w:id="203"/>
    <w:bookmarkStart w:id="204" w:name="why-recommendations-exist"/>
    <w:p>
      <w:pPr>
        <w:pStyle w:val="Heading1"/>
      </w:pPr>
      <w:r>
        <w:t xml:space="preserve">Why Recommendations Exist</w:t>
      </w:r>
    </w:p>
    <w:p>
      <w:pPr>
        <w:pStyle w:val="FirstParagraph"/>
      </w:pPr>
      <w:r>
        <w:t xml:space="preserve">Every recommendation should answer:</w:t>
      </w:r>
    </w:p>
    <w:p>
      <w:pPr>
        <w:pStyle w:val="BlockText"/>
      </w:pPr>
      <w:r>
        <w:t xml:space="preserve">“Why might this be interesting for this person?”</w:t>
      </w:r>
    </w:p>
    <w:p>
      <w:pPr>
        <w:pStyle w:val="FirstParagraph"/>
      </w:pPr>
      <w:r>
        <w:t xml:space="preserve">Recommendations should always connect back to evidence.</w:t>
      </w:r>
    </w:p>
    <w:p>
      <w:pPr>
        <w:pStyle w:val="BodyText"/>
      </w:pPr>
      <w:r>
        <w:t xml:space="preserve">For example:</w:t>
      </w:r>
    </w:p>
    <w:p>
      <w:pPr>
        <w:pStyle w:val="BodyText"/>
      </w:pPr>
      <w:r>
        <w:t xml:space="preserve">“This may fit because you consistently enjoy solving open-ended problems.”</w:t>
      </w:r>
    </w:p>
    <w:p>
      <w:pPr>
        <w:pStyle w:val="BodyText"/>
      </w:pPr>
      <w:r>
        <w:t xml:space="preserve">Not:</w:t>
      </w:r>
    </w:p>
    <w:p>
      <w:pPr>
        <w:pStyle w:val="BodyText"/>
      </w:pPr>
      <w:r>
        <w:t xml:space="preserve">“You should become an engineer.”</w:t>
      </w:r>
    </w:p>
    <w:p>
      <w:pPr>
        <w:pStyle w:val="BodyText"/>
      </w:pPr>
      <w:r>
        <w:t xml:space="preserve">The explanation matters more than the recommendation.</w:t>
      </w:r>
    </w:p>
    <w:p>
      <w:r>
        <w:pict>
          <v:rect style="width:0;height:1.5pt" o:hralign="center" o:hrstd="t" o:hr="t"/>
        </w:pict>
      </w:r>
    </w:p>
    <w:bookmarkEnd w:id="204"/>
    <w:bookmarkStart w:id="205" w:name="relationship-to-science"/>
    <w:p>
      <w:pPr>
        <w:pStyle w:val="Heading1"/>
      </w:pPr>
      <w:r>
        <w:t xml:space="preserve">Relationship To Science</w:t>
      </w:r>
    </w:p>
    <w:p>
      <w:pPr>
        <w:pStyle w:val="FirstParagraph"/>
      </w:pPr>
      <w:r>
        <w:t xml:space="preserve">Explore should never rely on a single science.</w:t>
      </w:r>
    </w:p>
    <w:p>
      <w:pPr>
        <w:pStyle w:val="BodyText"/>
      </w:pPr>
      <w:r>
        <w:t xml:space="preserve">Instead, recommendations should emerge from multiple sources including:</w:t>
      </w:r>
    </w:p>
    <w:p>
      <w:pPr>
        <w:pStyle w:val="Compact"/>
        <w:numPr>
          <w:ilvl w:val="0"/>
          <w:numId w:val="1071"/>
        </w:numPr>
      </w:pPr>
      <w:r>
        <w:t xml:space="preserve">motivations</w:t>
      </w:r>
    </w:p>
    <w:p>
      <w:pPr>
        <w:pStyle w:val="Compact"/>
        <w:numPr>
          <w:ilvl w:val="0"/>
          <w:numId w:val="1071"/>
        </w:numPr>
      </w:pPr>
      <w:r>
        <w:t xml:space="preserve">strengths</w:t>
      </w:r>
    </w:p>
    <w:p>
      <w:pPr>
        <w:pStyle w:val="Compact"/>
        <w:numPr>
          <w:ilvl w:val="0"/>
          <w:numId w:val="1071"/>
        </w:numPr>
      </w:pPr>
      <w:r>
        <w:t xml:space="preserve">transferable skills</w:t>
      </w:r>
    </w:p>
    <w:p>
      <w:pPr>
        <w:pStyle w:val="Compact"/>
        <w:numPr>
          <w:ilvl w:val="0"/>
          <w:numId w:val="1071"/>
        </w:numPr>
      </w:pPr>
      <w:r>
        <w:t xml:space="preserve">interests</w:t>
      </w:r>
    </w:p>
    <w:p>
      <w:pPr>
        <w:pStyle w:val="Compact"/>
        <w:numPr>
          <w:ilvl w:val="0"/>
          <w:numId w:val="1071"/>
        </w:numPr>
      </w:pPr>
      <w:r>
        <w:t xml:space="preserve">actions completed</w:t>
      </w:r>
    </w:p>
    <w:p>
      <w:pPr>
        <w:pStyle w:val="Compact"/>
        <w:numPr>
          <w:ilvl w:val="0"/>
          <w:numId w:val="1071"/>
        </w:numPr>
      </w:pPr>
      <w:r>
        <w:t xml:space="preserve">previous exploration</w:t>
      </w:r>
    </w:p>
    <w:p>
      <w:pPr>
        <w:pStyle w:val="Compact"/>
        <w:numPr>
          <w:ilvl w:val="0"/>
          <w:numId w:val="1071"/>
        </w:numPr>
      </w:pPr>
      <w:r>
        <w:t xml:space="preserve">confidence</w:t>
      </w:r>
    </w:p>
    <w:p>
      <w:pPr>
        <w:pStyle w:val="FirstParagraph"/>
      </w:pPr>
      <w:r>
        <w:t xml:space="preserve">The strongest recommendations emerge when multiple independent observations point in the same direction.</w:t>
      </w:r>
    </w:p>
    <w:p>
      <w:r>
        <w:pict>
          <v:rect style="width:0;height:1.5pt" o:hralign="center" o:hrstd="t" o:hr="t"/>
        </w:pict>
      </w:r>
    </w:p>
    <w:bookmarkEnd w:id="205"/>
    <w:bookmarkStart w:id="206" w:name="relationship-to-today-1"/>
    <w:p>
      <w:pPr>
        <w:pStyle w:val="Heading1"/>
      </w:pPr>
      <w:r>
        <w:t xml:space="preserve">Relationship To Today</w:t>
      </w:r>
    </w:p>
    <w:p>
      <w:pPr>
        <w:pStyle w:val="FirstParagraph"/>
      </w:pPr>
      <w:r>
        <w:t xml:space="preserve">Today encourages action.</w:t>
      </w:r>
    </w:p>
    <w:p>
      <w:pPr>
        <w:pStyle w:val="BodyText"/>
      </w:pPr>
      <w:r>
        <w:t xml:space="preserve">Explore encourages discovery.</w:t>
      </w:r>
    </w:p>
    <w:p>
      <w:pPr>
        <w:pStyle w:val="BodyText"/>
      </w:pPr>
      <w:r>
        <w:t xml:space="preserve">A recommendation discovered in Explore may later become tomorrow’s action.</w:t>
      </w:r>
    </w:p>
    <w:p>
      <w:pPr>
        <w:pStyle w:val="BodyText"/>
      </w:pPr>
      <w:r>
        <w:t xml:space="preserve">Likewise, successful actions may unlock new exploration opportunities.</w:t>
      </w:r>
    </w:p>
    <w:p>
      <w:pPr>
        <w:pStyle w:val="BodyText"/>
      </w:pPr>
      <w:r>
        <w:t xml:space="preserve">The two pages should continuously reinforce each other.</w:t>
      </w:r>
    </w:p>
    <w:p>
      <w:r>
        <w:pict>
          <v:rect style="width:0;height:1.5pt" o:hralign="center" o:hrstd="t" o:hr="t"/>
        </w:pict>
      </w:r>
    </w:p>
    <w:bookmarkEnd w:id="206"/>
    <w:bookmarkStart w:id="207" w:name="personalization-1"/>
    <w:p>
      <w:pPr>
        <w:pStyle w:val="Heading1"/>
      </w:pPr>
      <w:r>
        <w:t xml:space="preserve">Personalization</w:t>
      </w:r>
    </w:p>
    <w:p>
      <w:pPr>
        <w:pStyle w:val="FirstParagraph"/>
      </w:pPr>
      <w:r>
        <w:t xml:space="preserve">Explore should evolve.</w:t>
      </w:r>
    </w:p>
    <w:p>
      <w:pPr>
        <w:pStyle w:val="BodyText"/>
      </w:pPr>
      <w:r>
        <w:t xml:space="preserve">As new evidence appears:</w:t>
      </w:r>
    </w:p>
    <w:p>
      <w:pPr>
        <w:pStyle w:val="BodyText"/>
      </w:pPr>
      <w:r>
        <w:t xml:space="preserve">new opportunities appear.</w:t>
      </w:r>
    </w:p>
    <w:p>
      <w:pPr>
        <w:pStyle w:val="BodyText"/>
      </w:pPr>
      <w:r>
        <w:t xml:space="preserve">old opportunities disappear.</w:t>
      </w:r>
    </w:p>
    <w:p>
      <w:pPr>
        <w:pStyle w:val="BodyText"/>
      </w:pPr>
      <w:r>
        <w:t xml:space="preserve">recommendations become more specific.</w:t>
      </w:r>
    </w:p>
    <w:p>
      <w:pPr>
        <w:pStyle w:val="BodyText"/>
      </w:pPr>
      <w:r>
        <w:t xml:space="preserve">interests become more refined.</w:t>
      </w:r>
    </w:p>
    <w:p>
      <w:pPr>
        <w:pStyle w:val="BodyText"/>
      </w:pPr>
      <w:r>
        <w:t xml:space="preserve">Explore should never feel static.</w:t>
      </w:r>
    </w:p>
    <w:p>
      <w:r>
        <w:pict>
          <v:rect style="width:0;height:1.5pt" o:hralign="center" o:hrstd="t" o:hr="t"/>
        </w:pict>
      </w:r>
    </w:p>
    <w:bookmarkEnd w:id="207"/>
    <w:bookmarkStart w:id="208" w:name="ai-responsibilities-2"/>
    <w:p>
      <w:pPr>
        <w:pStyle w:val="Heading1"/>
      </w:pPr>
      <w:r>
        <w:t xml:space="preserve">AI Responsibilities</w:t>
      </w:r>
    </w:p>
    <w:p>
      <w:pPr>
        <w:pStyle w:val="FirstParagraph"/>
      </w:pPr>
      <w:r>
        <w:t xml:space="preserve">Artificial intelligence should act like an experienced mentor who knows many possible paths.</w:t>
      </w:r>
    </w:p>
    <w:p>
      <w:pPr>
        <w:pStyle w:val="BodyText"/>
      </w:pPr>
      <w:r>
        <w:t xml:space="preserve">Its job is to introduce possibilities.</w:t>
      </w:r>
    </w:p>
    <w:p>
      <w:pPr>
        <w:pStyle w:val="BodyText"/>
      </w:pPr>
      <w:r>
        <w:t xml:space="preserve">Not to choose them.</w:t>
      </w:r>
    </w:p>
    <w:p>
      <w:pPr>
        <w:pStyle w:val="BodyText"/>
      </w:pPr>
      <w:r>
        <w:t xml:space="preserve">AI should explain:</w:t>
      </w:r>
    </w:p>
    <w:p>
      <w:pPr>
        <w:pStyle w:val="Compact"/>
        <w:numPr>
          <w:ilvl w:val="0"/>
          <w:numId w:val="1072"/>
        </w:numPr>
      </w:pPr>
      <w:r>
        <w:t xml:space="preserve">why something may fit</w:t>
      </w:r>
    </w:p>
    <w:p>
      <w:pPr>
        <w:pStyle w:val="Compact"/>
        <w:numPr>
          <w:ilvl w:val="0"/>
          <w:numId w:val="1072"/>
        </w:numPr>
      </w:pPr>
      <w:r>
        <w:t xml:space="preserve">what makes it interesting</w:t>
      </w:r>
    </w:p>
    <w:p>
      <w:pPr>
        <w:pStyle w:val="Compact"/>
        <w:numPr>
          <w:ilvl w:val="0"/>
          <w:numId w:val="1072"/>
        </w:numPr>
      </w:pPr>
      <w:r>
        <w:t xml:space="preserve">what evidence supports it</w:t>
      </w:r>
    </w:p>
    <w:p>
      <w:pPr>
        <w:pStyle w:val="Compact"/>
        <w:numPr>
          <w:ilvl w:val="0"/>
          <w:numId w:val="1072"/>
        </w:numPr>
      </w:pPr>
      <w:r>
        <w:t xml:space="preserve">what the user might learn by exploring it</w:t>
      </w:r>
    </w:p>
    <w:p>
      <w:pPr>
        <w:pStyle w:val="FirstParagraph"/>
      </w:pPr>
      <w:r>
        <w:t xml:space="preserve">The final decision always belongs to the user.</w:t>
      </w:r>
    </w:p>
    <w:p>
      <w:r>
        <w:pict>
          <v:rect style="width:0;height:1.5pt" o:hralign="center" o:hrstd="t" o:hr="t"/>
        </w:pict>
      </w:r>
    </w:p>
    <w:bookmarkEnd w:id="208"/>
    <w:bookmarkStart w:id="209" w:name="diversity"/>
    <w:p>
      <w:pPr>
        <w:pStyle w:val="Heading1"/>
      </w:pPr>
      <w:r>
        <w:t xml:space="preserve">Diversity</w:t>
      </w:r>
    </w:p>
    <w:p>
      <w:pPr>
        <w:pStyle w:val="FirstParagraph"/>
      </w:pPr>
      <w:r>
        <w:t xml:space="preserve">Explore should intentionally recommend opportunities from different domains.</w:t>
      </w:r>
    </w:p>
    <w:p>
      <w:pPr>
        <w:pStyle w:val="BodyText"/>
      </w:pPr>
      <w:r>
        <w:t xml:space="preserve">Not every recommendation should reinforce existing interests.</w:t>
      </w:r>
    </w:p>
    <w:p>
      <w:pPr>
        <w:pStyle w:val="BodyText"/>
      </w:pPr>
      <w:r>
        <w:t xml:space="preserve">Occasionally the product should introduce surprising possibilities that are still supported by evidence.</w:t>
      </w:r>
    </w:p>
    <w:p>
      <w:pPr>
        <w:pStyle w:val="BodyText"/>
      </w:pPr>
      <w:r>
        <w:t xml:space="preserve">Growth often comes from unexpected experiences.</w:t>
      </w:r>
    </w:p>
    <w:p>
      <w:r>
        <w:pict>
          <v:rect style="width:0;height:1.5pt" o:hralign="center" o:hrstd="t" o:hr="t"/>
        </w:pict>
      </w:r>
    </w:p>
    <w:bookmarkEnd w:id="209"/>
    <w:bookmarkStart w:id="210" w:name="success-11"/>
    <w:p>
      <w:pPr>
        <w:pStyle w:val="Heading1"/>
      </w:pPr>
      <w:r>
        <w:t xml:space="preserve">Success</w:t>
      </w:r>
    </w:p>
    <w:p>
      <w:pPr>
        <w:pStyle w:val="FirstParagraph"/>
      </w:pPr>
      <w:r>
        <w:t xml:space="preserve">Explore succeeds when users say:</w:t>
      </w:r>
    </w:p>
    <w:p>
      <w:pPr>
        <w:pStyle w:val="BodyText"/>
      </w:pPr>
      <w:r>
        <w:t xml:space="preserve">“I never would have thought about that.”</w:t>
      </w:r>
    </w:p>
    <w:p>
      <w:pPr>
        <w:pStyle w:val="BodyText"/>
      </w:pPr>
      <w:r>
        <w:t xml:space="preserve">“That actually sounds interesting.”</w:t>
      </w:r>
    </w:p>
    <w:p>
      <w:pPr>
        <w:pStyle w:val="BodyText"/>
      </w:pPr>
      <w:r>
        <w:t xml:space="preserve">“I’d like to learn more.”</w:t>
      </w:r>
    </w:p>
    <w:p>
      <w:pPr>
        <w:pStyle w:val="BodyText"/>
      </w:pPr>
      <w:r>
        <w:t xml:space="preserve">“I’m going to try that.”</w:t>
      </w:r>
    </w:p>
    <w:p>
      <w:pPr>
        <w:pStyle w:val="BodyText"/>
      </w:pPr>
      <w:r>
        <w:t xml:space="preserve">The purpose is not immediate commitment.</w:t>
      </w:r>
    </w:p>
    <w:p>
      <w:pPr>
        <w:pStyle w:val="BodyText"/>
      </w:pPr>
      <w:r>
        <w:t xml:space="preserve">The purpose is curiosity.</w:t>
      </w:r>
    </w:p>
    <w:p>
      <w:r>
        <w:pict>
          <v:rect style="width:0;height:1.5pt" o:hralign="center" o:hrstd="t" o:hr="t"/>
        </w:pict>
      </w:r>
    </w:p>
    <w:bookmarkEnd w:id="210"/>
    <w:bookmarkStart w:id="211" w:name="anti-patterns-2"/>
    <w:p>
      <w:pPr>
        <w:pStyle w:val="Heading1"/>
      </w:pPr>
      <w:r>
        <w:t xml:space="preserve">Anti-Patterns</w:t>
      </w:r>
    </w:p>
    <w:p>
      <w:pPr>
        <w:pStyle w:val="FirstParagraph"/>
      </w:pPr>
      <w:r>
        <w:t xml:space="preserve">Explore should never:</w:t>
      </w:r>
    </w:p>
    <w:p>
      <w:pPr>
        <w:pStyle w:val="Compact"/>
        <w:numPr>
          <w:ilvl w:val="0"/>
          <w:numId w:val="1073"/>
        </w:numPr>
      </w:pPr>
      <w:r>
        <w:t xml:space="preserve">recommend only careers</w:t>
      </w:r>
    </w:p>
    <w:p>
      <w:pPr>
        <w:pStyle w:val="Compact"/>
        <w:numPr>
          <w:ilvl w:val="0"/>
          <w:numId w:val="1073"/>
        </w:numPr>
      </w:pPr>
      <w:r>
        <w:t xml:space="preserve">become a job board</w:t>
      </w:r>
    </w:p>
    <w:p>
      <w:pPr>
        <w:pStyle w:val="Compact"/>
        <w:numPr>
          <w:ilvl w:val="0"/>
          <w:numId w:val="1073"/>
        </w:numPr>
      </w:pPr>
      <w:r>
        <w:t xml:space="preserve">overwhelm users with choices</w:t>
      </w:r>
    </w:p>
    <w:p>
      <w:pPr>
        <w:pStyle w:val="Compact"/>
        <w:numPr>
          <w:ilvl w:val="0"/>
          <w:numId w:val="1073"/>
        </w:numPr>
      </w:pPr>
      <w:r>
        <w:t xml:space="preserve">repeat identical recommendations</w:t>
      </w:r>
    </w:p>
    <w:p>
      <w:pPr>
        <w:pStyle w:val="Compact"/>
        <w:numPr>
          <w:ilvl w:val="0"/>
          <w:numId w:val="1073"/>
        </w:numPr>
      </w:pPr>
      <w:r>
        <w:t xml:space="preserve">make deterministic predictions</w:t>
      </w:r>
    </w:p>
    <w:p>
      <w:pPr>
        <w:pStyle w:val="Compact"/>
        <w:numPr>
          <w:ilvl w:val="0"/>
          <w:numId w:val="1073"/>
        </w:numPr>
      </w:pPr>
      <w:r>
        <w:t xml:space="preserve">recommend without explanation</w:t>
      </w:r>
    </w:p>
    <w:p>
      <w:pPr>
        <w:pStyle w:val="Compact"/>
        <w:numPr>
          <w:ilvl w:val="0"/>
          <w:numId w:val="1073"/>
        </w:numPr>
      </w:pPr>
      <w:r>
        <w:t xml:space="preserve">encourage exploration unsupported by evidence</w:t>
      </w:r>
    </w:p>
    <w:p>
      <w:r>
        <w:pict>
          <v:rect style="width:0;height:1.5pt" o:hralign="center" o:hrstd="t" o:hr="t"/>
        </w:pict>
      </w:r>
    </w:p>
    <w:bookmarkEnd w:id="211"/>
    <w:bookmarkStart w:id="212" w:name="product-rules-3"/>
    <w:p>
      <w:pPr>
        <w:pStyle w:val="Heading1"/>
      </w:pPr>
      <w:r>
        <w:t xml:space="preserve">Product Rules</w:t>
      </w:r>
    </w:p>
    <w:p>
      <w:pPr>
        <w:pStyle w:val="FirstParagraph"/>
      </w:pPr>
      <w:r>
        <w:t xml:space="preserve">Every recommendation should answer three questions:</w:t>
      </w:r>
    </w:p>
    <w:p>
      <w:pPr>
        <w:pStyle w:val="Compact"/>
        <w:numPr>
          <w:ilvl w:val="0"/>
          <w:numId w:val="1074"/>
        </w:numPr>
      </w:pPr>
      <w:r>
        <w:t xml:space="preserve">Why might this fit?</w:t>
      </w:r>
    </w:p>
    <w:p>
      <w:pPr>
        <w:pStyle w:val="Compact"/>
        <w:numPr>
          <w:ilvl w:val="0"/>
          <w:numId w:val="1074"/>
        </w:numPr>
      </w:pPr>
      <w:r>
        <w:t xml:space="preserve">What might the user learn?</w:t>
      </w:r>
    </w:p>
    <w:p>
      <w:pPr>
        <w:pStyle w:val="Compact"/>
        <w:numPr>
          <w:ilvl w:val="0"/>
          <w:numId w:val="1074"/>
        </w:numPr>
      </w:pPr>
      <w:r>
        <w:t xml:space="preserve">What evidence supports showing it now?</w:t>
      </w:r>
    </w:p>
    <w:p>
      <w:pPr>
        <w:pStyle w:val="FirstParagraph"/>
      </w:pPr>
      <w:r>
        <w:t xml:space="preserve">If those questions cannot be answered, the recommendation should not appear.</w:t>
      </w:r>
    </w:p>
    <w:p>
      <w:pPr>
        <w:pStyle w:val="BodyText"/>
      </w:pPr>
      <w:r>
        <w:t xml:space="preserve">Explore exists to expand possibilities, not narrow them.</w:t>
      </w:r>
    </w:p>
    <w:p>
      <w:pPr>
        <w:pStyle w:val="BodyText"/>
      </w:pPr>
      <w:r>
        <w:t xml:space="preserve">That responsibility should guide every future feature added to this page.</w:t>
      </w:r>
    </w:p>
    <w:p>
      <w:r>
        <w:br w:type="page"/>
      </w:r>
    </w:p>
    <w:bookmarkEnd w:id="212"/>
    <w:bookmarkStart w:id="214" w:name="insights-summary"/>
    <w:p>
      <w:pPr>
        <w:pStyle w:val="Heading1"/>
      </w:pPr>
      <w:r>
        <w:t xml:space="preserve">Insights Summary</w:t>
      </w:r>
    </w:p>
    <w:p>
      <w:pPr>
        <w:pStyle w:val="BlockText"/>
      </w:pPr>
      <w:r>
        <w:rPr>
          <w:b/>
          <w:bCs/>
        </w:rPr>
        <w:t xml:space="preserve">Implementation note:</w:t>
      </w:r>
      <w:r>
        <w:t xml:space="preserve"> </w:t>
      </w:r>
      <w:r>
        <w:t xml:space="preserve">Insights is a</w:t>
      </w:r>
      <w:r>
        <w:t xml:space="preserve"> </w:t>
      </w:r>
      <w:r>
        <w:rPr>
          <w:b/>
          <w:bCs/>
        </w:rPr>
        <w:t xml:space="preserve">single route,</w:t>
      </w:r>
      <w:r>
        <w:rPr>
          <w:b/>
          <w:bCs/>
        </w:rPr>
        <w:t xml:space="preserve"> </w:t>
      </w:r>
      <w:r>
        <w:rPr>
          <w:rStyle w:val="VerbatimChar"/>
          <w:b/>
          <w:bCs/>
        </w:rPr>
        <w:t xml:space="preserve">/main/insights</w:t>
      </w:r>
      <w:r>
        <w:rPr>
          <w:b/>
          <w:bCs/>
        </w:rPr>
        <w:t xml:space="preserve">, with tabs</w:t>
      </w:r>
      <w:r>
        <w:t xml:space="preserve"> </w:t>
      </w:r>
      <w:r>
        <w:t xml:space="preserve">— not five separate pages. The tabs are</w:t>
      </w:r>
      <w:r>
        <w:t xml:space="preserve"> </w:t>
      </w:r>
      <w:r>
        <w:rPr>
          <w:b/>
          <w:bCs/>
        </w:rPr>
        <w:t xml:space="preserve">Summary, Motivations, Strengths, Skills, Fun Facts</w:t>
      </w:r>
      <w:r>
        <w:t xml:space="preserve"> </w:t>
      </w:r>
      <w:r>
        <w:t xml:space="preserve">(</w:t>
      </w:r>
      <w:r>
        <w:rPr>
          <w:rStyle w:val="VerbatimChar"/>
        </w:rPr>
        <w:t xml:space="preserve">apps/web/src/app/(app)/main/insights/page.tsx</w:t>
      </w:r>
      <w:r>
        <w:t xml:space="preserve">). This document describes the</w:t>
      </w:r>
      <w:r>
        <w:t xml:space="preserve"> </w:t>
      </w:r>
      <w:r>
        <w:rPr>
          <w:b/>
          <w:bCs/>
        </w:rPr>
        <w:t xml:space="preserve">Summary</w:t>
      </w:r>
      <w:r>
        <w:t xml:space="preserve"> </w:t>
      </w:r>
      <w:r>
        <w:t xml:space="preserve">tab; docs</w:t>
      </w:r>
      <w:r>
        <w:t xml:space="preserve"> </w:t>
      </w:r>
      <w:r>
        <w:rPr>
          <w:rStyle w:val="VerbatimChar"/>
        </w:rPr>
        <w:t xml:space="preserve">035</w:t>
      </w:r>
      <w:r>
        <w:t xml:space="preserve">–</w:t>
      </w:r>
      <w:r>
        <w:rPr>
          <w:rStyle w:val="VerbatimChar"/>
        </w:rPr>
        <w:t xml:space="preserve">038</w:t>
      </w:r>
      <w:r>
        <w:t xml:space="preserve"> </w:t>
      </w:r>
      <w:r>
        <w:t xml:space="preserve">describe the other tabs. Each tab has its own background generator (</w:t>
      </w:r>
      <w:r>
        <w:rPr>
          <w:rStyle w:val="VerbatimChar"/>
        </w:rPr>
        <w:t xml:space="preserve">science:*</w:t>
      </w:r>
      <w:r>
        <w:t xml:space="preserve"> </w:t>
      </w:r>
      <w:r>
        <w:t xml:space="preserve">memos →</w:t>
      </w:r>
      <w:r>
        <w:t xml:space="preserve"> </w:t>
      </w:r>
      <w:r>
        <w:rPr>
          <w:rStyle w:val="VerbatimChar"/>
        </w:rPr>
        <w:t xml:space="preserve">guidance/insights/*</w:t>
      </w:r>
      <w:r>
        <w:t xml:space="preserve">); see</w:t>
      </w:r>
      <w:r>
        <w:t xml:space="preserve"> </w:t>
      </w:r>
      <w:r>
        <w:rPr>
          <w:rStyle w:val="VerbatimChar"/>
        </w:rPr>
        <w:t xml:space="preserve">05_AI/051_GENERATION_PIPELINE.md</w:t>
      </w:r>
      <w:r>
        <w:t xml:space="preserve">.</w:t>
      </w:r>
    </w:p>
    <w:bookmarkStart w:id="213" w:name="purpose-11"/>
    <w:p>
      <w:pPr>
        <w:pStyle w:val="Heading2"/>
      </w:pPr>
      <w:r>
        <w:t xml:space="preserve">Purpose</w:t>
      </w:r>
    </w:p>
    <w:p>
      <w:pPr>
        <w:pStyle w:val="FirstParagraph"/>
      </w:pPr>
      <w:r>
        <w:t xml:space="preserve">The Insights Summary page helps users see the</w:t>
      </w:r>
      <w:r>
        <w:t xml:space="preserve"> </w:t>
      </w:r>
      <w:r>
        <w:rPr>
          <w:b/>
          <w:bCs/>
        </w:rPr>
        <w:t xml:space="preserve">single strongest pattern</w:t>
      </w:r>
      <w:r>
        <w:t xml:space="preserve"> </w:t>
      </w:r>
      <w:r>
        <w:t xml:space="preserve">currently worth exploring across everything they’ve shared.</w:t>
      </w:r>
    </w:p>
    <w:p>
      <w:pPr>
        <w:pStyle w:val="BodyText"/>
      </w:pPr>
      <w:r>
        <w:t xml:space="preserve">Motivations, Strengths, and Skills each look at one slice of the evidence.</w:t>
      </w:r>
    </w:p>
    <w:p>
      <w:pPr>
        <w:pStyle w:val="BodyText"/>
      </w:pPr>
      <w:r>
        <w:t xml:space="preserve">Insights Summary looks across all three at once.</w:t>
      </w:r>
    </w:p>
    <w:p>
      <w:pPr>
        <w:pStyle w:val="BodyText"/>
      </w:pPr>
      <w:r>
        <w:t xml:space="preserve">Its purpose is not to describe what a user is like.</w:t>
      </w:r>
    </w:p>
    <w:p>
      <w:pPr>
        <w:pStyle w:val="BodyText"/>
      </w:pPr>
      <w:r>
        <w:t xml:space="preserve">It is not to summarize their history.</w:t>
      </w:r>
    </w:p>
    <w:p>
      <w:pPr>
        <w:pStyle w:val="BodyText"/>
      </w:pPr>
      <w:r>
        <w:t xml:space="preserve">It is not to reach a verdict.</w:t>
      </w:r>
    </w:p>
    <w:p>
      <w:pPr>
        <w:pStyle w:val="BodyText"/>
      </w:pPr>
      <w:r>
        <w:t xml:space="preserve">Its responsibility is to name the pattern that seems to connect the slices—and to hold it loosely enough to change.</w:t>
      </w:r>
    </w:p>
    <w:p>
      <w:r>
        <w:pict>
          <v:rect style="width:0;height:1.5pt" o:hralign="center" o:hrstd="t" o:hr="t"/>
        </w:pict>
      </w:r>
    </w:p>
    <w:bookmarkEnd w:id="213"/>
    <w:bookmarkEnd w:id="214"/>
    <w:bookmarkStart w:id="215" w:name="the-question-this-page-answers"/>
    <w:p>
      <w:pPr>
        <w:pStyle w:val="Heading1"/>
      </w:pPr>
      <w:r>
        <w:t xml:space="preserve">The Question This Page Answers</w:t>
      </w:r>
    </w:p>
    <w:p>
      <w:pPr>
        <w:pStyle w:val="FirstParagraph"/>
      </w:pPr>
      <w:r>
        <w:t xml:space="preserve">Every page answers one question.</w:t>
      </w:r>
    </w:p>
    <w:p>
      <w:pPr>
        <w:pStyle w:val="BodyText"/>
      </w:pPr>
      <w:r>
        <w:t xml:space="preserve">Insights Summary answers:</w:t>
      </w:r>
    </w:p>
    <w:p>
      <w:pPr>
        <w:pStyle w:val="BlockText"/>
      </w:pPr>
      <w:r>
        <w:rPr>
          <w:b/>
          <w:bCs/>
        </w:rPr>
        <w:t xml:space="preserve">“Given everything we understand so far, what is the strongest pattern worth exploring across why, how, and what?”</w:t>
      </w:r>
    </w:p>
    <w:p>
      <w:pPr>
        <w:pStyle w:val="FirstParagraph"/>
      </w:pPr>
      <w:r>
        <w:t xml:space="preserve">Everything on this page should contribute to answering that question.</w:t>
      </w:r>
    </w:p>
    <w:p>
      <w:pPr>
        <w:pStyle w:val="BodyText"/>
      </w:pPr>
      <w:r>
        <w:t xml:space="preserve">Nothing else.</w:t>
      </w:r>
    </w:p>
    <w:p>
      <w:r>
        <w:pict>
          <v:rect style="width:0;height:1.5pt" o:hralign="center" o:hrstd="t" o:hr="t"/>
        </w:pict>
      </w:r>
    </w:p>
    <w:bookmarkEnd w:id="215"/>
    <w:bookmarkStart w:id="216" w:name="philosophy-2"/>
    <w:p>
      <w:pPr>
        <w:pStyle w:val="Heading1"/>
      </w:pPr>
      <w:r>
        <w:t xml:space="preserve">Philosophy</w:t>
      </w:r>
    </w:p>
    <w:p>
      <w:pPr>
        <w:pStyle w:val="FirstParagraph"/>
      </w:pPr>
      <w:r>
        <w:t xml:space="preserve">A person is always more than any single slice of themselves.</w:t>
      </w:r>
    </w:p>
    <w:p>
      <w:pPr>
        <w:pStyle w:val="BodyText"/>
      </w:pPr>
      <w:r>
        <w:t xml:space="preserve">Motivations explains one slice. Strengths another. Skills another.</w:t>
      </w:r>
    </w:p>
    <w:p>
      <w:pPr>
        <w:pStyle w:val="BodyText"/>
      </w:pPr>
      <w:r>
        <w:t xml:space="preserve">Each is honest on its own, and incomplete on its own.</w:t>
      </w:r>
    </w:p>
    <w:p>
      <w:pPr>
        <w:pStyle w:val="BodyText"/>
      </w:pPr>
      <w:r>
        <w:t xml:space="preserve">Insights Summary is the connective read—the place where Everleap notices what those slices might have in common.</w:t>
      </w:r>
    </w:p>
    <w:p>
      <w:pPr>
        <w:pStyle w:val="BodyText"/>
      </w:pPr>
      <w:r>
        <w:t xml:space="preserve">It should feel like Everleap thinking out loud in front of the user.</w:t>
      </w:r>
    </w:p>
    <w:p>
      <w:pPr>
        <w:pStyle w:val="BodyText"/>
      </w:pPr>
      <w:r>
        <w:t xml:space="preserve">Not reading them a report.</w:t>
      </w:r>
    </w:p>
    <w:p>
      <w:pPr>
        <w:pStyle w:val="BodyText"/>
      </w:pPr>
      <w:r>
        <w:t xml:space="preserve">Because this page reaches the furthest, it must be held the most loosely.</w:t>
      </w:r>
    </w:p>
    <w:p>
      <w:r>
        <w:pict>
          <v:rect style="width:0;height:1.5pt" o:hralign="center" o:hrstd="t" o:hr="t"/>
        </w:pict>
      </w:r>
    </w:p>
    <w:bookmarkEnd w:id="216"/>
    <w:bookmarkStart w:id="217" w:name="this-is-a-hypothesis-not-a-profile"/>
    <w:p>
      <w:pPr>
        <w:pStyle w:val="Heading1"/>
      </w:pPr>
      <w:r>
        <w:t xml:space="preserve">This Is A Hypothesis, Not A Profile</w:t>
      </w:r>
    </w:p>
    <w:p>
      <w:pPr>
        <w:pStyle w:val="FirstParagraph"/>
      </w:pPr>
      <w:r>
        <w:t xml:space="preserve">Insights Summary is never a biography.</w:t>
      </w:r>
    </w:p>
    <w:p>
      <w:pPr>
        <w:pStyle w:val="BodyText"/>
      </w:pPr>
      <w:r>
        <w:t xml:space="preserve">It is never a personality type.</w:t>
      </w:r>
    </w:p>
    <w:p>
      <w:pPr>
        <w:pStyle w:val="BodyText"/>
      </w:pPr>
      <w:r>
        <w:t xml:space="preserve">It is never a final conclusion.</w:t>
      </w:r>
    </w:p>
    <w:p>
      <w:pPr>
        <w:pStyle w:val="BodyText"/>
      </w:pPr>
      <w:r>
        <w:t xml:space="preserve">It is a cross-slice hypothesis—explored from a few angles, and open to revision the moment new evidence arrives.</w:t>
      </w:r>
    </w:p>
    <w:p>
      <w:pPr>
        <w:pStyle w:val="BodyText"/>
      </w:pPr>
      <w:r>
        <w:t xml:space="preserve">The stronger the pattern seems, the more carefully it should be offered.</w:t>
      </w:r>
    </w:p>
    <w:p>
      <w:r>
        <w:pict>
          <v:rect style="width:0;height:1.5pt" o:hralign="center" o:hrstd="t" o:hr="t"/>
        </w:pict>
      </w:r>
    </w:p>
    <w:bookmarkEnd w:id="217"/>
    <w:bookmarkStart w:id="218" w:name="scientific-foundation-1"/>
    <w:p>
      <w:pPr>
        <w:pStyle w:val="Heading1"/>
      </w:pPr>
      <w:r>
        <w:t xml:space="preserve">Scientific Foundation</w:t>
      </w:r>
    </w:p>
    <w:p>
      <w:pPr>
        <w:pStyle w:val="FirstParagraph"/>
      </w:pPr>
      <w:r>
        <w:t xml:space="preserve">This page rests on the same three sciences as the tabs beneath it: Ikigai (motivations), Enneagram (strengths), and Parachute (skills).</w:t>
      </w:r>
    </w:p>
    <w:p>
      <w:pPr>
        <w:pStyle w:val="BodyText"/>
      </w:pPr>
      <w:r>
        <w:t xml:space="preserve">It does not run a separate assessment.</w:t>
      </w:r>
    </w:p>
    <w:p>
      <w:pPr>
        <w:pStyle w:val="BodyText"/>
      </w:pPr>
      <w:r>
        <w:t xml:space="preserve">It looks for the intersection the three already point toward—where energy, natural approach, and capability seem to reinforce one another.</w:t>
      </w:r>
    </w:p>
    <w:p>
      <w:pPr>
        <w:pStyle w:val="BodyText"/>
      </w:pPr>
      <w:r>
        <w:t xml:space="preserve">The page should present that intersection as an emerging hypothesis, not a result.</w:t>
      </w:r>
    </w:p>
    <w:p>
      <w:r>
        <w:pict>
          <v:rect style="width:0;height:1.5pt" o:hralign="center" o:hrstd="t" o:hr="t"/>
        </w:pict>
      </w:r>
    </w:p>
    <w:bookmarkEnd w:id="218"/>
    <w:bookmarkStart w:id="219" w:name="what-this-page-contains"/>
    <w:p>
      <w:pPr>
        <w:pStyle w:val="Heading1"/>
      </w:pPr>
      <w:r>
        <w:t xml:space="preserve">What This Page Contains</w:t>
      </w:r>
    </w:p>
    <w:p>
      <w:pPr>
        <w:pStyle w:val="FirstParagraph"/>
      </w:pPr>
      <w:r>
        <w:t xml:space="preserve">The page should help users see:</w:t>
      </w:r>
    </w:p>
    <w:p>
      <w:pPr>
        <w:pStyle w:val="Compact"/>
        <w:numPr>
          <w:ilvl w:val="0"/>
          <w:numId w:val="1075"/>
        </w:numPr>
      </w:pPr>
      <w:r>
        <w:t xml:space="preserve">the strongest pattern currently connecting their motivations, strengths, and skills</w:t>
      </w:r>
    </w:p>
    <w:p>
      <w:pPr>
        <w:pStyle w:val="Compact"/>
        <w:numPr>
          <w:ilvl w:val="0"/>
          <w:numId w:val="1075"/>
        </w:numPr>
      </w:pPr>
      <w:r>
        <w:t xml:space="preserve">the possibilities that pattern quietly points toward (</w:t>
      </w:r>
      <w:r>
        <w:t xml:space="preserve">“superpowers”</w:t>
      </w:r>
      <w:r>
        <w:t xml:space="preserve">)</w:t>
      </w:r>
    </w:p>
    <w:p>
      <w:pPr>
        <w:pStyle w:val="Compact"/>
        <w:numPr>
          <w:ilvl w:val="0"/>
          <w:numId w:val="1075"/>
        </w:numPr>
      </w:pPr>
      <w:r>
        <w:t xml:space="preserve">the tensions or blind spots worth watching (</w:t>
      </w:r>
      <w:r>
        <w:t xml:space="preserve">“watch-outs”</w:t>
      </w:r>
      <w:r>
        <w:t xml:space="preserve">)</w:t>
      </w:r>
    </w:p>
    <w:p>
      <w:pPr>
        <w:pStyle w:val="Compact"/>
        <w:numPr>
          <w:ilvl w:val="0"/>
          <w:numId w:val="1075"/>
        </w:numPr>
      </w:pPr>
      <w:r>
        <w:t xml:space="preserve">a few small, low-stakes things they could try next to test the pattern</w:t>
      </w:r>
    </w:p>
    <w:p>
      <w:pPr>
        <w:pStyle w:val="FirstParagraph"/>
      </w:pPr>
      <w:r>
        <w:t xml:space="preserve">Everything is offered as an invitation to explore, never as a description to accept.</w:t>
      </w:r>
    </w:p>
    <w:p>
      <w:r>
        <w:pict>
          <v:rect style="width:0;height:1.5pt" o:hralign="center" o:hrstd="t" o:hr="t"/>
        </w:pict>
      </w:r>
    </w:p>
    <w:bookmarkEnd w:id="219"/>
    <w:bookmarkStart w:id="220" w:name="what-this-page-should-never-do"/>
    <w:p>
      <w:pPr>
        <w:pStyle w:val="Heading1"/>
      </w:pPr>
      <w:r>
        <w:t xml:space="preserve">What This Page Should Never Do</w:t>
      </w:r>
    </w:p>
    <w:p>
      <w:pPr>
        <w:pStyle w:val="FirstParagraph"/>
      </w:pPr>
      <w:r>
        <w:t xml:space="preserve">This page should never:</w:t>
      </w:r>
    </w:p>
    <w:p>
      <w:pPr>
        <w:pStyle w:val="Compact"/>
        <w:numPr>
          <w:ilvl w:val="0"/>
          <w:numId w:val="1076"/>
        </w:numPr>
      </w:pPr>
      <w:r>
        <w:t xml:space="preserve">assign an identity or personality type</w:t>
      </w:r>
    </w:p>
    <w:p>
      <w:pPr>
        <w:pStyle w:val="Compact"/>
        <w:numPr>
          <w:ilvl w:val="0"/>
          <w:numId w:val="1076"/>
        </w:numPr>
      </w:pPr>
      <w:r>
        <w:t xml:space="preserve">predict a career or an outcome</w:t>
      </w:r>
    </w:p>
    <w:p>
      <w:pPr>
        <w:pStyle w:val="Compact"/>
        <w:numPr>
          <w:ilvl w:val="0"/>
          <w:numId w:val="1076"/>
        </w:numPr>
      </w:pPr>
      <w:r>
        <w:t xml:space="preserve">diagnose the user</w:t>
      </w:r>
    </w:p>
    <w:p>
      <w:pPr>
        <w:pStyle w:val="Compact"/>
        <w:numPr>
          <w:ilvl w:val="0"/>
          <w:numId w:val="1076"/>
        </w:numPr>
      </w:pPr>
      <w:r>
        <w:t xml:space="preserve">flatter the user</w:t>
      </w:r>
    </w:p>
    <w:p>
      <w:pPr>
        <w:pStyle w:val="Compact"/>
        <w:numPr>
          <w:ilvl w:val="0"/>
          <w:numId w:val="1076"/>
        </w:numPr>
      </w:pPr>
      <w:r>
        <w:t xml:space="preserve">summarize their biography</w:t>
      </w:r>
    </w:p>
    <w:p>
      <w:pPr>
        <w:pStyle w:val="Compact"/>
        <w:numPr>
          <w:ilvl w:val="0"/>
          <w:numId w:val="1076"/>
        </w:numPr>
      </w:pPr>
      <w:r>
        <w:t xml:space="preserve">present the pattern as a conclusion</w:t>
      </w:r>
    </w:p>
    <w:p>
      <w:r>
        <w:pict>
          <v:rect style="width:0;height:1.5pt" o:hralign="center" o:hrstd="t" o:hr="t"/>
        </w:pict>
      </w:r>
    </w:p>
    <w:bookmarkEnd w:id="220"/>
    <w:bookmarkStart w:id="221" w:name="evidence"/>
    <w:p>
      <w:pPr>
        <w:pStyle w:val="Heading1"/>
      </w:pPr>
      <w:r>
        <w:t xml:space="preserve">Evidence</w:t>
      </w:r>
    </w:p>
    <w:p>
      <w:pPr>
        <w:pStyle w:val="FirstParagraph"/>
      </w:pPr>
      <w:r>
        <w:t xml:space="preserve">Every observation should be traceable to evidence.</w:t>
      </w:r>
    </w:p>
    <w:p>
      <w:pPr>
        <w:pStyle w:val="BodyText"/>
      </w:pPr>
      <w:r>
        <w:t xml:space="preserve">Evidence may include:</w:t>
      </w:r>
    </w:p>
    <w:p>
      <w:pPr>
        <w:pStyle w:val="Compact"/>
        <w:numPr>
          <w:ilvl w:val="0"/>
          <w:numId w:val="1077"/>
        </w:numPr>
      </w:pPr>
      <w:r>
        <w:t xml:space="preserve">Story responses</w:t>
      </w:r>
    </w:p>
    <w:p>
      <w:pPr>
        <w:pStyle w:val="Compact"/>
        <w:numPr>
          <w:ilvl w:val="0"/>
          <w:numId w:val="1077"/>
        </w:numPr>
      </w:pPr>
      <w:r>
        <w:t xml:space="preserve">recurring themes across the three sciences</w:t>
      </w:r>
    </w:p>
    <w:p>
      <w:pPr>
        <w:pStyle w:val="Compact"/>
        <w:numPr>
          <w:ilvl w:val="0"/>
          <w:numId w:val="1077"/>
        </w:numPr>
      </w:pPr>
      <w:r>
        <w:t xml:space="preserve">science memo observations</w:t>
      </w:r>
    </w:p>
    <w:p>
      <w:pPr>
        <w:pStyle w:val="Compact"/>
        <w:numPr>
          <w:ilvl w:val="0"/>
          <w:numId w:val="1077"/>
        </w:numPr>
      </w:pPr>
      <w:r>
        <w:t xml:space="preserve">consolidated memory</w:t>
      </w:r>
    </w:p>
    <w:p>
      <w:pPr>
        <w:pStyle w:val="Compact"/>
        <w:numPr>
          <w:ilvl w:val="0"/>
          <w:numId w:val="1077"/>
        </w:numPr>
      </w:pPr>
      <w:r>
        <w:t xml:space="preserve">completed actions and small tasks</w:t>
      </w:r>
    </w:p>
    <w:p>
      <w:pPr>
        <w:pStyle w:val="FirstParagraph"/>
      </w:pPr>
      <w:r>
        <w:t xml:space="preserve">Because this page synthesizes the others, it inherits their evidence—and their uncertainty.</w:t>
      </w:r>
    </w:p>
    <w:p>
      <w:pPr>
        <w:pStyle w:val="BodyText"/>
      </w:pPr>
      <w:r>
        <w:t xml:space="preserve">If the underlying evidence is thin, the summary should say so plainly.</w:t>
      </w:r>
    </w:p>
    <w:p>
      <w:r>
        <w:pict>
          <v:rect style="width:0;height:1.5pt" o:hralign="center" o:hrstd="t" o:hr="t"/>
        </w:pict>
      </w:r>
    </w:p>
    <w:bookmarkEnd w:id="221"/>
    <w:bookmarkStart w:id="222" w:name="confidence-1"/>
    <w:p>
      <w:pPr>
        <w:pStyle w:val="Heading1"/>
      </w:pPr>
      <w:r>
        <w:t xml:space="preserve">Confidence</w:t>
      </w:r>
    </w:p>
    <w:p>
      <w:pPr>
        <w:pStyle w:val="FirstParagraph"/>
      </w:pPr>
      <w:r>
        <w:t xml:space="preserve">Insights Summary reaches further than any single tab, so it carries the most uncertainty.</w:t>
      </w:r>
    </w:p>
    <w:p>
      <w:pPr>
        <w:pStyle w:val="BodyText"/>
      </w:pPr>
      <w:r>
        <w:t xml:space="preserve">Lower confidence should widen the language and invite more exploration.</w:t>
      </w:r>
    </w:p>
    <w:p>
      <w:pPr>
        <w:pStyle w:val="BodyText"/>
      </w:pPr>
      <w:r>
        <w:t xml:space="preserve">Higher confidence allows the pattern to be named more directly.</w:t>
      </w:r>
    </w:p>
    <w:p>
      <w:pPr>
        <w:pStyle w:val="BodyText"/>
      </w:pPr>
      <w:r>
        <w:t xml:space="preserve">As confidence grows, the tone may change—the kind of claim never does.</w:t>
      </w:r>
    </w:p>
    <w:p>
      <w:pPr>
        <w:pStyle w:val="BodyText"/>
      </w:pPr>
      <w:r>
        <w:t xml:space="preserve">Confidence never becomes certainty.</w:t>
      </w:r>
    </w:p>
    <w:p>
      <w:r>
        <w:pict>
          <v:rect style="width:0;height:1.5pt" o:hralign="center" o:hrstd="t" o:hr="t"/>
        </w:pict>
      </w:r>
    </w:p>
    <w:bookmarkEnd w:id="222"/>
    <w:bookmarkStart w:id="223" w:name="relationship-to-other-pages-1"/>
    <w:p>
      <w:pPr>
        <w:pStyle w:val="Heading1"/>
      </w:pPr>
      <w:r>
        <w:t xml:space="preserve">Relationship To Other Pages</w:t>
      </w:r>
    </w:p>
    <w:p>
      <w:pPr>
        <w:pStyle w:val="FirstParagraph"/>
      </w:pPr>
      <w:r>
        <w:t xml:space="preserve">Motivations explains why.</w:t>
      </w:r>
    </w:p>
    <w:p>
      <w:pPr>
        <w:pStyle w:val="BodyText"/>
      </w:pPr>
      <w:r>
        <w:t xml:space="preserve">Strengths explains how.</w:t>
      </w:r>
    </w:p>
    <w:p>
      <w:pPr>
        <w:pStyle w:val="BodyText"/>
      </w:pPr>
      <w:r>
        <w:t xml:space="preserve">Skills explains what.</w:t>
      </w:r>
    </w:p>
    <w:p>
      <w:pPr>
        <w:pStyle w:val="BodyText"/>
      </w:pPr>
      <w:r>
        <w:t xml:space="preserve">Insights Summary names what those three seem to have in common.</w:t>
      </w:r>
    </w:p>
    <w:p>
      <w:pPr>
        <w:pStyle w:val="BodyText"/>
      </w:pPr>
      <w:r>
        <w:t xml:space="preserve">The deeper tabs hold the evidence.</w:t>
      </w:r>
    </w:p>
    <w:p>
      <w:pPr>
        <w:pStyle w:val="BodyText"/>
      </w:pPr>
      <w:r>
        <w:t xml:space="preserve">The summary names the pattern—and sends the user back into the tabs to explore it.</w:t>
      </w:r>
    </w:p>
    <w:p>
      <w:pPr>
        <w:pStyle w:val="BodyText"/>
      </w:pPr>
      <w:r>
        <w:t xml:space="preserve">It should never replace the tabs, and never contradict them.</w:t>
      </w:r>
    </w:p>
    <w:p>
      <w:r>
        <w:pict>
          <v:rect style="width:0;height:1.5pt" o:hralign="center" o:hrstd="t" o:hr="t"/>
        </w:pict>
      </w:r>
    </w:p>
    <w:bookmarkEnd w:id="223"/>
    <w:bookmarkStart w:id="224" w:name="ai-responsibilities-3"/>
    <w:p>
      <w:pPr>
        <w:pStyle w:val="Heading1"/>
      </w:pPr>
      <w:r>
        <w:t xml:space="preserve">AI Responsibilities</w:t>
      </w:r>
    </w:p>
    <w:p>
      <w:pPr>
        <w:pStyle w:val="FirstParagraph"/>
      </w:pPr>
      <w:r>
        <w:t xml:space="preserve">The AI responsible for Insights Summary should:</w:t>
      </w:r>
    </w:p>
    <w:p>
      <w:pPr>
        <w:pStyle w:val="Compact"/>
        <w:numPr>
          <w:ilvl w:val="0"/>
          <w:numId w:val="1078"/>
        </w:numPr>
      </w:pPr>
      <w:r>
        <w:t xml:space="preserve">find the strongest pattern that spans motivations, strengths, and skills</w:t>
      </w:r>
    </w:p>
    <w:p>
      <w:pPr>
        <w:pStyle w:val="Compact"/>
        <w:numPr>
          <w:ilvl w:val="0"/>
          <w:numId w:val="1078"/>
        </w:numPr>
      </w:pPr>
      <w:r>
        <w:t xml:space="preserve">explain what makes that pattern worth exploring</w:t>
      </w:r>
    </w:p>
    <w:p>
      <w:pPr>
        <w:pStyle w:val="Compact"/>
        <w:numPr>
          <w:ilvl w:val="0"/>
          <w:numId w:val="1078"/>
        </w:numPr>
      </w:pPr>
      <w:r>
        <w:t xml:space="preserve">surface the tensions and open questions honestly</w:t>
      </w:r>
    </w:p>
    <w:p>
      <w:pPr>
        <w:pStyle w:val="Compact"/>
        <w:numPr>
          <w:ilvl w:val="0"/>
          <w:numId w:val="1078"/>
        </w:numPr>
      </w:pPr>
      <w:r>
        <w:t xml:space="preserve">offer a few small ways to test it</w:t>
      </w:r>
    </w:p>
    <w:p>
      <w:pPr>
        <w:pStyle w:val="FirstParagraph"/>
      </w:pPr>
      <w:r>
        <w:t xml:space="preserve">It should never:</w:t>
      </w:r>
    </w:p>
    <w:p>
      <w:pPr>
        <w:pStyle w:val="Compact"/>
        <w:numPr>
          <w:ilvl w:val="0"/>
          <w:numId w:val="1079"/>
        </w:numPr>
      </w:pPr>
      <w:r>
        <w:t xml:space="preserve">tell users who they are</w:t>
      </w:r>
    </w:p>
    <w:p>
      <w:pPr>
        <w:pStyle w:val="Compact"/>
        <w:numPr>
          <w:ilvl w:val="0"/>
          <w:numId w:val="1079"/>
        </w:numPr>
      </w:pPr>
      <w:r>
        <w:t xml:space="preserve">predict a career</w:t>
      </w:r>
    </w:p>
    <w:p>
      <w:pPr>
        <w:pStyle w:val="Compact"/>
        <w:numPr>
          <w:ilvl w:val="0"/>
          <w:numId w:val="1079"/>
        </w:numPr>
      </w:pPr>
      <w:r>
        <w:t xml:space="preserve">repeat Story answers</w:t>
      </w:r>
    </w:p>
    <w:p>
      <w:pPr>
        <w:pStyle w:val="Compact"/>
        <w:numPr>
          <w:ilvl w:val="0"/>
          <w:numId w:val="1079"/>
        </w:numPr>
      </w:pPr>
      <w:r>
        <w:t xml:space="preserve">invent evidence</w:t>
      </w:r>
    </w:p>
    <w:p>
      <w:pPr>
        <w:pStyle w:val="Compact"/>
        <w:numPr>
          <w:ilvl w:val="0"/>
          <w:numId w:val="1079"/>
        </w:numPr>
      </w:pPr>
      <w:r>
        <w:t xml:space="preserve">overstate a pattern the tabs don’t support</w:t>
      </w:r>
    </w:p>
    <w:p>
      <w:r>
        <w:pict>
          <v:rect style="width:0;height:1.5pt" o:hralign="center" o:hrstd="t" o:hr="t"/>
        </w:pict>
      </w:r>
    </w:p>
    <w:bookmarkEnd w:id="224"/>
    <w:bookmarkStart w:id="225" w:name="writing-style"/>
    <w:p>
      <w:pPr>
        <w:pStyle w:val="Heading1"/>
      </w:pPr>
      <w:r>
        <w:t xml:space="preserve">Writing Style</w:t>
      </w:r>
    </w:p>
    <w:p>
      <w:pPr>
        <w:pStyle w:val="FirstParagraph"/>
      </w:pPr>
      <w:r>
        <w:t xml:space="preserve">Writing should feel:</w:t>
      </w:r>
    </w:p>
    <w:p>
      <w:pPr>
        <w:pStyle w:val="Compact"/>
        <w:numPr>
          <w:ilvl w:val="0"/>
          <w:numId w:val="1080"/>
        </w:numPr>
      </w:pPr>
      <w:r>
        <w:t xml:space="preserve">thoughtful</w:t>
      </w:r>
    </w:p>
    <w:p>
      <w:pPr>
        <w:pStyle w:val="Compact"/>
        <w:numPr>
          <w:ilvl w:val="0"/>
          <w:numId w:val="1080"/>
        </w:numPr>
      </w:pPr>
      <w:r>
        <w:t xml:space="preserve">curious</w:t>
      </w:r>
    </w:p>
    <w:p>
      <w:pPr>
        <w:pStyle w:val="Compact"/>
        <w:numPr>
          <w:ilvl w:val="0"/>
          <w:numId w:val="1080"/>
        </w:numPr>
      </w:pPr>
      <w:r>
        <w:t xml:space="preserve">evidence-based</w:t>
      </w:r>
    </w:p>
    <w:p>
      <w:pPr>
        <w:pStyle w:val="Compact"/>
        <w:numPr>
          <w:ilvl w:val="0"/>
          <w:numId w:val="1080"/>
        </w:numPr>
      </w:pPr>
      <w:r>
        <w:t xml:space="preserve">hopeful</w:t>
      </w:r>
    </w:p>
    <w:p>
      <w:pPr>
        <w:pStyle w:val="Compact"/>
        <w:numPr>
          <w:ilvl w:val="0"/>
          <w:numId w:val="1080"/>
        </w:numPr>
      </w:pPr>
      <w:r>
        <w:t xml:space="preserve">intellectually honest</w:t>
      </w:r>
    </w:p>
    <w:p>
      <w:pPr>
        <w:pStyle w:val="FirstParagraph"/>
      </w:pPr>
      <w:r>
        <w:t xml:space="preserve">The page should sound like someone helping the user notice a thread they hadn’t yet connected.</w:t>
      </w:r>
    </w:p>
    <w:p>
      <w:r>
        <w:pict>
          <v:rect style="width:0;height:1.5pt" o:hralign="center" o:hrstd="t" o:hr="t"/>
        </w:pict>
      </w:r>
    </w:p>
    <w:bookmarkEnd w:id="225"/>
    <w:bookmarkStart w:id="226" w:name="success-12"/>
    <w:p>
      <w:pPr>
        <w:pStyle w:val="Heading1"/>
      </w:pPr>
      <w:r>
        <w:t xml:space="preserve">Success</w:t>
      </w:r>
    </w:p>
    <w:p>
      <w:pPr>
        <w:pStyle w:val="FirstParagraph"/>
      </w:pPr>
      <w:r>
        <w:t xml:space="preserve">Insights Summary succeeds when users think:</w:t>
      </w:r>
    </w:p>
    <w:p>
      <w:pPr>
        <w:pStyle w:val="BodyText"/>
      </w:pPr>
      <w:r>
        <w:t xml:space="preserve">“I never connected those parts of myself before.”</w:t>
      </w:r>
    </w:p>
    <w:p>
      <w:pPr>
        <w:pStyle w:val="BodyText"/>
      </w:pPr>
      <w:r>
        <w:t xml:space="preserve">“That’s a thread worth pulling on.”</w:t>
      </w:r>
    </w:p>
    <w:p>
      <w:pPr>
        <w:pStyle w:val="BodyText"/>
      </w:pPr>
      <w:r>
        <w:t xml:space="preserve">“It’s not telling me who I am—it’s showing me where to look.”</w:t>
      </w:r>
    </w:p>
    <w:p>
      <w:pPr>
        <w:pStyle w:val="BodyText"/>
      </w:pPr>
      <w:r>
        <w:t xml:space="preserve">The goal is a pattern worth exploring.</w:t>
      </w:r>
    </w:p>
    <w:p>
      <w:pPr>
        <w:pStyle w:val="BodyText"/>
      </w:pPr>
      <w:r>
        <w:t xml:space="preserve">Not a verdict.</w:t>
      </w:r>
    </w:p>
    <w:p>
      <w:r>
        <w:pict>
          <v:rect style="width:0;height:1.5pt" o:hralign="center" o:hrstd="t" o:hr="t"/>
        </w:pict>
      </w:r>
    </w:p>
    <w:bookmarkEnd w:id="226"/>
    <w:bookmarkStart w:id="227" w:name="anti-patterns-3"/>
    <w:p>
      <w:pPr>
        <w:pStyle w:val="Heading1"/>
      </w:pPr>
      <w:r>
        <w:t xml:space="preserve">Anti-Patterns</w:t>
      </w:r>
    </w:p>
    <w:p>
      <w:pPr>
        <w:pStyle w:val="FirstParagraph"/>
      </w:pPr>
      <w:r>
        <w:t xml:space="preserve">Avoid:</w:t>
      </w:r>
    </w:p>
    <w:p>
      <w:pPr>
        <w:pStyle w:val="Compact"/>
        <w:numPr>
          <w:ilvl w:val="0"/>
          <w:numId w:val="1081"/>
        </w:numPr>
      </w:pPr>
      <w:r>
        <w:t xml:space="preserve">personality labels</w:t>
      </w:r>
    </w:p>
    <w:p>
      <w:pPr>
        <w:pStyle w:val="Compact"/>
        <w:numPr>
          <w:ilvl w:val="0"/>
          <w:numId w:val="1081"/>
        </w:numPr>
      </w:pPr>
      <w:r>
        <w:t xml:space="preserve">career advice</w:t>
      </w:r>
    </w:p>
    <w:p>
      <w:pPr>
        <w:pStyle w:val="Compact"/>
        <w:numPr>
          <w:ilvl w:val="0"/>
          <w:numId w:val="1081"/>
        </w:numPr>
      </w:pPr>
      <w:r>
        <w:t xml:space="preserve">generic inspiration</w:t>
      </w:r>
    </w:p>
    <w:p>
      <w:pPr>
        <w:pStyle w:val="Compact"/>
        <w:numPr>
          <w:ilvl w:val="0"/>
          <w:numId w:val="1081"/>
        </w:numPr>
      </w:pPr>
      <w:r>
        <w:t xml:space="preserve">exaggerated confidence</w:t>
      </w:r>
    </w:p>
    <w:p>
      <w:pPr>
        <w:pStyle w:val="Compact"/>
        <w:numPr>
          <w:ilvl w:val="0"/>
          <w:numId w:val="1081"/>
        </w:numPr>
      </w:pPr>
      <w:r>
        <w:t xml:space="preserve">unsupported synthesis</w:t>
      </w:r>
    </w:p>
    <w:p>
      <w:pPr>
        <w:pStyle w:val="Compact"/>
        <w:numPr>
          <w:ilvl w:val="0"/>
          <w:numId w:val="1081"/>
        </w:numPr>
      </w:pPr>
      <w:r>
        <w:t xml:space="preserve">repeating Story responses</w:t>
      </w:r>
    </w:p>
    <w:p>
      <w:pPr>
        <w:pStyle w:val="Compact"/>
        <w:numPr>
          <w:ilvl w:val="0"/>
          <w:numId w:val="1081"/>
        </w:numPr>
      </w:pPr>
      <w:r>
        <w:t xml:space="preserve">presenting the summary as a conclusion</w:t>
      </w:r>
    </w:p>
    <w:p>
      <w:r>
        <w:pict>
          <v:rect style="width:0;height:1.5pt" o:hralign="center" o:hrstd="t" o:hr="t"/>
        </w:pict>
      </w:r>
    </w:p>
    <w:bookmarkEnd w:id="227"/>
    <w:bookmarkStart w:id="228" w:name="product-rules-4"/>
    <w:p>
      <w:pPr>
        <w:pStyle w:val="Heading1"/>
      </w:pPr>
      <w:r>
        <w:t xml:space="preserve">Product Rules</w:t>
      </w:r>
    </w:p>
    <w:p>
      <w:pPr>
        <w:pStyle w:val="FirstParagraph"/>
      </w:pPr>
      <w:r>
        <w:t xml:space="preserve">Every pattern the summary names should answer:</w:t>
      </w:r>
    </w:p>
    <w:p>
      <w:pPr>
        <w:pStyle w:val="Compact"/>
        <w:numPr>
          <w:ilvl w:val="0"/>
          <w:numId w:val="1082"/>
        </w:numPr>
      </w:pPr>
      <w:r>
        <w:t xml:space="preserve">What pattern connects the tabs?</w:t>
      </w:r>
    </w:p>
    <w:p>
      <w:pPr>
        <w:pStyle w:val="Compact"/>
        <w:numPr>
          <w:ilvl w:val="0"/>
          <w:numId w:val="1082"/>
        </w:numPr>
      </w:pPr>
      <w:r>
        <w:t xml:space="preserve">What evidence across them supports it?</w:t>
      </w:r>
    </w:p>
    <w:p>
      <w:pPr>
        <w:pStyle w:val="Compact"/>
        <w:numPr>
          <w:ilvl w:val="0"/>
          <w:numId w:val="1082"/>
        </w:numPr>
      </w:pPr>
      <w:r>
        <w:t xml:space="preserve">Why might it be worth exploring now?</w:t>
      </w:r>
    </w:p>
    <w:p>
      <w:pPr>
        <w:pStyle w:val="FirstParagraph"/>
      </w:pPr>
      <w:r>
        <w:t xml:space="preserve">If those questions cannot be answered, the pattern should not appear.</w:t>
      </w:r>
    </w:p>
    <w:p>
      <w:pPr>
        <w:pStyle w:val="BodyText"/>
      </w:pPr>
      <w:r>
        <w:t xml:space="preserve">The page exists to reveal a connection worth exploring—not to define the person.</w:t>
      </w:r>
    </w:p>
    <w:p>
      <w:r>
        <w:br w:type="page"/>
      </w:r>
    </w:p>
    <w:bookmarkEnd w:id="228"/>
    <w:bookmarkStart w:id="230" w:name="motivations"/>
    <w:p>
      <w:pPr>
        <w:pStyle w:val="Heading1"/>
      </w:pPr>
      <w:r>
        <w:t xml:space="preserve">Motivations</w:t>
      </w:r>
    </w:p>
    <w:bookmarkStart w:id="229" w:name="purpose-12"/>
    <w:p>
      <w:pPr>
        <w:pStyle w:val="Heading2"/>
      </w:pPr>
      <w:r>
        <w:t xml:space="preserve">Purpose</w:t>
      </w:r>
    </w:p>
    <w:p>
      <w:pPr>
        <w:pStyle w:val="FirstParagraph"/>
      </w:pPr>
      <w:r>
        <w:t xml:space="preserve">The Motivations page helps users understand</w:t>
      </w:r>
      <w:r>
        <w:t xml:space="preserve"> </w:t>
      </w:r>
      <w:r>
        <w:rPr>
          <w:b/>
          <w:bCs/>
        </w:rPr>
        <w:t xml:space="preserve">why</w:t>
      </w:r>
      <w:r>
        <w:t xml:space="preserve"> </w:t>
      </w:r>
      <w:r>
        <w:t xml:space="preserve">certain experiences, activities, and environments consistently give them energy and meaning.</w:t>
      </w:r>
    </w:p>
    <w:p>
      <w:pPr>
        <w:pStyle w:val="BodyText"/>
      </w:pPr>
      <w:r>
        <w:t xml:space="preserve">This page is primarily informed by the Ikigai science model.</w:t>
      </w:r>
    </w:p>
    <w:p>
      <w:pPr>
        <w:pStyle w:val="BodyText"/>
      </w:pPr>
      <w:r>
        <w:t xml:space="preserve">Its purpose is not to explain what a user is good at.</w:t>
      </w:r>
    </w:p>
    <w:p>
      <w:pPr>
        <w:pStyle w:val="BodyText"/>
      </w:pPr>
      <w:r>
        <w:t xml:space="preserve">It is not to recommend careers.</w:t>
      </w:r>
    </w:p>
    <w:p>
      <w:pPr>
        <w:pStyle w:val="BodyText"/>
      </w:pPr>
      <w:r>
        <w:t xml:space="preserve">It is not to predict success.</w:t>
      </w:r>
    </w:p>
    <w:p>
      <w:pPr>
        <w:pStyle w:val="BodyText"/>
      </w:pPr>
      <w:r>
        <w:t xml:space="preserve">Its responsibility is to help users better understand what appears to matter most to them.</w:t>
      </w:r>
    </w:p>
    <w:p>
      <w:r>
        <w:pict>
          <v:rect style="width:0;height:1.5pt" o:hralign="center" o:hrstd="t" o:hr="t"/>
        </w:pict>
      </w:r>
    </w:p>
    <w:bookmarkEnd w:id="229"/>
    <w:bookmarkEnd w:id="230"/>
    <w:bookmarkStart w:id="231" w:name="the-question-this-page-answers-1"/>
    <w:p>
      <w:pPr>
        <w:pStyle w:val="Heading1"/>
      </w:pPr>
      <w:r>
        <w:t xml:space="preserve">The Question This Page Answers</w:t>
      </w:r>
    </w:p>
    <w:p>
      <w:pPr>
        <w:pStyle w:val="FirstParagraph"/>
      </w:pPr>
      <w:r>
        <w:t xml:space="preserve">Every page answers one question.</w:t>
      </w:r>
    </w:p>
    <w:p>
      <w:pPr>
        <w:pStyle w:val="BodyText"/>
      </w:pPr>
      <w:r>
        <w:t xml:space="preserve">Motivations answers:</w:t>
      </w:r>
    </w:p>
    <w:p>
      <w:pPr>
        <w:pStyle w:val="BlockText"/>
      </w:pPr>
      <w:r>
        <w:rPr>
          <w:b/>
          <w:bCs/>
        </w:rPr>
        <w:t xml:space="preserve">“What seems to give my life energy and meaning?”</w:t>
      </w:r>
    </w:p>
    <w:p>
      <w:pPr>
        <w:pStyle w:val="FirstParagraph"/>
      </w:pPr>
      <w:r>
        <w:t xml:space="preserve">Everything on this page should contribute to answering that question.</w:t>
      </w:r>
    </w:p>
    <w:p>
      <w:pPr>
        <w:pStyle w:val="BodyText"/>
      </w:pPr>
      <w:r>
        <w:t xml:space="preserve">Nothing else.</w:t>
      </w:r>
    </w:p>
    <w:p>
      <w:r>
        <w:pict>
          <v:rect style="width:0;height:1.5pt" o:hralign="center" o:hrstd="t" o:hr="t"/>
        </w:pict>
      </w:r>
    </w:p>
    <w:bookmarkEnd w:id="231"/>
    <w:bookmarkStart w:id="232" w:name="philosophy-3"/>
    <w:p>
      <w:pPr>
        <w:pStyle w:val="Heading1"/>
      </w:pPr>
      <w:r>
        <w:t xml:space="preserve">Philosophy</w:t>
      </w:r>
    </w:p>
    <w:p>
      <w:pPr>
        <w:pStyle w:val="FirstParagraph"/>
      </w:pPr>
      <w:r>
        <w:t xml:space="preserve">Motivation is deeper than interest.</w:t>
      </w:r>
    </w:p>
    <w:p>
      <w:pPr>
        <w:pStyle w:val="BodyText"/>
      </w:pPr>
      <w:r>
        <w:t xml:space="preserve">People often enjoy many things.</w:t>
      </w:r>
    </w:p>
    <w:p>
      <w:pPr>
        <w:pStyle w:val="BodyText"/>
      </w:pPr>
      <w:r>
        <w:t xml:space="preserve">Far fewer things create sustained energy.</w:t>
      </w:r>
    </w:p>
    <w:p>
      <w:pPr>
        <w:pStyle w:val="BodyText"/>
      </w:pPr>
      <w:r>
        <w:t xml:space="preserve">Motivations explain why someone continues showing up even when something becomes difficult.</w:t>
      </w:r>
    </w:p>
    <w:p>
      <w:pPr>
        <w:pStyle w:val="BodyText"/>
      </w:pPr>
      <w:r>
        <w:t xml:space="preserve">Understanding motivation helps explain many later decisions.</w:t>
      </w:r>
    </w:p>
    <w:p>
      <w:pPr>
        <w:pStyle w:val="BodyText"/>
      </w:pPr>
      <w:r>
        <w:t xml:space="preserve">It influences:</w:t>
      </w:r>
    </w:p>
    <w:p>
      <w:pPr>
        <w:pStyle w:val="Compact"/>
        <w:numPr>
          <w:ilvl w:val="0"/>
          <w:numId w:val="1083"/>
        </w:numPr>
      </w:pPr>
      <w:r>
        <w:t xml:space="preserve">persistence</w:t>
      </w:r>
    </w:p>
    <w:p>
      <w:pPr>
        <w:pStyle w:val="Compact"/>
        <w:numPr>
          <w:ilvl w:val="0"/>
          <w:numId w:val="1083"/>
        </w:numPr>
      </w:pPr>
      <w:r>
        <w:t xml:space="preserve">engagement</w:t>
      </w:r>
    </w:p>
    <w:p>
      <w:pPr>
        <w:pStyle w:val="Compact"/>
        <w:numPr>
          <w:ilvl w:val="0"/>
          <w:numId w:val="1083"/>
        </w:numPr>
      </w:pPr>
      <w:r>
        <w:t xml:space="preserve">fulfillment</w:t>
      </w:r>
    </w:p>
    <w:p>
      <w:pPr>
        <w:pStyle w:val="Compact"/>
        <w:numPr>
          <w:ilvl w:val="0"/>
          <w:numId w:val="1083"/>
        </w:numPr>
      </w:pPr>
      <w:r>
        <w:t xml:space="preserve">satisfaction</w:t>
      </w:r>
    </w:p>
    <w:p>
      <w:pPr>
        <w:pStyle w:val="Compact"/>
        <w:numPr>
          <w:ilvl w:val="0"/>
          <w:numId w:val="1083"/>
        </w:numPr>
      </w:pPr>
      <w:r>
        <w:t xml:space="preserve">resilience</w:t>
      </w:r>
    </w:p>
    <w:p>
      <w:pPr>
        <w:pStyle w:val="FirstParagraph"/>
      </w:pPr>
      <w:r>
        <w:t xml:space="preserve">Understanding motivation is one of the foundations of intentional living.</w:t>
      </w:r>
    </w:p>
    <w:p>
      <w:r>
        <w:pict>
          <v:rect style="width:0;height:1.5pt" o:hralign="center" o:hrstd="t" o:hr="t"/>
        </w:pict>
      </w:r>
    </w:p>
    <w:bookmarkEnd w:id="232"/>
    <w:bookmarkStart w:id="233" w:name="scientific-foundation-2"/>
    <w:p>
      <w:pPr>
        <w:pStyle w:val="Heading1"/>
      </w:pPr>
      <w:r>
        <w:t xml:space="preserve">Scientific Foundation</w:t>
      </w:r>
    </w:p>
    <w:p>
      <w:pPr>
        <w:pStyle w:val="FirstParagraph"/>
      </w:pPr>
      <w:r>
        <w:t xml:space="preserve">This page is primarily driven by the Ikigai science.</w:t>
      </w:r>
    </w:p>
    <w:p>
      <w:pPr>
        <w:pStyle w:val="BodyText"/>
      </w:pPr>
      <w:r>
        <w:t xml:space="preserve">Rather than looking at isolated answers, Ikigai searches for recurring intersections between:</w:t>
      </w:r>
    </w:p>
    <w:p>
      <w:pPr>
        <w:pStyle w:val="Compact"/>
        <w:numPr>
          <w:ilvl w:val="0"/>
          <w:numId w:val="1084"/>
        </w:numPr>
      </w:pPr>
      <w:r>
        <w:t xml:space="preserve">what energizes the user</w:t>
      </w:r>
    </w:p>
    <w:p>
      <w:pPr>
        <w:pStyle w:val="Compact"/>
        <w:numPr>
          <w:ilvl w:val="0"/>
          <w:numId w:val="1084"/>
        </w:numPr>
      </w:pPr>
      <w:r>
        <w:t xml:space="preserve">what they naturally enjoy</w:t>
      </w:r>
    </w:p>
    <w:p>
      <w:pPr>
        <w:pStyle w:val="Compact"/>
        <w:numPr>
          <w:ilvl w:val="0"/>
          <w:numId w:val="1084"/>
        </w:numPr>
      </w:pPr>
      <w:r>
        <w:t xml:space="preserve">where they may contribute to others</w:t>
      </w:r>
    </w:p>
    <w:p>
      <w:pPr>
        <w:pStyle w:val="Compact"/>
        <w:numPr>
          <w:ilvl w:val="0"/>
          <w:numId w:val="1084"/>
        </w:numPr>
      </w:pPr>
      <w:r>
        <w:t xml:space="preserve">what feels meaningful</w:t>
      </w:r>
    </w:p>
    <w:p>
      <w:pPr>
        <w:pStyle w:val="Compact"/>
        <w:numPr>
          <w:ilvl w:val="0"/>
          <w:numId w:val="1084"/>
        </w:numPr>
      </w:pPr>
      <w:r>
        <w:t xml:space="preserve">what strengths repeatedly appear</w:t>
      </w:r>
    </w:p>
    <w:p>
      <w:pPr>
        <w:pStyle w:val="FirstParagraph"/>
      </w:pPr>
      <w:r>
        <w:t xml:space="preserve">The page should present emerging hypotheses rather than conclusions.</w:t>
      </w:r>
    </w:p>
    <w:p>
      <w:r>
        <w:pict>
          <v:rect style="width:0;height:1.5pt" o:hralign="center" o:hrstd="t" o:hr="t"/>
        </w:pict>
      </w:r>
    </w:p>
    <w:bookmarkEnd w:id="233"/>
    <w:bookmarkStart w:id="234" w:name="what-this-page-contains-1"/>
    <w:p>
      <w:pPr>
        <w:pStyle w:val="Heading1"/>
      </w:pPr>
      <w:r>
        <w:t xml:space="preserve">What This Page Contains</w:t>
      </w:r>
    </w:p>
    <w:p>
      <w:pPr>
        <w:pStyle w:val="FirstParagraph"/>
      </w:pPr>
      <w:r>
        <w:t xml:space="preserve">The page should help users understand:</w:t>
      </w:r>
    </w:p>
    <w:p>
      <w:pPr>
        <w:pStyle w:val="Compact"/>
        <w:numPr>
          <w:ilvl w:val="0"/>
          <w:numId w:val="1085"/>
        </w:numPr>
      </w:pPr>
      <w:r>
        <w:t xml:space="preserve">recurring motivational themes</w:t>
      </w:r>
    </w:p>
    <w:p>
      <w:pPr>
        <w:pStyle w:val="Compact"/>
        <w:numPr>
          <w:ilvl w:val="0"/>
          <w:numId w:val="1085"/>
        </w:numPr>
      </w:pPr>
      <w:r>
        <w:t xml:space="preserve">situations that consistently create energy</w:t>
      </w:r>
    </w:p>
    <w:p>
      <w:pPr>
        <w:pStyle w:val="Compact"/>
        <w:numPr>
          <w:ilvl w:val="0"/>
          <w:numId w:val="1085"/>
        </w:numPr>
      </w:pPr>
      <w:r>
        <w:t xml:space="preserve">conditions where motivation increases</w:t>
      </w:r>
    </w:p>
    <w:p>
      <w:pPr>
        <w:pStyle w:val="Compact"/>
        <w:numPr>
          <w:ilvl w:val="0"/>
          <w:numId w:val="1085"/>
        </w:numPr>
      </w:pPr>
      <w:r>
        <w:t xml:space="preserve">conditions where motivation decreases</w:t>
      </w:r>
    </w:p>
    <w:p>
      <w:pPr>
        <w:pStyle w:val="Compact"/>
        <w:numPr>
          <w:ilvl w:val="0"/>
          <w:numId w:val="1085"/>
        </w:numPr>
      </w:pPr>
      <w:r>
        <w:t xml:space="preserve">competing motivations</w:t>
      </w:r>
    </w:p>
    <w:p>
      <w:pPr>
        <w:pStyle w:val="Compact"/>
        <w:numPr>
          <w:ilvl w:val="0"/>
          <w:numId w:val="1085"/>
        </w:numPr>
      </w:pPr>
      <w:r>
        <w:t xml:space="preserve">unanswered motivational questions</w:t>
      </w:r>
    </w:p>
    <w:p>
      <w:pPr>
        <w:pStyle w:val="FirstParagraph"/>
      </w:pPr>
      <w:r>
        <w:t xml:space="preserve">The page should encourage exploration rather than agreement.</w:t>
      </w:r>
    </w:p>
    <w:p>
      <w:r>
        <w:pict>
          <v:rect style="width:0;height:1.5pt" o:hralign="center" o:hrstd="t" o:hr="t"/>
        </w:pict>
      </w:r>
    </w:p>
    <w:bookmarkEnd w:id="234"/>
    <w:bookmarkStart w:id="235" w:name="what-this-page-should-never-do-1"/>
    <w:p>
      <w:pPr>
        <w:pStyle w:val="Heading1"/>
      </w:pPr>
      <w:r>
        <w:t xml:space="preserve">What This Page Should Never Do</w:t>
      </w:r>
    </w:p>
    <w:p>
      <w:pPr>
        <w:pStyle w:val="FirstParagraph"/>
      </w:pPr>
      <w:r>
        <w:t xml:space="preserve">This page should never:</w:t>
      </w:r>
    </w:p>
    <w:p>
      <w:pPr>
        <w:pStyle w:val="Compact"/>
        <w:numPr>
          <w:ilvl w:val="0"/>
          <w:numId w:val="1086"/>
        </w:numPr>
      </w:pPr>
      <w:r>
        <w:t xml:space="preserve">recommend careers</w:t>
      </w:r>
    </w:p>
    <w:p>
      <w:pPr>
        <w:pStyle w:val="Compact"/>
        <w:numPr>
          <w:ilvl w:val="0"/>
          <w:numId w:val="1086"/>
        </w:numPr>
      </w:pPr>
      <w:r>
        <w:t xml:space="preserve">assign identity</w:t>
      </w:r>
    </w:p>
    <w:p>
      <w:pPr>
        <w:pStyle w:val="Compact"/>
        <w:numPr>
          <w:ilvl w:val="0"/>
          <w:numId w:val="1086"/>
        </w:numPr>
      </w:pPr>
      <w:r>
        <w:t xml:space="preserve">diagnose personality</w:t>
      </w:r>
    </w:p>
    <w:p>
      <w:pPr>
        <w:pStyle w:val="Compact"/>
        <w:numPr>
          <w:ilvl w:val="0"/>
          <w:numId w:val="1086"/>
        </w:numPr>
      </w:pPr>
      <w:r>
        <w:t xml:space="preserve">flatter the user</w:t>
      </w:r>
    </w:p>
    <w:p>
      <w:pPr>
        <w:pStyle w:val="Compact"/>
        <w:numPr>
          <w:ilvl w:val="0"/>
          <w:numId w:val="1086"/>
        </w:numPr>
      </w:pPr>
      <w:r>
        <w:t xml:space="preserve">summarize biography</w:t>
      </w:r>
    </w:p>
    <w:p>
      <w:pPr>
        <w:pStyle w:val="FirstParagraph"/>
      </w:pPr>
      <w:r>
        <w:t xml:space="preserve">It should remain focused on motivations.</w:t>
      </w:r>
    </w:p>
    <w:p>
      <w:r>
        <w:pict>
          <v:rect style="width:0;height:1.5pt" o:hralign="center" o:hrstd="t" o:hr="t"/>
        </w:pict>
      </w:r>
    </w:p>
    <w:bookmarkEnd w:id="235"/>
    <w:bookmarkStart w:id="236" w:name="evidence-1"/>
    <w:p>
      <w:pPr>
        <w:pStyle w:val="Heading1"/>
      </w:pPr>
      <w:r>
        <w:t xml:space="preserve">Evidence</w:t>
      </w:r>
    </w:p>
    <w:p>
      <w:pPr>
        <w:pStyle w:val="FirstParagraph"/>
      </w:pPr>
      <w:r>
        <w:t xml:space="preserve">Every observation should be traceable to evidence.</w:t>
      </w:r>
    </w:p>
    <w:p>
      <w:pPr>
        <w:pStyle w:val="BodyText"/>
      </w:pPr>
      <w:r>
        <w:t xml:space="preserve">Evidence may include:</w:t>
      </w:r>
    </w:p>
    <w:p>
      <w:pPr>
        <w:pStyle w:val="Compact"/>
        <w:numPr>
          <w:ilvl w:val="0"/>
          <w:numId w:val="1087"/>
        </w:numPr>
      </w:pPr>
      <w:r>
        <w:t xml:space="preserve">Story responses</w:t>
      </w:r>
    </w:p>
    <w:p>
      <w:pPr>
        <w:pStyle w:val="Compact"/>
        <w:numPr>
          <w:ilvl w:val="0"/>
          <w:numId w:val="1087"/>
        </w:numPr>
      </w:pPr>
      <w:r>
        <w:t xml:space="preserve">repeated themes</w:t>
      </w:r>
    </w:p>
    <w:p>
      <w:pPr>
        <w:pStyle w:val="Compact"/>
        <w:numPr>
          <w:ilvl w:val="0"/>
          <w:numId w:val="1087"/>
        </w:numPr>
      </w:pPr>
      <w:r>
        <w:t xml:space="preserve">science memo observations</w:t>
      </w:r>
    </w:p>
    <w:p>
      <w:pPr>
        <w:pStyle w:val="Compact"/>
        <w:numPr>
          <w:ilvl w:val="0"/>
          <w:numId w:val="1087"/>
        </w:numPr>
      </w:pPr>
      <w:r>
        <w:t xml:space="preserve">completed actions</w:t>
      </w:r>
    </w:p>
    <w:p>
      <w:pPr>
        <w:pStyle w:val="Compact"/>
        <w:numPr>
          <w:ilvl w:val="0"/>
          <w:numId w:val="1087"/>
        </w:numPr>
      </w:pPr>
      <w:r>
        <w:t xml:space="preserve">historical patterns</w:t>
      </w:r>
    </w:p>
    <w:p>
      <w:pPr>
        <w:pStyle w:val="FirstParagraph"/>
      </w:pPr>
      <w:r>
        <w:t xml:space="preserve">If evidence is weak, the page should acknowledge uncertainty.</w:t>
      </w:r>
    </w:p>
    <w:p>
      <w:r>
        <w:pict>
          <v:rect style="width:0;height:1.5pt" o:hralign="center" o:hrstd="t" o:hr="t"/>
        </w:pict>
      </w:r>
    </w:p>
    <w:bookmarkEnd w:id="236"/>
    <w:bookmarkStart w:id="237" w:name="confidence-2"/>
    <w:p>
      <w:pPr>
        <w:pStyle w:val="Heading1"/>
      </w:pPr>
      <w:r>
        <w:t xml:space="preserve">Confidence</w:t>
      </w:r>
    </w:p>
    <w:p>
      <w:pPr>
        <w:pStyle w:val="FirstParagraph"/>
      </w:pPr>
      <w:r>
        <w:t xml:space="preserve">Confidence reflects the amount of supporting evidence.</w:t>
      </w:r>
    </w:p>
    <w:p>
      <w:pPr>
        <w:pStyle w:val="BodyText"/>
      </w:pPr>
      <w:r>
        <w:t xml:space="preserve">Lower confidence should encourage additional exploration.</w:t>
      </w:r>
    </w:p>
    <w:p>
      <w:pPr>
        <w:pStyle w:val="BodyText"/>
      </w:pPr>
      <w:r>
        <w:t xml:space="preserve">Higher confidence allows observations to become more specific.</w:t>
      </w:r>
    </w:p>
    <w:p>
      <w:pPr>
        <w:pStyle w:val="BodyText"/>
      </w:pPr>
      <w:r>
        <w:t xml:space="preserve">Confidence never becomes certainty.</w:t>
      </w:r>
    </w:p>
    <w:p>
      <w:r>
        <w:pict>
          <v:rect style="width:0;height:1.5pt" o:hralign="center" o:hrstd="t" o:hr="t"/>
        </w:pict>
      </w:r>
    </w:p>
    <w:bookmarkEnd w:id="237"/>
    <w:bookmarkStart w:id="238" w:name="relationship-to-other-pages-2"/>
    <w:p>
      <w:pPr>
        <w:pStyle w:val="Heading1"/>
      </w:pPr>
      <w:r>
        <w:t xml:space="preserve">Relationship To Other Pages</w:t>
      </w:r>
    </w:p>
    <w:p>
      <w:pPr>
        <w:pStyle w:val="FirstParagraph"/>
      </w:pPr>
      <w:r>
        <w:t xml:space="preserve">Motivations explains why.</w:t>
      </w:r>
    </w:p>
    <w:p>
      <w:pPr>
        <w:pStyle w:val="BodyText"/>
      </w:pPr>
      <w:r>
        <w:t xml:space="preserve">Strengths explains how.</w:t>
      </w:r>
    </w:p>
    <w:p>
      <w:pPr>
        <w:pStyle w:val="BodyText"/>
      </w:pPr>
      <w:r>
        <w:t xml:space="preserve">Skills explains what.</w:t>
      </w:r>
    </w:p>
    <w:p>
      <w:pPr>
        <w:pStyle w:val="BodyText"/>
      </w:pPr>
      <w:r>
        <w:t xml:space="preserve">Together they create a richer understanding than any page alone.</w:t>
      </w:r>
    </w:p>
    <w:p>
      <w:pPr>
        <w:pStyle w:val="BodyText"/>
      </w:pPr>
      <w:r>
        <w:t xml:space="preserve">The pages should complement one another rather than overlap.</w:t>
      </w:r>
    </w:p>
    <w:p>
      <w:r>
        <w:pict>
          <v:rect style="width:0;height:1.5pt" o:hralign="center" o:hrstd="t" o:hr="t"/>
        </w:pict>
      </w:r>
    </w:p>
    <w:bookmarkEnd w:id="238"/>
    <w:bookmarkStart w:id="239" w:name="ai-responsibilities-4"/>
    <w:p>
      <w:pPr>
        <w:pStyle w:val="Heading1"/>
      </w:pPr>
      <w:r>
        <w:t xml:space="preserve">AI Responsibilities</w:t>
      </w:r>
    </w:p>
    <w:p>
      <w:pPr>
        <w:pStyle w:val="FirstParagraph"/>
      </w:pPr>
      <w:r>
        <w:t xml:space="preserve">The AI responsible for Motivations should:</w:t>
      </w:r>
    </w:p>
    <w:p>
      <w:pPr>
        <w:pStyle w:val="Compact"/>
        <w:numPr>
          <w:ilvl w:val="0"/>
          <w:numId w:val="1088"/>
        </w:numPr>
      </w:pPr>
      <w:r>
        <w:t xml:space="preserve">identify recurring motivational patterns</w:t>
      </w:r>
    </w:p>
    <w:p>
      <w:pPr>
        <w:pStyle w:val="Compact"/>
        <w:numPr>
          <w:ilvl w:val="0"/>
          <w:numId w:val="1088"/>
        </w:numPr>
      </w:pPr>
      <w:r>
        <w:t xml:space="preserve">explain why those patterns matter</w:t>
      </w:r>
    </w:p>
    <w:p>
      <w:pPr>
        <w:pStyle w:val="Compact"/>
        <w:numPr>
          <w:ilvl w:val="0"/>
          <w:numId w:val="1088"/>
        </w:numPr>
      </w:pPr>
      <w:r>
        <w:t xml:space="preserve">highlight uncertainty</w:t>
      </w:r>
    </w:p>
    <w:p>
      <w:pPr>
        <w:pStyle w:val="Compact"/>
        <w:numPr>
          <w:ilvl w:val="0"/>
          <w:numId w:val="1088"/>
        </w:numPr>
      </w:pPr>
      <w:r>
        <w:t xml:space="preserve">encourage future exploration</w:t>
      </w:r>
    </w:p>
    <w:p>
      <w:pPr>
        <w:pStyle w:val="FirstParagraph"/>
      </w:pPr>
      <w:r>
        <w:t xml:space="preserve">It should never:</w:t>
      </w:r>
    </w:p>
    <w:p>
      <w:pPr>
        <w:pStyle w:val="Compact"/>
        <w:numPr>
          <w:ilvl w:val="0"/>
          <w:numId w:val="1089"/>
        </w:numPr>
      </w:pPr>
      <w:r>
        <w:t xml:space="preserve">predict careers</w:t>
      </w:r>
    </w:p>
    <w:p>
      <w:pPr>
        <w:pStyle w:val="Compact"/>
        <w:numPr>
          <w:ilvl w:val="0"/>
          <w:numId w:val="1089"/>
        </w:numPr>
      </w:pPr>
      <w:r>
        <w:t xml:space="preserve">tell users who they are</w:t>
      </w:r>
    </w:p>
    <w:p>
      <w:pPr>
        <w:pStyle w:val="Compact"/>
        <w:numPr>
          <w:ilvl w:val="0"/>
          <w:numId w:val="1089"/>
        </w:numPr>
      </w:pPr>
      <w:r>
        <w:t xml:space="preserve">repeat Story answers</w:t>
      </w:r>
    </w:p>
    <w:p>
      <w:pPr>
        <w:pStyle w:val="Compact"/>
        <w:numPr>
          <w:ilvl w:val="0"/>
          <w:numId w:val="1089"/>
        </w:numPr>
      </w:pPr>
      <w:r>
        <w:t xml:space="preserve">invent evidence</w:t>
      </w:r>
    </w:p>
    <w:p>
      <w:r>
        <w:pict>
          <v:rect style="width:0;height:1.5pt" o:hralign="center" o:hrstd="t" o:hr="t"/>
        </w:pict>
      </w:r>
    </w:p>
    <w:bookmarkEnd w:id="239"/>
    <w:bookmarkStart w:id="240" w:name="writing-style-1"/>
    <w:p>
      <w:pPr>
        <w:pStyle w:val="Heading1"/>
      </w:pPr>
      <w:r>
        <w:t xml:space="preserve">Writing Style</w:t>
      </w:r>
    </w:p>
    <w:p>
      <w:pPr>
        <w:pStyle w:val="FirstParagraph"/>
      </w:pPr>
      <w:r>
        <w:t xml:space="preserve">Writing should feel:</w:t>
      </w:r>
    </w:p>
    <w:p>
      <w:pPr>
        <w:pStyle w:val="Compact"/>
        <w:numPr>
          <w:ilvl w:val="0"/>
          <w:numId w:val="1090"/>
        </w:numPr>
      </w:pPr>
      <w:r>
        <w:t xml:space="preserve">thoughtful</w:t>
      </w:r>
    </w:p>
    <w:p>
      <w:pPr>
        <w:pStyle w:val="Compact"/>
        <w:numPr>
          <w:ilvl w:val="0"/>
          <w:numId w:val="1090"/>
        </w:numPr>
      </w:pPr>
      <w:r>
        <w:t xml:space="preserve">curious</w:t>
      </w:r>
    </w:p>
    <w:p>
      <w:pPr>
        <w:pStyle w:val="Compact"/>
        <w:numPr>
          <w:ilvl w:val="0"/>
          <w:numId w:val="1090"/>
        </w:numPr>
      </w:pPr>
      <w:r>
        <w:t xml:space="preserve">evidence-based</w:t>
      </w:r>
    </w:p>
    <w:p>
      <w:pPr>
        <w:pStyle w:val="Compact"/>
        <w:numPr>
          <w:ilvl w:val="0"/>
          <w:numId w:val="1090"/>
        </w:numPr>
      </w:pPr>
      <w:r>
        <w:t xml:space="preserve">hopeful</w:t>
      </w:r>
    </w:p>
    <w:p>
      <w:pPr>
        <w:pStyle w:val="Compact"/>
        <w:numPr>
          <w:ilvl w:val="0"/>
          <w:numId w:val="1090"/>
        </w:numPr>
      </w:pPr>
      <w:r>
        <w:t xml:space="preserve">intellectually honest</w:t>
      </w:r>
    </w:p>
    <w:p>
      <w:pPr>
        <w:pStyle w:val="FirstParagraph"/>
      </w:pPr>
      <w:r>
        <w:t xml:space="preserve">The page should sound like someone helping the user notice patterns they may have overlooked.</w:t>
      </w:r>
    </w:p>
    <w:p>
      <w:r>
        <w:pict>
          <v:rect style="width:0;height:1.5pt" o:hralign="center" o:hrstd="t" o:hr="t"/>
        </w:pict>
      </w:r>
    </w:p>
    <w:bookmarkEnd w:id="240"/>
    <w:bookmarkStart w:id="241" w:name="success-13"/>
    <w:p>
      <w:pPr>
        <w:pStyle w:val="Heading1"/>
      </w:pPr>
      <w:r>
        <w:t xml:space="preserve">Success</w:t>
      </w:r>
    </w:p>
    <w:p>
      <w:pPr>
        <w:pStyle w:val="FirstParagraph"/>
      </w:pPr>
      <w:r>
        <w:t xml:space="preserve">Motivations succeeds when users think:</w:t>
      </w:r>
    </w:p>
    <w:p>
      <w:pPr>
        <w:pStyle w:val="BodyText"/>
      </w:pPr>
      <w:r>
        <w:t xml:space="preserve">“I understand why certain experiences affect me.”</w:t>
      </w:r>
    </w:p>
    <w:p>
      <w:pPr>
        <w:pStyle w:val="BodyText"/>
      </w:pPr>
      <w:r>
        <w:t xml:space="preserve">“I’ve never connected those ideas before.”</w:t>
      </w:r>
    </w:p>
    <w:p>
      <w:pPr>
        <w:pStyle w:val="BodyText"/>
      </w:pPr>
      <w:r>
        <w:t xml:space="preserve">“That explains why some things feel so rewarding.”</w:t>
      </w:r>
    </w:p>
    <w:p>
      <w:pPr>
        <w:pStyle w:val="BodyText"/>
      </w:pPr>
      <w:r>
        <w:t xml:space="preserve">The goal is understanding.</w:t>
      </w:r>
    </w:p>
    <w:p>
      <w:pPr>
        <w:pStyle w:val="BodyText"/>
      </w:pPr>
      <w:r>
        <w:t xml:space="preserve">Not certainty.</w:t>
      </w:r>
    </w:p>
    <w:p>
      <w:r>
        <w:pict>
          <v:rect style="width:0;height:1.5pt" o:hralign="center" o:hrstd="t" o:hr="t"/>
        </w:pict>
      </w:r>
    </w:p>
    <w:bookmarkEnd w:id="241"/>
    <w:bookmarkStart w:id="242" w:name="anti-patterns-4"/>
    <w:p>
      <w:pPr>
        <w:pStyle w:val="Heading1"/>
      </w:pPr>
      <w:r>
        <w:t xml:space="preserve">Anti-Patterns</w:t>
      </w:r>
    </w:p>
    <w:p>
      <w:pPr>
        <w:pStyle w:val="FirstParagraph"/>
      </w:pPr>
      <w:r>
        <w:t xml:space="preserve">Avoid:</w:t>
      </w:r>
    </w:p>
    <w:p>
      <w:pPr>
        <w:pStyle w:val="Compact"/>
        <w:numPr>
          <w:ilvl w:val="0"/>
          <w:numId w:val="1091"/>
        </w:numPr>
      </w:pPr>
      <w:r>
        <w:t xml:space="preserve">career advice</w:t>
      </w:r>
    </w:p>
    <w:p>
      <w:pPr>
        <w:pStyle w:val="Compact"/>
        <w:numPr>
          <w:ilvl w:val="0"/>
          <w:numId w:val="1091"/>
        </w:numPr>
      </w:pPr>
      <w:r>
        <w:t xml:space="preserve">personality labels</w:t>
      </w:r>
    </w:p>
    <w:p>
      <w:pPr>
        <w:pStyle w:val="Compact"/>
        <w:numPr>
          <w:ilvl w:val="0"/>
          <w:numId w:val="1091"/>
        </w:numPr>
      </w:pPr>
      <w:r>
        <w:t xml:space="preserve">generic inspiration</w:t>
      </w:r>
    </w:p>
    <w:p>
      <w:pPr>
        <w:pStyle w:val="Compact"/>
        <w:numPr>
          <w:ilvl w:val="0"/>
          <w:numId w:val="1091"/>
        </w:numPr>
      </w:pPr>
      <w:r>
        <w:t xml:space="preserve">exaggerated confidence</w:t>
      </w:r>
    </w:p>
    <w:p>
      <w:pPr>
        <w:pStyle w:val="Compact"/>
        <w:numPr>
          <w:ilvl w:val="0"/>
          <w:numId w:val="1091"/>
        </w:numPr>
      </w:pPr>
      <w:r>
        <w:t xml:space="preserve">unsupported observations</w:t>
      </w:r>
    </w:p>
    <w:p>
      <w:pPr>
        <w:pStyle w:val="Compact"/>
        <w:numPr>
          <w:ilvl w:val="0"/>
          <w:numId w:val="1091"/>
        </w:numPr>
      </w:pPr>
      <w:r>
        <w:t xml:space="preserve">repeating Story responses</w:t>
      </w:r>
    </w:p>
    <w:p>
      <w:r>
        <w:pict>
          <v:rect style="width:0;height:1.5pt" o:hralign="center" o:hrstd="t" o:hr="t"/>
        </w:pict>
      </w:r>
    </w:p>
    <w:bookmarkEnd w:id="242"/>
    <w:bookmarkStart w:id="243" w:name="product-rules-5"/>
    <w:p>
      <w:pPr>
        <w:pStyle w:val="Heading1"/>
      </w:pPr>
      <w:r>
        <w:t xml:space="preserve">Product Rules</w:t>
      </w:r>
    </w:p>
    <w:p>
      <w:pPr>
        <w:pStyle w:val="FirstParagraph"/>
      </w:pPr>
      <w:r>
        <w:t xml:space="preserve">Every observation should answer:</w:t>
      </w:r>
    </w:p>
    <w:p>
      <w:pPr>
        <w:pStyle w:val="Compact"/>
        <w:numPr>
          <w:ilvl w:val="0"/>
          <w:numId w:val="1092"/>
        </w:numPr>
      </w:pPr>
      <w:r>
        <w:t xml:space="preserve">What motivation is emerging?</w:t>
      </w:r>
    </w:p>
    <w:p>
      <w:pPr>
        <w:pStyle w:val="Compact"/>
        <w:numPr>
          <w:ilvl w:val="0"/>
          <w:numId w:val="1092"/>
        </w:numPr>
      </w:pPr>
      <w:r>
        <w:t xml:space="preserve">What evidence supports it?</w:t>
      </w:r>
    </w:p>
    <w:p>
      <w:pPr>
        <w:pStyle w:val="Compact"/>
        <w:numPr>
          <w:ilvl w:val="0"/>
          <w:numId w:val="1092"/>
        </w:numPr>
      </w:pPr>
      <w:r>
        <w:t xml:space="preserve">Why might it matter?</w:t>
      </w:r>
    </w:p>
    <w:p>
      <w:pPr>
        <w:pStyle w:val="FirstParagraph"/>
      </w:pPr>
      <w:r>
        <w:t xml:space="preserve">If those questions cannot be answered, the observation should not appear.</w:t>
      </w:r>
    </w:p>
    <w:p>
      <w:pPr>
        <w:pStyle w:val="BodyText"/>
      </w:pPr>
      <w:r>
        <w:t xml:space="preserve">The page exists to deepen self-understanding—not to define identity.</w:t>
      </w:r>
    </w:p>
    <w:p>
      <w:r>
        <w:br w:type="page"/>
      </w:r>
    </w:p>
    <w:bookmarkEnd w:id="243"/>
    <w:bookmarkStart w:id="245" w:name="strengths"/>
    <w:p>
      <w:pPr>
        <w:pStyle w:val="Heading1"/>
      </w:pPr>
      <w:r>
        <w:t xml:space="preserve">Strengths</w:t>
      </w:r>
    </w:p>
    <w:bookmarkStart w:id="244" w:name="purpose-13"/>
    <w:p>
      <w:pPr>
        <w:pStyle w:val="Heading2"/>
      </w:pPr>
      <w:r>
        <w:t xml:space="preserve">Purpose</w:t>
      </w:r>
    </w:p>
    <w:p>
      <w:pPr>
        <w:pStyle w:val="FirstParagraph"/>
      </w:pPr>
      <w:r>
        <w:t xml:space="preserve">The Strengths page helps users understand</w:t>
      </w:r>
      <w:r>
        <w:t xml:space="preserve"> </w:t>
      </w:r>
      <w:r>
        <w:rPr>
          <w:b/>
          <w:bCs/>
        </w:rPr>
        <w:t xml:space="preserve">how they naturally approach the world</w:t>
      </w:r>
      <w:r>
        <w:t xml:space="preserve">.</w:t>
      </w:r>
    </w:p>
    <w:p>
      <w:pPr>
        <w:pStyle w:val="BodyText"/>
      </w:pPr>
      <w:r>
        <w:t xml:space="preserve">While the Motivations page explains</w:t>
      </w:r>
      <w:r>
        <w:t xml:space="preserve"> </w:t>
      </w:r>
      <w:r>
        <w:rPr>
          <w:b/>
          <w:bCs/>
        </w:rPr>
        <w:t xml:space="preserve">why</w:t>
      </w:r>
      <w:r>
        <w:t xml:space="preserve"> </w:t>
      </w:r>
      <w:r>
        <w:t xml:space="preserve">something matters…</w:t>
      </w:r>
    </w:p>
    <w:p>
      <w:pPr>
        <w:pStyle w:val="BodyText"/>
      </w:pPr>
      <w:r>
        <w:t xml:space="preserve">the Strengths page explains</w:t>
      </w:r>
      <w:r>
        <w:t xml:space="preserve"> </w:t>
      </w:r>
      <w:r>
        <w:rPr>
          <w:b/>
          <w:bCs/>
        </w:rPr>
        <w:t xml:space="preserve">how the user most naturally thinks, responds, contributes, and grows.</w:t>
      </w:r>
    </w:p>
    <w:p>
      <w:pPr>
        <w:pStyle w:val="BodyText"/>
      </w:pPr>
      <w:r>
        <w:t xml:space="preserve">This page is primarily informed by the Enneagram science model.</w:t>
      </w:r>
    </w:p>
    <w:p>
      <w:pPr>
        <w:pStyle w:val="BodyText"/>
      </w:pPr>
      <w:r>
        <w:t xml:space="preserve">Its purpose is not to identify a personality type.</w:t>
      </w:r>
    </w:p>
    <w:p>
      <w:pPr>
        <w:pStyle w:val="BodyText"/>
      </w:pPr>
      <w:r>
        <w:t xml:space="preserve">Its purpose is to recognize recurring behavioral patterns that appear across many situations.</w:t>
      </w:r>
    </w:p>
    <w:p>
      <w:r>
        <w:pict>
          <v:rect style="width:0;height:1.5pt" o:hralign="center" o:hrstd="t" o:hr="t"/>
        </w:pict>
      </w:r>
    </w:p>
    <w:bookmarkEnd w:id="244"/>
    <w:bookmarkEnd w:id="245"/>
    <w:bookmarkStart w:id="246" w:name="the-question-this-page-answers-2"/>
    <w:p>
      <w:pPr>
        <w:pStyle w:val="Heading1"/>
      </w:pPr>
      <w:r>
        <w:t xml:space="preserve">The Question This Page Answers</w:t>
      </w:r>
    </w:p>
    <w:p>
      <w:pPr>
        <w:pStyle w:val="FirstParagraph"/>
      </w:pPr>
      <w:r>
        <w:t xml:space="preserve">Every page answers one question.</w:t>
      </w:r>
    </w:p>
    <w:p>
      <w:pPr>
        <w:pStyle w:val="BodyText"/>
      </w:pPr>
      <w:r>
        <w:t xml:space="preserve">Strengths answers:</w:t>
      </w:r>
    </w:p>
    <w:p>
      <w:pPr>
        <w:pStyle w:val="BlockText"/>
      </w:pPr>
      <w:r>
        <w:rPr>
          <w:b/>
          <w:bCs/>
        </w:rPr>
        <w:t xml:space="preserve">“How do I naturally approach challenges, people, and opportunities?”</w:t>
      </w:r>
    </w:p>
    <w:p>
      <w:pPr>
        <w:pStyle w:val="FirstParagraph"/>
      </w:pPr>
      <w:r>
        <w:t xml:space="preserve">Everything on this page should help answer that question.</w:t>
      </w:r>
    </w:p>
    <w:p>
      <w:pPr>
        <w:pStyle w:val="BodyText"/>
      </w:pPr>
      <w:r>
        <w:t xml:space="preserve">Nothing else.</w:t>
      </w:r>
    </w:p>
    <w:p>
      <w:r>
        <w:pict>
          <v:rect style="width:0;height:1.5pt" o:hralign="center" o:hrstd="t" o:hr="t"/>
        </w:pict>
      </w:r>
    </w:p>
    <w:bookmarkEnd w:id="246"/>
    <w:bookmarkStart w:id="247" w:name="philosophy-4"/>
    <w:p>
      <w:pPr>
        <w:pStyle w:val="Heading1"/>
      </w:pPr>
      <w:r>
        <w:t xml:space="preserve">Philosophy</w:t>
      </w:r>
    </w:p>
    <w:p>
      <w:pPr>
        <w:pStyle w:val="FirstParagraph"/>
      </w:pPr>
      <w:r>
        <w:t xml:space="preserve">Strengths are not talents.</w:t>
      </w:r>
    </w:p>
    <w:p>
      <w:pPr>
        <w:pStyle w:val="BodyText"/>
      </w:pPr>
      <w:r>
        <w:t xml:space="preserve">They are not skills.</w:t>
      </w:r>
    </w:p>
    <w:p>
      <w:pPr>
        <w:pStyle w:val="BodyText"/>
      </w:pPr>
      <w:r>
        <w:t xml:space="preserve">They are not achievements.</w:t>
      </w:r>
    </w:p>
    <w:p>
      <w:pPr>
        <w:pStyle w:val="BodyText"/>
      </w:pPr>
      <w:r>
        <w:t xml:space="preserve">Strengths are recurring ways of thinking and behaving that consistently help a person succeed.</w:t>
      </w:r>
    </w:p>
    <w:p>
      <w:pPr>
        <w:pStyle w:val="BodyText"/>
      </w:pPr>
      <w:r>
        <w:t xml:space="preserve">Many strengths become so automatic that people stop noticing them.</w:t>
      </w:r>
    </w:p>
    <w:p>
      <w:pPr>
        <w:pStyle w:val="BodyText"/>
      </w:pPr>
      <w:r>
        <w:t xml:space="preserve">Everleap exists to make those invisible patterns visible.</w:t>
      </w:r>
    </w:p>
    <w:p>
      <w:r>
        <w:pict>
          <v:rect style="width:0;height:1.5pt" o:hralign="center" o:hrstd="t" o:hr="t"/>
        </w:pict>
      </w:r>
    </w:p>
    <w:bookmarkEnd w:id="247"/>
    <w:bookmarkStart w:id="248" w:name="scientific-foundation-3"/>
    <w:p>
      <w:pPr>
        <w:pStyle w:val="Heading1"/>
      </w:pPr>
      <w:r>
        <w:t xml:space="preserve">Scientific Foundation</w:t>
      </w:r>
    </w:p>
    <w:p>
      <w:pPr>
        <w:pStyle w:val="FirstParagraph"/>
      </w:pPr>
      <w:r>
        <w:t xml:space="preserve">This page is primarily driven by the Enneagram science.</w:t>
      </w:r>
    </w:p>
    <w:p>
      <w:pPr>
        <w:pStyle w:val="BodyText"/>
      </w:pPr>
      <w:r>
        <w:t xml:space="preserve">Everleap does</w:t>
      </w:r>
      <w:r>
        <w:t xml:space="preserve"> </w:t>
      </w:r>
      <w:r>
        <w:rPr>
          <w:b/>
          <w:bCs/>
        </w:rPr>
        <w:t xml:space="preserve">not</w:t>
      </w:r>
      <w:r>
        <w:t xml:space="preserve"> </w:t>
      </w:r>
      <w:r>
        <w:t xml:space="preserve">use the Enneagram to assign personality types.</w:t>
      </w:r>
    </w:p>
    <w:p>
      <w:pPr>
        <w:pStyle w:val="BodyText"/>
      </w:pPr>
      <w:r>
        <w:t xml:space="preserve">Instead, it uses Enneagram as a framework for understanding:</w:t>
      </w:r>
    </w:p>
    <w:p>
      <w:pPr>
        <w:pStyle w:val="Compact"/>
        <w:numPr>
          <w:ilvl w:val="0"/>
          <w:numId w:val="1093"/>
        </w:numPr>
      </w:pPr>
      <w:r>
        <w:t xml:space="preserve">recurring motivations</w:t>
      </w:r>
    </w:p>
    <w:p>
      <w:pPr>
        <w:pStyle w:val="Compact"/>
        <w:numPr>
          <w:ilvl w:val="0"/>
          <w:numId w:val="1093"/>
        </w:numPr>
      </w:pPr>
      <w:r>
        <w:t xml:space="preserve">adaptive strengths</w:t>
      </w:r>
    </w:p>
    <w:p>
      <w:pPr>
        <w:pStyle w:val="Compact"/>
        <w:numPr>
          <w:ilvl w:val="0"/>
          <w:numId w:val="1093"/>
        </w:numPr>
      </w:pPr>
      <w:r>
        <w:t xml:space="preserve">internal drivers</w:t>
      </w:r>
    </w:p>
    <w:p>
      <w:pPr>
        <w:pStyle w:val="Compact"/>
        <w:numPr>
          <w:ilvl w:val="0"/>
          <w:numId w:val="1093"/>
        </w:numPr>
      </w:pPr>
      <w:r>
        <w:t xml:space="preserve">preferred ways of solving problems</w:t>
      </w:r>
    </w:p>
    <w:p>
      <w:pPr>
        <w:pStyle w:val="Compact"/>
        <w:numPr>
          <w:ilvl w:val="0"/>
          <w:numId w:val="1093"/>
        </w:numPr>
      </w:pPr>
      <w:r>
        <w:t xml:space="preserve">reactions to challenge</w:t>
      </w:r>
    </w:p>
    <w:p>
      <w:pPr>
        <w:pStyle w:val="Compact"/>
        <w:numPr>
          <w:ilvl w:val="0"/>
          <w:numId w:val="1093"/>
        </w:numPr>
      </w:pPr>
      <w:r>
        <w:t xml:space="preserve">growth opportunities</w:t>
      </w:r>
    </w:p>
    <w:p>
      <w:pPr>
        <w:pStyle w:val="FirstParagraph"/>
      </w:pPr>
      <w:r>
        <w:t xml:space="preserve">The science should always produce hypotheses.</w:t>
      </w:r>
    </w:p>
    <w:p>
      <w:pPr>
        <w:pStyle w:val="BodyText"/>
      </w:pPr>
      <w:r>
        <w:t xml:space="preserve">Never labels.</w:t>
      </w:r>
    </w:p>
    <w:p>
      <w:r>
        <w:pict>
          <v:rect style="width:0;height:1.5pt" o:hralign="center" o:hrstd="t" o:hr="t"/>
        </w:pict>
      </w:r>
    </w:p>
    <w:bookmarkEnd w:id="248"/>
    <w:bookmarkStart w:id="249" w:name="what-this-page-contains-2"/>
    <w:p>
      <w:pPr>
        <w:pStyle w:val="Heading1"/>
      </w:pPr>
      <w:r>
        <w:t xml:space="preserve">What This Page Contains</w:t>
      </w:r>
    </w:p>
    <w:p>
      <w:pPr>
        <w:pStyle w:val="FirstParagraph"/>
      </w:pPr>
      <w:r>
        <w:t xml:space="preserve">The Strengths page should help users recognize:</w:t>
      </w:r>
    </w:p>
    <w:p>
      <w:pPr>
        <w:pStyle w:val="Compact"/>
        <w:numPr>
          <w:ilvl w:val="0"/>
          <w:numId w:val="1094"/>
        </w:numPr>
      </w:pPr>
      <w:r>
        <w:t xml:space="preserve">recurring behavioral patterns</w:t>
      </w:r>
    </w:p>
    <w:p>
      <w:pPr>
        <w:pStyle w:val="Compact"/>
        <w:numPr>
          <w:ilvl w:val="0"/>
          <w:numId w:val="1094"/>
        </w:numPr>
      </w:pPr>
      <w:r>
        <w:t xml:space="preserve">natural ways of solving problems</w:t>
      </w:r>
    </w:p>
    <w:p>
      <w:pPr>
        <w:pStyle w:val="Compact"/>
        <w:numPr>
          <w:ilvl w:val="0"/>
          <w:numId w:val="1094"/>
        </w:numPr>
      </w:pPr>
      <w:r>
        <w:t xml:space="preserve">preferred ways of helping others</w:t>
      </w:r>
    </w:p>
    <w:p>
      <w:pPr>
        <w:pStyle w:val="Compact"/>
        <w:numPr>
          <w:ilvl w:val="0"/>
          <w:numId w:val="1094"/>
        </w:numPr>
      </w:pPr>
      <w:r>
        <w:t xml:space="preserve">environments where they perform well</w:t>
      </w:r>
    </w:p>
    <w:p>
      <w:pPr>
        <w:pStyle w:val="Compact"/>
        <w:numPr>
          <w:ilvl w:val="0"/>
          <w:numId w:val="1094"/>
        </w:numPr>
      </w:pPr>
      <w:r>
        <w:t xml:space="preserve">strengths that repeatedly appear</w:t>
      </w:r>
    </w:p>
    <w:p>
      <w:pPr>
        <w:pStyle w:val="Compact"/>
        <w:numPr>
          <w:ilvl w:val="0"/>
          <w:numId w:val="1094"/>
        </w:numPr>
      </w:pPr>
      <w:r>
        <w:t xml:space="preserve">situations where those strengths become less effective</w:t>
      </w:r>
    </w:p>
    <w:p>
      <w:pPr>
        <w:pStyle w:val="FirstParagraph"/>
      </w:pPr>
      <w:r>
        <w:t xml:space="preserve">The goal is awareness.</w:t>
      </w:r>
    </w:p>
    <w:p>
      <w:pPr>
        <w:pStyle w:val="BodyText"/>
      </w:pPr>
      <w:r>
        <w:t xml:space="preserve">Not categorization.</w:t>
      </w:r>
    </w:p>
    <w:p>
      <w:r>
        <w:pict>
          <v:rect style="width:0;height:1.5pt" o:hralign="center" o:hrstd="t" o:hr="t"/>
        </w:pict>
      </w:r>
    </w:p>
    <w:bookmarkEnd w:id="249"/>
    <w:bookmarkStart w:id="250" w:name="what-this-page-should-never-do-2"/>
    <w:p>
      <w:pPr>
        <w:pStyle w:val="Heading1"/>
      </w:pPr>
      <w:r>
        <w:t xml:space="preserve">What This Page Should Never Do</w:t>
      </w:r>
    </w:p>
    <w:p>
      <w:pPr>
        <w:pStyle w:val="FirstParagraph"/>
      </w:pPr>
      <w:r>
        <w:t xml:space="preserve">The Strengths page should never:</w:t>
      </w:r>
    </w:p>
    <w:p>
      <w:pPr>
        <w:pStyle w:val="Compact"/>
        <w:numPr>
          <w:ilvl w:val="0"/>
          <w:numId w:val="1095"/>
        </w:numPr>
      </w:pPr>
      <w:r>
        <w:t xml:space="preserve">assign Enneagram types</w:t>
      </w:r>
    </w:p>
    <w:p>
      <w:pPr>
        <w:pStyle w:val="Compact"/>
        <w:numPr>
          <w:ilvl w:val="0"/>
          <w:numId w:val="1095"/>
        </w:numPr>
      </w:pPr>
      <w:r>
        <w:t xml:space="preserve">label personalities</w:t>
      </w:r>
    </w:p>
    <w:p>
      <w:pPr>
        <w:pStyle w:val="Compact"/>
        <w:numPr>
          <w:ilvl w:val="0"/>
          <w:numId w:val="1095"/>
        </w:numPr>
      </w:pPr>
      <w:r>
        <w:t xml:space="preserve">diagnose behavior</w:t>
      </w:r>
    </w:p>
    <w:p>
      <w:pPr>
        <w:pStyle w:val="Compact"/>
        <w:numPr>
          <w:ilvl w:val="0"/>
          <w:numId w:val="1095"/>
        </w:numPr>
      </w:pPr>
      <w:r>
        <w:t xml:space="preserve">describe fixed identity</w:t>
      </w:r>
    </w:p>
    <w:p>
      <w:pPr>
        <w:pStyle w:val="Compact"/>
        <w:numPr>
          <w:ilvl w:val="0"/>
          <w:numId w:val="1095"/>
        </w:numPr>
      </w:pPr>
      <w:r>
        <w:t xml:space="preserve">flatter users</w:t>
      </w:r>
    </w:p>
    <w:p>
      <w:pPr>
        <w:pStyle w:val="Compact"/>
        <w:numPr>
          <w:ilvl w:val="0"/>
          <w:numId w:val="1095"/>
        </w:numPr>
      </w:pPr>
      <w:r>
        <w:t xml:space="preserve">recommend careers</w:t>
      </w:r>
    </w:p>
    <w:p>
      <w:pPr>
        <w:pStyle w:val="FirstParagraph"/>
      </w:pPr>
      <w:r>
        <w:t xml:space="preserve">It exists only to improve self-awareness.</w:t>
      </w:r>
    </w:p>
    <w:p>
      <w:r>
        <w:pict>
          <v:rect style="width:0;height:1.5pt" o:hralign="center" o:hrstd="t" o:hr="t"/>
        </w:pict>
      </w:r>
    </w:p>
    <w:bookmarkEnd w:id="250"/>
    <w:bookmarkStart w:id="251" w:name="evidence-2"/>
    <w:p>
      <w:pPr>
        <w:pStyle w:val="Heading1"/>
      </w:pPr>
      <w:r>
        <w:t xml:space="preserve">Evidence</w:t>
      </w:r>
    </w:p>
    <w:p>
      <w:pPr>
        <w:pStyle w:val="FirstParagraph"/>
      </w:pPr>
      <w:r>
        <w:t xml:space="preserve">Every observation should be supported by evidence.</w:t>
      </w:r>
    </w:p>
    <w:p>
      <w:pPr>
        <w:pStyle w:val="BodyText"/>
      </w:pPr>
      <w:r>
        <w:t xml:space="preserve">Evidence may include:</w:t>
      </w:r>
    </w:p>
    <w:p>
      <w:pPr>
        <w:pStyle w:val="Compact"/>
        <w:numPr>
          <w:ilvl w:val="0"/>
          <w:numId w:val="1096"/>
        </w:numPr>
      </w:pPr>
      <w:r>
        <w:t xml:space="preserve">Story responses</w:t>
      </w:r>
    </w:p>
    <w:p>
      <w:pPr>
        <w:pStyle w:val="Compact"/>
        <w:numPr>
          <w:ilvl w:val="0"/>
          <w:numId w:val="1096"/>
        </w:numPr>
      </w:pPr>
      <w:r>
        <w:t xml:space="preserve">repeated behavioral themes</w:t>
      </w:r>
    </w:p>
    <w:p>
      <w:pPr>
        <w:pStyle w:val="Compact"/>
        <w:numPr>
          <w:ilvl w:val="0"/>
          <w:numId w:val="1096"/>
        </w:numPr>
      </w:pPr>
      <w:r>
        <w:t xml:space="preserve">science memo observations</w:t>
      </w:r>
    </w:p>
    <w:p>
      <w:pPr>
        <w:pStyle w:val="Compact"/>
        <w:numPr>
          <w:ilvl w:val="0"/>
          <w:numId w:val="1096"/>
        </w:numPr>
      </w:pPr>
      <w:r>
        <w:t xml:space="preserve">historical consistency</w:t>
      </w:r>
    </w:p>
    <w:p>
      <w:pPr>
        <w:pStyle w:val="Compact"/>
        <w:numPr>
          <w:ilvl w:val="0"/>
          <w:numId w:val="1096"/>
        </w:numPr>
      </w:pPr>
      <w:r>
        <w:t xml:space="preserve">completed actions</w:t>
      </w:r>
    </w:p>
    <w:p>
      <w:pPr>
        <w:pStyle w:val="FirstParagraph"/>
      </w:pPr>
      <w:r>
        <w:t xml:space="preserve">No strength should appear simply because it sounds positive.</w:t>
      </w:r>
    </w:p>
    <w:p>
      <w:r>
        <w:pict>
          <v:rect style="width:0;height:1.5pt" o:hralign="center" o:hrstd="t" o:hr="t"/>
        </w:pict>
      </w:r>
    </w:p>
    <w:bookmarkEnd w:id="251"/>
    <w:bookmarkStart w:id="252" w:name="confidence-3"/>
    <w:p>
      <w:pPr>
        <w:pStyle w:val="Heading1"/>
      </w:pPr>
      <w:r>
        <w:t xml:space="preserve">Confidence</w:t>
      </w:r>
    </w:p>
    <w:p>
      <w:pPr>
        <w:pStyle w:val="FirstParagraph"/>
      </w:pPr>
      <w:r>
        <w:t xml:space="preserve">Confidence reflects evidence.</w:t>
      </w:r>
    </w:p>
    <w:p>
      <w:pPr>
        <w:pStyle w:val="BodyText"/>
      </w:pPr>
      <w:r>
        <w:t xml:space="preserve">Not certainty.</w:t>
      </w:r>
    </w:p>
    <w:p>
      <w:pPr>
        <w:pStyle w:val="BodyText"/>
      </w:pPr>
      <w:r>
        <w:t xml:space="preserve">When confidence is low:</w:t>
      </w:r>
    </w:p>
    <w:p>
      <w:pPr>
        <w:pStyle w:val="BodyText"/>
      </w:pPr>
      <w:r>
        <w:t xml:space="preserve">the page should ask better questions.</w:t>
      </w:r>
    </w:p>
    <w:p>
      <w:pPr>
        <w:pStyle w:val="BodyText"/>
      </w:pPr>
      <w:r>
        <w:t xml:space="preserve">When confidence increases:</w:t>
      </w:r>
    </w:p>
    <w:p>
      <w:pPr>
        <w:pStyle w:val="BodyText"/>
      </w:pPr>
      <w:r>
        <w:t xml:space="preserve">the page may describe patterns more specifically.</w:t>
      </w:r>
    </w:p>
    <w:p>
      <w:pPr>
        <w:pStyle w:val="BodyText"/>
      </w:pPr>
      <w:r>
        <w:t xml:space="preserve">Confidence should always remain humble.</w:t>
      </w:r>
    </w:p>
    <w:p>
      <w:r>
        <w:pict>
          <v:rect style="width:0;height:1.5pt" o:hralign="center" o:hrstd="t" o:hr="t"/>
        </w:pict>
      </w:r>
    </w:p>
    <w:bookmarkEnd w:id="252"/>
    <w:bookmarkStart w:id="253" w:name="relationship-to-other-pages-3"/>
    <w:p>
      <w:pPr>
        <w:pStyle w:val="Heading1"/>
      </w:pPr>
      <w:r>
        <w:t xml:space="preserve">Relationship To Other Pages</w:t>
      </w:r>
    </w:p>
    <w:p>
      <w:pPr>
        <w:pStyle w:val="FirstParagraph"/>
      </w:pPr>
      <w:r>
        <w:t xml:space="preserve">Motivations answers:</w:t>
      </w:r>
    </w:p>
    <w:p>
      <w:pPr>
        <w:pStyle w:val="BodyText"/>
      </w:pPr>
      <w:r>
        <w:rPr>
          <w:b/>
          <w:bCs/>
        </w:rPr>
        <w:t xml:space="preserve">Why?</w:t>
      </w:r>
    </w:p>
    <w:p>
      <w:pPr>
        <w:pStyle w:val="BodyText"/>
      </w:pPr>
      <w:r>
        <w:t xml:space="preserve">Strengths answers:</w:t>
      </w:r>
    </w:p>
    <w:p>
      <w:pPr>
        <w:pStyle w:val="BodyText"/>
      </w:pPr>
      <w:r>
        <w:rPr>
          <w:b/>
          <w:bCs/>
        </w:rPr>
        <w:t xml:space="preserve">How?</w:t>
      </w:r>
    </w:p>
    <w:p>
      <w:pPr>
        <w:pStyle w:val="BodyText"/>
      </w:pPr>
      <w:r>
        <w:t xml:space="preserve">Skills answers:</w:t>
      </w:r>
    </w:p>
    <w:p>
      <w:pPr>
        <w:pStyle w:val="BodyText"/>
      </w:pPr>
      <w:r>
        <w:rPr>
          <w:b/>
          <w:bCs/>
        </w:rPr>
        <w:t xml:space="preserve">What?</w:t>
      </w:r>
    </w:p>
    <w:p>
      <w:pPr>
        <w:pStyle w:val="BodyText"/>
      </w:pPr>
      <w:r>
        <w:t xml:space="preserve">Together they describe complementary parts of the user’s development.</w:t>
      </w:r>
    </w:p>
    <w:p>
      <w:pPr>
        <w:pStyle w:val="BodyText"/>
      </w:pPr>
      <w:r>
        <w:t xml:space="preserve">They should never compete with one another.</w:t>
      </w:r>
    </w:p>
    <w:p>
      <w:r>
        <w:pict>
          <v:rect style="width:0;height:1.5pt" o:hralign="center" o:hrstd="t" o:hr="t"/>
        </w:pict>
      </w:r>
    </w:p>
    <w:bookmarkEnd w:id="253"/>
    <w:bookmarkStart w:id="254" w:name="ai-responsibilities-5"/>
    <w:p>
      <w:pPr>
        <w:pStyle w:val="Heading1"/>
      </w:pPr>
      <w:r>
        <w:t xml:space="preserve">AI Responsibilities</w:t>
      </w:r>
    </w:p>
    <w:p>
      <w:pPr>
        <w:pStyle w:val="FirstParagraph"/>
      </w:pPr>
      <w:r>
        <w:t xml:space="preserve">The AI responsible for Strengths should:</w:t>
      </w:r>
    </w:p>
    <w:p>
      <w:pPr>
        <w:pStyle w:val="Compact"/>
        <w:numPr>
          <w:ilvl w:val="0"/>
          <w:numId w:val="1097"/>
        </w:numPr>
      </w:pPr>
      <w:r>
        <w:t xml:space="preserve">recognize recurring behavioral patterns</w:t>
      </w:r>
    </w:p>
    <w:p>
      <w:pPr>
        <w:pStyle w:val="Compact"/>
        <w:numPr>
          <w:ilvl w:val="0"/>
          <w:numId w:val="1097"/>
        </w:numPr>
      </w:pPr>
      <w:r>
        <w:t xml:space="preserve">explain those patterns clearly</w:t>
      </w:r>
    </w:p>
    <w:p>
      <w:pPr>
        <w:pStyle w:val="Compact"/>
        <w:numPr>
          <w:ilvl w:val="0"/>
          <w:numId w:val="1097"/>
        </w:numPr>
      </w:pPr>
      <w:r>
        <w:t xml:space="preserve">acknowledge uncertainty</w:t>
      </w:r>
    </w:p>
    <w:p>
      <w:pPr>
        <w:pStyle w:val="Compact"/>
        <w:numPr>
          <w:ilvl w:val="0"/>
          <w:numId w:val="1097"/>
        </w:numPr>
      </w:pPr>
      <w:r>
        <w:t xml:space="preserve">encourage continued observation</w:t>
      </w:r>
    </w:p>
    <w:p>
      <w:pPr>
        <w:pStyle w:val="FirstParagraph"/>
      </w:pPr>
      <w:r>
        <w:t xml:space="preserve">It should never:</w:t>
      </w:r>
    </w:p>
    <w:p>
      <w:pPr>
        <w:pStyle w:val="Compact"/>
        <w:numPr>
          <w:ilvl w:val="0"/>
          <w:numId w:val="1098"/>
        </w:numPr>
      </w:pPr>
      <w:r>
        <w:t xml:space="preserve">declare personality types</w:t>
      </w:r>
    </w:p>
    <w:p>
      <w:pPr>
        <w:pStyle w:val="Compact"/>
        <w:numPr>
          <w:ilvl w:val="0"/>
          <w:numId w:val="1098"/>
        </w:numPr>
      </w:pPr>
      <w:r>
        <w:t xml:space="preserve">assign identity</w:t>
      </w:r>
    </w:p>
    <w:p>
      <w:pPr>
        <w:pStyle w:val="Compact"/>
        <w:numPr>
          <w:ilvl w:val="0"/>
          <w:numId w:val="1098"/>
        </w:numPr>
      </w:pPr>
      <w:r>
        <w:t xml:space="preserve">exaggerate confidence</w:t>
      </w:r>
    </w:p>
    <w:p>
      <w:pPr>
        <w:pStyle w:val="Compact"/>
        <w:numPr>
          <w:ilvl w:val="0"/>
          <w:numId w:val="1098"/>
        </w:numPr>
      </w:pPr>
      <w:r>
        <w:t xml:space="preserve">repeat Story responses</w:t>
      </w:r>
    </w:p>
    <w:p>
      <w:pPr>
        <w:pStyle w:val="FirstParagraph"/>
      </w:pPr>
      <w:r>
        <w:t xml:space="preserve">Its job is pattern recognition.</w:t>
      </w:r>
    </w:p>
    <w:p>
      <w:pPr>
        <w:pStyle w:val="BodyText"/>
      </w:pPr>
      <w:r>
        <w:t xml:space="preserve">Nothing more.</w:t>
      </w:r>
    </w:p>
    <w:p>
      <w:r>
        <w:pict>
          <v:rect style="width:0;height:1.5pt" o:hralign="center" o:hrstd="t" o:hr="t"/>
        </w:pict>
      </w:r>
    </w:p>
    <w:bookmarkEnd w:id="254"/>
    <w:bookmarkStart w:id="255" w:name="writing-style-2"/>
    <w:p>
      <w:pPr>
        <w:pStyle w:val="Heading1"/>
      </w:pPr>
      <w:r>
        <w:t xml:space="preserve">Writing Style</w:t>
      </w:r>
    </w:p>
    <w:p>
      <w:pPr>
        <w:pStyle w:val="FirstParagraph"/>
      </w:pPr>
      <w:r>
        <w:t xml:space="preserve">The page should feel:</w:t>
      </w:r>
    </w:p>
    <w:p>
      <w:pPr>
        <w:pStyle w:val="Compact"/>
        <w:numPr>
          <w:ilvl w:val="0"/>
          <w:numId w:val="1099"/>
        </w:numPr>
      </w:pPr>
      <w:r>
        <w:t xml:space="preserve">insightful</w:t>
      </w:r>
    </w:p>
    <w:p>
      <w:pPr>
        <w:pStyle w:val="Compact"/>
        <w:numPr>
          <w:ilvl w:val="0"/>
          <w:numId w:val="1099"/>
        </w:numPr>
      </w:pPr>
      <w:r>
        <w:t xml:space="preserve">calm</w:t>
      </w:r>
    </w:p>
    <w:p>
      <w:pPr>
        <w:pStyle w:val="Compact"/>
        <w:numPr>
          <w:ilvl w:val="0"/>
          <w:numId w:val="1099"/>
        </w:numPr>
      </w:pPr>
      <w:r>
        <w:t xml:space="preserve">respectful</w:t>
      </w:r>
    </w:p>
    <w:p>
      <w:pPr>
        <w:pStyle w:val="Compact"/>
        <w:numPr>
          <w:ilvl w:val="0"/>
          <w:numId w:val="1099"/>
        </w:numPr>
      </w:pPr>
      <w:r>
        <w:t xml:space="preserve">evidence-based</w:t>
      </w:r>
    </w:p>
    <w:p>
      <w:pPr>
        <w:pStyle w:val="Compact"/>
        <w:numPr>
          <w:ilvl w:val="0"/>
          <w:numId w:val="1099"/>
        </w:numPr>
      </w:pPr>
      <w:r>
        <w:t xml:space="preserve">encouraging</w:t>
      </w:r>
    </w:p>
    <w:p>
      <w:pPr>
        <w:pStyle w:val="FirstParagraph"/>
      </w:pPr>
      <w:r>
        <w:t xml:space="preserve">It should never sound:</w:t>
      </w:r>
    </w:p>
    <w:p>
      <w:pPr>
        <w:pStyle w:val="Compact"/>
        <w:numPr>
          <w:ilvl w:val="0"/>
          <w:numId w:val="1100"/>
        </w:numPr>
      </w:pPr>
      <w:r>
        <w:t xml:space="preserve">psychological</w:t>
      </w:r>
    </w:p>
    <w:p>
      <w:pPr>
        <w:pStyle w:val="Compact"/>
        <w:numPr>
          <w:ilvl w:val="0"/>
          <w:numId w:val="1100"/>
        </w:numPr>
      </w:pPr>
      <w:r>
        <w:t xml:space="preserve">diagnostic</w:t>
      </w:r>
    </w:p>
    <w:p>
      <w:pPr>
        <w:pStyle w:val="Compact"/>
        <w:numPr>
          <w:ilvl w:val="0"/>
          <w:numId w:val="1100"/>
        </w:numPr>
      </w:pPr>
      <w:r>
        <w:t xml:space="preserve">corporate</w:t>
      </w:r>
    </w:p>
    <w:p>
      <w:pPr>
        <w:pStyle w:val="Compact"/>
        <w:numPr>
          <w:ilvl w:val="0"/>
          <w:numId w:val="1100"/>
        </w:numPr>
      </w:pPr>
      <w:r>
        <w:t xml:space="preserve">overly enthusiastic</w:t>
      </w:r>
    </w:p>
    <w:p>
      <w:pPr>
        <w:pStyle w:val="Compact"/>
        <w:numPr>
          <w:ilvl w:val="0"/>
          <w:numId w:val="1100"/>
        </w:numPr>
      </w:pPr>
      <w:r>
        <w:t xml:space="preserve">absolute</w:t>
      </w:r>
    </w:p>
    <w:p>
      <w:r>
        <w:pict>
          <v:rect style="width:0;height:1.5pt" o:hralign="center" o:hrstd="t" o:hr="t"/>
        </w:pict>
      </w:r>
    </w:p>
    <w:bookmarkEnd w:id="255"/>
    <w:bookmarkStart w:id="256" w:name="success-14"/>
    <w:p>
      <w:pPr>
        <w:pStyle w:val="Heading1"/>
      </w:pPr>
      <w:r>
        <w:t xml:space="preserve">Success</w:t>
      </w:r>
    </w:p>
    <w:p>
      <w:pPr>
        <w:pStyle w:val="FirstParagraph"/>
      </w:pPr>
      <w:r>
        <w:t xml:space="preserve">Strengths succeeds when users think:</w:t>
      </w:r>
    </w:p>
    <w:p>
      <w:pPr>
        <w:pStyle w:val="BodyText"/>
      </w:pPr>
      <w:r>
        <w:t xml:space="preserve">“That explains why I naturally do that.”</w:t>
      </w:r>
    </w:p>
    <w:p>
      <w:pPr>
        <w:pStyle w:val="BodyText"/>
      </w:pPr>
      <w:r>
        <w:t xml:space="preserve">“I’ve always been that way, but I never noticed it.”</w:t>
      </w:r>
    </w:p>
    <w:p>
      <w:pPr>
        <w:pStyle w:val="BodyText"/>
      </w:pPr>
      <w:r>
        <w:t xml:space="preserve">“That helps me understand myself better.”</w:t>
      </w:r>
    </w:p>
    <w:p>
      <w:pPr>
        <w:pStyle w:val="BodyText"/>
      </w:pPr>
      <w:r>
        <w:t xml:space="preserve">The page should create recognition.</w:t>
      </w:r>
    </w:p>
    <w:p>
      <w:pPr>
        <w:pStyle w:val="BodyText"/>
      </w:pPr>
      <w:r>
        <w:t xml:space="preserve">Not surprise.</w:t>
      </w:r>
    </w:p>
    <w:p>
      <w:r>
        <w:pict>
          <v:rect style="width:0;height:1.5pt" o:hralign="center" o:hrstd="t" o:hr="t"/>
        </w:pict>
      </w:r>
    </w:p>
    <w:bookmarkEnd w:id="256"/>
    <w:bookmarkStart w:id="257" w:name="anti-patterns-5"/>
    <w:p>
      <w:pPr>
        <w:pStyle w:val="Heading1"/>
      </w:pPr>
      <w:r>
        <w:t xml:space="preserve">Anti-Patterns</w:t>
      </w:r>
    </w:p>
    <w:p>
      <w:pPr>
        <w:pStyle w:val="FirstParagraph"/>
      </w:pPr>
      <w:r>
        <w:t xml:space="preserve">Avoid:</w:t>
      </w:r>
    </w:p>
    <w:p>
      <w:pPr>
        <w:pStyle w:val="Compact"/>
        <w:numPr>
          <w:ilvl w:val="0"/>
          <w:numId w:val="1101"/>
        </w:numPr>
      </w:pPr>
      <w:r>
        <w:t xml:space="preserve">personality labels</w:t>
      </w:r>
    </w:p>
    <w:p>
      <w:pPr>
        <w:pStyle w:val="Compact"/>
        <w:numPr>
          <w:ilvl w:val="0"/>
          <w:numId w:val="1101"/>
        </w:numPr>
      </w:pPr>
      <w:r>
        <w:t xml:space="preserve">typing users</w:t>
      </w:r>
    </w:p>
    <w:p>
      <w:pPr>
        <w:pStyle w:val="Compact"/>
        <w:numPr>
          <w:ilvl w:val="0"/>
          <w:numId w:val="1101"/>
        </w:numPr>
      </w:pPr>
      <w:r>
        <w:t xml:space="preserve">motivational clichés</w:t>
      </w:r>
    </w:p>
    <w:p>
      <w:pPr>
        <w:pStyle w:val="Compact"/>
        <w:numPr>
          <w:ilvl w:val="0"/>
          <w:numId w:val="1101"/>
        </w:numPr>
      </w:pPr>
      <w:r>
        <w:t xml:space="preserve">unsupported praise</w:t>
      </w:r>
    </w:p>
    <w:p>
      <w:pPr>
        <w:pStyle w:val="Compact"/>
        <w:numPr>
          <w:ilvl w:val="0"/>
          <w:numId w:val="1101"/>
        </w:numPr>
      </w:pPr>
      <w:r>
        <w:t xml:space="preserve">certainty without evidence</w:t>
      </w:r>
    </w:p>
    <w:p>
      <w:pPr>
        <w:pStyle w:val="Compact"/>
        <w:numPr>
          <w:ilvl w:val="0"/>
          <w:numId w:val="1101"/>
        </w:numPr>
      </w:pPr>
      <w:r>
        <w:t xml:space="preserve">describing strengths as permanent traits</w:t>
      </w:r>
    </w:p>
    <w:p>
      <w:r>
        <w:pict>
          <v:rect style="width:0;height:1.5pt" o:hralign="center" o:hrstd="t" o:hr="t"/>
        </w:pict>
      </w:r>
    </w:p>
    <w:bookmarkEnd w:id="257"/>
    <w:bookmarkStart w:id="258" w:name="product-rules-6"/>
    <w:p>
      <w:pPr>
        <w:pStyle w:val="Heading1"/>
      </w:pPr>
      <w:r>
        <w:t xml:space="preserve">Product Rules</w:t>
      </w:r>
    </w:p>
    <w:p>
      <w:pPr>
        <w:pStyle w:val="FirstParagraph"/>
      </w:pPr>
      <w:r>
        <w:t xml:space="preserve">Every observation should answer:</w:t>
      </w:r>
    </w:p>
    <w:p>
      <w:pPr>
        <w:pStyle w:val="Compact"/>
        <w:numPr>
          <w:ilvl w:val="0"/>
          <w:numId w:val="1102"/>
        </w:numPr>
      </w:pPr>
      <w:r>
        <w:t xml:space="preserve">What behavioral pattern is emerging?</w:t>
      </w:r>
    </w:p>
    <w:p>
      <w:pPr>
        <w:pStyle w:val="Compact"/>
        <w:numPr>
          <w:ilvl w:val="0"/>
          <w:numId w:val="1102"/>
        </w:numPr>
      </w:pPr>
      <w:r>
        <w:t xml:space="preserve">What evidence supports it?</w:t>
      </w:r>
    </w:p>
    <w:p>
      <w:pPr>
        <w:pStyle w:val="Compact"/>
        <w:numPr>
          <w:ilvl w:val="0"/>
          <w:numId w:val="1102"/>
        </w:numPr>
      </w:pPr>
      <w:r>
        <w:t xml:space="preserve">When is this pattern most helpful?</w:t>
      </w:r>
    </w:p>
    <w:p>
      <w:pPr>
        <w:pStyle w:val="Compact"/>
        <w:numPr>
          <w:ilvl w:val="0"/>
          <w:numId w:val="1102"/>
        </w:numPr>
      </w:pPr>
      <w:r>
        <w:t xml:space="preserve">When might this pattern become less effective?</w:t>
      </w:r>
    </w:p>
    <w:p>
      <w:pPr>
        <w:pStyle w:val="FirstParagraph"/>
      </w:pPr>
      <w:r>
        <w:t xml:space="preserve">The Strengths page exists to increase self-awareness by helping users recognize how they naturally engage with the world.</w:t>
      </w:r>
    </w:p>
    <w:p>
      <w:pPr>
        <w:pStyle w:val="BodyText"/>
      </w:pPr>
      <w:r>
        <w:t xml:space="preserve">Understanding these patterns allows users to intentionally build on them while remaining open to continued growth.</w:t>
      </w:r>
    </w:p>
    <w:p>
      <w:r>
        <w:br w:type="page"/>
      </w:r>
    </w:p>
    <w:bookmarkEnd w:id="258"/>
    <w:bookmarkStart w:id="260" w:name="skills"/>
    <w:p>
      <w:pPr>
        <w:pStyle w:val="Heading1"/>
      </w:pPr>
      <w:r>
        <w:t xml:space="preserve">Skills</w:t>
      </w:r>
    </w:p>
    <w:bookmarkStart w:id="259" w:name="purpose-14"/>
    <w:p>
      <w:pPr>
        <w:pStyle w:val="Heading2"/>
      </w:pPr>
      <w:r>
        <w:t xml:space="preserve">Purpose</w:t>
      </w:r>
    </w:p>
    <w:p>
      <w:pPr>
        <w:pStyle w:val="FirstParagraph"/>
      </w:pPr>
      <w:r>
        <w:t xml:space="preserve">The Skills page helps users understand</w:t>
      </w:r>
      <w:r>
        <w:t xml:space="preserve"> </w:t>
      </w:r>
      <w:r>
        <w:rPr>
          <w:b/>
          <w:bCs/>
        </w:rPr>
        <w:t xml:space="preserve">what they naturally do well and what capabilities they are developing</w:t>
      </w:r>
      <w:r>
        <w:t xml:space="preserve">.</w:t>
      </w:r>
    </w:p>
    <w:p>
      <w:pPr>
        <w:pStyle w:val="BodyText"/>
      </w:pPr>
      <w:r>
        <w:t xml:space="preserve">Unlike the Strengths page, which focuses on</w:t>
      </w:r>
      <w:r>
        <w:t xml:space="preserve"> </w:t>
      </w:r>
      <w:r>
        <w:rPr>
          <w:i/>
          <w:iCs/>
        </w:rPr>
        <w:t xml:space="preserve">how</w:t>
      </w:r>
      <w:r>
        <w:t xml:space="preserve"> </w:t>
      </w:r>
      <w:r>
        <w:t xml:space="preserve">a person approaches the world, the Skills page focuses on the abilities they repeatedly demonstrate and enjoy using.</w:t>
      </w:r>
    </w:p>
    <w:p>
      <w:pPr>
        <w:pStyle w:val="BodyText"/>
      </w:pPr>
      <w:r>
        <w:t xml:space="preserve">This page is primarily informed by the</w:t>
      </w:r>
      <w:r>
        <w:t xml:space="preserve"> </w:t>
      </w:r>
      <w:r>
        <w:rPr>
          <w:b/>
          <w:bCs/>
        </w:rPr>
        <w:t xml:space="preserve">What Color Is Your Parachute? (WCIYP)</w:t>
      </w:r>
      <w:r>
        <w:t xml:space="preserve"> </w:t>
      </w:r>
      <w:r>
        <w:t xml:space="preserve">science model.</w:t>
      </w:r>
    </w:p>
    <w:p>
      <w:pPr>
        <w:pStyle w:val="BodyText"/>
      </w:pPr>
      <w:r>
        <w:t xml:space="preserve">Its purpose is not to identify professional qualifications.</w:t>
      </w:r>
    </w:p>
    <w:p>
      <w:pPr>
        <w:pStyle w:val="BodyText"/>
      </w:pPr>
      <w:r>
        <w:t xml:space="preserve">Its purpose is to recognize transferable skills that can be applied across school, careers, relationships, leadership, and life.</w:t>
      </w:r>
    </w:p>
    <w:p>
      <w:r>
        <w:pict>
          <v:rect style="width:0;height:1.5pt" o:hralign="center" o:hrstd="t" o:hr="t"/>
        </w:pict>
      </w:r>
    </w:p>
    <w:bookmarkEnd w:id="259"/>
    <w:bookmarkEnd w:id="260"/>
    <w:bookmarkStart w:id="261" w:name="the-question-this-page-answers-3"/>
    <w:p>
      <w:pPr>
        <w:pStyle w:val="Heading1"/>
      </w:pPr>
      <w:r>
        <w:t xml:space="preserve">The Question This Page Answers</w:t>
      </w:r>
    </w:p>
    <w:p>
      <w:pPr>
        <w:pStyle w:val="FirstParagraph"/>
      </w:pPr>
      <w:r>
        <w:t xml:space="preserve">Every page in Everleap answers one question.</w:t>
      </w:r>
    </w:p>
    <w:p>
      <w:pPr>
        <w:pStyle w:val="BodyText"/>
      </w:pPr>
      <w:r>
        <w:t xml:space="preserve">The Skills page answers:</w:t>
      </w:r>
    </w:p>
    <w:p>
      <w:pPr>
        <w:pStyle w:val="BlockText"/>
      </w:pPr>
      <w:r>
        <w:rPr>
          <w:b/>
          <w:bCs/>
        </w:rPr>
        <w:t xml:space="preserve">“What capabilities do I consistently demonstrate and enjoy using?”</w:t>
      </w:r>
    </w:p>
    <w:p>
      <w:pPr>
        <w:pStyle w:val="FirstParagraph"/>
      </w:pPr>
      <w:r>
        <w:t xml:space="preserve">Everything on this page should help answer that question.</w:t>
      </w:r>
    </w:p>
    <w:p>
      <w:pPr>
        <w:pStyle w:val="BodyText"/>
      </w:pPr>
      <w:r>
        <w:t xml:space="preserve">Nothing else.</w:t>
      </w:r>
    </w:p>
    <w:p>
      <w:r>
        <w:pict>
          <v:rect style="width:0;height:1.5pt" o:hralign="center" o:hrstd="t" o:hr="t"/>
        </w:pict>
      </w:r>
    </w:p>
    <w:bookmarkEnd w:id="261"/>
    <w:bookmarkStart w:id="262" w:name="philosophy-5"/>
    <w:p>
      <w:pPr>
        <w:pStyle w:val="Heading1"/>
      </w:pPr>
      <w:r>
        <w:t xml:space="preserve">Philosophy</w:t>
      </w:r>
    </w:p>
    <w:p>
      <w:pPr>
        <w:pStyle w:val="FirstParagraph"/>
      </w:pPr>
      <w:r>
        <w:t xml:space="preserve">Skills are developed.</w:t>
      </w:r>
    </w:p>
    <w:p>
      <w:pPr>
        <w:pStyle w:val="BodyText"/>
      </w:pPr>
      <w:r>
        <w:t xml:space="preserve">Some are discovered naturally.</w:t>
      </w:r>
    </w:p>
    <w:p>
      <w:pPr>
        <w:pStyle w:val="BodyText"/>
      </w:pPr>
      <w:r>
        <w:t xml:space="preserve">Others are learned through experience.</w:t>
      </w:r>
    </w:p>
    <w:p>
      <w:pPr>
        <w:pStyle w:val="BodyText"/>
      </w:pPr>
      <w:r>
        <w:t xml:space="preserve">Many become invisible because they feel effortless.</w:t>
      </w:r>
    </w:p>
    <w:p>
      <w:pPr>
        <w:pStyle w:val="BodyText"/>
      </w:pPr>
      <w:r>
        <w:t xml:space="preserve">The goal of this page is to help users recognize capabilities they already possess and identify opportunities to continue developing them.</w:t>
      </w:r>
    </w:p>
    <w:p>
      <w:pPr>
        <w:pStyle w:val="BodyText"/>
      </w:pPr>
      <w:r>
        <w:t xml:space="preserve">Everleap believes that understanding transferable skills gives people confidence far beyond choosing a career.</w:t>
      </w:r>
    </w:p>
    <w:p>
      <w:pPr>
        <w:pStyle w:val="BodyText"/>
      </w:pPr>
      <w:r>
        <w:t xml:space="preserve">Skills travel with the person throughout life.</w:t>
      </w:r>
    </w:p>
    <w:p>
      <w:r>
        <w:pict>
          <v:rect style="width:0;height:1.5pt" o:hralign="center" o:hrstd="t" o:hr="t"/>
        </w:pict>
      </w:r>
    </w:p>
    <w:bookmarkEnd w:id="262"/>
    <w:bookmarkStart w:id="263" w:name="scientific-foundation-4"/>
    <w:p>
      <w:pPr>
        <w:pStyle w:val="Heading1"/>
      </w:pPr>
      <w:r>
        <w:t xml:space="preserve">Scientific Foundation</w:t>
      </w:r>
    </w:p>
    <w:p>
      <w:pPr>
        <w:pStyle w:val="FirstParagraph"/>
      </w:pPr>
      <w:r>
        <w:t xml:space="preserve">This page is primarily informed by</w:t>
      </w:r>
      <w:r>
        <w:t xml:space="preserve"> </w:t>
      </w:r>
      <w:r>
        <w:rPr>
          <w:b/>
          <w:bCs/>
        </w:rPr>
        <w:t xml:space="preserve">What Color Is Your Parachute?</w:t>
      </w:r>
    </w:p>
    <w:p>
      <w:pPr>
        <w:pStyle w:val="BodyText"/>
      </w:pPr>
      <w:r>
        <w:t xml:space="preserve">Rather than asking:</w:t>
      </w:r>
    </w:p>
    <w:p>
      <w:pPr>
        <w:pStyle w:val="BlockText"/>
      </w:pPr>
      <w:r>
        <w:t xml:space="preserve">“What job fits this person?”</w:t>
      </w:r>
    </w:p>
    <w:p>
      <w:pPr>
        <w:pStyle w:val="FirstParagraph"/>
      </w:pPr>
      <w:r>
        <w:t xml:space="preserve">Parachute asks:</w:t>
      </w:r>
    </w:p>
    <w:p>
      <w:pPr>
        <w:pStyle w:val="BlockText"/>
      </w:pPr>
      <w:r>
        <w:t xml:space="preserve">“What kinds of work does this person naturally enjoy doing?”</w:t>
      </w:r>
    </w:p>
    <w:p>
      <w:pPr>
        <w:pStyle w:val="FirstParagraph"/>
      </w:pPr>
      <w:r>
        <w:t xml:space="preserve">The focus is on transferable capabilities rather than occupations.</w:t>
      </w:r>
    </w:p>
    <w:p>
      <w:pPr>
        <w:pStyle w:val="BodyText"/>
      </w:pPr>
      <w:r>
        <w:t xml:space="preserve">The science looks for recurring evidence about:</w:t>
      </w:r>
    </w:p>
    <w:p>
      <w:pPr>
        <w:pStyle w:val="Compact"/>
        <w:numPr>
          <w:ilvl w:val="0"/>
          <w:numId w:val="1103"/>
        </w:numPr>
      </w:pPr>
      <w:r>
        <w:t xml:space="preserve">preferred activities</w:t>
      </w:r>
    </w:p>
    <w:p>
      <w:pPr>
        <w:pStyle w:val="Compact"/>
        <w:numPr>
          <w:ilvl w:val="0"/>
          <w:numId w:val="1103"/>
        </w:numPr>
      </w:pPr>
      <w:r>
        <w:t xml:space="preserve">favorite problems</w:t>
      </w:r>
    </w:p>
    <w:p>
      <w:pPr>
        <w:pStyle w:val="Compact"/>
        <w:numPr>
          <w:ilvl w:val="0"/>
          <w:numId w:val="1103"/>
        </w:numPr>
      </w:pPr>
      <w:r>
        <w:t xml:space="preserve">natural contributions</w:t>
      </w:r>
    </w:p>
    <w:p>
      <w:pPr>
        <w:pStyle w:val="Compact"/>
        <w:numPr>
          <w:ilvl w:val="0"/>
          <w:numId w:val="1103"/>
        </w:numPr>
      </w:pPr>
      <w:r>
        <w:t xml:space="preserve">working style</w:t>
      </w:r>
    </w:p>
    <w:p>
      <w:pPr>
        <w:pStyle w:val="Compact"/>
        <w:numPr>
          <w:ilvl w:val="0"/>
          <w:numId w:val="1103"/>
        </w:numPr>
      </w:pPr>
      <w:r>
        <w:t xml:space="preserve">environments</w:t>
      </w:r>
    </w:p>
    <w:p>
      <w:pPr>
        <w:pStyle w:val="Compact"/>
        <w:numPr>
          <w:ilvl w:val="0"/>
          <w:numId w:val="1103"/>
        </w:numPr>
      </w:pPr>
      <w:r>
        <w:t xml:space="preserve">tools</w:t>
      </w:r>
    </w:p>
    <w:p>
      <w:pPr>
        <w:pStyle w:val="Compact"/>
        <w:numPr>
          <w:ilvl w:val="0"/>
          <w:numId w:val="1103"/>
        </w:numPr>
      </w:pPr>
      <w:r>
        <w:t xml:space="preserve">people</w:t>
      </w:r>
    </w:p>
    <w:p>
      <w:pPr>
        <w:pStyle w:val="Compact"/>
        <w:numPr>
          <w:ilvl w:val="0"/>
          <w:numId w:val="1103"/>
        </w:numPr>
      </w:pPr>
      <w:r>
        <w:t xml:space="preserve">recurring behaviors</w:t>
      </w:r>
    </w:p>
    <w:p>
      <w:pPr>
        <w:pStyle w:val="FirstParagraph"/>
      </w:pPr>
      <w:r>
        <w:t xml:space="preserve">The result is not a job recommendation.</w:t>
      </w:r>
    </w:p>
    <w:p>
      <w:pPr>
        <w:pStyle w:val="BodyText"/>
      </w:pPr>
      <w:r>
        <w:t xml:space="preserve">It is a clearer understanding of how the user naturally creates value.</w:t>
      </w:r>
    </w:p>
    <w:p>
      <w:r>
        <w:pict>
          <v:rect style="width:0;height:1.5pt" o:hralign="center" o:hrstd="t" o:hr="t"/>
        </w:pict>
      </w:r>
    </w:p>
    <w:bookmarkEnd w:id="263"/>
    <w:bookmarkStart w:id="264" w:name="what-this-page-contains-3"/>
    <w:p>
      <w:pPr>
        <w:pStyle w:val="Heading1"/>
      </w:pPr>
      <w:r>
        <w:t xml:space="preserve">What This Page Contains</w:t>
      </w:r>
    </w:p>
    <w:p>
      <w:pPr>
        <w:pStyle w:val="FirstParagraph"/>
      </w:pPr>
      <w:r>
        <w:t xml:space="preserve">The Skills page should help users recognize:</w:t>
      </w:r>
    </w:p>
    <w:p>
      <w:pPr>
        <w:pStyle w:val="Compact"/>
        <w:numPr>
          <w:ilvl w:val="0"/>
          <w:numId w:val="1104"/>
        </w:numPr>
      </w:pPr>
      <w:r>
        <w:t xml:space="preserve">transferable skills</w:t>
      </w:r>
    </w:p>
    <w:p>
      <w:pPr>
        <w:pStyle w:val="Compact"/>
        <w:numPr>
          <w:ilvl w:val="0"/>
          <w:numId w:val="1104"/>
        </w:numPr>
      </w:pPr>
      <w:r>
        <w:t xml:space="preserve">developing capabilities</w:t>
      </w:r>
    </w:p>
    <w:p>
      <w:pPr>
        <w:pStyle w:val="Compact"/>
        <w:numPr>
          <w:ilvl w:val="0"/>
          <w:numId w:val="1104"/>
        </w:numPr>
      </w:pPr>
      <w:r>
        <w:t xml:space="preserve">preferred activities</w:t>
      </w:r>
    </w:p>
    <w:p>
      <w:pPr>
        <w:pStyle w:val="Compact"/>
        <w:numPr>
          <w:ilvl w:val="0"/>
          <w:numId w:val="1104"/>
        </w:numPr>
      </w:pPr>
      <w:r>
        <w:t xml:space="preserve">favorite types of problems</w:t>
      </w:r>
    </w:p>
    <w:p>
      <w:pPr>
        <w:pStyle w:val="Compact"/>
        <w:numPr>
          <w:ilvl w:val="0"/>
          <w:numId w:val="1104"/>
        </w:numPr>
      </w:pPr>
      <w:r>
        <w:t xml:space="preserve">preferred work styles</w:t>
      </w:r>
    </w:p>
    <w:p>
      <w:pPr>
        <w:pStyle w:val="Compact"/>
        <w:numPr>
          <w:ilvl w:val="0"/>
          <w:numId w:val="1104"/>
        </w:numPr>
      </w:pPr>
      <w:r>
        <w:t xml:space="preserve">preferred collaboration styles</w:t>
      </w:r>
    </w:p>
    <w:p>
      <w:pPr>
        <w:pStyle w:val="Compact"/>
        <w:numPr>
          <w:ilvl w:val="0"/>
          <w:numId w:val="1104"/>
        </w:numPr>
      </w:pPr>
      <w:r>
        <w:t xml:space="preserve">recurring patterns of competence</w:t>
      </w:r>
    </w:p>
    <w:p>
      <w:pPr>
        <w:pStyle w:val="FirstParagraph"/>
      </w:pPr>
      <w:r>
        <w:t xml:space="preserve">The page should explain why these skills appear important.</w:t>
      </w:r>
    </w:p>
    <w:p>
      <w:r>
        <w:pict>
          <v:rect style="width:0;height:1.5pt" o:hralign="center" o:hrstd="t" o:hr="t"/>
        </w:pict>
      </w:r>
    </w:p>
    <w:bookmarkEnd w:id="264"/>
    <w:bookmarkStart w:id="265" w:name="transferable-skills"/>
    <w:p>
      <w:pPr>
        <w:pStyle w:val="Heading1"/>
      </w:pPr>
      <w:r>
        <w:t xml:space="preserve">Transferable Skills</w:t>
      </w:r>
    </w:p>
    <w:p>
      <w:pPr>
        <w:pStyle w:val="FirstParagraph"/>
      </w:pPr>
      <w:r>
        <w:t xml:space="preserve">Transferable skills matter because they can be used almost anywhere.</w:t>
      </w:r>
    </w:p>
    <w:p>
      <w:pPr>
        <w:pStyle w:val="BodyText"/>
      </w:pPr>
      <w:r>
        <w:t xml:space="preserve">Examples include:</w:t>
      </w:r>
    </w:p>
    <w:p>
      <w:pPr>
        <w:pStyle w:val="Compact"/>
        <w:numPr>
          <w:ilvl w:val="0"/>
          <w:numId w:val="1105"/>
        </w:numPr>
      </w:pPr>
      <w:r>
        <w:t xml:space="preserve">organizing</w:t>
      </w:r>
    </w:p>
    <w:p>
      <w:pPr>
        <w:pStyle w:val="Compact"/>
        <w:numPr>
          <w:ilvl w:val="0"/>
          <w:numId w:val="1105"/>
        </w:numPr>
      </w:pPr>
      <w:r>
        <w:t xml:space="preserve">teaching</w:t>
      </w:r>
    </w:p>
    <w:p>
      <w:pPr>
        <w:pStyle w:val="Compact"/>
        <w:numPr>
          <w:ilvl w:val="0"/>
          <w:numId w:val="1105"/>
        </w:numPr>
      </w:pPr>
      <w:r>
        <w:t xml:space="preserve">designing</w:t>
      </w:r>
    </w:p>
    <w:p>
      <w:pPr>
        <w:pStyle w:val="Compact"/>
        <w:numPr>
          <w:ilvl w:val="0"/>
          <w:numId w:val="1105"/>
        </w:numPr>
      </w:pPr>
      <w:r>
        <w:t xml:space="preserve">analyzing</w:t>
      </w:r>
    </w:p>
    <w:p>
      <w:pPr>
        <w:pStyle w:val="Compact"/>
        <w:numPr>
          <w:ilvl w:val="0"/>
          <w:numId w:val="1105"/>
        </w:numPr>
      </w:pPr>
      <w:r>
        <w:t xml:space="preserve">building</w:t>
      </w:r>
    </w:p>
    <w:p>
      <w:pPr>
        <w:pStyle w:val="Compact"/>
        <w:numPr>
          <w:ilvl w:val="0"/>
          <w:numId w:val="1105"/>
        </w:numPr>
      </w:pPr>
      <w:r>
        <w:t xml:space="preserve">writing</w:t>
      </w:r>
    </w:p>
    <w:p>
      <w:pPr>
        <w:pStyle w:val="Compact"/>
        <w:numPr>
          <w:ilvl w:val="0"/>
          <w:numId w:val="1105"/>
        </w:numPr>
      </w:pPr>
      <w:r>
        <w:t xml:space="preserve">solving problems</w:t>
      </w:r>
    </w:p>
    <w:p>
      <w:pPr>
        <w:pStyle w:val="Compact"/>
        <w:numPr>
          <w:ilvl w:val="0"/>
          <w:numId w:val="1105"/>
        </w:numPr>
      </w:pPr>
      <w:r>
        <w:t xml:space="preserve">communicating</w:t>
      </w:r>
    </w:p>
    <w:p>
      <w:pPr>
        <w:pStyle w:val="Compact"/>
        <w:numPr>
          <w:ilvl w:val="0"/>
          <w:numId w:val="1105"/>
        </w:numPr>
      </w:pPr>
      <w:r>
        <w:t xml:space="preserve">leading</w:t>
      </w:r>
    </w:p>
    <w:p>
      <w:pPr>
        <w:pStyle w:val="Compact"/>
        <w:numPr>
          <w:ilvl w:val="0"/>
          <w:numId w:val="1105"/>
        </w:numPr>
      </w:pPr>
      <w:r>
        <w:t xml:space="preserve">mentoring</w:t>
      </w:r>
    </w:p>
    <w:p>
      <w:pPr>
        <w:pStyle w:val="Compact"/>
        <w:numPr>
          <w:ilvl w:val="0"/>
          <w:numId w:val="1105"/>
        </w:numPr>
      </w:pPr>
      <w:r>
        <w:t xml:space="preserve">researching</w:t>
      </w:r>
    </w:p>
    <w:p>
      <w:pPr>
        <w:pStyle w:val="Compact"/>
        <w:numPr>
          <w:ilvl w:val="0"/>
          <w:numId w:val="1105"/>
        </w:numPr>
      </w:pPr>
      <w:r>
        <w:t xml:space="preserve">creating</w:t>
      </w:r>
    </w:p>
    <w:p>
      <w:pPr>
        <w:pStyle w:val="Compact"/>
        <w:numPr>
          <w:ilvl w:val="0"/>
          <w:numId w:val="1105"/>
        </w:numPr>
      </w:pPr>
      <w:r>
        <w:t xml:space="preserve">persuading</w:t>
      </w:r>
    </w:p>
    <w:p>
      <w:pPr>
        <w:pStyle w:val="Compact"/>
        <w:numPr>
          <w:ilvl w:val="0"/>
          <w:numId w:val="1105"/>
        </w:numPr>
      </w:pPr>
      <w:r>
        <w:t xml:space="preserve">planning</w:t>
      </w:r>
    </w:p>
    <w:p>
      <w:pPr>
        <w:pStyle w:val="FirstParagraph"/>
      </w:pPr>
      <w:r>
        <w:t xml:space="preserve">Everleap should emphasize these broader capabilities rather than narrow technical skills.</w:t>
      </w:r>
    </w:p>
    <w:p>
      <w:r>
        <w:pict>
          <v:rect style="width:0;height:1.5pt" o:hralign="center" o:hrstd="t" o:hr="t"/>
        </w:pict>
      </w:r>
    </w:p>
    <w:bookmarkEnd w:id="265"/>
    <w:bookmarkStart w:id="266" w:name="skills-are-not-grades"/>
    <w:p>
      <w:pPr>
        <w:pStyle w:val="Heading1"/>
      </w:pPr>
      <w:r>
        <w:t xml:space="preserve">Skills Are Not Grades</w:t>
      </w:r>
    </w:p>
    <w:p>
      <w:pPr>
        <w:pStyle w:val="FirstParagraph"/>
      </w:pPr>
      <w:r>
        <w:t xml:space="preserve">Grades measure performance in specific environments.</w:t>
      </w:r>
    </w:p>
    <w:p>
      <w:pPr>
        <w:pStyle w:val="BodyText"/>
      </w:pPr>
      <w:r>
        <w:t xml:space="preserve">Skills describe capabilities that can be used throughout life.</w:t>
      </w:r>
    </w:p>
    <w:p>
      <w:pPr>
        <w:pStyle w:val="BodyText"/>
      </w:pPr>
      <w:r>
        <w:t xml:space="preserve">Someone may struggle in one class while still demonstrating extraordinary transferable skills.</w:t>
      </w:r>
    </w:p>
    <w:p>
      <w:pPr>
        <w:pStyle w:val="BodyText"/>
      </w:pPr>
      <w:r>
        <w:t xml:space="preserve">Everleap should help users separate capability from circumstance.</w:t>
      </w:r>
    </w:p>
    <w:p>
      <w:r>
        <w:pict>
          <v:rect style="width:0;height:1.5pt" o:hralign="center" o:hrstd="t" o:hr="t"/>
        </w:pict>
      </w:r>
    </w:p>
    <w:bookmarkEnd w:id="266"/>
    <w:bookmarkStart w:id="267" w:name="what-this-page-should-never-do-3"/>
    <w:p>
      <w:pPr>
        <w:pStyle w:val="Heading1"/>
      </w:pPr>
      <w:r>
        <w:t xml:space="preserve">What This Page Should Never Do</w:t>
      </w:r>
    </w:p>
    <w:p>
      <w:pPr>
        <w:pStyle w:val="FirstParagraph"/>
      </w:pPr>
      <w:r>
        <w:t xml:space="preserve">The Skills page should never:</w:t>
      </w:r>
    </w:p>
    <w:p>
      <w:pPr>
        <w:pStyle w:val="Compact"/>
        <w:numPr>
          <w:ilvl w:val="0"/>
          <w:numId w:val="1106"/>
        </w:numPr>
      </w:pPr>
      <w:r>
        <w:t xml:space="preserve">rank users</w:t>
      </w:r>
    </w:p>
    <w:p>
      <w:pPr>
        <w:pStyle w:val="Compact"/>
        <w:numPr>
          <w:ilvl w:val="0"/>
          <w:numId w:val="1106"/>
        </w:numPr>
      </w:pPr>
      <w:r>
        <w:t xml:space="preserve">compare users</w:t>
      </w:r>
    </w:p>
    <w:p>
      <w:pPr>
        <w:pStyle w:val="Compact"/>
        <w:numPr>
          <w:ilvl w:val="0"/>
          <w:numId w:val="1106"/>
        </w:numPr>
      </w:pPr>
      <w:r>
        <w:t xml:space="preserve">recommend careers</w:t>
      </w:r>
    </w:p>
    <w:p>
      <w:pPr>
        <w:pStyle w:val="Compact"/>
        <w:numPr>
          <w:ilvl w:val="0"/>
          <w:numId w:val="1106"/>
        </w:numPr>
      </w:pPr>
      <w:r>
        <w:t xml:space="preserve">measure intelligence</w:t>
      </w:r>
    </w:p>
    <w:p>
      <w:pPr>
        <w:pStyle w:val="Compact"/>
        <w:numPr>
          <w:ilvl w:val="0"/>
          <w:numId w:val="1106"/>
        </w:numPr>
      </w:pPr>
      <w:r>
        <w:t xml:space="preserve">assign aptitude scores</w:t>
      </w:r>
    </w:p>
    <w:p>
      <w:pPr>
        <w:pStyle w:val="Compact"/>
        <w:numPr>
          <w:ilvl w:val="0"/>
          <w:numId w:val="1106"/>
        </w:numPr>
      </w:pPr>
      <w:r>
        <w:t xml:space="preserve">imply that skills cannot change</w:t>
      </w:r>
    </w:p>
    <w:p>
      <w:pPr>
        <w:pStyle w:val="FirstParagraph"/>
      </w:pPr>
      <w:r>
        <w:t xml:space="preserve">Skills continue developing throughout life.</w:t>
      </w:r>
    </w:p>
    <w:p>
      <w:r>
        <w:pict>
          <v:rect style="width:0;height:1.5pt" o:hralign="center" o:hrstd="t" o:hr="t"/>
        </w:pict>
      </w:r>
    </w:p>
    <w:bookmarkEnd w:id="267"/>
    <w:bookmarkStart w:id="268" w:name="evidence-3"/>
    <w:p>
      <w:pPr>
        <w:pStyle w:val="Heading1"/>
      </w:pPr>
      <w:r>
        <w:t xml:space="preserve">Evidence</w:t>
      </w:r>
    </w:p>
    <w:p>
      <w:pPr>
        <w:pStyle w:val="FirstParagraph"/>
      </w:pPr>
      <w:r>
        <w:t xml:space="preserve">Every skill should be supported by evidence.</w:t>
      </w:r>
    </w:p>
    <w:p>
      <w:pPr>
        <w:pStyle w:val="BodyText"/>
      </w:pPr>
      <w:r>
        <w:t xml:space="preserve">Evidence may include:</w:t>
      </w:r>
    </w:p>
    <w:p>
      <w:pPr>
        <w:pStyle w:val="Compact"/>
        <w:numPr>
          <w:ilvl w:val="0"/>
          <w:numId w:val="1107"/>
        </w:numPr>
      </w:pPr>
      <w:r>
        <w:t xml:space="preserve">Story responses</w:t>
      </w:r>
    </w:p>
    <w:p>
      <w:pPr>
        <w:pStyle w:val="Compact"/>
        <w:numPr>
          <w:ilvl w:val="0"/>
          <w:numId w:val="1107"/>
        </w:numPr>
      </w:pPr>
      <w:r>
        <w:t xml:space="preserve">repeated themes</w:t>
      </w:r>
    </w:p>
    <w:p>
      <w:pPr>
        <w:pStyle w:val="Compact"/>
        <w:numPr>
          <w:ilvl w:val="0"/>
          <w:numId w:val="1107"/>
        </w:numPr>
      </w:pPr>
      <w:r>
        <w:t xml:space="preserve">completed actions</w:t>
      </w:r>
    </w:p>
    <w:p>
      <w:pPr>
        <w:pStyle w:val="Compact"/>
        <w:numPr>
          <w:ilvl w:val="0"/>
          <w:numId w:val="1107"/>
        </w:numPr>
      </w:pPr>
      <w:r>
        <w:t xml:space="preserve">science memo observations</w:t>
      </w:r>
    </w:p>
    <w:p>
      <w:pPr>
        <w:pStyle w:val="Compact"/>
        <w:numPr>
          <w:ilvl w:val="0"/>
          <w:numId w:val="1107"/>
        </w:numPr>
      </w:pPr>
      <w:r>
        <w:t xml:space="preserve">historical consistency</w:t>
      </w:r>
    </w:p>
    <w:p>
      <w:pPr>
        <w:pStyle w:val="FirstParagraph"/>
      </w:pPr>
      <w:r>
        <w:t xml:space="preserve">If evidence is weak, uncertainty should be acknowledged.</w:t>
      </w:r>
    </w:p>
    <w:p>
      <w:r>
        <w:pict>
          <v:rect style="width:0;height:1.5pt" o:hralign="center" o:hrstd="t" o:hr="t"/>
        </w:pict>
      </w:r>
    </w:p>
    <w:bookmarkEnd w:id="268"/>
    <w:bookmarkStart w:id="269" w:name="confidence-4"/>
    <w:p>
      <w:pPr>
        <w:pStyle w:val="Heading1"/>
      </w:pPr>
      <w:r>
        <w:t xml:space="preserve">Confidence</w:t>
      </w:r>
    </w:p>
    <w:p>
      <w:pPr>
        <w:pStyle w:val="FirstParagraph"/>
      </w:pPr>
      <w:r>
        <w:t xml:space="preserve">Confidence reflects evidence.</w:t>
      </w:r>
    </w:p>
    <w:p>
      <w:pPr>
        <w:pStyle w:val="BodyText"/>
      </w:pPr>
      <w:r>
        <w:t xml:space="preserve">Not mastery.</w:t>
      </w:r>
    </w:p>
    <w:p>
      <w:pPr>
        <w:pStyle w:val="BodyText"/>
      </w:pPr>
      <w:r>
        <w:t xml:space="preserve">Low confidence means:</w:t>
      </w:r>
    </w:p>
    <w:p>
      <w:pPr>
        <w:pStyle w:val="BodyText"/>
      </w:pPr>
      <w:r>
        <w:t xml:space="preserve">“We need more evidence.”</w:t>
      </w:r>
    </w:p>
    <w:p>
      <w:pPr>
        <w:pStyle w:val="BodyText"/>
      </w:pPr>
      <w:r>
        <w:t xml:space="preserve">It never means:</w:t>
      </w:r>
    </w:p>
    <w:p>
      <w:pPr>
        <w:pStyle w:val="BodyText"/>
      </w:pPr>
      <w:r>
        <w:t xml:space="preserve">“The user lacks this skill.”</w:t>
      </w:r>
    </w:p>
    <w:p>
      <w:pPr>
        <w:pStyle w:val="BodyText"/>
      </w:pPr>
      <w:r>
        <w:t xml:space="preserve">The product should clearly distinguish between uncertainty and absence.</w:t>
      </w:r>
    </w:p>
    <w:p>
      <w:r>
        <w:pict>
          <v:rect style="width:0;height:1.5pt" o:hralign="center" o:hrstd="t" o:hr="t"/>
        </w:pict>
      </w:r>
    </w:p>
    <w:bookmarkEnd w:id="269"/>
    <w:bookmarkStart w:id="270" w:name="relationship-to-other-pages-4"/>
    <w:p>
      <w:pPr>
        <w:pStyle w:val="Heading1"/>
      </w:pPr>
      <w:r>
        <w:t xml:space="preserve">Relationship To Other Pages</w:t>
      </w:r>
    </w:p>
    <w:p>
      <w:pPr>
        <w:pStyle w:val="FirstParagraph"/>
      </w:pPr>
      <w:r>
        <w:t xml:space="preserve">Motivations answers:</w:t>
      </w:r>
    </w:p>
    <w:p>
      <w:pPr>
        <w:pStyle w:val="BodyText"/>
      </w:pPr>
      <w:r>
        <w:rPr>
          <w:b/>
          <w:bCs/>
        </w:rPr>
        <w:t xml:space="preserve">Why do I care?</w:t>
      </w:r>
    </w:p>
    <w:p>
      <w:pPr>
        <w:pStyle w:val="BodyText"/>
      </w:pPr>
      <w:r>
        <w:t xml:space="preserve">Strengths answers:</w:t>
      </w:r>
    </w:p>
    <w:p>
      <w:pPr>
        <w:pStyle w:val="BodyText"/>
      </w:pPr>
      <w:r>
        <w:rPr>
          <w:b/>
          <w:bCs/>
        </w:rPr>
        <w:t xml:space="preserve">How do I naturally approach the world?</w:t>
      </w:r>
    </w:p>
    <w:p>
      <w:pPr>
        <w:pStyle w:val="BodyText"/>
      </w:pPr>
      <w:r>
        <w:t xml:space="preserve">Skills answers:</w:t>
      </w:r>
    </w:p>
    <w:p>
      <w:pPr>
        <w:pStyle w:val="BodyText"/>
      </w:pPr>
      <w:r>
        <w:rPr>
          <w:b/>
          <w:bCs/>
        </w:rPr>
        <w:t xml:space="preserve">What capabilities do I consistently demonstrate?</w:t>
      </w:r>
    </w:p>
    <w:p>
      <w:pPr>
        <w:pStyle w:val="BodyText"/>
      </w:pPr>
      <w:r>
        <w:t xml:space="preserve">Together they create a more complete picture than any one page could provide.</w:t>
      </w:r>
    </w:p>
    <w:p>
      <w:r>
        <w:pict>
          <v:rect style="width:0;height:1.5pt" o:hralign="center" o:hrstd="t" o:hr="t"/>
        </w:pict>
      </w:r>
    </w:p>
    <w:bookmarkEnd w:id="270"/>
    <w:bookmarkStart w:id="271" w:name="ai-responsibilities-6"/>
    <w:p>
      <w:pPr>
        <w:pStyle w:val="Heading1"/>
      </w:pPr>
      <w:r>
        <w:t xml:space="preserve">AI Responsibilities</w:t>
      </w:r>
    </w:p>
    <w:p>
      <w:pPr>
        <w:pStyle w:val="FirstParagraph"/>
      </w:pPr>
      <w:r>
        <w:t xml:space="preserve">The AI responsible for Skills should:</w:t>
      </w:r>
    </w:p>
    <w:p>
      <w:pPr>
        <w:pStyle w:val="Compact"/>
        <w:numPr>
          <w:ilvl w:val="0"/>
          <w:numId w:val="1108"/>
        </w:numPr>
      </w:pPr>
      <w:r>
        <w:t xml:space="preserve">identify transferable skills</w:t>
      </w:r>
    </w:p>
    <w:p>
      <w:pPr>
        <w:pStyle w:val="Compact"/>
        <w:numPr>
          <w:ilvl w:val="0"/>
          <w:numId w:val="1108"/>
        </w:numPr>
      </w:pPr>
      <w:r>
        <w:t xml:space="preserve">explain supporting evidence</w:t>
      </w:r>
    </w:p>
    <w:p>
      <w:pPr>
        <w:pStyle w:val="Compact"/>
        <w:numPr>
          <w:ilvl w:val="0"/>
          <w:numId w:val="1108"/>
        </w:numPr>
      </w:pPr>
      <w:r>
        <w:t xml:space="preserve">recognize recurring capabilities</w:t>
      </w:r>
    </w:p>
    <w:p>
      <w:pPr>
        <w:pStyle w:val="Compact"/>
        <w:numPr>
          <w:ilvl w:val="0"/>
          <w:numId w:val="1108"/>
        </w:numPr>
      </w:pPr>
      <w:r>
        <w:t xml:space="preserve">acknowledge uncertainty</w:t>
      </w:r>
    </w:p>
    <w:p>
      <w:pPr>
        <w:pStyle w:val="Compact"/>
        <w:numPr>
          <w:ilvl w:val="0"/>
          <w:numId w:val="1108"/>
        </w:numPr>
      </w:pPr>
      <w:r>
        <w:t xml:space="preserve">encourage continued development</w:t>
      </w:r>
    </w:p>
    <w:p>
      <w:pPr>
        <w:pStyle w:val="FirstParagraph"/>
      </w:pPr>
      <w:r>
        <w:t xml:space="preserve">It should never:</w:t>
      </w:r>
    </w:p>
    <w:p>
      <w:pPr>
        <w:pStyle w:val="Compact"/>
        <w:numPr>
          <w:ilvl w:val="0"/>
          <w:numId w:val="1109"/>
        </w:numPr>
      </w:pPr>
      <w:r>
        <w:t xml:space="preserve">assign aptitude scores</w:t>
      </w:r>
    </w:p>
    <w:p>
      <w:pPr>
        <w:pStyle w:val="Compact"/>
        <w:numPr>
          <w:ilvl w:val="0"/>
          <w:numId w:val="1109"/>
        </w:numPr>
      </w:pPr>
      <w:r>
        <w:t xml:space="preserve">recommend careers</w:t>
      </w:r>
    </w:p>
    <w:p>
      <w:pPr>
        <w:pStyle w:val="Compact"/>
        <w:numPr>
          <w:ilvl w:val="0"/>
          <w:numId w:val="1109"/>
        </w:numPr>
      </w:pPr>
      <w:r>
        <w:t xml:space="preserve">exaggerate competence</w:t>
      </w:r>
    </w:p>
    <w:p>
      <w:pPr>
        <w:pStyle w:val="Compact"/>
        <w:numPr>
          <w:ilvl w:val="0"/>
          <w:numId w:val="1109"/>
        </w:numPr>
      </w:pPr>
      <w:r>
        <w:t xml:space="preserve">invent evidence</w:t>
      </w:r>
    </w:p>
    <w:p>
      <w:pPr>
        <w:pStyle w:val="FirstParagraph"/>
      </w:pPr>
      <w:r>
        <w:t xml:space="preserve">Its responsibility is recognizing patterns.</w:t>
      </w:r>
    </w:p>
    <w:p>
      <w:r>
        <w:pict>
          <v:rect style="width:0;height:1.5pt" o:hralign="center" o:hrstd="t" o:hr="t"/>
        </w:pict>
      </w:r>
    </w:p>
    <w:bookmarkEnd w:id="271"/>
    <w:bookmarkStart w:id="272" w:name="writing-style-3"/>
    <w:p>
      <w:pPr>
        <w:pStyle w:val="Heading1"/>
      </w:pPr>
      <w:r>
        <w:t xml:space="preserve">Writing Style</w:t>
      </w:r>
    </w:p>
    <w:p>
      <w:pPr>
        <w:pStyle w:val="FirstParagraph"/>
      </w:pPr>
      <w:r>
        <w:t xml:space="preserve">The page should feel:</w:t>
      </w:r>
    </w:p>
    <w:p>
      <w:pPr>
        <w:pStyle w:val="Compact"/>
        <w:numPr>
          <w:ilvl w:val="0"/>
          <w:numId w:val="1110"/>
        </w:numPr>
      </w:pPr>
      <w:r>
        <w:t xml:space="preserve">practical</w:t>
      </w:r>
    </w:p>
    <w:p>
      <w:pPr>
        <w:pStyle w:val="Compact"/>
        <w:numPr>
          <w:ilvl w:val="0"/>
          <w:numId w:val="1110"/>
        </w:numPr>
      </w:pPr>
      <w:r>
        <w:t xml:space="preserve">encouraging</w:t>
      </w:r>
    </w:p>
    <w:p>
      <w:pPr>
        <w:pStyle w:val="Compact"/>
        <w:numPr>
          <w:ilvl w:val="0"/>
          <w:numId w:val="1110"/>
        </w:numPr>
      </w:pPr>
      <w:r>
        <w:t xml:space="preserve">thoughtful</w:t>
      </w:r>
    </w:p>
    <w:p>
      <w:pPr>
        <w:pStyle w:val="Compact"/>
        <w:numPr>
          <w:ilvl w:val="0"/>
          <w:numId w:val="1110"/>
        </w:numPr>
      </w:pPr>
      <w:r>
        <w:t xml:space="preserve">evidence-based</w:t>
      </w:r>
    </w:p>
    <w:p>
      <w:pPr>
        <w:pStyle w:val="Compact"/>
        <w:numPr>
          <w:ilvl w:val="0"/>
          <w:numId w:val="1110"/>
        </w:numPr>
      </w:pPr>
      <w:r>
        <w:t xml:space="preserve">specific</w:t>
      </w:r>
    </w:p>
    <w:p>
      <w:pPr>
        <w:pStyle w:val="FirstParagraph"/>
      </w:pPr>
      <w:r>
        <w:t xml:space="preserve">It should help users recognize abilities they may already possess without overstating them.</w:t>
      </w:r>
    </w:p>
    <w:p>
      <w:r>
        <w:pict>
          <v:rect style="width:0;height:1.5pt" o:hralign="center" o:hrstd="t" o:hr="t"/>
        </w:pict>
      </w:r>
    </w:p>
    <w:bookmarkEnd w:id="272"/>
    <w:bookmarkStart w:id="273" w:name="success-15"/>
    <w:p>
      <w:pPr>
        <w:pStyle w:val="Heading1"/>
      </w:pPr>
      <w:r>
        <w:t xml:space="preserve">Success</w:t>
      </w:r>
    </w:p>
    <w:p>
      <w:pPr>
        <w:pStyle w:val="FirstParagraph"/>
      </w:pPr>
      <w:r>
        <w:t xml:space="preserve">The Skills page succeeds when users think:</w:t>
      </w:r>
    </w:p>
    <w:p>
      <w:pPr>
        <w:pStyle w:val="BodyText"/>
      </w:pPr>
      <w:r>
        <w:t xml:space="preserve">“I didn’t realize that was actually a skill.”</w:t>
      </w:r>
    </w:p>
    <w:p>
      <w:pPr>
        <w:pStyle w:val="BodyText"/>
      </w:pPr>
      <w:r>
        <w:t xml:space="preserve">“I’ve been using that more than I thought.”</w:t>
      </w:r>
    </w:p>
    <w:p>
      <w:pPr>
        <w:pStyle w:val="BodyText"/>
      </w:pPr>
      <w:r>
        <w:t xml:space="preserve">“I can see how that applies in many different situations.”</w:t>
      </w:r>
    </w:p>
    <w:p>
      <w:pPr>
        <w:pStyle w:val="BodyText"/>
      </w:pPr>
      <w:r>
        <w:t xml:space="preserve">The page should increase confidence through understanding rather than praise.</w:t>
      </w:r>
    </w:p>
    <w:p>
      <w:r>
        <w:pict>
          <v:rect style="width:0;height:1.5pt" o:hralign="center" o:hrstd="t" o:hr="t"/>
        </w:pict>
      </w:r>
    </w:p>
    <w:bookmarkEnd w:id="273"/>
    <w:bookmarkStart w:id="274" w:name="anti-patterns-6"/>
    <w:p>
      <w:pPr>
        <w:pStyle w:val="Heading1"/>
      </w:pPr>
      <w:r>
        <w:t xml:space="preserve">Anti-Patterns</w:t>
      </w:r>
    </w:p>
    <w:p>
      <w:pPr>
        <w:pStyle w:val="FirstParagraph"/>
      </w:pPr>
      <w:r>
        <w:t xml:space="preserve">Avoid:</w:t>
      </w:r>
    </w:p>
    <w:p>
      <w:pPr>
        <w:pStyle w:val="Compact"/>
        <w:numPr>
          <w:ilvl w:val="0"/>
          <w:numId w:val="1111"/>
        </w:numPr>
      </w:pPr>
      <w:r>
        <w:t xml:space="preserve">lists of buzzwords</w:t>
      </w:r>
    </w:p>
    <w:p>
      <w:pPr>
        <w:pStyle w:val="Compact"/>
        <w:numPr>
          <w:ilvl w:val="0"/>
          <w:numId w:val="1111"/>
        </w:numPr>
      </w:pPr>
      <w:r>
        <w:t xml:space="preserve">résumé language</w:t>
      </w:r>
    </w:p>
    <w:p>
      <w:pPr>
        <w:pStyle w:val="Compact"/>
        <w:numPr>
          <w:ilvl w:val="0"/>
          <w:numId w:val="1111"/>
        </w:numPr>
      </w:pPr>
      <w:r>
        <w:t xml:space="preserve">career predictions</w:t>
      </w:r>
    </w:p>
    <w:p>
      <w:pPr>
        <w:pStyle w:val="Compact"/>
        <w:numPr>
          <w:ilvl w:val="0"/>
          <w:numId w:val="1111"/>
        </w:numPr>
      </w:pPr>
      <w:r>
        <w:t xml:space="preserve">generic compliments</w:t>
      </w:r>
    </w:p>
    <w:p>
      <w:pPr>
        <w:pStyle w:val="Compact"/>
        <w:numPr>
          <w:ilvl w:val="0"/>
          <w:numId w:val="1111"/>
        </w:numPr>
      </w:pPr>
      <w:r>
        <w:t xml:space="preserve">unsupported observations</w:t>
      </w:r>
    </w:p>
    <w:p>
      <w:pPr>
        <w:pStyle w:val="Compact"/>
        <w:numPr>
          <w:ilvl w:val="0"/>
          <w:numId w:val="1111"/>
        </w:numPr>
      </w:pPr>
      <w:r>
        <w:t xml:space="preserve">technical jargon</w:t>
      </w:r>
    </w:p>
    <w:p>
      <w:pPr>
        <w:pStyle w:val="FirstParagraph"/>
      </w:pPr>
      <w:r>
        <w:t xml:space="preserve">Skills should always feel connected to the user’s own experiences.</w:t>
      </w:r>
    </w:p>
    <w:p>
      <w:r>
        <w:pict>
          <v:rect style="width:0;height:1.5pt" o:hralign="center" o:hrstd="t" o:hr="t"/>
        </w:pict>
      </w:r>
    </w:p>
    <w:bookmarkEnd w:id="274"/>
    <w:bookmarkStart w:id="275" w:name="product-rules-7"/>
    <w:p>
      <w:pPr>
        <w:pStyle w:val="Heading1"/>
      </w:pPr>
      <w:r>
        <w:t xml:space="preserve">Product Rules</w:t>
      </w:r>
    </w:p>
    <w:p>
      <w:pPr>
        <w:pStyle w:val="FirstParagraph"/>
      </w:pPr>
      <w:r>
        <w:t xml:space="preserve">Every skill observation should answer:</w:t>
      </w:r>
    </w:p>
    <w:p>
      <w:pPr>
        <w:pStyle w:val="Compact"/>
        <w:numPr>
          <w:ilvl w:val="0"/>
          <w:numId w:val="1112"/>
        </w:numPr>
      </w:pPr>
      <w:r>
        <w:t xml:space="preserve">What capability appears to be emerging?</w:t>
      </w:r>
    </w:p>
    <w:p>
      <w:pPr>
        <w:pStyle w:val="Compact"/>
        <w:numPr>
          <w:ilvl w:val="0"/>
          <w:numId w:val="1112"/>
        </w:numPr>
      </w:pPr>
      <w:r>
        <w:t xml:space="preserve">What evidence supports it?</w:t>
      </w:r>
    </w:p>
    <w:p>
      <w:pPr>
        <w:pStyle w:val="Compact"/>
        <w:numPr>
          <w:ilvl w:val="0"/>
          <w:numId w:val="1112"/>
        </w:numPr>
      </w:pPr>
      <w:r>
        <w:t xml:space="preserve">Where does this capability seem strongest?</w:t>
      </w:r>
    </w:p>
    <w:p>
      <w:pPr>
        <w:pStyle w:val="Compact"/>
        <w:numPr>
          <w:ilvl w:val="0"/>
          <w:numId w:val="1112"/>
        </w:numPr>
      </w:pPr>
      <w:r>
        <w:t xml:space="preserve">How might the user continue developing it?</w:t>
      </w:r>
    </w:p>
    <w:p>
      <w:pPr>
        <w:pStyle w:val="FirstParagraph"/>
      </w:pPr>
      <w:r>
        <w:t xml:space="preserve">The purpose of the Skills page is not to identify what someone can do today.</w:t>
      </w:r>
    </w:p>
    <w:p>
      <w:pPr>
        <w:pStyle w:val="BodyText"/>
      </w:pPr>
      <w:r>
        <w:t xml:space="preserve">It is to help them recognize the capabilities they can continue building throughout their lives.</w:t>
      </w:r>
    </w:p>
    <w:p>
      <w:r>
        <w:br w:type="page"/>
      </w:r>
    </w:p>
    <w:bookmarkEnd w:id="275"/>
    <w:bookmarkStart w:id="277" w:name="fun-facts"/>
    <w:p>
      <w:pPr>
        <w:pStyle w:val="Heading1"/>
      </w:pPr>
      <w:r>
        <w:t xml:space="preserve">Fun Facts</w:t>
      </w:r>
    </w:p>
    <w:p>
      <w:pPr>
        <w:pStyle w:val="BlockText"/>
      </w:pPr>
      <w:r>
        <w:rPr>
          <w:b/>
          <w:bCs/>
        </w:rPr>
        <w:t xml:space="preserve">Implementation note:</w:t>
      </w:r>
      <w:r>
        <w:t xml:space="preserve"> </w:t>
      </w:r>
      <w:r>
        <w:t xml:space="preserve">Fun Facts is the fifth</w:t>
      </w:r>
      <w:r>
        <w:t xml:space="preserve"> </w:t>
      </w:r>
      <w:r>
        <w:rPr>
          <w:b/>
          <w:bCs/>
        </w:rPr>
        <w:t xml:space="preserve">tab</w:t>
      </w:r>
      <w:r>
        <w:t xml:space="preserve"> </w:t>
      </w:r>
      <w:r>
        <w:t xml:space="preserve">of</w:t>
      </w:r>
      <w:r>
        <w:t xml:space="preserve"> </w:t>
      </w:r>
      <w:r>
        <w:rPr>
          <w:rStyle w:val="VerbatimChar"/>
        </w:rPr>
        <w:t xml:space="preserve">/main/insights</w:t>
      </w:r>
      <w:r>
        <w:t xml:space="preserve"> </w:t>
      </w:r>
      <w:r>
        <w:t xml:space="preserve">(see</w:t>
      </w:r>
      <w:r>
        <w:t xml:space="preserve"> </w:t>
      </w:r>
      <w:r>
        <w:rPr>
          <w:rStyle w:val="VerbatimChar"/>
        </w:rPr>
        <w:t xml:space="preserve">034</w:t>
      </w:r>
      <w:r>
        <w:t xml:space="preserve">). It also contains a distinct sub-experience,</w:t>
      </w:r>
      <w:r>
        <w:t xml:space="preserve"> </w:t>
      </w:r>
      <w:r>
        <w:rPr>
          <w:b/>
          <w:bCs/>
        </w:rPr>
        <w:t xml:space="preserve">Time Twin</w:t>
      </w:r>
      <w:r>
        <w:t xml:space="preserve"> </w:t>
      </w:r>
      <w:r>
        <w:t xml:space="preserve">— a historical-figure match with its own screen at</w:t>
      </w:r>
      <w:r>
        <w:t xml:space="preserve"> </w:t>
      </w:r>
      <w:r>
        <w:rPr>
          <w:rStyle w:val="VerbatimChar"/>
        </w:rPr>
        <w:t xml:space="preserve">/main/insights/fun-facts/time-twin</w:t>
      </w:r>
      <w:r>
        <w:t xml:space="preserve"> </w:t>
      </w:r>
      <w:r>
        <w:t xml:space="preserve">(portrait + reflection via</w:t>
      </w:r>
      <w:r>
        <w:t xml:space="preserve"> </w:t>
      </w:r>
      <w:r>
        <w:rPr>
          <w:rStyle w:val="VerbatimChar"/>
        </w:rPr>
        <w:t xml:space="preserve">/api/guidance/time-twin-reflection</w:t>
      </w:r>
      <w:r>
        <w:t xml:space="preserve">). Time Twin is generated by the</w:t>
      </w:r>
      <w:r>
        <w:t xml:space="preserve"> </w:t>
      </w:r>
      <w:r>
        <w:rPr>
          <w:rStyle w:val="VerbatimChar"/>
        </w:rPr>
        <w:t xml:space="preserve">insights:timeTwin</w:t>
      </w:r>
      <w:r>
        <w:t xml:space="preserve"> </w:t>
      </w:r>
      <w:r>
        <w:t xml:space="preserve">target and depends on all three sciences.</w:t>
      </w:r>
    </w:p>
    <w:bookmarkStart w:id="276" w:name="purpose-15"/>
    <w:p>
      <w:pPr>
        <w:pStyle w:val="Heading2"/>
      </w:pPr>
      <w:r>
        <w:t xml:space="preserve">Purpose</w:t>
      </w:r>
    </w:p>
    <w:p>
      <w:pPr>
        <w:pStyle w:val="FirstParagraph"/>
      </w:pPr>
      <w:r>
        <w:t xml:space="preserve">Fun Facts exists to surprise, delight, and reinforce self-awareness.</w:t>
      </w:r>
    </w:p>
    <w:p>
      <w:pPr>
        <w:pStyle w:val="BodyText"/>
      </w:pPr>
      <w:r>
        <w:t xml:space="preserve">Unlike the other Insight pages, Fun Facts is not intended to explain the user’s core developmental patterns.</w:t>
      </w:r>
    </w:p>
    <w:p>
      <w:pPr>
        <w:pStyle w:val="BodyText"/>
      </w:pPr>
      <w:r>
        <w:t xml:space="preserve">Instead, it highlights interesting observations that emerge from the user’s evidence.</w:t>
      </w:r>
    </w:p>
    <w:p>
      <w:pPr>
        <w:pStyle w:val="BodyText"/>
      </w:pPr>
      <w:r>
        <w:t xml:space="preserve">The page should create moments where users smile, become curious, or say:</w:t>
      </w:r>
    </w:p>
    <w:p>
      <w:pPr>
        <w:pStyle w:val="BlockText"/>
      </w:pPr>
      <w:r>
        <w:t xml:space="preserve">“I never realized that.”</w:t>
      </w:r>
    </w:p>
    <w:p>
      <w:pPr>
        <w:pStyle w:val="FirstParagraph"/>
      </w:pPr>
      <w:r>
        <w:t xml:space="preserve">Fun Facts helps make self-discovery enjoyable.</w:t>
      </w:r>
    </w:p>
    <w:p>
      <w:r>
        <w:pict>
          <v:rect style="width:0;height:1.5pt" o:hralign="center" o:hrstd="t" o:hr="t"/>
        </w:pict>
      </w:r>
    </w:p>
    <w:bookmarkEnd w:id="276"/>
    <w:bookmarkEnd w:id="277"/>
    <w:bookmarkStart w:id="278" w:name="the-question-this-page-answers-4"/>
    <w:p>
      <w:pPr>
        <w:pStyle w:val="Heading1"/>
      </w:pPr>
      <w:r>
        <w:t xml:space="preserve">The Question This Page Answers</w:t>
      </w:r>
    </w:p>
    <w:p>
      <w:pPr>
        <w:pStyle w:val="FirstParagraph"/>
      </w:pPr>
      <w:r>
        <w:t xml:space="preserve">Every page in Everleap answers one question.</w:t>
      </w:r>
    </w:p>
    <w:p>
      <w:pPr>
        <w:pStyle w:val="BodyText"/>
      </w:pPr>
      <w:r>
        <w:t xml:space="preserve">Fun Facts answers:</w:t>
      </w:r>
    </w:p>
    <w:p>
      <w:pPr>
        <w:pStyle w:val="BlockText"/>
      </w:pPr>
      <w:r>
        <w:rPr>
          <w:b/>
          <w:bCs/>
        </w:rPr>
        <w:t xml:space="preserve">“What interesting things have we noticed about you?”</w:t>
      </w:r>
    </w:p>
    <w:p>
      <w:pPr>
        <w:pStyle w:val="FirstParagraph"/>
      </w:pPr>
      <w:r>
        <w:t xml:space="preserve">The emphasis is on interesting.</w:t>
      </w:r>
    </w:p>
    <w:p>
      <w:pPr>
        <w:pStyle w:val="BodyText"/>
      </w:pPr>
      <w:r>
        <w:t xml:space="preserve">Not important.</w:t>
      </w:r>
    </w:p>
    <w:p>
      <w:pPr>
        <w:pStyle w:val="BodyText"/>
      </w:pPr>
      <w:r>
        <w:t xml:space="preserve">Not definitive.</w:t>
      </w:r>
    </w:p>
    <w:p>
      <w:pPr>
        <w:pStyle w:val="BodyText"/>
      </w:pPr>
      <w:r>
        <w:t xml:space="preserve">Not life changing.</w:t>
      </w:r>
    </w:p>
    <w:p>
      <w:r>
        <w:pict>
          <v:rect style="width:0;height:1.5pt" o:hralign="center" o:hrstd="t" o:hr="t"/>
        </w:pict>
      </w:r>
    </w:p>
    <w:bookmarkEnd w:id="278"/>
    <w:bookmarkStart w:id="279" w:name="philosophy-6"/>
    <w:p>
      <w:pPr>
        <w:pStyle w:val="Heading1"/>
      </w:pPr>
      <w:r>
        <w:t xml:space="preserve">Philosophy</w:t>
      </w:r>
    </w:p>
    <w:p>
      <w:pPr>
        <w:pStyle w:val="FirstParagraph"/>
      </w:pPr>
      <w:r>
        <w:t xml:space="preserve">People enjoy discovering unexpected patterns.</w:t>
      </w:r>
    </w:p>
    <w:p>
      <w:pPr>
        <w:pStyle w:val="BodyText"/>
      </w:pPr>
      <w:r>
        <w:t xml:space="preserve">Not every observation needs to change someone’s life.</w:t>
      </w:r>
    </w:p>
    <w:p>
      <w:pPr>
        <w:pStyle w:val="BodyText"/>
      </w:pPr>
      <w:r>
        <w:t xml:space="preserve">Sometimes noticing a small habit, preference, or tendency creates a memorable moment.</w:t>
      </w:r>
    </w:p>
    <w:p>
      <w:pPr>
        <w:pStyle w:val="BodyText"/>
      </w:pPr>
      <w:r>
        <w:t xml:space="preserve">Those moments increase engagement.</w:t>
      </w:r>
    </w:p>
    <w:p>
      <w:pPr>
        <w:pStyle w:val="BodyText"/>
      </w:pPr>
      <w:r>
        <w:t xml:space="preserve">More importantly, they remind users that self-discovery can be enjoyable.</w:t>
      </w:r>
    </w:p>
    <w:p>
      <w:pPr>
        <w:pStyle w:val="BodyText"/>
      </w:pPr>
      <w:r>
        <w:t xml:space="preserve">Fun Facts should celebrate curiosity.</w:t>
      </w:r>
    </w:p>
    <w:p>
      <w:r>
        <w:pict>
          <v:rect style="width:0;height:1.5pt" o:hralign="center" o:hrstd="t" o:hr="t"/>
        </w:pict>
      </w:r>
    </w:p>
    <w:bookmarkEnd w:id="279"/>
    <w:bookmarkStart w:id="280" w:name="what-counts-as-a-fun-fact"/>
    <w:p>
      <w:pPr>
        <w:pStyle w:val="Heading1"/>
      </w:pPr>
      <w:r>
        <w:t xml:space="preserve">What Counts as a Fun Fact</w:t>
      </w:r>
    </w:p>
    <w:p>
      <w:pPr>
        <w:pStyle w:val="FirstParagraph"/>
      </w:pPr>
      <w:r>
        <w:t xml:space="preserve">A Fun Fact should be:</w:t>
      </w:r>
    </w:p>
    <w:p>
      <w:pPr>
        <w:pStyle w:val="Compact"/>
        <w:numPr>
          <w:ilvl w:val="0"/>
          <w:numId w:val="1113"/>
        </w:numPr>
      </w:pPr>
      <w:r>
        <w:t xml:space="preserve">true enough to be believable</w:t>
      </w:r>
    </w:p>
    <w:p>
      <w:pPr>
        <w:pStyle w:val="Compact"/>
        <w:numPr>
          <w:ilvl w:val="0"/>
          <w:numId w:val="1113"/>
        </w:numPr>
      </w:pPr>
      <w:r>
        <w:t xml:space="preserve">surprising enough to be interesting</w:t>
      </w:r>
    </w:p>
    <w:p>
      <w:pPr>
        <w:pStyle w:val="Compact"/>
        <w:numPr>
          <w:ilvl w:val="0"/>
          <w:numId w:val="1113"/>
        </w:numPr>
      </w:pPr>
      <w:r>
        <w:t xml:space="preserve">supported by evidence</w:t>
      </w:r>
    </w:p>
    <w:p>
      <w:pPr>
        <w:pStyle w:val="Compact"/>
        <w:numPr>
          <w:ilvl w:val="0"/>
          <w:numId w:val="1113"/>
        </w:numPr>
      </w:pPr>
      <w:r>
        <w:t xml:space="preserve">low stakes</w:t>
      </w:r>
    </w:p>
    <w:p>
      <w:pPr>
        <w:pStyle w:val="Compact"/>
        <w:numPr>
          <w:ilvl w:val="0"/>
          <w:numId w:val="1113"/>
        </w:numPr>
      </w:pPr>
      <w:r>
        <w:t xml:space="preserve">conversation-worthy</w:t>
      </w:r>
    </w:p>
    <w:p>
      <w:pPr>
        <w:pStyle w:val="FirstParagraph"/>
      </w:pPr>
      <w:r>
        <w:t xml:space="preserve">Examples include noticing:</w:t>
      </w:r>
    </w:p>
    <w:p>
      <w:pPr>
        <w:pStyle w:val="Compact"/>
        <w:numPr>
          <w:ilvl w:val="0"/>
          <w:numId w:val="1114"/>
        </w:numPr>
      </w:pPr>
      <w:r>
        <w:t xml:space="preserve">recurring preferences</w:t>
      </w:r>
    </w:p>
    <w:p>
      <w:pPr>
        <w:pStyle w:val="Compact"/>
        <w:numPr>
          <w:ilvl w:val="0"/>
          <w:numId w:val="1114"/>
        </w:numPr>
      </w:pPr>
      <w:r>
        <w:t xml:space="preserve">unusual combinations of interests</w:t>
      </w:r>
    </w:p>
    <w:p>
      <w:pPr>
        <w:pStyle w:val="Compact"/>
        <w:numPr>
          <w:ilvl w:val="0"/>
          <w:numId w:val="1114"/>
        </w:numPr>
      </w:pPr>
      <w:r>
        <w:t xml:space="preserve">consistent habits</w:t>
      </w:r>
    </w:p>
    <w:p>
      <w:pPr>
        <w:pStyle w:val="Compact"/>
        <w:numPr>
          <w:ilvl w:val="0"/>
          <w:numId w:val="1114"/>
        </w:numPr>
      </w:pPr>
      <w:r>
        <w:t xml:space="preserve">surprising contradictions</w:t>
      </w:r>
    </w:p>
    <w:p>
      <w:pPr>
        <w:pStyle w:val="Compact"/>
        <w:numPr>
          <w:ilvl w:val="0"/>
          <w:numId w:val="1114"/>
        </w:numPr>
      </w:pPr>
      <w:r>
        <w:t xml:space="preserve">changes over time</w:t>
      </w:r>
    </w:p>
    <w:p>
      <w:pPr>
        <w:pStyle w:val="Compact"/>
        <w:numPr>
          <w:ilvl w:val="0"/>
          <w:numId w:val="1114"/>
        </w:numPr>
      </w:pPr>
      <w:r>
        <w:t xml:space="preserve">uncommon strengths working together</w:t>
      </w:r>
    </w:p>
    <w:p>
      <w:pPr>
        <w:pStyle w:val="FirstParagraph"/>
      </w:pPr>
      <w:r>
        <w:t xml:space="preserve">The page should reveal patterns users are unlikely to notice themselves.</w:t>
      </w:r>
    </w:p>
    <w:p>
      <w:r>
        <w:pict>
          <v:rect style="width:0;height:1.5pt" o:hralign="center" o:hrstd="t" o:hr="t"/>
        </w:pict>
      </w:r>
    </w:p>
    <w:bookmarkEnd w:id="280"/>
    <w:bookmarkStart w:id="281" w:name="what-this-page-should-never-become"/>
    <w:p>
      <w:pPr>
        <w:pStyle w:val="Heading1"/>
      </w:pPr>
      <w:r>
        <w:t xml:space="preserve">What This Page Should Never Become</w:t>
      </w:r>
    </w:p>
    <w:p>
      <w:pPr>
        <w:pStyle w:val="FirstParagraph"/>
      </w:pPr>
      <w:r>
        <w:t xml:space="preserve">Fun Facts is not:</w:t>
      </w:r>
    </w:p>
    <w:p>
      <w:pPr>
        <w:pStyle w:val="Compact"/>
        <w:numPr>
          <w:ilvl w:val="0"/>
          <w:numId w:val="1115"/>
        </w:numPr>
      </w:pPr>
      <w:r>
        <w:t xml:space="preserve">another strengths page</w:t>
      </w:r>
    </w:p>
    <w:p>
      <w:pPr>
        <w:pStyle w:val="Compact"/>
        <w:numPr>
          <w:ilvl w:val="0"/>
          <w:numId w:val="1115"/>
        </w:numPr>
      </w:pPr>
      <w:r>
        <w:t xml:space="preserve">another motivations page</w:t>
      </w:r>
    </w:p>
    <w:p>
      <w:pPr>
        <w:pStyle w:val="Compact"/>
        <w:numPr>
          <w:ilvl w:val="0"/>
          <w:numId w:val="1115"/>
        </w:numPr>
      </w:pPr>
      <w:r>
        <w:t xml:space="preserve">another career page</w:t>
      </w:r>
    </w:p>
    <w:p>
      <w:pPr>
        <w:pStyle w:val="Compact"/>
        <w:numPr>
          <w:ilvl w:val="0"/>
          <w:numId w:val="1115"/>
        </w:numPr>
      </w:pPr>
      <w:r>
        <w:t xml:space="preserve">another personality assessment</w:t>
      </w:r>
    </w:p>
    <w:p>
      <w:pPr>
        <w:pStyle w:val="FirstParagraph"/>
      </w:pPr>
      <w:r>
        <w:t xml:space="preserve">It should never compete with the core Insight pages.</w:t>
      </w:r>
    </w:p>
    <w:p>
      <w:pPr>
        <w:pStyle w:val="BodyText"/>
      </w:pPr>
      <w:r>
        <w:t xml:space="preserve">Instead it should complement them.</w:t>
      </w:r>
    </w:p>
    <w:p>
      <w:r>
        <w:pict>
          <v:rect style="width:0;height:1.5pt" o:hralign="center" o:hrstd="t" o:hr="t"/>
        </w:pict>
      </w:r>
    </w:p>
    <w:bookmarkEnd w:id="281"/>
    <w:bookmarkStart w:id="282" w:name="relationship-to-the-other-pages"/>
    <w:p>
      <w:pPr>
        <w:pStyle w:val="Heading1"/>
      </w:pPr>
      <w:r>
        <w:t xml:space="preserve">Relationship To The Other Pages</w:t>
      </w:r>
    </w:p>
    <w:p>
      <w:pPr>
        <w:pStyle w:val="FirstParagraph"/>
      </w:pPr>
      <w:r>
        <w:t xml:space="preserve">The other Insight pages answer major developmental questions.</w:t>
      </w:r>
    </w:p>
    <w:p>
      <w:pPr>
        <w:pStyle w:val="BodyText"/>
      </w:pPr>
      <w:r>
        <w:t xml:space="preserve">Fun Facts answers smaller questions.</w:t>
      </w:r>
    </w:p>
    <w:p>
      <w:pPr>
        <w:pStyle w:val="BodyText"/>
      </w:pPr>
      <w:r>
        <w:t xml:space="preserve">It provides lighter observations that make the product feel more human.</w:t>
      </w:r>
    </w:p>
    <w:p>
      <w:pPr>
        <w:pStyle w:val="BodyText"/>
      </w:pPr>
      <w:r>
        <w:t xml:space="preserve">Fun Facts should reinforce curiosity rather than increase confidence.</w:t>
      </w:r>
    </w:p>
    <w:p>
      <w:r>
        <w:pict>
          <v:rect style="width:0;height:1.5pt" o:hralign="center" o:hrstd="t" o:hr="t"/>
        </w:pict>
      </w:r>
    </w:p>
    <w:bookmarkEnd w:id="282"/>
    <w:bookmarkStart w:id="283" w:name="scientific-foundation-5"/>
    <w:p>
      <w:pPr>
        <w:pStyle w:val="Heading1"/>
      </w:pPr>
      <w:r>
        <w:t xml:space="preserve">Scientific Foundation</w:t>
      </w:r>
    </w:p>
    <w:p>
      <w:pPr>
        <w:pStyle w:val="FirstParagraph"/>
      </w:pPr>
      <w:r>
        <w:t xml:space="preserve">Fun Facts may use evidence from any science.</w:t>
      </w:r>
    </w:p>
    <w:p>
      <w:pPr>
        <w:pStyle w:val="BodyText"/>
      </w:pPr>
      <w:r>
        <w:t xml:space="preserve">Unlike the other pages, it is intentionally cross-disciplinary.</w:t>
      </w:r>
    </w:p>
    <w:p>
      <w:pPr>
        <w:pStyle w:val="BodyText"/>
      </w:pPr>
      <w:r>
        <w:t xml:space="preserve">Interesting observations often emerge when unrelated pieces of evidence intersect.</w:t>
      </w:r>
    </w:p>
    <w:p>
      <w:pPr>
        <w:pStyle w:val="BodyText"/>
      </w:pPr>
      <w:r>
        <w:t xml:space="preserve">Examples might include:</w:t>
      </w:r>
    </w:p>
    <w:p>
      <w:pPr>
        <w:pStyle w:val="Compact"/>
        <w:numPr>
          <w:ilvl w:val="0"/>
          <w:numId w:val="1116"/>
        </w:numPr>
      </w:pPr>
      <w:r>
        <w:t xml:space="preserve">Motivations + Skills</w:t>
      </w:r>
    </w:p>
    <w:p>
      <w:pPr>
        <w:pStyle w:val="Compact"/>
        <w:numPr>
          <w:ilvl w:val="0"/>
          <w:numId w:val="1116"/>
        </w:numPr>
      </w:pPr>
      <w:r>
        <w:t xml:space="preserve">Strengths + Story</w:t>
      </w:r>
    </w:p>
    <w:p>
      <w:pPr>
        <w:pStyle w:val="Compact"/>
        <w:numPr>
          <w:ilvl w:val="0"/>
          <w:numId w:val="1116"/>
        </w:numPr>
      </w:pPr>
      <w:r>
        <w:t xml:space="preserve">Actions + Interests</w:t>
      </w:r>
    </w:p>
    <w:p>
      <w:pPr>
        <w:pStyle w:val="Compact"/>
        <w:numPr>
          <w:ilvl w:val="0"/>
          <w:numId w:val="1116"/>
        </w:numPr>
      </w:pPr>
      <w:r>
        <w:t xml:space="preserve">Longitudinal changes</w:t>
      </w:r>
    </w:p>
    <w:p>
      <w:pPr>
        <w:pStyle w:val="FirstParagraph"/>
      </w:pPr>
      <w:r>
        <w:t xml:space="preserve">The goal is not scientific precision.</w:t>
      </w:r>
    </w:p>
    <w:p>
      <w:pPr>
        <w:pStyle w:val="BodyText"/>
      </w:pPr>
      <w:r>
        <w:t xml:space="preserve">The goal is thoughtful discovery.</w:t>
      </w:r>
    </w:p>
    <w:p>
      <w:r>
        <w:pict>
          <v:rect style="width:0;height:1.5pt" o:hralign="center" o:hrstd="t" o:hr="t"/>
        </w:pict>
      </w:r>
    </w:p>
    <w:bookmarkEnd w:id="283"/>
    <w:bookmarkStart w:id="284" w:name="ai-responsibilities-7"/>
    <w:p>
      <w:pPr>
        <w:pStyle w:val="Heading1"/>
      </w:pPr>
      <w:r>
        <w:t xml:space="preserve">AI Responsibilities</w:t>
      </w:r>
    </w:p>
    <w:p>
      <w:pPr>
        <w:pStyle w:val="FirstParagraph"/>
      </w:pPr>
      <w:r>
        <w:t xml:space="preserve">The AI generating Fun Facts should:</w:t>
      </w:r>
    </w:p>
    <w:p>
      <w:pPr>
        <w:pStyle w:val="Compact"/>
        <w:numPr>
          <w:ilvl w:val="0"/>
          <w:numId w:val="1117"/>
        </w:numPr>
      </w:pPr>
      <w:r>
        <w:t xml:space="preserve">search for unusual combinations</w:t>
      </w:r>
    </w:p>
    <w:p>
      <w:pPr>
        <w:pStyle w:val="Compact"/>
        <w:numPr>
          <w:ilvl w:val="0"/>
          <w:numId w:val="1117"/>
        </w:numPr>
      </w:pPr>
      <w:r>
        <w:t xml:space="preserve">notice recurring patterns</w:t>
      </w:r>
    </w:p>
    <w:p>
      <w:pPr>
        <w:pStyle w:val="Compact"/>
        <w:numPr>
          <w:ilvl w:val="0"/>
          <w:numId w:val="1117"/>
        </w:numPr>
      </w:pPr>
      <w:r>
        <w:t xml:space="preserve">identify interesting changes over time</w:t>
      </w:r>
    </w:p>
    <w:p>
      <w:pPr>
        <w:pStyle w:val="Compact"/>
        <w:numPr>
          <w:ilvl w:val="0"/>
          <w:numId w:val="1117"/>
        </w:numPr>
      </w:pPr>
      <w:r>
        <w:t xml:space="preserve">recognize surprising consistencies</w:t>
      </w:r>
    </w:p>
    <w:p>
      <w:pPr>
        <w:pStyle w:val="Compact"/>
        <w:numPr>
          <w:ilvl w:val="0"/>
          <w:numId w:val="1117"/>
        </w:numPr>
      </w:pPr>
      <w:r>
        <w:t xml:space="preserve">explain observations simply</w:t>
      </w:r>
    </w:p>
    <w:p>
      <w:pPr>
        <w:pStyle w:val="FirstParagraph"/>
      </w:pPr>
      <w:r>
        <w:t xml:space="preserve">It should avoid exaggeration.</w:t>
      </w:r>
    </w:p>
    <w:p>
      <w:pPr>
        <w:pStyle w:val="BodyText"/>
      </w:pPr>
      <w:r>
        <w:t xml:space="preserve">It should avoid comedy.</w:t>
      </w:r>
    </w:p>
    <w:p>
      <w:pPr>
        <w:pStyle w:val="BodyText"/>
      </w:pPr>
      <w:r>
        <w:t xml:space="preserve">It should avoid making unsupported claims.</w:t>
      </w:r>
    </w:p>
    <w:p>
      <w:r>
        <w:pict>
          <v:rect style="width:0;height:1.5pt" o:hralign="center" o:hrstd="t" o:hr="t"/>
        </w:pict>
      </w:r>
    </w:p>
    <w:bookmarkEnd w:id="284"/>
    <w:bookmarkStart w:id="285" w:name="writing-style-4"/>
    <w:p>
      <w:pPr>
        <w:pStyle w:val="Heading1"/>
      </w:pPr>
      <w:r>
        <w:t xml:space="preserve">Writing Style</w:t>
      </w:r>
    </w:p>
    <w:p>
      <w:pPr>
        <w:pStyle w:val="FirstParagraph"/>
      </w:pPr>
      <w:r>
        <w:t xml:space="preserve">Fun Facts should feel:</w:t>
      </w:r>
    </w:p>
    <w:p>
      <w:pPr>
        <w:pStyle w:val="Compact"/>
        <w:numPr>
          <w:ilvl w:val="0"/>
          <w:numId w:val="1118"/>
        </w:numPr>
      </w:pPr>
      <w:r>
        <w:t xml:space="preserve">conversational</w:t>
      </w:r>
    </w:p>
    <w:p>
      <w:pPr>
        <w:pStyle w:val="Compact"/>
        <w:numPr>
          <w:ilvl w:val="0"/>
          <w:numId w:val="1118"/>
        </w:numPr>
      </w:pPr>
      <w:r>
        <w:t xml:space="preserve">light</w:t>
      </w:r>
    </w:p>
    <w:p>
      <w:pPr>
        <w:pStyle w:val="Compact"/>
        <w:numPr>
          <w:ilvl w:val="0"/>
          <w:numId w:val="1118"/>
        </w:numPr>
      </w:pPr>
      <w:r>
        <w:t xml:space="preserve">curious</w:t>
      </w:r>
    </w:p>
    <w:p>
      <w:pPr>
        <w:pStyle w:val="Compact"/>
        <w:numPr>
          <w:ilvl w:val="0"/>
          <w:numId w:val="1118"/>
        </w:numPr>
      </w:pPr>
      <w:r>
        <w:t xml:space="preserve">intelligent</w:t>
      </w:r>
    </w:p>
    <w:p>
      <w:pPr>
        <w:pStyle w:val="Compact"/>
        <w:numPr>
          <w:ilvl w:val="0"/>
          <w:numId w:val="1118"/>
        </w:numPr>
      </w:pPr>
      <w:r>
        <w:t xml:space="preserve">enjoyable</w:t>
      </w:r>
    </w:p>
    <w:p>
      <w:pPr>
        <w:pStyle w:val="FirstParagraph"/>
      </w:pPr>
      <w:r>
        <w:t xml:space="preserve">The writing should sound like:</w:t>
      </w:r>
    </w:p>
    <w:p>
      <w:pPr>
        <w:pStyle w:val="BodyText"/>
      </w:pPr>
      <w:r>
        <w:t xml:space="preserve">“I noticed something interesting…”</w:t>
      </w:r>
    </w:p>
    <w:p>
      <w:pPr>
        <w:pStyle w:val="BodyText"/>
      </w:pPr>
      <w:r>
        <w:t xml:space="preserve">rather than:</w:t>
      </w:r>
    </w:p>
    <w:p>
      <w:pPr>
        <w:pStyle w:val="BodyText"/>
      </w:pPr>
      <w:r>
        <w:t xml:space="preserve">“Here’s another assessment.”</w:t>
      </w:r>
    </w:p>
    <w:p>
      <w:r>
        <w:pict>
          <v:rect style="width:0;height:1.5pt" o:hralign="center" o:hrstd="t" o:hr="t"/>
        </w:pict>
      </w:r>
    </w:p>
    <w:bookmarkEnd w:id="285"/>
    <w:bookmarkStart w:id="286" w:name="confidence-5"/>
    <w:p>
      <w:pPr>
        <w:pStyle w:val="Heading1"/>
      </w:pPr>
      <w:r>
        <w:t xml:space="preserve">Confidence</w:t>
      </w:r>
    </w:p>
    <w:p>
      <w:pPr>
        <w:pStyle w:val="FirstParagraph"/>
      </w:pPr>
      <w:r>
        <w:t xml:space="preserve">Confidence should remain moderate.</w:t>
      </w:r>
    </w:p>
    <w:p>
      <w:pPr>
        <w:pStyle w:val="BodyText"/>
      </w:pPr>
      <w:r>
        <w:t xml:space="preserve">Fun Facts are exploratory observations.</w:t>
      </w:r>
    </w:p>
    <w:p>
      <w:pPr>
        <w:pStyle w:val="BodyText"/>
      </w:pPr>
      <w:r>
        <w:t xml:space="preserve">The page should openly acknowledge uncertainty whenever appropriate.</w:t>
      </w:r>
    </w:p>
    <w:p>
      <w:pPr>
        <w:pStyle w:val="BodyText"/>
      </w:pPr>
      <w:r>
        <w:t xml:space="preserve">Being interesting is more important than sounding certain.</w:t>
      </w:r>
    </w:p>
    <w:p>
      <w:r>
        <w:pict>
          <v:rect style="width:0;height:1.5pt" o:hralign="center" o:hrstd="t" o:hr="t"/>
        </w:pict>
      </w:r>
    </w:p>
    <w:bookmarkEnd w:id="286"/>
    <w:bookmarkStart w:id="287" w:name="success-16"/>
    <w:p>
      <w:pPr>
        <w:pStyle w:val="Heading1"/>
      </w:pPr>
      <w:r>
        <w:t xml:space="preserve">Success</w:t>
      </w:r>
    </w:p>
    <w:p>
      <w:pPr>
        <w:pStyle w:val="FirstParagraph"/>
      </w:pPr>
      <w:r>
        <w:t xml:space="preserve">Fun Facts succeeds when users say:</w:t>
      </w:r>
    </w:p>
    <w:p>
      <w:pPr>
        <w:pStyle w:val="BodyText"/>
      </w:pPr>
      <w:r>
        <w:t xml:space="preserve">“That’s actually true.”</w:t>
      </w:r>
    </w:p>
    <w:p>
      <w:pPr>
        <w:pStyle w:val="BodyText"/>
      </w:pPr>
      <w:r>
        <w:t xml:space="preserve">“I never thought about that.”</w:t>
      </w:r>
    </w:p>
    <w:p>
      <w:pPr>
        <w:pStyle w:val="BodyText"/>
      </w:pPr>
      <w:r>
        <w:t xml:space="preserve">“That’s interesting.”</w:t>
      </w:r>
    </w:p>
    <w:p>
      <w:pPr>
        <w:pStyle w:val="BodyText"/>
      </w:pPr>
      <w:r>
        <w:t xml:space="preserve">“I want to pay attention to that.”</w:t>
      </w:r>
    </w:p>
    <w:p>
      <w:pPr>
        <w:pStyle w:val="BodyText"/>
      </w:pPr>
      <w:r>
        <w:t xml:space="preserve">The page should create delight without becoming entertainment.</w:t>
      </w:r>
    </w:p>
    <w:p>
      <w:r>
        <w:pict>
          <v:rect style="width:0;height:1.5pt" o:hralign="center" o:hrstd="t" o:hr="t"/>
        </w:pict>
      </w:r>
    </w:p>
    <w:bookmarkEnd w:id="287"/>
    <w:bookmarkStart w:id="288" w:name="anti-patterns-7"/>
    <w:p>
      <w:pPr>
        <w:pStyle w:val="Heading1"/>
      </w:pPr>
      <w:r>
        <w:t xml:space="preserve">Anti-Patterns</w:t>
      </w:r>
    </w:p>
    <w:p>
      <w:pPr>
        <w:pStyle w:val="FirstParagraph"/>
      </w:pPr>
      <w:r>
        <w:t xml:space="preserve">Fun Facts should never:</w:t>
      </w:r>
    </w:p>
    <w:p>
      <w:pPr>
        <w:pStyle w:val="Compact"/>
        <w:numPr>
          <w:ilvl w:val="0"/>
          <w:numId w:val="1119"/>
        </w:numPr>
      </w:pPr>
      <w:r>
        <w:t xml:space="preserve">flatter users</w:t>
      </w:r>
    </w:p>
    <w:p>
      <w:pPr>
        <w:pStyle w:val="Compact"/>
        <w:numPr>
          <w:ilvl w:val="0"/>
          <w:numId w:val="1119"/>
        </w:numPr>
      </w:pPr>
      <w:r>
        <w:t xml:space="preserve">invent observations</w:t>
      </w:r>
    </w:p>
    <w:p>
      <w:pPr>
        <w:pStyle w:val="Compact"/>
        <w:numPr>
          <w:ilvl w:val="0"/>
          <w:numId w:val="1119"/>
        </w:numPr>
      </w:pPr>
      <w:r>
        <w:t xml:space="preserve">repeat other Insight pages</w:t>
      </w:r>
    </w:p>
    <w:p>
      <w:pPr>
        <w:pStyle w:val="Compact"/>
        <w:numPr>
          <w:ilvl w:val="0"/>
          <w:numId w:val="1119"/>
        </w:numPr>
      </w:pPr>
      <w:r>
        <w:t xml:space="preserve">recommend careers</w:t>
      </w:r>
    </w:p>
    <w:p>
      <w:pPr>
        <w:pStyle w:val="Compact"/>
        <w:numPr>
          <w:ilvl w:val="0"/>
          <w:numId w:val="1119"/>
        </w:numPr>
      </w:pPr>
      <w:r>
        <w:t xml:space="preserve">assign labels</w:t>
      </w:r>
    </w:p>
    <w:p>
      <w:pPr>
        <w:pStyle w:val="Compact"/>
        <w:numPr>
          <w:ilvl w:val="0"/>
          <w:numId w:val="1119"/>
        </w:numPr>
      </w:pPr>
      <w:r>
        <w:t xml:space="preserve">become trivia</w:t>
      </w:r>
    </w:p>
    <w:p>
      <w:pPr>
        <w:pStyle w:val="Compact"/>
        <w:numPr>
          <w:ilvl w:val="0"/>
          <w:numId w:val="1119"/>
        </w:numPr>
      </w:pPr>
      <w:r>
        <w:t xml:space="preserve">become jokes</w:t>
      </w:r>
    </w:p>
    <w:p>
      <w:pPr>
        <w:pStyle w:val="FirstParagraph"/>
      </w:pPr>
      <w:r>
        <w:t xml:space="preserve">Every observation should still be supported by evidence.</w:t>
      </w:r>
    </w:p>
    <w:p>
      <w:r>
        <w:pict>
          <v:rect style="width:0;height:1.5pt" o:hralign="center" o:hrstd="t" o:hr="t"/>
        </w:pict>
      </w:r>
    </w:p>
    <w:bookmarkEnd w:id="288"/>
    <w:bookmarkStart w:id="289" w:name="product-rules-8"/>
    <w:p>
      <w:pPr>
        <w:pStyle w:val="Heading1"/>
      </w:pPr>
      <w:r>
        <w:t xml:space="preserve">Product Rules</w:t>
      </w:r>
    </w:p>
    <w:p>
      <w:pPr>
        <w:pStyle w:val="FirstParagraph"/>
      </w:pPr>
      <w:r>
        <w:t xml:space="preserve">Every Fun Fact should answer:</w:t>
      </w:r>
    </w:p>
    <w:p>
      <w:pPr>
        <w:pStyle w:val="Compact"/>
        <w:numPr>
          <w:ilvl w:val="0"/>
          <w:numId w:val="1120"/>
        </w:numPr>
      </w:pPr>
      <w:r>
        <w:t xml:space="preserve">What interesting pattern did we notice?</w:t>
      </w:r>
    </w:p>
    <w:p>
      <w:pPr>
        <w:pStyle w:val="Compact"/>
        <w:numPr>
          <w:ilvl w:val="0"/>
          <w:numId w:val="1120"/>
        </w:numPr>
      </w:pPr>
      <w:r>
        <w:t xml:space="preserve">What evidence supports it?</w:t>
      </w:r>
    </w:p>
    <w:p>
      <w:pPr>
        <w:pStyle w:val="Compact"/>
        <w:numPr>
          <w:ilvl w:val="0"/>
          <w:numId w:val="1120"/>
        </w:numPr>
      </w:pPr>
      <w:r>
        <w:t xml:space="preserve">Why might the user find this interesting?</w:t>
      </w:r>
    </w:p>
    <w:p>
      <w:pPr>
        <w:pStyle w:val="FirstParagraph"/>
      </w:pPr>
      <w:r>
        <w:t xml:space="preserve">If an observation is not both evidence-based and genuinely interesting, it should not appear.</w:t>
      </w:r>
    </w:p>
    <w:p>
      <w:pPr>
        <w:pStyle w:val="BodyText"/>
      </w:pPr>
      <w:r>
        <w:t xml:space="preserve">Fun Facts exists to make self-discovery memorable.</w:t>
      </w:r>
    </w:p>
    <w:p>
      <w:pPr>
        <w:pStyle w:val="BodyText"/>
      </w:pPr>
      <w:r>
        <w:t xml:space="preserve">Sometimes the smallest observations are the ones people remember the longest.</w:t>
      </w:r>
    </w:p>
    <w:p>
      <w:r>
        <w:br w:type="page"/>
      </w:r>
    </w:p>
    <w:bookmarkEnd w:id="289"/>
    <w:bookmarkStart w:id="291" w:name="recommendations"/>
    <w:p>
      <w:pPr>
        <w:pStyle w:val="Heading1"/>
      </w:pPr>
      <w:r>
        <w:t xml:space="preserve">Recommendations</w:t>
      </w:r>
    </w:p>
    <w:p>
      <w:pPr>
        <w:pStyle w:val="BlockText"/>
      </w:pPr>
      <w:r>
        <w:rPr>
          <w:b/>
          <w:bCs/>
        </w:rPr>
        <w:t xml:space="preserve">Implementation status (2026-07-08):</w:t>
      </w:r>
      <w:r>
        <w:t xml:space="preserve"> </w:t>
      </w:r>
      <w:r>
        <w:t xml:space="preserve">There is</w:t>
      </w:r>
      <w:r>
        <w:t xml:space="preserve"> </w:t>
      </w:r>
      <w:r>
        <w:rPr>
          <w:b/>
          <w:bCs/>
        </w:rPr>
        <w:t xml:space="preserve">no standalone</w:t>
      </w:r>
      <w:r>
        <w:rPr>
          <w:b/>
          <w:bCs/>
        </w:rPr>
        <w:t xml:space="preserve"> </w:t>
      </w:r>
      <w:r>
        <w:rPr>
          <w:b/>
          <w:bCs/>
        </w:rPr>
        <w:t xml:space="preserve">“Recommendations”</w:t>
      </w:r>
      <w:r>
        <w:rPr>
          <w:b/>
          <w:bCs/>
        </w:rPr>
        <w:t xml:space="preserve"> </w:t>
      </w:r>
      <w:r>
        <w:rPr>
          <w:b/>
          <w:bCs/>
        </w:rPr>
        <w:t xml:space="preserve">page or route</w:t>
      </w:r>
      <w:r>
        <w:t xml:space="preserve"> </w:t>
      </w:r>
      <w:r>
        <w:t xml:space="preserve">in the app, and no</w:t>
      </w:r>
      <w:r>
        <w:t xml:space="preserve"> </w:t>
      </w:r>
      <w:r>
        <w:t xml:space="preserve">“Recommendations”</w:t>
      </w:r>
      <w:r>
        <w:t xml:space="preserve"> </w:t>
      </w:r>
      <w:r>
        <w:t xml:space="preserve">tab in the bottom nav (Today · Insights · Explore · Actions · Me). The recommendation</w:t>
      </w:r>
      <w:r>
        <w:t xml:space="preserve"> </w:t>
      </w:r>
      <w:r>
        <w:rPr>
          <w:i/>
          <w:iCs/>
        </w:rPr>
        <w:t xml:space="preserve">concept</w:t>
      </w:r>
      <w:r>
        <w:t xml:space="preserve"> </w:t>
      </w:r>
      <w:r>
        <w:t xml:space="preserve">described here is delivered through two real surfaces:</w:t>
      </w:r>
      <w:r>
        <w:t xml:space="preserve"> </w:t>
      </w:r>
      <w:r>
        <w:t xml:space="preserve">-</w:t>
      </w:r>
      <w:r>
        <w:t xml:space="preserve"> </w:t>
      </w:r>
      <w:r>
        <w:rPr>
          <w:b/>
          <w:bCs/>
        </w:rPr>
        <w:t xml:space="preserve">Explore → Work</w:t>
      </w:r>
      <w:r>
        <w:t xml:space="preserve"> </w:t>
      </w:r>
      <w:r>
        <w:t xml:space="preserve">— per-user, O*NET-grounded career matches (</w:t>
      </w:r>
      <w:r>
        <w:rPr>
          <w:rStyle w:val="VerbatimChar"/>
        </w:rPr>
        <w:t xml:space="preserve">apps/everleap-api/src/lib/explore/careerMatch.ts</w:t>
      </w:r>
      <w:r>
        <w:t xml:space="preserve">, target</w:t>
      </w:r>
      <w:r>
        <w:t xml:space="preserve"> </w:t>
      </w:r>
      <w:r>
        <w:rPr>
          <w:rStyle w:val="VerbatimChar"/>
        </w:rPr>
        <w:t xml:space="preserve">recommendation:careers</w:t>
      </w:r>
      <w:r>
        <w:t xml:space="preserve">).</w:t>
      </w:r>
      <w:r>
        <w:t xml:space="preserve"> </w:t>
      </w:r>
      <w:r>
        <w:t xml:space="preserve">-</w:t>
      </w:r>
      <w:r>
        <w:t xml:space="preserve"> </w:t>
      </w:r>
      <w:r>
        <w:rPr>
          <w:b/>
          <w:bCs/>
        </w:rPr>
        <w:t xml:space="preserve">Actions →</w:t>
      </w:r>
      <w:r>
        <w:rPr>
          <w:b/>
          <w:bCs/>
        </w:rPr>
        <w:t xml:space="preserve"> </w:t>
      </w:r>
      <w:r>
        <w:rPr>
          <w:b/>
          <w:bCs/>
        </w:rPr>
        <w:t xml:space="preserve">“Suggested for you”</w:t>
      </w:r>
      <w:r>
        <w:t xml:space="preserve"> </w:t>
      </w:r>
      <w:r>
        <w:t xml:space="preserve">— agent-suggested next steps (</w:t>
      </w:r>
      <w:r>
        <w:rPr>
          <w:rStyle w:val="VerbatimChar"/>
        </w:rPr>
        <w:t xml:space="preserve">apps/everleap-api/src/lib/actions/actionSuggestions.ts</w:t>
      </w:r>
      <w:r>
        <w:t xml:space="preserve">, target</w:t>
      </w:r>
      <w:r>
        <w:t xml:space="preserve"> </w:t>
      </w:r>
      <w:r>
        <w:rPr>
          <w:rStyle w:val="VerbatimChar"/>
        </w:rPr>
        <w:t xml:space="preserve">recommendation:actions</w:t>
      </w:r>
      <w:r>
        <w:t xml:space="preserve">).</w:t>
      </w:r>
    </w:p>
    <w:p>
      <w:pPr>
        <w:pStyle w:val="BlockText"/>
      </w:pPr>
      <w:r>
        <w:t xml:space="preserve">Treat this document as the recommendation</w:t>
      </w:r>
      <w:r>
        <w:t xml:space="preserve"> </w:t>
      </w:r>
      <w:r>
        <w:rPr>
          <w:i/>
          <w:iCs/>
        </w:rPr>
        <w:t xml:space="preserve">philosophy</w:t>
      </w:r>
      <w:r>
        <w:t xml:space="preserve">, read alongside</w:t>
      </w:r>
      <w:r>
        <w:t xml:space="preserve"> </w:t>
      </w:r>
      <w:r>
        <w:rPr>
          <w:rStyle w:val="VerbatimChar"/>
        </w:rPr>
        <w:t xml:space="preserve">033_EXPLORE.md</w:t>
      </w:r>
      <w:r>
        <w:t xml:space="preserve"> </w:t>
      </w:r>
      <w:r>
        <w:t xml:space="preserve">and</w:t>
      </w:r>
      <w:r>
        <w:t xml:space="preserve"> </w:t>
      </w:r>
      <w:r>
        <w:rPr>
          <w:rStyle w:val="VerbatimChar"/>
        </w:rPr>
        <w:t xml:space="preserve">03A_ACTIONS.md</w:t>
      </w:r>
      <w:r>
        <w:t xml:space="preserve">. There is no</w:t>
      </w:r>
      <w:r>
        <w:t xml:space="preserve"> </w:t>
      </w:r>
      <w:r>
        <w:t xml:space="preserve">“recommendation engine”</w:t>
      </w:r>
      <w:r>
        <w:t xml:space="preserve"> </w:t>
      </w:r>
      <w:r>
        <w:t xml:space="preserve">to build as a page.</w:t>
      </w:r>
    </w:p>
    <w:bookmarkStart w:id="290" w:name="purpose-16"/>
    <w:p>
      <w:pPr>
        <w:pStyle w:val="Heading2"/>
      </w:pPr>
      <w:r>
        <w:t xml:space="preserve">Purpose</w:t>
      </w:r>
    </w:p>
    <w:p>
      <w:pPr>
        <w:pStyle w:val="FirstParagraph"/>
      </w:pPr>
      <w:r>
        <w:t xml:space="preserve">Recommendations transform understanding into opportunity.</w:t>
      </w:r>
    </w:p>
    <w:p>
      <w:pPr>
        <w:pStyle w:val="BodyText"/>
      </w:pPr>
      <w:r>
        <w:t xml:space="preserve">They exist to help users answer one practical question:</w:t>
      </w:r>
    </w:p>
    <w:p>
      <w:pPr>
        <w:pStyle w:val="BlockText"/>
      </w:pPr>
      <w:r>
        <w:rPr>
          <w:b/>
          <w:bCs/>
        </w:rPr>
        <w:t xml:space="preserve">“Based on everything we’ve learned so far, what should I explore, try, or do next?”</w:t>
      </w:r>
    </w:p>
    <w:p>
      <w:pPr>
        <w:pStyle w:val="FirstParagraph"/>
      </w:pPr>
      <w:r>
        <w:t xml:space="preserve">Recommendations are not predictions.</w:t>
      </w:r>
    </w:p>
    <w:p>
      <w:pPr>
        <w:pStyle w:val="BodyText"/>
      </w:pPr>
      <w:r>
        <w:t xml:space="preserve">They are invitations.</w:t>
      </w:r>
    </w:p>
    <w:p>
      <w:pPr>
        <w:pStyle w:val="BodyText"/>
      </w:pPr>
      <w:r>
        <w:t xml:space="preserve">Every recommendation should expand a user’s possibilities rather than narrow them.</w:t>
      </w:r>
    </w:p>
    <w:p>
      <w:r>
        <w:pict>
          <v:rect style="width:0;height:1.5pt" o:hralign="center" o:hrstd="t" o:hr="t"/>
        </w:pict>
      </w:r>
    </w:p>
    <w:bookmarkEnd w:id="290"/>
    <w:bookmarkEnd w:id="291"/>
    <w:bookmarkStart w:id="292" w:name="philosophy-7"/>
    <w:p>
      <w:pPr>
        <w:pStyle w:val="Heading1"/>
      </w:pPr>
      <w:r>
        <w:t xml:space="preserve">Philosophy</w:t>
      </w:r>
    </w:p>
    <w:p>
      <w:pPr>
        <w:pStyle w:val="FirstParagraph"/>
      </w:pPr>
      <w:r>
        <w:t xml:space="preserve">Most recommendation systems try to maximize engagement.</w:t>
      </w:r>
    </w:p>
    <w:p>
      <w:pPr>
        <w:pStyle w:val="BodyText"/>
      </w:pPr>
      <w:r>
        <w:t xml:space="preserve">Everleap tries to maximize growth.</w:t>
      </w:r>
    </w:p>
    <w:p>
      <w:pPr>
        <w:pStyle w:val="BodyText"/>
      </w:pPr>
      <w:r>
        <w:t xml:space="preserve">A recommendation should never exist simply because it is popular.</w:t>
      </w:r>
    </w:p>
    <w:p>
      <w:pPr>
        <w:pStyle w:val="BodyText"/>
      </w:pPr>
      <w:r>
        <w:t xml:space="preserve">It should exist because it represents a thoughtful next step for this particular user at this particular point in their journey.</w:t>
      </w:r>
    </w:p>
    <w:p>
      <w:pPr>
        <w:pStyle w:val="BodyText"/>
      </w:pPr>
      <w:r>
        <w:t xml:space="preserve">Recommendations should help users learn something about themselves.</w:t>
      </w:r>
    </w:p>
    <w:p>
      <w:pPr>
        <w:pStyle w:val="BodyText"/>
      </w:pPr>
      <w:r>
        <w:t xml:space="preserve">Even if they decide the recommendation isn’t right for them, the experience should still produce useful evidence.</w:t>
      </w:r>
    </w:p>
    <w:p>
      <w:r>
        <w:pict>
          <v:rect style="width:0;height:1.5pt" o:hralign="center" o:hrstd="t" o:hr="t"/>
        </w:pict>
      </w:r>
    </w:p>
    <w:bookmarkEnd w:id="292"/>
    <w:bookmarkStart w:id="293" w:name="the-role-of-recommendations"/>
    <w:p>
      <w:pPr>
        <w:pStyle w:val="Heading1"/>
      </w:pPr>
      <w:r>
        <w:t xml:space="preserve">The Role of Recommendations</w:t>
      </w:r>
    </w:p>
    <w:p>
      <w:pPr>
        <w:pStyle w:val="FirstParagraph"/>
      </w:pPr>
      <w:r>
        <w:t xml:space="preserve">Recommendations are the bridge between self-understanding and real-world experience.</w:t>
      </w:r>
    </w:p>
    <w:p>
      <w:pPr>
        <w:pStyle w:val="BodyText"/>
      </w:pPr>
      <w:r>
        <w:t xml:space="preserve">Understanding becomes meaningful only when it influences decisions.</w:t>
      </w:r>
    </w:p>
    <w:p>
      <w:pPr>
        <w:pStyle w:val="BodyText"/>
      </w:pPr>
      <w:r>
        <w:t xml:space="preserve">Recommendations encourage users to:</w:t>
      </w:r>
    </w:p>
    <w:p>
      <w:pPr>
        <w:pStyle w:val="Compact"/>
        <w:numPr>
          <w:ilvl w:val="0"/>
          <w:numId w:val="1121"/>
        </w:numPr>
      </w:pPr>
      <w:r>
        <w:t xml:space="preserve">explore</w:t>
      </w:r>
    </w:p>
    <w:p>
      <w:pPr>
        <w:pStyle w:val="Compact"/>
        <w:numPr>
          <w:ilvl w:val="0"/>
          <w:numId w:val="1121"/>
        </w:numPr>
      </w:pPr>
      <w:r>
        <w:t xml:space="preserve">experiment</w:t>
      </w:r>
    </w:p>
    <w:p>
      <w:pPr>
        <w:pStyle w:val="Compact"/>
        <w:numPr>
          <w:ilvl w:val="0"/>
          <w:numId w:val="1121"/>
        </w:numPr>
      </w:pPr>
      <w:r>
        <w:t xml:space="preserve">practice</w:t>
      </w:r>
    </w:p>
    <w:p>
      <w:pPr>
        <w:pStyle w:val="Compact"/>
        <w:numPr>
          <w:ilvl w:val="0"/>
          <w:numId w:val="1121"/>
        </w:numPr>
      </w:pPr>
      <w:r>
        <w:t xml:space="preserve">build</w:t>
      </w:r>
    </w:p>
    <w:p>
      <w:pPr>
        <w:pStyle w:val="Compact"/>
        <w:numPr>
          <w:ilvl w:val="0"/>
          <w:numId w:val="1121"/>
        </w:numPr>
      </w:pPr>
      <w:r>
        <w:t xml:space="preserve">create</w:t>
      </w:r>
    </w:p>
    <w:p>
      <w:pPr>
        <w:pStyle w:val="Compact"/>
        <w:numPr>
          <w:ilvl w:val="0"/>
          <w:numId w:val="1121"/>
        </w:numPr>
      </w:pPr>
      <w:r>
        <w:t xml:space="preserve">volunteer</w:t>
      </w:r>
    </w:p>
    <w:p>
      <w:pPr>
        <w:pStyle w:val="Compact"/>
        <w:numPr>
          <w:ilvl w:val="0"/>
          <w:numId w:val="1121"/>
        </w:numPr>
      </w:pPr>
      <w:r>
        <w:t xml:space="preserve">join</w:t>
      </w:r>
    </w:p>
    <w:p>
      <w:pPr>
        <w:pStyle w:val="Compact"/>
        <w:numPr>
          <w:ilvl w:val="0"/>
          <w:numId w:val="1121"/>
        </w:numPr>
      </w:pPr>
      <w:r>
        <w:t xml:space="preserve">learn</w:t>
      </w:r>
    </w:p>
    <w:p>
      <w:pPr>
        <w:pStyle w:val="Compact"/>
        <w:numPr>
          <w:ilvl w:val="0"/>
          <w:numId w:val="1121"/>
        </w:numPr>
      </w:pPr>
      <w:r>
        <w:t xml:space="preserve">reflect</w:t>
      </w:r>
    </w:p>
    <w:p>
      <w:pPr>
        <w:pStyle w:val="FirstParagraph"/>
      </w:pPr>
      <w:r>
        <w:t xml:space="preserve">Every recommendation should lead to another opportunity for growth.</w:t>
      </w:r>
    </w:p>
    <w:p>
      <w:r>
        <w:pict>
          <v:rect style="width:0;height:1.5pt" o:hralign="center" o:hrstd="t" o:hr="t"/>
        </w:pict>
      </w:r>
    </w:p>
    <w:bookmarkEnd w:id="293"/>
    <w:bookmarkStart w:id="294" w:name="recommendation-types"/>
    <w:p>
      <w:pPr>
        <w:pStyle w:val="Heading1"/>
      </w:pPr>
      <w:r>
        <w:t xml:space="preserve">Recommendation Types</w:t>
      </w:r>
    </w:p>
    <w:p>
      <w:pPr>
        <w:pStyle w:val="FirstParagraph"/>
      </w:pPr>
      <w:r>
        <w:t xml:space="preserve">Everleap may recommend many different kinds of experiences.</w:t>
      </w:r>
    </w:p>
    <w:p>
      <w:pPr>
        <w:pStyle w:val="BodyText"/>
      </w:pPr>
      <w:r>
        <w:t xml:space="preserve">Examples include:</w:t>
      </w:r>
    </w:p>
    <w:p>
      <w:pPr>
        <w:pStyle w:val="Compact"/>
        <w:numPr>
          <w:ilvl w:val="0"/>
          <w:numId w:val="1122"/>
        </w:numPr>
      </w:pPr>
      <w:r>
        <w:t xml:space="preserve">Careers</w:t>
      </w:r>
    </w:p>
    <w:p>
      <w:pPr>
        <w:pStyle w:val="Compact"/>
        <w:numPr>
          <w:ilvl w:val="0"/>
          <w:numId w:val="1122"/>
        </w:numPr>
      </w:pPr>
      <w:r>
        <w:t xml:space="preserve">College majors</w:t>
      </w:r>
    </w:p>
    <w:p>
      <w:pPr>
        <w:pStyle w:val="Compact"/>
        <w:numPr>
          <w:ilvl w:val="0"/>
          <w:numId w:val="1122"/>
        </w:numPr>
      </w:pPr>
      <w:r>
        <w:t xml:space="preserve">Classes</w:t>
      </w:r>
    </w:p>
    <w:p>
      <w:pPr>
        <w:pStyle w:val="Compact"/>
        <w:numPr>
          <w:ilvl w:val="0"/>
          <w:numId w:val="1122"/>
        </w:numPr>
      </w:pPr>
      <w:r>
        <w:t xml:space="preserve">Clubs</w:t>
      </w:r>
    </w:p>
    <w:p>
      <w:pPr>
        <w:pStyle w:val="Compact"/>
        <w:numPr>
          <w:ilvl w:val="0"/>
          <w:numId w:val="1122"/>
        </w:numPr>
      </w:pPr>
      <w:r>
        <w:t xml:space="preserve">Volunteer opportunities</w:t>
      </w:r>
    </w:p>
    <w:p>
      <w:pPr>
        <w:pStyle w:val="Compact"/>
        <w:numPr>
          <w:ilvl w:val="0"/>
          <w:numId w:val="1122"/>
        </w:numPr>
      </w:pPr>
      <w:r>
        <w:t xml:space="preserve">Competitions</w:t>
      </w:r>
    </w:p>
    <w:p>
      <w:pPr>
        <w:pStyle w:val="Compact"/>
        <w:numPr>
          <w:ilvl w:val="0"/>
          <w:numId w:val="1122"/>
        </w:numPr>
      </w:pPr>
      <w:r>
        <w:t xml:space="preserve">Projects</w:t>
      </w:r>
    </w:p>
    <w:p>
      <w:pPr>
        <w:pStyle w:val="Compact"/>
        <w:numPr>
          <w:ilvl w:val="0"/>
          <w:numId w:val="1122"/>
        </w:numPr>
      </w:pPr>
      <w:r>
        <w:t xml:space="preserve">Books</w:t>
      </w:r>
    </w:p>
    <w:p>
      <w:pPr>
        <w:pStyle w:val="Compact"/>
        <w:numPr>
          <w:ilvl w:val="0"/>
          <w:numId w:val="1122"/>
        </w:numPr>
      </w:pPr>
      <w:r>
        <w:t xml:space="preserve">Podcasts</w:t>
      </w:r>
    </w:p>
    <w:p>
      <w:pPr>
        <w:pStyle w:val="Compact"/>
        <w:numPr>
          <w:ilvl w:val="0"/>
          <w:numId w:val="1122"/>
        </w:numPr>
      </w:pPr>
      <w:r>
        <w:t xml:space="preserve">Videos</w:t>
      </w:r>
    </w:p>
    <w:p>
      <w:pPr>
        <w:pStyle w:val="Compact"/>
        <w:numPr>
          <w:ilvl w:val="0"/>
          <w:numId w:val="1122"/>
        </w:numPr>
      </w:pPr>
      <w:r>
        <w:t xml:space="preserve">Mentors</w:t>
      </w:r>
    </w:p>
    <w:p>
      <w:pPr>
        <w:pStyle w:val="Compact"/>
        <w:numPr>
          <w:ilvl w:val="0"/>
          <w:numId w:val="1122"/>
        </w:numPr>
      </w:pPr>
      <w:r>
        <w:t xml:space="preserve">Organizations</w:t>
      </w:r>
    </w:p>
    <w:p>
      <w:pPr>
        <w:pStyle w:val="Compact"/>
        <w:numPr>
          <w:ilvl w:val="0"/>
          <w:numId w:val="1122"/>
        </w:numPr>
      </w:pPr>
      <w:r>
        <w:t xml:space="preserve">Certifications</w:t>
      </w:r>
    </w:p>
    <w:p>
      <w:pPr>
        <w:pStyle w:val="Compact"/>
        <w:numPr>
          <w:ilvl w:val="0"/>
          <w:numId w:val="1122"/>
        </w:numPr>
      </w:pPr>
      <w:r>
        <w:t xml:space="preserve">Skills to practice</w:t>
      </w:r>
    </w:p>
    <w:p>
      <w:pPr>
        <w:pStyle w:val="Compact"/>
        <w:numPr>
          <w:ilvl w:val="0"/>
          <w:numId w:val="1122"/>
        </w:numPr>
      </w:pPr>
      <w:r>
        <w:t xml:space="preserve">Daily habits</w:t>
      </w:r>
    </w:p>
    <w:p>
      <w:pPr>
        <w:pStyle w:val="Compact"/>
        <w:numPr>
          <w:ilvl w:val="0"/>
          <w:numId w:val="1122"/>
        </w:numPr>
      </w:pPr>
      <w:r>
        <w:t xml:space="preserve">Reflection exercises</w:t>
      </w:r>
    </w:p>
    <w:p>
      <w:pPr>
        <w:pStyle w:val="FirstParagraph"/>
      </w:pPr>
      <w:r>
        <w:t xml:space="preserve">The product should avoid becoming career-centric.</w:t>
      </w:r>
    </w:p>
    <w:p>
      <w:pPr>
        <w:pStyle w:val="BodyText"/>
      </w:pPr>
      <w:r>
        <w:t xml:space="preserve">Life is much broader than employment.</w:t>
      </w:r>
    </w:p>
    <w:p>
      <w:r>
        <w:pict>
          <v:rect style="width:0;height:1.5pt" o:hralign="center" o:hrstd="t" o:hr="t"/>
        </w:pict>
      </w:r>
    </w:p>
    <w:bookmarkEnd w:id="294"/>
    <w:bookmarkStart w:id="295" w:name="why-recommendations-appear"/>
    <w:p>
      <w:pPr>
        <w:pStyle w:val="Heading1"/>
      </w:pPr>
      <w:r>
        <w:t xml:space="preserve">Why Recommendations Appear</w:t>
      </w:r>
    </w:p>
    <w:p>
      <w:pPr>
        <w:pStyle w:val="FirstParagraph"/>
      </w:pPr>
      <w:r>
        <w:t xml:space="preserve">Every recommendation should have a reason.</w:t>
      </w:r>
    </w:p>
    <w:p>
      <w:pPr>
        <w:pStyle w:val="BodyText"/>
      </w:pPr>
      <w:r>
        <w:t xml:space="preserve">Users should understand:</w:t>
      </w:r>
    </w:p>
    <w:p>
      <w:pPr>
        <w:pStyle w:val="Compact"/>
        <w:numPr>
          <w:ilvl w:val="0"/>
          <w:numId w:val="1123"/>
        </w:numPr>
      </w:pPr>
      <w:r>
        <w:t xml:space="preserve">Why they are seeing it.</w:t>
      </w:r>
    </w:p>
    <w:p>
      <w:pPr>
        <w:pStyle w:val="Compact"/>
        <w:numPr>
          <w:ilvl w:val="0"/>
          <w:numId w:val="1123"/>
        </w:numPr>
      </w:pPr>
      <w:r>
        <w:t xml:space="preserve">What evidence supports it.</w:t>
      </w:r>
    </w:p>
    <w:p>
      <w:pPr>
        <w:pStyle w:val="Compact"/>
        <w:numPr>
          <w:ilvl w:val="0"/>
          <w:numId w:val="1123"/>
        </w:numPr>
      </w:pPr>
      <w:r>
        <w:t xml:space="preserve">What they might learn.</w:t>
      </w:r>
    </w:p>
    <w:p>
      <w:pPr>
        <w:pStyle w:val="Compact"/>
        <w:numPr>
          <w:ilvl w:val="0"/>
          <w:numId w:val="1123"/>
        </w:numPr>
      </w:pPr>
      <w:r>
        <w:t xml:space="preserve">How it connects to previous observations.</w:t>
      </w:r>
    </w:p>
    <w:p>
      <w:pPr>
        <w:pStyle w:val="FirstParagraph"/>
      </w:pPr>
      <w:r>
        <w:t xml:space="preserve">The explanation is often more valuable than the recommendation itself.</w:t>
      </w:r>
    </w:p>
    <w:p>
      <w:r>
        <w:pict>
          <v:rect style="width:0;height:1.5pt" o:hralign="center" o:hrstd="t" o:hr="t"/>
        </w:pict>
      </w:r>
    </w:p>
    <w:bookmarkEnd w:id="295"/>
    <w:bookmarkStart w:id="296" w:name="sources-of-evidence"/>
    <w:p>
      <w:pPr>
        <w:pStyle w:val="Heading1"/>
      </w:pPr>
      <w:r>
        <w:t xml:space="preserve">Sources of Evidence</w:t>
      </w:r>
    </w:p>
    <w:p>
      <w:pPr>
        <w:pStyle w:val="FirstParagraph"/>
      </w:pPr>
      <w:r>
        <w:t xml:space="preserve">Recommendations should be informed by multiple sources whenever possible.</w:t>
      </w:r>
    </w:p>
    <w:p>
      <w:pPr>
        <w:pStyle w:val="BodyText"/>
      </w:pPr>
      <w:r>
        <w:t xml:space="preserve">Examples include:</w:t>
      </w:r>
    </w:p>
    <w:p>
      <w:pPr>
        <w:pStyle w:val="Compact"/>
        <w:numPr>
          <w:ilvl w:val="0"/>
          <w:numId w:val="1124"/>
        </w:numPr>
      </w:pPr>
      <w:r>
        <w:t xml:space="preserve">Story responses</w:t>
      </w:r>
    </w:p>
    <w:p>
      <w:pPr>
        <w:pStyle w:val="Compact"/>
        <w:numPr>
          <w:ilvl w:val="0"/>
          <w:numId w:val="1124"/>
        </w:numPr>
      </w:pPr>
      <w:r>
        <w:t xml:space="preserve">Science memos</w:t>
      </w:r>
    </w:p>
    <w:p>
      <w:pPr>
        <w:pStyle w:val="Compact"/>
        <w:numPr>
          <w:ilvl w:val="0"/>
          <w:numId w:val="1124"/>
        </w:numPr>
      </w:pPr>
      <w:r>
        <w:t xml:space="preserve">Cross-science synthesis</w:t>
      </w:r>
    </w:p>
    <w:p>
      <w:pPr>
        <w:pStyle w:val="Compact"/>
        <w:numPr>
          <w:ilvl w:val="0"/>
          <w:numId w:val="1124"/>
        </w:numPr>
      </w:pPr>
      <w:r>
        <w:t xml:space="preserve">Today interactions</w:t>
      </w:r>
    </w:p>
    <w:p>
      <w:pPr>
        <w:pStyle w:val="Compact"/>
        <w:numPr>
          <w:ilvl w:val="0"/>
          <w:numId w:val="1124"/>
        </w:numPr>
      </w:pPr>
      <w:r>
        <w:t xml:space="preserve">Completed actions</w:t>
      </w:r>
    </w:p>
    <w:p>
      <w:pPr>
        <w:pStyle w:val="Compact"/>
        <w:numPr>
          <w:ilvl w:val="0"/>
          <w:numId w:val="1124"/>
        </w:numPr>
      </w:pPr>
      <w:r>
        <w:t xml:space="preserve">User interests</w:t>
      </w:r>
    </w:p>
    <w:p>
      <w:pPr>
        <w:pStyle w:val="Compact"/>
        <w:numPr>
          <w:ilvl w:val="0"/>
          <w:numId w:val="1124"/>
        </w:numPr>
      </w:pPr>
      <w:r>
        <w:t xml:space="preserve">Previous recommendations</w:t>
      </w:r>
    </w:p>
    <w:p>
      <w:pPr>
        <w:pStyle w:val="Compact"/>
        <w:numPr>
          <w:ilvl w:val="0"/>
          <w:numId w:val="1124"/>
        </w:numPr>
      </w:pPr>
      <w:r>
        <w:t xml:space="preserve">Longitudinal patterns</w:t>
      </w:r>
    </w:p>
    <w:p>
      <w:pPr>
        <w:pStyle w:val="FirstParagraph"/>
      </w:pPr>
      <w:r>
        <w:t xml:space="preserve">No recommendation should depend on a single answer.</w:t>
      </w:r>
    </w:p>
    <w:p>
      <w:pPr>
        <w:pStyle w:val="BodyText"/>
      </w:pPr>
      <w:r>
        <w:t xml:space="preserve">Confidence increases as evidence accumulates.</w:t>
      </w:r>
    </w:p>
    <w:p>
      <w:r>
        <w:pict>
          <v:rect style="width:0;height:1.5pt" o:hralign="center" o:hrstd="t" o:hr="t"/>
        </w:pict>
      </w:r>
    </w:p>
    <w:bookmarkEnd w:id="296"/>
    <w:bookmarkStart w:id="297" w:name="recommendations-are-experiments"/>
    <w:p>
      <w:pPr>
        <w:pStyle w:val="Heading1"/>
      </w:pPr>
      <w:r>
        <w:t xml:space="preserve">Recommendations Are Experiments</w:t>
      </w:r>
    </w:p>
    <w:p>
      <w:pPr>
        <w:pStyle w:val="FirstParagraph"/>
      </w:pPr>
      <w:r>
        <w:t xml:space="preserve">Every recommendation should be viewed as an experiment.</w:t>
      </w:r>
    </w:p>
    <w:p>
      <w:pPr>
        <w:pStyle w:val="BodyText"/>
      </w:pPr>
      <w:r>
        <w:t xml:space="preserve">The product is not saying:</w:t>
      </w:r>
    </w:p>
    <w:p>
      <w:pPr>
        <w:pStyle w:val="BodyText"/>
      </w:pPr>
      <w:r>
        <w:t xml:space="preserve">“This is your future.”</w:t>
      </w:r>
    </w:p>
    <w:p>
      <w:pPr>
        <w:pStyle w:val="BodyText"/>
      </w:pPr>
      <w:r>
        <w:t xml:space="preserve">Instead it is saying:</w:t>
      </w:r>
    </w:p>
    <w:p>
      <w:pPr>
        <w:pStyle w:val="BodyText"/>
      </w:pPr>
      <w:r>
        <w:t xml:space="preserve">“This seems worth exploring.”</w:t>
      </w:r>
    </w:p>
    <w:p>
      <w:pPr>
        <w:pStyle w:val="BodyText"/>
      </w:pPr>
      <w:r>
        <w:t xml:space="preserve">The outcome of the experiment creates new evidence.</w:t>
      </w:r>
    </w:p>
    <w:p>
      <w:pPr>
        <w:pStyle w:val="BodyText"/>
      </w:pPr>
      <w:r>
        <w:t xml:space="preserve">That evidence improves future recommendations.</w:t>
      </w:r>
    </w:p>
    <w:p>
      <w:r>
        <w:pict>
          <v:rect style="width:0;height:1.5pt" o:hralign="center" o:hrstd="t" o:hr="t"/>
        </w:pict>
      </w:r>
    </w:p>
    <w:bookmarkEnd w:id="297"/>
    <w:bookmarkStart w:id="298" w:name="personalization-2"/>
    <w:p>
      <w:pPr>
        <w:pStyle w:val="Heading1"/>
      </w:pPr>
      <w:r>
        <w:t xml:space="preserve">Personalization</w:t>
      </w:r>
    </w:p>
    <w:p>
      <w:pPr>
        <w:pStyle w:val="FirstParagraph"/>
      </w:pPr>
      <w:r>
        <w:t xml:space="preserve">Recommendations should become increasingly personal over time.</w:t>
      </w:r>
    </w:p>
    <w:p>
      <w:pPr>
        <w:pStyle w:val="BodyText"/>
      </w:pPr>
      <w:r>
        <w:t xml:space="preserve">As Everleap learns more, recommendations should become:</w:t>
      </w:r>
    </w:p>
    <w:p>
      <w:pPr>
        <w:pStyle w:val="Compact"/>
        <w:numPr>
          <w:ilvl w:val="0"/>
          <w:numId w:val="1125"/>
        </w:numPr>
      </w:pPr>
      <w:r>
        <w:t xml:space="preserve">more specific</w:t>
      </w:r>
    </w:p>
    <w:p>
      <w:pPr>
        <w:pStyle w:val="Compact"/>
        <w:numPr>
          <w:ilvl w:val="0"/>
          <w:numId w:val="1125"/>
        </w:numPr>
      </w:pPr>
      <w:r>
        <w:t xml:space="preserve">better timed</w:t>
      </w:r>
    </w:p>
    <w:p>
      <w:pPr>
        <w:pStyle w:val="Compact"/>
        <w:numPr>
          <w:ilvl w:val="0"/>
          <w:numId w:val="1125"/>
        </w:numPr>
      </w:pPr>
      <w:r>
        <w:t xml:space="preserve">more relevant</w:t>
      </w:r>
    </w:p>
    <w:p>
      <w:pPr>
        <w:pStyle w:val="Compact"/>
        <w:numPr>
          <w:ilvl w:val="0"/>
          <w:numId w:val="1125"/>
        </w:numPr>
      </w:pPr>
      <w:r>
        <w:t xml:space="preserve">better explained</w:t>
      </w:r>
    </w:p>
    <w:p>
      <w:pPr>
        <w:pStyle w:val="FirstParagraph"/>
      </w:pPr>
      <w:r>
        <w:t xml:space="preserve">Users should feel the product growing alongside them.</w:t>
      </w:r>
    </w:p>
    <w:p>
      <w:r>
        <w:pict>
          <v:rect style="width:0;height:1.5pt" o:hralign="center" o:hrstd="t" o:hr="t"/>
        </w:pict>
      </w:r>
    </w:p>
    <w:bookmarkEnd w:id="298"/>
    <w:bookmarkStart w:id="299" w:name="diversity-1"/>
    <w:p>
      <w:pPr>
        <w:pStyle w:val="Heading1"/>
      </w:pPr>
      <w:r>
        <w:t xml:space="preserve">Diversity</w:t>
      </w:r>
    </w:p>
    <w:p>
      <w:pPr>
        <w:pStyle w:val="FirstParagraph"/>
      </w:pPr>
      <w:r>
        <w:t xml:space="preserve">Recommendations should balance familiarity with discovery.</w:t>
      </w:r>
    </w:p>
    <w:p>
      <w:pPr>
        <w:pStyle w:val="BodyText"/>
      </w:pPr>
      <w:r>
        <w:t xml:space="preserve">Some recommendations should reinforce existing interests.</w:t>
      </w:r>
    </w:p>
    <w:p>
      <w:pPr>
        <w:pStyle w:val="BodyText"/>
      </w:pPr>
      <w:r>
        <w:t xml:space="preserve">Others should introduce adjacent possibilities.</w:t>
      </w:r>
    </w:p>
    <w:p>
      <w:pPr>
        <w:pStyle w:val="BodyText"/>
      </w:pPr>
      <w:r>
        <w:t xml:space="preserve">Occasionally, the product should introduce something unexpected that is still supported by evidence.</w:t>
      </w:r>
    </w:p>
    <w:p>
      <w:pPr>
        <w:pStyle w:val="BodyText"/>
      </w:pPr>
      <w:r>
        <w:t xml:space="preserve">Growth often happens just outside a person’s comfort zone.</w:t>
      </w:r>
    </w:p>
    <w:p>
      <w:r>
        <w:pict>
          <v:rect style="width:0;height:1.5pt" o:hralign="center" o:hrstd="t" o:hr="t"/>
        </w:pict>
      </w:r>
    </w:p>
    <w:bookmarkEnd w:id="299"/>
    <w:bookmarkStart w:id="300" w:name="ai-responsibilities-8"/>
    <w:p>
      <w:pPr>
        <w:pStyle w:val="Heading1"/>
      </w:pPr>
      <w:r>
        <w:t xml:space="preserve">AI Responsibilities</w:t>
      </w:r>
    </w:p>
    <w:p>
      <w:pPr>
        <w:pStyle w:val="FirstParagraph"/>
      </w:pPr>
      <w:r>
        <w:t xml:space="preserve">The recommendation engine should:</w:t>
      </w:r>
    </w:p>
    <w:p>
      <w:pPr>
        <w:pStyle w:val="Compact"/>
        <w:numPr>
          <w:ilvl w:val="0"/>
          <w:numId w:val="1126"/>
        </w:numPr>
      </w:pPr>
      <w:r>
        <w:t xml:space="preserve">identify opportunities</w:t>
      </w:r>
    </w:p>
    <w:p>
      <w:pPr>
        <w:pStyle w:val="Compact"/>
        <w:numPr>
          <w:ilvl w:val="0"/>
          <w:numId w:val="1126"/>
        </w:numPr>
      </w:pPr>
      <w:r>
        <w:t xml:space="preserve">explain why they may fit</w:t>
      </w:r>
    </w:p>
    <w:p>
      <w:pPr>
        <w:pStyle w:val="Compact"/>
        <w:numPr>
          <w:ilvl w:val="0"/>
          <w:numId w:val="1126"/>
        </w:numPr>
      </w:pPr>
      <w:r>
        <w:t xml:space="preserve">connect recommendations to evidence</w:t>
      </w:r>
    </w:p>
    <w:p>
      <w:pPr>
        <w:pStyle w:val="Compact"/>
        <w:numPr>
          <w:ilvl w:val="0"/>
          <w:numId w:val="1126"/>
        </w:numPr>
      </w:pPr>
      <w:r>
        <w:t xml:space="preserve">encourage experimentation</w:t>
      </w:r>
    </w:p>
    <w:p>
      <w:pPr>
        <w:pStyle w:val="Compact"/>
        <w:numPr>
          <w:ilvl w:val="0"/>
          <w:numId w:val="1126"/>
        </w:numPr>
      </w:pPr>
      <w:r>
        <w:t xml:space="preserve">preserve user choice</w:t>
      </w:r>
    </w:p>
    <w:p>
      <w:pPr>
        <w:pStyle w:val="FirstParagraph"/>
      </w:pPr>
      <w:r>
        <w:t xml:space="preserve">It should never:</w:t>
      </w:r>
    </w:p>
    <w:p>
      <w:pPr>
        <w:pStyle w:val="Compact"/>
        <w:numPr>
          <w:ilvl w:val="0"/>
          <w:numId w:val="1127"/>
        </w:numPr>
      </w:pPr>
      <w:r>
        <w:t xml:space="preserve">declare a</w:t>
      </w:r>
      <w:r>
        <w:t xml:space="preserve"> </w:t>
      </w:r>
      <w:r>
        <w:t xml:space="preserve">“best”</w:t>
      </w:r>
      <w:r>
        <w:t xml:space="preserve"> </w:t>
      </w:r>
      <w:r>
        <w:t xml:space="preserve">path</w:t>
      </w:r>
    </w:p>
    <w:p>
      <w:pPr>
        <w:pStyle w:val="Compact"/>
        <w:numPr>
          <w:ilvl w:val="0"/>
          <w:numId w:val="1127"/>
        </w:numPr>
      </w:pPr>
      <w:r>
        <w:t xml:space="preserve">imply certainty</w:t>
      </w:r>
    </w:p>
    <w:p>
      <w:pPr>
        <w:pStyle w:val="Compact"/>
        <w:numPr>
          <w:ilvl w:val="0"/>
          <w:numId w:val="1127"/>
        </w:numPr>
      </w:pPr>
      <w:r>
        <w:t xml:space="preserve">pressure users</w:t>
      </w:r>
    </w:p>
    <w:p>
      <w:pPr>
        <w:pStyle w:val="Compact"/>
        <w:numPr>
          <w:ilvl w:val="0"/>
          <w:numId w:val="1127"/>
        </w:numPr>
      </w:pPr>
      <w:r>
        <w:t xml:space="preserve">overstate confidence</w:t>
      </w:r>
    </w:p>
    <w:p>
      <w:pPr>
        <w:pStyle w:val="FirstParagraph"/>
      </w:pPr>
      <w:r>
        <w:t xml:space="preserve">AI recommends.</w:t>
      </w:r>
    </w:p>
    <w:p>
      <w:pPr>
        <w:pStyle w:val="BodyText"/>
      </w:pPr>
      <w:r>
        <w:t xml:space="preserve">Users decide.</w:t>
      </w:r>
    </w:p>
    <w:p>
      <w:r>
        <w:pict>
          <v:rect style="width:0;height:1.5pt" o:hralign="center" o:hrstd="t" o:hr="t"/>
        </w:pict>
      </w:r>
    </w:p>
    <w:bookmarkEnd w:id="300"/>
    <w:bookmarkStart w:id="301" w:name="measuring-success"/>
    <w:p>
      <w:pPr>
        <w:pStyle w:val="Heading1"/>
      </w:pPr>
      <w:r>
        <w:t xml:space="preserve">Measuring Success</w:t>
      </w:r>
    </w:p>
    <w:p>
      <w:pPr>
        <w:pStyle w:val="FirstParagraph"/>
      </w:pPr>
      <w:r>
        <w:t xml:space="preserve">A recommendation succeeds when it creates learning.</w:t>
      </w:r>
    </w:p>
    <w:p>
      <w:pPr>
        <w:pStyle w:val="BodyText"/>
      </w:pPr>
      <w:r>
        <w:t xml:space="preserve">Not when it is accepted.</w:t>
      </w:r>
    </w:p>
    <w:p>
      <w:pPr>
        <w:pStyle w:val="BodyText"/>
      </w:pPr>
      <w:r>
        <w:t xml:space="preserve">A user saying:</w:t>
      </w:r>
    </w:p>
    <w:p>
      <w:pPr>
        <w:pStyle w:val="BodyText"/>
      </w:pPr>
      <w:r>
        <w:t xml:space="preserve">“I tried that and learned it wasn’t for me.”</w:t>
      </w:r>
    </w:p>
    <w:p>
      <w:pPr>
        <w:pStyle w:val="BodyText"/>
      </w:pPr>
      <w:r>
        <w:t xml:space="preserve">is still a successful outcome.</w:t>
      </w:r>
    </w:p>
    <w:p>
      <w:pPr>
        <w:pStyle w:val="BodyText"/>
      </w:pPr>
      <w:r>
        <w:t xml:space="preserve">Learning always improves understanding.</w:t>
      </w:r>
    </w:p>
    <w:p>
      <w:r>
        <w:pict>
          <v:rect style="width:0;height:1.5pt" o:hralign="center" o:hrstd="t" o:hr="t"/>
        </w:pict>
      </w:r>
    </w:p>
    <w:bookmarkEnd w:id="301"/>
    <w:bookmarkStart w:id="302" w:name="relationship-to-other-pages-5"/>
    <w:p>
      <w:pPr>
        <w:pStyle w:val="Heading1"/>
      </w:pPr>
      <w:r>
        <w:t xml:space="preserve">Relationship to Other Pages</w:t>
      </w:r>
    </w:p>
    <w:p>
      <w:pPr>
        <w:pStyle w:val="FirstParagraph"/>
      </w:pPr>
      <w:r>
        <w:t xml:space="preserve">Story creates evidence.</w:t>
      </w:r>
    </w:p>
    <w:p>
      <w:pPr>
        <w:pStyle w:val="BodyText"/>
      </w:pPr>
      <w:r>
        <w:t xml:space="preserve">Science interprets evidence.</w:t>
      </w:r>
    </w:p>
    <w:p>
      <w:pPr>
        <w:pStyle w:val="BodyText"/>
      </w:pPr>
      <w:r>
        <w:t xml:space="preserve">Insights explain evidence.</w:t>
      </w:r>
    </w:p>
    <w:p>
      <w:pPr>
        <w:pStyle w:val="BodyText"/>
      </w:pPr>
      <w:r>
        <w:t xml:space="preserve">Today encourages today’s action.</w:t>
      </w:r>
    </w:p>
    <w:p>
      <w:pPr>
        <w:pStyle w:val="BodyText"/>
      </w:pPr>
      <w:r>
        <w:t xml:space="preserve">Explore broadens possibilities.</w:t>
      </w:r>
    </w:p>
    <w:p>
      <w:pPr>
        <w:pStyle w:val="BodyText"/>
      </w:pPr>
      <w:r>
        <w:t xml:space="preserve">Recommendations suggest meaningful next steps.</w:t>
      </w:r>
    </w:p>
    <w:p>
      <w:pPr>
        <w:pStyle w:val="BodyText"/>
      </w:pPr>
      <w:r>
        <w:t xml:space="preserve">Every recommendation should feel like a natural continuation of the user’s journey rather than an isolated suggestion.</w:t>
      </w:r>
    </w:p>
    <w:p>
      <w:r>
        <w:pict>
          <v:rect style="width:0;height:1.5pt" o:hralign="center" o:hrstd="t" o:hr="t"/>
        </w:pict>
      </w:r>
    </w:p>
    <w:bookmarkEnd w:id="302"/>
    <w:bookmarkStart w:id="303" w:name="anti-patterns-8"/>
    <w:p>
      <w:pPr>
        <w:pStyle w:val="Heading1"/>
      </w:pPr>
      <w:r>
        <w:t xml:space="preserve">Anti-Patterns</w:t>
      </w:r>
    </w:p>
    <w:p>
      <w:pPr>
        <w:pStyle w:val="FirstParagraph"/>
      </w:pPr>
      <w:r>
        <w:t xml:space="preserve">Recommendations should never:</w:t>
      </w:r>
    </w:p>
    <w:p>
      <w:pPr>
        <w:pStyle w:val="Compact"/>
        <w:numPr>
          <w:ilvl w:val="0"/>
          <w:numId w:val="1128"/>
        </w:numPr>
      </w:pPr>
      <w:r>
        <w:t xml:space="preserve">rank careers</w:t>
      </w:r>
    </w:p>
    <w:p>
      <w:pPr>
        <w:pStyle w:val="Compact"/>
        <w:numPr>
          <w:ilvl w:val="0"/>
          <w:numId w:val="1128"/>
        </w:numPr>
      </w:pPr>
      <w:r>
        <w:t xml:space="preserve">guarantee success</w:t>
      </w:r>
    </w:p>
    <w:p>
      <w:pPr>
        <w:pStyle w:val="Compact"/>
        <w:numPr>
          <w:ilvl w:val="0"/>
          <w:numId w:val="1128"/>
        </w:numPr>
      </w:pPr>
      <w:r>
        <w:t xml:space="preserve">repeat generic internet advice</w:t>
      </w:r>
    </w:p>
    <w:p>
      <w:pPr>
        <w:pStyle w:val="Compact"/>
        <w:numPr>
          <w:ilvl w:val="0"/>
          <w:numId w:val="1128"/>
        </w:numPr>
      </w:pPr>
      <w:r>
        <w:t xml:space="preserve">recommend without explanation</w:t>
      </w:r>
    </w:p>
    <w:p>
      <w:pPr>
        <w:pStyle w:val="Compact"/>
        <w:numPr>
          <w:ilvl w:val="0"/>
          <w:numId w:val="1128"/>
        </w:numPr>
      </w:pPr>
      <w:r>
        <w:t xml:space="preserve">overwhelm users with options</w:t>
      </w:r>
    </w:p>
    <w:p>
      <w:pPr>
        <w:pStyle w:val="Compact"/>
        <w:numPr>
          <w:ilvl w:val="0"/>
          <w:numId w:val="1128"/>
        </w:numPr>
      </w:pPr>
      <w:r>
        <w:t xml:space="preserve">contradict strong evidence</w:t>
      </w:r>
    </w:p>
    <w:p>
      <w:pPr>
        <w:pStyle w:val="Compact"/>
        <w:numPr>
          <w:ilvl w:val="0"/>
          <w:numId w:val="1128"/>
        </w:numPr>
      </w:pPr>
      <w:r>
        <w:t xml:space="preserve">ignore changing interests</w:t>
      </w:r>
    </w:p>
    <w:p>
      <w:pPr>
        <w:pStyle w:val="FirstParagraph"/>
      </w:pPr>
      <w:r>
        <w:t xml:space="preserve">Recommendations should evolve as the user evolves.</w:t>
      </w:r>
    </w:p>
    <w:p>
      <w:r>
        <w:pict>
          <v:rect style="width:0;height:1.5pt" o:hralign="center" o:hrstd="t" o:hr="t"/>
        </w:pict>
      </w:r>
    </w:p>
    <w:bookmarkEnd w:id="303"/>
    <w:bookmarkStart w:id="304" w:name="product-rules-9"/>
    <w:p>
      <w:pPr>
        <w:pStyle w:val="Heading1"/>
      </w:pPr>
      <w:r>
        <w:t xml:space="preserve">Product Rules</w:t>
      </w:r>
    </w:p>
    <w:p>
      <w:pPr>
        <w:pStyle w:val="FirstParagraph"/>
      </w:pPr>
      <w:r>
        <w:t xml:space="preserve">Every recommendation should answer five questions:</w:t>
      </w:r>
    </w:p>
    <w:p>
      <w:pPr>
        <w:pStyle w:val="Compact"/>
        <w:numPr>
          <w:ilvl w:val="0"/>
          <w:numId w:val="1129"/>
        </w:numPr>
      </w:pPr>
      <w:r>
        <w:t xml:space="preserve">Why is this being recommended?</w:t>
      </w:r>
    </w:p>
    <w:p>
      <w:pPr>
        <w:pStyle w:val="Compact"/>
        <w:numPr>
          <w:ilvl w:val="0"/>
          <w:numId w:val="1129"/>
        </w:numPr>
      </w:pPr>
      <w:r>
        <w:t xml:space="preserve">What evidence supports it?</w:t>
      </w:r>
    </w:p>
    <w:p>
      <w:pPr>
        <w:pStyle w:val="Compact"/>
        <w:numPr>
          <w:ilvl w:val="0"/>
          <w:numId w:val="1129"/>
        </w:numPr>
      </w:pPr>
      <w:r>
        <w:t xml:space="preserve">What might the user learn?</w:t>
      </w:r>
    </w:p>
    <w:p>
      <w:pPr>
        <w:pStyle w:val="Compact"/>
        <w:numPr>
          <w:ilvl w:val="0"/>
          <w:numId w:val="1129"/>
        </w:numPr>
      </w:pPr>
      <w:r>
        <w:t xml:space="preserve">Why is now the right time?</w:t>
      </w:r>
    </w:p>
    <w:p>
      <w:pPr>
        <w:pStyle w:val="Compact"/>
        <w:numPr>
          <w:ilvl w:val="0"/>
          <w:numId w:val="1129"/>
        </w:numPr>
      </w:pPr>
      <w:r>
        <w:t xml:space="preserve">How will this create new evidence?</w:t>
      </w:r>
    </w:p>
    <w:p>
      <w:pPr>
        <w:pStyle w:val="FirstParagraph"/>
      </w:pPr>
      <w:r>
        <w:t xml:space="preserve">If those questions cannot be answered clearly, the recommendation should not appear.</w:t>
      </w:r>
    </w:p>
    <w:p>
      <w:pPr>
        <w:pStyle w:val="BodyText"/>
      </w:pPr>
      <w:r>
        <w:t xml:space="preserve">Recommendations are not the end of the journey.</w:t>
      </w:r>
    </w:p>
    <w:p>
      <w:pPr>
        <w:pStyle w:val="BodyText"/>
      </w:pPr>
      <w:r>
        <w:t xml:space="preserve">They are invitations to begin the next chapter.</w:t>
      </w:r>
    </w:p>
    <w:p>
      <w:r>
        <w:br w:type="page"/>
      </w:r>
    </w:p>
    <w:bookmarkEnd w:id="304"/>
    <w:bookmarkStart w:id="313" w:name="actions"/>
    <w:p>
      <w:pPr>
        <w:pStyle w:val="Heading1"/>
      </w:pPr>
      <w:r>
        <w:t xml:space="preserve">Actions</w:t>
      </w:r>
    </w:p>
    <w:p>
      <w:pPr>
        <w:pStyle w:val="BlockText"/>
      </w:pPr>
      <w:r>
        <w:rPr>
          <w:b/>
          <w:bCs/>
        </w:rPr>
        <w:t xml:space="preserve">Implementation note:</w:t>
      </w:r>
      <w:r>
        <w:t xml:space="preserve"> </w:t>
      </w:r>
      <w:r>
        <w:t xml:space="preserve">Actions is a primary bottom-nav section at</w:t>
      </w:r>
      <w:r>
        <w:t xml:space="preserve"> </w:t>
      </w:r>
      <w:r>
        <w:rPr>
          <w:rStyle w:val="VerbatimChar"/>
        </w:rPr>
        <w:t xml:space="preserve">/main/actions</w:t>
      </w:r>
      <w:r>
        <w:t xml:space="preserve"> </w:t>
      </w:r>
      <w:r>
        <w:t xml:space="preserve">(</w:t>
      </w:r>
      <w:r>
        <w:rPr>
          <w:rStyle w:val="VerbatimChar"/>
        </w:rPr>
        <w:t xml:space="preserve">apps/web/src/app/(app)/main/actions/page.tsx</w:t>
      </w:r>
      <w:r>
        <w:t xml:space="preserve">), with a</w:t>
      </w:r>
      <w:r>
        <w:t xml:space="preserve"> </w:t>
      </w:r>
      <w:r>
        <w:t xml:space="preserve">per-action</w:t>
      </w:r>
      <w:r>
        <w:t xml:space="preserve"> </w:t>
      </w:r>
      <w:r>
        <w:t xml:space="preserve">“mission”</w:t>
      </w:r>
      <w:r>
        <w:t xml:space="preserve"> </w:t>
      </w:r>
      <w:r>
        <w:t xml:space="preserve">detail at</w:t>
      </w:r>
      <w:r>
        <w:t xml:space="preserve"> </w:t>
      </w:r>
      <w:r>
        <w:rPr>
          <w:rStyle w:val="VerbatimChar"/>
        </w:rPr>
        <w:t xml:space="preserve">/main/actions/[id]</w:t>
      </w:r>
      <w:r>
        <w:t xml:space="preserve">. It reads the real</w:t>
      </w:r>
      <w:r>
        <w:t xml:space="preserve"> </w:t>
      </w:r>
      <w:r>
        <w:rPr>
          <w:rStyle w:val="VerbatimChar"/>
        </w:rPr>
        <w:t xml:space="preserve">user_actions</w:t>
      </w:r>
      <w:r>
        <w:t xml:space="preserve"> </w:t>
      </w:r>
      <w:r>
        <w:t xml:space="preserve">store via</w:t>
      </w:r>
      <w:r>
        <w:t xml:space="preserve"> </w:t>
      </w:r>
      <w:r>
        <w:rPr>
          <w:rStyle w:val="VerbatimChar"/>
        </w:rPr>
        <w:t xml:space="preserve">guidance/actions</w:t>
      </w:r>
      <w:r>
        <w:t xml:space="preserve"> </w:t>
      </w:r>
      <w:r>
        <w:t xml:space="preserve">(GET/POST/PATCH); suggestions come</w:t>
      </w:r>
      <w:r>
        <w:t xml:space="preserve"> </w:t>
      </w:r>
      <w:r>
        <w:t xml:space="preserve">from</w:t>
      </w:r>
      <w:r>
        <w:t xml:space="preserve"> </w:t>
      </w:r>
      <w:r>
        <w:rPr>
          <w:rStyle w:val="VerbatimChar"/>
        </w:rPr>
        <w:t xml:space="preserve">guidance/action-suggestions</w:t>
      </w:r>
      <w:r>
        <w:t xml:space="preserve"> </w:t>
      </w:r>
      <w:r>
        <w:t xml:space="preserve">(target</w:t>
      </w:r>
      <w:r>
        <w:t xml:space="preserve"> </w:t>
      </w:r>
      <w:r>
        <w:rPr>
          <w:rStyle w:val="VerbatimChar"/>
        </w:rPr>
        <w:t xml:space="preserve">recommendation:actions</w:t>
      </w:r>
      <w:r>
        <w:t xml:space="preserve">). It is the</w:t>
      </w:r>
      <w:r>
        <w:t xml:space="preserve"> </w:t>
      </w:r>
      <w:r>
        <w:t xml:space="preserve">concrete home of the</w:t>
      </w:r>
      <w:r>
        <w:t xml:space="preserve"> </w:t>
      </w:r>
      <w:r>
        <w:t xml:space="preserve">“next steps”</w:t>
      </w:r>
      <w:r>
        <w:t xml:space="preserve"> </w:t>
      </w:r>
      <w:r>
        <w:t xml:space="preserve">half of</w:t>
      </w:r>
      <w:r>
        <w:t xml:space="preserve"> </w:t>
      </w:r>
      <w:r>
        <w:rPr>
          <w:rStyle w:val="VerbatimChar"/>
        </w:rPr>
        <w:t xml:space="preserve">039_RECOMMENDATIONS.md</w:t>
      </w:r>
      <w:r>
        <w:t xml:space="preserve">.</w:t>
      </w:r>
    </w:p>
    <w:bookmarkStart w:id="305" w:name="purpose-17"/>
    <w:p>
      <w:pPr>
        <w:pStyle w:val="Heading2"/>
      </w:pPr>
      <w:r>
        <w:t xml:space="preserve">Purpose</w:t>
      </w:r>
    </w:p>
    <w:p>
      <w:pPr>
        <w:pStyle w:val="FirstParagraph"/>
      </w:pPr>
      <w:r>
        <w:t xml:space="preserve">Actions is where understanding becomes doing. The rest of the product helps a</w:t>
      </w:r>
      <w:r>
        <w:t xml:space="preserve"> </w:t>
      </w:r>
      <w:r>
        <w:t xml:space="preserve">user see themselves and see possibilities; Actions is the surface that turns any</w:t>
      </w:r>
      <w:r>
        <w:t xml:space="preserve"> </w:t>
      </w:r>
      <w:r>
        <w:t xml:space="preserve">of that into one concrete thing they actually go and try — and then captures what</w:t>
      </w:r>
      <w:r>
        <w:t xml:space="preserve"> </w:t>
      </w:r>
      <w:r>
        <w:t xml:space="preserve">they learned.</w:t>
      </w:r>
    </w:p>
    <w:p>
      <w:pPr>
        <w:pStyle w:val="BodyText"/>
      </w:pPr>
      <w:r>
        <w:t xml:space="preserve">If Today asks</w:t>
      </w:r>
      <w:r>
        <w:t xml:space="preserve"> </w:t>
      </w:r>
      <w:r>
        <w:t xml:space="preserve">“what’s one small step</w:t>
      </w:r>
      <w:r>
        <w:t xml:space="preserve"> </w:t>
      </w:r>
      <w:r>
        <w:rPr>
          <w:i/>
          <w:iCs/>
        </w:rPr>
        <w:t xml:space="preserve">today</w:t>
      </w:r>
      <w:r>
        <w:t xml:space="preserve">?”</w:t>
      </w:r>
      <w:r>
        <w:t xml:space="preserve"> </w:t>
      </w:r>
      <w:r>
        <w:t xml:space="preserve">and Explore asks</w:t>
      </w:r>
      <w:r>
        <w:t xml:space="preserve"> </w:t>
      </w:r>
      <w:r>
        <w:t xml:space="preserve">“what’s worth</w:t>
      </w:r>
      <w:r>
        <w:t xml:space="preserve"> </w:t>
      </w:r>
      <w:r>
        <w:t xml:space="preserve">looking into?”</w:t>
      </w:r>
      <w:r>
        <w:t xml:space="preserve">, Actions is the shared to-do surface those steps and paths land</w:t>
      </w:r>
      <w:r>
        <w:t xml:space="preserve"> </w:t>
      </w:r>
      <w:r>
        <w:t xml:space="preserve">in, plus a place the product can suggest a few of its own.</w:t>
      </w:r>
    </w:p>
    <w:p>
      <w:r>
        <w:pict>
          <v:rect style="width:0;height:1.5pt" o:hralign="center" o:hrstd="t" o:hr="t"/>
        </w:pict>
      </w:r>
    </w:p>
    <w:bookmarkEnd w:id="305"/>
    <w:bookmarkStart w:id="306" w:name="the-question-this-page-answers-5"/>
    <w:p>
      <w:pPr>
        <w:pStyle w:val="Heading2"/>
      </w:pPr>
      <w:r>
        <w:t xml:space="preserve">The Question This Page Answers</w:t>
      </w:r>
    </w:p>
    <w:p>
      <w:pPr>
        <w:pStyle w:val="BlockText"/>
      </w:pPr>
      <w:r>
        <w:rPr>
          <w:b/>
          <w:bCs/>
        </w:rPr>
        <w:t xml:space="preserve">“What have I decided to try, where does each stand, and what did I learn?”</w:t>
      </w:r>
    </w:p>
    <w:p>
      <w:r>
        <w:pict>
          <v:rect style="width:0;height:1.5pt" o:hralign="center" o:hrstd="t" o:hr="t"/>
        </w:pict>
      </w:r>
    </w:p>
    <w:bookmarkEnd w:id="306"/>
    <w:bookmarkStart w:id="307" w:name="philosophy-8"/>
    <w:p>
      <w:pPr>
        <w:pStyle w:val="Heading2"/>
      </w:pPr>
      <w:r>
        <w:t xml:space="preserve">Philosophy</w:t>
      </w:r>
    </w:p>
    <w:p>
      <w:pPr>
        <w:pStyle w:val="FirstParagraph"/>
      </w:pPr>
      <w:r>
        <w:t xml:space="preserve">A recommendation the user never acts on produces no new evidence. Growth comes</w:t>
      </w:r>
      <w:r>
        <w:t xml:space="preserve"> </w:t>
      </w:r>
      <w:r>
        <w:t xml:space="preserve">from the loop: try something → notice what happened → that observation feeds the</w:t>
      </w:r>
      <w:r>
        <w:t xml:space="preserve"> </w:t>
      </w:r>
      <w:r>
        <w:t xml:space="preserve">next understanding. Actions exists to close that loop, not to be a productivity</w:t>
      </w:r>
      <w:r>
        <w:t xml:space="preserve"> </w:t>
      </w:r>
      <w:r>
        <w:t xml:space="preserve">tracker. Completing an action is not the goal;</w:t>
      </w:r>
      <w:r>
        <w:t xml:space="preserve"> </w:t>
      </w:r>
      <w:r>
        <w:rPr>
          <w:i/>
          <w:iCs/>
        </w:rPr>
        <w:t xml:space="preserve">learning something</w:t>
      </w:r>
      <w:r>
        <w:t xml:space="preserve"> </w:t>
      </w:r>
      <w:r>
        <w:t xml:space="preserve">is.</w:t>
      </w:r>
    </w:p>
    <w:p>
      <w:r>
        <w:pict>
          <v:rect style="width:0;height:1.5pt" o:hralign="center" o:hrstd="t" o:hr="t"/>
        </w:pict>
      </w:r>
    </w:p>
    <w:bookmarkEnd w:id="307"/>
    <w:bookmarkStart w:id="308" w:name="what-actions-contains"/>
    <w:p>
      <w:pPr>
        <w:pStyle w:val="Heading2"/>
      </w:pPr>
      <w:r>
        <w:t xml:space="preserve">What Actions Contains</w:t>
      </w:r>
    </w:p>
    <w:p>
      <w:pPr>
        <w:pStyle w:val="Compact"/>
        <w:numPr>
          <w:ilvl w:val="0"/>
          <w:numId w:val="1130"/>
        </w:numPr>
      </w:pPr>
      <w:r>
        <w:rPr>
          <w:b/>
          <w:bCs/>
        </w:rPr>
        <w:t xml:space="preserve">Suggested for you</w:t>
      </w:r>
      <w:r>
        <w:t xml:space="preserve"> </w:t>
      </w:r>
      <w:r>
        <w:t xml:space="preserve">— a small set of agent-suggested next steps grounded in</w:t>
      </w:r>
      <w:r>
        <w:t xml:space="preserve"> </w:t>
      </w:r>
      <w:r>
        <w:t xml:space="preserve">the user’s own signal (</w:t>
      </w:r>
      <w:r>
        <w:rPr>
          <w:rStyle w:val="VerbatimChar"/>
        </w:rPr>
        <w:t xml:space="preserve">recommendation:actions</w:t>
      </w:r>
      <w:r>
        <w:t xml:space="preserve">). Each can be added to the</w:t>
      </w:r>
      <w:r>
        <w:t xml:space="preserve"> </w:t>
      </w:r>
      <w:r>
        <w:t xml:space="preserve">user’s list or dismissed (</w:t>
      </w:r>
      <w:r>
        <w:t xml:space="preserve">“not for me”</w:t>
      </w:r>
      <w:r>
        <w:t xml:space="preserve">); dismissals are remembered.</w:t>
      </w:r>
    </w:p>
    <w:p>
      <w:pPr>
        <w:pStyle w:val="Compact"/>
        <w:numPr>
          <w:ilvl w:val="0"/>
          <w:numId w:val="1130"/>
        </w:numPr>
      </w:pPr>
      <w:r>
        <w:rPr>
          <w:b/>
          <w:bCs/>
        </w:rPr>
        <w:t xml:space="preserve">To try</w:t>
      </w:r>
      <w:r>
        <w:t xml:space="preserve"> </w:t>
      </w:r>
      <w:r>
        <w:t xml:space="preserve">— actions the user has committed to (saved from Explore, promoted</w:t>
      </w:r>
      <w:r>
        <w:t xml:space="preserve"> </w:t>
      </w:r>
      <w:r>
        <w:t xml:space="preserve">from a Today dispatch, or added from a suggestion), including ones in progress.</w:t>
      </w:r>
    </w:p>
    <w:p>
      <w:pPr>
        <w:pStyle w:val="Compact"/>
        <w:numPr>
          <w:ilvl w:val="0"/>
          <w:numId w:val="1130"/>
        </w:numPr>
      </w:pPr>
      <w:r>
        <w:rPr>
          <w:b/>
          <w:bCs/>
        </w:rPr>
        <w:t xml:space="preserve">Done</w:t>
      </w:r>
      <w:r>
        <w:t xml:space="preserve"> </w:t>
      </w:r>
      <w:r>
        <w:t xml:space="preserve">— completed actions.</w:t>
      </w:r>
    </w:p>
    <w:p>
      <w:pPr>
        <w:pStyle w:val="Compact"/>
        <w:numPr>
          <w:ilvl w:val="0"/>
          <w:numId w:val="1130"/>
        </w:numPr>
      </w:pPr>
      <w:r>
        <w:rPr>
          <w:b/>
          <w:bCs/>
        </w:rPr>
        <w:t xml:space="preserve">Status controls</w:t>
      </w:r>
      <w:r>
        <w:t xml:space="preserve"> </w:t>
      </w:r>
      <w:r>
        <w:t xml:space="preserve">— mark complete, mark working-on-it, or dismiss, applied</w:t>
      </w:r>
      <w:r>
        <w:t xml:space="preserve"> </w:t>
      </w:r>
      <w:r>
        <w:t xml:space="preserve">optimistically. Each action carries a source-attribution chip (where it came</w:t>
      </w:r>
      <w:r>
        <w:t xml:space="preserve"> </w:t>
      </w:r>
      <w:r>
        <w:t xml:space="preserve">from) and an Open link where relevant.</w:t>
      </w:r>
    </w:p>
    <w:p>
      <w:pPr>
        <w:pStyle w:val="Compact"/>
        <w:numPr>
          <w:ilvl w:val="0"/>
          <w:numId w:val="1130"/>
        </w:numPr>
      </w:pPr>
      <w:r>
        <w:rPr>
          <w:b/>
          <w:bCs/>
        </w:rPr>
        <w:t xml:space="preserve">Mission detail (</w:t>
      </w:r>
      <w:r>
        <w:rPr>
          <w:rStyle w:val="VerbatimChar"/>
          <w:b/>
          <w:bCs/>
        </w:rPr>
        <w:t xml:space="preserve">/main/actions/[id]</w:t>
      </w:r>
      <w:r>
        <w:rPr>
          <w:b/>
          <w:bCs/>
        </w:rPr>
        <w:t xml:space="preserve">)</w:t>
      </w:r>
      <w:r>
        <w:t xml:space="preserve"> </w:t>
      </w:r>
      <w:r>
        <w:t xml:space="preserve">— an action opened as a runnable</w:t>
      </w:r>
      <w:r>
        <w:t xml:space="preserve"> </w:t>
      </w:r>
      <w:r>
        <w:t xml:space="preserve">“mission”</w:t>
      </w:r>
      <w:r>
        <w:t xml:space="preserve">: what it is, concrete steps to actually do it, and a reflection prompt</w:t>
      </w:r>
      <w:r>
        <w:t xml:space="preserve"> </w:t>
      </w:r>
      <w:r>
        <w:t xml:space="preserve">afterward.</w:t>
      </w:r>
    </w:p>
    <w:p>
      <w:pPr>
        <w:pStyle w:val="Compact"/>
        <w:numPr>
          <w:ilvl w:val="0"/>
          <w:numId w:val="1130"/>
        </w:numPr>
      </w:pPr>
      <w:r>
        <w:rPr>
          <w:b/>
          <w:bCs/>
        </w:rPr>
        <w:t xml:space="preserve">Empty state</w:t>
      </w:r>
      <w:r>
        <w:t xml:space="preserve"> </w:t>
      </w:r>
      <w:r>
        <w:t xml:space="preserve">— routes the user to Explore to find something worth trying.</w:t>
      </w:r>
    </w:p>
    <w:p>
      <w:r>
        <w:pict>
          <v:rect style="width:0;height:1.5pt" o:hralign="center" o:hrstd="t" o:hr="t"/>
        </w:pict>
      </w:r>
    </w:p>
    <w:bookmarkEnd w:id="308"/>
    <w:bookmarkStart w:id="309" w:name="relationship-to-other-pages-6"/>
    <w:p>
      <w:pPr>
        <w:pStyle w:val="Heading2"/>
      </w:pPr>
      <w:r>
        <w:t xml:space="preserve">Relationship to Other Pages</w:t>
      </w:r>
    </w:p>
    <w:p>
      <w:pPr>
        <w:pStyle w:val="Compact"/>
        <w:numPr>
          <w:ilvl w:val="0"/>
          <w:numId w:val="1131"/>
        </w:numPr>
      </w:pPr>
      <w:r>
        <w:rPr>
          <w:b/>
          <w:bCs/>
        </w:rPr>
        <w:t xml:space="preserve">Explore</w:t>
      </w:r>
      <w:r>
        <w:t xml:space="preserve"> </w:t>
      </w:r>
      <w:r>
        <w:t xml:space="preserve">—</w:t>
      </w:r>
      <w:r>
        <w:t xml:space="preserve"> </w:t>
      </w:r>
      <w:r>
        <w:t xml:space="preserve">“Try it for real”</w:t>
      </w:r>
      <w:r>
        <w:t xml:space="preserve"> </w:t>
      </w:r>
      <w:r>
        <w:t xml:space="preserve">opportunities and career paths save into Actions.</w:t>
      </w:r>
    </w:p>
    <w:p>
      <w:pPr>
        <w:pStyle w:val="Compact"/>
        <w:numPr>
          <w:ilvl w:val="0"/>
          <w:numId w:val="1131"/>
        </w:numPr>
      </w:pPr>
      <w:r>
        <w:rPr>
          <w:b/>
          <w:bCs/>
        </w:rPr>
        <w:t xml:space="preserve">Today</w:t>
      </w:r>
      <w:r>
        <w:t xml:space="preserve"> </w:t>
      </w:r>
      <w:r>
        <w:t xml:space="preserve">— a Today dispatch can become an action; completing an action feeds</w:t>
      </w:r>
      <w:r>
        <w:t xml:space="preserve"> </w:t>
      </w:r>
      <w:r>
        <w:t xml:space="preserve">Today’s next dispatch.</w:t>
      </w:r>
    </w:p>
    <w:p>
      <w:pPr>
        <w:pStyle w:val="Compact"/>
        <w:numPr>
          <w:ilvl w:val="0"/>
          <w:numId w:val="1131"/>
        </w:numPr>
      </w:pPr>
      <w:r>
        <w:rPr>
          <w:b/>
          <w:bCs/>
        </w:rPr>
        <w:t xml:space="preserve">Insights / Sciences</w:t>
      </w:r>
      <w:r>
        <w:t xml:space="preserve"> </w:t>
      </w:r>
      <w:r>
        <w:t xml:space="preserve">— a completed action and its reflection are new</w:t>
      </w:r>
      <w:r>
        <w:t xml:space="preserve"> </w:t>
      </w:r>
      <w:r>
        <w:rPr>
          <w:b/>
          <w:bCs/>
        </w:rPr>
        <w:t xml:space="preserve">evidence</w:t>
      </w:r>
      <w:r>
        <w:t xml:space="preserve">; they flow back into the science layer and future guidance.</w:t>
      </w:r>
    </w:p>
    <w:p>
      <w:r>
        <w:pict>
          <v:rect style="width:0;height:1.5pt" o:hralign="center" o:hrstd="t" o:hr="t"/>
        </w:pict>
      </w:r>
    </w:p>
    <w:bookmarkEnd w:id="309"/>
    <w:bookmarkStart w:id="310" w:name="ai-responsibilities-9"/>
    <w:p>
      <w:pPr>
        <w:pStyle w:val="Heading2"/>
      </w:pPr>
      <w:r>
        <w:t xml:space="preserve">AI Responsibilities</w:t>
      </w:r>
    </w:p>
    <w:p>
      <w:pPr>
        <w:pStyle w:val="FirstParagraph"/>
      </w:pPr>
      <w:r>
        <w:t xml:space="preserve">AI</w:t>
      </w:r>
      <w:r>
        <w:t xml:space="preserve"> </w:t>
      </w:r>
      <w:r>
        <w:rPr>
          <w:i/>
          <w:iCs/>
        </w:rPr>
        <w:t xml:space="preserve">suggests</w:t>
      </w:r>
      <w:r>
        <w:t xml:space="preserve"> </w:t>
      </w:r>
      <w:r>
        <w:t xml:space="preserve">and helps frame a mission; it never assigns homework or pressures.</w:t>
      </w:r>
      <w:r>
        <w:t xml:space="preserve"> </w:t>
      </w:r>
      <w:r>
        <w:t xml:space="preserve">Suggestions must be concrete, teen-safe, and tied to real evidence — and the user</w:t>
      </w:r>
      <w:r>
        <w:t xml:space="preserve"> </w:t>
      </w:r>
      <w:r>
        <w:t xml:space="preserve">can always dismiss them. The reflection step is an invitation, not a requirement.</w:t>
      </w:r>
    </w:p>
    <w:p>
      <w:r>
        <w:pict>
          <v:rect style="width:0;height:1.5pt" o:hralign="center" o:hrstd="t" o:hr="t"/>
        </w:pict>
      </w:r>
    </w:p>
    <w:bookmarkEnd w:id="310"/>
    <w:bookmarkStart w:id="311" w:name="success-17"/>
    <w:p>
      <w:pPr>
        <w:pStyle w:val="Heading2"/>
      </w:pPr>
      <w:r>
        <w:t xml:space="preserve">Success</w:t>
      </w:r>
    </w:p>
    <w:p>
      <w:pPr>
        <w:pStyle w:val="FirstParagraph"/>
      </w:pPr>
      <w:r>
        <w:t xml:space="preserve">Actions succeeds when a user tries something they wouldn’t have otherwise, and</w:t>
      </w:r>
      <w:r>
        <w:t xml:space="preserve"> </w:t>
      </w:r>
      <w:r>
        <w:t xml:space="preserve">comes back with</w:t>
      </w:r>
      <w:r>
        <w:t xml:space="preserve"> </w:t>
      </w:r>
      <w:r>
        <w:t xml:space="preserve">“here’s what I noticed”</w:t>
      </w:r>
      <w:r>
        <w:t xml:space="preserve"> </w:t>
      </w:r>
      <w:r>
        <w:t xml:space="preserve">— whether or not the thing was</w:t>
      </w:r>
      <w:r>
        <w:t xml:space="preserve"> </w:t>
      </w:r>
      <w:r>
        <w:t xml:space="preserve">“for them.”</w:t>
      </w:r>
    </w:p>
    <w:p>
      <w:r>
        <w:pict>
          <v:rect style="width:0;height:1.5pt" o:hralign="center" o:hrstd="t" o:hr="t"/>
        </w:pict>
      </w:r>
    </w:p>
    <w:bookmarkEnd w:id="311"/>
    <w:bookmarkStart w:id="312" w:name="anti-patterns-9"/>
    <w:p>
      <w:pPr>
        <w:pStyle w:val="Heading2"/>
      </w:pPr>
      <w:r>
        <w:t xml:space="preserve">Anti-Patterns</w:t>
      </w:r>
    </w:p>
    <w:p>
      <w:pPr>
        <w:pStyle w:val="FirstParagraph"/>
      </w:pPr>
      <w:r>
        <w:t xml:space="preserve">Actions should never:</w:t>
      </w:r>
    </w:p>
    <w:p>
      <w:pPr>
        <w:pStyle w:val="Compact"/>
        <w:numPr>
          <w:ilvl w:val="0"/>
          <w:numId w:val="1132"/>
        </w:numPr>
      </w:pPr>
      <w:r>
        <w:t xml:space="preserve">feel like a chore list or nag about incomplete items</w:t>
      </w:r>
    </w:p>
    <w:p>
      <w:pPr>
        <w:pStyle w:val="Compact"/>
        <w:numPr>
          <w:ilvl w:val="0"/>
          <w:numId w:val="1132"/>
        </w:numPr>
      </w:pPr>
      <w:r>
        <w:t xml:space="preserve">treat completion as the only success (a tried-and-rejected action is a win)</w:t>
      </w:r>
    </w:p>
    <w:p>
      <w:pPr>
        <w:pStyle w:val="Compact"/>
        <w:numPr>
          <w:ilvl w:val="0"/>
          <w:numId w:val="1132"/>
        </w:numPr>
      </w:pPr>
      <w:r>
        <w:t xml:space="preserve">suggest generic self-improvement tasks unsupported by the user’s evidence</w:t>
      </w:r>
    </w:p>
    <w:p>
      <w:pPr>
        <w:pStyle w:val="Compact"/>
        <w:numPr>
          <w:ilvl w:val="0"/>
          <w:numId w:val="1132"/>
        </w:numPr>
      </w:pPr>
      <w:r>
        <w:t xml:space="preserve">overwhelm with too many suggestions at once</w:t>
      </w:r>
    </w:p>
    <w:p>
      <w:pPr>
        <w:pStyle w:val="Compact"/>
        <w:numPr>
          <w:ilvl w:val="0"/>
          <w:numId w:val="1132"/>
        </w:numPr>
      </w:pPr>
      <w:r>
        <w:t xml:space="preserve">lose the</w:t>
      </w:r>
      <w:r>
        <w:t xml:space="preserve"> </w:t>
      </w:r>
      <w:r>
        <w:t xml:space="preserve">“why”</w:t>
      </w:r>
      <w:r>
        <w:t xml:space="preserve"> </w:t>
      </w:r>
      <w:r>
        <w:t xml:space="preserve">— every action should trace back to something the product noticed</w:t>
      </w:r>
    </w:p>
    <w:p>
      <w:r>
        <w:br w:type="page"/>
      </w:r>
    </w:p>
    <w:bookmarkEnd w:id="312"/>
    <w:bookmarkEnd w:id="313"/>
    <w:bookmarkStart w:id="322" w:name="me-profile"/>
    <w:p>
      <w:pPr>
        <w:pStyle w:val="Heading1"/>
      </w:pPr>
      <w:r>
        <w:t xml:space="preserve">Me (Profile)</w:t>
      </w:r>
    </w:p>
    <w:p>
      <w:pPr>
        <w:pStyle w:val="BlockText"/>
      </w:pPr>
      <w:r>
        <w:rPr>
          <w:b/>
          <w:bCs/>
        </w:rPr>
        <w:t xml:space="preserve">Implementation note:</w:t>
      </w:r>
      <w:r>
        <w:t xml:space="preserve"> </w:t>
      </w:r>
      <w:r>
        <w:t xml:space="preserve">“Me”</w:t>
      </w:r>
      <w:r>
        <w:t xml:space="preserve"> </w:t>
      </w:r>
      <w:r>
        <w:t xml:space="preserve">is a primary bottom-nav section at</w:t>
      </w:r>
      <w:r>
        <w:t xml:space="preserve"> </w:t>
      </w:r>
      <w:r>
        <w:rPr>
          <w:rStyle w:val="VerbatimChar"/>
        </w:rPr>
        <w:t xml:space="preserve">/main/profile</w:t>
      </w:r>
      <w:r>
        <w:t xml:space="preserve"> </w:t>
      </w:r>
      <w:r>
        <w:t xml:space="preserve">(</w:t>
      </w:r>
      <w:r>
        <w:rPr>
          <w:rStyle w:val="VerbatimChar"/>
        </w:rPr>
        <w:t xml:space="preserve">apps/web/src/app/(app)/main/profile/page.tsx</w:t>
      </w:r>
      <w:r>
        <w:t xml:space="preserve">), labeled</w:t>
      </w:r>
      <w:r>
        <w:t xml:space="preserve"> </w:t>
      </w:r>
      <w:r>
        <w:rPr>
          <w:b/>
          <w:bCs/>
        </w:rPr>
        <w:t xml:space="preserve">Me</w:t>
      </w:r>
      <w:r>
        <w:t xml:space="preserve"> </w:t>
      </w:r>
      <w:r>
        <w:t xml:space="preserve">in the nav. It is a hub with sub-routes:</w:t>
      </w:r>
      <w:r>
        <w:t xml:space="preserve"> </w:t>
      </w:r>
      <w:r>
        <w:rPr>
          <w:rStyle w:val="VerbatimChar"/>
        </w:rPr>
        <w:t xml:space="preserve">edit</w:t>
      </w:r>
      <w:r>
        <w:t xml:space="preserve">,</w:t>
      </w:r>
      <w:r>
        <w:t xml:space="preserve"> </w:t>
      </w:r>
      <w:r>
        <w:rPr>
          <w:rStyle w:val="VerbatimChar"/>
        </w:rPr>
        <w:t xml:space="preserve">portrait</w:t>
      </w:r>
      <w:r>
        <w:t xml:space="preserve">,</w:t>
      </w:r>
      <w:r>
        <w:t xml:space="preserve"> </w:t>
      </w:r>
      <w:r>
        <w:rPr>
          <w:rStyle w:val="VerbatimChar"/>
        </w:rPr>
        <w:t xml:space="preserve">data</w:t>
      </w:r>
      <w:r>
        <w:t xml:space="preserve">,</w:t>
      </w:r>
      <w:r>
        <w:t xml:space="preserve"> </w:t>
      </w:r>
      <w:r>
        <w:rPr>
          <w:rStyle w:val="VerbatimChar"/>
        </w:rPr>
        <w:t xml:space="preserve">journey</w:t>
      </w:r>
      <w:r>
        <w:t xml:space="preserve">,</w:t>
      </w:r>
      <w:r>
        <w:t xml:space="preserve"> </w:t>
      </w:r>
      <w:r>
        <w:rPr>
          <w:rStyle w:val="VerbatimChar"/>
        </w:rPr>
        <w:t xml:space="preserve">reflections</w:t>
      </w:r>
      <w:r>
        <w:t xml:space="preserve">.</w:t>
      </w:r>
    </w:p>
    <w:bookmarkStart w:id="314" w:name="purpose-18"/>
    <w:p>
      <w:pPr>
        <w:pStyle w:val="Heading2"/>
      </w:pPr>
      <w:r>
        <w:t xml:space="preserve">Purpose</w:t>
      </w:r>
    </w:p>
    <w:p>
      <w:pPr>
        <w:pStyle w:val="FirstParagraph"/>
      </w:pPr>
      <w:r>
        <w:t xml:space="preserve">Me is the user’s own space — the one section that faces</w:t>
      </w:r>
      <w:r>
        <w:t xml:space="preserve"> </w:t>
      </w:r>
      <w:r>
        <w:rPr>
          <w:i/>
          <w:iCs/>
        </w:rPr>
        <w:t xml:space="preserve">inward</w:t>
      </w:r>
      <w:r>
        <w:t xml:space="preserve"> </w:t>
      </w:r>
      <w:r>
        <w:t xml:space="preserve">rather than</w:t>
      </w:r>
      <w:r>
        <w:t xml:space="preserve"> </w:t>
      </w:r>
      <w:r>
        <w:t xml:space="preserve">forward. Everywhere else the product is doing something</w:t>
      </w:r>
      <w:r>
        <w:t xml:space="preserve"> </w:t>
      </w:r>
      <w:r>
        <w:rPr>
          <w:i/>
          <w:iCs/>
        </w:rPr>
        <w:t xml:space="preserve">for</w:t>
      </w:r>
      <w:r>
        <w:t xml:space="preserve"> </w:t>
      </w:r>
      <w:r>
        <w:t xml:space="preserve">the user (guiding,</w:t>
      </w:r>
      <w:r>
        <w:t xml:space="preserve"> </w:t>
      </w:r>
      <w:r>
        <w:t xml:space="preserve">explaining, suggesting); Me is where the user sees who Everleap understands them</w:t>
      </w:r>
      <w:r>
        <w:t xml:space="preserve"> </w:t>
      </w:r>
      <w:r>
        <w:t xml:space="preserve">to be, revisits their own journey, and stays in control of their data and account.</w:t>
      </w:r>
    </w:p>
    <w:p>
      <w:r>
        <w:pict>
          <v:rect style="width:0;height:1.5pt" o:hralign="center" o:hrstd="t" o:hr="t"/>
        </w:pict>
      </w:r>
    </w:p>
    <w:bookmarkEnd w:id="314"/>
    <w:bookmarkStart w:id="315" w:name="the-question-this-page-answers-6"/>
    <w:p>
      <w:pPr>
        <w:pStyle w:val="Heading2"/>
      </w:pPr>
      <w:r>
        <w:t xml:space="preserve">The Question This Page Answers</w:t>
      </w:r>
    </w:p>
    <w:p>
      <w:pPr>
        <w:pStyle w:val="BlockText"/>
      </w:pPr>
      <w:r>
        <w:rPr>
          <w:b/>
          <w:bCs/>
        </w:rPr>
        <w:t xml:space="preserve">“Who am I to Everleap so far — and what’s mine to control?”</w:t>
      </w:r>
    </w:p>
    <w:p>
      <w:r>
        <w:pict>
          <v:rect style="width:0;height:1.5pt" o:hralign="center" o:hrstd="t" o:hr="t"/>
        </w:pict>
      </w:r>
    </w:p>
    <w:bookmarkEnd w:id="315"/>
    <w:bookmarkStart w:id="316" w:name="philosophy-9"/>
    <w:p>
      <w:pPr>
        <w:pStyle w:val="Heading2"/>
      </w:pPr>
      <w:r>
        <w:t xml:space="preserve">Philosophy</w:t>
      </w:r>
    </w:p>
    <w:p>
      <w:pPr>
        <w:pStyle w:val="FirstParagraph"/>
      </w:pPr>
      <w:r>
        <w:t xml:space="preserve">Trust requires both</w:t>
      </w:r>
      <w:r>
        <w:t xml:space="preserve"> </w:t>
      </w:r>
      <w:r>
        <w:rPr>
          <w:b/>
          <w:bCs/>
        </w:rPr>
        <w:t xml:space="preserve">reflection</w:t>
      </w:r>
      <w:r>
        <w:t xml:space="preserve"> </w:t>
      </w:r>
      <w:r>
        <w:t xml:space="preserve">and</w:t>
      </w:r>
      <w:r>
        <w:t xml:space="preserve"> </w:t>
      </w:r>
      <w:r>
        <w:rPr>
          <w:b/>
          <w:bCs/>
        </w:rPr>
        <w:t xml:space="preserve">control</w:t>
      </w:r>
      <w:r>
        <w:t xml:space="preserve">. A product that forms a rich</w:t>
      </w:r>
      <w:r>
        <w:t xml:space="preserve"> </w:t>
      </w:r>
      <w:r>
        <w:t xml:space="preserve">picture of a young person must let that person see the picture, feel ownership of</w:t>
      </w:r>
      <w:r>
        <w:t xml:space="preserve"> </w:t>
      </w:r>
      <w:r>
        <w:t xml:space="preserve">it, and be able to change or take back their data at any time. Me is where the</w:t>
      </w:r>
      <w:r>
        <w:t xml:space="preserve"> </w:t>
      </w:r>
      <w:r>
        <w:t xml:space="preserve">product’s understanding is handed back to its owner.</w:t>
      </w:r>
    </w:p>
    <w:p>
      <w:r>
        <w:pict>
          <v:rect style="width:0;height:1.5pt" o:hralign="center" o:hrstd="t" o:hr="t"/>
        </w:pict>
      </w:r>
    </w:p>
    <w:bookmarkEnd w:id="316"/>
    <w:bookmarkStart w:id="317" w:name="what-me-contains"/>
    <w:p>
      <w:pPr>
        <w:pStyle w:val="Heading2"/>
      </w:pPr>
      <w:r>
        <w:t xml:space="preserve">What Me Contains</w:t>
      </w:r>
    </w:p>
    <w:p>
      <w:pPr>
        <w:pStyle w:val="FirstParagraph"/>
      </w:pPr>
      <w:r>
        <w:t xml:space="preserve">A basics header (name, account) plus logout, and the self-facing features:</w:t>
      </w:r>
    </w:p>
    <w:p>
      <w:pPr>
        <w:pStyle w:val="Compact"/>
        <w:numPr>
          <w:ilvl w:val="0"/>
          <w:numId w:val="1133"/>
        </w:numPr>
      </w:pPr>
      <w:r>
        <w:rPr>
          <w:b/>
          <w:bCs/>
        </w:rPr>
        <w:t xml:space="preserve">Self-portrait</w:t>
      </w:r>
      <w:r>
        <w:t xml:space="preserve"> </w:t>
      </w:r>
      <w:r>
        <w:t xml:space="preserve">(</w:t>
      </w:r>
      <w:r>
        <w:rPr>
          <w:rStyle w:val="VerbatimChar"/>
        </w:rPr>
        <w:t xml:space="preserve">/portrait</w:t>
      </w:r>
      <w:r>
        <w:t xml:space="preserve">) — a warm, synthesized reflection of who the</w:t>
      </w:r>
      <w:r>
        <w:t xml:space="preserve"> </w:t>
      </w:r>
      <w:r>
        <w:t xml:space="preserve">user is, drawn from their evidence.</w:t>
      </w:r>
    </w:p>
    <w:p>
      <w:pPr>
        <w:pStyle w:val="Compact"/>
        <w:numPr>
          <w:ilvl w:val="0"/>
          <w:numId w:val="1133"/>
        </w:numPr>
      </w:pPr>
      <w:r>
        <w:rPr>
          <w:b/>
          <w:bCs/>
        </w:rPr>
        <w:t xml:space="preserve">Reflections</w:t>
      </w:r>
      <w:r>
        <w:t xml:space="preserve"> </w:t>
      </w:r>
      <w:r>
        <w:t xml:space="preserve">(</w:t>
      </w:r>
      <w:r>
        <w:rPr>
          <w:rStyle w:val="VerbatimChar"/>
        </w:rPr>
        <w:t xml:space="preserve">/reflections</w:t>
      </w:r>
      <w:r>
        <w:t xml:space="preserve">) — the user’s own reflections over time.</w:t>
      </w:r>
    </w:p>
    <w:p>
      <w:pPr>
        <w:pStyle w:val="Compact"/>
        <w:numPr>
          <w:ilvl w:val="0"/>
          <w:numId w:val="1133"/>
        </w:numPr>
      </w:pPr>
      <w:r>
        <w:rPr>
          <w:b/>
          <w:bCs/>
        </w:rPr>
        <w:t xml:space="preserve">Journey</w:t>
      </w:r>
      <w:r>
        <w:t xml:space="preserve"> </w:t>
      </w:r>
      <w:r>
        <w:t xml:space="preserve">(</w:t>
      </w:r>
      <w:r>
        <w:rPr>
          <w:rStyle w:val="VerbatimChar"/>
        </w:rPr>
        <w:t xml:space="preserve">/journey</w:t>
      </w:r>
      <w:r>
        <w:t xml:space="preserve">) — the story of their progress: how far they’ve come</w:t>
      </w:r>
      <w:r>
        <w:t xml:space="preserve"> </w:t>
      </w:r>
      <w:r>
        <w:t xml:space="preserve">and the momentum they’ve built.</w:t>
      </w:r>
    </w:p>
    <w:p>
      <w:pPr>
        <w:pStyle w:val="Compact"/>
        <w:numPr>
          <w:ilvl w:val="0"/>
          <w:numId w:val="1133"/>
        </w:numPr>
      </w:pPr>
      <w:r>
        <w:rPr>
          <w:b/>
          <w:bCs/>
        </w:rPr>
        <w:t xml:space="preserve">Edit</w:t>
      </w:r>
      <w:r>
        <w:t xml:space="preserve"> </w:t>
      </w:r>
      <w:r>
        <w:t xml:space="preserve">(</w:t>
      </w:r>
      <w:r>
        <w:rPr>
          <w:rStyle w:val="VerbatimChar"/>
        </w:rPr>
        <w:t xml:space="preserve">/edit</w:t>
      </w:r>
      <w:r>
        <w:t xml:space="preserve">) — update the basics the product holds about them.</w:t>
      </w:r>
    </w:p>
    <w:p>
      <w:pPr>
        <w:pStyle w:val="Compact"/>
        <w:numPr>
          <w:ilvl w:val="0"/>
          <w:numId w:val="1133"/>
        </w:numPr>
      </w:pPr>
      <w:r>
        <w:rPr>
          <w:b/>
          <w:bCs/>
        </w:rPr>
        <w:t xml:space="preserve">Data control</w:t>
      </w:r>
      <w:r>
        <w:t xml:space="preserve"> </w:t>
      </w:r>
      <w:r>
        <w:t xml:space="preserve">(</w:t>
      </w:r>
      <w:r>
        <w:rPr>
          <w:rStyle w:val="VerbatimChar"/>
        </w:rPr>
        <w:t xml:space="preserve">/data</w:t>
      </w:r>
      <w:r>
        <w:t xml:space="preserve">) — download their data or delete it; the account</w:t>
      </w:r>
      <w:r>
        <w:t xml:space="preserve"> </w:t>
      </w:r>
      <w:r>
        <w:t xml:space="preserve">controls that make the rest safe to offer.</w:t>
      </w:r>
    </w:p>
    <w:p>
      <w:r>
        <w:pict>
          <v:rect style="width:0;height:1.5pt" o:hralign="center" o:hrstd="t" o:hr="t"/>
        </w:pict>
      </w:r>
    </w:p>
    <w:bookmarkEnd w:id="317"/>
    <w:bookmarkStart w:id="318" w:name="relationship-to-other-pages-7"/>
    <w:p>
      <w:pPr>
        <w:pStyle w:val="Heading2"/>
      </w:pPr>
      <w:r>
        <w:t xml:space="preserve">Relationship to Other Pages</w:t>
      </w:r>
    </w:p>
    <w:p>
      <w:pPr>
        <w:pStyle w:val="Compact"/>
        <w:numPr>
          <w:ilvl w:val="0"/>
          <w:numId w:val="1134"/>
        </w:numPr>
      </w:pPr>
      <w:r>
        <w:rPr>
          <w:b/>
          <w:bCs/>
        </w:rPr>
        <w:t xml:space="preserve">Story / Insights</w:t>
      </w:r>
      <w:r>
        <w:t xml:space="preserve"> </w:t>
      </w:r>
      <w:r>
        <w:t xml:space="preserve">— Me reflects the same evidence and understanding, framed</w:t>
      </w:r>
      <w:r>
        <w:t xml:space="preserve"> </w:t>
      </w:r>
      <w:r>
        <w:t xml:space="preserve">as</w:t>
      </w:r>
      <w:r>
        <w:t xml:space="preserve"> </w:t>
      </w:r>
      <w:r>
        <w:t xml:space="preserve">“you,”</w:t>
      </w:r>
      <w:r>
        <w:t xml:space="preserve"> </w:t>
      </w:r>
      <w:r>
        <w:t xml:space="preserve">not as analysis.</w:t>
      </w:r>
    </w:p>
    <w:p>
      <w:pPr>
        <w:pStyle w:val="Compact"/>
        <w:numPr>
          <w:ilvl w:val="0"/>
          <w:numId w:val="1134"/>
        </w:numPr>
      </w:pPr>
      <w:r>
        <w:rPr>
          <w:b/>
          <w:bCs/>
        </w:rPr>
        <w:t xml:space="preserve">Actions / Today</w:t>
      </w:r>
      <w:r>
        <w:t xml:space="preserve"> </w:t>
      </w:r>
      <w:r>
        <w:t xml:space="preserve">— the journey and momentum shown here are the accumulation</w:t>
      </w:r>
      <w:r>
        <w:t xml:space="preserve"> </w:t>
      </w:r>
      <w:r>
        <w:t xml:space="preserve">of what the user has done across the product.</w:t>
      </w:r>
    </w:p>
    <w:p>
      <w:r>
        <w:pict>
          <v:rect style="width:0;height:1.5pt" o:hralign="center" o:hrstd="t" o:hr="t"/>
        </w:pict>
      </w:r>
    </w:p>
    <w:bookmarkEnd w:id="318"/>
    <w:bookmarkStart w:id="319" w:name="ai-responsibilities-10"/>
    <w:p>
      <w:pPr>
        <w:pStyle w:val="Heading2"/>
      </w:pPr>
      <w:r>
        <w:t xml:space="preserve">AI Responsibilities</w:t>
      </w:r>
    </w:p>
    <w:p>
      <w:pPr>
        <w:pStyle w:val="FirstParagraph"/>
      </w:pPr>
      <w:r>
        <w:t xml:space="preserve">Where AI renders a self-portrait or reflection, it must stay humble and tentative</w:t>
      </w:r>
      <w:r>
        <w:t xml:space="preserve"> </w:t>
      </w:r>
      <w:r>
        <w:t xml:space="preserve">— describing patterns, never issuing verdicts or fixed identity. This is the</w:t>
      </w:r>
      <w:r>
        <w:t xml:space="preserve"> </w:t>
      </w:r>
      <w:r>
        <w:t xml:space="preserve">surface where over-claiming would feel most invasive, so the teen-safety and</w:t>
      </w:r>
      <w:r>
        <w:t xml:space="preserve"> </w:t>
      </w:r>
      <w:r>
        <w:t xml:space="preserve">“hold it loosely”</w:t>
      </w:r>
      <w:r>
        <w:t xml:space="preserve"> </w:t>
      </w:r>
      <w:r>
        <w:t xml:space="preserve">bars are highest here.</w:t>
      </w:r>
    </w:p>
    <w:p>
      <w:r>
        <w:pict>
          <v:rect style="width:0;height:1.5pt" o:hralign="center" o:hrstd="t" o:hr="t"/>
        </w:pict>
      </w:r>
    </w:p>
    <w:bookmarkEnd w:id="319"/>
    <w:bookmarkStart w:id="320" w:name="success-18"/>
    <w:p>
      <w:pPr>
        <w:pStyle w:val="Heading2"/>
      </w:pPr>
      <w:r>
        <w:t xml:space="preserve">Success</w:t>
      </w:r>
    </w:p>
    <w:p>
      <w:pPr>
        <w:pStyle w:val="FirstParagraph"/>
      </w:pPr>
      <w:r>
        <w:t xml:space="preserve">Me succeeds when a user feels</w:t>
      </w:r>
      <w:r>
        <w:t xml:space="preserve"> </w:t>
      </w:r>
      <w:r>
        <w:rPr>
          <w:i/>
          <w:iCs/>
        </w:rPr>
        <w:t xml:space="preserve">seen</w:t>
      </w:r>
      <w:r>
        <w:t xml:space="preserve"> </w:t>
      </w:r>
      <w:r>
        <w:t xml:space="preserve">without feeling</w:t>
      </w:r>
      <w:r>
        <w:t xml:space="preserve"> </w:t>
      </w:r>
      <w:r>
        <w:rPr>
          <w:i/>
          <w:iCs/>
        </w:rPr>
        <w:t xml:space="preserve">labeled</w:t>
      </w:r>
      <w:r>
        <w:t xml:space="preserve">, and feels fully in</w:t>
      </w:r>
      <w:r>
        <w:t xml:space="preserve"> </w:t>
      </w:r>
      <w:r>
        <w:t xml:space="preserve">control of their information — enough to trust the rest of the product with it.</w:t>
      </w:r>
    </w:p>
    <w:p>
      <w:r>
        <w:pict>
          <v:rect style="width:0;height:1.5pt" o:hralign="center" o:hrstd="t" o:hr="t"/>
        </w:pict>
      </w:r>
    </w:p>
    <w:bookmarkEnd w:id="320"/>
    <w:bookmarkStart w:id="321" w:name="anti-patterns-10"/>
    <w:p>
      <w:pPr>
        <w:pStyle w:val="Heading2"/>
      </w:pPr>
      <w:r>
        <w:t xml:space="preserve">Anti-Patterns</w:t>
      </w:r>
    </w:p>
    <w:p>
      <w:pPr>
        <w:pStyle w:val="FirstParagraph"/>
      </w:pPr>
      <w:r>
        <w:t xml:space="preserve">Me should never:</w:t>
      </w:r>
    </w:p>
    <w:p>
      <w:pPr>
        <w:pStyle w:val="Compact"/>
        <w:numPr>
          <w:ilvl w:val="0"/>
          <w:numId w:val="1135"/>
        </w:numPr>
      </w:pPr>
      <w:r>
        <w:t xml:space="preserve">assign a fixed identity or a verdict (</w:t>
      </w:r>
      <w:r>
        <w:t xml:space="preserve">“you are an X”</w:t>
      </w:r>
      <w:r>
        <w:t xml:space="preserve">)</w:t>
      </w:r>
    </w:p>
    <w:p>
      <w:pPr>
        <w:pStyle w:val="Compact"/>
        <w:numPr>
          <w:ilvl w:val="0"/>
          <w:numId w:val="1135"/>
        </w:numPr>
      </w:pPr>
      <w:r>
        <w:t xml:space="preserve">make data export or deletion hard to find or discouraging to use</w:t>
      </w:r>
    </w:p>
    <w:p>
      <w:pPr>
        <w:pStyle w:val="Compact"/>
        <w:numPr>
          <w:ilvl w:val="0"/>
          <w:numId w:val="1135"/>
        </w:numPr>
      </w:pPr>
      <w:r>
        <w:t xml:space="preserve">surface raw internal scores or science memos as if they were facts about the person</w:t>
      </w:r>
    </w:p>
    <w:p>
      <w:pPr>
        <w:pStyle w:val="Compact"/>
        <w:numPr>
          <w:ilvl w:val="0"/>
          <w:numId w:val="1135"/>
        </w:numPr>
      </w:pPr>
      <w:r>
        <w:t xml:space="preserve">feel clinical — it should read as a mirror, not a report card</w:t>
      </w:r>
    </w:p>
    <w:p>
      <w:r>
        <w:br w:type="page"/>
      </w:r>
    </w:p>
    <w:bookmarkEnd w:id="321"/>
    <w:bookmarkEnd w:id="322"/>
    <w:bookmarkStart w:id="324" w:name="ikigai"/>
    <w:p>
      <w:pPr>
        <w:pStyle w:val="Heading1"/>
      </w:pPr>
      <w:r>
        <w:t xml:space="preserve">Ikigai</w:t>
      </w:r>
    </w:p>
    <w:bookmarkStart w:id="323" w:name="purpose-19"/>
    <w:p>
      <w:pPr>
        <w:pStyle w:val="Heading2"/>
      </w:pPr>
      <w:r>
        <w:t xml:space="preserve">Purpose</w:t>
      </w:r>
    </w:p>
    <w:p>
      <w:pPr>
        <w:pStyle w:val="FirstParagraph"/>
      </w:pPr>
      <w:r>
        <w:t xml:space="preserve">Ikigai is Everleap’s primary science for understanding motivation.</w:t>
      </w:r>
    </w:p>
    <w:p>
      <w:pPr>
        <w:pStyle w:val="BodyText"/>
      </w:pPr>
      <w:r>
        <w:t xml:space="preserve">It does not attempt to predict careers.</w:t>
      </w:r>
    </w:p>
    <w:p>
      <w:pPr>
        <w:pStyle w:val="BodyText"/>
      </w:pPr>
      <w:r>
        <w:t xml:space="preserve">It does not identify purpose.</w:t>
      </w:r>
    </w:p>
    <w:p>
      <w:pPr>
        <w:pStyle w:val="BodyText"/>
      </w:pPr>
      <w:r>
        <w:t xml:space="preserve">It does not tell users they have</w:t>
      </w:r>
      <w:r>
        <w:t xml:space="preserve"> </w:t>
      </w:r>
      <w:r>
        <w:t xml:space="preserve">“found their Ikigai.”</w:t>
      </w:r>
    </w:p>
    <w:p>
      <w:pPr>
        <w:pStyle w:val="BodyText"/>
      </w:pPr>
      <w:r>
        <w:t xml:space="preserve">Instead, it helps answer one fundamental question:</w:t>
      </w:r>
    </w:p>
    <w:p>
      <w:pPr>
        <w:pStyle w:val="BlockText"/>
      </w:pPr>
      <w:r>
        <w:rPr>
          <w:b/>
          <w:bCs/>
        </w:rPr>
        <w:t xml:space="preserve">“What appears to give this person energy, meaning, and a sense of contribution?”</w:t>
      </w:r>
    </w:p>
    <w:p>
      <w:pPr>
        <w:pStyle w:val="FirstParagraph"/>
      </w:pPr>
      <w:r>
        <w:t xml:space="preserve">Ikigai is the science that helps Everleap understand</w:t>
      </w:r>
      <w:r>
        <w:t xml:space="preserve"> </w:t>
      </w:r>
      <w:r>
        <w:rPr>
          <w:b/>
          <w:bCs/>
        </w:rPr>
        <w:t xml:space="preserve">why</w:t>
      </w:r>
      <w:r>
        <w:t xml:space="preserve"> </w:t>
      </w:r>
      <w:r>
        <w:t xml:space="preserve">someone continues showing up for certain experiences while walking away from others.</w:t>
      </w:r>
    </w:p>
    <w:p>
      <w:r>
        <w:pict>
          <v:rect style="width:0;height:1.5pt" o:hralign="center" o:hrstd="t" o:hr="t"/>
        </w:pict>
      </w:r>
    </w:p>
    <w:bookmarkEnd w:id="323"/>
    <w:bookmarkEnd w:id="324"/>
    <w:bookmarkStart w:id="325" w:name="why-ikigai"/>
    <w:p>
      <w:pPr>
        <w:pStyle w:val="Heading1"/>
      </w:pPr>
      <w:r>
        <w:t xml:space="preserve">Why Ikigai</w:t>
      </w:r>
    </w:p>
    <w:p>
      <w:pPr>
        <w:pStyle w:val="FirstParagraph"/>
      </w:pPr>
      <w:r>
        <w:t xml:space="preserve">Most career tools begin with occupations.</w:t>
      </w:r>
    </w:p>
    <w:p>
      <w:pPr>
        <w:pStyle w:val="BodyText"/>
      </w:pPr>
      <w:r>
        <w:t xml:space="preserve">Ikigai begins with people.</w:t>
      </w:r>
    </w:p>
    <w:p>
      <w:pPr>
        <w:pStyle w:val="BodyText"/>
      </w:pPr>
      <w:r>
        <w:t xml:space="preserve">Everleap believes meaningful careers emerge from understanding motivations rather than selecting professions.</w:t>
      </w:r>
    </w:p>
    <w:p>
      <w:pPr>
        <w:pStyle w:val="BodyText"/>
      </w:pPr>
      <w:r>
        <w:t xml:space="preserve">Understanding motivation creates better decisions throughout life—not just career decisions.</w:t>
      </w:r>
    </w:p>
    <w:p>
      <w:r>
        <w:pict>
          <v:rect style="width:0;height:1.5pt" o:hralign="center" o:hrstd="t" o:hr="t"/>
        </w:pict>
      </w:r>
    </w:p>
    <w:bookmarkEnd w:id="325"/>
    <w:bookmarkStart w:id="326" w:name="the-question-ikigai-answers"/>
    <w:p>
      <w:pPr>
        <w:pStyle w:val="Heading1"/>
      </w:pPr>
      <w:r>
        <w:t xml:space="preserve">The Question Ikigai Answers</w:t>
      </w:r>
    </w:p>
    <w:p>
      <w:pPr>
        <w:pStyle w:val="FirstParagraph"/>
      </w:pPr>
      <w:r>
        <w:t xml:space="preserve">Ikigai answers one question:</w:t>
      </w:r>
    </w:p>
    <w:p>
      <w:pPr>
        <w:pStyle w:val="BlockText"/>
      </w:pPr>
      <w:r>
        <w:rPr>
          <w:b/>
          <w:bCs/>
        </w:rPr>
        <w:t xml:space="preserve">“What seems most meaningful to this person?”</w:t>
      </w:r>
    </w:p>
    <w:p>
      <w:pPr>
        <w:pStyle w:val="FirstParagraph"/>
      </w:pPr>
      <w:r>
        <w:t xml:space="preserve">Everything produced by the Ikigai science should contribute to answering that question.</w:t>
      </w:r>
    </w:p>
    <w:p>
      <w:pPr>
        <w:pStyle w:val="BodyText"/>
      </w:pPr>
      <w:r>
        <w:t xml:space="preserve">Nothing else.</w:t>
      </w:r>
    </w:p>
    <w:p>
      <w:r>
        <w:pict>
          <v:rect style="width:0;height:1.5pt" o:hralign="center" o:hrstd="t" o:hr="t"/>
        </w:pict>
      </w:r>
    </w:p>
    <w:bookmarkEnd w:id="326"/>
    <w:bookmarkStart w:id="332" w:name="the-five-dimensions-we-measure"/>
    <w:p>
      <w:pPr>
        <w:pStyle w:val="Heading1"/>
      </w:pPr>
      <w:r>
        <w:t xml:space="preserve">The Five Dimensions We Measure</w:t>
      </w:r>
    </w:p>
    <w:p>
      <w:pPr>
        <w:pStyle w:val="FirstParagraph"/>
      </w:pPr>
      <w:r>
        <w:t xml:space="preserve">Everleap adapts the traditional Ikigai framework for developmental coaching.</w:t>
      </w:r>
    </w:p>
    <w:p>
      <w:pPr>
        <w:pStyle w:val="BodyText"/>
      </w:pPr>
      <w:r>
        <w:t xml:space="preserve">Rather than treating the famous diagram as a career exercise, we use it as a model for understanding motivation across five intersecting dimensions.</w:t>
      </w:r>
    </w:p>
    <w:bookmarkStart w:id="327" w:name="energy"/>
    <w:p>
      <w:pPr>
        <w:pStyle w:val="Heading2"/>
      </w:pPr>
      <w:r>
        <w:t xml:space="preserve">1. Energy</w:t>
      </w:r>
    </w:p>
    <w:p>
      <w:pPr>
        <w:pStyle w:val="FirstParagraph"/>
      </w:pPr>
      <w:r>
        <w:t xml:space="preserve">What consistently energizes the user?</w:t>
      </w:r>
    </w:p>
    <w:p>
      <w:pPr>
        <w:pStyle w:val="BodyText"/>
      </w:pPr>
      <w:r>
        <w:t xml:space="preserve">Examples include:</w:t>
      </w:r>
    </w:p>
    <w:p>
      <w:pPr>
        <w:pStyle w:val="Compact"/>
        <w:numPr>
          <w:ilvl w:val="0"/>
          <w:numId w:val="1136"/>
        </w:numPr>
      </w:pPr>
      <w:r>
        <w:t xml:space="preserve">solving problems</w:t>
      </w:r>
    </w:p>
    <w:p>
      <w:pPr>
        <w:pStyle w:val="Compact"/>
        <w:numPr>
          <w:ilvl w:val="0"/>
          <w:numId w:val="1136"/>
        </w:numPr>
      </w:pPr>
      <w:r>
        <w:t xml:space="preserve">helping people</w:t>
      </w:r>
    </w:p>
    <w:p>
      <w:pPr>
        <w:pStyle w:val="Compact"/>
        <w:numPr>
          <w:ilvl w:val="0"/>
          <w:numId w:val="1136"/>
        </w:numPr>
      </w:pPr>
      <w:r>
        <w:t xml:space="preserve">building things</w:t>
      </w:r>
    </w:p>
    <w:p>
      <w:pPr>
        <w:pStyle w:val="Compact"/>
        <w:numPr>
          <w:ilvl w:val="0"/>
          <w:numId w:val="1136"/>
        </w:numPr>
      </w:pPr>
      <w:r>
        <w:t xml:space="preserve">teaching</w:t>
      </w:r>
    </w:p>
    <w:p>
      <w:pPr>
        <w:pStyle w:val="Compact"/>
        <w:numPr>
          <w:ilvl w:val="0"/>
          <w:numId w:val="1136"/>
        </w:numPr>
      </w:pPr>
      <w:r>
        <w:t xml:space="preserve">creating</w:t>
      </w:r>
    </w:p>
    <w:p>
      <w:pPr>
        <w:pStyle w:val="Compact"/>
        <w:numPr>
          <w:ilvl w:val="0"/>
          <w:numId w:val="1136"/>
        </w:numPr>
      </w:pPr>
      <w:r>
        <w:t xml:space="preserve">leading</w:t>
      </w:r>
    </w:p>
    <w:p>
      <w:pPr>
        <w:pStyle w:val="Compact"/>
        <w:numPr>
          <w:ilvl w:val="0"/>
          <w:numId w:val="1136"/>
        </w:numPr>
      </w:pPr>
      <w:r>
        <w:t xml:space="preserve">discovering</w:t>
      </w:r>
    </w:p>
    <w:p>
      <w:pPr>
        <w:pStyle w:val="Compact"/>
        <w:numPr>
          <w:ilvl w:val="0"/>
          <w:numId w:val="1136"/>
        </w:numPr>
      </w:pPr>
      <w:r>
        <w:t xml:space="preserve">exploring</w:t>
      </w:r>
    </w:p>
    <w:p>
      <w:pPr>
        <w:pStyle w:val="FirstParagraph"/>
      </w:pPr>
      <w:r>
        <w:t xml:space="preserve">Energy is often visible long before purpose.</w:t>
      </w:r>
    </w:p>
    <w:p>
      <w:r>
        <w:pict>
          <v:rect style="width:0;height:1.5pt" o:hralign="center" o:hrstd="t" o:hr="t"/>
        </w:pict>
      </w:r>
    </w:p>
    <w:bookmarkEnd w:id="327"/>
    <w:bookmarkStart w:id="328" w:name="enjoyment"/>
    <w:p>
      <w:pPr>
        <w:pStyle w:val="Heading2"/>
      </w:pPr>
      <w:r>
        <w:t xml:space="preserve">2. Enjoyment</w:t>
      </w:r>
    </w:p>
    <w:p>
      <w:pPr>
        <w:pStyle w:val="FirstParagraph"/>
      </w:pPr>
      <w:r>
        <w:t xml:space="preserve">What activities does the user naturally enjoy repeating?</w:t>
      </w:r>
    </w:p>
    <w:p>
      <w:pPr>
        <w:pStyle w:val="BodyText"/>
      </w:pPr>
      <w:r>
        <w:t xml:space="preserve">Interest alone is weak evidence.</w:t>
      </w:r>
    </w:p>
    <w:p>
      <w:pPr>
        <w:pStyle w:val="BodyText"/>
      </w:pPr>
      <w:r>
        <w:t xml:space="preserve">Repeated enjoyment across different situations is much stronger evidence.</w:t>
      </w:r>
    </w:p>
    <w:p>
      <w:r>
        <w:pict>
          <v:rect style="width:0;height:1.5pt" o:hralign="center" o:hrstd="t" o:hr="t"/>
        </w:pict>
      </w:r>
    </w:p>
    <w:bookmarkEnd w:id="328"/>
    <w:bookmarkStart w:id="329" w:name="strength"/>
    <w:p>
      <w:pPr>
        <w:pStyle w:val="Heading2"/>
      </w:pPr>
      <w:r>
        <w:t xml:space="preserve">3. Strength</w:t>
      </w:r>
    </w:p>
    <w:p>
      <w:pPr>
        <w:pStyle w:val="FirstParagraph"/>
      </w:pPr>
      <w:r>
        <w:t xml:space="preserve">Where do natural strengths repeatedly appear?</w:t>
      </w:r>
    </w:p>
    <w:p>
      <w:pPr>
        <w:pStyle w:val="BodyText"/>
      </w:pPr>
      <w:r>
        <w:t xml:space="preserve">Ikigai does not identify strengths itself.</w:t>
      </w:r>
    </w:p>
    <w:p>
      <w:pPr>
        <w:pStyle w:val="BodyText"/>
      </w:pPr>
      <w:r>
        <w:t xml:space="preserve">Instead it recognizes where motivations consistently align with demonstrated capability.</w:t>
      </w:r>
    </w:p>
    <w:p>
      <w:pPr>
        <w:pStyle w:val="BodyText"/>
      </w:pPr>
      <w:r>
        <w:t xml:space="preserve">Strength without motivation rarely creates fulfillment.</w:t>
      </w:r>
    </w:p>
    <w:p>
      <w:pPr>
        <w:pStyle w:val="BodyText"/>
      </w:pPr>
      <w:r>
        <w:t xml:space="preserve">Motivation without strength often creates frustration.</w:t>
      </w:r>
    </w:p>
    <w:p>
      <w:pPr>
        <w:pStyle w:val="BodyText"/>
      </w:pPr>
      <w:r>
        <w:t xml:space="preserve">The intersection matters.</w:t>
      </w:r>
    </w:p>
    <w:p>
      <w:r>
        <w:pict>
          <v:rect style="width:0;height:1.5pt" o:hralign="center" o:hrstd="t" o:hr="t"/>
        </w:pict>
      </w:r>
    </w:p>
    <w:bookmarkEnd w:id="329"/>
    <w:bookmarkStart w:id="330" w:name="contribution"/>
    <w:p>
      <w:pPr>
        <w:pStyle w:val="Heading2"/>
      </w:pPr>
      <w:r>
        <w:t xml:space="preserve">4. Contribution</w:t>
      </w:r>
    </w:p>
    <w:p>
      <w:pPr>
        <w:pStyle w:val="FirstParagraph"/>
      </w:pPr>
      <w:r>
        <w:t xml:space="preserve">How does the user appear to enjoy contributing to other people?</w:t>
      </w:r>
    </w:p>
    <w:p>
      <w:pPr>
        <w:pStyle w:val="BodyText"/>
      </w:pPr>
      <w:r>
        <w:t xml:space="preserve">Contribution is broader than employment.</w:t>
      </w:r>
    </w:p>
    <w:p>
      <w:pPr>
        <w:pStyle w:val="BodyText"/>
      </w:pPr>
      <w:r>
        <w:t xml:space="preserve">Examples include:</w:t>
      </w:r>
    </w:p>
    <w:p>
      <w:pPr>
        <w:pStyle w:val="Compact"/>
        <w:numPr>
          <w:ilvl w:val="0"/>
          <w:numId w:val="1137"/>
        </w:numPr>
      </w:pPr>
      <w:r>
        <w:t xml:space="preserve">teaching</w:t>
      </w:r>
    </w:p>
    <w:p>
      <w:pPr>
        <w:pStyle w:val="Compact"/>
        <w:numPr>
          <w:ilvl w:val="0"/>
          <w:numId w:val="1137"/>
        </w:numPr>
      </w:pPr>
      <w:r>
        <w:t xml:space="preserve">organizing</w:t>
      </w:r>
    </w:p>
    <w:p>
      <w:pPr>
        <w:pStyle w:val="Compact"/>
        <w:numPr>
          <w:ilvl w:val="0"/>
          <w:numId w:val="1137"/>
        </w:numPr>
      </w:pPr>
      <w:r>
        <w:t xml:space="preserve">encouraging</w:t>
      </w:r>
    </w:p>
    <w:p>
      <w:pPr>
        <w:pStyle w:val="Compact"/>
        <w:numPr>
          <w:ilvl w:val="0"/>
          <w:numId w:val="1137"/>
        </w:numPr>
      </w:pPr>
      <w:r>
        <w:t xml:space="preserve">protecting</w:t>
      </w:r>
    </w:p>
    <w:p>
      <w:pPr>
        <w:pStyle w:val="Compact"/>
        <w:numPr>
          <w:ilvl w:val="0"/>
          <w:numId w:val="1137"/>
        </w:numPr>
      </w:pPr>
      <w:r>
        <w:t xml:space="preserve">creating</w:t>
      </w:r>
    </w:p>
    <w:p>
      <w:pPr>
        <w:pStyle w:val="Compact"/>
        <w:numPr>
          <w:ilvl w:val="0"/>
          <w:numId w:val="1137"/>
        </w:numPr>
      </w:pPr>
      <w:r>
        <w:t xml:space="preserve">solving</w:t>
      </w:r>
    </w:p>
    <w:p>
      <w:pPr>
        <w:pStyle w:val="Compact"/>
        <w:numPr>
          <w:ilvl w:val="0"/>
          <w:numId w:val="1137"/>
        </w:numPr>
      </w:pPr>
      <w:r>
        <w:t xml:space="preserve">supporting</w:t>
      </w:r>
    </w:p>
    <w:p>
      <w:pPr>
        <w:pStyle w:val="Compact"/>
        <w:numPr>
          <w:ilvl w:val="0"/>
          <w:numId w:val="1137"/>
        </w:numPr>
      </w:pPr>
      <w:r>
        <w:t xml:space="preserve">leading</w:t>
      </w:r>
    </w:p>
    <w:p>
      <w:pPr>
        <w:pStyle w:val="FirstParagraph"/>
      </w:pPr>
      <w:r>
        <w:t xml:space="preserve">Contribution helps transform interests into meaning.</w:t>
      </w:r>
    </w:p>
    <w:p>
      <w:r>
        <w:pict>
          <v:rect style="width:0;height:1.5pt" o:hralign="center" o:hrstd="t" o:hr="t"/>
        </w:pict>
      </w:r>
    </w:p>
    <w:bookmarkEnd w:id="330"/>
    <w:bookmarkStart w:id="331" w:name="future-potential"/>
    <w:p>
      <w:pPr>
        <w:pStyle w:val="Heading2"/>
      </w:pPr>
      <w:r>
        <w:t xml:space="preserve">5. Future Potential</w:t>
      </w:r>
    </w:p>
    <w:p>
      <w:pPr>
        <w:pStyle w:val="FirstParagraph"/>
      </w:pPr>
      <w:r>
        <w:t xml:space="preserve">Rather than asking:</w:t>
      </w:r>
    </w:p>
    <w:p>
      <w:pPr>
        <w:pStyle w:val="BodyText"/>
      </w:pPr>
      <w:r>
        <w:t xml:space="preserve">“What career fits?”</w:t>
      </w:r>
    </w:p>
    <w:p>
      <w:pPr>
        <w:pStyle w:val="BodyText"/>
      </w:pPr>
      <w:r>
        <w:t xml:space="preserve">Everleap asks:</w:t>
      </w:r>
    </w:p>
    <w:p>
      <w:pPr>
        <w:pStyle w:val="BodyText"/>
      </w:pPr>
      <w:r>
        <w:t xml:space="preserve">“What future opportunities might naturally emerge if these motivational patterns continue developing?”</w:t>
      </w:r>
    </w:p>
    <w:p>
      <w:pPr>
        <w:pStyle w:val="BodyText"/>
      </w:pPr>
      <w:r>
        <w:t xml:space="preserve">Future potential is exploratory.</w:t>
      </w:r>
    </w:p>
    <w:p>
      <w:pPr>
        <w:pStyle w:val="BodyText"/>
      </w:pPr>
      <w:r>
        <w:t xml:space="preserve">Never predictive.</w:t>
      </w:r>
    </w:p>
    <w:p>
      <w:r>
        <w:pict>
          <v:rect style="width:0;height:1.5pt" o:hralign="center" o:hrstd="t" o:hr="t"/>
        </w:pict>
      </w:r>
    </w:p>
    <w:bookmarkEnd w:id="331"/>
    <w:bookmarkEnd w:id="332"/>
    <w:bookmarkStart w:id="333" w:name="the-intersections"/>
    <w:p>
      <w:pPr>
        <w:pStyle w:val="Heading1"/>
      </w:pPr>
      <w:r>
        <w:t xml:space="preserve">The Intersections</w:t>
      </w:r>
    </w:p>
    <w:p>
      <w:pPr>
        <w:pStyle w:val="FirstParagraph"/>
      </w:pPr>
      <w:r>
        <w:t xml:space="preserve">The value of Ikigai comes from intersections.</w:t>
      </w:r>
    </w:p>
    <w:p>
      <w:pPr>
        <w:pStyle w:val="BodyText"/>
      </w:pPr>
      <w:r>
        <w:t xml:space="preserve">A single observation rarely matters.</w:t>
      </w:r>
    </w:p>
    <w:p>
      <w:pPr>
        <w:pStyle w:val="BodyText"/>
      </w:pPr>
      <w:r>
        <w:t xml:space="preserve">Multiple dimensions aligning create meaningful hypotheses.</w:t>
      </w:r>
    </w:p>
    <w:p>
      <w:pPr>
        <w:pStyle w:val="BodyText"/>
      </w:pPr>
      <w:r>
        <w:t xml:space="preserve">For example:</w:t>
      </w:r>
    </w:p>
    <w:p>
      <w:pPr>
        <w:pStyle w:val="BodyText"/>
      </w:pPr>
      <w:r>
        <w:t xml:space="preserve">High Energy</w:t>
      </w:r>
    </w:p>
    <w:p>
      <w:pPr>
        <w:pStyle w:val="FirstParagraph"/>
      </w:pPr>
      <w:r>
        <w:t xml:space="preserve">High Enjoyment</w:t>
      </w:r>
    </w:p>
    <w:p>
      <w:pPr>
        <w:pStyle w:val="FirstParagraph"/>
      </w:pPr>
      <w:r>
        <w:t xml:space="preserve">Strong Contribution</w:t>
      </w:r>
    </w:p>
    <w:p>
      <w:pPr>
        <w:pStyle w:val="BodyText"/>
      </w:pPr>
      <w:r>
        <w:t xml:space="preserve">may indicate an experience worth exploring further.</w:t>
      </w:r>
    </w:p>
    <w:p>
      <w:pPr>
        <w:pStyle w:val="BodyText"/>
      </w:pPr>
      <w:r>
        <w:t xml:space="preserve">Likewise,</w:t>
      </w:r>
    </w:p>
    <w:p>
      <w:pPr>
        <w:pStyle w:val="BodyText"/>
      </w:pPr>
      <w:r>
        <w:t xml:space="preserve">Strong Ability</w:t>
      </w:r>
    </w:p>
    <w:p>
      <w:pPr>
        <w:pStyle w:val="BodyText"/>
      </w:pPr>
      <w:r>
        <w:t xml:space="preserve">without</w:t>
      </w:r>
    </w:p>
    <w:p>
      <w:pPr>
        <w:pStyle w:val="BodyText"/>
      </w:pPr>
      <w:r>
        <w:t xml:space="preserve">Enjoyment</w:t>
      </w:r>
    </w:p>
    <w:p>
      <w:pPr>
        <w:pStyle w:val="BodyText"/>
      </w:pPr>
      <w:r>
        <w:t xml:space="preserve">may explain why someone succeeds but feels unfulfilled.</w:t>
      </w:r>
    </w:p>
    <w:p>
      <w:pPr>
        <w:pStyle w:val="BodyText"/>
      </w:pPr>
      <w:r>
        <w:t xml:space="preserve">The intersections matter more than any single circle.</w:t>
      </w:r>
    </w:p>
    <w:p>
      <w:r>
        <w:pict>
          <v:rect style="width:0;height:1.5pt" o:hralign="center" o:hrstd="t" o:hr="t"/>
        </w:pict>
      </w:r>
    </w:p>
    <w:bookmarkEnd w:id="333"/>
    <w:bookmarkStart w:id="334" w:name="evidence-4"/>
    <w:p>
      <w:pPr>
        <w:pStyle w:val="Heading1"/>
      </w:pPr>
      <w:r>
        <w:t xml:space="preserve">Evidence</w:t>
      </w:r>
    </w:p>
    <w:p>
      <w:pPr>
        <w:pStyle w:val="FirstParagraph"/>
      </w:pPr>
      <w:r>
        <w:t xml:space="preserve">Ikigai draws evidence from:</w:t>
      </w:r>
    </w:p>
    <w:p>
      <w:pPr>
        <w:pStyle w:val="Compact"/>
        <w:numPr>
          <w:ilvl w:val="0"/>
          <w:numId w:val="1140"/>
        </w:numPr>
      </w:pPr>
      <w:r>
        <w:t xml:space="preserve">Story responses</w:t>
      </w:r>
    </w:p>
    <w:p>
      <w:pPr>
        <w:pStyle w:val="Compact"/>
        <w:numPr>
          <w:ilvl w:val="0"/>
          <w:numId w:val="1140"/>
        </w:numPr>
      </w:pPr>
      <w:r>
        <w:t xml:space="preserve">repeated themes</w:t>
      </w:r>
    </w:p>
    <w:p>
      <w:pPr>
        <w:pStyle w:val="Compact"/>
        <w:numPr>
          <w:ilvl w:val="0"/>
          <w:numId w:val="1140"/>
        </w:numPr>
      </w:pPr>
      <w:r>
        <w:t xml:space="preserve">actions completed</w:t>
      </w:r>
    </w:p>
    <w:p>
      <w:pPr>
        <w:pStyle w:val="Compact"/>
        <w:numPr>
          <w:ilvl w:val="0"/>
          <w:numId w:val="1140"/>
        </w:numPr>
      </w:pPr>
      <w:r>
        <w:t xml:space="preserve">longitudinal changes</w:t>
      </w:r>
    </w:p>
    <w:p>
      <w:pPr>
        <w:pStyle w:val="Compact"/>
        <w:numPr>
          <w:ilvl w:val="0"/>
          <w:numId w:val="1140"/>
        </w:numPr>
      </w:pPr>
      <w:r>
        <w:t xml:space="preserve">reflection history</w:t>
      </w:r>
    </w:p>
    <w:p>
      <w:pPr>
        <w:pStyle w:val="Compact"/>
        <w:numPr>
          <w:ilvl w:val="0"/>
          <w:numId w:val="1140"/>
        </w:numPr>
      </w:pPr>
      <w:r>
        <w:t xml:space="preserve">future behavioral evidence</w:t>
      </w:r>
    </w:p>
    <w:p>
      <w:pPr>
        <w:pStyle w:val="FirstParagraph"/>
      </w:pPr>
      <w:r>
        <w:t xml:space="preserve">One answer should never drive an Ikigai conclusion.</w:t>
      </w:r>
    </w:p>
    <w:p>
      <w:pPr>
        <w:pStyle w:val="BodyText"/>
      </w:pPr>
      <w:r>
        <w:t xml:space="preserve">Patterns matter.</w:t>
      </w:r>
    </w:p>
    <w:p>
      <w:r>
        <w:pict>
          <v:rect style="width:0;height:1.5pt" o:hralign="center" o:hrstd="t" o:hr="t"/>
        </w:pict>
      </w:r>
    </w:p>
    <w:bookmarkEnd w:id="334"/>
    <w:bookmarkStart w:id="335" w:name="what-ikigai-produces"/>
    <w:p>
      <w:pPr>
        <w:pStyle w:val="Heading1"/>
      </w:pPr>
      <w:r>
        <w:t xml:space="preserve">What Ikigai Produces</w:t>
      </w:r>
    </w:p>
    <w:p>
      <w:pPr>
        <w:pStyle w:val="FirstParagraph"/>
      </w:pPr>
      <w:r>
        <w:t xml:space="preserve">The Ikigai science produces structured internal observations including:</w:t>
      </w:r>
    </w:p>
    <w:p>
      <w:pPr>
        <w:pStyle w:val="Compact"/>
        <w:numPr>
          <w:ilvl w:val="0"/>
          <w:numId w:val="1141"/>
        </w:numPr>
      </w:pPr>
      <w:r>
        <w:t xml:space="preserve">motivational hypotheses</w:t>
      </w:r>
    </w:p>
    <w:p>
      <w:pPr>
        <w:pStyle w:val="Compact"/>
        <w:numPr>
          <w:ilvl w:val="0"/>
          <w:numId w:val="1141"/>
        </w:numPr>
      </w:pPr>
      <w:r>
        <w:t xml:space="preserve">competing explanations</w:t>
      </w:r>
    </w:p>
    <w:p>
      <w:pPr>
        <w:pStyle w:val="Compact"/>
        <w:numPr>
          <w:ilvl w:val="0"/>
          <w:numId w:val="1141"/>
        </w:numPr>
      </w:pPr>
      <w:r>
        <w:t xml:space="preserve">confidence</w:t>
      </w:r>
    </w:p>
    <w:p>
      <w:pPr>
        <w:pStyle w:val="Compact"/>
        <w:numPr>
          <w:ilvl w:val="0"/>
          <w:numId w:val="1141"/>
        </w:numPr>
      </w:pPr>
      <w:r>
        <w:t xml:space="preserve">supporting evidence</w:t>
      </w:r>
    </w:p>
    <w:p>
      <w:pPr>
        <w:pStyle w:val="Compact"/>
        <w:numPr>
          <w:ilvl w:val="0"/>
          <w:numId w:val="1141"/>
        </w:numPr>
      </w:pPr>
      <w:r>
        <w:t xml:space="preserve">unanswered questions</w:t>
      </w:r>
    </w:p>
    <w:p>
      <w:pPr>
        <w:pStyle w:val="Compact"/>
        <w:numPr>
          <w:ilvl w:val="0"/>
          <w:numId w:val="1141"/>
        </w:numPr>
      </w:pPr>
      <w:r>
        <w:t xml:space="preserve">missing information</w:t>
      </w:r>
    </w:p>
    <w:p>
      <w:pPr>
        <w:pStyle w:val="FirstParagraph"/>
      </w:pPr>
      <w:r>
        <w:t xml:space="preserve">These outputs become science memos.</w:t>
      </w:r>
    </w:p>
    <w:p>
      <w:pPr>
        <w:pStyle w:val="BodyText"/>
      </w:pPr>
      <w:r>
        <w:t xml:space="preserve">Science memos are not user-facing.</w:t>
      </w:r>
    </w:p>
    <w:p>
      <w:r>
        <w:pict>
          <v:rect style="width:0;height:1.5pt" o:hralign="center" o:hrstd="t" o:hr="t"/>
        </w:pict>
      </w:r>
    </w:p>
    <w:bookmarkEnd w:id="335"/>
    <w:bookmarkStart w:id="336" w:name="confidence-6"/>
    <w:p>
      <w:pPr>
        <w:pStyle w:val="Heading1"/>
      </w:pPr>
      <w:r>
        <w:t xml:space="preserve">Confidence</w:t>
      </w:r>
    </w:p>
    <w:p>
      <w:pPr>
        <w:pStyle w:val="FirstParagraph"/>
      </w:pPr>
      <w:r>
        <w:t xml:space="preserve">Confidence reflects convergence.</w:t>
      </w:r>
    </w:p>
    <w:p>
      <w:pPr>
        <w:pStyle w:val="BodyText"/>
      </w:pPr>
      <w:r>
        <w:t xml:space="preserve">When multiple independent observations support the same motivational hypothesis, confidence increases.</w:t>
      </w:r>
    </w:p>
    <w:p>
      <w:pPr>
        <w:pStyle w:val="BodyText"/>
      </w:pPr>
      <w:r>
        <w:t xml:space="preserve">When evidence conflicts, confidence decreases.</w:t>
      </w:r>
    </w:p>
    <w:p>
      <w:pPr>
        <w:pStyle w:val="BodyText"/>
      </w:pPr>
      <w:r>
        <w:t xml:space="preserve">Low confidence should produce more questions.</w:t>
      </w:r>
    </w:p>
    <w:p>
      <w:pPr>
        <w:pStyle w:val="BodyText"/>
      </w:pPr>
      <w:r>
        <w:t xml:space="preserve">Not weaker science.</w:t>
      </w:r>
    </w:p>
    <w:p>
      <w:r>
        <w:pict>
          <v:rect style="width:0;height:1.5pt" o:hralign="center" o:hrstd="t" o:hr="t"/>
        </w:pict>
      </w:r>
    </w:p>
    <w:bookmarkEnd w:id="336"/>
    <w:bookmarkStart w:id="337" w:name="relationship-to-other-sciences"/>
    <w:p>
      <w:pPr>
        <w:pStyle w:val="Heading1"/>
      </w:pPr>
      <w:r>
        <w:t xml:space="preserve">Relationship To Other Sciences</w:t>
      </w:r>
    </w:p>
    <w:p>
      <w:pPr>
        <w:pStyle w:val="FirstParagraph"/>
      </w:pPr>
      <w:r>
        <w:t xml:space="preserve">Ikigai answers:</w:t>
      </w:r>
    </w:p>
    <w:p>
      <w:pPr>
        <w:pStyle w:val="BodyText"/>
      </w:pPr>
      <w:r>
        <w:rPr>
          <w:b/>
          <w:bCs/>
        </w:rPr>
        <w:t xml:space="preserve">Why does this seem meaningful?</w:t>
      </w:r>
    </w:p>
    <w:p>
      <w:pPr>
        <w:pStyle w:val="BodyText"/>
      </w:pPr>
      <w:r>
        <w:t xml:space="preserve">Enneagram answers:</w:t>
      </w:r>
    </w:p>
    <w:p>
      <w:pPr>
        <w:pStyle w:val="BodyText"/>
      </w:pPr>
      <w:r>
        <w:rPr>
          <w:b/>
          <w:bCs/>
        </w:rPr>
        <w:t xml:space="preserve">How does this person naturally approach life?</w:t>
      </w:r>
    </w:p>
    <w:p>
      <w:pPr>
        <w:pStyle w:val="BodyText"/>
      </w:pPr>
      <w:r>
        <w:t xml:space="preserve">What Color Is Your Parachute answers:</w:t>
      </w:r>
    </w:p>
    <w:p>
      <w:pPr>
        <w:pStyle w:val="BodyText"/>
      </w:pPr>
      <w:r>
        <w:rPr>
          <w:b/>
          <w:bCs/>
        </w:rPr>
        <w:t xml:space="preserve">What capabilities consistently appear?</w:t>
      </w:r>
    </w:p>
    <w:p>
      <w:pPr>
        <w:pStyle w:val="BodyText"/>
      </w:pPr>
      <w:r>
        <w:t xml:space="preserve">Each science contributes one perspective.</w:t>
      </w:r>
    </w:p>
    <w:p>
      <w:pPr>
        <w:pStyle w:val="BodyText"/>
      </w:pPr>
      <w:r>
        <w:t xml:space="preserve">The Summary later combines them.</w:t>
      </w:r>
    </w:p>
    <w:p>
      <w:r>
        <w:pict>
          <v:rect style="width:0;height:1.5pt" o:hralign="center" o:hrstd="t" o:hr="t"/>
        </w:pict>
      </w:r>
    </w:p>
    <w:bookmarkEnd w:id="337"/>
    <w:bookmarkStart w:id="338" w:name="ai-responsibilities-11"/>
    <w:p>
      <w:pPr>
        <w:pStyle w:val="Heading1"/>
      </w:pPr>
      <w:r>
        <w:t xml:space="preserve">AI Responsibilities</w:t>
      </w:r>
    </w:p>
    <w:p>
      <w:pPr>
        <w:pStyle w:val="FirstParagraph"/>
      </w:pPr>
      <w:r>
        <w:t xml:space="preserve">The Ikigai scientist should:</w:t>
      </w:r>
    </w:p>
    <w:p>
      <w:pPr>
        <w:pStyle w:val="Compact"/>
        <w:numPr>
          <w:ilvl w:val="0"/>
          <w:numId w:val="1142"/>
        </w:numPr>
      </w:pPr>
      <w:r>
        <w:t xml:space="preserve">search for motivational patterns</w:t>
      </w:r>
    </w:p>
    <w:p>
      <w:pPr>
        <w:pStyle w:val="Compact"/>
        <w:numPr>
          <w:ilvl w:val="0"/>
          <w:numId w:val="1142"/>
        </w:numPr>
      </w:pPr>
      <w:r>
        <w:t xml:space="preserve">recognize meaningful intersections</w:t>
      </w:r>
    </w:p>
    <w:p>
      <w:pPr>
        <w:pStyle w:val="Compact"/>
        <w:numPr>
          <w:ilvl w:val="0"/>
          <w:numId w:val="1142"/>
        </w:numPr>
      </w:pPr>
      <w:r>
        <w:t xml:space="preserve">identify competing explanations</w:t>
      </w:r>
    </w:p>
    <w:p>
      <w:pPr>
        <w:pStyle w:val="Compact"/>
        <w:numPr>
          <w:ilvl w:val="0"/>
          <w:numId w:val="1142"/>
        </w:numPr>
      </w:pPr>
      <w:r>
        <w:t xml:space="preserve">acknowledge uncertainty</w:t>
      </w:r>
    </w:p>
    <w:p>
      <w:pPr>
        <w:pStyle w:val="Compact"/>
        <w:numPr>
          <w:ilvl w:val="0"/>
          <w:numId w:val="1142"/>
        </w:numPr>
      </w:pPr>
      <w:r>
        <w:t xml:space="preserve">recommend future questions</w:t>
      </w:r>
    </w:p>
    <w:p>
      <w:pPr>
        <w:pStyle w:val="FirstParagraph"/>
      </w:pPr>
      <w:r>
        <w:t xml:space="preserve">It should never:</w:t>
      </w:r>
    </w:p>
    <w:p>
      <w:pPr>
        <w:pStyle w:val="Compact"/>
        <w:numPr>
          <w:ilvl w:val="0"/>
          <w:numId w:val="1143"/>
        </w:numPr>
      </w:pPr>
      <w:r>
        <w:t xml:space="preserve">predict careers</w:t>
      </w:r>
    </w:p>
    <w:p>
      <w:pPr>
        <w:pStyle w:val="Compact"/>
        <w:numPr>
          <w:ilvl w:val="0"/>
          <w:numId w:val="1143"/>
        </w:numPr>
      </w:pPr>
      <w:r>
        <w:t xml:space="preserve">assign purpose</w:t>
      </w:r>
    </w:p>
    <w:p>
      <w:pPr>
        <w:pStyle w:val="Compact"/>
        <w:numPr>
          <w:ilvl w:val="0"/>
          <w:numId w:val="1143"/>
        </w:numPr>
      </w:pPr>
      <w:r>
        <w:t xml:space="preserve">claim the user has found their Ikigai</w:t>
      </w:r>
    </w:p>
    <w:p>
      <w:pPr>
        <w:pStyle w:val="Compact"/>
        <w:numPr>
          <w:ilvl w:val="0"/>
          <w:numId w:val="1143"/>
        </w:numPr>
      </w:pPr>
      <w:r>
        <w:t xml:space="preserve">flatten motivation into personality</w:t>
      </w:r>
    </w:p>
    <w:p>
      <w:pPr>
        <w:pStyle w:val="FirstParagraph"/>
      </w:pPr>
      <w:r>
        <w:t xml:space="preserve">Its responsibility is understanding motivation.</w:t>
      </w:r>
    </w:p>
    <w:p>
      <w:pPr>
        <w:pStyle w:val="BodyText"/>
      </w:pPr>
      <w:r>
        <w:t xml:space="preserve">Nothing more.</w:t>
      </w:r>
    </w:p>
    <w:p>
      <w:r>
        <w:pict>
          <v:rect style="width:0;height:1.5pt" o:hralign="center" o:hrstd="t" o:hr="t"/>
        </w:pict>
      </w:r>
    </w:p>
    <w:bookmarkEnd w:id="338"/>
    <w:bookmarkStart w:id="339" w:name="success-19"/>
    <w:p>
      <w:pPr>
        <w:pStyle w:val="Heading1"/>
      </w:pPr>
      <w:r>
        <w:t xml:space="preserve">Success</w:t>
      </w:r>
    </w:p>
    <w:p>
      <w:pPr>
        <w:pStyle w:val="FirstParagraph"/>
      </w:pPr>
      <w:r>
        <w:t xml:space="preserve">Ikigai succeeds when users begin thinking:</w:t>
      </w:r>
    </w:p>
    <w:p>
      <w:pPr>
        <w:pStyle w:val="BodyText"/>
      </w:pPr>
      <w:r>
        <w:t xml:space="preserve">“I understand why some experiences matter so much to me.”</w:t>
      </w:r>
    </w:p>
    <w:p>
      <w:pPr>
        <w:pStyle w:val="BodyText"/>
      </w:pPr>
      <w:r>
        <w:t xml:space="preserve">“I can see what keeps pulling me back.”</w:t>
      </w:r>
    </w:p>
    <w:p>
      <w:pPr>
        <w:pStyle w:val="BodyText"/>
      </w:pPr>
      <w:r>
        <w:t xml:space="preserve">“I understand what gives me energy.”</w:t>
      </w:r>
    </w:p>
    <w:p>
      <w:pPr>
        <w:pStyle w:val="BodyText"/>
      </w:pPr>
      <w:r>
        <w:t xml:space="preserve">Those insights create the foundation for future exploration.</w:t>
      </w:r>
    </w:p>
    <w:p>
      <w:r>
        <w:pict>
          <v:rect style="width:0;height:1.5pt" o:hralign="center" o:hrstd="t" o:hr="t"/>
        </w:pict>
      </w:r>
    </w:p>
    <w:bookmarkEnd w:id="339"/>
    <w:bookmarkStart w:id="340" w:name="anti-patterns-11"/>
    <w:p>
      <w:pPr>
        <w:pStyle w:val="Heading1"/>
      </w:pPr>
      <w:r>
        <w:t xml:space="preserve">Anti-Patterns</w:t>
      </w:r>
    </w:p>
    <w:p>
      <w:pPr>
        <w:pStyle w:val="FirstParagraph"/>
      </w:pPr>
      <w:r>
        <w:t xml:space="preserve">Ikigai should never become:</w:t>
      </w:r>
    </w:p>
    <w:p>
      <w:pPr>
        <w:pStyle w:val="Compact"/>
        <w:numPr>
          <w:ilvl w:val="0"/>
          <w:numId w:val="1144"/>
        </w:numPr>
      </w:pPr>
      <w:r>
        <w:t xml:space="preserve">a career quiz</w:t>
      </w:r>
    </w:p>
    <w:p>
      <w:pPr>
        <w:pStyle w:val="Compact"/>
        <w:numPr>
          <w:ilvl w:val="0"/>
          <w:numId w:val="1144"/>
        </w:numPr>
      </w:pPr>
      <w:r>
        <w:t xml:space="preserve">a personality assessment</w:t>
      </w:r>
    </w:p>
    <w:p>
      <w:pPr>
        <w:pStyle w:val="Compact"/>
        <w:numPr>
          <w:ilvl w:val="0"/>
          <w:numId w:val="1144"/>
        </w:numPr>
      </w:pPr>
      <w:r>
        <w:t xml:space="preserve">a purpose generator</w:t>
      </w:r>
    </w:p>
    <w:p>
      <w:pPr>
        <w:pStyle w:val="Compact"/>
        <w:numPr>
          <w:ilvl w:val="0"/>
          <w:numId w:val="1144"/>
        </w:numPr>
      </w:pPr>
      <w:r>
        <w:t xml:space="preserve">a strengths report</w:t>
      </w:r>
    </w:p>
    <w:p>
      <w:pPr>
        <w:pStyle w:val="Compact"/>
        <w:numPr>
          <w:ilvl w:val="0"/>
          <w:numId w:val="1144"/>
        </w:numPr>
      </w:pPr>
      <w:r>
        <w:t xml:space="preserve">a list of interests</w:t>
      </w:r>
    </w:p>
    <w:p>
      <w:pPr>
        <w:pStyle w:val="FirstParagraph"/>
      </w:pPr>
      <w:r>
        <w:t xml:space="preserve">Its responsibility is motivation.</w:t>
      </w:r>
    </w:p>
    <w:p>
      <w:pPr>
        <w:pStyle w:val="BodyText"/>
      </w:pPr>
      <w:r>
        <w:t xml:space="preserve">Everything else belongs elsewhere.</w:t>
      </w:r>
    </w:p>
    <w:p>
      <w:r>
        <w:pict>
          <v:rect style="width:0;height:1.5pt" o:hralign="center" o:hrstd="t" o:hr="t"/>
        </w:pict>
      </w:r>
    </w:p>
    <w:bookmarkEnd w:id="340"/>
    <w:bookmarkStart w:id="341" w:name="product-rules-10"/>
    <w:p>
      <w:pPr>
        <w:pStyle w:val="Heading1"/>
      </w:pPr>
      <w:r>
        <w:t xml:space="preserve">Product Rules</w:t>
      </w:r>
    </w:p>
    <w:p>
      <w:pPr>
        <w:pStyle w:val="FirstParagraph"/>
      </w:pPr>
      <w:r>
        <w:t xml:space="preserve">Every Ikigai hypothesis should answer:</w:t>
      </w:r>
    </w:p>
    <w:p>
      <w:pPr>
        <w:pStyle w:val="Compact"/>
        <w:numPr>
          <w:ilvl w:val="0"/>
          <w:numId w:val="1145"/>
        </w:numPr>
      </w:pPr>
      <w:r>
        <w:t xml:space="preserve">What motivational pattern is emerging?</w:t>
      </w:r>
    </w:p>
    <w:p>
      <w:pPr>
        <w:pStyle w:val="Compact"/>
        <w:numPr>
          <w:ilvl w:val="0"/>
          <w:numId w:val="1145"/>
        </w:numPr>
      </w:pPr>
      <w:r>
        <w:t xml:space="preserve">What evidence supports it?</w:t>
      </w:r>
    </w:p>
    <w:p>
      <w:pPr>
        <w:pStyle w:val="Compact"/>
        <w:numPr>
          <w:ilvl w:val="0"/>
          <w:numId w:val="1145"/>
        </w:numPr>
      </w:pPr>
      <w:r>
        <w:t xml:space="preserve">Which intersections strengthen this hypothesis?</w:t>
      </w:r>
    </w:p>
    <w:p>
      <w:pPr>
        <w:pStyle w:val="Compact"/>
        <w:numPr>
          <w:ilvl w:val="0"/>
          <w:numId w:val="1145"/>
        </w:numPr>
      </w:pPr>
      <w:r>
        <w:t xml:space="preserve">What competing explanations still exist?</w:t>
      </w:r>
    </w:p>
    <w:p>
      <w:pPr>
        <w:pStyle w:val="Compact"/>
        <w:numPr>
          <w:ilvl w:val="0"/>
          <w:numId w:val="1145"/>
        </w:numPr>
      </w:pPr>
      <w:r>
        <w:t xml:space="preserve">What additional evidence would increase confidence?</w:t>
      </w:r>
    </w:p>
    <w:p>
      <w:pPr>
        <w:pStyle w:val="FirstParagraph"/>
      </w:pPr>
      <w:r>
        <w:t xml:space="preserve">Ikigai should always leave room for growth.</w:t>
      </w:r>
    </w:p>
    <w:p>
      <w:pPr>
        <w:pStyle w:val="BodyText"/>
      </w:pPr>
      <w:r>
        <w:t xml:space="preserve">Purpose is discovered through living.</w:t>
      </w:r>
    </w:p>
    <w:p>
      <w:pPr>
        <w:pStyle w:val="BodyText"/>
      </w:pPr>
      <w:r>
        <w:t xml:space="preserve">Not predicted through assessment.</w:t>
      </w:r>
    </w:p>
    <w:p>
      <w:r>
        <w:br w:type="page"/>
      </w:r>
    </w:p>
    <w:bookmarkEnd w:id="341"/>
    <w:bookmarkStart w:id="343" w:name="enneagram"/>
    <w:p>
      <w:pPr>
        <w:pStyle w:val="Heading1"/>
      </w:pPr>
      <w:r>
        <w:t xml:space="preserve">Enneagram</w:t>
      </w:r>
    </w:p>
    <w:bookmarkStart w:id="342" w:name="purpose-20"/>
    <w:p>
      <w:pPr>
        <w:pStyle w:val="Heading2"/>
      </w:pPr>
      <w:r>
        <w:t xml:space="preserve">Purpose</w:t>
      </w:r>
    </w:p>
    <w:p>
      <w:pPr>
        <w:pStyle w:val="FirstParagraph"/>
      </w:pPr>
      <w:r>
        <w:t xml:space="preserve">The Enneagram is Everleap’s primary science for understanding recurring motivational and behavioral patterns.</w:t>
      </w:r>
    </w:p>
    <w:p>
      <w:pPr>
        <w:pStyle w:val="BodyText"/>
      </w:pPr>
      <w:r>
        <w:t xml:space="preserve">It is</w:t>
      </w:r>
      <w:r>
        <w:t xml:space="preserve"> </w:t>
      </w:r>
      <w:r>
        <w:rPr>
          <w:b/>
          <w:bCs/>
        </w:rPr>
        <w:t xml:space="preserve">not</w:t>
      </w:r>
      <w:r>
        <w:t xml:space="preserve"> </w:t>
      </w:r>
      <w:r>
        <w:t xml:space="preserve">used as a personality typing system.</w:t>
      </w:r>
    </w:p>
    <w:p>
      <w:pPr>
        <w:pStyle w:val="BodyText"/>
      </w:pPr>
      <w:r>
        <w:t xml:space="preserve">Everleap does not tell users they are a Type 1, Type 7, or any other Enneagram type.</w:t>
      </w:r>
    </w:p>
    <w:p>
      <w:pPr>
        <w:pStyle w:val="BodyText"/>
      </w:pPr>
      <w:r>
        <w:t xml:space="preserve">Instead, the Enneagram provides a framework for asking:</w:t>
      </w:r>
    </w:p>
    <w:p>
      <w:pPr>
        <w:pStyle w:val="BlockText"/>
      </w:pPr>
      <w:r>
        <w:rPr>
          <w:b/>
          <w:bCs/>
        </w:rPr>
        <w:t xml:space="preserve">“What internal motivations appear to consistently shape this person’s behavior?”</w:t>
      </w:r>
    </w:p>
    <w:p>
      <w:pPr>
        <w:pStyle w:val="FirstParagraph"/>
      </w:pPr>
      <w:r>
        <w:t xml:space="preserve">The science helps explain</w:t>
      </w:r>
      <w:r>
        <w:t xml:space="preserve"> </w:t>
      </w:r>
      <w:r>
        <w:rPr>
          <w:i/>
          <w:iCs/>
        </w:rPr>
        <w:t xml:space="preserve">how</w:t>
      </w:r>
      <w:r>
        <w:t xml:space="preserve"> </w:t>
      </w:r>
      <w:r>
        <w:t xml:space="preserve">a person naturally approaches challenges, relationships, achievement, responsibility, uncertainty, and growth.</w:t>
      </w:r>
    </w:p>
    <w:p>
      <w:r>
        <w:pict>
          <v:rect style="width:0;height:1.5pt" o:hralign="center" o:hrstd="t" o:hr="t"/>
        </w:pict>
      </w:r>
    </w:p>
    <w:bookmarkEnd w:id="342"/>
    <w:bookmarkEnd w:id="343"/>
    <w:bookmarkStart w:id="344" w:name="why-enneagram"/>
    <w:p>
      <w:pPr>
        <w:pStyle w:val="Heading1"/>
      </w:pPr>
      <w:r>
        <w:t xml:space="preserve">Why Enneagram</w:t>
      </w:r>
    </w:p>
    <w:p>
      <w:pPr>
        <w:pStyle w:val="FirstParagraph"/>
      </w:pPr>
      <w:r>
        <w:t xml:space="preserve">Most personality systems describe observable behavior.</w:t>
      </w:r>
    </w:p>
    <w:p>
      <w:pPr>
        <w:pStyle w:val="BodyText"/>
      </w:pPr>
      <w:r>
        <w:t xml:space="preserve">The Enneagram attempts to explain the motivations beneath that behavior.</w:t>
      </w:r>
    </w:p>
    <w:p>
      <w:pPr>
        <w:pStyle w:val="BodyText"/>
      </w:pPr>
      <w:r>
        <w:t xml:space="preserve">Two people may behave identically for completely different reasons.</w:t>
      </w:r>
    </w:p>
    <w:p>
      <w:pPr>
        <w:pStyle w:val="BodyText"/>
      </w:pPr>
      <w:r>
        <w:t xml:space="preserve">For example:</w:t>
      </w:r>
    </w:p>
    <w:p>
      <w:pPr>
        <w:pStyle w:val="BodyText"/>
      </w:pPr>
      <w:r>
        <w:t xml:space="preserve">Both may volunteer to lead.</w:t>
      </w:r>
    </w:p>
    <w:p>
      <w:pPr>
        <w:pStyle w:val="BodyText"/>
      </w:pPr>
      <w:r>
        <w:t xml:space="preserve">One may lead because they enjoy responsibility.</w:t>
      </w:r>
    </w:p>
    <w:p>
      <w:pPr>
        <w:pStyle w:val="BodyText"/>
      </w:pPr>
      <w:r>
        <w:t xml:space="preserve">Another may lead because uncertainty makes them uncomfortable.</w:t>
      </w:r>
    </w:p>
    <w:p>
      <w:pPr>
        <w:pStyle w:val="BodyText"/>
      </w:pPr>
      <w:r>
        <w:t xml:space="preserve">The behavior is identical.</w:t>
      </w:r>
    </w:p>
    <w:p>
      <w:pPr>
        <w:pStyle w:val="BodyText"/>
      </w:pPr>
      <w:r>
        <w:t xml:space="preserve">The motivation is different.</w:t>
      </w:r>
    </w:p>
    <w:p>
      <w:pPr>
        <w:pStyle w:val="BodyText"/>
      </w:pPr>
      <w:r>
        <w:t xml:space="preserve">Understanding motivation creates better self-awareness than describing behavior alone.</w:t>
      </w:r>
    </w:p>
    <w:p>
      <w:r>
        <w:pict>
          <v:rect style="width:0;height:1.5pt" o:hralign="center" o:hrstd="t" o:hr="t"/>
        </w:pict>
      </w:r>
    </w:p>
    <w:bookmarkEnd w:id="344"/>
    <w:bookmarkStart w:id="345" w:name="the-question-enneagram-answers"/>
    <w:p>
      <w:pPr>
        <w:pStyle w:val="Heading1"/>
      </w:pPr>
      <w:r>
        <w:t xml:space="preserve">The Question Enneagram Answers</w:t>
      </w:r>
    </w:p>
    <w:p>
      <w:pPr>
        <w:pStyle w:val="FirstParagraph"/>
      </w:pPr>
      <w:r>
        <w:t xml:space="preserve">Enneagram answers one question:</w:t>
      </w:r>
    </w:p>
    <w:p>
      <w:pPr>
        <w:pStyle w:val="BlockText"/>
      </w:pPr>
      <w:r>
        <w:rPr>
          <w:b/>
          <w:bCs/>
        </w:rPr>
        <w:t xml:space="preserve">“What internal motivations most consistently explain this person’s behavior?”</w:t>
      </w:r>
    </w:p>
    <w:p>
      <w:pPr>
        <w:pStyle w:val="FirstParagraph"/>
      </w:pPr>
      <w:r>
        <w:t xml:space="preserve">Everything produced by this science should contribute to answering that question.</w:t>
      </w:r>
    </w:p>
    <w:p>
      <w:pPr>
        <w:pStyle w:val="BodyText"/>
      </w:pPr>
      <w:r>
        <w:t xml:space="preserve">Nothing else.</w:t>
      </w:r>
    </w:p>
    <w:p>
      <w:r>
        <w:pict>
          <v:rect style="width:0;height:1.5pt" o:hralign="center" o:hrstd="t" o:hr="t"/>
        </w:pict>
      </w:r>
    </w:p>
    <w:bookmarkEnd w:id="345"/>
    <w:bookmarkStart w:id="351" w:name="what-we-measure"/>
    <w:p>
      <w:pPr>
        <w:pStyle w:val="Heading1"/>
      </w:pPr>
      <w:r>
        <w:t xml:space="preserve">What We Measure</w:t>
      </w:r>
    </w:p>
    <w:p>
      <w:pPr>
        <w:pStyle w:val="FirstParagraph"/>
      </w:pPr>
      <w:r>
        <w:t xml:space="preserve">Everleap uses the Enneagram to observe recurring motivational patterns across several dimensions.</w:t>
      </w:r>
    </w:p>
    <w:bookmarkStart w:id="346" w:name="core-motivations"/>
    <w:p>
      <w:pPr>
        <w:pStyle w:val="Heading2"/>
      </w:pPr>
      <w:r>
        <w:t xml:space="preserve">Core Motivations</w:t>
      </w:r>
    </w:p>
    <w:p>
      <w:pPr>
        <w:pStyle w:val="FirstParagraph"/>
      </w:pPr>
      <w:r>
        <w:t xml:space="preserve">What repeatedly drives this person’s choices?</w:t>
      </w:r>
    </w:p>
    <w:p>
      <w:pPr>
        <w:pStyle w:val="BodyText"/>
      </w:pPr>
      <w:r>
        <w:t xml:space="preserve">Examples include:</w:t>
      </w:r>
    </w:p>
    <w:p>
      <w:pPr>
        <w:pStyle w:val="Compact"/>
        <w:numPr>
          <w:ilvl w:val="0"/>
          <w:numId w:val="1146"/>
        </w:numPr>
      </w:pPr>
      <w:r>
        <w:t xml:space="preserve">mastery</w:t>
      </w:r>
    </w:p>
    <w:p>
      <w:pPr>
        <w:pStyle w:val="Compact"/>
        <w:numPr>
          <w:ilvl w:val="0"/>
          <w:numId w:val="1146"/>
        </w:numPr>
      </w:pPr>
      <w:r>
        <w:t xml:space="preserve">achievement</w:t>
      </w:r>
    </w:p>
    <w:p>
      <w:pPr>
        <w:pStyle w:val="Compact"/>
        <w:numPr>
          <w:ilvl w:val="0"/>
          <w:numId w:val="1146"/>
        </w:numPr>
      </w:pPr>
      <w:r>
        <w:t xml:space="preserve">security</w:t>
      </w:r>
    </w:p>
    <w:p>
      <w:pPr>
        <w:pStyle w:val="Compact"/>
        <w:numPr>
          <w:ilvl w:val="0"/>
          <w:numId w:val="1146"/>
        </w:numPr>
      </w:pPr>
      <w:r>
        <w:t xml:space="preserve">contribution</w:t>
      </w:r>
    </w:p>
    <w:p>
      <w:pPr>
        <w:pStyle w:val="Compact"/>
        <w:numPr>
          <w:ilvl w:val="0"/>
          <w:numId w:val="1146"/>
        </w:numPr>
      </w:pPr>
      <w:r>
        <w:t xml:space="preserve">autonomy</w:t>
      </w:r>
    </w:p>
    <w:p>
      <w:pPr>
        <w:pStyle w:val="Compact"/>
        <w:numPr>
          <w:ilvl w:val="0"/>
          <w:numId w:val="1146"/>
        </w:numPr>
      </w:pPr>
      <w:r>
        <w:t xml:space="preserve">harmony</w:t>
      </w:r>
    </w:p>
    <w:p>
      <w:pPr>
        <w:pStyle w:val="Compact"/>
        <w:numPr>
          <w:ilvl w:val="0"/>
          <w:numId w:val="1146"/>
        </w:numPr>
      </w:pPr>
      <w:r>
        <w:t xml:space="preserve">belonging</w:t>
      </w:r>
    </w:p>
    <w:p>
      <w:pPr>
        <w:pStyle w:val="Compact"/>
        <w:numPr>
          <w:ilvl w:val="0"/>
          <w:numId w:val="1146"/>
        </w:numPr>
      </w:pPr>
      <w:r>
        <w:t xml:space="preserve">exploration</w:t>
      </w:r>
    </w:p>
    <w:p>
      <w:pPr>
        <w:pStyle w:val="Compact"/>
        <w:numPr>
          <w:ilvl w:val="0"/>
          <w:numId w:val="1146"/>
        </w:numPr>
      </w:pPr>
      <w:r>
        <w:t xml:space="preserve">responsibility</w:t>
      </w:r>
    </w:p>
    <w:p>
      <w:pPr>
        <w:pStyle w:val="FirstParagraph"/>
      </w:pPr>
      <w:r>
        <w:t xml:space="preserve">These are hypotheses.</w:t>
      </w:r>
    </w:p>
    <w:p>
      <w:pPr>
        <w:pStyle w:val="BodyText"/>
      </w:pPr>
      <w:r>
        <w:t xml:space="preserve">Not identities.</w:t>
      </w:r>
    </w:p>
    <w:p>
      <w:r>
        <w:pict>
          <v:rect style="width:0;height:1.5pt" o:hralign="center" o:hrstd="t" o:hr="t"/>
        </w:pict>
      </w:r>
    </w:p>
    <w:bookmarkEnd w:id="346"/>
    <w:bookmarkStart w:id="347" w:name="internal-drivers"/>
    <w:p>
      <w:pPr>
        <w:pStyle w:val="Heading2"/>
      </w:pPr>
      <w:r>
        <w:t xml:space="preserve">Internal Drivers</w:t>
      </w:r>
    </w:p>
    <w:p>
      <w:pPr>
        <w:pStyle w:val="FirstParagraph"/>
      </w:pPr>
      <w:r>
        <w:t xml:space="preserve">What appears to create momentum?</w:t>
      </w:r>
    </w:p>
    <w:p>
      <w:pPr>
        <w:pStyle w:val="BodyText"/>
      </w:pPr>
      <w:r>
        <w:t xml:space="preserve">Examples include:</w:t>
      </w:r>
    </w:p>
    <w:p>
      <w:pPr>
        <w:pStyle w:val="Compact"/>
        <w:numPr>
          <w:ilvl w:val="0"/>
          <w:numId w:val="1147"/>
        </w:numPr>
      </w:pPr>
      <w:r>
        <w:t xml:space="preserve">challenge</w:t>
      </w:r>
    </w:p>
    <w:p>
      <w:pPr>
        <w:pStyle w:val="Compact"/>
        <w:numPr>
          <w:ilvl w:val="0"/>
          <w:numId w:val="1147"/>
        </w:numPr>
      </w:pPr>
      <w:r>
        <w:t xml:space="preserve">helping others</w:t>
      </w:r>
    </w:p>
    <w:p>
      <w:pPr>
        <w:pStyle w:val="Compact"/>
        <w:numPr>
          <w:ilvl w:val="0"/>
          <w:numId w:val="1147"/>
        </w:numPr>
      </w:pPr>
      <w:r>
        <w:t xml:space="preserve">curiosity</w:t>
      </w:r>
    </w:p>
    <w:p>
      <w:pPr>
        <w:pStyle w:val="Compact"/>
        <w:numPr>
          <w:ilvl w:val="0"/>
          <w:numId w:val="1147"/>
        </w:numPr>
      </w:pPr>
      <w:r>
        <w:t xml:space="preserve">solving problems</w:t>
      </w:r>
    </w:p>
    <w:p>
      <w:pPr>
        <w:pStyle w:val="Compact"/>
        <w:numPr>
          <w:ilvl w:val="0"/>
          <w:numId w:val="1147"/>
        </w:numPr>
      </w:pPr>
      <w:r>
        <w:t xml:space="preserve">improving systems</w:t>
      </w:r>
    </w:p>
    <w:p>
      <w:pPr>
        <w:pStyle w:val="Compact"/>
        <w:numPr>
          <w:ilvl w:val="0"/>
          <w:numId w:val="1147"/>
        </w:numPr>
      </w:pPr>
      <w:r>
        <w:t xml:space="preserve">recognition</w:t>
      </w:r>
    </w:p>
    <w:p>
      <w:pPr>
        <w:pStyle w:val="Compact"/>
        <w:numPr>
          <w:ilvl w:val="0"/>
          <w:numId w:val="1147"/>
        </w:numPr>
      </w:pPr>
      <w:r>
        <w:t xml:space="preserve">learning</w:t>
      </w:r>
    </w:p>
    <w:p>
      <w:pPr>
        <w:pStyle w:val="Compact"/>
        <w:numPr>
          <w:ilvl w:val="0"/>
          <w:numId w:val="1147"/>
        </w:numPr>
      </w:pPr>
      <w:r>
        <w:t xml:space="preserve">independence</w:t>
      </w:r>
    </w:p>
    <w:p>
      <w:pPr>
        <w:pStyle w:val="FirstParagraph"/>
      </w:pPr>
      <w:r>
        <w:t xml:space="preserve">Internal drivers often remain surprisingly stable over time.</w:t>
      </w:r>
    </w:p>
    <w:p>
      <w:r>
        <w:pict>
          <v:rect style="width:0;height:1.5pt" o:hralign="center" o:hrstd="t" o:hr="t"/>
        </w:pict>
      </w:r>
    </w:p>
    <w:bookmarkEnd w:id="347"/>
    <w:bookmarkStart w:id="348" w:name="adaptive-strengths"/>
    <w:p>
      <w:pPr>
        <w:pStyle w:val="Heading2"/>
      </w:pPr>
      <w:r>
        <w:t xml:space="preserve">Adaptive Strengths</w:t>
      </w:r>
    </w:p>
    <w:p>
      <w:pPr>
        <w:pStyle w:val="FirstParagraph"/>
      </w:pPr>
      <w:r>
        <w:t xml:space="preserve">Many strengths begin as adaptive strategies.</w:t>
      </w:r>
    </w:p>
    <w:p>
      <w:pPr>
        <w:pStyle w:val="BodyText"/>
      </w:pPr>
      <w:r>
        <w:t xml:space="preserve">Examples include:</w:t>
      </w:r>
    </w:p>
    <w:p>
      <w:pPr>
        <w:pStyle w:val="Compact"/>
        <w:numPr>
          <w:ilvl w:val="0"/>
          <w:numId w:val="1148"/>
        </w:numPr>
      </w:pPr>
      <w:r>
        <w:t xml:space="preserve">organization</w:t>
      </w:r>
    </w:p>
    <w:p>
      <w:pPr>
        <w:pStyle w:val="Compact"/>
        <w:numPr>
          <w:ilvl w:val="0"/>
          <w:numId w:val="1148"/>
        </w:numPr>
      </w:pPr>
      <w:r>
        <w:t xml:space="preserve">empathy</w:t>
      </w:r>
    </w:p>
    <w:p>
      <w:pPr>
        <w:pStyle w:val="Compact"/>
        <w:numPr>
          <w:ilvl w:val="0"/>
          <w:numId w:val="1148"/>
        </w:numPr>
      </w:pPr>
      <w:r>
        <w:t xml:space="preserve">perseverance</w:t>
      </w:r>
    </w:p>
    <w:p>
      <w:pPr>
        <w:pStyle w:val="Compact"/>
        <w:numPr>
          <w:ilvl w:val="0"/>
          <w:numId w:val="1148"/>
        </w:numPr>
      </w:pPr>
      <w:r>
        <w:t xml:space="preserve">courage</w:t>
      </w:r>
    </w:p>
    <w:p>
      <w:pPr>
        <w:pStyle w:val="Compact"/>
        <w:numPr>
          <w:ilvl w:val="0"/>
          <w:numId w:val="1148"/>
        </w:numPr>
      </w:pPr>
      <w:r>
        <w:t xml:space="preserve">creativity</w:t>
      </w:r>
    </w:p>
    <w:p>
      <w:pPr>
        <w:pStyle w:val="Compact"/>
        <w:numPr>
          <w:ilvl w:val="0"/>
          <w:numId w:val="1148"/>
        </w:numPr>
      </w:pPr>
      <w:r>
        <w:t xml:space="preserve">leadership</w:t>
      </w:r>
    </w:p>
    <w:p>
      <w:pPr>
        <w:pStyle w:val="Compact"/>
        <w:numPr>
          <w:ilvl w:val="0"/>
          <w:numId w:val="1148"/>
        </w:numPr>
      </w:pPr>
      <w:r>
        <w:t xml:space="preserve">optimism</w:t>
      </w:r>
    </w:p>
    <w:p>
      <w:pPr>
        <w:pStyle w:val="Compact"/>
        <w:numPr>
          <w:ilvl w:val="0"/>
          <w:numId w:val="1148"/>
        </w:numPr>
      </w:pPr>
      <w:r>
        <w:t xml:space="preserve">precision</w:t>
      </w:r>
    </w:p>
    <w:p>
      <w:pPr>
        <w:pStyle w:val="FirstParagraph"/>
      </w:pPr>
      <w:r>
        <w:t xml:space="preserve">The Enneagram helps identify why these strengths appear.</w:t>
      </w:r>
    </w:p>
    <w:p>
      <w:r>
        <w:pict>
          <v:rect style="width:0;height:1.5pt" o:hralign="center" o:hrstd="t" o:hr="t"/>
        </w:pict>
      </w:r>
    </w:p>
    <w:bookmarkEnd w:id="348"/>
    <w:bookmarkStart w:id="349" w:name="growth-patterns"/>
    <w:p>
      <w:pPr>
        <w:pStyle w:val="Heading2"/>
      </w:pPr>
      <w:r>
        <w:t xml:space="preserve">Growth Patterns</w:t>
      </w:r>
    </w:p>
    <w:p>
      <w:pPr>
        <w:pStyle w:val="FirstParagraph"/>
      </w:pPr>
      <w:r>
        <w:t xml:space="preserve">People respond differently as confidence grows.</w:t>
      </w:r>
    </w:p>
    <w:p>
      <w:pPr>
        <w:pStyle w:val="BodyText"/>
      </w:pPr>
      <w:r>
        <w:t xml:space="preserve">Some become more adventurous.</w:t>
      </w:r>
    </w:p>
    <w:p>
      <w:pPr>
        <w:pStyle w:val="BodyText"/>
      </w:pPr>
      <w:r>
        <w:t xml:space="preserve">Others become more collaborative.</w:t>
      </w:r>
    </w:p>
    <w:p>
      <w:pPr>
        <w:pStyle w:val="BodyText"/>
      </w:pPr>
      <w:r>
        <w:t xml:space="preserve">Others become more reflective.</w:t>
      </w:r>
    </w:p>
    <w:p>
      <w:pPr>
        <w:pStyle w:val="BodyText"/>
      </w:pPr>
      <w:r>
        <w:t xml:space="preserve">Everleap should recognize these patterns over time.</w:t>
      </w:r>
    </w:p>
    <w:p>
      <w:pPr>
        <w:pStyle w:val="BodyText"/>
      </w:pPr>
      <w:r>
        <w:t xml:space="preserve">Growth is evidence.</w:t>
      </w:r>
    </w:p>
    <w:p>
      <w:r>
        <w:pict>
          <v:rect style="width:0;height:1.5pt" o:hralign="center" o:hrstd="t" o:hr="t"/>
        </w:pict>
      </w:r>
    </w:p>
    <w:bookmarkEnd w:id="349"/>
    <w:bookmarkStart w:id="350" w:name="stress-patterns"/>
    <w:p>
      <w:pPr>
        <w:pStyle w:val="Heading2"/>
      </w:pPr>
      <w:r>
        <w:t xml:space="preserve">Stress Patterns</w:t>
      </w:r>
    </w:p>
    <w:p>
      <w:pPr>
        <w:pStyle w:val="FirstParagraph"/>
      </w:pPr>
      <w:r>
        <w:t xml:space="preserve">Behavior changes under pressure.</w:t>
      </w:r>
    </w:p>
    <w:p>
      <w:pPr>
        <w:pStyle w:val="BodyText"/>
      </w:pPr>
      <w:r>
        <w:t xml:space="preserve">The purpose is</w:t>
      </w:r>
      <w:r>
        <w:t xml:space="preserve"> </w:t>
      </w:r>
      <w:r>
        <w:rPr>
          <w:b/>
          <w:bCs/>
        </w:rPr>
        <w:t xml:space="preserve">not</w:t>
      </w:r>
      <w:r>
        <w:t xml:space="preserve"> </w:t>
      </w:r>
      <w:r>
        <w:t xml:space="preserve">to diagnose.</w:t>
      </w:r>
    </w:p>
    <w:p>
      <w:pPr>
        <w:pStyle w:val="BodyText"/>
      </w:pPr>
      <w:r>
        <w:t xml:space="preserve">The purpose is to recognize recurring tendencies.</w:t>
      </w:r>
    </w:p>
    <w:p>
      <w:pPr>
        <w:pStyle w:val="BodyText"/>
      </w:pPr>
      <w:r>
        <w:t xml:space="preserve">Examples include:</w:t>
      </w:r>
    </w:p>
    <w:p>
      <w:pPr>
        <w:pStyle w:val="Compact"/>
        <w:numPr>
          <w:ilvl w:val="0"/>
          <w:numId w:val="1149"/>
        </w:numPr>
      </w:pPr>
      <w:r>
        <w:t xml:space="preserve">becoming more controlling</w:t>
      </w:r>
    </w:p>
    <w:p>
      <w:pPr>
        <w:pStyle w:val="Compact"/>
        <w:numPr>
          <w:ilvl w:val="0"/>
          <w:numId w:val="1149"/>
        </w:numPr>
      </w:pPr>
      <w:r>
        <w:t xml:space="preserve">withdrawing</w:t>
      </w:r>
    </w:p>
    <w:p>
      <w:pPr>
        <w:pStyle w:val="Compact"/>
        <w:numPr>
          <w:ilvl w:val="0"/>
          <w:numId w:val="1149"/>
        </w:numPr>
      </w:pPr>
      <w:r>
        <w:t xml:space="preserve">seeking reassurance</w:t>
      </w:r>
    </w:p>
    <w:p>
      <w:pPr>
        <w:pStyle w:val="Compact"/>
        <w:numPr>
          <w:ilvl w:val="0"/>
          <w:numId w:val="1149"/>
        </w:numPr>
      </w:pPr>
      <w:r>
        <w:t xml:space="preserve">taking excessive responsibility</w:t>
      </w:r>
    </w:p>
    <w:p>
      <w:pPr>
        <w:pStyle w:val="Compact"/>
        <w:numPr>
          <w:ilvl w:val="0"/>
          <w:numId w:val="1149"/>
        </w:numPr>
      </w:pPr>
      <w:r>
        <w:t xml:space="preserve">avoiding conflict</w:t>
      </w:r>
    </w:p>
    <w:p>
      <w:pPr>
        <w:pStyle w:val="Compact"/>
        <w:numPr>
          <w:ilvl w:val="0"/>
          <w:numId w:val="1149"/>
        </w:numPr>
      </w:pPr>
      <w:r>
        <w:t xml:space="preserve">becoming overly independent</w:t>
      </w:r>
    </w:p>
    <w:p>
      <w:pPr>
        <w:pStyle w:val="FirstParagraph"/>
      </w:pPr>
      <w:r>
        <w:t xml:space="preserve">These observations should always remain tentative.</w:t>
      </w:r>
    </w:p>
    <w:p>
      <w:r>
        <w:pict>
          <v:rect style="width:0;height:1.5pt" o:hralign="center" o:hrstd="t" o:hr="t"/>
        </w:pict>
      </w:r>
    </w:p>
    <w:bookmarkEnd w:id="350"/>
    <w:bookmarkEnd w:id="351"/>
    <w:bookmarkStart w:id="352" w:name="what-enneagram-produces"/>
    <w:p>
      <w:pPr>
        <w:pStyle w:val="Heading1"/>
      </w:pPr>
      <w:r>
        <w:t xml:space="preserve">What Enneagram Produces</w:t>
      </w:r>
    </w:p>
    <w:p>
      <w:pPr>
        <w:pStyle w:val="FirstParagraph"/>
      </w:pPr>
      <w:r>
        <w:t xml:space="preserve">The Enneagram science produces structured observations including:</w:t>
      </w:r>
    </w:p>
    <w:p>
      <w:pPr>
        <w:pStyle w:val="Compact"/>
        <w:numPr>
          <w:ilvl w:val="0"/>
          <w:numId w:val="1150"/>
        </w:numPr>
      </w:pPr>
      <w:r>
        <w:t xml:space="preserve">motivational hypotheses</w:t>
      </w:r>
    </w:p>
    <w:p>
      <w:pPr>
        <w:pStyle w:val="Compact"/>
        <w:numPr>
          <w:ilvl w:val="0"/>
          <w:numId w:val="1150"/>
        </w:numPr>
      </w:pPr>
      <w:r>
        <w:t xml:space="preserve">behavioral patterns</w:t>
      </w:r>
    </w:p>
    <w:p>
      <w:pPr>
        <w:pStyle w:val="Compact"/>
        <w:numPr>
          <w:ilvl w:val="0"/>
          <w:numId w:val="1150"/>
        </w:numPr>
      </w:pPr>
      <w:r>
        <w:t xml:space="preserve">adaptive strengths</w:t>
      </w:r>
    </w:p>
    <w:p>
      <w:pPr>
        <w:pStyle w:val="Compact"/>
        <w:numPr>
          <w:ilvl w:val="0"/>
          <w:numId w:val="1150"/>
        </w:numPr>
      </w:pPr>
      <w:r>
        <w:t xml:space="preserve">growth opportunities</w:t>
      </w:r>
    </w:p>
    <w:p>
      <w:pPr>
        <w:pStyle w:val="Compact"/>
        <w:numPr>
          <w:ilvl w:val="0"/>
          <w:numId w:val="1150"/>
        </w:numPr>
      </w:pPr>
      <w:r>
        <w:t xml:space="preserve">competing explanations</w:t>
      </w:r>
    </w:p>
    <w:p>
      <w:pPr>
        <w:pStyle w:val="Compact"/>
        <w:numPr>
          <w:ilvl w:val="0"/>
          <w:numId w:val="1150"/>
        </w:numPr>
      </w:pPr>
      <w:r>
        <w:t xml:space="preserve">supporting evidence</w:t>
      </w:r>
    </w:p>
    <w:p>
      <w:pPr>
        <w:pStyle w:val="Compact"/>
        <w:numPr>
          <w:ilvl w:val="0"/>
          <w:numId w:val="1150"/>
        </w:numPr>
      </w:pPr>
      <w:r>
        <w:t xml:space="preserve">confidence</w:t>
      </w:r>
    </w:p>
    <w:p>
      <w:pPr>
        <w:pStyle w:val="FirstParagraph"/>
      </w:pPr>
      <w:r>
        <w:t xml:space="preserve">These outputs become internal science memos.</w:t>
      </w:r>
    </w:p>
    <w:p>
      <w:pPr>
        <w:pStyle w:val="BodyText"/>
      </w:pPr>
      <w:r>
        <w:t xml:space="preserve">They are not shown directly to users.</w:t>
      </w:r>
    </w:p>
    <w:p>
      <w:r>
        <w:pict>
          <v:rect style="width:0;height:1.5pt" o:hralign="center" o:hrstd="t" o:hr="t"/>
        </w:pict>
      </w:r>
    </w:p>
    <w:bookmarkEnd w:id="352"/>
    <w:bookmarkStart w:id="353" w:name="evidence-5"/>
    <w:p>
      <w:pPr>
        <w:pStyle w:val="Heading1"/>
      </w:pPr>
      <w:r>
        <w:t xml:space="preserve">Evidence</w:t>
      </w:r>
    </w:p>
    <w:p>
      <w:pPr>
        <w:pStyle w:val="FirstParagraph"/>
      </w:pPr>
      <w:r>
        <w:t xml:space="preserve">Enneagram uses evidence from:</w:t>
      </w:r>
    </w:p>
    <w:p>
      <w:pPr>
        <w:pStyle w:val="Compact"/>
        <w:numPr>
          <w:ilvl w:val="0"/>
          <w:numId w:val="1151"/>
        </w:numPr>
      </w:pPr>
      <w:r>
        <w:t xml:space="preserve">Story responses</w:t>
      </w:r>
    </w:p>
    <w:p>
      <w:pPr>
        <w:pStyle w:val="Compact"/>
        <w:numPr>
          <w:ilvl w:val="0"/>
          <w:numId w:val="1151"/>
        </w:numPr>
      </w:pPr>
      <w:r>
        <w:t xml:space="preserve">longitudinal patterns</w:t>
      </w:r>
    </w:p>
    <w:p>
      <w:pPr>
        <w:pStyle w:val="Compact"/>
        <w:numPr>
          <w:ilvl w:val="0"/>
          <w:numId w:val="1151"/>
        </w:numPr>
      </w:pPr>
      <w:r>
        <w:t xml:space="preserve">repeated behaviors</w:t>
      </w:r>
    </w:p>
    <w:p>
      <w:pPr>
        <w:pStyle w:val="Compact"/>
        <w:numPr>
          <w:ilvl w:val="0"/>
          <w:numId w:val="1151"/>
        </w:numPr>
      </w:pPr>
      <w:r>
        <w:t xml:space="preserve">completed actions</w:t>
      </w:r>
    </w:p>
    <w:p>
      <w:pPr>
        <w:pStyle w:val="Compact"/>
        <w:numPr>
          <w:ilvl w:val="0"/>
          <w:numId w:val="1151"/>
        </w:numPr>
      </w:pPr>
      <w:r>
        <w:t xml:space="preserve">future reflections</w:t>
      </w:r>
    </w:p>
    <w:p>
      <w:pPr>
        <w:pStyle w:val="Compact"/>
        <w:numPr>
          <w:ilvl w:val="0"/>
          <w:numId w:val="1151"/>
        </w:numPr>
      </w:pPr>
      <w:r>
        <w:t xml:space="preserve">future coaching interactions</w:t>
      </w:r>
    </w:p>
    <w:p>
      <w:pPr>
        <w:pStyle w:val="FirstParagraph"/>
      </w:pPr>
      <w:r>
        <w:t xml:space="preserve">Single answers should never determine conclusions.</w:t>
      </w:r>
    </w:p>
    <w:p>
      <w:pPr>
        <w:pStyle w:val="BodyText"/>
      </w:pPr>
      <w:r>
        <w:t xml:space="preserve">Recurring evidence matters.</w:t>
      </w:r>
    </w:p>
    <w:p>
      <w:r>
        <w:pict>
          <v:rect style="width:0;height:1.5pt" o:hralign="center" o:hrstd="t" o:hr="t"/>
        </w:pict>
      </w:r>
    </w:p>
    <w:bookmarkEnd w:id="353"/>
    <w:bookmarkStart w:id="354" w:name="confidence-7"/>
    <w:p>
      <w:pPr>
        <w:pStyle w:val="Heading1"/>
      </w:pPr>
      <w:r>
        <w:t xml:space="preserve">Confidence</w:t>
      </w:r>
    </w:p>
    <w:p>
      <w:pPr>
        <w:pStyle w:val="FirstParagraph"/>
      </w:pPr>
      <w:r>
        <w:t xml:space="preserve">Confidence increases when multiple independent observations support the same motivational hypothesis.</w:t>
      </w:r>
    </w:p>
    <w:p>
      <w:pPr>
        <w:pStyle w:val="BodyText"/>
      </w:pPr>
      <w:r>
        <w:t xml:space="preserve">Confidence decreases when competing explanations remain equally plausible.</w:t>
      </w:r>
    </w:p>
    <w:p>
      <w:pPr>
        <w:pStyle w:val="BodyText"/>
      </w:pPr>
      <w:r>
        <w:t xml:space="preserve">Low confidence should generate better future questions.</w:t>
      </w:r>
    </w:p>
    <w:p>
      <w:pPr>
        <w:pStyle w:val="BodyText"/>
      </w:pPr>
      <w:r>
        <w:t xml:space="preserve">Not weaker science.</w:t>
      </w:r>
    </w:p>
    <w:p>
      <w:r>
        <w:pict>
          <v:rect style="width:0;height:1.5pt" o:hralign="center" o:hrstd="t" o:hr="t"/>
        </w:pict>
      </w:r>
    </w:p>
    <w:bookmarkEnd w:id="354"/>
    <w:bookmarkStart w:id="355" w:name="relationship-to-other-sciences-1"/>
    <w:p>
      <w:pPr>
        <w:pStyle w:val="Heading1"/>
      </w:pPr>
      <w:r>
        <w:t xml:space="preserve">Relationship To Other Sciences</w:t>
      </w:r>
    </w:p>
    <w:p>
      <w:pPr>
        <w:pStyle w:val="FirstParagraph"/>
      </w:pPr>
      <w:r>
        <w:t xml:space="preserve">Ikigai explains:</w:t>
      </w:r>
    </w:p>
    <w:p>
      <w:pPr>
        <w:pStyle w:val="BodyText"/>
      </w:pPr>
      <w:r>
        <w:rPr>
          <w:b/>
          <w:bCs/>
        </w:rPr>
        <w:t xml:space="preserve">Why does this matter?</w:t>
      </w:r>
    </w:p>
    <w:p>
      <w:pPr>
        <w:pStyle w:val="BodyText"/>
      </w:pPr>
      <w:r>
        <w:t xml:space="preserve">Enneagram explains:</w:t>
      </w:r>
    </w:p>
    <w:p>
      <w:pPr>
        <w:pStyle w:val="BodyText"/>
      </w:pPr>
      <w:r>
        <w:rPr>
          <w:b/>
          <w:bCs/>
        </w:rPr>
        <w:t xml:space="preserve">What internal motivations repeatedly shape behavior?</w:t>
      </w:r>
    </w:p>
    <w:p>
      <w:pPr>
        <w:pStyle w:val="BodyText"/>
      </w:pPr>
      <w:r>
        <w:t xml:space="preserve">What Color Is Your Parachute explains:</w:t>
      </w:r>
    </w:p>
    <w:p>
      <w:pPr>
        <w:pStyle w:val="BodyText"/>
      </w:pPr>
      <w:r>
        <w:rPr>
          <w:b/>
          <w:bCs/>
        </w:rPr>
        <w:t xml:space="preserve">What capabilities naturally emerge?</w:t>
      </w:r>
    </w:p>
    <w:p>
      <w:pPr>
        <w:pStyle w:val="BodyText"/>
      </w:pPr>
      <w:r>
        <w:t xml:space="preserve">Together they create a richer understanding than any science alone.</w:t>
      </w:r>
    </w:p>
    <w:p>
      <w:r>
        <w:pict>
          <v:rect style="width:0;height:1.5pt" o:hralign="center" o:hrstd="t" o:hr="t"/>
        </w:pict>
      </w:r>
    </w:p>
    <w:bookmarkEnd w:id="355"/>
    <w:bookmarkStart w:id="356" w:name="ai-responsibilities-12"/>
    <w:p>
      <w:pPr>
        <w:pStyle w:val="Heading1"/>
      </w:pPr>
      <w:r>
        <w:t xml:space="preserve">AI Responsibilities</w:t>
      </w:r>
    </w:p>
    <w:p>
      <w:pPr>
        <w:pStyle w:val="FirstParagraph"/>
      </w:pPr>
      <w:r>
        <w:t xml:space="preserve">The Enneagram scientist should:</w:t>
      </w:r>
    </w:p>
    <w:p>
      <w:pPr>
        <w:pStyle w:val="Compact"/>
        <w:numPr>
          <w:ilvl w:val="0"/>
          <w:numId w:val="1152"/>
        </w:numPr>
      </w:pPr>
      <w:r>
        <w:t xml:space="preserve">recognize recurring motivational patterns</w:t>
      </w:r>
    </w:p>
    <w:p>
      <w:pPr>
        <w:pStyle w:val="Compact"/>
        <w:numPr>
          <w:ilvl w:val="0"/>
          <w:numId w:val="1152"/>
        </w:numPr>
      </w:pPr>
      <w:r>
        <w:t xml:space="preserve">identify internal drivers</w:t>
      </w:r>
    </w:p>
    <w:p>
      <w:pPr>
        <w:pStyle w:val="Compact"/>
        <w:numPr>
          <w:ilvl w:val="0"/>
          <w:numId w:val="1152"/>
        </w:numPr>
      </w:pPr>
      <w:r>
        <w:t xml:space="preserve">acknowledge competing explanations</w:t>
      </w:r>
    </w:p>
    <w:p>
      <w:pPr>
        <w:pStyle w:val="Compact"/>
        <w:numPr>
          <w:ilvl w:val="0"/>
          <w:numId w:val="1152"/>
        </w:numPr>
      </w:pPr>
      <w:r>
        <w:t xml:space="preserve">distinguish behavior from motivation</w:t>
      </w:r>
    </w:p>
    <w:p>
      <w:pPr>
        <w:pStyle w:val="Compact"/>
        <w:numPr>
          <w:ilvl w:val="0"/>
          <w:numId w:val="1152"/>
        </w:numPr>
      </w:pPr>
      <w:r>
        <w:t xml:space="preserve">recommend future questions that reduce uncertainty</w:t>
      </w:r>
    </w:p>
    <w:p>
      <w:pPr>
        <w:pStyle w:val="FirstParagraph"/>
      </w:pPr>
      <w:r>
        <w:t xml:space="preserve">It should never:</w:t>
      </w:r>
    </w:p>
    <w:p>
      <w:pPr>
        <w:pStyle w:val="Compact"/>
        <w:numPr>
          <w:ilvl w:val="0"/>
          <w:numId w:val="1153"/>
        </w:numPr>
      </w:pPr>
      <w:r>
        <w:t xml:space="preserve">assign Enneagram types</w:t>
      </w:r>
    </w:p>
    <w:p>
      <w:pPr>
        <w:pStyle w:val="Compact"/>
        <w:numPr>
          <w:ilvl w:val="0"/>
          <w:numId w:val="1153"/>
        </w:numPr>
      </w:pPr>
      <w:r>
        <w:t xml:space="preserve">diagnose personality</w:t>
      </w:r>
    </w:p>
    <w:p>
      <w:pPr>
        <w:pStyle w:val="Compact"/>
        <w:numPr>
          <w:ilvl w:val="0"/>
          <w:numId w:val="1153"/>
        </w:numPr>
      </w:pPr>
      <w:r>
        <w:t xml:space="preserve">label users</w:t>
      </w:r>
    </w:p>
    <w:p>
      <w:pPr>
        <w:pStyle w:val="Compact"/>
        <w:numPr>
          <w:ilvl w:val="0"/>
          <w:numId w:val="1153"/>
        </w:numPr>
      </w:pPr>
      <w:r>
        <w:t xml:space="preserve">present certainty where uncertainty exists</w:t>
      </w:r>
    </w:p>
    <w:p>
      <w:pPr>
        <w:pStyle w:val="FirstParagraph"/>
      </w:pPr>
      <w:r>
        <w:t xml:space="preserve">Its job is understanding motivation beneath behavior.</w:t>
      </w:r>
    </w:p>
    <w:p>
      <w:pPr>
        <w:pStyle w:val="BodyText"/>
      </w:pPr>
      <w:r>
        <w:t xml:space="preserve">Nothing more.</w:t>
      </w:r>
    </w:p>
    <w:p>
      <w:r>
        <w:pict>
          <v:rect style="width:0;height:1.5pt" o:hralign="center" o:hrstd="t" o:hr="t"/>
        </w:pict>
      </w:r>
    </w:p>
    <w:bookmarkEnd w:id="356"/>
    <w:bookmarkStart w:id="357" w:name="success-20"/>
    <w:p>
      <w:pPr>
        <w:pStyle w:val="Heading1"/>
      </w:pPr>
      <w:r>
        <w:t xml:space="preserve">Success</w:t>
      </w:r>
    </w:p>
    <w:p>
      <w:pPr>
        <w:pStyle w:val="FirstParagraph"/>
      </w:pPr>
      <w:r>
        <w:t xml:space="preserve">The Enneagram succeeds when users begin thinking:</w:t>
      </w:r>
    </w:p>
    <w:p>
      <w:pPr>
        <w:pStyle w:val="BodyText"/>
      </w:pPr>
      <w:r>
        <w:t xml:space="preserve">“I understand why I react that way.”</w:t>
      </w:r>
    </w:p>
    <w:p>
      <w:pPr>
        <w:pStyle w:val="BodyText"/>
      </w:pPr>
      <w:r>
        <w:t xml:space="preserve">“That explains something I’ve always noticed.”</w:t>
      </w:r>
    </w:p>
    <w:p>
      <w:pPr>
        <w:pStyle w:val="BodyText"/>
      </w:pPr>
      <w:r>
        <w:t xml:space="preserve">“I never realized that motivation was driving so many decisions.”</w:t>
      </w:r>
    </w:p>
    <w:p>
      <w:pPr>
        <w:pStyle w:val="BodyText"/>
      </w:pPr>
      <w:r>
        <w:t xml:space="preserve">Those realizations increase self-awareness without reducing identity to a label.</w:t>
      </w:r>
    </w:p>
    <w:p>
      <w:r>
        <w:pict>
          <v:rect style="width:0;height:1.5pt" o:hralign="center" o:hrstd="t" o:hr="t"/>
        </w:pict>
      </w:r>
    </w:p>
    <w:bookmarkEnd w:id="357"/>
    <w:bookmarkStart w:id="358" w:name="anti-patterns-12"/>
    <w:p>
      <w:pPr>
        <w:pStyle w:val="Heading1"/>
      </w:pPr>
      <w:r>
        <w:t xml:space="preserve">Anti-Patterns</w:t>
      </w:r>
    </w:p>
    <w:p>
      <w:pPr>
        <w:pStyle w:val="FirstParagraph"/>
      </w:pPr>
      <w:r>
        <w:t xml:space="preserve">The Enneagram should never become:</w:t>
      </w:r>
    </w:p>
    <w:p>
      <w:pPr>
        <w:pStyle w:val="Compact"/>
        <w:numPr>
          <w:ilvl w:val="0"/>
          <w:numId w:val="1154"/>
        </w:numPr>
      </w:pPr>
      <w:r>
        <w:t xml:space="preserve">a personality quiz</w:t>
      </w:r>
    </w:p>
    <w:p>
      <w:pPr>
        <w:pStyle w:val="Compact"/>
        <w:numPr>
          <w:ilvl w:val="0"/>
          <w:numId w:val="1154"/>
        </w:numPr>
      </w:pPr>
      <w:r>
        <w:t xml:space="preserve">a typing system</w:t>
      </w:r>
    </w:p>
    <w:p>
      <w:pPr>
        <w:pStyle w:val="Compact"/>
        <w:numPr>
          <w:ilvl w:val="0"/>
          <w:numId w:val="1154"/>
        </w:numPr>
      </w:pPr>
      <w:r>
        <w:t xml:space="preserve">a strengths report</w:t>
      </w:r>
    </w:p>
    <w:p>
      <w:pPr>
        <w:pStyle w:val="Compact"/>
        <w:numPr>
          <w:ilvl w:val="0"/>
          <w:numId w:val="1154"/>
        </w:numPr>
      </w:pPr>
      <w:r>
        <w:t xml:space="preserve">a career assessment</w:t>
      </w:r>
    </w:p>
    <w:p>
      <w:pPr>
        <w:pStyle w:val="Compact"/>
        <w:numPr>
          <w:ilvl w:val="0"/>
          <w:numId w:val="1154"/>
        </w:numPr>
      </w:pPr>
      <w:r>
        <w:t xml:space="preserve">a diagnosis</w:t>
      </w:r>
    </w:p>
    <w:p>
      <w:pPr>
        <w:pStyle w:val="FirstParagraph"/>
      </w:pPr>
      <w:r>
        <w:t xml:space="preserve">It exists to understand recurring internal motivations.</w:t>
      </w:r>
    </w:p>
    <w:p>
      <w:pPr>
        <w:pStyle w:val="BodyText"/>
      </w:pPr>
      <w:r>
        <w:t xml:space="preserve">Not to define the person.</w:t>
      </w:r>
    </w:p>
    <w:p>
      <w:r>
        <w:pict>
          <v:rect style="width:0;height:1.5pt" o:hralign="center" o:hrstd="t" o:hr="t"/>
        </w:pict>
      </w:r>
    </w:p>
    <w:bookmarkEnd w:id="358"/>
    <w:bookmarkStart w:id="359" w:name="product-rules-11"/>
    <w:p>
      <w:pPr>
        <w:pStyle w:val="Heading1"/>
      </w:pPr>
      <w:r>
        <w:t xml:space="preserve">Product Rules</w:t>
      </w:r>
    </w:p>
    <w:p>
      <w:pPr>
        <w:pStyle w:val="FirstParagraph"/>
      </w:pPr>
      <w:r>
        <w:t xml:space="preserve">Every Enneagram hypothesis should answer:</w:t>
      </w:r>
    </w:p>
    <w:p>
      <w:pPr>
        <w:pStyle w:val="Compact"/>
        <w:numPr>
          <w:ilvl w:val="0"/>
          <w:numId w:val="1155"/>
        </w:numPr>
      </w:pPr>
      <w:r>
        <w:t xml:space="preserve">What recurring internal motivation appears to be emerging?</w:t>
      </w:r>
    </w:p>
    <w:p>
      <w:pPr>
        <w:pStyle w:val="Compact"/>
        <w:numPr>
          <w:ilvl w:val="0"/>
          <w:numId w:val="1155"/>
        </w:numPr>
      </w:pPr>
      <w:r>
        <w:t xml:space="preserve">What evidence supports it?</w:t>
      </w:r>
    </w:p>
    <w:p>
      <w:pPr>
        <w:pStyle w:val="Compact"/>
        <w:numPr>
          <w:ilvl w:val="0"/>
          <w:numId w:val="1155"/>
        </w:numPr>
      </w:pPr>
      <w:r>
        <w:t xml:space="preserve">What competing explanations still exist?</w:t>
      </w:r>
    </w:p>
    <w:p>
      <w:pPr>
        <w:pStyle w:val="Compact"/>
        <w:numPr>
          <w:ilvl w:val="0"/>
          <w:numId w:val="1155"/>
        </w:numPr>
      </w:pPr>
      <w:r>
        <w:t xml:space="preserve">How might this motivation influence behavior?</w:t>
      </w:r>
    </w:p>
    <w:p>
      <w:pPr>
        <w:pStyle w:val="Compact"/>
        <w:numPr>
          <w:ilvl w:val="0"/>
          <w:numId w:val="1155"/>
        </w:numPr>
      </w:pPr>
      <w:r>
        <w:t xml:space="preserve">What future evidence would strengthen or weaken this hypothesis?</w:t>
      </w:r>
    </w:p>
    <w:p>
      <w:pPr>
        <w:pStyle w:val="FirstParagraph"/>
      </w:pPr>
      <w:r>
        <w:t xml:space="preserve">The Enneagram should always produce better questions than answers.</w:t>
      </w:r>
    </w:p>
    <w:p>
      <w:pPr>
        <w:pStyle w:val="BodyText"/>
      </w:pPr>
      <w:r>
        <w:t xml:space="preserve">Self-awareness grows through reflection, not categorization.</w:t>
      </w:r>
    </w:p>
    <w:p>
      <w:r>
        <w:br w:type="page"/>
      </w:r>
    </w:p>
    <w:bookmarkEnd w:id="359"/>
    <w:bookmarkStart w:id="361" w:name="what-color-is-your-parachute-wciyp"/>
    <w:p>
      <w:pPr>
        <w:pStyle w:val="Heading1"/>
      </w:pPr>
      <w:r>
        <w:t xml:space="preserve">What Color Is Your Parachute (WCIYP)</w:t>
      </w:r>
    </w:p>
    <w:bookmarkStart w:id="360" w:name="purpose-21"/>
    <w:p>
      <w:pPr>
        <w:pStyle w:val="Heading2"/>
      </w:pPr>
      <w:r>
        <w:t xml:space="preserve">Purpose</w:t>
      </w:r>
    </w:p>
    <w:p>
      <w:pPr>
        <w:pStyle w:val="FirstParagraph"/>
      </w:pPr>
      <w:r>
        <w:t xml:space="preserve">What Color Is Your Parachute? (WCIYP) is Everleap’s primary science for understanding transferable skills, preferred work, and the environments in which a person is most likely to thrive.</w:t>
      </w:r>
    </w:p>
    <w:p>
      <w:pPr>
        <w:pStyle w:val="BodyText"/>
      </w:pPr>
      <w:r>
        <w:t xml:space="preserve">It is</w:t>
      </w:r>
      <w:r>
        <w:t xml:space="preserve"> </w:t>
      </w:r>
      <w:r>
        <w:rPr>
          <w:b/>
          <w:bCs/>
        </w:rPr>
        <w:t xml:space="preserve">not</w:t>
      </w:r>
      <w:r>
        <w:t xml:space="preserve"> </w:t>
      </w:r>
      <w:r>
        <w:t xml:space="preserve">a career recommendation system.</w:t>
      </w:r>
    </w:p>
    <w:p>
      <w:pPr>
        <w:pStyle w:val="BodyText"/>
      </w:pPr>
      <w:r>
        <w:t xml:space="preserve">It does not attempt to answer:</w:t>
      </w:r>
    </w:p>
    <w:p>
      <w:pPr>
        <w:pStyle w:val="BlockText"/>
      </w:pPr>
      <w:r>
        <w:t xml:space="preserve">“What job should this person have?”</w:t>
      </w:r>
    </w:p>
    <w:p>
      <w:pPr>
        <w:pStyle w:val="FirstParagraph"/>
      </w:pPr>
      <w:r>
        <w:t xml:space="preserve">Instead, it answers:</w:t>
      </w:r>
    </w:p>
    <w:p>
      <w:pPr>
        <w:pStyle w:val="BlockText"/>
      </w:pPr>
      <w:r>
        <w:rPr>
          <w:b/>
          <w:bCs/>
        </w:rPr>
        <w:t xml:space="preserve">“How does this person naturally create value?”</w:t>
      </w:r>
    </w:p>
    <w:p>
      <w:pPr>
        <w:pStyle w:val="FirstParagraph"/>
      </w:pPr>
      <w:r>
        <w:t xml:space="preserve">The distinction is fundamental.</w:t>
      </w:r>
    </w:p>
    <w:p>
      <w:pPr>
        <w:pStyle w:val="BodyText"/>
      </w:pPr>
      <w:r>
        <w:t xml:space="preserve">Careers change.</w:t>
      </w:r>
    </w:p>
    <w:p>
      <w:pPr>
        <w:pStyle w:val="BodyText"/>
      </w:pPr>
      <w:r>
        <w:t xml:space="preserve">Transferable skills remain valuable throughout life.</w:t>
      </w:r>
    </w:p>
    <w:p>
      <w:r>
        <w:pict>
          <v:rect style="width:0;height:1.5pt" o:hralign="center" o:hrstd="t" o:hr="t"/>
        </w:pict>
      </w:r>
    </w:p>
    <w:bookmarkEnd w:id="360"/>
    <w:bookmarkEnd w:id="361"/>
    <w:bookmarkStart w:id="362" w:name="why-wciyp"/>
    <w:p>
      <w:pPr>
        <w:pStyle w:val="Heading1"/>
      </w:pPr>
      <w:r>
        <w:t xml:space="preserve">Why WCIYP</w:t>
      </w:r>
    </w:p>
    <w:p>
      <w:pPr>
        <w:pStyle w:val="FirstParagraph"/>
      </w:pPr>
      <w:r>
        <w:t xml:space="preserve">Many career assessments begin by matching people to occupations.</w:t>
      </w:r>
    </w:p>
    <w:p>
      <w:pPr>
        <w:pStyle w:val="BodyText"/>
      </w:pPr>
      <w:r>
        <w:t xml:space="preserve">Parachute begins somewhere much more fundamental.</w:t>
      </w:r>
    </w:p>
    <w:p>
      <w:pPr>
        <w:pStyle w:val="BodyText"/>
      </w:pPr>
      <w:r>
        <w:t xml:space="preserve">It asks:</w:t>
      </w:r>
    </w:p>
    <w:p>
      <w:pPr>
        <w:pStyle w:val="Compact"/>
        <w:numPr>
          <w:ilvl w:val="0"/>
          <w:numId w:val="1156"/>
        </w:numPr>
      </w:pPr>
      <w:r>
        <w:t xml:space="preserve">What do you enjoy doing?</w:t>
      </w:r>
    </w:p>
    <w:p>
      <w:pPr>
        <w:pStyle w:val="Compact"/>
        <w:numPr>
          <w:ilvl w:val="0"/>
          <w:numId w:val="1156"/>
        </w:numPr>
      </w:pPr>
      <w:r>
        <w:t xml:space="preserve">What kinds of problems do you naturally solve?</w:t>
      </w:r>
    </w:p>
    <w:p>
      <w:pPr>
        <w:pStyle w:val="Compact"/>
        <w:numPr>
          <w:ilvl w:val="0"/>
          <w:numId w:val="1156"/>
        </w:numPr>
      </w:pPr>
      <w:r>
        <w:t xml:space="preserve">What abilities keep appearing?</w:t>
      </w:r>
    </w:p>
    <w:p>
      <w:pPr>
        <w:pStyle w:val="Compact"/>
        <w:numPr>
          <w:ilvl w:val="0"/>
          <w:numId w:val="1156"/>
        </w:numPr>
      </w:pPr>
      <w:r>
        <w:t xml:space="preserve">What environments help those abilities flourish?</w:t>
      </w:r>
    </w:p>
    <w:p>
      <w:pPr>
        <w:pStyle w:val="FirstParagraph"/>
      </w:pPr>
      <w:r>
        <w:t xml:space="preserve">Everleap believes careers are consequences.</w:t>
      </w:r>
    </w:p>
    <w:p>
      <w:pPr>
        <w:pStyle w:val="BodyText"/>
      </w:pPr>
      <w:r>
        <w:t xml:space="preserve">Skills are foundations.</w:t>
      </w:r>
    </w:p>
    <w:p>
      <w:pPr>
        <w:pStyle w:val="BodyText"/>
      </w:pPr>
      <w:r>
        <w:t xml:space="preserve">Understanding transferable skills creates flexibility throughout life.</w:t>
      </w:r>
    </w:p>
    <w:p>
      <w:r>
        <w:pict>
          <v:rect style="width:0;height:1.5pt" o:hralign="center" o:hrstd="t" o:hr="t"/>
        </w:pict>
      </w:r>
    </w:p>
    <w:bookmarkEnd w:id="362"/>
    <w:bookmarkStart w:id="363" w:name="the-question-wciyp-answers"/>
    <w:p>
      <w:pPr>
        <w:pStyle w:val="Heading1"/>
      </w:pPr>
      <w:r>
        <w:t xml:space="preserve">The Question WCIYP Answers</w:t>
      </w:r>
    </w:p>
    <w:p>
      <w:pPr>
        <w:pStyle w:val="FirstParagraph"/>
      </w:pPr>
      <w:r>
        <w:t xml:space="preserve">Every science answers one question.</w:t>
      </w:r>
    </w:p>
    <w:p>
      <w:pPr>
        <w:pStyle w:val="BodyText"/>
      </w:pPr>
      <w:r>
        <w:t xml:space="preserve">WCIYP answers:</w:t>
      </w:r>
    </w:p>
    <w:p>
      <w:pPr>
        <w:pStyle w:val="BlockText"/>
      </w:pPr>
      <w:r>
        <w:rPr>
          <w:b/>
          <w:bCs/>
        </w:rPr>
        <w:t xml:space="preserve">“What capabilities does this person naturally enjoy developing and using?”</w:t>
      </w:r>
    </w:p>
    <w:p>
      <w:pPr>
        <w:pStyle w:val="FirstParagraph"/>
      </w:pPr>
      <w:r>
        <w:t xml:space="preserve">Everything produced by this science should support that question.</w:t>
      </w:r>
    </w:p>
    <w:p>
      <w:pPr>
        <w:pStyle w:val="BodyText"/>
      </w:pPr>
      <w:r>
        <w:t xml:space="preserve">Nothing else.</w:t>
      </w:r>
    </w:p>
    <w:p>
      <w:r>
        <w:pict>
          <v:rect style="width:0;height:1.5pt" o:hralign="center" o:hrstd="t" o:hr="t"/>
        </w:pict>
      </w:r>
    </w:p>
    <w:bookmarkEnd w:id="363"/>
    <w:bookmarkStart w:id="369" w:name="what-we-measure-1"/>
    <w:p>
      <w:pPr>
        <w:pStyle w:val="Heading1"/>
      </w:pPr>
      <w:r>
        <w:t xml:space="preserve">What We Measure</w:t>
      </w:r>
    </w:p>
    <w:p>
      <w:pPr>
        <w:pStyle w:val="FirstParagraph"/>
      </w:pPr>
      <w:r>
        <w:t xml:space="preserve">Rather than measuring competence alone, WCIYP looks for recurring evidence across several dimensions.</w:t>
      </w:r>
    </w:p>
    <w:p>
      <w:r>
        <w:pict>
          <v:rect style="width:0;height:1.5pt" o:hralign="center" o:hrstd="t" o:hr="t"/>
        </w:pict>
      </w:r>
    </w:p>
    <w:bookmarkStart w:id="364" w:name="preferred-activities"/>
    <w:p>
      <w:pPr>
        <w:pStyle w:val="Heading2"/>
      </w:pPr>
      <w:r>
        <w:t xml:space="preserve">Preferred Activities</w:t>
      </w:r>
    </w:p>
    <w:p>
      <w:pPr>
        <w:pStyle w:val="FirstParagraph"/>
      </w:pPr>
      <w:r>
        <w:t xml:space="preserve">What kinds of activities repeatedly appear?</w:t>
      </w:r>
    </w:p>
    <w:p>
      <w:pPr>
        <w:pStyle w:val="BodyText"/>
      </w:pPr>
      <w:r>
        <w:t xml:space="preserve">Examples include:</w:t>
      </w:r>
    </w:p>
    <w:p>
      <w:pPr>
        <w:pStyle w:val="Compact"/>
        <w:numPr>
          <w:ilvl w:val="0"/>
          <w:numId w:val="1157"/>
        </w:numPr>
      </w:pPr>
      <w:r>
        <w:t xml:space="preserve">building</w:t>
      </w:r>
    </w:p>
    <w:p>
      <w:pPr>
        <w:pStyle w:val="Compact"/>
        <w:numPr>
          <w:ilvl w:val="0"/>
          <w:numId w:val="1157"/>
        </w:numPr>
      </w:pPr>
      <w:r>
        <w:t xml:space="preserve">designing</w:t>
      </w:r>
    </w:p>
    <w:p>
      <w:pPr>
        <w:pStyle w:val="Compact"/>
        <w:numPr>
          <w:ilvl w:val="0"/>
          <w:numId w:val="1157"/>
        </w:numPr>
      </w:pPr>
      <w:r>
        <w:t xml:space="preserve">organizing</w:t>
      </w:r>
    </w:p>
    <w:p>
      <w:pPr>
        <w:pStyle w:val="Compact"/>
        <w:numPr>
          <w:ilvl w:val="0"/>
          <w:numId w:val="1157"/>
        </w:numPr>
      </w:pPr>
      <w:r>
        <w:t xml:space="preserve">researching</w:t>
      </w:r>
    </w:p>
    <w:p>
      <w:pPr>
        <w:pStyle w:val="Compact"/>
        <w:numPr>
          <w:ilvl w:val="0"/>
          <w:numId w:val="1157"/>
        </w:numPr>
      </w:pPr>
      <w:r>
        <w:t xml:space="preserve">writing</w:t>
      </w:r>
    </w:p>
    <w:p>
      <w:pPr>
        <w:pStyle w:val="Compact"/>
        <w:numPr>
          <w:ilvl w:val="0"/>
          <w:numId w:val="1157"/>
        </w:numPr>
      </w:pPr>
      <w:r>
        <w:t xml:space="preserve">teaching</w:t>
      </w:r>
    </w:p>
    <w:p>
      <w:pPr>
        <w:pStyle w:val="Compact"/>
        <w:numPr>
          <w:ilvl w:val="0"/>
          <w:numId w:val="1157"/>
        </w:numPr>
      </w:pPr>
      <w:r>
        <w:t xml:space="preserve">coaching</w:t>
      </w:r>
    </w:p>
    <w:p>
      <w:pPr>
        <w:pStyle w:val="Compact"/>
        <w:numPr>
          <w:ilvl w:val="0"/>
          <w:numId w:val="1157"/>
        </w:numPr>
      </w:pPr>
      <w:r>
        <w:t xml:space="preserve">solving</w:t>
      </w:r>
    </w:p>
    <w:p>
      <w:pPr>
        <w:pStyle w:val="Compact"/>
        <w:numPr>
          <w:ilvl w:val="0"/>
          <w:numId w:val="1157"/>
        </w:numPr>
      </w:pPr>
      <w:r>
        <w:t xml:space="preserve">planning</w:t>
      </w:r>
    </w:p>
    <w:p>
      <w:pPr>
        <w:pStyle w:val="Compact"/>
        <w:numPr>
          <w:ilvl w:val="0"/>
          <w:numId w:val="1157"/>
        </w:numPr>
      </w:pPr>
      <w:r>
        <w:t xml:space="preserve">creating</w:t>
      </w:r>
    </w:p>
    <w:p>
      <w:pPr>
        <w:pStyle w:val="Compact"/>
        <w:numPr>
          <w:ilvl w:val="0"/>
          <w:numId w:val="1157"/>
        </w:numPr>
      </w:pPr>
      <w:r>
        <w:t xml:space="preserve">improving</w:t>
      </w:r>
    </w:p>
    <w:p>
      <w:pPr>
        <w:pStyle w:val="Compact"/>
        <w:numPr>
          <w:ilvl w:val="0"/>
          <w:numId w:val="1157"/>
        </w:numPr>
      </w:pPr>
      <w:r>
        <w:t xml:space="preserve">investigating</w:t>
      </w:r>
    </w:p>
    <w:p>
      <w:pPr>
        <w:pStyle w:val="FirstParagraph"/>
      </w:pPr>
      <w:r>
        <w:t xml:space="preserve">Repeated enjoyment matters more than isolated interest.</w:t>
      </w:r>
    </w:p>
    <w:p>
      <w:r>
        <w:pict>
          <v:rect style="width:0;height:1.5pt" o:hralign="center" o:hrstd="t" o:hr="t"/>
        </w:pict>
      </w:r>
    </w:p>
    <w:bookmarkEnd w:id="364"/>
    <w:bookmarkStart w:id="365" w:name="transferable-skills-1"/>
    <w:p>
      <w:pPr>
        <w:pStyle w:val="Heading2"/>
      </w:pPr>
      <w:r>
        <w:t xml:space="preserve">Transferable Skills</w:t>
      </w:r>
    </w:p>
    <w:p>
      <w:pPr>
        <w:pStyle w:val="FirstParagraph"/>
      </w:pPr>
      <w:r>
        <w:t xml:space="preserve">Transferable skills can be applied almost anywhere.</w:t>
      </w:r>
    </w:p>
    <w:p>
      <w:pPr>
        <w:pStyle w:val="BodyText"/>
      </w:pPr>
      <w:r>
        <w:t xml:space="preserve">Examples include:</w:t>
      </w:r>
    </w:p>
    <w:p>
      <w:pPr>
        <w:pStyle w:val="Compact"/>
        <w:numPr>
          <w:ilvl w:val="0"/>
          <w:numId w:val="1158"/>
        </w:numPr>
      </w:pPr>
      <w:r>
        <w:t xml:space="preserve">communication</w:t>
      </w:r>
    </w:p>
    <w:p>
      <w:pPr>
        <w:pStyle w:val="Compact"/>
        <w:numPr>
          <w:ilvl w:val="0"/>
          <w:numId w:val="1158"/>
        </w:numPr>
      </w:pPr>
      <w:r>
        <w:t xml:space="preserve">organization</w:t>
      </w:r>
    </w:p>
    <w:p>
      <w:pPr>
        <w:pStyle w:val="Compact"/>
        <w:numPr>
          <w:ilvl w:val="0"/>
          <w:numId w:val="1158"/>
        </w:numPr>
      </w:pPr>
      <w:r>
        <w:t xml:space="preserve">leadership</w:t>
      </w:r>
    </w:p>
    <w:p>
      <w:pPr>
        <w:pStyle w:val="Compact"/>
        <w:numPr>
          <w:ilvl w:val="0"/>
          <w:numId w:val="1158"/>
        </w:numPr>
      </w:pPr>
      <w:r>
        <w:t xml:space="preserve">analytical thinking</w:t>
      </w:r>
    </w:p>
    <w:p>
      <w:pPr>
        <w:pStyle w:val="Compact"/>
        <w:numPr>
          <w:ilvl w:val="0"/>
          <w:numId w:val="1158"/>
        </w:numPr>
      </w:pPr>
      <w:r>
        <w:t xml:space="preserve">creativity</w:t>
      </w:r>
    </w:p>
    <w:p>
      <w:pPr>
        <w:pStyle w:val="Compact"/>
        <w:numPr>
          <w:ilvl w:val="0"/>
          <w:numId w:val="1158"/>
        </w:numPr>
      </w:pPr>
      <w:r>
        <w:t xml:space="preserve">teaching</w:t>
      </w:r>
    </w:p>
    <w:p>
      <w:pPr>
        <w:pStyle w:val="Compact"/>
        <w:numPr>
          <w:ilvl w:val="0"/>
          <w:numId w:val="1158"/>
        </w:numPr>
      </w:pPr>
      <w:r>
        <w:t xml:space="preserve">mentoring</w:t>
      </w:r>
    </w:p>
    <w:p>
      <w:pPr>
        <w:pStyle w:val="Compact"/>
        <w:numPr>
          <w:ilvl w:val="0"/>
          <w:numId w:val="1158"/>
        </w:numPr>
      </w:pPr>
      <w:r>
        <w:t xml:space="preserve">systems thinking</w:t>
      </w:r>
    </w:p>
    <w:p>
      <w:pPr>
        <w:pStyle w:val="Compact"/>
        <w:numPr>
          <w:ilvl w:val="0"/>
          <w:numId w:val="1158"/>
        </w:numPr>
      </w:pPr>
      <w:r>
        <w:t xml:space="preserve">problem solving</w:t>
      </w:r>
    </w:p>
    <w:p>
      <w:pPr>
        <w:pStyle w:val="Compact"/>
        <w:numPr>
          <w:ilvl w:val="0"/>
          <w:numId w:val="1158"/>
        </w:numPr>
      </w:pPr>
      <w:r>
        <w:t xml:space="preserve">collaboration</w:t>
      </w:r>
    </w:p>
    <w:p>
      <w:pPr>
        <w:pStyle w:val="Compact"/>
        <w:numPr>
          <w:ilvl w:val="0"/>
          <w:numId w:val="1158"/>
        </w:numPr>
      </w:pPr>
      <w:r>
        <w:t xml:space="preserve">persuasion</w:t>
      </w:r>
    </w:p>
    <w:p>
      <w:pPr>
        <w:pStyle w:val="Compact"/>
        <w:numPr>
          <w:ilvl w:val="0"/>
          <w:numId w:val="1158"/>
        </w:numPr>
      </w:pPr>
      <w:r>
        <w:t xml:space="preserve">planning</w:t>
      </w:r>
    </w:p>
    <w:p>
      <w:pPr>
        <w:pStyle w:val="FirstParagraph"/>
      </w:pPr>
      <w:r>
        <w:t xml:space="preserve">These skills often matter more than technical knowledge.</w:t>
      </w:r>
    </w:p>
    <w:p>
      <w:r>
        <w:pict>
          <v:rect style="width:0;height:1.5pt" o:hralign="center" o:hrstd="t" o:hr="t"/>
        </w:pict>
      </w:r>
    </w:p>
    <w:bookmarkEnd w:id="365"/>
    <w:bookmarkStart w:id="366" w:name="preferred-problems"/>
    <w:p>
      <w:pPr>
        <w:pStyle w:val="Heading2"/>
      </w:pPr>
      <w:r>
        <w:t xml:space="preserve">Preferred Problems</w:t>
      </w:r>
    </w:p>
    <w:p>
      <w:pPr>
        <w:pStyle w:val="FirstParagraph"/>
      </w:pPr>
      <w:r>
        <w:t xml:space="preserve">Different people enjoy solving different kinds of problems.</w:t>
      </w:r>
    </w:p>
    <w:p>
      <w:pPr>
        <w:pStyle w:val="BodyText"/>
      </w:pPr>
      <w:r>
        <w:t xml:space="preserve">Some enjoy:</w:t>
      </w:r>
    </w:p>
    <w:p>
      <w:pPr>
        <w:pStyle w:val="Compact"/>
        <w:numPr>
          <w:ilvl w:val="0"/>
          <w:numId w:val="1159"/>
        </w:numPr>
      </w:pPr>
      <w:r>
        <w:t xml:space="preserve">technical problems</w:t>
      </w:r>
    </w:p>
    <w:p>
      <w:pPr>
        <w:pStyle w:val="FirstParagraph"/>
      </w:pPr>
      <w:r>
        <w:t xml:space="preserve">Others enjoy:</w:t>
      </w:r>
    </w:p>
    <w:p>
      <w:pPr>
        <w:pStyle w:val="Compact"/>
        <w:numPr>
          <w:ilvl w:val="0"/>
          <w:numId w:val="1160"/>
        </w:numPr>
      </w:pPr>
      <w:r>
        <w:t xml:space="preserve">people problems</w:t>
      </w:r>
    </w:p>
    <w:p>
      <w:pPr>
        <w:pStyle w:val="FirstParagraph"/>
      </w:pPr>
      <w:r>
        <w:t xml:space="preserve">Others enjoy:</w:t>
      </w:r>
    </w:p>
    <w:p>
      <w:pPr>
        <w:pStyle w:val="Compact"/>
        <w:numPr>
          <w:ilvl w:val="0"/>
          <w:numId w:val="1161"/>
        </w:numPr>
      </w:pPr>
      <w:r>
        <w:t xml:space="preserve">organizational problems</w:t>
      </w:r>
    </w:p>
    <w:p>
      <w:pPr>
        <w:pStyle w:val="FirstParagraph"/>
      </w:pPr>
      <w:r>
        <w:t xml:space="preserve">Others enjoy:</w:t>
      </w:r>
    </w:p>
    <w:p>
      <w:pPr>
        <w:pStyle w:val="Compact"/>
        <w:numPr>
          <w:ilvl w:val="0"/>
          <w:numId w:val="1162"/>
        </w:numPr>
      </w:pPr>
      <w:r>
        <w:t xml:space="preserve">creative problems</w:t>
      </w:r>
    </w:p>
    <w:p>
      <w:pPr>
        <w:pStyle w:val="FirstParagraph"/>
      </w:pPr>
      <w:r>
        <w:t xml:space="preserve">The kind of problem someone chooses repeatedly reveals important evidence.</w:t>
      </w:r>
    </w:p>
    <w:p>
      <w:r>
        <w:pict>
          <v:rect style="width:0;height:1.5pt" o:hralign="center" o:hrstd="t" o:hr="t"/>
        </w:pict>
      </w:r>
    </w:p>
    <w:bookmarkEnd w:id="366"/>
    <w:bookmarkStart w:id="367" w:name="preferred-environments"/>
    <w:p>
      <w:pPr>
        <w:pStyle w:val="Heading2"/>
      </w:pPr>
      <w:r>
        <w:t xml:space="preserve">Preferred Environments</w:t>
      </w:r>
    </w:p>
    <w:p>
      <w:pPr>
        <w:pStyle w:val="FirstParagraph"/>
      </w:pPr>
      <w:r>
        <w:t xml:space="preserve">Capabilities rarely exist in isolation.</w:t>
      </w:r>
    </w:p>
    <w:p>
      <w:pPr>
        <w:pStyle w:val="BodyText"/>
      </w:pPr>
      <w:r>
        <w:t xml:space="preserve">Environment matters.</w:t>
      </w:r>
    </w:p>
    <w:p>
      <w:pPr>
        <w:pStyle w:val="BodyText"/>
      </w:pPr>
      <w:r>
        <w:t xml:space="preserve">Examples include:</w:t>
      </w:r>
    </w:p>
    <w:p>
      <w:pPr>
        <w:numPr>
          <w:ilvl w:val="0"/>
          <w:numId w:val="1163"/>
        </w:numPr>
      </w:pPr>
      <w:r>
        <w:t xml:space="preserve">structured vs flexible</w:t>
      </w:r>
    </w:p>
    <w:p>
      <w:pPr>
        <w:numPr>
          <w:ilvl w:val="0"/>
          <w:numId w:val="1163"/>
        </w:numPr>
      </w:pPr>
      <w:r>
        <w:t xml:space="preserve">independent vs collaborative</w:t>
      </w:r>
    </w:p>
    <w:p>
      <w:pPr>
        <w:numPr>
          <w:ilvl w:val="0"/>
          <w:numId w:val="1163"/>
        </w:numPr>
      </w:pPr>
      <w:r>
        <w:t xml:space="preserve">predictable vs dynamic</w:t>
      </w:r>
    </w:p>
    <w:p>
      <w:pPr>
        <w:numPr>
          <w:ilvl w:val="0"/>
          <w:numId w:val="1163"/>
        </w:numPr>
      </w:pPr>
      <w:r>
        <w:t xml:space="preserve">creative vs analytical</w:t>
      </w:r>
    </w:p>
    <w:p>
      <w:pPr>
        <w:numPr>
          <w:ilvl w:val="0"/>
          <w:numId w:val="1163"/>
        </w:numPr>
      </w:pPr>
      <w:r>
        <w:t xml:space="preserve">leadership vs support</w:t>
      </w:r>
    </w:p>
    <w:p>
      <w:pPr>
        <w:pStyle w:val="FirstParagraph"/>
      </w:pPr>
      <w:r>
        <w:t xml:space="preserve">The goal is understanding where capabilities naturally flourish.</w:t>
      </w:r>
    </w:p>
    <w:p>
      <w:r>
        <w:pict>
          <v:rect style="width:0;height:1.5pt" o:hralign="center" o:hrstd="t" o:hr="t"/>
        </w:pict>
      </w:r>
    </w:p>
    <w:bookmarkEnd w:id="367"/>
    <w:bookmarkStart w:id="368" w:name="preferred-contributions"/>
    <w:p>
      <w:pPr>
        <w:pStyle w:val="Heading2"/>
      </w:pPr>
      <w:r>
        <w:t xml:space="preserve">Preferred Contributions</w:t>
      </w:r>
    </w:p>
    <w:p>
      <w:pPr>
        <w:pStyle w:val="FirstParagraph"/>
      </w:pPr>
      <w:r>
        <w:t xml:space="preserve">People contribute in different ways.</w:t>
      </w:r>
    </w:p>
    <w:p>
      <w:pPr>
        <w:pStyle w:val="BodyText"/>
      </w:pPr>
      <w:r>
        <w:t xml:space="preserve">Examples include:</w:t>
      </w:r>
    </w:p>
    <w:p>
      <w:pPr>
        <w:numPr>
          <w:ilvl w:val="0"/>
          <w:numId w:val="1164"/>
        </w:numPr>
      </w:pPr>
      <w:r>
        <w:t xml:space="preserve">explaining</w:t>
      </w:r>
    </w:p>
    <w:p>
      <w:pPr>
        <w:numPr>
          <w:ilvl w:val="0"/>
          <w:numId w:val="1164"/>
        </w:numPr>
      </w:pPr>
      <w:r>
        <w:t xml:space="preserve">organizing</w:t>
      </w:r>
    </w:p>
    <w:p>
      <w:pPr>
        <w:numPr>
          <w:ilvl w:val="0"/>
          <w:numId w:val="1164"/>
        </w:numPr>
      </w:pPr>
      <w:r>
        <w:t xml:space="preserve">inventing</w:t>
      </w:r>
    </w:p>
    <w:p>
      <w:pPr>
        <w:numPr>
          <w:ilvl w:val="0"/>
          <w:numId w:val="1164"/>
        </w:numPr>
      </w:pPr>
      <w:r>
        <w:t xml:space="preserve">encouraging</w:t>
      </w:r>
    </w:p>
    <w:p>
      <w:pPr>
        <w:numPr>
          <w:ilvl w:val="0"/>
          <w:numId w:val="1164"/>
        </w:numPr>
      </w:pPr>
      <w:r>
        <w:t xml:space="preserve">protecting</w:t>
      </w:r>
    </w:p>
    <w:p>
      <w:pPr>
        <w:numPr>
          <w:ilvl w:val="0"/>
          <w:numId w:val="1164"/>
        </w:numPr>
      </w:pPr>
      <w:r>
        <w:t xml:space="preserve">designing</w:t>
      </w:r>
    </w:p>
    <w:p>
      <w:pPr>
        <w:numPr>
          <w:ilvl w:val="0"/>
          <w:numId w:val="1164"/>
        </w:numPr>
      </w:pPr>
      <w:r>
        <w:t xml:space="preserve">improving</w:t>
      </w:r>
    </w:p>
    <w:p>
      <w:pPr>
        <w:numPr>
          <w:ilvl w:val="0"/>
          <w:numId w:val="1164"/>
        </w:numPr>
      </w:pPr>
      <w:r>
        <w:t xml:space="preserve">building</w:t>
      </w:r>
    </w:p>
    <w:p>
      <w:pPr>
        <w:pStyle w:val="FirstParagraph"/>
      </w:pPr>
      <w:r>
        <w:t xml:space="preserve">Understanding contribution is often more valuable than understanding occupation.</w:t>
      </w:r>
    </w:p>
    <w:p>
      <w:r>
        <w:pict>
          <v:rect style="width:0;height:1.5pt" o:hralign="center" o:hrstd="t" o:hr="t"/>
        </w:pict>
      </w:r>
    </w:p>
    <w:bookmarkEnd w:id="368"/>
    <w:bookmarkEnd w:id="369"/>
    <w:bookmarkStart w:id="370" w:name="what-wciyp-produces"/>
    <w:p>
      <w:pPr>
        <w:pStyle w:val="Heading1"/>
      </w:pPr>
      <w:r>
        <w:t xml:space="preserve">What WCIYP Produces</w:t>
      </w:r>
    </w:p>
    <w:p>
      <w:pPr>
        <w:pStyle w:val="FirstParagraph"/>
      </w:pPr>
      <w:r>
        <w:t xml:space="preserve">The science produces structured observations including:</w:t>
      </w:r>
    </w:p>
    <w:p>
      <w:pPr>
        <w:numPr>
          <w:ilvl w:val="0"/>
          <w:numId w:val="1165"/>
        </w:numPr>
      </w:pPr>
      <w:r>
        <w:t xml:space="preserve">transferable skill hypotheses</w:t>
      </w:r>
    </w:p>
    <w:p>
      <w:pPr>
        <w:numPr>
          <w:ilvl w:val="0"/>
          <w:numId w:val="1165"/>
        </w:numPr>
      </w:pPr>
      <w:r>
        <w:t xml:space="preserve">preferred activities</w:t>
      </w:r>
    </w:p>
    <w:p>
      <w:pPr>
        <w:numPr>
          <w:ilvl w:val="0"/>
          <w:numId w:val="1165"/>
        </w:numPr>
      </w:pPr>
      <w:r>
        <w:t xml:space="preserve">preferred environments</w:t>
      </w:r>
    </w:p>
    <w:p>
      <w:pPr>
        <w:numPr>
          <w:ilvl w:val="0"/>
          <w:numId w:val="1165"/>
        </w:numPr>
      </w:pPr>
      <w:r>
        <w:t xml:space="preserve">preferred contribution styles</w:t>
      </w:r>
    </w:p>
    <w:p>
      <w:pPr>
        <w:numPr>
          <w:ilvl w:val="0"/>
          <w:numId w:val="1165"/>
        </w:numPr>
      </w:pPr>
      <w:r>
        <w:t xml:space="preserve">competing explanations</w:t>
      </w:r>
    </w:p>
    <w:p>
      <w:pPr>
        <w:numPr>
          <w:ilvl w:val="0"/>
          <w:numId w:val="1165"/>
        </w:numPr>
      </w:pPr>
      <w:r>
        <w:t xml:space="preserve">confidence</w:t>
      </w:r>
    </w:p>
    <w:p>
      <w:pPr>
        <w:numPr>
          <w:ilvl w:val="0"/>
          <w:numId w:val="1165"/>
        </w:numPr>
      </w:pPr>
      <w:r>
        <w:t xml:space="preserve">supporting evidence</w:t>
      </w:r>
    </w:p>
    <w:p>
      <w:pPr>
        <w:pStyle w:val="FirstParagraph"/>
      </w:pPr>
      <w:r>
        <w:t xml:space="preserve">These observations become internal science memos.</w:t>
      </w:r>
    </w:p>
    <w:p>
      <w:pPr>
        <w:pStyle w:val="BodyText"/>
      </w:pPr>
      <w:r>
        <w:t xml:space="preserve">They are not presented directly to users.</w:t>
      </w:r>
    </w:p>
    <w:p>
      <w:r>
        <w:pict>
          <v:rect style="width:0;height:1.5pt" o:hralign="center" o:hrstd="t" o:hr="t"/>
        </w:pict>
      </w:r>
    </w:p>
    <w:bookmarkEnd w:id="370"/>
    <w:bookmarkStart w:id="371" w:name="evidence-6"/>
    <w:p>
      <w:pPr>
        <w:pStyle w:val="Heading1"/>
      </w:pPr>
      <w:r>
        <w:t xml:space="preserve">Evidence</w:t>
      </w:r>
    </w:p>
    <w:p>
      <w:pPr>
        <w:pStyle w:val="FirstParagraph"/>
      </w:pPr>
      <w:r>
        <w:t xml:space="preserve">WCIYP uses evidence from:</w:t>
      </w:r>
    </w:p>
    <w:p>
      <w:pPr>
        <w:numPr>
          <w:ilvl w:val="0"/>
          <w:numId w:val="1166"/>
        </w:numPr>
      </w:pPr>
      <w:r>
        <w:t xml:space="preserve">Story responses</w:t>
      </w:r>
    </w:p>
    <w:p>
      <w:pPr>
        <w:numPr>
          <w:ilvl w:val="0"/>
          <w:numId w:val="1166"/>
        </w:numPr>
      </w:pPr>
      <w:r>
        <w:t xml:space="preserve">completed actions</w:t>
      </w:r>
    </w:p>
    <w:p>
      <w:pPr>
        <w:numPr>
          <w:ilvl w:val="0"/>
          <w:numId w:val="1166"/>
        </w:numPr>
      </w:pPr>
      <w:r>
        <w:t xml:space="preserve">longitudinal patterns</w:t>
      </w:r>
    </w:p>
    <w:p>
      <w:pPr>
        <w:numPr>
          <w:ilvl w:val="0"/>
          <w:numId w:val="1166"/>
        </w:numPr>
      </w:pPr>
      <w:r>
        <w:t xml:space="preserve">repeated interests</w:t>
      </w:r>
    </w:p>
    <w:p>
      <w:pPr>
        <w:numPr>
          <w:ilvl w:val="0"/>
          <w:numId w:val="1166"/>
        </w:numPr>
      </w:pPr>
      <w:r>
        <w:t xml:space="preserve">future reflections</w:t>
      </w:r>
    </w:p>
    <w:p>
      <w:pPr>
        <w:numPr>
          <w:ilvl w:val="0"/>
          <w:numId w:val="1166"/>
        </w:numPr>
      </w:pPr>
      <w:r>
        <w:t xml:space="preserve">future projects</w:t>
      </w:r>
    </w:p>
    <w:p>
      <w:pPr>
        <w:pStyle w:val="FirstParagraph"/>
      </w:pPr>
      <w:r>
        <w:t xml:space="preserve">The science looks for repetition.</w:t>
      </w:r>
    </w:p>
    <w:p>
      <w:pPr>
        <w:pStyle w:val="BodyText"/>
      </w:pPr>
      <w:r>
        <w:t xml:space="preserve">One answer should never define a skill.</w:t>
      </w:r>
    </w:p>
    <w:p>
      <w:pPr>
        <w:pStyle w:val="BodyText"/>
      </w:pPr>
      <w:r>
        <w:t xml:space="preserve">Patterns matter.</w:t>
      </w:r>
    </w:p>
    <w:p>
      <w:r>
        <w:pict>
          <v:rect style="width:0;height:1.5pt" o:hralign="center" o:hrstd="t" o:hr="t"/>
        </w:pict>
      </w:r>
    </w:p>
    <w:bookmarkEnd w:id="371"/>
    <w:bookmarkStart w:id="372" w:name="confidence-8"/>
    <w:p>
      <w:pPr>
        <w:pStyle w:val="Heading1"/>
      </w:pPr>
      <w:r>
        <w:t xml:space="preserve">Confidence</w:t>
      </w:r>
    </w:p>
    <w:p>
      <w:pPr>
        <w:pStyle w:val="FirstParagraph"/>
      </w:pPr>
      <w:r>
        <w:t xml:space="preserve">Confidence increases when:</w:t>
      </w:r>
    </w:p>
    <w:p>
      <w:pPr>
        <w:pStyle w:val="BodyText"/>
      </w:pPr>
      <w:r>
        <w:t xml:space="preserve">multiple activities</w:t>
      </w:r>
    </w:p>
    <w:p>
      <w:pPr>
        <w:pStyle w:val="BodyText"/>
      </w:pPr>
      <w:r>
        <w:t xml:space="preserve">multiple situations</w:t>
      </w:r>
    </w:p>
    <w:p>
      <w:pPr>
        <w:pStyle w:val="BodyText"/>
      </w:pPr>
      <w:r>
        <w:t xml:space="preserve">multiple observations</w:t>
      </w:r>
    </w:p>
    <w:p>
      <w:pPr>
        <w:pStyle w:val="BodyText"/>
      </w:pPr>
      <w:r>
        <w:t xml:space="preserve">all suggest the same capability.</w:t>
      </w:r>
    </w:p>
    <w:p>
      <w:pPr>
        <w:pStyle w:val="BodyText"/>
      </w:pPr>
      <w:r>
        <w:t xml:space="preserve">Confidence decreases when evidence remains inconsistent.</w:t>
      </w:r>
    </w:p>
    <w:p>
      <w:pPr>
        <w:pStyle w:val="BodyText"/>
      </w:pPr>
      <w:r>
        <w:t xml:space="preserve">Low confidence should encourage additional exploration.</w:t>
      </w:r>
    </w:p>
    <w:p>
      <w:pPr>
        <w:pStyle w:val="BodyText"/>
      </w:pPr>
      <w:r>
        <w:t xml:space="preserve">Not weaker science.</w:t>
      </w:r>
    </w:p>
    <w:p>
      <w:r>
        <w:pict>
          <v:rect style="width:0;height:1.5pt" o:hralign="center" o:hrstd="t" o:hr="t"/>
        </w:pict>
      </w:r>
    </w:p>
    <w:bookmarkEnd w:id="372"/>
    <w:bookmarkStart w:id="373" w:name="relationship-to-other-sciences-2"/>
    <w:p>
      <w:pPr>
        <w:pStyle w:val="Heading1"/>
      </w:pPr>
      <w:r>
        <w:t xml:space="preserve">Relationship To Other Sciences</w:t>
      </w:r>
    </w:p>
    <w:p>
      <w:pPr>
        <w:pStyle w:val="FirstParagraph"/>
      </w:pPr>
      <w:r>
        <w:t xml:space="preserve">Ikigai answers:</w:t>
      </w:r>
    </w:p>
    <w:p>
      <w:pPr>
        <w:pStyle w:val="BodyText"/>
      </w:pPr>
      <w:r>
        <w:rPr>
          <w:b/>
          <w:bCs/>
        </w:rPr>
        <w:t xml:space="preserve">Why does this matter?</w:t>
      </w:r>
    </w:p>
    <w:p>
      <w:pPr>
        <w:pStyle w:val="BodyText"/>
      </w:pPr>
      <w:r>
        <w:t xml:space="preserve">Enneagram answers:</w:t>
      </w:r>
    </w:p>
    <w:p>
      <w:pPr>
        <w:pStyle w:val="BodyText"/>
      </w:pPr>
      <w:r>
        <w:rPr>
          <w:b/>
          <w:bCs/>
        </w:rPr>
        <w:t xml:space="preserve">What internal motivations repeatedly shape behavior?</w:t>
      </w:r>
    </w:p>
    <w:p>
      <w:pPr>
        <w:pStyle w:val="BodyText"/>
      </w:pPr>
      <w:r>
        <w:t xml:space="preserve">WCIYP answers:</w:t>
      </w:r>
    </w:p>
    <w:p>
      <w:pPr>
        <w:pStyle w:val="BodyText"/>
      </w:pPr>
      <w:r>
        <w:rPr>
          <w:b/>
          <w:bCs/>
        </w:rPr>
        <w:t xml:space="preserve">What capabilities naturally emerge from those motivations?</w:t>
      </w:r>
    </w:p>
    <w:p>
      <w:pPr>
        <w:pStyle w:val="BodyText"/>
      </w:pPr>
      <w:r>
        <w:t xml:space="preserve">The three sciences together provide a richer understanding than any one science alone.</w:t>
      </w:r>
    </w:p>
    <w:p>
      <w:r>
        <w:pict>
          <v:rect style="width:0;height:1.5pt" o:hralign="center" o:hrstd="t" o:hr="t"/>
        </w:pict>
      </w:r>
    </w:p>
    <w:bookmarkEnd w:id="373"/>
    <w:bookmarkStart w:id="374" w:name="ai-responsibilities-13"/>
    <w:p>
      <w:pPr>
        <w:pStyle w:val="Heading1"/>
      </w:pPr>
      <w:r>
        <w:t xml:space="preserve">AI Responsibilities</w:t>
      </w:r>
    </w:p>
    <w:p>
      <w:pPr>
        <w:pStyle w:val="FirstParagraph"/>
      </w:pPr>
      <w:r>
        <w:t xml:space="preserve">The WCIYP scientist should:</w:t>
      </w:r>
    </w:p>
    <w:p>
      <w:pPr>
        <w:numPr>
          <w:ilvl w:val="0"/>
          <w:numId w:val="1167"/>
        </w:numPr>
      </w:pPr>
      <w:r>
        <w:t xml:space="preserve">recognize transferable skills</w:t>
      </w:r>
    </w:p>
    <w:p>
      <w:pPr>
        <w:numPr>
          <w:ilvl w:val="0"/>
          <w:numId w:val="1167"/>
        </w:numPr>
      </w:pPr>
      <w:r>
        <w:t xml:space="preserve">identify preferred activities</w:t>
      </w:r>
    </w:p>
    <w:p>
      <w:pPr>
        <w:numPr>
          <w:ilvl w:val="0"/>
          <w:numId w:val="1167"/>
        </w:numPr>
      </w:pPr>
      <w:r>
        <w:t xml:space="preserve">recognize preferred environments</w:t>
      </w:r>
    </w:p>
    <w:p>
      <w:pPr>
        <w:numPr>
          <w:ilvl w:val="0"/>
          <w:numId w:val="1167"/>
        </w:numPr>
      </w:pPr>
      <w:r>
        <w:t xml:space="preserve">distinguish enjoyment from competence</w:t>
      </w:r>
    </w:p>
    <w:p>
      <w:pPr>
        <w:numPr>
          <w:ilvl w:val="0"/>
          <w:numId w:val="1167"/>
        </w:numPr>
      </w:pPr>
      <w:r>
        <w:t xml:space="preserve">recommend future questions that strengthen evidence</w:t>
      </w:r>
    </w:p>
    <w:p>
      <w:pPr>
        <w:pStyle w:val="FirstParagraph"/>
      </w:pPr>
      <w:r>
        <w:t xml:space="preserve">It should never:</w:t>
      </w:r>
    </w:p>
    <w:p>
      <w:pPr>
        <w:numPr>
          <w:ilvl w:val="0"/>
          <w:numId w:val="1168"/>
        </w:numPr>
      </w:pPr>
      <w:r>
        <w:t xml:space="preserve">recommend careers directly</w:t>
      </w:r>
    </w:p>
    <w:p>
      <w:pPr>
        <w:numPr>
          <w:ilvl w:val="0"/>
          <w:numId w:val="1168"/>
        </w:numPr>
      </w:pPr>
      <w:r>
        <w:t xml:space="preserve">compare users</w:t>
      </w:r>
    </w:p>
    <w:p>
      <w:pPr>
        <w:numPr>
          <w:ilvl w:val="0"/>
          <w:numId w:val="1168"/>
        </w:numPr>
      </w:pPr>
      <w:r>
        <w:t xml:space="preserve">rank abilities</w:t>
      </w:r>
    </w:p>
    <w:p>
      <w:pPr>
        <w:numPr>
          <w:ilvl w:val="0"/>
          <w:numId w:val="1168"/>
        </w:numPr>
      </w:pPr>
      <w:r>
        <w:t xml:space="preserve">invent capabilities</w:t>
      </w:r>
    </w:p>
    <w:p>
      <w:pPr>
        <w:numPr>
          <w:ilvl w:val="0"/>
          <w:numId w:val="1168"/>
        </w:numPr>
      </w:pPr>
      <w:r>
        <w:t xml:space="preserve">confuse grades with skills</w:t>
      </w:r>
    </w:p>
    <w:p>
      <w:pPr>
        <w:pStyle w:val="FirstParagraph"/>
      </w:pPr>
      <w:r>
        <w:t xml:space="preserve">Its responsibility is understanding how the user naturally creates value.</w:t>
      </w:r>
    </w:p>
    <w:p>
      <w:pPr>
        <w:pStyle w:val="BodyText"/>
      </w:pPr>
      <w:r>
        <w:t xml:space="preserve">Nothing more.</w:t>
      </w:r>
    </w:p>
    <w:p>
      <w:r>
        <w:pict>
          <v:rect style="width:0;height:1.5pt" o:hralign="center" o:hrstd="t" o:hr="t"/>
        </w:pict>
      </w:r>
    </w:p>
    <w:bookmarkEnd w:id="374"/>
    <w:bookmarkStart w:id="375" w:name="success-21"/>
    <w:p>
      <w:pPr>
        <w:pStyle w:val="Heading1"/>
      </w:pPr>
      <w:r>
        <w:t xml:space="preserve">Success</w:t>
      </w:r>
    </w:p>
    <w:p>
      <w:pPr>
        <w:pStyle w:val="FirstParagraph"/>
      </w:pPr>
      <w:r>
        <w:t xml:space="preserve">The WCIYP science succeeds when users begin thinking:</w:t>
      </w:r>
    </w:p>
    <w:p>
      <w:pPr>
        <w:pStyle w:val="BodyText"/>
      </w:pPr>
      <w:r>
        <w:t xml:space="preserve">“I didn’t realize that was actually a skill.”</w:t>
      </w:r>
    </w:p>
    <w:p>
      <w:pPr>
        <w:pStyle w:val="BodyText"/>
      </w:pPr>
      <w:r>
        <w:t xml:space="preserve">“I’ve always enjoyed doing that.”</w:t>
      </w:r>
    </w:p>
    <w:p>
      <w:pPr>
        <w:pStyle w:val="BodyText"/>
      </w:pPr>
      <w:r>
        <w:t xml:space="preserve">“That explains why certain environments feel so natural.”</w:t>
      </w:r>
    </w:p>
    <w:p>
      <w:pPr>
        <w:pStyle w:val="BodyText"/>
      </w:pPr>
      <w:r>
        <w:t xml:space="preserve">“I can see how that ability applies in many different situations.”</w:t>
      </w:r>
    </w:p>
    <w:p>
      <w:pPr>
        <w:pStyle w:val="BodyText"/>
      </w:pPr>
      <w:r>
        <w:t xml:space="preserve">The science should increase confidence by helping users recognize capabilities they already demonstrate.</w:t>
      </w:r>
    </w:p>
    <w:p>
      <w:r>
        <w:pict>
          <v:rect style="width:0;height:1.5pt" o:hralign="center" o:hrstd="t" o:hr="t"/>
        </w:pict>
      </w:r>
    </w:p>
    <w:bookmarkEnd w:id="375"/>
    <w:bookmarkStart w:id="376" w:name="anti-patterns-13"/>
    <w:p>
      <w:pPr>
        <w:pStyle w:val="Heading1"/>
      </w:pPr>
      <w:r>
        <w:t xml:space="preserve">Anti-Patterns</w:t>
      </w:r>
    </w:p>
    <w:p>
      <w:pPr>
        <w:pStyle w:val="FirstParagraph"/>
      </w:pPr>
      <w:r>
        <w:t xml:space="preserve">WCIYP should never become:</w:t>
      </w:r>
    </w:p>
    <w:p>
      <w:pPr>
        <w:numPr>
          <w:ilvl w:val="0"/>
          <w:numId w:val="1169"/>
        </w:numPr>
      </w:pPr>
      <w:r>
        <w:t xml:space="preserve">a career quiz</w:t>
      </w:r>
    </w:p>
    <w:p>
      <w:pPr>
        <w:numPr>
          <w:ilvl w:val="0"/>
          <w:numId w:val="1169"/>
        </w:numPr>
      </w:pPr>
      <w:r>
        <w:t xml:space="preserve">a résumé builder</w:t>
      </w:r>
    </w:p>
    <w:p>
      <w:pPr>
        <w:numPr>
          <w:ilvl w:val="0"/>
          <w:numId w:val="1169"/>
        </w:numPr>
      </w:pPr>
      <w:r>
        <w:t xml:space="preserve">an aptitude test</w:t>
      </w:r>
    </w:p>
    <w:p>
      <w:pPr>
        <w:numPr>
          <w:ilvl w:val="0"/>
          <w:numId w:val="1169"/>
        </w:numPr>
      </w:pPr>
      <w:r>
        <w:t xml:space="preserve">an intelligence assessment</w:t>
      </w:r>
    </w:p>
    <w:p>
      <w:pPr>
        <w:numPr>
          <w:ilvl w:val="0"/>
          <w:numId w:val="1169"/>
        </w:numPr>
      </w:pPr>
      <w:r>
        <w:t xml:space="preserve">a ranking system</w:t>
      </w:r>
    </w:p>
    <w:p>
      <w:pPr>
        <w:pStyle w:val="FirstParagraph"/>
      </w:pPr>
      <w:r>
        <w:t xml:space="preserve">Its responsibility is transferable capability.</w:t>
      </w:r>
    </w:p>
    <w:p>
      <w:pPr>
        <w:pStyle w:val="BodyText"/>
      </w:pPr>
      <w:r>
        <w:t xml:space="preserve">Everything else belongs elsewhere.</w:t>
      </w:r>
    </w:p>
    <w:p>
      <w:r>
        <w:pict>
          <v:rect style="width:0;height:1.5pt" o:hralign="center" o:hrstd="t" o:hr="t"/>
        </w:pict>
      </w:r>
    </w:p>
    <w:bookmarkEnd w:id="376"/>
    <w:bookmarkStart w:id="377" w:name="product-rules-12"/>
    <w:p>
      <w:pPr>
        <w:pStyle w:val="Heading1"/>
      </w:pPr>
      <w:r>
        <w:t xml:space="preserve">Product Rules</w:t>
      </w:r>
    </w:p>
    <w:p>
      <w:pPr>
        <w:pStyle w:val="FirstParagraph"/>
      </w:pPr>
      <w:r>
        <w:t xml:space="preserve">Every WCIYP hypothesis should answer:</w:t>
      </w:r>
    </w:p>
    <w:p>
      <w:pPr>
        <w:numPr>
          <w:ilvl w:val="0"/>
          <w:numId w:val="1170"/>
        </w:numPr>
      </w:pPr>
      <w:r>
        <w:t xml:space="preserve">What transferable capability appears to be emerging?</w:t>
      </w:r>
    </w:p>
    <w:p>
      <w:pPr>
        <w:numPr>
          <w:ilvl w:val="0"/>
          <w:numId w:val="1170"/>
        </w:numPr>
      </w:pPr>
      <w:r>
        <w:t xml:space="preserve">What evidence supports it?</w:t>
      </w:r>
    </w:p>
    <w:p>
      <w:pPr>
        <w:numPr>
          <w:ilvl w:val="0"/>
          <w:numId w:val="1170"/>
        </w:numPr>
      </w:pPr>
      <w:r>
        <w:t xml:space="preserve">In what environments does this capability appear strongest?</w:t>
      </w:r>
    </w:p>
    <w:p>
      <w:pPr>
        <w:numPr>
          <w:ilvl w:val="0"/>
          <w:numId w:val="1170"/>
        </w:numPr>
      </w:pPr>
      <w:r>
        <w:t xml:space="preserve">What kinds of problems does this capability naturally help solve?</w:t>
      </w:r>
    </w:p>
    <w:p>
      <w:pPr>
        <w:numPr>
          <w:ilvl w:val="0"/>
          <w:numId w:val="1170"/>
        </w:numPr>
      </w:pPr>
      <w:r>
        <w:t xml:space="preserve">What future experiences would strengthen or challenge this hypothesis?</w:t>
      </w:r>
    </w:p>
    <w:p>
      <w:pPr>
        <w:pStyle w:val="FirstParagraph"/>
      </w:pPr>
      <w:r>
        <w:t xml:space="preserve">WCIYP should always encourage users to think beyond jobs.</w:t>
      </w:r>
    </w:p>
    <w:p>
      <w:pPr>
        <w:pStyle w:val="BodyText"/>
      </w:pPr>
      <w:r>
        <w:t xml:space="preserve">The goal is to help people understand the capabilities they carry with them throughout their lives, regardless of the path they eventually choose.</w:t>
      </w:r>
    </w:p>
    <w:p>
      <w:r>
        <w:br w:type="page"/>
      </w:r>
    </w:p>
    <w:bookmarkEnd w:id="377"/>
    <w:bookmarkStart w:id="379" w:name="self-determination-theory-sdt"/>
    <w:p>
      <w:pPr>
        <w:pStyle w:val="Heading1"/>
      </w:pPr>
      <w:r>
        <w:t xml:space="preserve">Self-Determination Theory (SDT)</w:t>
      </w:r>
    </w:p>
    <w:p>
      <w:pPr>
        <w:pStyle w:val="BlockText"/>
      </w:pPr>
      <w:r>
        <w:rPr>
          <w:b/>
          <w:bCs/>
        </w:rPr>
        <w:t xml:space="preserve">Status: planned — not yet implemented.</w:t>
      </w:r>
      <w:r>
        <w:t xml:space="preserve"> </w:t>
      </w:r>
      <w:r>
        <w:t xml:space="preserve">SDT is not registered in</w:t>
      </w:r>
      <w:r>
        <w:t xml:space="preserve"> </w:t>
      </w:r>
      <w:r>
        <w:rPr>
          <w:rStyle w:val="VerbatimChar"/>
        </w:rPr>
        <w:t xml:space="preserve">scienceRegistry.ts</w:t>
      </w:r>
      <w:r>
        <w:t xml:space="preserve">. The implemented sciences today are Ikigai, Enneagram,</w:t>
      </w:r>
      <w:r>
        <w:t xml:space="preserve"> </w:t>
      </w:r>
      <w:r>
        <w:t xml:space="preserve">and What Color Is Your Parachute (Skills). This document is the design intent</w:t>
      </w:r>
      <w:r>
        <w:t xml:space="preserve"> </w:t>
      </w:r>
      <w:r>
        <w:t xml:space="preserve">for when SDT is added.</w:t>
      </w:r>
    </w:p>
    <w:bookmarkStart w:id="378" w:name="purpose-22"/>
    <w:p>
      <w:pPr>
        <w:pStyle w:val="Heading2"/>
      </w:pPr>
      <w:r>
        <w:t xml:space="preserve">Purpose</w:t>
      </w:r>
    </w:p>
    <w:p>
      <w:pPr>
        <w:pStyle w:val="FirstParagraph"/>
      </w:pPr>
      <w:r>
        <w:t xml:space="preserve">Self-Determination Theory (SDT) helps Everleap understand</w:t>
      </w:r>
      <w:r>
        <w:t xml:space="preserve"> </w:t>
      </w:r>
      <w:r>
        <w:rPr>
          <w:b/>
          <w:bCs/>
        </w:rPr>
        <w:t xml:space="preserve">what conditions allow a person to thrive</w:t>
      </w:r>
      <w:r>
        <w:t xml:space="preserve">.</w:t>
      </w:r>
    </w:p>
    <w:p>
      <w:pPr>
        <w:pStyle w:val="BodyText"/>
      </w:pPr>
      <w:r>
        <w:t xml:space="preserve">Unlike Ikigai, which explores meaning…</w:t>
      </w:r>
    </w:p>
    <w:p>
      <w:pPr>
        <w:pStyle w:val="BodyText"/>
      </w:pPr>
      <w:r>
        <w:t xml:space="preserve">or Enneagram, which explores recurring motivations…</w:t>
      </w:r>
    </w:p>
    <w:p>
      <w:pPr>
        <w:pStyle w:val="BodyText"/>
      </w:pPr>
      <w:r>
        <w:t xml:space="preserve">or WCIYP, which explores transferable capabilities…</w:t>
      </w:r>
    </w:p>
    <w:p>
      <w:pPr>
        <w:pStyle w:val="BodyText"/>
      </w:pPr>
      <w:r>
        <w:t xml:space="preserve">SDT explains</w:t>
      </w:r>
      <w:r>
        <w:t xml:space="preserve"> </w:t>
      </w:r>
      <w:r>
        <w:rPr>
          <w:b/>
          <w:bCs/>
        </w:rPr>
        <w:t xml:space="preserve">why motivation increases or decreases in different environments.</w:t>
      </w:r>
    </w:p>
    <w:p>
      <w:pPr>
        <w:pStyle w:val="BodyText"/>
      </w:pPr>
      <w:r>
        <w:t xml:space="preserve">It answers one simple question:</w:t>
      </w:r>
    </w:p>
    <w:p>
      <w:pPr>
        <w:pStyle w:val="BlockText"/>
      </w:pPr>
      <w:r>
        <w:rPr>
          <w:b/>
          <w:bCs/>
        </w:rPr>
        <w:t xml:space="preserve">“What conditions help this person become their best?”</w:t>
      </w:r>
    </w:p>
    <w:p>
      <w:r>
        <w:pict>
          <v:rect style="width:0;height:1.5pt" o:hralign="center" o:hrstd="t" o:hr="t"/>
        </w:pict>
      </w:r>
    </w:p>
    <w:bookmarkEnd w:id="378"/>
    <w:bookmarkEnd w:id="379"/>
    <w:bookmarkStart w:id="380" w:name="why-sdt"/>
    <w:p>
      <w:pPr>
        <w:pStyle w:val="Heading1"/>
      </w:pPr>
      <w:r>
        <w:t xml:space="preserve">Why SDT</w:t>
      </w:r>
    </w:p>
    <w:p>
      <w:pPr>
        <w:pStyle w:val="FirstParagraph"/>
      </w:pPr>
      <w:r>
        <w:t xml:space="preserve">People often assume motivation is a personality trait.</w:t>
      </w:r>
    </w:p>
    <w:p>
      <w:pPr>
        <w:pStyle w:val="BodyText"/>
      </w:pPr>
      <w:r>
        <w:t xml:space="preserve">It isn’t.</w:t>
      </w:r>
    </w:p>
    <w:p>
      <w:pPr>
        <w:pStyle w:val="BodyText"/>
      </w:pPr>
      <w:r>
        <w:t xml:space="preserve">Motivation changes dramatically depending on the environment.</w:t>
      </w:r>
    </w:p>
    <w:p>
      <w:pPr>
        <w:pStyle w:val="BodyText"/>
      </w:pPr>
      <w:r>
        <w:t xml:space="preserve">A student who appears lazy in one classroom may become highly motivated in another.</w:t>
      </w:r>
    </w:p>
    <w:p>
      <w:pPr>
        <w:pStyle w:val="BodyText"/>
      </w:pPr>
      <w:r>
        <w:t xml:space="preserve">A person who dislikes one job may become deeply engaged in another.</w:t>
      </w:r>
    </w:p>
    <w:p>
      <w:pPr>
        <w:pStyle w:val="BodyText"/>
      </w:pPr>
      <w:r>
        <w:t xml:space="preserve">The difference is often the environment.</w:t>
      </w:r>
    </w:p>
    <w:p>
      <w:pPr>
        <w:pStyle w:val="BodyText"/>
      </w:pPr>
      <w:r>
        <w:t xml:space="preserve">Understanding those conditions helps users intentionally seek situations where they are most likely to flourish.</w:t>
      </w:r>
    </w:p>
    <w:p>
      <w:r>
        <w:pict>
          <v:rect style="width:0;height:1.5pt" o:hralign="center" o:hrstd="t" o:hr="t"/>
        </w:pict>
      </w:r>
    </w:p>
    <w:bookmarkEnd w:id="380"/>
    <w:bookmarkStart w:id="381" w:name="the-question-sdt-answers"/>
    <w:p>
      <w:pPr>
        <w:pStyle w:val="Heading1"/>
      </w:pPr>
      <w:r>
        <w:t xml:space="preserve">The Question SDT Answers</w:t>
      </w:r>
    </w:p>
    <w:p>
      <w:pPr>
        <w:pStyle w:val="FirstParagraph"/>
      </w:pPr>
      <w:r>
        <w:t xml:space="preserve">Self-Determination Theory answers:</w:t>
      </w:r>
    </w:p>
    <w:p>
      <w:pPr>
        <w:pStyle w:val="BlockText"/>
      </w:pPr>
      <w:r>
        <w:rPr>
          <w:b/>
          <w:bCs/>
        </w:rPr>
        <w:t xml:space="preserve">“What environments naturally increase this person’s motivation?”</w:t>
      </w:r>
    </w:p>
    <w:p>
      <w:pPr>
        <w:pStyle w:val="FirstParagraph"/>
      </w:pPr>
      <w:r>
        <w:t xml:space="preserve">Everything produced by SDT should contribute to answering that question.</w:t>
      </w:r>
    </w:p>
    <w:p>
      <w:pPr>
        <w:pStyle w:val="BodyText"/>
      </w:pPr>
      <w:r>
        <w:t xml:space="preserve">Nothing else.</w:t>
      </w:r>
    </w:p>
    <w:p>
      <w:r>
        <w:pict>
          <v:rect style="width:0;height:1.5pt" o:hralign="center" o:hrstd="t" o:hr="t"/>
        </w:pict>
      </w:r>
    </w:p>
    <w:bookmarkEnd w:id="381"/>
    <w:bookmarkStart w:id="385" w:name="the-three-psychological-needs"/>
    <w:p>
      <w:pPr>
        <w:pStyle w:val="Heading1"/>
      </w:pPr>
      <w:r>
        <w:t xml:space="preserve">The Three Psychological Needs</w:t>
      </w:r>
    </w:p>
    <w:p>
      <w:pPr>
        <w:pStyle w:val="FirstParagraph"/>
      </w:pPr>
      <w:r>
        <w:t xml:space="preserve">SDT proposes that human motivation is strongest when three basic psychological needs are supported.</w:t>
      </w:r>
    </w:p>
    <w:p>
      <w:pPr>
        <w:pStyle w:val="BodyText"/>
      </w:pPr>
      <w:r>
        <w:t xml:space="preserve">Everleap uses these dimensions as developmental hypotheses rather than fixed measurements.</w:t>
      </w:r>
    </w:p>
    <w:p>
      <w:r>
        <w:pict>
          <v:rect style="width:0;height:1.5pt" o:hralign="center" o:hrstd="t" o:hr="t"/>
        </w:pict>
      </w:r>
    </w:p>
    <w:bookmarkStart w:id="382" w:name="autonomy"/>
    <w:p>
      <w:pPr>
        <w:pStyle w:val="Heading2"/>
      </w:pPr>
      <w:r>
        <w:t xml:space="preserve">Autonomy</w:t>
      </w:r>
    </w:p>
    <w:p>
      <w:pPr>
        <w:pStyle w:val="FirstParagraph"/>
      </w:pPr>
      <w:r>
        <w:t xml:space="preserve">Autonomy asks:</w:t>
      </w:r>
    </w:p>
    <w:p>
      <w:pPr>
        <w:pStyle w:val="BlockText"/>
      </w:pPr>
      <w:r>
        <w:t xml:space="preserve">“How important is having choice?”</w:t>
      </w:r>
    </w:p>
    <w:p>
      <w:pPr>
        <w:pStyle w:val="FirstParagraph"/>
      </w:pPr>
      <w:r>
        <w:t xml:space="preserve">Some people become energized when given freedom.</w:t>
      </w:r>
    </w:p>
    <w:p>
      <w:pPr>
        <w:pStyle w:val="BodyText"/>
      </w:pPr>
      <w:r>
        <w:t xml:space="preserve">Others prefer structure.</w:t>
      </w:r>
    </w:p>
    <w:p>
      <w:pPr>
        <w:pStyle w:val="BodyText"/>
      </w:pPr>
      <w:r>
        <w:t xml:space="preserve">Neither is better.</w:t>
      </w:r>
    </w:p>
    <w:p>
      <w:pPr>
        <w:pStyle w:val="BodyText"/>
      </w:pPr>
      <w:r>
        <w:t xml:space="preserve">The science simply attempts to understand which conditions consistently produce greater engagement.</w:t>
      </w:r>
    </w:p>
    <w:p>
      <w:pPr>
        <w:pStyle w:val="BodyText"/>
      </w:pPr>
      <w:r>
        <w:t xml:space="preserve">Evidence may include:</w:t>
      </w:r>
    </w:p>
    <w:p>
      <w:pPr>
        <w:pStyle w:val="Compact"/>
        <w:numPr>
          <w:ilvl w:val="0"/>
          <w:numId w:val="1171"/>
        </w:numPr>
      </w:pPr>
      <w:r>
        <w:t xml:space="preserve">preference for independence</w:t>
      </w:r>
    </w:p>
    <w:p>
      <w:pPr>
        <w:pStyle w:val="Compact"/>
        <w:numPr>
          <w:ilvl w:val="0"/>
          <w:numId w:val="1171"/>
        </w:numPr>
      </w:pPr>
      <w:r>
        <w:t xml:space="preserve">enjoyment of creating personal approaches</w:t>
      </w:r>
    </w:p>
    <w:p>
      <w:pPr>
        <w:pStyle w:val="Compact"/>
        <w:numPr>
          <w:ilvl w:val="0"/>
          <w:numId w:val="1171"/>
        </w:numPr>
      </w:pPr>
      <w:r>
        <w:t xml:space="preserve">reactions to rules</w:t>
      </w:r>
    </w:p>
    <w:p>
      <w:pPr>
        <w:pStyle w:val="Compact"/>
        <w:numPr>
          <w:ilvl w:val="0"/>
          <w:numId w:val="1171"/>
        </w:numPr>
      </w:pPr>
      <w:r>
        <w:t xml:space="preserve">responses to structured environments</w:t>
      </w:r>
    </w:p>
    <w:p>
      <w:r>
        <w:pict>
          <v:rect style="width:0;height:1.5pt" o:hralign="center" o:hrstd="t" o:hr="t"/>
        </w:pict>
      </w:r>
    </w:p>
    <w:bookmarkEnd w:id="382"/>
    <w:bookmarkStart w:id="383" w:name="competence"/>
    <w:p>
      <w:pPr>
        <w:pStyle w:val="Heading2"/>
      </w:pPr>
      <w:r>
        <w:t xml:space="preserve">Competence</w:t>
      </w:r>
    </w:p>
    <w:p>
      <w:pPr>
        <w:pStyle w:val="FirstParagraph"/>
      </w:pPr>
      <w:r>
        <w:t xml:space="preserve">Competence asks:</w:t>
      </w:r>
    </w:p>
    <w:p>
      <w:pPr>
        <w:pStyle w:val="BlockText"/>
      </w:pPr>
      <w:r>
        <w:t xml:space="preserve">“When does this person feel capable?”</w:t>
      </w:r>
    </w:p>
    <w:p>
      <w:pPr>
        <w:pStyle w:val="FirstParagraph"/>
      </w:pPr>
      <w:r>
        <w:t xml:space="preserve">People naturally seek opportunities to become more effective.</w:t>
      </w:r>
    </w:p>
    <w:p>
      <w:pPr>
        <w:pStyle w:val="BodyText"/>
      </w:pPr>
      <w:r>
        <w:t xml:space="preserve">Some enjoy mastering difficult skills.</w:t>
      </w:r>
    </w:p>
    <w:p>
      <w:pPr>
        <w:pStyle w:val="BodyText"/>
      </w:pPr>
      <w:r>
        <w:t xml:space="preserve">Others enjoy applying existing strengths.</w:t>
      </w:r>
    </w:p>
    <w:p>
      <w:pPr>
        <w:pStyle w:val="BodyText"/>
      </w:pPr>
      <w:r>
        <w:t xml:space="preserve">Everleap looks for evidence of:</w:t>
      </w:r>
    </w:p>
    <w:p>
      <w:pPr>
        <w:pStyle w:val="Compact"/>
        <w:numPr>
          <w:ilvl w:val="0"/>
          <w:numId w:val="1172"/>
        </w:numPr>
      </w:pPr>
      <w:r>
        <w:t xml:space="preserve">persistence</w:t>
      </w:r>
    </w:p>
    <w:p>
      <w:pPr>
        <w:pStyle w:val="Compact"/>
        <w:numPr>
          <w:ilvl w:val="0"/>
          <w:numId w:val="1172"/>
        </w:numPr>
      </w:pPr>
      <w:r>
        <w:t xml:space="preserve">learning</w:t>
      </w:r>
    </w:p>
    <w:p>
      <w:pPr>
        <w:pStyle w:val="Compact"/>
        <w:numPr>
          <w:ilvl w:val="0"/>
          <w:numId w:val="1172"/>
        </w:numPr>
      </w:pPr>
      <w:r>
        <w:t xml:space="preserve">skill development</w:t>
      </w:r>
    </w:p>
    <w:p>
      <w:pPr>
        <w:pStyle w:val="Compact"/>
        <w:numPr>
          <w:ilvl w:val="0"/>
          <w:numId w:val="1172"/>
        </w:numPr>
      </w:pPr>
      <w:r>
        <w:t xml:space="preserve">enjoyment of challenge</w:t>
      </w:r>
    </w:p>
    <w:p>
      <w:pPr>
        <w:pStyle w:val="Compact"/>
        <w:numPr>
          <w:ilvl w:val="0"/>
          <w:numId w:val="1172"/>
        </w:numPr>
      </w:pPr>
      <w:r>
        <w:t xml:space="preserve">confidence growth</w:t>
      </w:r>
    </w:p>
    <w:p>
      <w:pPr>
        <w:pStyle w:val="FirstParagraph"/>
      </w:pPr>
      <w:r>
        <w:t xml:space="preserve">The goal is not measuring ability.</w:t>
      </w:r>
    </w:p>
    <w:p>
      <w:pPr>
        <w:pStyle w:val="BodyText"/>
      </w:pPr>
      <w:r>
        <w:t xml:space="preserve">It is understanding what creates confidence.</w:t>
      </w:r>
    </w:p>
    <w:p>
      <w:r>
        <w:pict>
          <v:rect style="width:0;height:1.5pt" o:hralign="center" o:hrstd="t" o:hr="t"/>
        </w:pict>
      </w:r>
    </w:p>
    <w:bookmarkEnd w:id="383"/>
    <w:bookmarkStart w:id="384" w:name="relatedness"/>
    <w:p>
      <w:pPr>
        <w:pStyle w:val="Heading2"/>
      </w:pPr>
      <w:r>
        <w:t xml:space="preserve">Relatedness</w:t>
      </w:r>
    </w:p>
    <w:p>
      <w:pPr>
        <w:pStyle w:val="FirstParagraph"/>
      </w:pPr>
      <w:r>
        <w:t xml:space="preserve">Relatedness asks:</w:t>
      </w:r>
    </w:p>
    <w:p>
      <w:pPr>
        <w:pStyle w:val="BlockText"/>
      </w:pPr>
      <w:r>
        <w:t xml:space="preserve">“When does connection matter?”</w:t>
      </w:r>
    </w:p>
    <w:p>
      <w:pPr>
        <w:pStyle w:val="FirstParagraph"/>
      </w:pPr>
      <w:r>
        <w:t xml:space="preserve">Some people become energized through collaboration.</w:t>
      </w:r>
    </w:p>
    <w:p>
      <w:pPr>
        <w:pStyle w:val="BodyText"/>
      </w:pPr>
      <w:r>
        <w:t xml:space="preserve">Others through mentoring.</w:t>
      </w:r>
    </w:p>
    <w:p>
      <w:pPr>
        <w:pStyle w:val="BodyText"/>
      </w:pPr>
      <w:r>
        <w:t xml:space="preserve">Others through belonging to meaningful communities.</w:t>
      </w:r>
    </w:p>
    <w:p>
      <w:pPr>
        <w:pStyle w:val="BodyText"/>
      </w:pPr>
      <w:r>
        <w:t xml:space="preserve">Everleap looks for evidence of:</w:t>
      </w:r>
    </w:p>
    <w:p>
      <w:pPr>
        <w:pStyle w:val="Compact"/>
        <w:numPr>
          <w:ilvl w:val="0"/>
          <w:numId w:val="1173"/>
        </w:numPr>
      </w:pPr>
      <w:r>
        <w:t xml:space="preserve">teamwork</w:t>
      </w:r>
    </w:p>
    <w:p>
      <w:pPr>
        <w:pStyle w:val="Compact"/>
        <w:numPr>
          <w:ilvl w:val="0"/>
          <w:numId w:val="1173"/>
        </w:numPr>
      </w:pPr>
      <w:r>
        <w:t xml:space="preserve">relationships</w:t>
      </w:r>
    </w:p>
    <w:p>
      <w:pPr>
        <w:pStyle w:val="Compact"/>
        <w:numPr>
          <w:ilvl w:val="0"/>
          <w:numId w:val="1173"/>
        </w:numPr>
      </w:pPr>
      <w:r>
        <w:t xml:space="preserve">contribution</w:t>
      </w:r>
    </w:p>
    <w:p>
      <w:pPr>
        <w:pStyle w:val="Compact"/>
        <w:numPr>
          <w:ilvl w:val="0"/>
          <w:numId w:val="1173"/>
        </w:numPr>
      </w:pPr>
      <w:r>
        <w:t xml:space="preserve">community</w:t>
      </w:r>
    </w:p>
    <w:p>
      <w:pPr>
        <w:pStyle w:val="Compact"/>
        <w:numPr>
          <w:ilvl w:val="0"/>
          <w:numId w:val="1173"/>
        </w:numPr>
      </w:pPr>
      <w:r>
        <w:t xml:space="preserve">belonging</w:t>
      </w:r>
    </w:p>
    <w:p>
      <w:pPr>
        <w:pStyle w:val="Compact"/>
        <w:numPr>
          <w:ilvl w:val="0"/>
          <w:numId w:val="1173"/>
        </w:numPr>
      </w:pPr>
      <w:r>
        <w:t xml:space="preserve">shared purpose</w:t>
      </w:r>
    </w:p>
    <w:p>
      <w:pPr>
        <w:pStyle w:val="FirstParagraph"/>
      </w:pPr>
      <w:r>
        <w:t xml:space="preserve">Connection often influences motivation more than ability.</w:t>
      </w:r>
    </w:p>
    <w:p>
      <w:r>
        <w:pict>
          <v:rect style="width:0;height:1.5pt" o:hralign="center" o:hrstd="t" o:hr="t"/>
        </w:pict>
      </w:r>
    </w:p>
    <w:bookmarkEnd w:id="384"/>
    <w:bookmarkEnd w:id="385"/>
    <w:bookmarkStart w:id="386" w:name="what-sdt-produces"/>
    <w:p>
      <w:pPr>
        <w:pStyle w:val="Heading1"/>
      </w:pPr>
      <w:r>
        <w:t xml:space="preserve">What SDT Produces</w:t>
      </w:r>
    </w:p>
    <w:p>
      <w:pPr>
        <w:pStyle w:val="FirstParagraph"/>
      </w:pPr>
      <w:r>
        <w:t xml:space="preserve">The science produces hypotheses about:</w:t>
      </w:r>
    </w:p>
    <w:p>
      <w:pPr>
        <w:pStyle w:val="Compact"/>
        <w:numPr>
          <w:ilvl w:val="0"/>
          <w:numId w:val="1174"/>
        </w:numPr>
      </w:pPr>
      <w:r>
        <w:t xml:space="preserve">autonomy preferences</w:t>
      </w:r>
    </w:p>
    <w:p>
      <w:pPr>
        <w:pStyle w:val="Compact"/>
        <w:numPr>
          <w:ilvl w:val="0"/>
          <w:numId w:val="1174"/>
        </w:numPr>
      </w:pPr>
      <w:r>
        <w:t xml:space="preserve">competence needs</w:t>
      </w:r>
    </w:p>
    <w:p>
      <w:pPr>
        <w:pStyle w:val="Compact"/>
        <w:numPr>
          <w:ilvl w:val="0"/>
          <w:numId w:val="1174"/>
        </w:numPr>
      </w:pPr>
      <w:r>
        <w:t xml:space="preserve">relatedness needs</w:t>
      </w:r>
    </w:p>
    <w:p>
      <w:pPr>
        <w:pStyle w:val="Compact"/>
        <w:numPr>
          <w:ilvl w:val="0"/>
          <w:numId w:val="1174"/>
        </w:numPr>
      </w:pPr>
      <w:r>
        <w:t xml:space="preserve">motivational environments</w:t>
      </w:r>
    </w:p>
    <w:p>
      <w:pPr>
        <w:pStyle w:val="Compact"/>
        <w:numPr>
          <w:ilvl w:val="0"/>
          <w:numId w:val="1174"/>
        </w:numPr>
      </w:pPr>
      <w:r>
        <w:t xml:space="preserve">conditions that increase engagement</w:t>
      </w:r>
    </w:p>
    <w:p>
      <w:pPr>
        <w:pStyle w:val="Compact"/>
        <w:numPr>
          <w:ilvl w:val="0"/>
          <w:numId w:val="1174"/>
        </w:numPr>
      </w:pPr>
      <w:r>
        <w:t xml:space="preserve">conditions that reduce engagement</w:t>
      </w:r>
    </w:p>
    <w:p>
      <w:pPr>
        <w:pStyle w:val="Compact"/>
        <w:numPr>
          <w:ilvl w:val="0"/>
          <w:numId w:val="1174"/>
        </w:numPr>
      </w:pPr>
      <w:r>
        <w:t xml:space="preserve">supporting evidence</w:t>
      </w:r>
    </w:p>
    <w:p>
      <w:pPr>
        <w:pStyle w:val="Compact"/>
        <w:numPr>
          <w:ilvl w:val="0"/>
          <w:numId w:val="1174"/>
        </w:numPr>
      </w:pPr>
      <w:r>
        <w:t xml:space="preserve">confidence</w:t>
      </w:r>
    </w:p>
    <w:p>
      <w:pPr>
        <w:pStyle w:val="FirstParagraph"/>
      </w:pPr>
      <w:r>
        <w:t xml:space="preserve">These observations become internal science memos.</w:t>
      </w:r>
    </w:p>
    <w:p>
      <w:r>
        <w:pict>
          <v:rect style="width:0;height:1.5pt" o:hralign="center" o:hrstd="t" o:hr="t"/>
        </w:pict>
      </w:r>
    </w:p>
    <w:bookmarkEnd w:id="386"/>
    <w:bookmarkStart w:id="387" w:name="evidence-7"/>
    <w:p>
      <w:pPr>
        <w:pStyle w:val="Heading1"/>
      </w:pPr>
      <w:r>
        <w:t xml:space="preserve">Evidence</w:t>
      </w:r>
    </w:p>
    <w:p>
      <w:pPr>
        <w:pStyle w:val="FirstParagraph"/>
      </w:pPr>
      <w:r>
        <w:t xml:space="preserve">SDT uses evidence from:</w:t>
      </w:r>
    </w:p>
    <w:p>
      <w:pPr>
        <w:pStyle w:val="Compact"/>
        <w:numPr>
          <w:ilvl w:val="0"/>
          <w:numId w:val="1175"/>
        </w:numPr>
      </w:pPr>
      <w:r>
        <w:t xml:space="preserve">Story responses</w:t>
      </w:r>
    </w:p>
    <w:p>
      <w:pPr>
        <w:pStyle w:val="Compact"/>
        <w:numPr>
          <w:ilvl w:val="0"/>
          <w:numId w:val="1175"/>
        </w:numPr>
      </w:pPr>
      <w:r>
        <w:t xml:space="preserve">repeated choices</w:t>
      </w:r>
    </w:p>
    <w:p>
      <w:pPr>
        <w:pStyle w:val="Compact"/>
        <w:numPr>
          <w:ilvl w:val="0"/>
          <w:numId w:val="1175"/>
        </w:numPr>
      </w:pPr>
      <w:r>
        <w:t xml:space="preserve">completed actions</w:t>
      </w:r>
    </w:p>
    <w:p>
      <w:pPr>
        <w:pStyle w:val="Compact"/>
        <w:numPr>
          <w:ilvl w:val="0"/>
          <w:numId w:val="1175"/>
        </w:numPr>
      </w:pPr>
      <w:r>
        <w:t xml:space="preserve">longitudinal observations</w:t>
      </w:r>
    </w:p>
    <w:p>
      <w:pPr>
        <w:pStyle w:val="Compact"/>
        <w:numPr>
          <w:ilvl w:val="0"/>
          <w:numId w:val="1175"/>
        </w:numPr>
      </w:pPr>
      <w:r>
        <w:t xml:space="preserve">motivational patterns</w:t>
      </w:r>
    </w:p>
    <w:p>
      <w:pPr>
        <w:pStyle w:val="Compact"/>
        <w:numPr>
          <w:ilvl w:val="0"/>
          <w:numId w:val="1175"/>
        </w:numPr>
      </w:pPr>
      <w:r>
        <w:t xml:space="preserve">future behavioral evidence</w:t>
      </w:r>
    </w:p>
    <w:p>
      <w:pPr>
        <w:pStyle w:val="FirstParagraph"/>
      </w:pPr>
      <w:r>
        <w:t xml:space="preserve">No single answer determines an SDT observation.</w:t>
      </w:r>
    </w:p>
    <w:p>
      <w:pPr>
        <w:pStyle w:val="BodyText"/>
      </w:pPr>
      <w:r>
        <w:t xml:space="preserve">Patterns across time matter.</w:t>
      </w:r>
    </w:p>
    <w:p>
      <w:r>
        <w:pict>
          <v:rect style="width:0;height:1.5pt" o:hralign="center" o:hrstd="t" o:hr="t"/>
        </w:pict>
      </w:r>
    </w:p>
    <w:bookmarkEnd w:id="387"/>
    <w:bookmarkStart w:id="388" w:name="confidence-9"/>
    <w:p>
      <w:pPr>
        <w:pStyle w:val="Heading1"/>
      </w:pPr>
      <w:r>
        <w:t xml:space="preserve">Confidence</w:t>
      </w:r>
    </w:p>
    <w:p>
      <w:pPr>
        <w:pStyle w:val="FirstParagraph"/>
      </w:pPr>
      <w:r>
        <w:t xml:space="preserve">Confidence increases when multiple observations consistently point toward the same environmental preferences.</w:t>
      </w:r>
    </w:p>
    <w:p>
      <w:pPr>
        <w:pStyle w:val="BodyText"/>
      </w:pPr>
      <w:r>
        <w:t xml:space="preserve">Confidence decreases when evidence conflicts.</w:t>
      </w:r>
    </w:p>
    <w:p>
      <w:pPr>
        <w:pStyle w:val="BodyText"/>
      </w:pPr>
      <w:r>
        <w:t xml:space="preserve">Low confidence should produce additional questions.</w:t>
      </w:r>
    </w:p>
    <w:p>
      <w:pPr>
        <w:pStyle w:val="BodyText"/>
      </w:pPr>
      <w:r>
        <w:t xml:space="preserve">Not stronger claims.</w:t>
      </w:r>
    </w:p>
    <w:p>
      <w:r>
        <w:pict>
          <v:rect style="width:0;height:1.5pt" o:hralign="center" o:hrstd="t" o:hr="t"/>
        </w:pict>
      </w:r>
    </w:p>
    <w:bookmarkEnd w:id="388"/>
    <w:bookmarkStart w:id="389" w:name="relationship-to-other-sciences-3"/>
    <w:p>
      <w:pPr>
        <w:pStyle w:val="Heading1"/>
      </w:pPr>
      <w:r>
        <w:t xml:space="preserve">Relationship To Other Sciences</w:t>
      </w:r>
    </w:p>
    <w:p>
      <w:pPr>
        <w:pStyle w:val="FirstParagraph"/>
      </w:pPr>
      <w:r>
        <w:t xml:space="preserve">Ikigai answers:</w:t>
      </w:r>
    </w:p>
    <w:p>
      <w:pPr>
        <w:pStyle w:val="BodyText"/>
      </w:pPr>
      <w:r>
        <w:rPr>
          <w:b/>
          <w:bCs/>
        </w:rPr>
        <w:t xml:space="preserve">Why does this matter?</w:t>
      </w:r>
    </w:p>
    <w:p>
      <w:pPr>
        <w:pStyle w:val="BodyText"/>
      </w:pPr>
      <w:r>
        <w:t xml:space="preserve">Enneagram answers:</w:t>
      </w:r>
    </w:p>
    <w:p>
      <w:pPr>
        <w:pStyle w:val="BodyText"/>
      </w:pPr>
      <w:r>
        <w:rPr>
          <w:b/>
          <w:bCs/>
        </w:rPr>
        <w:t xml:space="preserve">What internal motivations shape behavior?</w:t>
      </w:r>
    </w:p>
    <w:p>
      <w:pPr>
        <w:pStyle w:val="BodyText"/>
      </w:pPr>
      <w:r>
        <w:t xml:space="preserve">WCIYP answers:</w:t>
      </w:r>
    </w:p>
    <w:p>
      <w:pPr>
        <w:pStyle w:val="BodyText"/>
      </w:pPr>
      <w:r>
        <w:rPr>
          <w:b/>
          <w:bCs/>
        </w:rPr>
        <w:t xml:space="preserve">What capabilities naturally emerge?</w:t>
      </w:r>
    </w:p>
    <w:p>
      <w:pPr>
        <w:pStyle w:val="BodyText"/>
      </w:pPr>
      <w:r>
        <w:t xml:space="preserve">SDT answers:</w:t>
      </w:r>
    </w:p>
    <w:p>
      <w:pPr>
        <w:pStyle w:val="BodyText"/>
      </w:pPr>
      <w:r>
        <w:rPr>
          <w:b/>
          <w:bCs/>
        </w:rPr>
        <w:t xml:space="preserve">What environments allow those motivations and capabilities to flourish?</w:t>
      </w:r>
    </w:p>
    <w:p>
      <w:pPr>
        <w:pStyle w:val="BodyText"/>
      </w:pPr>
      <w:r>
        <w:t xml:space="preserve">Together they provide a richer understanding of human development.</w:t>
      </w:r>
    </w:p>
    <w:p>
      <w:r>
        <w:pict>
          <v:rect style="width:0;height:1.5pt" o:hralign="center" o:hrstd="t" o:hr="t"/>
        </w:pict>
      </w:r>
    </w:p>
    <w:bookmarkEnd w:id="389"/>
    <w:bookmarkStart w:id="390" w:name="ai-responsibilities-14"/>
    <w:p>
      <w:pPr>
        <w:pStyle w:val="Heading1"/>
      </w:pPr>
      <w:r>
        <w:t xml:space="preserve">AI Responsibilities</w:t>
      </w:r>
    </w:p>
    <w:p>
      <w:pPr>
        <w:pStyle w:val="FirstParagraph"/>
      </w:pPr>
      <w:r>
        <w:t xml:space="preserve">The SDT scientist should:</w:t>
      </w:r>
    </w:p>
    <w:p>
      <w:pPr>
        <w:pStyle w:val="Compact"/>
        <w:numPr>
          <w:ilvl w:val="0"/>
          <w:numId w:val="1176"/>
        </w:numPr>
      </w:pPr>
      <w:r>
        <w:t xml:space="preserve">recognize environmental patterns</w:t>
      </w:r>
    </w:p>
    <w:p>
      <w:pPr>
        <w:pStyle w:val="Compact"/>
        <w:numPr>
          <w:ilvl w:val="0"/>
          <w:numId w:val="1176"/>
        </w:numPr>
      </w:pPr>
      <w:r>
        <w:t xml:space="preserve">identify motivational conditions</w:t>
      </w:r>
    </w:p>
    <w:p>
      <w:pPr>
        <w:pStyle w:val="Compact"/>
        <w:numPr>
          <w:ilvl w:val="0"/>
          <w:numId w:val="1176"/>
        </w:numPr>
      </w:pPr>
      <w:r>
        <w:t xml:space="preserve">distinguish between ability and environment</w:t>
      </w:r>
    </w:p>
    <w:p>
      <w:pPr>
        <w:pStyle w:val="Compact"/>
        <w:numPr>
          <w:ilvl w:val="0"/>
          <w:numId w:val="1176"/>
        </w:numPr>
      </w:pPr>
      <w:r>
        <w:t xml:space="preserve">acknowledge uncertainty</w:t>
      </w:r>
    </w:p>
    <w:p>
      <w:pPr>
        <w:pStyle w:val="Compact"/>
        <w:numPr>
          <w:ilvl w:val="0"/>
          <w:numId w:val="1176"/>
        </w:numPr>
      </w:pPr>
      <w:r>
        <w:t xml:space="preserve">recommend future questions</w:t>
      </w:r>
    </w:p>
    <w:p>
      <w:pPr>
        <w:pStyle w:val="FirstParagraph"/>
      </w:pPr>
      <w:r>
        <w:t xml:space="preserve">It should never:</w:t>
      </w:r>
    </w:p>
    <w:p>
      <w:pPr>
        <w:pStyle w:val="Compact"/>
        <w:numPr>
          <w:ilvl w:val="0"/>
          <w:numId w:val="1177"/>
        </w:numPr>
      </w:pPr>
      <w:r>
        <w:t xml:space="preserve">diagnose motivation</w:t>
      </w:r>
    </w:p>
    <w:p>
      <w:pPr>
        <w:pStyle w:val="Compact"/>
        <w:numPr>
          <w:ilvl w:val="0"/>
          <w:numId w:val="1177"/>
        </w:numPr>
      </w:pPr>
      <w:r>
        <w:t xml:space="preserve">imply laziness</w:t>
      </w:r>
    </w:p>
    <w:p>
      <w:pPr>
        <w:pStyle w:val="Compact"/>
        <w:numPr>
          <w:ilvl w:val="0"/>
          <w:numId w:val="1177"/>
        </w:numPr>
      </w:pPr>
      <w:r>
        <w:t xml:space="preserve">judge performance</w:t>
      </w:r>
    </w:p>
    <w:p>
      <w:pPr>
        <w:pStyle w:val="Compact"/>
        <w:numPr>
          <w:ilvl w:val="0"/>
          <w:numId w:val="1177"/>
        </w:numPr>
      </w:pPr>
      <w:r>
        <w:t xml:space="preserve">recommend careers directly</w:t>
      </w:r>
    </w:p>
    <w:p>
      <w:pPr>
        <w:pStyle w:val="FirstParagraph"/>
      </w:pPr>
      <w:r>
        <w:t xml:space="preserve">Its responsibility is understanding the environments where motivation naturally grows.</w:t>
      </w:r>
    </w:p>
    <w:p>
      <w:r>
        <w:pict>
          <v:rect style="width:0;height:1.5pt" o:hralign="center" o:hrstd="t" o:hr="t"/>
        </w:pict>
      </w:r>
    </w:p>
    <w:bookmarkEnd w:id="390"/>
    <w:bookmarkStart w:id="391" w:name="success-22"/>
    <w:p>
      <w:pPr>
        <w:pStyle w:val="Heading1"/>
      </w:pPr>
      <w:r>
        <w:t xml:space="preserve">Success</w:t>
      </w:r>
    </w:p>
    <w:p>
      <w:pPr>
        <w:pStyle w:val="FirstParagraph"/>
      </w:pPr>
      <w:r>
        <w:t xml:space="preserve">SDT succeeds when users begin thinking:</w:t>
      </w:r>
    </w:p>
    <w:p>
      <w:pPr>
        <w:pStyle w:val="BodyText"/>
      </w:pPr>
      <w:r>
        <w:t xml:space="preserve">“I understand why I do better in some situations than others.”</w:t>
      </w:r>
    </w:p>
    <w:p>
      <w:pPr>
        <w:pStyle w:val="BodyText"/>
      </w:pPr>
      <w:r>
        <w:t xml:space="preserve">“I can see what kinds of environments help me succeed.”</w:t>
      </w:r>
    </w:p>
    <w:p>
      <w:pPr>
        <w:pStyle w:val="BodyText"/>
      </w:pPr>
      <w:r>
        <w:t xml:space="preserve">“I know what I should look for when choosing future opportunities.”</w:t>
      </w:r>
    </w:p>
    <w:p>
      <w:pPr>
        <w:pStyle w:val="BodyText"/>
      </w:pPr>
      <w:r>
        <w:t xml:space="preserve">Those insights help users intentionally build environments where they can thrive.</w:t>
      </w:r>
    </w:p>
    <w:p>
      <w:r>
        <w:pict>
          <v:rect style="width:0;height:1.5pt" o:hralign="center" o:hrstd="t" o:hr="t"/>
        </w:pict>
      </w:r>
    </w:p>
    <w:bookmarkEnd w:id="391"/>
    <w:bookmarkStart w:id="392" w:name="anti-patterns-14"/>
    <w:p>
      <w:pPr>
        <w:pStyle w:val="Heading1"/>
      </w:pPr>
      <w:r>
        <w:t xml:space="preserve">Anti-Patterns</w:t>
      </w:r>
    </w:p>
    <w:p>
      <w:pPr>
        <w:pStyle w:val="FirstParagraph"/>
      </w:pPr>
      <w:r>
        <w:t xml:space="preserve">SDT should never become:</w:t>
      </w:r>
    </w:p>
    <w:p>
      <w:pPr>
        <w:pStyle w:val="Compact"/>
        <w:numPr>
          <w:ilvl w:val="0"/>
          <w:numId w:val="1178"/>
        </w:numPr>
      </w:pPr>
      <w:r>
        <w:t xml:space="preserve">a productivity score</w:t>
      </w:r>
    </w:p>
    <w:p>
      <w:pPr>
        <w:pStyle w:val="Compact"/>
        <w:numPr>
          <w:ilvl w:val="0"/>
          <w:numId w:val="1178"/>
        </w:numPr>
      </w:pPr>
      <w:r>
        <w:t xml:space="preserve">a work ethic assessment</w:t>
      </w:r>
    </w:p>
    <w:p>
      <w:pPr>
        <w:pStyle w:val="Compact"/>
        <w:numPr>
          <w:ilvl w:val="0"/>
          <w:numId w:val="1178"/>
        </w:numPr>
      </w:pPr>
      <w:r>
        <w:t xml:space="preserve">a personality profile</w:t>
      </w:r>
    </w:p>
    <w:p>
      <w:pPr>
        <w:pStyle w:val="Compact"/>
        <w:numPr>
          <w:ilvl w:val="0"/>
          <w:numId w:val="1178"/>
        </w:numPr>
      </w:pPr>
      <w:r>
        <w:t xml:space="preserve">a performance evaluation</w:t>
      </w:r>
    </w:p>
    <w:p>
      <w:pPr>
        <w:pStyle w:val="FirstParagraph"/>
      </w:pPr>
      <w:r>
        <w:t xml:space="preserve">Its purpose is understanding motivational environments.</w:t>
      </w:r>
    </w:p>
    <w:p>
      <w:pPr>
        <w:pStyle w:val="BodyText"/>
      </w:pPr>
      <w:r>
        <w:t xml:space="preserve">Nothing more.</w:t>
      </w:r>
    </w:p>
    <w:p>
      <w:r>
        <w:pict>
          <v:rect style="width:0;height:1.5pt" o:hralign="center" o:hrstd="t" o:hr="t"/>
        </w:pict>
      </w:r>
    </w:p>
    <w:bookmarkEnd w:id="392"/>
    <w:bookmarkStart w:id="393" w:name="product-rules-13"/>
    <w:p>
      <w:pPr>
        <w:pStyle w:val="Heading1"/>
      </w:pPr>
      <w:r>
        <w:t xml:space="preserve">Product Rules</w:t>
      </w:r>
    </w:p>
    <w:p>
      <w:pPr>
        <w:pStyle w:val="FirstParagraph"/>
      </w:pPr>
      <w:r>
        <w:t xml:space="preserve">Every SDT hypothesis should answer:</w:t>
      </w:r>
    </w:p>
    <w:p>
      <w:pPr>
        <w:pStyle w:val="Compact"/>
        <w:numPr>
          <w:ilvl w:val="0"/>
          <w:numId w:val="1179"/>
        </w:numPr>
      </w:pPr>
      <w:r>
        <w:t xml:space="preserve">What environmental condition appears important?</w:t>
      </w:r>
    </w:p>
    <w:p>
      <w:pPr>
        <w:pStyle w:val="Compact"/>
        <w:numPr>
          <w:ilvl w:val="0"/>
          <w:numId w:val="1179"/>
        </w:numPr>
      </w:pPr>
      <w:r>
        <w:t xml:space="preserve">What evidence supports it?</w:t>
      </w:r>
    </w:p>
    <w:p>
      <w:pPr>
        <w:pStyle w:val="Compact"/>
        <w:numPr>
          <w:ilvl w:val="0"/>
          <w:numId w:val="1179"/>
        </w:numPr>
      </w:pPr>
      <w:r>
        <w:t xml:space="preserve">Which of the three psychological needs does it strengthen?</w:t>
      </w:r>
    </w:p>
    <w:p>
      <w:pPr>
        <w:pStyle w:val="Compact"/>
        <w:numPr>
          <w:ilvl w:val="0"/>
          <w:numId w:val="1179"/>
        </w:numPr>
      </w:pPr>
      <w:r>
        <w:t xml:space="preserve">What competing explanations still exist?</w:t>
      </w:r>
    </w:p>
    <w:p>
      <w:pPr>
        <w:pStyle w:val="Compact"/>
        <w:numPr>
          <w:ilvl w:val="0"/>
          <w:numId w:val="1179"/>
        </w:numPr>
      </w:pPr>
      <w:r>
        <w:t xml:space="preserve">What future evidence would improve confidence?</w:t>
      </w:r>
    </w:p>
    <w:p>
      <w:pPr>
        <w:pStyle w:val="FirstParagraph"/>
      </w:pPr>
      <w:r>
        <w:t xml:space="preserve">Self-Determination Theory helps Everleap understand not just who a person is, but where they are most likely to become their best.</w:t>
      </w:r>
    </w:p>
    <w:p>
      <w:r>
        <w:br w:type="page"/>
      </w:r>
    </w:p>
    <w:bookmarkEnd w:id="393"/>
    <w:bookmarkStart w:id="395" w:name="big-five-five-factor-model"/>
    <w:p>
      <w:pPr>
        <w:pStyle w:val="Heading1"/>
      </w:pPr>
      <w:r>
        <w:t xml:space="preserve">Big Five (Five-Factor Model)</w:t>
      </w:r>
    </w:p>
    <w:p>
      <w:pPr>
        <w:pStyle w:val="BlockText"/>
      </w:pPr>
      <w:r>
        <w:rPr>
          <w:b/>
          <w:bCs/>
        </w:rPr>
        <w:t xml:space="preserve">Status: planned — not yet implemented.</w:t>
      </w:r>
      <w:r>
        <w:t xml:space="preserve"> </w:t>
      </w:r>
      <w:r>
        <w:t xml:space="preserve">The Big Five is not registered in</w:t>
      </w:r>
      <w:r>
        <w:t xml:space="preserve"> </w:t>
      </w:r>
      <w:r>
        <w:rPr>
          <w:rStyle w:val="VerbatimChar"/>
        </w:rPr>
        <w:t xml:space="preserve">scienceRegistry.ts</w:t>
      </w:r>
      <w:r>
        <w:t xml:space="preserve">. The implemented sciences today are Ikigai, Enneagram,</w:t>
      </w:r>
      <w:r>
        <w:t xml:space="preserve"> </w:t>
      </w:r>
      <w:r>
        <w:t xml:space="preserve">and What Color Is Your Parachute (Skills). This document is the design intent</w:t>
      </w:r>
      <w:r>
        <w:t xml:space="preserve"> </w:t>
      </w:r>
      <w:r>
        <w:t xml:space="preserve">for when the Big Five is added.</w:t>
      </w:r>
    </w:p>
    <w:bookmarkStart w:id="394" w:name="purpose-23"/>
    <w:p>
      <w:pPr>
        <w:pStyle w:val="Heading2"/>
      </w:pPr>
      <w:r>
        <w:t xml:space="preserve">Purpose</w:t>
      </w:r>
    </w:p>
    <w:p>
      <w:pPr>
        <w:pStyle w:val="FirstParagraph"/>
      </w:pPr>
      <w:r>
        <w:t xml:space="preserve">The Big Five provides Everleap with a framework for understanding broad behavioral tendencies.</w:t>
      </w:r>
    </w:p>
    <w:p>
      <w:pPr>
        <w:pStyle w:val="BodyText"/>
      </w:pPr>
      <w:r>
        <w:t xml:space="preserve">Unlike many personality assessments, the Big Five does not attempt to explain</w:t>
      </w:r>
      <w:r>
        <w:t xml:space="preserve"> </w:t>
      </w:r>
      <w:r>
        <w:rPr>
          <w:i/>
          <w:iCs/>
        </w:rPr>
        <w:t xml:space="preserve">why</w:t>
      </w:r>
      <w:r>
        <w:t xml:space="preserve"> </w:t>
      </w:r>
      <w:r>
        <w:t xml:space="preserve">people behave the way they do.</w:t>
      </w:r>
    </w:p>
    <w:p>
      <w:pPr>
        <w:pStyle w:val="BodyText"/>
      </w:pPr>
      <w:r>
        <w:t xml:space="preserve">Instead, it describes</w:t>
      </w:r>
      <w:r>
        <w:t xml:space="preserve"> </w:t>
      </w:r>
      <w:r>
        <w:rPr>
          <w:b/>
          <w:bCs/>
        </w:rPr>
        <w:t xml:space="preserve">how behavior tends to vary across five well-researched dimensions.</w:t>
      </w:r>
    </w:p>
    <w:p>
      <w:pPr>
        <w:pStyle w:val="BodyText"/>
      </w:pPr>
      <w:r>
        <w:t xml:space="preserve">Within Everleap, the Big Five is used only as a supporting science.</w:t>
      </w:r>
    </w:p>
    <w:p>
      <w:pPr>
        <w:pStyle w:val="BodyText"/>
      </w:pPr>
      <w:r>
        <w:t xml:space="preserve">It never defines the user.</w:t>
      </w:r>
    </w:p>
    <w:p>
      <w:pPr>
        <w:pStyle w:val="BodyText"/>
      </w:pPr>
      <w:r>
        <w:t xml:space="preserve">It contributes one additional perspective to the overall understanding.</w:t>
      </w:r>
    </w:p>
    <w:p>
      <w:r>
        <w:pict>
          <v:rect style="width:0;height:1.5pt" o:hralign="center" o:hrstd="t" o:hr="t"/>
        </w:pict>
      </w:r>
    </w:p>
    <w:bookmarkEnd w:id="394"/>
    <w:bookmarkEnd w:id="395"/>
    <w:bookmarkStart w:id="396" w:name="why-big-five"/>
    <w:p>
      <w:pPr>
        <w:pStyle w:val="Heading1"/>
      </w:pPr>
      <w:r>
        <w:t xml:space="preserve">Why Big Five</w:t>
      </w:r>
    </w:p>
    <w:p>
      <w:pPr>
        <w:pStyle w:val="FirstParagraph"/>
      </w:pPr>
      <w:r>
        <w:t xml:space="preserve">The Five-Factor Model is one of the most extensively researched models in personality psychology.</w:t>
      </w:r>
    </w:p>
    <w:p>
      <w:pPr>
        <w:pStyle w:val="BodyText"/>
      </w:pPr>
      <w:r>
        <w:t xml:space="preserve">Its value comes from describing observable behavioral tendencies rather than assigning personality types.</w:t>
      </w:r>
    </w:p>
    <w:p>
      <w:pPr>
        <w:pStyle w:val="BodyText"/>
      </w:pPr>
      <w:r>
        <w:t xml:space="preserve">Everleap uses this science because it helps explain recurring patterns without reducing people to categories.</w:t>
      </w:r>
    </w:p>
    <w:p>
      <w:pPr>
        <w:pStyle w:val="BodyText"/>
      </w:pPr>
      <w:r>
        <w:t xml:space="preserve">It complements the other sciences rather than replacing them.</w:t>
      </w:r>
    </w:p>
    <w:p>
      <w:r>
        <w:pict>
          <v:rect style="width:0;height:1.5pt" o:hralign="center" o:hrstd="t" o:hr="t"/>
        </w:pict>
      </w:r>
    </w:p>
    <w:bookmarkEnd w:id="396"/>
    <w:bookmarkStart w:id="397" w:name="the-question-big-five-answers"/>
    <w:p>
      <w:pPr>
        <w:pStyle w:val="Heading1"/>
      </w:pPr>
      <w:r>
        <w:t xml:space="preserve">The Question Big Five Answers</w:t>
      </w:r>
    </w:p>
    <w:p>
      <w:pPr>
        <w:pStyle w:val="FirstParagraph"/>
      </w:pPr>
      <w:r>
        <w:t xml:space="preserve">The Big Five answers:</w:t>
      </w:r>
    </w:p>
    <w:p>
      <w:pPr>
        <w:pStyle w:val="BlockText"/>
      </w:pPr>
      <w:r>
        <w:rPr>
          <w:b/>
          <w:bCs/>
        </w:rPr>
        <w:t xml:space="preserve">“What broad behavioral tendencies appear consistently across many situations?”</w:t>
      </w:r>
    </w:p>
    <w:p>
      <w:pPr>
        <w:pStyle w:val="FirstParagraph"/>
      </w:pPr>
      <w:r>
        <w:t xml:space="preserve">It does not answer:</w:t>
      </w:r>
    </w:p>
    <w:p>
      <w:pPr>
        <w:pStyle w:val="Compact"/>
        <w:numPr>
          <w:ilvl w:val="0"/>
          <w:numId w:val="1180"/>
        </w:numPr>
      </w:pPr>
      <w:r>
        <w:t xml:space="preserve">Who is this person?</w:t>
      </w:r>
    </w:p>
    <w:p>
      <w:pPr>
        <w:pStyle w:val="Compact"/>
        <w:numPr>
          <w:ilvl w:val="0"/>
          <w:numId w:val="1180"/>
        </w:numPr>
      </w:pPr>
      <w:r>
        <w:t xml:space="preserve">What career should they choose?</w:t>
      </w:r>
    </w:p>
    <w:p>
      <w:pPr>
        <w:pStyle w:val="Compact"/>
        <w:numPr>
          <w:ilvl w:val="0"/>
          <w:numId w:val="1180"/>
        </w:numPr>
      </w:pPr>
      <w:r>
        <w:t xml:space="preserve">What motivates them?</w:t>
      </w:r>
    </w:p>
    <w:p>
      <w:pPr>
        <w:pStyle w:val="FirstParagraph"/>
      </w:pPr>
      <w:r>
        <w:t xml:space="preserve">Those questions belong to other sciences.</w:t>
      </w:r>
    </w:p>
    <w:p>
      <w:r>
        <w:pict>
          <v:rect style="width:0;height:1.5pt" o:hralign="center" o:hrstd="t" o:hr="t"/>
        </w:pict>
      </w:r>
    </w:p>
    <w:bookmarkEnd w:id="397"/>
    <w:bookmarkStart w:id="403" w:name="the-five-dimensions"/>
    <w:p>
      <w:pPr>
        <w:pStyle w:val="Heading1"/>
      </w:pPr>
      <w:r>
        <w:t xml:space="preserve">The Five Dimensions</w:t>
      </w:r>
    </w:p>
    <w:p>
      <w:pPr>
        <w:pStyle w:val="FirstParagraph"/>
      </w:pPr>
      <w:r>
        <w:t xml:space="preserve">Everleap considers all five dimensions as continuous spectrums.</w:t>
      </w:r>
    </w:p>
    <w:p>
      <w:pPr>
        <w:pStyle w:val="BodyText"/>
      </w:pPr>
      <w:r>
        <w:t xml:space="preserve">People are never placed into fixed categories.</w:t>
      </w:r>
    </w:p>
    <w:p>
      <w:r>
        <w:pict>
          <v:rect style="width:0;height:1.5pt" o:hralign="center" o:hrstd="t" o:hr="t"/>
        </w:pict>
      </w:r>
    </w:p>
    <w:bookmarkStart w:id="398" w:name="openness"/>
    <w:p>
      <w:pPr>
        <w:pStyle w:val="Heading2"/>
      </w:pPr>
      <w:r>
        <w:t xml:space="preserve">Openness</w:t>
      </w:r>
    </w:p>
    <w:p>
      <w:pPr>
        <w:pStyle w:val="FirstParagraph"/>
      </w:pPr>
      <w:r>
        <w:t xml:space="preserve">Explores a person’s willingness to:</w:t>
      </w:r>
    </w:p>
    <w:p>
      <w:pPr>
        <w:pStyle w:val="Compact"/>
        <w:numPr>
          <w:ilvl w:val="0"/>
          <w:numId w:val="1181"/>
        </w:numPr>
      </w:pPr>
      <w:r>
        <w:t xml:space="preserve">explore ideas</w:t>
      </w:r>
    </w:p>
    <w:p>
      <w:pPr>
        <w:pStyle w:val="Compact"/>
        <w:numPr>
          <w:ilvl w:val="0"/>
          <w:numId w:val="1181"/>
        </w:numPr>
      </w:pPr>
      <w:r>
        <w:t xml:space="preserve">imagine possibilities</w:t>
      </w:r>
    </w:p>
    <w:p>
      <w:pPr>
        <w:pStyle w:val="Compact"/>
        <w:numPr>
          <w:ilvl w:val="0"/>
          <w:numId w:val="1181"/>
        </w:numPr>
      </w:pPr>
      <w:r>
        <w:t xml:space="preserve">try new experiences</w:t>
      </w:r>
    </w:p>
    <w:p>
      <w:pPr>
        <w:pStyle w:val="Compact"/>
        <w:numPr>
          <w:ilvl w:val="0"/>
          <w:numId w:val="1181"/>
        </w:numPr>
      </w:pPr>
      <w:r>
        <w:t xml:space="preserve">appreciate creativity</w:t>
      </w:r>
    </w:p>
    <w:p>
      <w:pPr>
        <w:pStyle w:val="Compact"/>
        <w:numPr>
          <w:ilvl w:val="0"/>
          <w:numId w:val="1181"/>
        </w:numPr>
      </w:pPr>
      <w:r>
        <w:t xml:space="preserve">enjoy abstract thinking</w:t>
      </w:r>
    </w:p>
    <w:p>
      <w:pPr>
        <w:pStyle w:val="FirstParagraph"/>
      </w:pPr>
      <w:r>
        <w:t xml:space="preserve">High openness may appear as curiosity.</w:t>
      </w:r>
    </w:p>
    <w:p>
      <w:pPr>
        <w:pStyle w:val="BodyText"/>
      </w:pPr>
      <w:r>
        <w:t xml:space="preserve">Lower openness may appear as a preference for familiarity and practicality.</w:t>
      </w:r>
    </w:p>
    <w:p>
      <w:pPr>
        <w:pStyle w:val="BodyText"/>
      </w:pPr>
      <w:r>
        <w:t xml:space="preserve">Neither is inherently better.</w:t>
      </w:r>
    </w:p>
    <w:p>
      <w:r>
        <w:pict>
          <v:rect style="width:0;height:1.5pt" o:hralign="center" o:hrstd="t" o:hr="t"/>
        </w:pict>
      </w:r>
    </w:p>
    <w:bookmarkEnd w:id="398"/>
    <w:bookmarkStart w:id="399" w:name="conscientiousness"/>
    <w:p>
      <w:pPr>
        <w:pStyle w:val="Heading2"/>
      </w:pPr>
      <w:r>
        <w:t xml:space="preserve">Conscientiousness</w:t>
      </w:r>
    </w:p>
    <w:p>
      <w:pPr>
        <w:pStyle w:val="FirstParagraph"/>
      </w:pPr>
      <w:r>
        <w:t xml:space="preserve">Explores tendencies related to:</w:t>
      </w:r>
    </w:p>
    <w:p>
      <w:pPr>
        <w:pStyle w:val="Compact"/>
        <w:numPr>
          <w:ilvl w:val="0"/>
          <w:numId w:val="1182"/>
        </w:numPr>
      </w:pPr>
      <w:r>
        <w:t xml:space="preserve">organization</w:t>
      </w:r>
    </w:p>
    <w:p>
      <w:pPr>
        <w:pStyle w:val="Compact"/>
        <w:numPr>
          <w:ilvl w:val="0"/>
          <w:numId w:val="1182"/>
        </w:numPr>
      </w:pPr>
      <w:r>
        <w:t xml:space="preserve">planning</w:t>
      </w:r>
    </w:p>
    <w:p>
      <w:pPr>
        <w:pStyle w:val="Compact"/>
        <w:numPr>
          <w:ilvl w:val="0"/>
          <w:numId w:val="1182"/>
        </w:numPr>
      </w:pPr>
      <w:r>
        <w:t xml:space="preserve">reliability</w:t>
      </w:r>
    </w:p>
    <w:p>
      <w:pPr>
        <w:pStyle w:val="Compact"/>
        <w:numPr>
          <w:ilvl w:val="0"/>
          <w:numId w:val="1182"/>
        </w:numPr>
      </w:pPr>
      <w:r>
        <w:t xml:space="preserve">persistence</w:t>
      </w:r>
    </w:p>
    <w:p>
      <w:pPr>
        <w:pStyle w:val="Compact"/>
        <w:numPr>
          <w:ilvl w:val="0"/>
          <w:numId w:val="1182"/>
        </w:numPr>
      </w:pPr>
      <w:r>
        <w:t xml:space="preserve">self-discipline</w:t>
      </w:r>
    </w:p>
    <w:p>
      <w:pPr>
        <w:pStyle w:val="FirstParagraph"/>
      </w:pPr>
      <w:r>
        <w:t xml:space="preserve">Everleap does not treat conscientiousness as a measure of character.</w:t>
      </w:r>
    </w:p>
    <w:p>
      <w:pPr>
        <w:pStyle w:val="BodyText"/>
      </w:pPr>
      <w:r>
        <w:t xml:space="preserve">It is simply one way people naturally differ.</w:t>
      </w:r>
    </w:p>
    <w:p>
      <w:r>
        <w:pict>
          <v:rect style="width:0;height:1.5pt" o:hralign="center" o:hrstd="t" o:hr="t"/>
        </w:pict>
      </w:r>
    </w:p>
    <w:bookmarkEnd w:id="399"/>
    <w:bookmarkStart w:id="400" w:name="extraversion"/>
    <w:p>
      <w:pPr>
        <w:pStyle w:val="Heading2"/>
      </w:pPr>
      <w:r>
        <w:t xml:space="preserve">Extraversion</w:t>
      </w:r>
    </w:p>
    <w:p>
      <w:pPr>
        <w:pStyle w:val="FirstParagraph"/>
      </w:pPr>
      <w:r>
        <w:t xml:space="preserve">Explores where people often gain energy.</w:t>
      </w:r>
    </w:p>
    <w:p>
      <w:pPr>
        <w:pStyle w:val="BodyText"/>
      </w:pPr>
      <w:r>
        <w:t xml:space="preserve">Examples include:</w:t>
      </w:r>
    </w:p>
    <w:p>
      <w:pPr>
        <w:pStyle w:val="Compact"/>
        <w:numPr>
          <w:ilvl w:val="0"/>
          <w:numId w:val="1183"/>
        </w:numPr>
      </w:pPr>
      <w:r>
        <w:t xml:space="preserve">interacting with others</w:t>
      </w:r>
    </w:p>
    <w:p>
      <w:pPr>
        <w:pStyle w:val="Compact"/>
        <w:numPr>
          <w:ilvl w:val="0"/>
          <w:numId w:val="1183"/>
        </w:numPr>
      </w:pPr>
      <w:r>
        <w:t xml:space="preserve">leading discussions</w:t>
      </w:r>
    </w:p>
    <w:p>
      <w:pPr>
        <w:pStyle w:val="Compact"/>
        <w:numPr>
          <w:ilvl w:val="0"/>
          <w:numId w:val="1183"/>
        </w:numPr>
      </w:pPr>
      <w:r>
        <w:t xml:space="preserve">seeking stimulation</w:t>
      </w:r>
    </w:p>
    <w:p>
      <w:pPr>
        <w:pStyle w:val="Compact"/>
        <w:numPr>
          <w:ilvl w:val="0"/>
          <w:numId w:val="1183"/>
        </w:numPr>
      </w:pPr>
      <w:r>
        <w:t xml:space="preserve">preferring quiet reflection</w:t>
      </w:r>
    </w:p>
    <w:p>
      <w:pPr>
        <w:pStyle w:val="Compact"/>
        <w:numPr>
          <w:ilvl w:val="0"/>
          <w:numId w:val="1183"/>
        </w:numPr>
      </w:pPr>
      <w:r>
        <w:t xml:space="preserve">enjoying independent work</w:t>
      </w:r>
    </w:p>
    <w:p>
      <w:pPr>
        <w:pStyle w:val="FirstParagraph"/>
      </w:pPr>
      <w:r>
        <w:t xml:space="preserve">This dimension is about preferred energy sources rather than social ability.</w:t>
      </w:r>
    </w:p>
    <w:p>
      <w:r>
        <w:pict>
          <v:rect style="width:0;height:1.5pt" o:hralign="center" o:hrstd="t" o:hr="t"/>
        </w:pict>
      </w:r>
    </w:p>
    <w:bookmarkEnd w:id="400"/>
    <w:bookmarkStart w:id="401" w:name="agreeableness"/>
    <w:p>
      <w:pPr>
        <w:pStyle w:val="Heading2"/>
      </w:pPr>
      <w:r>
        <w:t xml:space="preserve">Agreeableness</w:t>
      </w:r>
    </w:p>
    <w:p>
      <w:pPr>
        <w:pStyle w:val="FirstParagraph"/>
      </w:pPr>
      <w:r>
        <w:t xml:space="preserve">Explores tendencies toward:</w:t>
      </w:r>
    </w:p>
    <w:p>
      <w:pPr>
        <w:pStyle w:val="Compact"/>
        <w:numPr>
          <w:ilvl w:val="0"/>
          <w:numId w:val="1184"/>
        </w:numPr>
      </w:pPr>
      <w:r>
        <w:t xml:space="preserve">cooperation</w:t>
      </w:r>
    </w:p>
    <w:p>
      <w:pPr>
        <w:pStyle w:val="Compact"/>
        <w:numPr>
          <w:ilvl w:val="0"/>
          <w:numId w:val="1184"/>
        </w:numPr>
      </w:pPr>
      <w:r>
        <w:t xml:space="preserve">empathy</w:t>
      </w:r>
    </w:p>
    <w:p>
      <w:pPr>
        <w:pStyle w:val="Compact"/>
        <w:numPr>
          <w:ilvl w:val="0"/>
          <w:numId w:val="1184"/>
        </w:numPr>
      </w:pPr>
      <w:r>
        <w:t xml:space="preserve">trust</w:t>
      </w:r>
    </w:p>
    <w:p>
      <w:pPr>
        <w:pStyle w:val="Compact"/>
        <w:numPr>
          <w:ilvl w:val="0"/>
          <w:numId w:val="1184"/>
        </w:numPr>
      </w:pPr>
      <w:r>
        <w:t xml:space="preserve">compassion</w:t>
      </w:r>
    </w:p>
    <w:p>
      <w:pPr>
        <w:pStyle w:val="Compact"/>
        <w:numPr>
          <w:ilvl w:val="0"/>
          <w:numId w:val="1184"/>
        </w:numPr>
      </w:pPr>
      <w:r>
        <w:t xml:space="preserve">collaboration</w:t>
      </w:r>
    </w:p>
    <w:p>
      <w:pPr>
        <w:pStyle w:val="FirstParagraph"/>
      </w:pPr>
      <w:r>
        <w:t xml:space="preserve">It does not measure kindness.</w:t>
      </w:r>
    </w:p>
    <w:p>
      <w:pPr>
        <w:pStyle w:val="BodyText"/>
      </w:pPr>
      <w:r>
        <w:t xml:space="preserve">It simply observes recurring interpersonal patterns.</w:t>
      </w:r>
    </w:p>
    <w:p>
      <w:r>
        <w:pict>
          <v:rect style="width:0;height:1.5pt" o:hralign="center" o:hrstd="t" o:hr="t"/>
        </w:pict>
      </w:r>
    </w:p>
    <w:bookmarkEnd w:id="401"/>
    <w:bookmarkStart w:id="402" w:name="emotional-stability"/>
    <w:p>
      <w:pPr>
        <w:pStyle w:val="Heading2"/>
      </w:pPr>
      <w:r>
        <w:t xml:space="preserve">Emotional Stability</w:t>
      </w:r>
    </w:p>
    <w:p>
      <w:pPr>
        <w:pStyle w:val="FirstParagraph"/>
      </w:pPr>
      <w:r>
        <w:t xml:space="preserve">Traditionally referred to as Neuroticism.</w:t>
      </w:r>
    </w:p>
    <w:p>
      <w:pPr>
        <w:pStyle w:val="BodyText"/>
      </w:pPr>
      <w:r>
        <w:t xml:space="preserve">Everleap intentionally frames this dimension positively.</w:t>
      </w:r>
    </w:p>
    <w:p>
      <w:pPr>
        <w:pStyle w:val="BodyText"/>
      </w:pPr>
      <w:r>
        <w:t xml:space="preserve">The science explores how people tend to respond emotionally to:</w:t>
      </w:r>
    </w:p>
    <w:p>
      <w:pPr>
        <w:pStyle w:val="Compact"/>
        <w:numPr>
          <w:ilvl w:val="0"/>
          <w:numId w:val="1185"/>
        </w:numPr>
      </w:pPr>
      <w:r>
        <w:t xml:space="preserve">uncertainty</w:t>
      </w:r>
    </w:p>
    <w:p>
      <w:pPr>
        <w:pStyle w:val="Compact"/>
        <w:numPr>
          <w:ilvl w:val="0"/>
          <w:numId w:val="1185"/>
        </w:numPr>
      </w:pPr>
      <w:r>
        <w:t xml:space="preserve">stress</w:t>
      </w:r>
    </w:p>
    <w:p>
      <w:pPr>
        <w:pStyle w:val="Compact"/>
        <w:numPr>
          <w:ilvl w:val="0"/>
          <w:numId w:val="1185"/>
        </w:numPr>
      </w:pPr>
      <w:r>
        <w:t xml:space="preserve">change</w:t>
      </w:r>
    </w:p>
    <w:p>
      <w:pPr>
        <w:pStyle w:val="Compact"/>
        <w:numPr>
          <w:ilvl w:val="0"/>
          <w:numId w:val="1185"/>
        </w:numPr>
      </w:pPr>
      <w:r>
        <w:t xml:space="preserve">setbacks</w:t>
      </w:r>
    </w:p>
    <w:p>
      <w:pPr>
        <w:pStyle w:val="Compact"/>
        <w:numPr>
          <w:ilvl w:val="0"/>
          <w:numId w:val="1185"/>
        </w:numPr>
      </w:pPr>
      <w:r>
        <w:t xml:space="preserve">pressure</w:t>
      </w:r>
    </w:p>
    <w:p>
      <w:pPr>
        <w:pStyle w:val="FirstParagraph"/>
      </w:pPr>
      <w:r>
        <w:t xml:space="preserve">This is not a mental health assessment.</w:t>
      </w:r>
    </w:p>
    <w:p>
      <w:pPr>
        <w:pStyle w:val="BodyText"/>
      </w:pPr>
      <w:r>
        <w:t xml:space="preserve">It is one small piece of understanding human variation.</w:t>
      </w:r>
    </w:p>
    <w:p>
      <w:r>
        <w:pict>
          <v:rect style="width:0;height:1.5pt" o:hralign="center" o:hrstd="t" o:hr="t"/>
        </w:pict>
      </w:r>
    </w:p>
    <w:bookmarkEnd w:id="402"/>
    <w:bookmarkEnd w:id="403"/>
    <w:bookmarkStart w:id="404" w:name="what-big-five-produces"/>
    <w:p>
      <w:pPr>
        <w:pStyle w:val="Heading1"/>
      </w:pPr>
      <w:r>
        <w:t xml:space="preserve">What Big Five Produces</w:t>
      </w:r>
    </w:p>
    <w:p>
      <w:pPr>
        <w:pStyle w:val="FirstParagraph"/>
      </w:pPr>
      <w:r>
        <w:t xml:space="preserve">The science produces hypotheses about:</w:t>
      </w:r>
    </w:p>
    <w:p>
      <w:pPr>
        <w:pStyle w:val="Compact"/>
        <w:numPr>
          <w:ilvl w:val="0"/>
          <w:numId w:val="1186"/>
        </w:numPr>
      </w:pPr>
      <w:r>
        <w:t xml:space="preserve">behavioral tendencies</w:t>
      </w:r>
    </w:p>
    <w:p>
      <w:pPr>
        <w:pStyle w:val="Compact"/>
        <w:numPr>
          <w:ilvl w:val="0"/>
          <w:numId w:val="1186"/>
        </w:numPr>
      </w:pPr>
      <w:r>
        <w:t xml:space="preserve">recurring patterns</w:t>
      </w:r>
    </w:p>
    <w:p>
      <w:pPr>
        <w:pStyle w:val="Compact"/>
        <w:numPr>
          <w:ilvl w:val="0"/>
          <w:numId w:val="1186"/>
        </w:numPr>
      </w:pPr>
      <w:r>
        <w:t xml:space="preserve">consistency across situations</w:t>
      </w:r>
    </w:p>
    <w:p>
      <w:pPr>
        <w:pStyle w:val="Compact"/>
        <w:numPr>
          <w:ilvl w:val="0"/>
          <w:numId w:val="1186"/>
        </w:numPr>
      </w:pPr>
      <w:r>
        <w:t xml:space="preserve">confidence</w:t>
      </w:r>
    </w:p>
    <w:p>
      <w:pPr>
        <w:pStyle w:val="Compact"/>
        <w:numPr>
          <w:ilvl w:val="0"/>
          <w:numId w:val="1186"/>
        </w:numPr>
      </w:pPr>
      <w:r>
        <w:t xml:space="preserve">supporting evidence</w:t>
      </w:r>
    </w:p>
    <w:p>
      <w:pPr>
        <w:pStyle w:val="Compact"/>
        <w:numPr>
          <w:ilvl w:val="0"/>
          <w:numId w:val="1186"/>
        </w:numPr>
      </w:pPr>
      <w:r>
        <w:t xml:space="preserve">unanswered questions</w:t>
      </w:r>
    </w:p>
    <w:p>
      <w:pPr>
        <w:pStyle w:val="FirstParagraph"/>
      </w:pPr>
      <w:r>
        <w:t xml:space="preserve">These observations become internal science memos.</w:t>
      </w:r>
    </w:p>
    <w:p>
      <w:pPr>
        <w:pStyle w:val="BodyText"/>
      </w:pPr>
      <w:r>
        <w:t xml:space="preserve">They are not shown directly to users.</w:t>
      </w:r>
    </w:p>
    <w:p>
      <w:r>
        <w:pict>
          <v:rect style="width:0;height:1.5pt" o:hralign="center" o:hrstd="t" o:hr="t"/>
        </w:pict>
      </w:r>
    </w:p>
    <w:bookmarkEnd w:id="404"/>
    <w:bookmarkStart w:id="405" w:name="evidence-8"/>
    <w:p>
      <w:pPr>
        <w:pStyle w:val="Heading1"/>
      </w:pPr>
      <w:r>
        <w:t xml:space="preserve">Evidence</w:t>
      </w:r>
    </w:p>
    <w:p>
      <w:pPr>
        <w:pStyle w:val="FirstParagraph"/>
      </w:pPr>
      <w:r>
        <w:t xml:space="preserve">Big Five draws evidence from:</w:t>
      </w:r>
    </w:p>
    <w:p>
      <w:pPr>
        <w:pStyle w:val="Compact"/>
        <w:numPr>
          <w:ilvl w:val="0"/>
          <w:numId w:val="1187"/>
        </w:numPr>
      </w:pPr>
      <w:r>
        <w:t xml:space="preserve">Story responses</w:t>
      </w:r>
    </w:p>
    <w:p>
      <w:pPr>
        <w:pStyle w:val="Compact"/>
        <w:numPr>
          <w:ilvl w:val="0"/>
          <w:numId w:val="1187"/>
        </w:numPr>
      </w:pPr>
      <w:r>
        <w:t xml:space="preserve">repeated behavioral choices</w:t>
      </w:r>
    </w:p>
    <w:p>
      <w:pPr>
        <w:pStyle w:val="Compact"/>
        <w:numPr>
          <w:ilvl w:val="0"/>
          <w:numId w:val="1187"/>
        </w:numPr>
      </w:pPr>
      <w:r>
        <w:t xml:space="preserve">completed actions</w:t>
      </w:r>
    </w:p>
    <w:p>
      <w:pPr>
        <w:pStyle w:val="Compact"/>
        <w:numPr>
          <w:ilvl w:val="0"/>
          <w:numId w:val="1187"/>
        </w:numPr>
      </w:pPr>
      <w:r>
        <w:t xml:space="preserve">long-term observations</w:t>
      </w:r>
    </w:p>
    <w:p>
      <w:pPr>
        <w:pStyle w:val="Compact"/>
        <w:numPr>
          <w:ilvl w:val="0"/>
          <w:numId w:val="1187"/>
        </w:numPr>
      </w:pPr>
      <w:r>
        <w:t xml:space="preserve">future behavioral evidence</w:t>
      </w:r>
    </w:p>
    <w:p>
      <w:pPr>
        <w:pStyle w:val="FirstParagraph"/>
      </w:pPr>
      <w:r>
        <w:t xml:space="preserve">The science values consistency across many observations.</w:t>
      </w:r>
    </w:p>
    <w:p>
      <w:pPr>
        <w:pStyle w:val="BodyText"/>
      </w:pPr>
      <w:r>
        <w:t xml:space="preserve">One answer should never influence an entire dimension.</w:t>
      </w:r>
    </w:p>
    <w:p>
      <w:r>
        <w:pict>
          <v:rect style="width:0;height:1.5pt" o:hralign="center" o:hrstd="t" o:hr="t"/>
        </w:pict>
      </w:r>
    </w:p>
    <w:bookmarkEnd w:id="405"/>
    <w:bookmarkStart w:id="406" w:name="confidence-10"/>
    <w:p>
      <w:pPr>
        <w:pStyle w:val="Heading1"/>
      </w:pPr>
      <w:r>
        <w:t xml:space="preserve">Confidence</w:t>
      </w:r>
    </w:p>
    <w:p>
      <w:pPr>
        <w:pStyle w:val="FirstParagraph"/>
      </w:pPr>
      <w:r>
        <w:t xml:space="preserve">Confidence increases when behavioral evidence remains consistent over time.</w:t>
      </w:r>
    </w:p>
    <w:p>
      <w:pPr>
        <w:pStyle w:val="BodyText"/>
      </w:pPr>
      <w:r>
        <w:t xml:space="preserve">Confidence decreases when behavior changes significantly across situations.</w:t>
      </w:r>
    </w:p>
    <w:p>
      <w:pPr>
        <w:pStyle w:val="BodyText"/>
      </w:pPr>
      <w:r>
        <w:t xml:space="preserve">Behavior is contextual.</w:t>
      </w:r>
    </w:p>
    <w:p>
      <w:pPr>
        <w:pStyle w:val="BodyText"/>
      </w:pPr>
      <w:r>
        <w:t xml:space="preserve">Everleap should acknowledge that.</w:t>
      </w:r>
    </w:p>
    <w:p>
      <w:r>
        <w:pict>
          <v:rect style="width:0;height:1.5pt" o:hralign="center" o:hrstd="t" o:hr="t"/>
        </w:pict>
      </w:r>
    </w:p>
    <w:bookmarkEnd w:id="406"/>
    <w:bookmarkStart w:id="407" w:name="relationship-to-other-sciences-4"/>
    <w:p>
      <w:pPr>
        <w:pStyle w:val="Heading1"/>
      </w:pPr>
      <w:r>
        <w:t xml:space="preserve">Relationship To Other Sciences</w:t>
      </w:r>
    </w:p>
    <w:p>
      <w:pPr>
        <w:pStyle w:val="FirstParagraph"/>
      </w:pPr>
      <w:r>
        <w:t xml:space="preserve">Ikigai explains:</w:t>
      </w:r>
    </w:p>
    <w:p>
      <w:pPr>
        <w:pStyle w:val="BodyText"/>
      </w:pPr>
      <w:r>
        <w:rPr>
          <w:b/>
          <w:bCs/>
        </w:rPr>
        <w:t xml:space="preserve">Why something matters.</w:t>
      </w:r>
    </w:p>
    <w:p>
      <w:pPr>
        <w:pStyle w:val="BodyText"/>
      </w:pPr>
      <w:r>
        <w:t xml:space="preserve">Enneagram explains:</w:t>
      </w:r>
    </w:p>
    <w:p>
      <w:pPr>
        <w:pStyle w:val="BodyText"/>
      </w:pPr>
      <w:r>
        <w:rPr>
          <w:b/>
          <w:bCs/>
        </w:rPr>
        <w:t xml:space="preserve">What motivations may drive behavior.</w:t>
      </w:r>
    </w:p>
    <w:p>
      <w:pPr>
        <w:pStyle w:val="BodyText"/>
      </w:pPr>
      <w:r>
        <w:t xml:space="preserve">WCIYP explains:</w:t>
      </w:r>
    </w:p>
    <w:p>
      <w:pPr>
        <w:pStyle w:val="BodyText"/>
      </w:pPr>
      <w:r>
        <w:rPr>
          <w:b/>
          <w:bCs/>
        </w:rPr>
        <w:t xml:space="preserve">What capabilities naturally emerge.</w:t>
      </w:r>
    </w:p>
    <w:p>
      <w:pPr>
        <w:pStyle w:val="BodyText"/>
      </w:pPr>
      <w:r>
        <w:t xml:space="preserve">SDT explains:</w:t>
      </w:r>
    </w:p>
    <w:p>
      <w:pPr>
        <w:pStyle w:val="BodyText"/>
      </w:pPr>
      <w:r>
        <w:rPr>
          <w:b/>
          <w:bCs/>
        </w:rPr>
        <w:t xml:space="preserve">What environments increase motivation.</w:t>
      </w:r>
    </w:p>
    <w:p>
      <w:pPr>
        <w:pStyle w:val="BodyText"/>
      </w:pPr>
      <w:r>
        <w:t xml:space="preserve">Big Five explains:</w:t>
      </w:r>
    </w:p>
    <w:p>
      <w:pPr>
        <w:pStyle w:val="BodyText"/>
      </w:pPr>
      <w:r>
        <w:rPr>
          <w:b/>
          <w:bCs/>
        </w:rPr>
        <w:t xml:space="preserve">What broad behavioral tendencies repeatedly appear.</w:t>
      </w:r>
    </w:p>
    <w:p>
      <w:pPr>
        <w:pStyle w:val="BodyText"/>
      </w:pPr>
      <w:r>
        <w:t xml:space="preserve">Each science contributes one perspective.</w:t>
      </w:r>
    </w:p>
    <w:p>
      <w:pPr>
        <w:pStyle w:val="BodyText"/>
      </w:pPr>
      <w:r>
        <w:t xml:space="preserve">None defines the whole person.</w:t>
      </w:r>
    </w:p>
    <w:p>
      <w:r>
        <w:pict>
          <v:rect style="width:0;height:1.5pt" o:hralign="center" o:hrstd="t" o:hr="t"/>
        </w:pict>
      </w:r>
    </w:p>
    <w:bookmarkEnd w:id="407"/>
    <w:bookmarkStart w:id="408" w:name="ai-responsibilities-15"/>
    <w:p>
      <w:pPr>
        <w:pStyle w:val="Heading1"/>
      </w:pPr>
      <w:r>
        <w:t xml:space="preserve">AI Responsibilities</w:t>
      </w:r>
    </w:p>
    <w:p>
      <w:pPr>
        <w:pStyle w:val="FirstParagraph"/>
      </w:pPr>
      <w:r>
        <w:t xml:space="preserve">The Big Five scientist should:</w:t>
      </w:r>
    </w:p>
    <w:p>
      <w:pPr>
        <w:pStyle w:val="Compact"/>
        <w:numPr>
          <w:ilvl w:val="0"/>
          <w:numId w:val="1188"/>
        </w:numPr>
      </w:pPr>
      <w:r>
        <w:t xml:space="preserve">recognize recurring behavioral tendencies</w:t>
      </w:r>
    </w:p>
    <w:p>
      <w:pPr>
        <w:pStyle w:val="Compact"/>
        <w:numPr>
          <w:ilvl w:val="0"/>
          <w:numId w:val="1188"/>
        </w:numPr>
      </w:pPr>
      <w:r>
        <w:t xml:space="preserve">distinguish patterns from isolated events</w:t>
      </w:r>
    </w:p>
    <w:p>
      <w:pPr>
        <w:pStyle w:val="Compact"/>
        <w:numPr>
          <w:ilvl w:val="0"/>
          <w:numId w:val="1188"/>
        </w:numPr>
      </w:pPr>
      <w:r>
        <w:t xml:space="preserve">acknowledge uncertainty</w:t>
      </w:r>
    </w:p>
    <w:p>
      <w:pPr>
        <w:pStyle w:val="Compact"/>
        <w:numPr>
          <w:ilvl w:val="0"/>
          <w:numId w:val="1188"/>
        </w:numPr>
      </w:pPr>
      <w:r>
        <w:t xml:space="preserve">avoid stereotypes</w:t>
      </w:r>
    </w:p>
    <w:p>
      <w:pPr>
        <w:pStyle w:val="Compact"/>
        <w:numPr>
          <w:ilvl w:val="0"/>
          <w:numId w:val="1188"/>
        </w:numPr>
      </w:pPr>
      <w:r>
        <w:t xml:space="preserve">recommend future observations</w:t>
      </w:r>
    </w:p>
    <w:p>
      <w:pPr>
        <w:pStyle w:val="FirstParagraph"/>
      </w:pPr>
      <w:r>
        <w:t xml:space="preserve">It should never:</w:t>
      </w:r>
    </w:p>
    <w:p>
      <w:pPr>
        <w:pStyle w:val="Compact"/>
        <w:numPr>
          <w:ilvl w:val="0"/>
          <w:numId w:val="1189"/>
        </w:numPr>
      </w:pPr>
      <w:r>
        <w:t xml:space="preserve">assign personality labels</w:t>
      </w:r>
    </w:p>
    <w:p>
      <w:pPr>
        <w:pStyle w:val="Compact"/>
        <w:numPr>
          <w:ilvl w:val="0"/>
          <w:numId w:val="1189"/>
        </w:numPr>
      </w:pPr>
      <w:r>
        <w:t xml:space="preserve">diagnose mental health</w:t>
      </w:r>
    </w:p>
    <w:p>
      <w:pPr>
        <w:pStyle w:val="Compact"/>
        <w:numPr>
          <w:ilvl w:val="0"/>
          <w:numId w:val="1189"/>
        </w:numPr>
      </w:pPr>
      <w:r>
        <w:t xml:space="preserve">compare users</w:t>
      </w:r>
    </w:p>
    <w:p>
      <w:pPr>
        <w:pStyle w:val="Compact"/>
        <w:numPr>
          <w:ilvl w:val="0"/>
          <w:numId w:val="1189"/>
        </w:numPr>
      </w:pPr>
      <w:r>
        <w:t xml:space="preserve">predict success</w:t>
      </w:r>
    </w:p>
    <w:p>
      <w:pPr>
        <w:pStyle w:val="Compact"/>
        <w:numPr>
          <w:ilvl w:val="0"/>
          <w:numId w:val="1189"/>
        </w:numPr>
      </w:pPr>
      <w:r>
        <w:t xml:space="preserve">imply fixed identity</w:t>
      </w:r>
    </w:p>
    <w:p>
      <w:pPr>
        <w:pStyle w:val="FirstParagraph"/>
      </w:pPr>
      <w:r>
        <w:t xml:space="preserve">Its responsibility is describing recurring behavioral tendencies.</w:t>
      </w:r>
    </w:p>
    <w:p>
      <w:pPr>
        <w:pStyle w:val="BodyText"/>
      </w:pPr>
      <w:r>
        <w:t xml:space="preserve">Nothing more.</w:t>
      </w:r>
    </w:p>
    <w:p>
      <w:r>
        <w:pict>
          <v:rect style="width:0;height:1.5pt" o:hralign="center" o:hrstd="t" o:hr="t"/>
        </w:pict>
      </w:r>
    </w:p>
    <w:bookmarkEnd w:id="408"/>
    <w:bookmarkStart w:id="409" w:name="success-23"/>
    <w:p>
      <w:pPr>
        <w:pStyle w:val="Heading1"/>
      </w:pPr>
      <w:r>
        <w:t xml:space="preserve">Success</w:t>
      </w:r>
    </w:p>
    <w:p>
      <w:pPr>
        <w:pStyle w:val="FirstParagraph"/>
      </w:pPr>
      <w:r>
        <w:t xml:space="preserve">Big Five succeeds when users begin thinking:</w:t>
      </w:r>
    </w:p>
    <w:p>
      <w:pPr>
        <w:pStyle w:val="BodyText"/>
      </w:pPr>
      <w:r>
        <w:t xml:space="preserve">“I’ve noticed that about myself.”</w:t>
      </w:r>
    </w:p>
    <w:p>
      <w:pPr>
        <w:pStyle w:val="BodyText"/>
      </w:pPr>
      <w:r>
        <w:t xml:space="preserve">“I can see that pattern.”</w:t>
      </w:r>
    </w:p>
    <w:p>
      <w:pPr>
        <w:pStyle w:val="BodyText"/>
      </w:pPr>
      <w:r>
        <w:t xml:space="preserve">“That helps explain why certain situations feel more natural.”</w:t>
      </w:r>
    </w:p>
    <w:p>
      <w:pPr>
        <w:pStyle w:val="BodyText"/>
      </w:pPr>
      <w:r>
        <w:t xml:space="preserve">The science should increase awareness.</w:t>
      </w:r>
    </w:p>
    <w:p>
      <w:pPr>
        <w:pStyle w:val="BodyText"/>
      </w:pPr>
      <w:r>
        <w:t xml:space="preserve">Not create identity.</w:t>
      </w:r>
    </w:p>
    <w:p>
      <w:r>
        <w:pict>
          <v:rect style="width:0;height:1.5pt" o:hralign="center" o:hrstd="t" o:hr="t"/>
        </w:pict>
      </w:r>
    </w:p>
    <w:bookmarkEnd w:id="409"/>
    <w:bookmarkStart w:id="410" w:name="anti-patterns-15"/>
    <w:p>
      <w:pPr>
        <w:pStyle w:val="Heading1"/>
      </w:pPr>
      <w:r>
        <w:t xml:space="preserve">Anti-Patterns</w:t>
      </w:r>
    </w:p>
    <w:p>
      <w:pPr>
        <w:pStyle w:val="FirstParagraph"/>
      </w:pPr>
      <w:r>
        <w:t xml:space="preserve">Big Five should never become:</w:t>
      </w:r>
    </w:p>
    <w:p>
      <w:pPr>
        <w:pStyle w:val="Compact"/>
        <w:numPr>
          <w:ilvl w:val="0"/>
          <w:numId w:val="1190"/>
        </w:numPr>
      </w:pPr>
      <w:r>
        <w:t xml:space="preserve">a personality test</w:t>
      </w:r>
    </w:p>
    <w:p>
      <w:pPr>
        <w:pStyle w:val="Compact"/>
        <w:numPr>
          <w:ilvl w:val="0"/>
          <w:numId w:val="1190"/>
        </w:numPr>
      </w:pPr>
      <w:r>
        <w:t xml:space="preserve">a ranking system</w:t>
      </w:r>
    </w:p>
    <w:p>
      <w:pPr>
        <w:pStyle w:val="Compact"/>
        <w:numPr>
          <w:ilvl w:val="0"/>
          <w:numId w:val="1190"/>
        </w:numPr>
      </w:pPr>
      <w:r>
        <w:t xml:space="preserve">a mental health assessment</w:t>
      </w:r>
    </w:p>
    <w:p>
      <w:pPr>
        <w:pStyle w:val="Compact"/>
        <w:numPr>
          <w:ilvl w:val="0"/>
          <w:numId w:val="1190"/>
        </w:numPr>
      </w:pPr>
      <w:r>
        <w:t xml:space="preserve">a prediction engine</w:t>
      </w:r>
    </w:p>
    <w:p>
      <w:pPr>
        <w:pStyle w:val="Compact"/>
        <w:numPr>
          <w:ilvl w:val="0"/>
          <w:numId w:val="1190"/>
        </w:numPr>
      </w:pPr>
      <w:r>
        <w:t xml:space="preserve">an identity label</w:t>
      </w:r>
    </w:p>
    <w:p>
      <w:pPr>
        <w:pStyle w:val="FirstParagraph"/>
      </w:pPr>
      <w:r>
        <w:t xml:space="preserve">Behavior changes.</w:t>
      </w:r>
    </w:p>
    <w:p>
      <w:pPr>
        <w:pStyle w:val="BodyText"/>
      </w:pPr>
      <w:r>
        <w:t xml:space="preserve">People grow.</w:t>
      </w:r>
    </w:p>
    <w:p>
      <w:pPr>
        <w:pStyle w:val="BodyText"/>
      </w:pPr>
      <w:r>
        <w:t xml:space="preserve">The science should always leave room for development.</w:t>
      </w:r>
    </w:p>
    <w:p>
      <w:r>
        <w:pict>
          <v:rect style="width:0;height:1.5pt" o:hralign="center" o:hrstd="t" o:hr="t"/>
        </w:pict>
      </w:r>
    </w:p>
    <w:bookmarkEnd w:id="410"/>
    <w:bookmarkStart w:id="411" w:name="product-rules-14"/>
    <w:p>
      <w:pPr>
        <w:pStyle w:val="Heading1"/>
      </w:pPr>
      <w:r>
        <w:t xml:space="preserve">Product Rules</w:t>
      </w:r>
    </w:p>
    <w:p>
      <w:pPr>
        <w:pStyle w:val="FirstParagraph"/>
      </w:pPr>
      <w:r>
        <w:t xml:space="preserve">Every Big Five hypothesis should answer:</w:t>
      </w:r>
    </w:p>
    <w:p>
      <w:pPr>
        <w:pStyle w:val="Compact"/>
        <w:numPr>
          <w:ilvl w:val="0"/>
          <w:numId w:val="1191"/>
        </w:numPr>
      </w:pPr>
      <w:r>
        <w:t xml:space="preserve">What behavioral tendency appears to be emerging?</w:t>
      </w:r>
    </w:p>
    <w:p>
      <w:pPr>
        <w:pStyle w:val="Compact"/>
        <w:numPr>
          <w:ilvl w:val="0"/>
          <w:numId w:val="1191"/>
        </w:numPr>
      </w:pPr>
      <w:r>
        <w:t xml:space="preserve">What evidence supports it?</w:t>
      </w:r>
    </w:p>
    <w:p>
      <w:pPr>
        <w:pStyle w:val="Compact"/>
        <w:numPr>
          <w:ilvl w:val="0"/>
          <w:numId w:val="1191"/>
        </w:numPr>
      </w:pPr>
      <w:r>
        <w:t xml:space="preserve">How consistent is the pattern?</w:t>
      </w:r>
    </w:p>
    <w:p>
      <w:pPr>
        <w:pStyle w:val="Compact"/>
        <w:numPr>
          <w:ilvl w:val="0"/>
          <w:numId w:val="1191"/>
        </w:numPr>
      </w:pPr>
      <w:r>
        <w:t xml:space="preserve">What situations strengthen or weaken it?</w:t>
      </w:r>
    </w:p>
    <w:p>
      <w:pPr>
        <w:pStyle w:val="Compact"/>
        <w:numPr>
          <w:ilvl w:val="0"/>
          <w:numId w:val="1191"/>
        </w:numPr>
      </w:pPr>
      <w:r>
        <w:t xml:space="preserve">What additional evidence would improve confidence?</w:t>
      </w:r>
    </w:p>
    <w:p>
      <w:pPr>
        <w:pStyle w:val="FirstParagraph"/>
      </w:pPr>
      <w:r>
        <w:t xml:space="preserve">The Big Five should help Everleap describe behavior without pretending behavior fully explains the person.</w:t>
      </w:r>
    </w:p>
    <w:p>
      <w:r>
        <w:br w:type="page"/>
      </w:r>
    </w:p>
    <w:bookmarkEnd w:id="411"/>
    <w:bookmarkStart w:id="413" w:name="narrative-identity"/>
    <w:p>
      <w:pPr>
        <w:pStyle w:val="Heading1"/>
      </w:pPr>
      <w:r>
        <w:t xml:space="preserve">Narrative Identity</w:t>
      </w:r>
    </w:p>
    <w:p>
      <w:pPr>
        <w:pStyle w:val="BlockText"/>
      </w:pPr>
      <w:r>
        <w:rPr>
          <w:b/>
          <w:bCs/>
        </w:rPr>
        <w:t xml:space="preserve">Status: planned — not yet implemented.</w:t>
      </w:r>
      <w:r>
        <w:t xml:space="preserve"> </w:t>
      </w:r>
      <w:r>
        <w:t xml:space="preserve">Narrative Identity is not</w:t>
      </w:r>
      <w:r>
        <w:t xml:space="preserve"> </w:t>
      </w:r>
      <w:r>
        <w:t xml:space="preserve">registered in</w:t>
      </w:r>
      <w:r>
        <w:t xml:space="preserve"> </w:t>
      </w:r>
      <w:r>
        <w:rPr>
          <w:rStyle w:val="VerbatimChar"/>
        </w:rPr>
        <w:t xml:space="preserve">scienceRegistry.ts</w:t>
      </w:r>
      <w:r>
        <w:t xml:space="preserve">. The implemented sciences today are Ikigai,</w:t>
      </w:r>
      <w:r>
        <w:t xml:space="preserve"> </w:t>
      </w:r>
      <w:r>
        <w:t xml:space="preserve">Enneagram, and What Color Is Your Parachute (Skills). This document is the</w:t>
      </w:r>
      <w:r>
        <w:t xml:space="preserve"> </w:t>
      </w:r>
      <w:r>
        <w:t xml:space="preserve">design intent for when Narrative Identity is added.</w:t>
      </w:r>
    </w:p>
    <w:bookmarkStart w:id="412" w:name="purpose-24"/>
    <w:p>
      <w:pPr>
        <w:pStyle w:val="Heading2"/>
      </w:pPr>
      <w:r>
        <w:t xml:space="preserve">Purpose</w:t>
      </w:r>
    </w:p>
    <w:p>
      <w:pPr>
        <w:pStyle w:val="FirstParagraph"/>
      </w:pPr>
      <w:r>
        <w:t xml:space="preserve">Narrative Identity helps Everleap understand</w:t>
      </w:r>
      <w:r>
        <w:t xml:space="preserve"> </w:t>
      </w:r>
      <w:r>
        <w:rPr>
          <w:b/>
          <w:bCs/>
        </w:rPr>
        <w:t xml:space="preserve">how users make sense of their lives through the stories they tell about themselves.</w:t>
      </w:r>
    </w:p>
    <w:p>
      <w:pPr>
        <w:pStyle w:val="BodyText"/>
      </w:pPr>
      <w:r>
        <w:t xml:space="preserve">Unlike the other sciences, Narrative Identity is not primarily concerned with motivations, skills, or behavioral tendencies.</w:t>
      </w:r>
    </w:p>
    <w:p>
      <w:pPr>
        <w:pStyle w:val="BodyText"/>
      </w:pPr>
      <w:r>
        <w:t xml:space="preserve">It is concerned with meaning.</w:t>
      </w:r>
    </w:p>
    <w:p>
      <w:pPr>
        <w:pStyle w:val="BodyText"/>
      </w:pPr>
      <w:r>
        <w:t xml:space="preserve">Specifically:</w:t>
      </w:r>
    </w:p>
    <w:p>
      <w:pPr>
        <w:pStyle w:val="BlockText"/>
      </w:pPr>
      <w:r>
        <w:rPr>
          <w:b/>
          <w:bCs/>
        </w:rPr>
        <w:t xml:space="preserve">How does this person explain who they are becoming?</w:t>
      </w:r>
    </w:p>
    <w:p>
      <w:pPr>
        <w:pStyle w:val="FirstParagraph"/>
      </w:pPr>
      <w:r>
        <w:t xml:space="preserve">The stories people tell about themselves influence the decisions they make, the risks they take, and the futures they imagine.</w:t>
      </w:r>
    </w:p>
    <w:p>
      <w:pPr>
        <w:pStyle w:val="BodyText"/>
      </w:pPr>
      <w:r>
        <w:t xml:space="preserve">Understanding those stories allows Everleap to support healthier, more intentional self-development.</w:t>
      </w:r>
    </w:p>
    <w:p>
      <w:r>
        <w:pict>
          <v:rect style="width:0;height:1.5pt" o:hralign="center" o:hrstd="t" o:hr="t"/>
        </w:pict>
      </w:r>
    </w:p>
    <w:bookmarkEnd w:id="412"/>
    <w:bookmarkEnd w:id="413"/>
    <w:bookmarkStart w:id="414" w:name="why-narrative-identity"/>
    <w:p>
      <w:pPr>
        <w:pStyle w:val="Heading1"/>
      </w:pPr>
      <w:r>
        <w:t xml:space="preserve">Why Narrative Identity</w:t>
      </w:r>
    </w:p>
    <w:p>
      <w:pPr>
        <w:pStyle w:val="FirstParagraph"/>
      </w:pPr>
      <w:r>
        <w:t xml:space="preserve">People do not experience life as isolated events.</w:t>
      </w:r>
    </w:p>
    <w:p>
      <w:pPr>
        <w:pStyle w:val="BodyText"/>
      </w:pPr>
      <w:r>
        <w:t xml:space="preserve">They organize experiences into stories.</w:t>
      </w:r>
    </w:p>
    <w:p>
      <w:pPr>
        <w:pStyle w:val="BodyText"/>
      </w:pPr>
      <w:r>
        <w:t xml:space="preserve">Examples include:</w:t>
      </w:r>
    </w:p>
    <w:p>
      <w:pPr>
        <w:pStyle w:val="BodyText"/>
      </w:pPr>
      <w:r>
        <w:t xml:space="preserve">“I’ve always been the responsible one.”</w:t>
      </w:r>
    </w:p>
    <w:p>
      <w:pPr>
        <w:pStyle w:val="BodyText"/>
      </w:pPr>
      <w:r>
        <w:t xml:space="preserve">“I’m not creative.”</w:t>
      </w:r>
    </w:p>
    <w:p>
      <w:pPr>
        <w:pStyle w:val="BodyText"/>
      </w:pPr>
      <w:r>
        <w:t xml:space="preserve">“I’ve never been good at making friends.”</w:t>
      </w:r>
    </w:p>
    <w:p>
      <w:pPr>
        <w:pStyle w:val="BodyText"/>
      </w:pPr>
      <w:r>
        <w:t xml:space="preserve">“I love solving impossible problems.”</w:t>
      </w:r>
    </w:p>
    <w:p>
      <w:pPr>
        <w:pStyle w:val="BodyText"/>
      </w:pPr>
      <w:r>
        <w:t xml:space="preserve">These stories become identities.</w:t>
      </w:r>
    </w:p>
    <w:p>
      <w:pPr>
        <w:pStyle w:val="BodyText"/>
      </w:pPr>
      <w:r>
        <w:t xml:space="preserve">Some help people grow.</w:t>
      </w:r>
    </w:p>
    <w:p>
      <w:pPr>
        <w:pStyle w:val="BodyText"/>
      </w:pPr>
      <w:r>
        <w:t xml:space="preserve">Some quietly limit them.</w:t>
      </w:r>
    </w:p>
    <w:p>
      <w:pPr>
        <w:pStyle w:val="BodyText"/>
      </w:pPr>
      <w:r>
        <w:t xml:space="preserve">Everleap should recognize these narratives without reinforcing them unnecessarily.</w:t>
      </w:r>
    </w:p>
    <w:p>
      <w:r>
        <w:pict>
          <v:rect style="width:0;height:1.5pt" o:hralign="center" o:hrstd="t" o:hr="t"/>
        </w:pict>
      </w:r>
    </w:p>
    <w:bookmarkEnd w:id="414"/>
    <w:bookmarkStart w:id="415" w:name="the-question-narrative-identity-answers"/>
    <w:p>
      <w:pPr>
        <w:pStyle w:val="Heading1"/>
      </w:pPr>
      <w:r>
        <w:t xml:space="preserve">The Question Narrative Identity Answers</w:t>
      </w:r>
    </w:p>
    <w:p>
      <w:pPr>
        <w:pStyle w:val="FirstParagraph"/>
      </w:pPr>
      <w:r>
        <w:t xml:space="preserve">Narrative Identity answers:</w:t>
      </w:r>
    </w:p>
    <w:p>
      <w:pPr>
        <w:pStyle w:val="BlockText"/>
      </w:pPr>
      <w:r>
        <w:rPr>
          <w:b/>
          <w:bCs/>
        </w:rPr>
        <w:t xml:space="preserve">“What story does this person appear to be telling themselves about who they are becoming?”</w:t>
      </w:r>
    </w:p>
    <w:p>
      <w:pPr>
        <w:pStyle w:val="FirstParagraph"/>
      </w:pPr>
      <w:r>
        <w:t xml:space="preserve">This is not the same as asking who they are.</w:t>
      </w:r>
    </w:p>
    <w:p>
      <w:pPr>
        <w:pStyle w:val="BodyText"/>
      </w:pPr>
      <w:r>
        <w:t xml:space="preserve">It asks how they currently understand themselves.</w:t>
      </w:r>
    </w:p>
    <w:p>
      <w:pPr>
        <w:pStyle w:val="BodyText"/>
      </w:pPr>
      <w:r>
        <w:t xml:space="preserve">Stories can change.</w:t>
      </w:r>
    </w:p>
    <w:p>
      <w:pPr>
        <w:pStyle w:val="BodyText"/>
      </w:pPr>
      <w:r>
        <w:t xml:space="preserve">That is the opportunity.</w:t>
      </w:r>
    </w:p>
    <w:p>
      <w:r>
        <w:pict>
          <v:rect style="width:0;height:1.5pt" o:hralign="center" o:hrstd="t" o:hr="t"/>
        </w:pict>
      </w:r>
    </w:p>
    <w:bookmarkEnd w:id="415"/>
    <w:bookmarkStart w:id="416" w:name="the-stories-we-observe"/>
    <w:p>
      <w:pPr>
        <w:pStyle w:val="Heading1"/>
      </w:pPr>
      <w:r>
        <w:t xml:space="preserve">The Stories We Observe</w:t>
      </w:r>
    </w:p>
    <w:p>
      <w:pPr>
        <w:pStyle w:val="FirstParagraph"/>
      </w:pPr>
      <w:r>
        <w:t xml:space="preserve">Narrative Identity looks for recurring themes such as:</w:t>
      </w:r>
    </w:p>
    <w:p>
      <w:pPr>
        <w:pStyle w:val="Compact"/>
        <w:numPr>
          <w:ilvl w:val="0"/>
          <w:numId w:val="1192"/>
        </w:numPr>
      </w:pPr>
      <w:r>
        <w:t xml:space="preserve">resilience</w:t>
      </w:r>
    </w:p>
    <w:p>
      <w:pPr>
        <w:pStyle w:val="Compact"/>
        <w:numPr>
          <w:ilvl w:val="0"/>
          <w:numId w:val="1192"/>
        </w:numPr>
      </w:pPr>
      <w:r>
        <w:t xml:space="preserve">exploration</w:t>
      </w:r>
    </w:p>
    <w:p>
      <w:pPr>
        <w:pStyle w:val="Compact"/>
        <w:numPr>
          <w:ilvl w:val="0"/>
          <w:numId w:val="1192"/>
        </w:numPr>
      </w:pPr>
      <w:r>
        <w:t xml:space="preserve">responsibility</w:t>
      </w:r>
    </w:p>
    <w:p>
      <w:pPr>
        <w:pStyle w:val="Compact"/>
        <w:numPr>
          <w:ilvl w:val="0"/>
          <w:numId w:val="1192"/>
        </w:numPr>
      </w:pPr>
      <w:r>
        <w:t xml:space="preserve">independence</w:t>
      </w:r>
    </w:p>
    <w:p>
      <w:pPr>
        <w:pStyle w:val="Compact"/>
        <w:numPr>
          <w:ilvl w:val="0"/>
          <w:numId w:val="1192"/>
        </w:numPr>
      </w:pPr>
      <w:r>
        <w:t xml:space="preserve">curiosity</w:t>
      </w:r>
    </w:p>
    <w:p>
      <w:pPr>
        <w:pStyle w:val="Compact"/>
        <w:numPr>
          <w:ilvl w:val="0"/>
          <w:numId w:val="1192"/>
        </w:numPr>
      </w:pPr>
      <w:r>
        <w:t xml:space="preserve">contribution</w:t>
      </w:r>
    </w:p>
    <w:p>
      <w:pPr>
        <w:pStyle w:val="Compact"/>
        <w:numPr>
          <w:ilvl w:val="0"/>
          <w:numId w:val="1192"/>
        </w:numPr>
      </w:pPr>
      <w:r>
        <w:t xml:space="preserve">leadership</w:t>
      </w:r>
    </w:p>
    <w:p>
      <w:pPr>
        <w:pStyle w:val="Compact"/>
        <w:numPr>
          <w:ilvl w:val="0"/>
          <w:numId w:val="1192"/>
        </w:numPr>
      </w:pPr>
      <w:r>
        <w:t xml:space="preserve">creativity</w:t>
      </w:r>
    </w:p>
    <w:p>
      <w:pPr>
        <w:pStyle w:val="Compact"/>
        <w:numPr>
          <w:ilvl w:val="0"/>
          <w:numId w:val="1192"/>
        </w:numPr>
      </w:pPr>
      <w:r>
        <w:t xml:space="preserve">perseverance</w:t>
      </w:r>
    </w:p>
    <w:p>
      <w:pPr>
        <w:pStyle w:val="Compact"/>
        <w:numPr>
          <w:ilvl w:val="0"/>
          <w:numId w:val="1192"/>
        </w:numPr>
      </w:pPr>
      <w:r>
        <w:t xml:space="preserve">belonging</w:t>
      </w:r>
    </w:p>
    <w:p>
      <w:pPr>
        <w:pStyle w:val="FirstParagraph"/>
      </w:pPr>
      <w:r>
        <w:t xml:space="preserve">These are narrative themes.</w:t>
      </w:r>
    </w:p>
    <w:p>
      <w:pPr>
        <w:pStyle w:val="BodyText"/>
      </w:pPr>
      <w:r>
        <w:t xml:space="preserve">Not personality traits.</w:t>
      </w:r>
    </w:p>
    <w:p>
      <w:r>
        <w:pict>
          <v:rect style="width:0;height:1.5pt" o:hralign="center" o:hrstd="t" o:hr="t"/>
        </w:pict>
      </w:r>
    </w:p>
    <w:bookmarkEnd w:id="416"/>
    <w:bookmarkStart w:id="417" w:name="growth-narratives"/>
    <w:p>
      <w:pPr>
        <w:pStyle w:val="Heading1"/>
      </w:pPr>
      <w:r>
        <w:t xml:space="preserve">Growth Narratives</w:t>
      </w:r>
    </w:p>
    <w:p>
      <w:pPr>
        <w:pStyle w:val="FirstParagraph"/>
      </w:pPr>
      <w:r>
        <w:t xml:space="preserve">Some stories encourage growth.</w:t>
      </w:r>
    </w:p>
    <w:p>
      <w:pPr>
        <w:pStyle w:val="BodyText"/>
      </w:pPr>
      <w:r>
        <w:t xml:space="preserve">Examples include:</w:t>
      </w:r>
    </w:p>
    <w:p>
      <w:pPr>
        <w:pStyle w:val="BodyText"/>
      </w:pPr>
      <w:r>
        <w:t xml:space="preserve">“I can learn almost anything.”</w:t>
      </w:r>
    </w:p>
    <w:p>
      <w:pPr>
        <w:pStyle w:val="BodyText"/>
      </w:pPr>
      <w:r>
        <w:t xml:space="preserve">“I usually figure things out.”</w:t>
      </w:r>
    </w:p>
    <w:p>
      <w:pPr>
        <w:pStyle w:val="BodyText"/>
      </w:pPr>
      <w:r>
        <w:t xml:space="preserve">“I enjoy difficult challenges.”</w:t>
      </w:r>
    </w:p>
    <w:p>
      <w:pPr>
        <w:pStyle w:val="BodyText"/>
      </w:pPr>
      <w:r>
        <w:t xml:space="preserve">These stories often increase confidence and resilience.</w:t>
      </w:r>
    </w:p>
    <w:p>
      <w:pPr>
        <w:pStyle w:val="BodyText"/>
      </w:pPr>
      <w:r>
        <w:t xml:space="preserve">Everleap should reinforce evidence that supports healthy developmental narratives.</w:t>
      </w:r>
    </w:p>
    <w:p>
      <w:r>
        <w:pict>
          <v:rect style="width:0;height:1.5pt" o:hralign="center" o:hrstd="t" o:hr="t"/>
        </w:pict>
      </w:r>
    </w:p>
    <w:bookmarkEnd w:id="417"/>
    <w:bookmarkStart w:id="418" w:name="limiting-narratives"/>
    <w:p>
      <w:pPr>
        <w:pStyle w:val="Heading1"/>
      </w:pPr>
      <w:r>
        <w:t xml:space="preserve">Limiting Narratives</w:t>
      </w:r>
    </w:p>
    <w:p>
      <w:pPr>
        <w:pStyle w:val="FirstParagraph"/>
      </w:pPr>
      <w:r>
        <w:t xml:space="preserve">Some stories quietly reduce possibility.</w:t>
      </w:r>
    </w:p>
    <w:p>
      <w:pPr>
        <w:pStyle w:val="BodyText"/>
      </w:pPr>
      <w:r>
        <w:t xml:space="preserve">Examples include:</w:t>
      </w:r>
    </w:p>
    <w:p>
      <w:pPr>
        <w:pStyle w:val="BodyText"/>
      </w:pPr>
      <w:r>
        <w:t xml:space="preserve">“I’m just not a math person.”</w:t>
      </w:r>
    </w:p>
    <w:p>
      <w:pPr>
        <w:pStyle w:val="BodyText"/>
      </w:pPr>
      <w:r>
        <w:t xml:space="preserve">“I’m terrible with people.”</w:t>
      </w:r>
    </w:p>
    <w:p>
      <w:pPr>
        <w:pStyle w:val="BodyText"/>
      </w:pPr>
      <w:r>
        <w:t xml:space="preserve">“I always quit.”</w:t>
      </w:r>
    </w:p>
    <w:p>
      <w:pPr>
        <w:pStyle w:val="BodyText"/>
      </w:pPr>
      <w:r>
        <w:t xml:space="preserve">“I’m not leadership material.”</w:t>
      </w:r>
    </w:p>
    <w:p>
      <w:pPr>
        <w:pStyle w:val="BodyText"/>
      </w:pPr>
      <w:r>
        <w:t xml:space="preserve">Everleap should never directly argue against these beliefs.</w:t>
      </w:r>
    </w:p>
    <w:p>
      <w:pPr>
        <w:pStyle w:val="BodyText"/>
      </w:pPr>
      <w:r>
        <w:t xml:space="preserve">Instead, it should introduce evidence that encourages users to reconsider them.</w:t>
      </w:r>
    </w:p>
    <w:p>
      <w:pPr>
        <w:pStyle w:val="BodyText"/>
      </w:pPr>
      <w:r>
        <w:t xml:space="preserve">Growth is more persuasive than contradiction.</w:t>
      </w:r>
    </w:p>
    <w:p>
      <w:r>
        <w:pict>
          <v:rect style="width:0;height:1.5pt" o:hralign="center" o:hrstd="t" o:hr="t"/>
        </w:pict>
      </w:r>
    </w:p>
    <w:bookmarkEnd w:id="418"/>
    <w:bookmarkStart w:id="419" w:name="turning-points"/>
    <w:p>
      <w:pPr>
        <w:pStyle w:val="Heading1"/>
      </w:pPr>
      <w:r>
        <w:t xml:space="preserve">Turning Points</w:t>
      </w:r>
    </w:p>
    <w:p>
      <w:pPr>
        <w:pStyle w:val="FirstParagraph"/>
      </w:pPr>
      <w:r>
        <w:t xml:space="preserve">Certain experiences reshape identity.</w:t>
      </w:r>
    </w:p>
    <w:p>
      <w:pPr>
        <w:pStyle w:val="BodyText"/>
      </w:pPr>
      <w:r>
        <w:t xml:space="preserve">Examples include:</w:t>
      </w:r>
    </w:p>
    <w:p>
      <w:pPr>
        <w:pStyle w:val="Compact"/>
        <w:numPr>
          <w:ilvl w:val="0"/>
          <w:numId w:val="1193"/>
        </w:numPr>
      </w:pPr>
      <w:r>
        <w:t xml:space="preserve">overcoming failure</w:t>
      </w:r>
    </w:p>
    <w:p>
      <w:pPr>
        <w:pStyle w:val="Compact"/>
        <w:numPr>
          <w:ilvl w:val="0"/>
          <w:numId w:val="1193"/>
        </w:numPr>
      </w:pPr>
      <w:r>
        <w:t xml:space="preserve">discovering a new interest</w:t>
      </w:r>
    </w:p>
    <w:p>
      <w:pPr>
        <w:pStyle w:val="Compact"/>
        <w:numPr>
          <w:ilvl w:val="0"/>
          <w:numId w:val="1193"/>
        </w:numPr>
      </w:pPr>
      <w:r>
        <w:t xml:space="preserve">helping another person</w:t>
      </w:r>
    </w:p>
    <w:p>
      <w:pPr>
        <w:pStyle w:val="Compact"/>
        <w:numPr>
          <w:ilvl w:val="0"/>
          <w:numId w:val="1193"/>
        </w:numPr>
      </w:pPr>
      <w:r>
        <w:t xml:space="preserve">achieving something difficult</w:t>
      </w:r>
    </w:p>
    <w:p>
      <w:pPr>
        <w:pStyle w:val="Compact"/>
        <w:numPr>
          <w:ilvl w:val="0"/>
          <w:numId w:val="1193"/>
        </w:numPr>
      </w:pPr>
      <w:r>
        <w:t xml:space="preserve">changing schools</w:t>
      </w:r>
    </w:p>
    <w:p>
      <w:pPr>
        <w:pStyle w:val="Compact"/>
        <w:numPr>
          <w:ilvl w:val="0"/>
          <w:numId w:val="1193"/>
        </w:numPr>
      </w:pPr>
      <w:r>
        <w:t xml:space="preserve">joining a community</w:t>
      </w:r>
    </w:p>
    <w:p>
      <w:pPr>
        <w:pStyle w:val="FirstParagraph"/>
      </w:pPr>
      <w:r>
        <w:t xml:space="preserve">Narrative Identity should recognize when important turning points appear.</w:t>
      </w:r>
    </w:p>
    <w:p>
      <w:pPr>
        <w:pStyle w:val="BodyText"/>
      </w:pPr>
      <w:r>
        <w:t xml:space="preserve">These moments often reshape future decisions.</w:t>
      </w:r>
    </w:p>
    <w:p>
      <w:r>
        <w:pict>
          <v:rect style="width:0;height:1.5pt" o:hralign="center" o:hrstd="t" o:hr="t"/>
        </w:pict>
      </w:r>
    </w:p>
    <w:bookmarkEnd w:id="419"/>
    <w:bookmarkStart w:id="420" w:name="what-narrative-identity-produces"/>
    <w:p>
      <w:pPr>
        <w:pStyle w:val="Heading1"/>
      </w:pPr>
      <w:r>
        <w:t xml:space="preserve">What Narrative Identity Produces</w:t>
      </w:r>
    </w:p>
    <w:p>
      <w:pPr>
        <w:pStyle w:val="FirstParagraph"/>
      </w:pPr>
      <w:r>
        <w:t xml:space="preserve">The science produces hypotheses about:</w:t>
      </w:r>
    </w:p>
    <w:p>
      <w:pPr>
        <w:pStyle w:val="Compact"/>
        <w:numPr>
          <w:ilvl w:val="0"/>
          <w:numId w:val="1194"/>
        </w:numPr>
      </w:pPr>
      <w:r>
        <w:t xml:space="preserve">recurring life themes</w:t>
      </w:r>
    </w:p>
    <w:p>
      <w:pPr>
        <w:pStyle w:val="Compact"/>
        <w:numPr>
          <w:ilvl w:val="0"/>
          <w:numId w:val="1194"/>
        </w:numPr>
      </w:pPr>
      <w:r>
        <w:t xml:space="preserve">emerging personal narratives</w:t>
      </w:r>
    </w:p>
    <w:p>
      <w:pPr>
        <w:pStyle w:val="Compact"/>
        <w:numPr>
          <w:ilvl w:val="0"/>
          <w:numId w:val="1194"/>
        </w:numPr>
      </w:pPr>
      <w:r>
        <w:t xml:space="preserve">growth stories</w:t>
      </w:r>
    </w:p>
    <w:p>
      <w:pPr>
        <w:pStyle w:val="Compact"/>
        <w:numPr>
          <w:ilvl w:val="0"/>
          <w:numId w:val="1194"/>
        </w:numPr>
      </w:pPr>
      <w:r>
        <w:t xml:space="preserve">limiting stories</w:t>
      </w:r>
    </w:p>
    <w:p>
      <w:pPr>
        <w:pStyle w:val="Compact"/>
        <w:numPr>
          <w:ilvl w:val="0"/>
          <w:numId w:val="1194"/>
        </w:numPr>
      </w:pPr>
      <w:r>
        <w:t xml:space="preserve">turning points</w:t>
      </w:r>
    </w:p>
    <w:p>
      <w:pPr>
        <w:pStyle w:val="Compact"/>
        <w:numPr>
          <w:ilvl w:val="0"/>
          <w:numId w:val="1194"/>
        </w:numPr>
      </w:pPr>
      <w:r>
        <w:t xml:space="preserve">supporting evidence</w:t>
      </w:r>
    </w:p>
    <w:p>
      <w:pPr>
        <w:pStyle w:val="Compact"/>
        <w:numPr>
          <w:ilvl w:val="0"/>
          <w:numId w:val="1194"/>
        </w:numPr>
      </w:pPr>
      <w:r>
        <w:t xml:space="preserve">competing interpretations</w:t>
      </w:r>
    </w:p>
    <w:p>
      <w:pPr>
        <w:pStyle w:val="Compact"/>
        <w:numPr>
          <w:ilvl w:val="0"/>
          <w:numId w:val="1194"/>
        </w:numPr>
      </w:pPr>
      <w:r>
        <w:t xml:space="preserve">confidence</w:t>
      </w:r>
    </w:p>
    <w:p>
      <w:pPr>
        <w:pStyle w:val="FirstParagraph"/>
      </w:pPr>
      <w:r>
        <w:t xml:space="preserve">These become internal science memos.</w:t>
      </w:r>
    </w:p>
    <w:p>
      <w:pPr>
        <w:pStyle w:val="BodyText"/>
      </w:pPr>
      <w:r>
        <w:t xml:space="preserve">They are not shown directly to users.</w:t>
      </w:r>
    </w:p>
    <w:p>
      <w:r>
        <w:pict>
          <v:rect style="width:0;height:1.5pt" o:hralign="center" o:hrstd="t" o:hr="t"/>
        </w:pict>
      </w:r>
    </w:p>
    <w:bookmarkEnd w:id="420"/>
    <w:bookmarkStart w:id="421" w:name="evidence-9"/>
    <w:p>
      <w:pPr>
        <w:pStyle w:val="Heading1"/>
      </w:pPr>
      <w:r>
        <w:t xml:space="preserve">Evidence</w:t>
      </w:r>
    </w:p>
    <w:p>
      <w:pPr>
        <w:pStyle w:val="FirstParagraph"/>
      </w:pPr>
      <w:r>
        <w:t xml:space="preserve">Narrative Identity uses evidence from:</w:t>
      </w:r>
    </w:p>
    <w:p>
      <w:pPr>
        <w:pStyle w:val="Compact"/>
        <w:numPr>
          <w:ilvl w:val="0"/>
          <w:numId w:val="1195"/>
        </w:numPr>
      </w:pPr>
      <w:r>
        <w:t xml:space="preserve">Story responses</w:t>
      </w:r>
    </w:p>
    <w:p>
      <w:pPr>
        <w:pStyle w:val="Compact"/>
        <w:numPr>
          <w:ilvl w:val="0"/>
          <w:numId w:val="1195"/>
        </w:numPr>
      </w:pPr>
      <w:r>
        <w:t xml:space="preserve">reflections</w:t>
      </w:r>
    </w:p>
    <w:p>
      <w:pPr>
        <w:pStyle w:val="Compact"/>
        <w:numPr>
          <w:ilvl w:val="0"/>
          <w:numId w:val="1195"/>
        </w:numPr>
      </w:pPr>
      <w:r>
        <w:t xml:space="preserve">user language</w:t>
      </w:r>
    </w:p>
    <w:p>
      <w:pPr>
        <w:pStyle w:val="Compact"/>
        <w:numPr>
          <w:ilvl w:val="0"/>
          <w:numId w:val="1195"/>
        </w:numPr>
      </w:pPr>
      <w:r>
        <w:t xml:space="preserve">completed actions</w:t>
      </w:r>
    </w:p>
    <w:p>
      <w:pPr>
        <w:pStyle w:val="Compact"/>
        <w:numPr>
          <w:ilvl w:val="0"/>
          <w:numId w:val="1195"/>
        </w:numPr>
      </w:pPr>
      <w:r>
        <w:t xml:space="preserve">longitudinal changes</w:t>
      </w:r>
    </w:p>
    <w:p>
      <w:pPr>
        <w:pStyle w:val="Compact"/>
        <w:numPr>
          <w:ilvl w:val="0"/>
          <w:numId w:val="1195"/>
        </w:numPr>
      </w:pPr>
      <w:r>
        <w:t xml:space="preserve">future conversations</w:t>
      </w:r>
    </w:p>
    <w:p>
      <w:pPr>
        <w:pStyle w:val="FirstParagraph"/>
      </w:pPr>
      <w:r>
        <w:t xml:space="preserve">Language matters.</w:t>
      </w:r>
    </w:p>
    <w:p>
      <w:pPr>
        <w:pStyle w:val="BodyText"/>
      </w:pPr>
      <w:r>
        <w:t xml:space="preserve">The words users choose often reveal the stories they believe.</w:t>
      </w:r>
    </w:p>
    <w:p>
      <w:r>
        <w:pict>
          <v:rect style="width:0;height:1.5pt" o:hralign="center" o:hrstd="t" o:hr="t"/>
        </w:pict>
      </w:r>
    </w:p>
    <w:bookmarkEnd w:id="421"/>
    <w:bookmarkStart w:id="422" w:name="confidence-11"/>
    <w:p>
      <w:pPr>
        <w:pStyle w:val="Heading1"/>
      </w:pPr>
      <w:r>
        <w:t xml:space="preserve">Confidence</w:t>
      </w:r>
    </w:p>
    <w:p>
      <w:pPr>
        <w:pStyle w:val="FirstParagraph"/>
      </w:pPr>
      <w:r>
        <w:t xml:space="preserve">Confidence increases when similar narratives appear across multiple conversations over time.</w:t>
      </w:r>
    </w:p>
    <w:p>
      <w:pPr>
        <w:pStyle w:val="BodyText"/>
      </w:pPr>
      <w:r>
        <w:t xml:space="preserve">Confidence decreases when narratives frequently change.</w:t>
      </w:r>
    </w:p>
    <w:p>
      <w:pPr>
        <w:pStyle w:val="BodyText"/>
      </w:pPr>
      <w:r>
        <w:t xml:space="preserve">Changing narratives are not errors.</w:t>
      </w:r>
    </w:p>
    <w:p>
      <w:pPr>
        <w:pStyle w:val="BodyText"/>
      </w:pPr>
      <w:r>
        <w:t xml:space="preserve">They are evidence of growth.</w:t>
      </w:r>
    </w:p>
    <w:p>
      <w:r>
        <w:pict>
          <v:rect style="width:0;height:1.5pt" o:hralign="center" o:hrstd="t" o:hr="t"/>
        </w:pict>
      </w:r>
    </w:p>
    <w:bookmarkEnd w:id="422"/>
    <w:bookmarkStart w:id="423" w:name="relationship-to-other-sciences-5"/>
    <w:p>
      <w:pPr>
        <w:pStyle w:val="Heading1"/>
      </w:pPr>
      <w:r>
        <w:t xml:space="preserve">Relationship To Other Sciences</w:t>
      </w:r>
    </w:p>
    <w:p>
      <w:pPr>
        <w:pStyle w:val="FirstParagraph"/>
      </w:pPr>
      <w:r>
        <w:t xml:space="preserve">Ikigai explains:</w:t>
      </w:r>
    </w:p>
    <w:p>
      <w:pPr>
        <w:pStyle w:val="BodyText"/>
      </w:pPr>
      <w:r>
        <w:rPr>
          <w:b/>
          <w:bCs/>
        </w:rPr>
        <w:t xml:space="preserve">What gives life meaning.</w:t>
      </w:r>
    </w:p>
    <w:p>
      <w:pPr>
        <w:pStyle w:val="BodyText"/>
      </w:pPr>
      <w:r>
        <w:t xml:space="preserve">Enneagram explains:</w:t>
      </w:r>
    </w:p>
    <w:p>
      <w:pPr>
        <w:pStyle w:val="BodyText"/>
      </w:pPr>
      <w:r>
        <w:rPr>
          <w:b/>
          <w:bCs/>
        </w:rPr>
        <w:t xml:space="preserve">What motivations shape behavior.</w:t>
      </w:r>
    </w:p>
    <w:p>
      <w:pPr>
        <w:pStyle w:val="BodyText"/>
      </w:pPr>
      <w:r>
        <w:t xml:space="preserve">WCIYP explains:</w:t>
      </w:r>
    </w:p>
    <w:p>
      <w:pPr>
        <w:pStyle w:val="BodyText"/>
      </w:pPr>
      <w:r>
        <w:rPr>
          <w:b/>
          <w:bCs/>
        </w:rPr>
        <w:t xml:space="preserve">What capabilities naturally emerge.</w:t>
      </w:r>
    </w:p>
    <w:p>
      <w:pPr>
        <w:pStyle w:val="BodyText"/>
      </w:pPr>
      <w:r>
        <w:t xml:space="preserve">SDT explains:</w:t>
      </w:r>
    </w:p>
    <w:p>
      <w:pPr>
        <w:pStyle w:val="BodyText"/>
      </w:pPr>
      <w:r>
        <w:rPr>
          <w:b/>
          <w:bCs/>
        </w:rPr>
        <w:t xml:space="preserve">What environments help motivation grow.</w:t>
      </w:r>
    </w:p>
    <w:p>
      <w:pPr>
        <w:pStyle w:val="BodyText"/>
      </w:pPr>
      <w:r>
        <w:t xml:space="preserve">Big Five explains:</w:t>
      </w:r>
    </w:p>
    <w:p>
      <w:pPr>
        <w:pStyle w:val="BodyText"/>
      </w:pPr>
      <w:r>
        <w:rPr>
          <w:b/>
          <w:bCs/>
        </w:rPr>
        <w:t xml:space="preserve">What behavioral tendencies appear.</w:t>
      </w:r>
    </w:p>
    <w:p>
      <w:pPr>
        <w:pStyle w:val="BodyText"/>
      </w:pPr>
      <w:r>
        <w:t xml:space="preserve">Narrative Identity explains:</w:t>
      </w:r>
    </w:p>
    <w:p>
      <w:pPr>
        <w:pStyle w:val="BodyText"/>
      </w:pPr>
      <w:r>
        <w:rPr>
          <w:b/>
          <w:bCs/>
        </w:rPr>
        <w:t xml:space="preserve">How the user currently understands their own story.</w:t>
      </w:r>
    </w:p>
    <w:p>
      <w:pPr>
        <w:pStyle w:val="BodyText"/>
      </w:pPr>
      <w:r>
        <w:t xml:space="preserve">It connects the other sciences into a personal narrative.</w:t>
      </w:r>
    </w:p>
    <w:p>
      <w:r>
        <w:pict>
          <v:rect style="width:0;height:1.5pt" o:hralign="center" o:hrstd="t" o:hr="t"/>
        </w:pict>
      </w:r>
    </w:p>
    <w:bookmarkEnd w:id="423"/>
    <w:bookmarkStart w:id="424" w:name="ai-responsibilities-16"/>
    <w:p>
      <w:pPr>
        <w:pStyle w:val="Heading1"/>
      </w:pPr>
      <w:r>
        <w:t xml:space="preserve">AI Responsibilities</w:t>
      </w:r>
    </w:p>
    <w:p>
      <w:pPr>
        <w:pStyle w:val="FirstParagraph"/>
      </w:pPr>
      <w:r>
        <w:t xml:space="preserve">The Narrative Identity scientist should:</w:t>
      </w:r>
    </w:p>
    <w:p>
      <w:pPr>
        <w:pStyle w:val="Compact"/>
        <w:numPr>
          <w:ilvl w:val="0"/>
          <w:numId w:val="1196"/>
        </w:numPr>
      </w:pPr>
      <w:r>
        <w:t xml:space="preserve">recognize recurring stories</w:t>
      </w:r>
    </w:p>
    <w:p>
      <w:pPr>
        <w:pStyle w:val="Compact"/>
        <w:numPr>
          <w:ilvl w:val="0"/>
          <w:numId w:val="1196"/>
        </w:numPr>
      </w:pPr>
      <w:r>
        <w:t xml:space="preserve">identify turning points</w:t>
      </w:r>
    </w:p>
    <w:p>
      <w:pPr>
        <w:pStyle w:val="Compact"/>
        <w:numPr>
          <w:ilvl w:val="0"/>
          <w:numId w:val="1196"/>
        </w:numPr>
      </w:pPr>
      <w:r>
        <w:t xml:space="preserve">notice changes in self-description</w:t>
      </w:r>
    </w:p>
    <w:p>
      <w:pPr>
        <w:pStyle w:val="Compact"/>
        <w:numPr>
          <w:ilvl w:val="0"/>
          <w:numId w:val="1196"/>
        </w:numPr>
      </w:pPr>
      <w:r>
        <w:t xml:space="preserve">distinguish evidence from interpretation</w:t>
      </w:r>
    </w:p>
    <w:p>
      <w:pPr>
        <w:pStyle w:val="Compact"/>
        <w:numPr>
          <w:ilvl w:val="0"/>
          <w:numId w:val="1196"/>
        </w:numPr>
      </w:pPr>
      <w:r>
        <w:t xml:space="preserve">encourage healthier narratives without replacing the user’s voice</w:t>
      </w:r>
    </w:p>
    <w:p>
      <w:pPr>
        <w:pStyle w:val="FirstParagraph"/>
      </w:pPr>
      <w:r>
        <w:t xml:space="preserve">It should never:</w:t>
      </w:r>
    </w:p>
    <w:p>
      <w:pPr>
        <w:pStyle w:val="Compact"/>
        <w:numPr>
          <w:ilvl w:val="0"/>
          <w:numId w:val="1197"/>
        </w:numPr>
      </w:pPr>
      <w:r>
        <w:t xml:space="preserve">rewrite someone’s life</w:t>
      </w:r>
    </w:p>
    <w:p>
      <w:pPr>
        <w:pStyle w:val="Compact"/>
        <w:numPr>
          <w:ilvl w:val="0"/>
          <w:numId w:val="1197"/>
        </w:numPr>
      </w:pPr>
      <w:r>
        <w:t xml:space="preserve">invent turning points</w:t>
      </w:r>
    </w:p>
    <w:p>
      <w:pPr>
        <w:pStyle w:val="Compact"/>
        <w:numPr>
          <w:ilvl w:val="0"/>
          <w:numId w:val="1197"/>
        </w:numPr>
      </w:pPr>
      <w:r>
        <w:t xml:space="preserve">exaggerate meaning</w:t>
      </w:r>
    </w:p>
    <w:p>
      <w:pPr>
        <w:pStyle w:val="Compact"/>
        <w:numPr>
          <w:ilvl w:val="0"/>
          <w:numId w:val="1197"/>
        </w:numPr>
      </w:pPr>
      <w:r>
        <w:t xml:space="preserve">diagnose trauma</w:t>
      </w:r>
    </w:p>
    <w:p>
      <w:pPr>
        <w:pStyle w:val="Compact"/>
        <w:numPr>
          <w:ilvl w:val="0"/>
          <w:numId w:val="1197"/>
        </w:numPr>
      </w:pPr>
      <w:r>
        <w:t xml:space="preserve">replace professional support</w:t>
      </w:r>
    </w:p>
    <w:p>
      <w:pPr>
        <w:pStyle w:val="FirstParagraph"/>
      </w:pPr>
      <w:r>
        <w:t xml:space="preserve">Its responsibility is understanding the stories users tell about themselves.</w:t>
      </w:r>
    </w:p>
    <w:p>
      <w:pPr>
        <w:pStyle w:val="BodyText"/>
      </w:pPr>
      <w:r>
        <w:t xml:space="preserve">Nothing more.</w:t>
      </w:r>
    </w:p>
    <w:p>
      <w:r>
        <w:pict>
          <v:rect style="width:0;height:1.5pt" o:hralign="center" o:hrstd="t" o:hr="t"/>
        </w:pict>
      </w:r>
    </w:p>
    <w:bookmarkEnd w:id="424"/>
    <w:bookmarkStart w:id="425" w:name="success-24"/>
    <w:p>
      <w:pPr>
        <w:pStyle w:val="Heading1"/>
      </w:pPr>
      <w:r>
        <w:t xml:space="preserve">Success</w:t>
      </w:r>
    </w:p>
    <w:p>
      <w:pPr>
        <w:pStyle w:val="FirstParagraph"/>
      </w:pPr>
      <w:r>
        <w:t xml:space="preserve">Narrative Identity succeeds when users begin thinking:</w:t>
      </w:r>
    </w:p>
    <w:p>
      <w:pPr>
        <w:pStyle w:val="BodyText"/>
      </w:pPr>
      <w:r>
        <w:t xml:space="preserve">“I never realized I keep telling that story.”</w:t>
      </w:r>
    </w:p>
    <w:p>
      <w:pPr>
        <w:pStyle w:val="BodyText"/>
      </w:pPr>
      <w:r>
        <w:t xml:space="preserve">“Maybe that’s not the whole picture.”</w:t>
      </w:r>
    </w:p>
    <w:p>
      <w:pPr>
        <w:pStyle w:val="BodyText"/>
      </w:pPr>
      <w:r>
        <w:t xml:space="preserve">“I’ve changed more than I thought.”</w:t>
      </w:r>
    </w:p>
    <w:p>
      <w:pPr>
        <w:pStyle w:val="BodyText"/>
      </w:pPr>
      <w:r>
        <w:t xml:space="preserve">“I think I’m becoming someone different.”</w:t>
      </w:r>
    </w:p>
    <w:p>
      <w:pPr>
        <w:pStyle w:val="BodyText"/>
      </w:pPr>
      <w:r>
        <w:t xml:space="preserve">These moments often produce the deepest personal growth.</w:t>
      </w:r>
    </w:p>
    <w:p>
      <w:r>
        <w:pict>
          <v:rect style="width:0;height:1.5pt" o:hralign="center" o:hrstd="t" o:hr="t"/>
        </w:pict>
      </w:r>
    </w:p>
    <w:bookmarkEnd w:id="425"/>
    <w:bookmarkStart w:id="426" w:name="anti-patterns-16"/>
    <w:p>
      <w:pPr>
        <w:pStyle w:val="Heading1"/>
      </w:pPr>
      <w:r>
        <w:t xml:space="preserve">Anti-Patterns</w:t>
      </w:r>
    </w:p>
    <w:p>
      <w:pPr>
        <w:pStyle w:val="FirstParagraph"/>
      </w:pPr>
      <w:r>
        <w:t xml:space="preserve">Narrative Identity should never become:</w:t>
      </w:r>
    </w:p>
    <w:p>
      <w:pPr>
        <w:pStyle w:val="Compact"/>
        <w:numPr>
          <w:ilvl w:val="0"/>
          <w:numId w:val="1198"/>
        </w:numPr>
      </w:pPr>
      <w:r>
        <w:t xml:space="preserve">therapy</w:t>
      </w:r>
    </w:p>
    <w:p>
      <w:pPr>
        <w:pStyle w:val="Compact"/>
        <w:numPr>
          <w:ilvl w:val="0"/>
          <w:numId w:val="1198"/>
        </w:numPr>
      </w:pPr>
      <w:r>
        <w:t xml:space="preserve">autobiography</w:t>
      </w:r>
    </w:p>
    <w:p>
      <w:pPr>
        <w:pStyle w:val="Compact"/>
        <w:numPr>
          <w:ilvl w:val="0"/>
          <w:numId w:val="1198"/>
        </w:numPr>
      </w:pPr>
      <w:r>
        <w:t xml:space="preserve">journaling</w:t>
      </w:r>
    </w:p>
    <w:p>
      <w:pPr>
        <w:pStyle w:val="Compact"/>
        <w:numPr>
          <w:ilvl w:val="0"/>
          <w:numId w:val="1198"/>
        </w:numPr>
      </w:pPr>
      <w:r>
        <w:t xml:space="preserve">diagnosis</w:t>
      </w:r>
    </w:p>
    <w:p>
      <w:pPr>
        <w:pStyle w:val="Compact"/>
        <w:numPr>
          <w:ilvl w:val="0"/>
          <w:numId w:val="1198"/>
        </w:numPr>
      </w:pPr>
      <w:r>
        <w:t xml:space="preserve">life coaching</w:t>
      </w:r>
    </w:p>
    <w:p>
      <w:pPr>
        <w:pStyle w:val="FirstParagraph"/>
      </w:pPr>
      <w:r>
        <w:t xml:space="preserve">It exists to recognize patterns in personal meaning-making.</w:t>
      </w:r>
    </w:p>
    <w:p>
      <w:pPr>
        <w:pStyle w:val="BodyText"/>
      </w:pPr>
      <w:r>
        <w:t xml:space="preserve">Not to replace the user’s own voice.</w:t>
      </w:r>
    </w:p>
    <w:p>
      <w:r>
        <w:pict>
          <v:rect style="width:0;height:1.5pt" o:hralign="center" o:hrstd="t" o:hr="t"/>
        </w:pict>
      </w:r>
    </w:p>
    <w:bookmarkEnd w:id="426"/>
    <w:bookmarkStart w:id="427" w:name="product-rules-15"/>
    <w:p>
      <w:pPr>
        <w:pStyle w:val="Heading1"/>
      </w:pPr>
      <w:r>
        <w:t xml:space="preserve">Product Rules</w:t>
      </w:r>
    </w:p>
    <w:p>
      <w:pPr>
        <w:pStyle w:val="FirstParagraph"/>
      </w:pPr>
      <w:r>
        <w:t xml:space="preserve">Every Narrative Identity hypothesis should answer:</w:t>
      </w:r>
    </w:p>
    <w:p>
      <w:pPr>
        <w:pStyle w:val="Compact"/>
        <w:numPr>
          <w:ilvl w:val="0"/>
          <w:numId w:val="1199"/>
        </w:numPr>
      </w:pPr>
      <w:r>
        <w:t xml:space="preserve">What story appears to be emerging?</w:t>
      </w:r>
    </w:p>
    <w:p>
      <w:pPr>
        <w:pStyle w:val="Compact"/>
        <w:numPr>
          <w:ilvl w:val="0"/>
          <w:numId w:val="1199"/>
        </w:numPr>
      </w:pPr>
      <w:r>
        <w:t xml:space="preserve">What evidence supports that story?</w:t>
      </w:r>
    </w:p>
    <w:p>
      <w:pPr>
        <w:pStyle w:val="Compact"/>
        <w:numPr>
          <w:ilvl w:val="0"/>
          <w:numId w:val="1199"/>
        </w:numPr>
      </w:pPr>
      <w:r>
        <w:t xml:space="preserve">What alternative stories also fit the evidence?</w:t>
      </w:r>
    </w:p>
    <w:p>
      <w:pPr>
        <w:pStyle w:val="Compact"/>
        <w:numPr>
          <w:ilvl w:val="0"/>
          <w:numId w:val="1199"/>
        </w:numPr>
      </w:pPr>
      <w:r>
        <w:t xml:space="preserve">Has this story changed over time?</w:t>
      </w:r>
    </w:p>
    <w:p>
      <w:pPr>
        <w:pStyle w:val="Compact"/>
        <w:numPr>
          <w:ilvl w:val="0"/>
          <w:numId w:val="1199"/>
        </w:numPr>
      </w:pPr>
      <w:r>
        <w:t xml:space="preserve">How might future experiences reshape it?</w:t>
      </w:r>
    </w:p>
    <w:p>
      <w:pPr>
        <w:pStyle w:val="FirstParagraph"/>
      </w:pPr>
      <w:r>
        <w:t xml:space="preserve">Narrative Identity reminds Everleap that people do not simply accumulate experiences.</w:t>
      </w:r>
    </w:p>
    <w:p>
      <w:pPr>
        <w:pStyle w:val="BodyText"/>
      </w:pPr>
      <w:r>
        <w:t xml:space="preserve">They create meaning from them.</w:t>
      </w:r>
    </w:p>
    <w:p>
      <w:pPr>
        <w:pStyle w:val="BodyText"/>
      </w:pPr>
      <w:r>
        <w:t xml:space="preserve">Helping users examine those meanings is one of the most powerful ways Everleap can support lifelong growth.</w:t>
      </w:r>
    </w:p>
    <w:p>
      <w:r>
        <w:br w:type="page"/>
      </w:r>
    </w:p>
    <w:bookmarkEnd w:id="427"/>
    <w:bookmarkStart w:id="429" w:name="possible-selves"/>
    <w:p>
      <w:pPr>
        <w:pStyle w:val="Heading1"/>
      </w:pPr>
      <w:r>
        <w:t xml:space="preserve">Possible Selves</w:t>
      </w:r>
    </w:p>
    <w:p>
      <w:pPr>
        <w:pStyle w:val="BlockText"/>
      </w:pPr>
      <w:r>
        <w:rPr>
          <w:b/>
          <w:bCs/>
        </w:rPr>
        <w:t xml:space="preserve">Status: planned — not yet implemented.</w:t>
      </w:r>
      <w:r>
        <w:t xml:space="preserve"> </w:t>
      </w:r>
      <w:r>
        <w:t xml:space="preserve">Possible Selves is not registered</w:t>
      </w:r>
      <w:r>
        <w:t xml:space="preserve"> </w:t>
      </w:r>
      <w:r>
        <w:t xml:space="preserve">in</w:t>
      </w:r>
      <w:r>
        <w:t xml:space="preserve"> </w:t>
      </w:r>
      <w:r>
        <w:rPr>
          <w:rStyle w:val="VerbatimChar"/>
        </w:rPr>
        <w:t xml:space="preserve">scienceRegistry.ts</w:t>
      </w:r>
      <w:r>
        <w:t xml:space="preserve">. The implemented sciences today are Ikigai, Enneagram,</w:t>
      </w:r>
      <w:r>
        <w:t xml:space="preserve"> </w:t>
      </w:r>
      <w:r>
        <w:t xml:space="preserve">and What Color Is Your Parachute (Skills). This document is the design intent</w:t>
      </w:r>
      <w:r>
        <w:t xml:space="preserve"> </w:t>
      </w:r>
      <w:r>
        <w:t xml:space="preserve">for when Possible Selves is added.</w:t>
      </w:r>
    </w:p>
    <w:bookmarkStart w:id="428" w:name="purpose-25"/>
    <w:p>
      <w:pPr>
        <w:pStyle w:val="Heading2"/>
      </w:pPr>
      <w:r>
        <w:t xml:space="preserve">Purpose</w:t>
      </w:r>
    </w:p>
    <w:p>
      <w:pPr>
        <w:pStyle w:val="FirstParagraph"/>
      </w:pPr>
      <w:r>
        <w:t xml:space="preserve">Possible Selves helps Everleap understand</w:t>
      </w:r>
      <w:r>
        <w:t xml:space="preserve"> </w:t>
      </w:r>
      <w:r>
        <w:rPr>
          <w:b/>
          <w:bCs/>
        </w:rPr>
        <w:t xml:space="preserve">who the user may become if they continue growing in different directions.</w:t>
      </w:r>
    </w:p>
    <w:p>
      <w:pPr>
        <w:pStyle w:val="BodyText"/>
      </w:pPr>
      <w:r>
        <w:t xml:space="preserve">Unlike the other sciences, Possible Selves is intentionally future-oriented.</w:t>
      </w:r>
    </w:p>
    <w:p>
      <w:pPr>
        <w:pStyle w:val="BodyText"/>
      </w:pPr>
      <w:r>
        <w:t xml:space="preserve">It is not concerned with predicting the future.</w:t>
      </w:r>
    </w:p>
    <w:p>
      <w:pPr>
        <w:pStyle w:val="BodyText"/>
      </w:pPr>
      <w:r>
        <w:t xml:space="preserve">It is concerned with helping users imagine multiple futures that are both realistic and personally meaningful.</w:t>
      </w:r>
    </w:p>
    <w:p>
      <w:pPr>
        <w:pStyle w:val="BodyText"/>
      </w:pPr>
      <w:r>
        <w:t xml:space="preserve">It answers one question:</w:t>
      </w:r>
    </w:p>
    <w:p>
      <w:pPr>
        <w:pStyle w:val="BlockText"/>
      </w:pPr>
      <w:r>
        <w:rPr>
          <w:b/>
          <w:bCs/>
        </w:rPr>
        <w:t xml:space="preserve">“Who could this person become?”</w:t>
      </w:r>
    </w:p>
    <w:p>
      <w:pPr>
        <w:pStyle w:val="FirstParagraph"/>
      </w:pPr>
      <w:r>
        <w:t xml:space="preserve">Not:</w:t>
      </w:r>
    </w:p>
    <w:p>
      <w:pPr>
        <w:pStyle w:val="BlockText"/>
      </w:pPr>
      <w:r>
        <w:t xml:space="preserve">“Who will they become?”</w:t>
      </w:r>
    </w:p>
    <w:p>
      <w:pPr>
        <w:pStyle w:val="FirstParagraph"/>
      </w:pPr>
      <w:r>
        <w:t xml:space="preserve">That distinction is fundamental.</w:t>
      </w:r>
    </w:p>
    <w:p>
      <w:r>
        <w:pict>
          <v:rect style="width:0;height:1.5pt" o:hralign="center" o:hrstd="t" o:hr="t"/>
        </w:pict>
      </w:r>
    </w:p>
    <w:bookmarkEnd w:id="428"/>
    <w:bookmarkEnd w:id="429"/>
    <w:bookmarkStart w:id="430" w:name="why-possible-selves"/>
    <w:p>
      <w:pPr>
        <w:pStyle w:val="Heading1"/>
      </w:pPr>
      <w:r>
        <w:t xml:space="preserve">Why Possible Selves</w:t>
      </w:r>
    </w:p>
    <w:p>
      <w:pPr>
        <w:pStyle w:val="FirstParagraph"/>
      </w:pPr>
      <w:r>
        <w:t xml:space="preserve">Research shows that people are strongly influenced by the futures they imagine.</w:t>
      </w:r>
    </w:p>
    <w:p>
      <w:pPr>
        <w:pStyle w:val="BodyText"/>
      </w:pPr>
      <w:r>
        <w:t xml:space="preserve">People naturally develop mental pictures of:</w:t>
      </w:r>
    </w:p>
    <w:p>
      <w:pPr>
        <w:pStyle w:val="Compact"/>
        <w:numPr>
          <w:ilvl w:val="0"/>
          <w:numId w:val="1200"/>
        </w:numPr>
      </w:pPr>
      <w:r>
        <w:t xml:space="preserve">who they hope to become</w:t>
      </w:r>
    </w:p>
    <w:p>
      <w:pPr>
        <w:pStyle w:val="Compact"/>
        <w:numPr>
          <w:ilvl w:val="0"/>
          <w:numId w:val="1200"/>
        </w:numPr>
      </w:pPr>
      <w:r>
        <w:t xml:space="preserve">who they expect to become</w:t>
      </w:r>
    </w:p>
    <w:p>
      <w:pPr>
        <w:pStyle w:val="Compact"/>
        <w:numPr>
          <w:ilvl w:val="0"/>
          <w:numId w:val="1200"/>
        </w:numPr>
      </w:pPr>
      <w:r>
        <w:t xml:space="preserve">who they fear becoming</w:t>
      </w:r>
    </w:p>
    <w:p>
      <w:pPr>
        <w:pStyle w:val="FirstParagraph"/>
      </w:pPr>
      <w:r>
        <w:t xml:space="preserve">These imagined futures influence:</w:t>
      </w:r>
    </w:p>
    <w:p>
      <w:pPr>
        <w:pStyle w:val="Compact"/>
        <w:numPr>
          <w:ilvl w:val="0"/>
          <w:numId w:val="1201"/>
        </w:numPr>
      </w:pPr>
      <w:r>
        <w:t xml:space="preserve">motivation</w:t>
      </w:r>
    </w:p>
    <w:p>
      <w:pPr>
        <w:pStyle w:val="Compact"/>
        <w:numPr>
          <w:ilvl w:val="0"/>
          <w:numId w:val="1201"/>
        </w:numPr>
      </w:pPr>
      <w:r>
        <w:t xml:space="preserve">persistence</w:t>
      </w:r>
    </w:p>
    <w:p>
      <w:pPr>
        <w:pStyle w:val="Compact"/>
        <w:numPr>
          <w:ilvl w:val="0"/>
          <w:numId w:val="1201"/>
        </w:numPr>
      </w:pPr>
      <w:r>
        <w:t xml:space="preserve">confidence</w:t>
      </w:r>
    </w:p>
    <w:p>
      <w:pPr>
        <w:pStyle w:val="Compact"/>
        <w:numPr>
          <w:ilvl w:val="0"/>
          <w:numId w:val="1201"/>
        </w:numPr>
      </w:pPr>
      <w:r>
        <w:t xml:space="preserve">resilience</w:t>
      </w:r>
    </w:p>
    <w:p>
      <w:pPr>
        <w:pStyle w:val="Compact"/>
        <w:numPr>
          <w:ilvl w:val="0"/>
          <w:numId w:val="1201"/>
        </w:numPr>
      </w:pPr>
      <w:r>
        <w:t xml:space="preserve">decision making</w:t>
      </w:r>
    </w:p>
    <w:p>
      <w:pPr>
        <w:pStyle w:val="FirstParagraph"/>
      </w:pPr>
      <w:r>
        <w:t xml:space="preserve">Everleap helps users explore these possible futures intentionally.</w:t>
      </w:r>
    </w:p>
    <w:p>
      <w:r>
        <w:pict>
          <v:rect style="width:0;height:1.5pt" o:hralign="center" o:hrstd="t" o:hr="t"/>
        </w:pict>
      </w:r>
    </w:p>
    <w:bookmarkEnd w:id="430"/>
    <w:bookmarkStart w:id="431" w:name="the-question-possible-selves-answers"/>
    <w:p>
      <w:pPr>
        <w:pStyle w:val="Heading1"/>
      </w:pPr>
      <w:r>
        <w:t xml:space="preserve">The Question Possible Selves Answers</w:t>
      </w:r>
    </w:p>
    <w:p>
      <w:pPr>
        <w:pStyle w:val="FirstParagraph"/>
      </w:pPr>
      <w:r>
        <w:t xml:space="preserve">Possible Selves answers:</w:t>
      </w:r>
    </w:p>
    <w:p>
      <w:pPr>
        <w:pStyle w:val="BlockText"/>
      </w:pPr>
      <w:r>
        <w:rPr>
          <w:b/>
          <w:bCs/>
        </w:rPr>
        <w:t xml:space="preserve">“What future versions of this person appear both possible and worth exploring?”</w:t>
      </w:r>
    </w:p>
    <w:p>
      <w:pPr>
        <w:pStyle w:val="FirstParagraph"/>
      </w:pPr>
      <w:r>
        <w:t xml:space="preserve">The emphasis is on possibilities.</w:t>
      </w:r>
    </w:p>
    <w:p>
      <w:pPr>
        <w:pStyle w:val="BodyText"/>
      </w:pPr>
      <w:r>
        <w:t xml:space="preserve">Not predictions.</w:t>
      </w:r>
    </w:p>
    <w:p>
      <w:pPr>
        <w:pStyle w:val="BodyText"/>
      </w:pPr>
      <w:r>
        <w:t xml:space="preserve">Not certainty.</w:t>
      </w:r>
    </w:p>
    <w:p>
      <w:pPr>
        <w:pStyle w:val="BodyText"/>
      </w:pPr>
      <w:r>
        <w:t xml:space="preserve">Not destiny.</w:t>
      </w:r>
    </w:p>
    <w:p>
      <w:r>
        <w:pict>
          <v:rect style="width:0;height:1.5pt" o:hralign="center" o:hrstd="t" o:hr="t"/>
        </w:pict>
      </w:r>
    </w:p>
    <w:bookmarkEnd w:id="431"/>
    <w:bookmarkStart w:id="432" w:name="multiple-futures"/>
    <w:p>
      <w:pPr>
        <w:pStyle w:val="Heading1"/>
      </w:pPr>
      <w:r>
        <w:t xml:space="preserve">Multiple Futures</w:t>
      </w:r>
    </w:p>
    <w:p>
      <w:pPr>
        <w:pStyle w:val="FirstParagraph"/>
      </w:pPr>
      <w:r>
        <w:t xml:space="preserve">Everleap assumes there is never a single correct future.</w:t>
      </w:r>
    </w:p>
    <w:p>
      <w:pPr>
        <w:pStyle w:val="BodyText"/>
      </w:pPr>
      <w:r>
        <w:t xml:space="preserve">Every user has many possible paths.</w:t>
      </w:r>
    </w:p>
    <w:p>
      <w:pPr>
        <w:pStyle w:val="BodyText"/>
      </w:pPr>
      <w:r>
        <w:t xml:space="preserve">Examples might include becoming:</w:t>
      </w:r>
    </w:p>
    <w:p>
      <w:pPr>
        <w:pStyle w:val="Compact"/>
        <w:numPr>
          <w:ilvl w:val="0"/>
          <w:numId w:val="1202"/>
        </w:numPr>
      </w:pPr>
      <w:r>
        <w:t xml:space="preserve">a creator</w:t>
      </w:r>
    </w:p>
    <w:p>
      <w:pPr>
        <w:pStyle w:val="Compact"/>
        <w:numPr>
          <w:ilvl w:val="0"/>
          <w:numId w:val="1202"/>
        </w:numPr>
      </w:pPr>
      <w:r>
        <w:t xml:space="preserve">a leader</w:t>
      </w:r>
    </w:p>
    <w:p>
      <w:pPr>
        <w:pStyle w:val="Compact"/>
        <w:numPr>
          <w:ilvl w:val="0"/>
          <w:numId w:val="1202"/>
        </w:numPr>
      </w:pPr>
      <w:r>
        <w:t xml:space="preserve">a teacher</w:t>
      </w:r>
    </w:p>
    <w:p>
      <w:pPr>
        <w:pStyle w:val="Compact"/>
        <w:numPr>
          <w:ilvl w:val="0"/>
          <w:numId w:val="1202"/>
        </w:numPr>
      </w:pPr>
      <w:r>
        <w:t xml:space="preserve">an entrepreneur</w:t>
      </w:r>
    </w:p>
    <w:p>
      <w:pPr>
        <w:pStyle w:val="Compact"/>
        <w:numPr>
          <w:ilvl w:val="0"/>
          <w:numId w:val="1202"/>
        </w:numPr>
      </w:pPr>
      <w:r>
        <w:t xml:space="preserve">a researcher</w:t>
      </w:r>
    </w:p>
    <w:p>
      <w:pPr>
        <w:pStyle w:val="Compact"/>
        <w:numPr>
          <w:ilvl w:val="0"/>
          <w:numId w:val="1202"/>
        </w:numPr>
      </w:pPr>
      <w:r>
        <w:t xml:space="preserve">a designer</w:t>
      </w:r>
    </w:p>
    <w:p>
      <w:pPr>
        <w:pStyle w:val="Compact"/>
        <w:numPr>
          <w:ilvl w:val="0"/>
          <w:numId w:val="1202"/>
        </w:numPr>
      </w:pPr>
      <w:r>
        <w:t xml:space="preserve">an advocate</w:t>
      </w:r>
    </w:p>
    <w:p>
      <w:pPr>
        <w:pStyle w:val="Compact"/>
        <w:numPr>
          <w:ilvl w:val="0"/>
          <w:numId w:val="1202"/>
        </w:numPr>
      </w:pPr>
      <w:r>
        <w:t xml:space="preserve">an engineer</w:t>
      </w:r>
    </w:p>
    <w:p>
      <w:pPr>
        <w:pStyle w:val="Compact"/>
        <w:numPr>
          <w:ilvl w:val="0"/>
          <w:numId w:val="1202"/>
        </w:numPr>
      </w:pPr>
      <w:r>
        <w:t xml:space="preserve">an artist</w:t>
      </w:r>
    </w:p>
    <w:p>
      <w:pPr>
        <w:pStyle w:val="FirstParagraph"/>
      </w:pPr>
      <w:r>
        <w:t xml:space="preserve">These are examples of future identities.</w:t>
      </w:r>
    </w:p>
    <w:p>
      <w:pPr>
        <w:pStyle w:val="BodyText"/>
      </w:pPr>
      <w:r>
        <w:t xml:space="preserve">Not occupations.</w:t>
      </w:r>
    </w:p>
    <w:p>
      <w:pPr>
        <w:pStyle w:val="BodyText"/>
      </w:pPr>
      <w:r>
        <w:t xml:space="preserve">A person may express the same identity through many different careers.</w:t>
      </w:r>
    </w:p>
    <w:p>
      <w:r>
        <w:pict>
          <v:rect style="width:0;height:1.5pt" o:hralign="center" o:hrstd="t" o:hr="t"/>
        </w:pict>
      </w:r>
    </w:p>
    <w:bookmarkEnd w:id="432"/>
    <w:bookmarkStart w:id="433" w:name="hopeful-selves"/>
    <w:p>
      <w:pPr>
        <w:pStyle w:val="Heading1"/>
      </w:pPr>
      <w:r>
        <w:t xml:space="preserve">Hopeful Selves</w:t>
      </w:r>
    </w:p>
    <w:p>
      <w:pPr>
        <w:pStyle w:val="FirstParagraph"/>
      </w:pPr>
      <w:r>
        <w:t xml:space="preserve">Hopeful Selves represent futures the user genuinely wants.</w:t>
      </w:r>
    </w:p>
    <w:p>
      <w:pPr>
        <w:pStyle w:val="BodyText"/>
      </w:pPr>
      <w:r>
        <w:t xml:space="preserve">These futures should emerge naturally from evidence.</w:t>
      </w:r>
    </w:p>
    <w:p>
      <w:pPr>
        <w:pStyle w:val="BodyText"/>
      </w:pPr>
      <w:r>
        <w:t xml:space="preserve">They should feel:</w:t>
      </w:r>
    </w:p>
    <w:p>
      <w:pPr>
        <w:pStyle w:val="Compact"/>
        <w:numPr>
          <w:ilvl w:val="0"/>
          <w:numId w:val="1203"/>
        </w:numPr>
      </w:pPr>
      <w:r>
        <w:t xml:space="preserve">exciting</w:t>
      </w:r>
    </w:p>
    <w:p>
      <w:pPr>
        <w:pStyle w:val="Compact"/>
        <w:numPr>
          <w:ilvl w:val="0"/>
          <w:numId w:val="1203"/>
        </w:numPr>
      </w:pPr>
      <w:r>
        <w:t xml:space="preserve">meaningful</w:t>
      </w:r>
    </w:p>
    <w:p>
      <w:pPr>
        <w:pStyle w:val="Compact"/>
        <w:numPr>
          <w:ilvl w:val="0"/>
          <w:numId w:val="1203"/>
        </w:numPr>
      </w:pPr>
      <w:r>
        <w:t xml:space="preserve">believable</w:t>
      </w:r>
    </w:p>
    <w:p>
      <w:pPr>
        <w:pStyle w:val="Compact"/>
        <w:numPr>
          <w:ilvl w:val="0"/>
          <w:numId w:val="1203"/>
        </w:numPr>
      </w:pPr>
      <w:r>
        <w:t xml:space="preserve">motivating</w:t>
      </w:r>
    </w:p>
    <w:p>
      <w:pPr>
        <w:pStyle w:val="FirstParagraph"/>
      </w:pPr>
      <w:r>
        <w:t xml:space="preserve">Hopeful Selves should inspire action rather than fantasy.</w:t>
      </w:r>
    </w:p>
    <w:p>
      <w:r>
        <w:pict>
          <v:rect style="width:0;height:1.5pt" o:hralign="center" o:hrstd="t" o:hr="t"/>
        </w:pict>
      </w:r>
    </w:p>
    <w:bookmarkEnd w:id="433"/>
    <w:bookmarkStart w:id="434" w:name="expected-selves"/>
    <w:p>
      <w:pPr>
        <w:pStyle w:val="Heading1"/>
      </w:pPr>
      <w:r>
        <w:t xml:space="preserve">Expected Selves</w:t>
      </w:r>
    </w:p>
    <w:p>
      <w:pPr>
        <w:pStyle w:val="FirstParagraph"/>
      </w:pPr>
      <w:r>
        <w:t xml:space="preserve">Sometimes users describe futures they believe are likely.</w:t>
      </w:r>
    </w:p>
    <w:p>
      <w:pPr>
        <w:pStyle w:val="BodyText"/>
      </w:pPr>
      <w:r>
        <w:t xml:space="preserve">These expectations may or may not match their hopes.</w:t>
      </w:r>
    </w:p>
    <w:p>
      <w:pPr>
        <w:pStyle w:val="BodyText"/>
      </w:pPr>
      <w:r>
        <w:t xml:space="preserve">Everleap should notice the difference.</w:t>
      </w:r>
    </w:p>
    <w:p>
      <w:pPr>
        <w:pStyle w:val="BodyText"/>
      </w:pPr>
      <w:r>
        <w:t xml:space="preserve">Understanding that gap often creates important conversations.</w:t>
      </w:r>
    </w:p>
    <w:p>
      <w:r>
        <w:pict>
          <v:rect style="width:0;height:1.5pt" o:hralign="center" o:hrstd="t" o:hr="t"/>
        </w:pict>
      </w:r>
    </w:p>
    <w:bookmarkEnd w:id="434"/>
    <w:bookmarkStart w:id="435" w:name="feared-selves"/>
    <w:p>
      <w:pPr>
        <w:pStyle w:val="Heading1"/>
      </w:pPr>
      <w:r>
        <w:t xml:space="preserve">Feared Selves</w:t>
      </w:r>
    </w:p>
    <w:p>
      <w:pPr>
        <w:pStyle w:val="FirstParagraph"/>
      </w:pPr>
      <w:r>
        <w:t xml:space="preserve">People are also motivated by futures they wish to avoid.</w:t>
      </w:r>
    </w:p>
    <w:p>
      <w:pPr>
        <w:pStyle w:val="BodyText"/>
      </w:pPr>
      <w:r>
        <w:t xml:space="preserve">Examples include:</w:t>
      </w:r>
    </w:p>
    <w:p>
      <w:pPr>
        <w:pStyle w:val="Compact"/>
        <w:numPr>
          <w:ilvl w:val="0"/>
          <w:numId w:val="1204"/>
        </w:numPr>
      </w:pPr>
      <w:r>
        <w:t xml:space="preserve">feeling stuck</w:t>
      </w:r>
    </w:p>
    <w:p>
      <w:pPr>
        <w:pStyle w:val="Compact"/>
        <w:numPr>
          <w:ilvl w:val="0"/>
          <w:numId w:val="1204"/>
        </w:numPr>
      </w:pPr>
      <w:r>
        <w:t xml:space="preserve">wasting potential</w:t>
      </w:r>
    </w:p>
    <w:p>
      <w:pPr>
        <w:pStyle w:val="Compact"/>
        <w:numPr>
          <w:ilvl w:val="0"/>
          <w:numId w:val="1204"/>
        </w:numPr>
      </w:pPr>
      <w:r>
        <w:t xml:space="preserve">disappointing others</w:t>
      </w:r>
    </w:p>
    <w:p>
      <w:pPr>
        <w:pStyle w:val="Compact"/>
        <w:numPr>
          <w:ilvl w:val="0"/>
          <w:numId w:val="1204"/>
        </w:numPr>
      </w:pPr>
      <w:r>
        <w:t xml:space="preserve">lacking purpose</w:t>
      </w:r>
    </w:p>
    <w:p>
      <w:pPr>
        <w:pStyle w:val="Compact"/>
        <w:numPr>
          <w:ilvl w:val="0"/>
          <w:numId w:val="1204"/>
        </w:numPr>
      </w:pPr>
      <w:r>
        <w:t xml:space="preserve">losing independence</w:t>
      </w:r>
    </w:p>
    <w:p>
      <w:pPr>
        <w:pStyle w:val="FirstParagraph"/>
      </w:pPr>
      <w:r>
        <w:t xml:space="preserve">Everleap should recognize these concerns carefully.</w:t>
      </w:r>
    </w:p>
    <w:p>
      <w:pPr>
        <w:pStyle w:val="BodyText"/>
      </w:pPr>
      <w:r>
        <w:t xml:space="preserve">The goal is not fear.</w:t>
      </w:r>
    </w:p>
    <w:p>
      <w:pPr>
        <w:pStyle w:val="BodyText"/>
      </w:pPr>
      <w:r>
        <w:t xml:space="preserve">The goal is understanding what motivates action.</w:t>
      </w:r>
    </w:p>
    <w:p>
      <w:r>
        <w:pict>
          <v:rect style="width:0;height:1.5pt" o:hralign="center" o:hrstd="t" o:hr="t"/>
        </w:pict>
      </w:r>
    </w:p>
    <w:bookmarkEnd w:id="435"/>
    <w:bookmarkStart w:id="436" w:name="identity-experiments"/>
    <w:p>
      <w:pPr>
        <w:pStyle w:val="Heading1"/>
      </w:pPr>
      <w:r>
        <w:t xml:space="preserve">Identity Experiments</w:t>
      </w:r>
    </w:p>
    <w:p>
      <w:pPr>
        <w:pStyle w:val="FirstParagraph"/>
      </w:pPr>
      <w:r>
        <w:t xml:space="preserve">Possible Selves should encourage experimentation.</w:t>
      </w:r>
    </w:p>
    <w:p>
      <w:pPr>
        <w:pStyle w:val="BodyText"/>
      </w:pPr>
      <w:r>
        <w:t xml:space="preserve">Instead of asking:</w:t>
      </w:r>
    </w:p>
    <w:p>
      <w:pPr>
        <w:pStyle w:val="BodyText"/>
      </w:pPr>
      <w:r>
        <w:t xml:space="preserve">“Is this who I am?”</w:t>
      </w:r>
    </w:p>
    <w:p>
      <w:pPr>
        <w:pStyle w:val="BodyText"/>
      </w:pPr>
      <w:r>
        <w:t xml:space="preserve">The product should encourage:</w:t>
      </w:r>
    </w:p>
    <w:p>
      <w:pPr>
        <w:pStyle w:val="BodyText"/>
      </w:pPr>
      <w:r>
        <w:t xml:space="preserve">“What would I learn if I explored this version of myself?”</w:t>
      </w:r>
    </w:p>
    <w:p>
      <w:pPr>
        <w:pStyle w:val="BodyText"/>
      </w:pPr>
      <w:r>
        <w:t xml:space="preserve">Small experiments create better evidence than speculation.</w:t>
      </w:r>
    </w:p>
    <w:p>
      <w:r>
        <w:pict>
          <v:rect style="width:0;height:1.5pt" o:hralign="center" o:hrstd="t" o:hr="t"/>
        </w:pict>
      </w:r>
    </w:p>
    <w:bookmarkEnd w:id="436"/>
    <w:bookmarkStart w:id="437" w:name="what-possible-selves-produces"/>
    <w:p>
      <w:pPr>
        <w:pStyle w:val="Heading1"/>
      </w:pPr>
      <w:r>
        <w:t xml:space="preserve">What Possible Selves Produces</w:t>
      </w:r>
    </w:p>
    <w:p>
      <w:pPr>
        <w:pStyle w:val="FirstParagraph"/>
      </w:pPr>
      <w:r>
        <w:t xml:space="preserve">The science produces hypotheses about:</w:t>
      </w:r>
    </w:p>
    <w:p>
      <w:pPr>
        <w:pStyle w:val="Compact"/>
        <w:numPr>
          <w:ilvl w:val="0"/>
          <w:numId w:val="1205"/>
        </w:numPr>
      </w:pPr>
      <w:r>
        <w:t xml:space="preserve">promising future identities</w:t>
      </w:r>
    </w:p>
    <w:p>
      <w:pPr>
        <w:pStyle w:val="Compact"/>
        <w:numPr>
          <w:ilvl w:val="0"/>
          <w:numId w:val="1205"/>
        </w:numPr>
      </w:pPr>
      <w:r>
        <w:t xml:space="preserve">motivating future possibilities</w:t>
      </w:r>
    </w:p>
    <w:p>
      <w:pPr>
        <w:pStyle w:val="Compact"/>
        <w:numPr>
          <w:ilvl w:val="0"/>
          <w:numId w:val="1205"/>
        </w:numPr>
      </w:pPr>
      <w:r>
        <w:t xml:space="preserve">conflicting future visions</w:t>
      </w:r>
    </w:p>
    <w:p>
      <w:pPr>
        <w:pStyle w:val="Compact"/>
        <w:numPr>
          <w:ilvl w:val="0"/>
          <w:numId w:val="1205"/>
        </w:numPr>
      </w:pPr>
      <w:r>
        <w:t xml:space="preserve">supporting evidence</w:t>
      </w:r>
    </w:p>
    <w:p>
      <w:pPr>
        <w:pStyle w:val="Compact"/>
        <w:numPr>
          <w:ilvl w:val="0"/>
          <w:numId w:val="1205"/>
        </w:numPr>
      </w:pPr>
      <w:r>
        <w:t xml:space="preserve">uncertainty</w:t>
      </w:r>
    </w:p>
    <w:p>
      <w:pPr>
        <w:pStyle w:val="Compact"/>
        <w:numPr>
          <w:ilvl w:val="0"/>
          <w:numId w:val="1205"/>
        </w:numPr>
      </w:pPr>
      <w:r>
        <w:t xml:space="preserve">confidence</w:t>
      </w:r>
    </w:p>
    <w:p>
      <w:pPr>
        <w:pStyle w:val="FirstParagraph"/>
      </w:pPr>
      <w:r>
        <w:t xml:space="preserve">These observations become internal science memos.</w:t>
      </w:r>
    </w:p>
    <w:p>
      <w:pPr>
        <w:pStyle w:val="BodyText"/>
      </w:pPr>
      <w:r>
        <w:t xml:space="preserve">They are not presented directly to users.</w:t>
      </w:r>
    </w:p>
    <w:p>
      <w:r>
        <w:pict>
          <v:rect style="width:0;height:1.5pt" o:hralign="center" o:hrstd="t" o:hr="t"/>
        </w:pict>
      </w:r>
    </w:p>
    <w:bookmarkEnd w:id="437"/>
    <w:bookmarkStart w:id="438" w:name="evidence-10"/>
    <w:p>
      <w:pPr>
        <w:pStyle w:val="Heading1"/>
      </w:pPr>
      <w:r>
        <w:t xml:space="preserve">Evidence</w:t>
      </w:r>
    </w:p>
    <w:p>
      <w:pPr>
        <w:pStyle w:val="FirstParagraph"/>
      </w:pPr>
      <w:r>
        <w:t xml:space="preserve">Possible Selves uses evidence from:</w:t>
      </w:r>
    </w:p>
    <w:p>
      <w:pPr>
        <w:pStyle w:val="Compact"/>
        <w:numPr>
          <w:ilvl w:val="0"/>
          <w:numId w:val="1206"/>
        </w:numPr>
      </w:pPr>
      <w:r>
        <w:t xml:space="preserve">Story responses</w:t>
      </w:r>
    </w:p>
    <w:p>
      <w:pPr>
        <w:pStyle w:val="Compact"/>
        <w:numPr>
          <w:ilvl w:val="0"/>
          <w:numId w:val="1206"/>
        </w:numPr>
      </w:pPr>
      <w:r>
        <w:t xml:space="preserve">motivations</w:t>
      </w:r>
    </w:p>
    <w:p>
      <w:pPr>
        <w:pStyle w:val="Compact"/>
        <w:numPr>
          <w:ilvl w:val="0"/>
          <w:numId w:val="1206"/>
        </w:numPr>
      </w:pPr>
      <w:r>
        <w:t xml:space="preserve">strengths</w:t>
      </w:r>
    </w:p>
    <w:p>
      <w:pPr>
        <w:pStyle w:val="Compact"/>
        <w:numPr>
          <w:ilvl w:val="0"/>
          <w:numId w:val="1206"/>
        </w:numPr>
      </w:pPr>
      <w:r>
        <w:t xml:space="preserve">transferable skills</w:t>
      </w:r>
    </w:p>
    <w:p>
      <w:pPr>
        <w:pStyle w:val="Compact"/>
        <w:numPr>
          <w:ilvl w:val="0"/>
          <w:numId w:val="1206"/>
        </w:numPr>
      </w:pPr>
      <w:r>
        <w:t xml:space="preserve">completed actions</w:t>
      </w:r>
    </w:p>
    <w:p>
      <w:pPr>
        <w:pStyle w:val="Compact"/>
        <w:numPr>
          <w:ilvl w:val="0"/>
          <w:numId w:val="1206"/>
        </w:numPr>
      </w:pPr>
      <w:r>
        <w:t xml:space="preserve">exploration history</w:t>
      </w:r>
    </w:p>
    <w:p>
      <w:pPr>
        <w:pStyle w:val="Compact"/>
        <w:numPr>
          <w:ilvl w:val="0"/>
          <w:numId w:val="1206"/>
        </w:numPr>
      </w:pPr>
      <w:r>
        <w:t xml:space="preserve">changing interests</w:t>
      </w:r>
    </w:p>
    <w:p>
      <w:pPr>
        <w:pStyle w:val="Compact"/>
        <w:numPr>
          <w:ilvl w:val="0"/>
          <w:numId w:val="1206"/>
        </w:numPr>
      </w:pPr>
      <w:r>
        <w:t xml:space="preserve">longitudinal growth</w:t>
      </w:r>
    </w:p>
    <w:p>
      <w:pPr>
        <w:pStyle w:val="FirstParagraph"/>
      </w:pPr>
      <w:r>
        <w:t xml:space="preserve">The strongest future possibilities emerge when multiple sciences point toward similar directions.</w:t>
      </w:r>
    </w:p>
    <w:p>
      <w:r>
        <w:pict>
          <v:rect style="width:0;height:1.5pt" o:hralign="center" o:hrstd="t" o:hr="t"/>
        </w:pict>
      </w:r>
    </w:p>
    <w:bookmarkEnd w:id="438"/>
    <w:bookmarkStart w:id="439" w:name="confidence-12"/>
    <w:p>
      <w:pPr>
        <w:pStyle w:val="Heading1"/>
      </w:pPr>
      <w:r>
        <w:t xml:space="preserve">Confidence</w:t>
      </w:r>
    </w:p>
    <w:p>
      <w:pPr>
        <w:pStyle w:val="FirstParagraph"/>
      </w:pPr>
      <w:r>
        <w:t xml:space="preserve">Confidence reflects the amount of supporting evidence.</w:t>
      </w:r>
    </w:p>
    <w:p>
      <w:pPr>
        <w:pStyle w:val="BodyText"/>
      </w:pPr>
      <w:r>
        <w:t xml:space="preserve">Higher confidence means:</w:t>
      </w:r>
    </w:p>
    <w:p>
      <w:pPr>
        <w:pStyle w:val="BodyText"/>
      </w:pPr>
      <w:r>
        <w:t xml:space="preserve">“This future appears increasingly consistent with observed patterns.”</w:t>
      </w:r>
    </w:p>
    <w:p>
      <w:pPr>
        <w:pStyle w:val="BodyText"/>
      </w:pPr>
      <w:r>
        <w:t xml:space="preserve">It never means:</w:t>
      </w:r>
    </w:p>
    <w:p>
      <w:pPr>
        <w:pStyle w:val="BodyText"/>
      </w:pPr>
      <w:r>
        <w:t xml:space="preserve">“This future will happen.”</w:t>
      </w:r>
    </w:p>
    <w:p>
      <w:pPr>
        <w:pStyle w:val="BodyText"/>
      </w:pPr>
      <w:r>
        <w:t xml:space="preserve">Possible Selves should always leave room for change.</w:t>
      </w:r>
    </w:p>
    <w:p>
      <w:r>
        <w:pict>
          <v:rect style="width:0;height:1.5pt" o:hralign="center" o:hrstd="t" o:hr="t"/>
        </w:pict>
      </w:r>
    </w:p>
    <w:bookmarkEnd w:id="439"/>
    <w:bookmarkStart w:id="440" w:name="relationship-to-other-sciences-6"/>
    <w:p>
      <w:pPr>
        <w:pStyle w:val="Heading1"/>
      </w:pPr>
      <w:r>
        <w:t xml:space="preserve">Relationship To Other Sciences</w:t>
      </w:r>
    </w:p>
    <w:p>
      <w:pPr>
        <w:pStyle w:val="FirstParagraph"/>
      </w:pPr>
      <w:r>
        <w:t xml:space="preserve">Ikigai explains:</w:t>
      </w:r>
    </w:p>
    <w:p>
      <w:pPr>
        <w:pStyle w:val="BodyText"/>
      </w:pPr>
      <w:r>
        <w:rPr>
          <w:b/>
          <w:bCs/>
        </w:rPr>
        <w:t xml:space="preserve">Why something matters.</w:t>
      </w:r>
    </w:p>
    <w:p>
      <w:pPr>
        <w:pStyle w:val="BodyText"/>
      </w:pPr>
      <w:r>
        <w:t xml:space="preserve">Enneagram explains:</w:t>
      </w:r>
    </w:p>
    <w:p>
      <w:pPr>
        <w:pStyle w:val="BodyText"/>
      </w:pPr>
      <w:r>
        <w:rPr>
          <w:b/>
          <w:bCs/>
        </w:rPr>
        <w:t xml:space="preserve">What motivations repeatedly shape behavior.</w:t>
      </w:r>
    </w:p>
    <w:p>
      <w:pPr>
        <w:pStyle w:val="BodyText"/>
      </w:pPr>
      <w:r>
        <w:t xml:space="preserve">WCIYP explains:</w:t>
      </w:r>
    </w:p>
    <w:p>
      <w:pPr>
        <w:pStyle w:val="BodyText"/>
      </w:pPr>
      <w:r>
        <w:rPr>
          <w:b/>
          <w:bCs/>
        </w:rPr>
        <w:t xml:space="preserve">What capabilities naturally emerge.</w:t>
      </w:r>
    </w:p>
    <w:p>
      <w:pPr>
        <w:pStyle w:val="BodyText"/>
      </w:pPr>
      <w:r>
        <w:t xml:space="preserve">SDT explains:</w:t>
      </w:r>
    </w:p>
    <w:p>
      <w:pPr>
        <w:pStyle w:val="BodyText"/>
      </w:pPr>
      <w:r>
        <w:rPr>
          <w:b/>
          <w:bCs/>
        </w:rPr>
        <w:t xml:space="preserve">Where motivation grows.</w:t>
      </w:r>
    </w:p>
    <w:p>
      <w:pPr>
        <w:pStyle w:val="BodyText"/>
      </w:pPr>
      <w:r>
        <w:t xml:space="preserve">Big Five explains:</w:t>
      </w:r>
    </w:p>
    <w:p>
      <w:pPr>
        <w:pStyle w:val="BodyText"/>
      </w:pPr>
      <w:r>
        <w:rPr>
          <w:b/>
          <w:bCs/>
        </w:rPr>
        <w:t xml:space="preserve">What behavioral tendencies appear.</w:t>
      </w:r>
    </w:p>
    <w:p>
      <w:pPr>
        <w:pStyle w:val="BodyText"/>
      </w:pPr>
      <w:r>
        <w:t xml:space="preserve">Narrative Identity explains:</w:t>
      </w:r>
    </w:p>
    <w:p>
      <w:pPr>
        <w:pStyle w:val="BodyText"/>
      </w:pPr>
      <w:r>
        <w:rPr>
          <w:b/>
          <w:bCs/>
        </w:rPr>
        <w:t xml:space="preserve">How the user understands their story.</w:t>
      </w:r>
    </w:p>
    <w:p>
      <w:pPr>
        <w:pStyle w:val="BodyText"/>
      </w:pPr>
      <w:r>
        <w:t xml:space="preserve">Possible Selves asks:</w:t>
      </w:r>
    </w:p>
    <w:p>
      <w:pPr>
        <w:pStyle w:val="BodyText"/>
      </w:pPr>
      <w:r>
        <w:rPr>
          <w:b/>
          <w:bCs/>
        </w:rPr>
        <w:t xml:space="preserve">“Given everything we know, what futures seem worth exploring?”</w:t>
      </w:r>
    </w:p>
    <w:p>
      <w:pPr>
        <w:pStyle w:val="BodyText"/>
      </w:pPr>
      <w:r>
        <w:t xml:space="preserve">It is the most future-oriented science in Everleap.</w:t>
      </w:r>
    </w:p>
    <w:p>
      <w:r>
        <w:pict>
          <v:rect style="width:0;height:1.5pt" o:hralign="center" o:hrstd="t" o:hr="t"/>
        </w:pict>
      </w:r>
    </w:p>
    <w:bookmarkEnd w:id="440"/>
    <w:bookmarkStart w:id="441" w:name="ai-responsibilities-17"/>
    <w:p>
      <w:pPr>
        <w:pStyle w:val="Heading1"/>
      </w:pPr>
      <w:r>
        <w:t xml:space="preserve">AI Responsibilities</w:t>
      </w:r>
    </w:p>
    <w:p>
      <w:pPr>
        <w:pStyle w:val="FirstParagraph"/>
      </w:pPr>
      <w:r>
        <w:t xml:space="preserve">The Possible Selves scientist should:</w:t>
      </w:r>
    </w:p>
    <w:p>
      <w:pPr>
        <w:pStyle w:val="Compact"/>
        <w:numPr>
          <w:ilvl w:val="0"/>
          <w:numId w:val="1207"/>
        </w:numPr>
      </w:pPr>
      <w:r>
        <w:t xml:space="preserve">recognize believable future identities</w:t>
      </w:r>
    </w:p>
    <w:p>
      <w:pPr>
        <w:pStyle w:val="Compact"/>
        <w:numPr>
          <w:ilvl w:val="0"/>
          <w:numId w:val="1207"/>
        </w:numPr>
      </w:pPr>
      <w:r>
        <w:t xml:space="preserve">identify supporting evidence</w:t>
      </w:r>
    </w:p>
    <w:p>
      <w:pPr>
        <w:pStyle w:val="Compact"/>
        <w:numPr>
          <w:ilvl w:val="0"/>
          <w:numId w:val="1207"/>
        </w:numPr>
      </w:pPr>
      <w:r>
        <w:t xml:space="preserve">acknowledge uncertainty</w:t>
      </w:r>
    </w:p>
    <w:p>
      <w:pPr>
        <w:pStyle w:val="Compact"/>
        <w:numPr>
          <w:ilvl w:val="0"/>
          <w:numId w:val="1207"/>
        </w:numPr>
      </w:pPr>
      <w:r>
        <w:t xml:space="preserve">encourage experimentation</w:t>
      </w:r>
    </w:p>
    <w:p>
      <w:pPr>
        <w:pStyle w:val="Compact"/>
        <w:numPr>
          <w:ilvl w:val="0"/>
          <w:numId w:val="1207"/>
        </w:numPr>
      </w:pPr>
      <w:r>
        <w:t xml:space="preserve">avoid deterministic language</w:t>
      </w:r>
    </w:p>
    <w:p>
      <w:pPr>
        <w:pStyle w:val="FirstParagraph"/>
      </w:pPr>
      <w:r>
        <w:t xml:space="preserve">It should never:</w:t>
      </w:r>
    </w:p>
    <w:p>
      <w:pPr>
        <w:pStyle w:val="Compact"/>
        <w:numPr>
          <w:ilvl w:val="0"/>
          <w:numId w:val="1208"/>
        </w:numPr>
      </w:pPr>
      <w:r>
        <w:t xml:space="preserve">predict careers</w:t>
      </w:r>
    </w:p>
    <w:p>
      <w:pPr>
        <w:pStyle w:val="Compact"/>
        <w:numPr>
          <w:ilvl w:val="0"/>
          <w:numId w:val="1208"/>
        </w:numPr>
      </w:pPr>
      <w:r>
        <w:t xml:space="preserve">promise success</w:t>
      </w:r>
    </w:p>
    <w:p>
      <w:pPr>
        <w:pStyle w:val="Compact"/>
        <w:numPr>
          <w:ilvl w:val="0"/>
          <w:numId w:val="1208"/>
        </w:numPr>
      </w:pPr>
      <w:r>
        <w:t xml:space="preserve">imply destiny</w:t>
      </w:r>
    </w:p>
    <w:p>
      <w:pPr>
        <w:pStyle w:val="Compact"/>
        <w:numPr>
          <w:ilvl w:val="0"/>
          <w:numId w:val="1208"/>
        </w:numPr>
      </w:pPr>
      <w:r>
        <w:t xml:space="preserve">narrow possibilities</w:t>
      </w:r>
    </w:p>
    <w:p>
      <w:pPr>
        <w:pStyle w:val="Compact"/>
        <w:numPr>
          <w:ilvl w:val="0"/>
          <w:numId w:val="1208"/>
        </w:numPr>
      </w:pPr>
      <w:r>
        <w:t xml:space="preserve">eliminate alternative futures</w:t>
      </w:r>
    </w:p>
    <w:p>
      <w:pPr>
        <w:pStyle w:val="FirstParagraph"/>
      </w:pPr>
      <w:r>
        <w:t xml:space="preserve">Its responsibility is expanding possibility while remaining grounded in evidence.</w:t>
      </w:r>
    </w:p>
    <w:p>
      <w:r>
        <w:pict>
          <v:rect style="width:0;height:1.5pt" o:hralign="center" o:hrstd="t" o:hr="t"/>
        </w:pict>
      </w:r>
    </w:p>
    <w:bookmarkEnd w:id="441"/>
    <w:bookmarkStart w:id="442" w:name="success-25"/>
    <w:p>
      <w:pPr>
        <w:pStyle w:val="Heading1"/>
      </w:pPr>
      <w:r>
        <w:t xml:space="preserve">Success</w:t>
      </w:r>
    </w:p>
    <w:p>
      <w:pPr>
        <w:pStyle w:val="FirstParagraph"/>
      </w:pPr>
      <w:r>
        <w:t xml:space="preserve">Possible Selves succeeds when users begin thinking:</w:t>
      </w:r>
    </w:p>
    <w:p>
      <w:pPr>
        <w:pStyle w:val="BodyText"/>
      </w:pPr>
      <w:r>
        <w:t xml:space="preserve">“I could actually see myself becoming that kind of person.”</w:t>
      </w:r>
    </w:p>
    <w:p>
      <w:pPr>
        <w:pStyle w:val="BodyText"/>
      </w:pPr>
      <w:r>
        <w:t xml:space="preserve">“I want to explore that.”</w:t>
      </w:r>
    </w:p>
    <w:p>
      <w:pPr>
        <w:pStyle w:val="BodyText"/>
      </w:pPr>
      <w:r>
        <w:t xml:space="preserve">“I never considered that possibility.”</w:t>
      </w:r>
    </w:p>
    <w:p>
      <w:pPr>
        <w:pStyle w:val="BodyText"/>
      </w:pPr>
      <w:r>
        <w:t xml:space="preserve">“That future feels exciting.”</w:t>
      </w:r>
    </w:p>
    <w:p>
      <w:pPr>
        <w:pStyle w:val="BodyText"/>
      </w:pPr>
      <w:r>
        <w:t xml:space="preserve">The science succeeds by increasing hope, curiosity, and intentional action.</w:t>
      </w:r>
    </w:p>
    <w:p>
      <w:pPr>
        <w:pStyle w:val="BodyText"/>
      </w:pPr>
      <w:r>
        <w:t xml:space="preserve">Not by predicting outcomes.</w:t>
      </w:r>
    </w:p>
    <w:p>
      <w:r>
        <w:pict>
          <v:rect style="width:0;height:1.5pt" o:hralign="center" o:hrstd="t" o:hr="t"/>
        </w:pict>
      </w:r>
    </w:p>
    <w:bookmarkEnd w:id="442"/>
    <w:bookmarkStart w:id="443" w:name="anti-patterns-17"/>
    <w:p>
      <w:pPr>
        <w:pStyle w:val="Heading1"/>
      </w:pPr>
      <w:r>
        <w:t xml:space="preserve">Anti-Patterns</w:t>
      </w:r>
    </w:p>
    <w:p>
      <w:pPr>
        <w:pStyle w:val="FirstParagraph"/>
      </w:pPr>
      <w:r>
        <w:t xml:space="preserve">Possible Selves should never become:</w:t>
      </w:r>
    </w:p>
    <w:p>
      <w:pPr>
        <w:pStyle w:val="Compact"/>
        <w:numPr>
          <w:ilvl w:val="0"/>
          <w:numId w:val="1209"/>
        </w:numPr>
      </w:pPr>
      <w:r>
        <w:t xml:space="preserve">a career prediction engine</w:t>
      </w:r>
    </w:p>
    <w:p>
      <w:pPr>
        <w:pStyle w:val="Compact"/>
        <w:numPr>
          <w:ilvl w:val="0"/>
          <w:numId w:val="1209"/>
        </w:numPr>
      </w:pPr>
      <w:r>
        <w:t xml:space="preserve">a goal-setting system</w:t>
      </w:r>
    </w:p>
    <w:p>
      <w:pPr>
        <w:pStyle w:val="Compact"/>
        <w:numPr>
          <w:ilvl w:val="0"/>
          <w:numId w:val="1209"/>
        </w:numPr>
      </w:pPr>
      <w:r>
        <w:t xml:space="preserve">a life plan</w:t>
      </w:r>
    </w:p>
    <w:p>
      <w:pPr>
        <w:pStyle w:val="Compact"/>
        <w:numPr>
          <w:ilvl w:val="0"/>
          <w:numId w:val="1209"/>
        </w:numPr>
      </w:pPr>
      <w:r>
        <w:t xml:space="preserve">a fortune teller</w:t>
      </w:r>
    </w:p>
    <w:p>
      <w:pPr>
        <w:pStyle w:val="Compact"/>
        <w:numPr>
          <w:ilvl w:val="0"/>
          <w:numId w:val="1209"/>
        </w:numPr>
      </w:pPr>
      <w:r>
        <w:t xml:space="preserve">a motivational speech</w:t>
      </w:r>
    </w:p>
    <w:p>
      <w:pPr>
        <w:pStyle w:val="FirstParagraph"/>
      </w:pPr>
      <w:r>
        <w:t xml:space="preserve">Its responsibility is helping users imagine evidence-based possibilities.</w:t>
      </w:r>
    </w:p>
    <w:p>
      <w:pPr>
        <w:pStyle w:val="BodyText"/>
      </w:pPr>
      <w:r>
        <w:t xml:space="preserve">Nothing more.</w:t>
      </w:r>
    </w:p>
    <w:p>
      <w:r>
        <w:pict>
          <v:rect style="width:0;height:1.5pt" o:hralign="center" o:hrstd="t" o:hr="t"/>
        </w:pict>
      </w:r>
    </w:p>
    <w:bookmarkEnd w:id="443"/>
    <w:bookmarkStart w:id="444" w:name="product-rules-16"/>
    <w:p>
      <w:pPr>
        <w:pStyle w:val="Heading1"/>
      </w:pPr>
      <w:r>
        <w:t xml:space="preserve">Product Rules</w:t>
      </w:r>
    </w:p>
    <w:p>
      <w:pPr>
        <w:pStyle w:val="FirstParagraph"/>
      </w:pPr>
      <w:r>
        <w:t xml:space="preserve">Every Possible Selves hypothesis should answer:</w:t>
      </w:r>
    </w:p>
    <w:p>
      <w:pPr>
        <w:pStyle w:val="Compact"/>
        <w:numPr>
          <w:ilvl w:val="0"/>
          <w:numId w:val="1210"/>
        </w:numPr>
      </w:pPr>
      <w:r>
        <w:t xml:space="preserve">What future identity appears worth exploring?</w:t>
      </w:r>
    </w:p>
    <w:p>
      <w:pPr>
        <w:pStyle w:val="Compact"/>
        <w:numPr>
          <w:ilvl w:val="0"/>
          <w:numId w:val="1210"/>
        </w:numPr>
      </w:pPr>
      <w:r>
        <w:t xml:space="preserve">What evidence supports that possibility?</w:t>
      </w:r>
    </w:p>
    <w:p>
      <w:pPr>
        <w:pStyle w:val="Compact"/>
        <w:numPr>
          <w:ilvl w:val="0"/>
          <w:numId w:val="1210"/>
        </w:numPr>
      </w:pPr>
      <w:r>
        <w:t xml:space="preserve">What other futures remain equally plausible?</w:t>
      </w:r>
    </w:p>
    <w:p>
      <w:pPr>
        <w:pStyle w:val="Compact"/>
        <w:numPr>
          <w:ilvl w:val="0"/>
          <w:numId w:val="1210"/>
        </w:numPr>
      </w:pPr>
      <w:r>
        <w:t xml:space="preserve">What small experiment could strengthen or challenge this hypothesis?</w:t>
      </w:r>
    </w:p>
    <w:p>
      <w:pPr>
        <w:pStyle w:val="Compact"/>
        <w:numPr>
          <w:ilvl w:val="0"/>
          <w:numId w:val="1210"/>
        </w:numPr>
      </w:pPr>
      <w:r>
        <w:t xml:space="preserve">How might this possibility evolve as the user grows?</w:t>
      </w:r>
    </w:p>
    <w:p>
      <w:pPr>
        <w:pStyle w:val="FirstParagraph"/>
      </w:pPr>
      <w:r>
        <w:t xml:space="preserve">Possible Selves reminds Everleap that the future is not something to predict.</w:t>
      </w:r>
    </w:p>
    <w:p>
      <w:pPr>
        <w:pStyle w:val="BodyText"/>
      </w:pPr>
      <w:r>
        <w:t xml:space="preserve">It is something to build.</w:t>
      </w:r>
    </w:p>
    <w:p>
      <w:pPr>
        <w:pStyle w:val="BodyText"/>
      </w:pPr>
      <w:r>
        <w:t xml:space="preserve">The product’s responsibility is to help users build it intentionally.</w:t>
      </w:r>
    </w:p>
    <w:p>
      <w:r>
        <w:br w:type="page"/>
      </w:r>
    </w:p>
    <w:bookmarkEnd w:id="444"/>
    <w:bookmarkStart w:id="446" w:name="ai-philosophy"/>
    <w:p>
      <w:pPr>
        <w:pStyle w:val="Heading1"/>
      </w:pPr>
      <w:r>
        <w:t xml:space="preserve">AI Philosophy</w:t>
      </w:r>
    </w:p>
    <w:bookmarkStart w:id="445" w:name="purpose-26"/>
    <w:p>
      <w:pPr>
        <w:pStyle w:val="Heading2"/>
      </w:pPr>
      <w:r>
        <w:t xml:space="preserve">Purpose</w:t>
      </w:r>
    </w:p>
    <w:p>
      <w:pPr>
        <w:pStyle w:val="FirstParagraph"/>
      </w:pPr>
      <w:r>
        <w:t xml:space="preserve">Artificial Intelligence is the reasoning engine behind Everleap.</w:t>
      </w:r>
    </w:p>
    <w:p>
      <w:pPr>
        <w:pStyle w:val="BodyText"/>
      </w:pPr>
      <w:r>
        <w:t xml:space="preserve">It is not the product.</w:t>
      </w:r>
    </w:p>
    <w:p>
      <w:pPr>
        <w:pStyle w:val="BodyText"/>
      </w:pPr>
      <w:r>
        <w:t xml:space="preserve">The product is self-discovery.</w:t>
      </w:r>
    </w:p>
    <w:p>
      <w:pPr>
        <w:pStyle w:val="BodyText"/>
      </w:pPr>
      <w:r>
        <w:t xml:space="preserve">AI simply enables that experience to become deeply personal, continuously evolving, and grounded in evidence.</w:t>
      </w:r>
    </w:p>
    <w:p>
      <w:pPr>
        <w:pStyle w:val="BodyText"/>
      </w:pPr>
      <w:r>
        <w:t xml:space="preserve">Every AI system within Everleap exists to help users better understand themselves.</w:t>
      </w:r>
    </w:p>
    <w:p>
      <w:pPr>
        <w:pStyle w:val="BodyText"/>
      </w:pPr>
      <w:r>
        <w:t xml:space="preserve">Nothing more.</w:t>
      </w:r>
    </w:p>
    <w:p>
      <w:pPr>
        <w:pStyle w:val="BodyText"/>
      </w:pPr>
      <w:r>
        <w:t xml:space="preserve">Nothing less.</w:t>
      </w:r>
    </w:p>
    <w:p>
      <w:r>
        <w:pict>
          <v:rect style="width:0;height:1.5pt" o:hralign="center" o:hrstd="t" o:hr="t"/>
        </w:pict>
      </w:r>
    </w:p>
    <w:bookmarkEnd w:id="445"/>
    <w:bookmarkEnd w:id="446"/>
    <w:bookmarkStart w:id="447" w:name="the-role-of-ai"/>
    <w:p>
      <w:pPr>
        <w:pStyle w:val="Heading1"/>
      </w:pPr>
      <w:r>
        <w:t xml:space="preserve">The Role of AI</w:t>
      </w:r>
    </w:p>
    <w:p>
      <w:pPr>
        <w:pStyle w:val="FirstParagraph"/>
      </w:pPr>
      <w:r>
        <w:t xml:space="preserve">AI is responsible for helping Everleap:</w:t>
      </w:r>
    </w:p>
    <w:p>
      <w:pPr>
        <w:pStyle w:val="Compact"/>
        <w:numPr>
          <w:ilvl w:val="0"/>
          <w:numId w:val="1211"/>
        </w:numPr>
      </w:pPr>
      <w:r>
        <w:t xml:space="preserve">recognize patterns</w:t>
      </w:r>
    </w:p>
    <w:p>
      <w:pPr>
        <w:pStyle w:val="Compact"/>
        <w:numPr>
          <w:ilvl w:val="0"/>
          <w:numId w:val="1211"/>
        </w:numPr>
      </w:pPr>
      <w:r>
        <w:t xml:space="preserve">organize evidence</w:t>
      </w:r>
    </w:p>
    <w:p>
      <w:pPr>
        <w:pStyle w:val="Compact"/>
        <w:numPr>
          <w:ilvl w:val="0"/>
          <w:numId w:val="1211"/>
        </w:numPr>
      </w:pPr>
      <w:r>
        <w:t xml:space="preserve">generate thoughtful hypotheses</w:t>
      </w:r>
    </w:p>
    <w:p>
      <w:pPr>
        <w:pStyle w:val="Compact"/>
        <w:numPr>
          <w:ilvl w:val="0"/>
          <w:numId w:val="1211"/>
        </w:numPr>
      </w:pPr>
      <w:r>
        <w:t xml:space="preserve">explain observations</w:t>
      </w:r>
    </w:p>
    <w:p>
      <w:pPr>
        <w:pStyle w:val="Compact"/>
        <w:numPr>
          <w:ilvl w:val="0"/>
          <w:numId w:val="1211"/>
        </w:numPr>
      </w:pPr>
      <w:r>
        <w:t xml:space="preserve">encourage reflection</w:t>
      </w:r>
    </w:p>
    <w:p>
      <w:pPr>
        <w:pStyle w:val="Compact"/>
        <w:numPr>
          <w:ilvl w:val="0"/>
          <w:numId w:val="1211"/>
        </w:numPr>
      </w:pPr>
      <w:r>
        <w:t xml:space="preserve">personalize guidance</w:t>
      </w:r>
    </w:p>
    <w:p>
      <w:pPr>
        <w:pStyle w:val="Compact"/>
        <w:numPr>
          <w:ilvl w:val="0"/>
          <w:numId w:val="1211"/>
        </w:numPr>
      </w:pPr>
      <w:r>
        <w:t xml:space="preserve">remember previous interactions</w:t>
      </w:r>
    </w:p>
    <w:p>
      <w:pPr>
        <w:pStyle w:val="Compact"/>
        <w:numPr>
          <w:ilvl w:val="0"/>
          <w:numId w:val="1211"/>
        </w:numPr>
      </w:pPr>
      <w:r>
        <w:t xml:space="preserve">adapt as the user grows</w:t>
      </w:r>
    </w:p>
    <w:p>
      <w:pPr>
        <w:pStyle w:val="FirstParagraph"/>
      </w:pPr>
      <w:r>
        <w:t xml:space="preserve">AI should never replace the user’s judgment.</w:t>
      </w:r>
    </w:p>
    <w:p>
      <w:pPr>
        <w:pStyle w:val="BodyText"/>
      </w:pPr>
      <w:r>
        <w:t xml:space="preserve">It should strengthen it.</w:t>
      </w:r>
    </w:p>
    <w:p>
      <w:r>
        <w:pict>
          <v:rect style="width:0;height:1.5pt" o:hralign="center" o:hrstd="t" o:hr="t"/>
        </w:pict>
      </w:r>
    </w:p>
    <w:bookmarkEnd w:id="447"/>
    <w:bookmarkStart w:id="448" w:name="ai-is-not-the-expert"/>
    <w:p>
      <w:pPr>
        <w:pStyle w:val="Heading1"/>
      </w:pPr>
      <w:r>
        <w:t xml:space="preserve">AI Is Not The Expert</w:t>
      </w:r>
    </w:p>
    <w:p>
      <w:pPr>
        <w:pStyle w:val="FirstParagraph"/>
      </w:pPr>
      <w:r>
        <w:t xml:space="preserve">The user is the expert on their own life.</w:t>
      </w:r>
    </w:p>
    <w:p>
      <w:pPr>
        <w:pStyle w:val="BodyText"/>
      </w:pPr>
      <w:r>
        <w:t xml:space="preserve">AI has access to patterns.</w:t>
      </w:r>
    </w:p>
    <w:p>
      <w:pPr>
        <w:pStyle w:val="BodyText"/>
      </w:pPr>
      <w:r>
        <w:t xml:space="preserve">The user has access to lived experience.</w:t>
      </w:r>
    </w:p>
    <w:p>
      <w:pPr>
        <w:pStyle w:val="BodyText"/>
      </w:pPr>
      <w:r>
        <w:t xml:space="preserve">The purpose of AI is to help connect evidence that users may not have noticed.</w:t>
      </w:r>
    </w:p>
    <w:p>
      <w:pPr>
        <w:pStyle w:val="BodyText"/>
      </w:pPr>
      <w:r>
        <w:t xml:space="preserve">The purpose is never to tell someone who they are.</w:t>
      </w:r>
    </w:p>
    <w:p>
      <w:r>
        <w:pict>
          <v:rect style="width:0;height:1.5pt" o:hralign="center" o:hrstd="t" o:hr="t"/>
        </w:pict>
      </w:r>
    </w:p>
    <w:bookmarkEnd w:id="448"/>
    <w:bookmarkStart w:id="449" w:name="evidence-before-intelligence"/>
    <w:p>
      <w:pPr>
        <w:pStyle w:val="Heading1"/>
      </w:pPr>
      <w:r>
        <w:t xml:space="preserve">Evidence Before Intelligence</w:t>
      </w:r>
    </w:p>
    <w:p>
      <w:pPr>
        <w:pStyle w:val="FirstParagraph"/>
      </w:pPr>
      <w:r>
        <w:t xml:space="preserve">Every AI-generated observation should begin with evidence.</w:t>
      </w:r>
    </w:p>
    <w:p>
      <w:pPr>
        <w:pStyle w:val="BodyText"/>
      </w:pPr>
      <w:r>
        <w:t xml:space="preserve">The pipeline should always be:</w:t>
      </w:r>
    </w:p>
    <w:p>
      <w:pPr>
        <w:pStyle w:val="BodyText"/>
      </w:pPr>
      <w:r>
        <w:t xml:space="preserve">Evidence</w:t>
      </w:r>
    </w:p>
    <w:p>
      <w:pPr>
        <w:pStyle w:val="BodyText"/>
      </w:pPr>
      <w:r>
        <w:t xml:space="preserve">↓</w:t>
      </w:r>
    </w:p>
    <w:p>
      <w:pPr>
        <w:pStyle w:val="BodyText"/>
      </w:pPr>
      <w:r>
        <w:t xml:space="preserve">Interpretation</w:t>
      </w:r>
    </w:p>
    <w:p>
      <w:pPr>
        <w:pStyle w:val="BodyText"/>
      </w:pPr>
      <w:r>
        <w:t xml:space="preserve">↓</w:t>
      </w:r>
    </w:p>
    <w:p>
      <w:pPr>
        <w:pStyle w:val="BodyText"/>
      </w:pPr>
      <w:r>
        <w:t xml:space="preserve">Hypothesis</w:t>
      </w:r>
    </w:p>
    <w:p>
      <w:pPr>
        <w:pStyle w:val="BodyText"/>
      </w:pPr>
      <w:r>
        <w:t xml:space="preserve">↓</w:t>
      </w:r>
    </w:p>
    <w:p>
      <w:pPr>
        <w:pStyle w:val="BodyText"/>
      </w:pPr>
      <w:r>
        <w:t xml:space="preserve">Reflection</w:t>
      </w:r>
    </w:p>
    <w:p>
      <w:pPr>
        <w:pStyle w:val="BodyText"/>
      </w:pPr>
      <w:r>
        <w:t xml:space="preserve">↓</w:t>
      </w:r>
    </w:p>
    <w:p>
      <w:pPr>
        <w:pStyle w:val="BodyText"/>
      </w:pPr>
      <w:r>
        <w:t xml:space="preserve">Action</w:t>
      </w:r>
    </w:p>
    <w:p>
      <w:pPr>
        <w:pStyle w:val="BodyText"/>
      </w:pPr>
      <w:r>
        <w:t xml:space="preserve">Never:</w:t>
      </w:r>
    </w:p>
    <w:p>
      <w:pPr>
        <w:pStyle w:val="BodyText"/>
      </w:pPr>
      <w:r>
        <w:t xml:space="preserve">AI Opinion</w:t>
      </w:r>
    </w:p>
    <w:p>
      <w:pPr>
        <w:pStyle w:val="BodyText"/>
      </w:pPr>
      <w:r>
        <w:t xml:space="preserve">↓</w:t>
      </w:r>
    </w:p>
    <w:p>
      <w:pPr>
        <w:pStyle w:val="BodyText"/>
      </w:pPr>
      <w:r>
        <w:t xml:space="preserve">Evidence</w:t>
      </w:r>
    </w:p>
    <w:p>
      <w:pPr>
        <w:pStyle w:val="BodyText"/>
      </w:pPr>
      <w:r>
        <w:t xml:space="preserve">The AI should never search for evidence to justify a conclusion it has already made.</w:t>
      </w:r>
    </w:p>
    <w:p>
      <w:r>
        <w:pict>
          <v:rect style="width:0;height:1.5pt" o:hralign="center" o:hrstd="t" o:hr="t"/>
        </w:pict>
      </w:r>
    </w:p>
    <w:bookmarkEnd w:id="449"/>
    <w:bookmarkStart w:id="450" w:name="ai-generates-hypotheses"/>
    <w:p>
      <w:pPr>
        <w:pStyle w:val="Heading1"/>
      </w:pPr>
      <w:r>
        <w:t xml:space="preserve">AI Generates Hypotheses</w:t>
      </w:r>
    </w:p>
    <w:p>
      <w:pPr>
        <w:pStyle w:val="FirstParagraph"/>
      </w:pPr>
      <w:r>
        <w:t xml:space="preserve">Every meaningful observation produced by AI should be treated as a hypothesis.</w:t>
      </w:r>
    </w:p>
    <w:p>
      <w:pPr>
        <w:pStyle w:val="BodyText"/>
      </w:pPr>
      <w:r>
        <w:t xml:space="preserve">Not a conclusion.</w:t>
      </w:r>
    </w:p>
    <w:p>
      <w:pPr>
        <w:pStyle w:val="BodyText"/>
      </w:pPr>
      <w:r>
        <w:t xml:space="preserve">Not a diagnosis.</w:t>
      </w:r>
    </w:p>
    <w:p>
      <w:pPr>
        <w:pStyle w:val="BodyText"/>
      </w:pPr>
      <w:r>
        <w:t xml:space="preserve">Not a label.</w:t>
      </w:r>
    </w:p>
    <w:p>
      <w:pPr>
        <w:pStyle w:val="BodyText"/>
      </w:pPr>
      <w:r>
        <w:t xml:space="preserve">Good AI language includes:</w:t>
      </w:r>
    </w:p>
    <w:p>
      <w:pPr>
        <w:pStyle w:val="Compact"/>
        <w:numPr>
          <w:ilvl w:val="0"/>
          <w:numId w:val="1212"/>
        </w:numPr>
      </w:pPr>
      <w:r>
        <w:t xml:space="preserve">It appears…</w:t>
      </w:r>
    </w:p>
    <w:p>
      <w:pPr>
        <w:pStyle w:val="Compact"/>
        <w:numPr>
          <w:ilvl w:val="0"/>
          <w:numId w:val="1212"/>
        </w:numPr>
      </w:pPr>
      <w:r>
        <w:t xml:space="preserve">One possibility is…</w:t>
      </w:r>
    </w:p>
    <w:p>
      <w:pPr>
        <w:pStyle w:val="Compact"/>
        <w:numPr>
          <w:ilvl w:val="0"/>
          <w:numId w:val="1212"/>
        </w:numPr>
      </w:pPr>
      <w:r>
        <w:t xml:space="preserve">We may be seeing…</w:t>
      </w:r>
    </w:p>
    <w:p>
      <w:pPr>
        <w:pStyle w:val="Compact"/>
        <w:numPr>
          <w:ilvl w:val="0"/>
          <w:numId w:val="1212"/>
        </w:numPr>
      </w:pPr>
      <w:r>
        <w:t xml:space="preserve">A recurring pattern seems to be…</w:t>
      </w:r>
    </w:p>
    <w:p>
      <w:pPr>
        <w:pStyle w:val="Compact"/>
        <w:numPr>
          <w:ilvl w:val="0"/>
          <w:numId w:val="1212"/>
        </w:numPr>
      </w:pPr>
      <w:r>
        <w:t xml:space="preserve">This might explain…</w:t>
      </w:r>
    </w:p>
    <w:p>
      <w:pPr>
        <w:pStyle w:val="FirstParagraph"/>
      </w:pPr>
      <w:r>
        <w:t xml:space="preserve">Poor AI language includes:</w:t>
      </w:r>
    </w:p>
    <w:p>
      <w:pPr>
        <w:pStyle w:val="Compact"/>
        <w:numPr>
          <w:ilvl w:val="0"/>
          <w:numId w:val="1213"/>
        </w:numPr>
      </w:pPr>
      <w:r>
        <w:t xml:space="preserve">You are…</w:t>
      </w:r>
    </w:p>
    <w:p>
      <w:pPr>
        <w:pStyle w:val="Compact"/>
        <w:numPr>
          <w:ilvl w:val="0"/>
          <w:numId w:val="1213"/>
        </w:numPr>
      </w:pPr>
      <w:r>
        <w:t xml:space="preserve">You always…</w:t>
      </w:r>
    </w:p>
    <w:p>
      <w:pPr>
        <w:pStyle w:val="Compact"/>
        <w:numPr>
          <w:ilvl w:val="0"/>
          <w:numId w:val="1213"/>
        </w:numPr>
      </w:pPr>
      <w:r>
        <w:t xml:space="preserve">This proves…</w:t>
      </w:r>
    </w:p>
    <w:p>
      <w:pPr>
        <w:pStyle w:val="Compact"/>
        <w:numPr>
          <w:ilvl w:val="0"/>
          <w:numId w:val="1213"/>
        </w:numPr>
      </w:pPr>
      <w:r>
        <w:t xml:space="preserve">Your personality is…</w:t>
      </w:r>
    </w:p>
    <w:p>
      <w:pPr>
        <w:pStyle w:val="Compact"/>
        <w:numPr>
          <w:ilvl w:val="0"/>
          <w:numId w:val="1213"/>
        </w:numPr>
      </w:pPr>
      <w:r>
        <w:t xml:space="preserve">You should…</w:t>
      </w:r>
    </w:p>
    <w:p>
      <w:pPr>
        <w:pStyle w:val="FirstParagraph"/>
      </w:pPr>
      <w:r>
        <w:t xml:space="preserve">Humility is a feature.</w:t>
      </w:r>
    </w:p>
    <w:p>
      <w:r>
        <w:pict>
          <v:rect style="width:0;height:1.5pt" o:hralign="center" o:hrstd="t" o:hr="t"/>
        </w:pict>
      </w:r>
    </w:p>
    <w:bookmarkEnd w:id="450"/>
    <w:bookmarkStart w:id="451" w:name="ai-should-encourage-reflection"/>
    <w:p>
      <w:pPr>
        <w:pStyle w:val="Heading1"/>
      </w:pPr>
      <w:r>
        <w:t xml:space="preserve">AI Should Encourage Reflection</w:t>
      </w:r>
    </w:p>
    <w:p>
      <w:pPr>
        <w:pStyle w:val="FirstParagraph"/>
      </w:pPr>
      <w:r>
        <w:t xml:space="preserve">Everleap is not trying to replace thinking.</w:t>
      </w:r>
    </w:p>
    <w:p>
      <w:pPr>
        <w:pStyle w:val="BodyText"/>
      </w:pPr>
      <w:r>
        <w:t xml:space="preserve">It is trying to improve thinking.</w:t>
      </w:r>
    </w:p>
    <w:p>
      <w:pPr>
        <w:pStyle w:val="BodyText"/>
      </w:pPr>
      <w:r>
        <w:t xml:space="preserve">The best AI responses leave users wanting to reflect further.</w:t>
      </w:r>
    </w:p>
    <w:p>
      <w:pPr>
        <w:pStyle w:val="BodyText"/>
      </w:pPr>
      <w:r>
        <w:t xml:space="preserve">Sometimes a thoughtful question creates more value than a confident answer.</w:t>
      </w:r>
    </w:p>
    <w:p>
      <w:pPr>
        <w:pStyle w:val="BodyText"/>
      </w:pPr>
      <w:r>
        <w:t xml:space="preserve">Whenever possible, AI should help users become more curious about themselves.</w:t>
      </w:r>
    </w:p>
    <w:p>
      <w:r>
        <w:pict>
          <v:rect style="width:0;height:1.5pt" o:hralign="center" o:hrstd="t" o:hr="t"/>
        </w:pict>
      </w:r>
    </w:p>
    <w:bookmarkEnd w:id="451"/>
    <w:bookmarkStart w:id="452" w:name="ai-should-preserve-agency"/>
    <w:p>
      <w:pPr>
        <w:pStyle w:val="Heading1"/>
      </w:pPr>
      <w:r>
        <w:t xml:space="preserve">AI Should Preserve Agency</w:t>
      </w:r>
    </w:p>
    <w:p>
      <w:pPr>
        <w:pStyle w:val="FirstParagraph"/>
      </w:pPr>
      <w:r>
        <w:t xml:space="preserve">AI recommends.</w:t>
      </w:r>
    </w:p>
    <w:p>
      <w:pPr>
        <w:pStyle w:val="BodyText"/>
      </w:pPr>
      <w:r>
        <w:t xml:space="preserve">Users decide.</w:t>
      </w:r>
    </w:p>
    <w:p>
      <w:pPr>
        <w:pStyle w:val="BodyText"/>
      </w:pPr>
      <w:r>
        <w:t xml:space="preserve">AI suggests.</w:t>
      </w:r>
    </w:p>
    <w:p>
      <w:pPr>
        <w:pStyle w:val="BodyText"/>
      </w:pPr>
      <w:r>
        <w:t xml:space="preserve">Users choose.</w:t>
      </w:r>
    </w:p>
    <w:p>
      <w:pPr>
        <w:pStyle w:val="BodyText"/>
      </w:pPr>
      <w:r>
        <w:t xml:space="preserve">AI notices.</w:t>
      </w:r>
    </w:p>
    <w:p>
      <w:pPr>
        <w:pStyle w:val="BodyText"/>
      </w:pPr>
      <w:r>
        <w:t xml:space="preserve">Users interpret.</w:t>
      </w:r>
    </w:p>
    <w:p>
      <w:pPr>
        <w:pStyle w:val="BodyText"/>
      </w:pPr>
      <w:r>
        <w:t xml:space="preserve">Everleap should never remove the user’s ownership of their future.</w:t>
      </w:r>
    </w:p>
    <w:p>
      <w:r>
        <w:pict>
          <v:rect style="width:0;height:1.5pt" o:hralign="center" o:hrstd="t" o:hr="t"/>
        </w:pict>
      </w:r>
    </w:p>
    <w:bookmarkEnd w:id="452"/>
    <w:bookmarkStart w:id="453" w:name="ai-should-explain-itself"/>
    <w:p>
      <w:pPr>
        <w:pStyle w:val="Heading1"/>
      </w:pPr>
      <w:r>
        <w:t xml:space="preserve">AI Should Explain Itself</w:t>
      </w:r>
    </w:p>
    <w:p>
      <w:pPr>
        <w:pStyle w:val="FirstParagraph"/>
      </w:pPr>
      <w:r>
        <w:t xml:space="preserve">Every significant observation should be explainable.</w:t>
      </w:r>
    </w:p>
    <w:p>
      <w:pPr>
        <w:pStyle w:val="BodyText"/>
      </w:pPr>
      <w:r>
        <w:t xml:space="preserve">If someone asks:</w:t>
      </w:r>
    </w:p>
    <w:p>
      <w:pPr>
        <w:pStyle w:val="BodyText"/>
      </w:pPr>
      <w:r>
        <w:t xml:space="preserve">“Why did Everleap say that?”</w:t>
      </w:r>
    </w:p>
    <w:p>
      <w:pPr>
        <w:pStyle w:val="BodyText"/>
      </w:pPr>
      <w:r>
        <w:t xml:space="preserve">There should be evidence supporting the observation.</w:t>
      </w:r>
    </w:p>
    <w:p>
      <w:pPr>
        <w:pStyle w:val="BodyText"/>
      </w:pPr>
      <w:r>
        <w:t xml:space="preserve">Explainability builds trust.</w:t>
      </w:r>
    </w:p>
    <w:p>
      <w:pPr>
        <w:pStyle w:val="BodyText"/>
      </w:pPr>
      <w:r>
        <w:t xml:space="preserve">Mystery destroys it.</w:t>
      </w:r>
    </w:p>
    <w:p>
      <w:r>
        <w:pict>
          <v:rect style="width:0;height:1.5pt" o:hralign="center" o:hrstd="t" o:hr="t"/>
        </w:pict>
      </w:r>
    </w:p>
    <w:bookmarkEnd w:id="453"/>
    <w:bookmarkStart w:id="454" w:name="ai-should-remember"/>
    <w:p>
      <w:pPr>
        <w:pStyle w:val="Heading1"/>
      </w:pPr>
      <w:r>
        <w:t xml:space="preserve">AI Should Remember</w:t>
      </w:r>
    </w:p>
    <w:p>
      <w:pPr>
        <w:pStyle w:val="FirstParagraph"/>
      </w:pPr>
      <w:r>
        <w:t xml:space="preserve">One of AI’s greatest strengths is memory.</w:t>
      </w:r>
    </w:p>
    <w:p>
      <w:pPr>
        <w:pStyle w:val="BodyText"/>
      </w:pPr>
      <w:r>
        <w:t xml:space="preserve">Everleap should remember:</w:t>
      </w:r>
    </w:p>
    <w:p>
      <w:pPr>
        <w:pStyle w:val="Compact"/>
        <w:numPr>
          <w:ilvl w:val="0"/>
          <w:numId w:val="1214"/>
        </w:numPr>
      </w:pPr>
      <w:r>
        <w:t xml:space="preserve">previous reflections</w:t>
      </w:r>
    </w:p>
    <w:p>
      <w:pPr>
        <w:pStyle w:val="Compact"/>
        <w:numPr>
          <w:ilvl w:val="0"/>
          <w:numId w:val="1214"/>
        </w:numPr>
      </w:pPr>
      <w:r>
        <w:t xml:space="preserve">previous actions</w:t>
      </w:r>
    </w:p>
    <w:p>
      <w:pPr>
        <w:pStyle w:val="Compact"/>
        <w:numPr>
          <w:ilvl w:val="0"/>
          <w:numId w:val="1214"/>
        </w:numPr>
      </w:pPr>
      <w:r>
        <w:t xml:space="preserve">previous questions</w:t>
      </w:r>
    </w:p>
    <w:p>
      <w:pPr>
        <w:pStyle w:val="Compact"/>
        <w:numPr>
          <w:ilvl w:val="0"/>
          <w:numId w:val="1214"/>
        </w:numPr>
      </w:pPr>
      <w:r>
        <w:t xml:space="preserve">previous goals</w:t>
      </w:r>
    </w:p>
    <w:p>
      <w:pPr>
        <w:pStyle w:val="Compact"/>
        <w:numPr>
          <w:ilvl w:val="0"/>
          <w:numId w:val="1214"/>
        </w:numPr>
      </w:pPr>
      <w:r>
        <w:t xml:space="preserve">previous observations</w:t>
      </w:r>
    </w:p>
    <w:p>
      <w:pPr>
        <w:pStyle w:val="FirstParagraph"/>
      </w:pPr>
      <w:r>
        <w:t xml:space="preserve">Memory allows guidance to improve over time.</w:t>
      </w:r>
    </w:p>
    <w:p>
      <w:pPr>
        <w:pStyle w:val="BodyText"/>
      </w:pPr>
      <w:r>
        <w:t xml:space="preserve">The product becomes wiser because it remembers—not because it pretends to know everything.</w:t>
      </w:r>
    </w:p>
    <w:p>
      <w:r>
        <w:pict>
          <v:rect style="width:0;height:1.5pt" o:hralign="center" o:hrstd="t" o:hr="t"/>
        </w:pict>
      </w:r>
    </w:p>
    <w:bookmarkEnd w:id="454"/>
    <w:bookmarkStart w:id="455" w:name="ai-should-respect-uncertainty"/>
    <w:p>
      <w:pPr>
        <w:pStyle w:val="Heading1"/>
      </w:pPr>
      <w:r>
        <w:t xml:space="preserve">AI Should Respect Uncertainty</w:t>
      </w:r>
    </w:p>
    <w:p>
      <w:pPr>
        <w:pStyle w:val="FirstParagraph"/>
      </w:pPr>
      <w:r>
        <w:t xml:space="preserve">Human development is uncertain.</w:t>
      </w:r>
    </w:p>
    <w:p>
      <w:pPr>
        <w:pStyle w:val="BodyText"/>
      </w:pPr>
      <w:r>
        <w:t xml:space="preserve">AI should embrace that reality.</w:t>
      </w:r>
    </w:p>
    <w:p>
      <w:pPr>
        <w:pStyle w:val="BodyText"/>
      </w:pPr>
      <w:r>
        <w:t xml:space="preserve">Whenever evidence is weak:</w:t>
      </w:r>
    </w:p>
    <w:p>
      <w:pPr>
        <w:pStyle w:val="BodyText"/>
      </w:pPr>
      <w:r>
        <w:t xml:space="preserve">Say so.</w:t>
      </w:r>
    </w:p>
    <w:p>
      <w:pPr>
        <w:pStyle w:val="BodyText"/>
      </w:pPr>
      <w:r>
        <w:t xml:space="preserve">Whenever multiple explanations exist:</w:t>
      </w:r>
    </w:p>
    <w:p>
      <w:pPr>
        <w:pStyle w:val="BodyText"/>
      </w:pPr>
      <w:r>
        <w:t xml:space="preserve">Present them.</w:t>
      </w:r>
    </w:p>
    <w:p>
      <w:pPr>
        <w:pStyle w:val="BodyText"/>
      </w:pPr>
      <w:r>
        <w:t xml:space="preserve">Whenever confidence is low:</w:t>
      </w:r>
    </w:p>
    <w:p>
      <w:pPr>
        <w:pStyle w:val="BodyText"/>
      </w:pPr>
      <w:r>
        <w:t xml:space="preserve">Ask better questions.</w:t>
      </w:r>
    </w:p>
    <w:p>
      <w:pPr>
        <w:pStyle w:val="BodyText"/>
      </w:pPr>
      <w:r>
        <w:t xml:space="preserve">Confidence is earned through evidence.</w:t>
      </w:r>
    </w:p>
    <w:p>
      <w:pPr>
        <w:pStyle w:val="BodyText"/>
      </w:pPr>
      <w:r>
        <w:t xml:space="preserve">Not generated by language.</w:t>
      </w:r>
    </w:p>
    <w:p>
      <w:r>
        <w:pict>
          <v:rect style="width:0;height:1.5pt" o:hralign="center" o:hrstd="t" o:hr="t"/>
        </w:pict>
      </w:r>
    </w:p>
    <w:bookmarkEnd w:id="455"/>
    <w:bookmarkStart w:id="456" w:name="ai-should-never-flatter"/>
    <w:p>
      <w:pPr>
        <w:pStyle w:val="Heading1"/>
      </w:pPr>
      <w:r>
        <w:t xml:space="preserve">AI Should Never Flatter</w:t>
      </w:r>
    </w:p>
    <w:p>
      <w:pPr>
        <w:pStyle w:val="FirstParagraph"/>
      </w:pPr>
      <w:r>
        <w:t xml:space="preserve">Flattery creates short-term engagement.</w:t>
      </w:r>
    </w:p>
    <w:p>
      <w:pPr>
        <w:pStyle w:val="BodyText"/>
      </w:pPr>
      <w:r>
        <w:t xml:space="preserve">Truth creates long-term trust.</w:t>
      </w:r>
    </w:p>
    <w:p>
      <w:pPr>
        <w:pStyle w:val="BodyText"/>
      </w:pPr>
      <w:r>
        <w:t xml:space="preserve">Everleap should never manufacture praise simply because it sounds encouraging.</w:t>
      </w:r>
    </w:p>
    <w:p>
      <w:pPr>
        <w:pStyle w:val="BodyText"/>
      </w:pPr>
      <w:r>
        <w:t xml:space="preserve">Recognition should always be supported by evidence.</w:t>
      </w:r>
    </w:p>
    <w:p>
      <w:pPr>
        <w:pStyle w:val="BodyText"/>
      </w:pPr>
      <w:r>
        <w:t xml:space="preserve">Users deserve honesty more than compliments.</w:t>
      </w:r>
    </w:p>
    <w:p>
      <w:r>
        <w:pict>
          <v:rect style="width:0;height:1.5pt" o:hralign="center" o:hrstd="t" o:hr="t"/>
        </w:pict>
      </w:r>
    </w:p>
    <w:bookmarkEnd w:id="456"/>
    <w:bookmarkStart w:id="457" w:name="ai-should-never-diagnose"/>
    <w:p>
      <w:pPr>
        <w:pStyle w:val="Heading1"/>
      </w:pPr>
      <w:r>
        <w:t xml:space="preserve">AI Should Never Diagnose</w:t>
      </w:r>
    </w:p>
    <w:p>
      <w:pPr>
        <w:pStyle w:val="FirstParagraph"/>
      </w:pPr>
      <w:r>
        <w:t xml:space="preserve">Everleap is not a clinical product.</w:t>
      </w:r>
    </w:p>
    <w:p>
      <w:pPr>
        <w:pStyle w:val="BodyText"/>
      </w:pPr>
      <w:r>
        <w:t xml:space="preserve">AI should never:</w:t>
      </w:r>
    </w:p>
    <w:p>
      <w:pPr>
        <w:pStyle w:val="Compact"/>
        <w:numPr>
          <w:ilvl w:val="0"/>
          <w:numId w:val="1215"/>
        </w:numPr>
      </w:pPr>
      <w:r>
        <w:t xml:space="preserve">diagnose mental health conditions</w:t>
      </w:r>
    </w:p>
    <w:p>
      <w:pPr>
        <w:pStyle w:val="Compact"/>
        <w:numPr>
          <w:ilvl w:val="0"/>
          <w:numId w:val="1215"/>
        </w:numPr>
      </w:pPr>
      <w:r>
        <w:t xml:space="preserve">assess trauma</w:t>
      </w:r>
    </w:p>
    <w:p>
      <w:pPr>
        <w:pStyle w:val="Compact"/>
        <w:numPr>
          <w:ilvl w:val="0"/>
          <w:numId w:val="1215"/>
        </w:numPr>
      </w:pPr>
      <w:r>
        <w:t xml:space="preserve">identify disorders</w:t>
      </w:r>
    </w:p>
    <w:p>
      <w:pPr>
        <w:pStyle w:val="Compact"/>
        <w:numPr>
          <w:ilvl w:val="0"/>
          <w:numId w:val="1215"/>
        </w:numPr>
      </w:pPr>
      <w:r>
        <w:t xml:space="preserve">provide therapy</w:t>
      </w:r>
    </w:p>
    <w:p>
      <w:pPr>
        <w:pStyle w:val="Compact"/>
        <w:numPr>
          <w:ilvl w:val="0"/>
          <w:numId w:val="1215"/>
        </w:numPr>
      </w:pPr>
      <w:r>
        <w:t xml:space="preserve">replace licensed professionals</w:t>
      </w:r>
    </w:p>
    <w:p>
      <w:pPr>
        <w:pStyle w:val="FirstParagraph"/>
      </w:pPr>
      <w:r>
        <w:t xml:space="preserve">The product supports personal growth.</w:t>
      </w:r>
    </w:p>
    <w:p>
      <w:pPr>
        <w:pStyle w:val="BodyText"/>
      </w:pPr>
      <w:r>
        <w:t xml:space="preserve">It does not practice psychology.</w:t>
      </w:r>
    </w:p>
    <w:p>
      <w:r>
        <w:pict>
          <v:rect style="width:0;height:1.5pt" o:hralign="center" o:hrstd="t" o:hr="t"/>
        </w:pict>
      </w:r>
    </w:p>
    <w:bookmarkEnd w:id="457"/>
    <w:bookmarkStart w:id="458" w:name="ai-should-never-predict-destiny"/>
    <w:p>
      <w:pPr>
        <w:pStyle w:val="Heading1"/>
      </w:pPr>
      <w:r>
        <w:t xml:space="preserve">AI Should Never Predict Destiny</w:t>
      </w:r>
    </w:p>
    <w:p>
      <w:pPr>
        <w:pStyle w:val="FirstParagraph"/>
      </w:pPr>
      <w:r>
        <w:t xml:space="preserve">Everleap does not believe futures are discovered.</w:t>
      </w:r>
    </w:p>
    <w:p>
      <w:pPr>
        <w:pStyle w:val="BodyText"/>
      </w:pPr>
      <w:r>
        <w:t xml:space="preserve">They are built.</w:t>
      </w:r>
    </w:p>
    <w:p>
      <w:pPr>
        <w:pStyle w:val="BodyText"/>
      </w:pPr>
      <w:r>
        <w:t xml:space="preserve">AI should never predict:</w:t>
      </w:r>
    </w:p>
    <w:p>
      <w:pPr>
        <w:pStyle w:val="Compact"/>
        <w:numPr>
          <w:ilvl w:val="0"/>
          <w:numId w:val="1216"/>
        </w:numPr>
      </w:pPr>
      <w:r>
        <w:t xml:space="preserve">careers</w:t>
      </w:r>
    </w:p>
    <w:p>
      <w:pPr>
        <w:pStyle w:val="Compact"/>
        <w:numPr>
          <w:ilvl w:val="0"/>
          <w:numId w:val="1216"/>
        </w:numPr>
      </w:pPr>
      <w:r>
        <w:t xml:space="preserve">relationships</w:t>
      </w:r>
    </w:p>
    <w:p>
      <w:pPr>
        <w:pStyle w:val="Compact"/>
        <w:numPr>
          <w:ilvl w:val="0"/>
          <w:numId w:val="1216"/>
        </w:numPr>
      </w:pPr>
      <w:r>
        <w:t xml:space="preserve">life outcomes</w:t>
      </w:r>
    </w:p>
    <w:p>
      <w:pPr>
        <w:pStyle w:val="Compact"/>
        <w:numPr>
          <w:ilvl w:val="0"/>
          <w:numId w:val="1216"/>
        </w:numPr>
      </w:pPr>
      <w:r>
        <w:t xml:space="preserve">success</w:t>
      </w:r>
    </w:p>
    <w:p>
      <w:pPr>
        <w:pStyle w:val="FirstParagraph"/>
      </w:pPr>
      <w:r>
        <w:t xml:space="preserve">Instead, AI should identify possibilities worth exploring.</w:t>
      </w:r>
    </w:p>
    <w:p>
      <w:pPr>
        <w:pStyle w:val="BodyText"/>
      </w:pPr>
      <w:r>
        <w:t xml:space="preserve">Possibilities preserve freedom.</w:t>
      </w:r>
    </w:p>
    <w:p>
      <w:pPr>
        <w:pStyle w:val="BodyText"/>
      </w:pPr>
      <w:r>
        <w:t xml:space="preserve">Predictions reduce it.</w:t>
      </w:r>
    </w:p>
    <w:p>
      <w:r>
        <w:pict>
          <v:rect style="width:0;height:1.5pt" o:hralign="center" o:hrstd="t" o:hr="t"/>
        </w:pict>
      </w:r>
    </w:p>
    <w:bookmarkEnd w:id="458"/>
    <w:bookmarkStart w:id="459" w:name="ai-should-improve-with-time"/>
    <w:p>
      <w:pPr>
        <w:pStyle w:val="Heading1"/>
      </w:pPr>
      <w:r>
        <w:t xml:space="preserve">AI Should Improve With Time</w:t>
      </w:r>
    </w:p>
    <w:p>
      <w:pPr>
        <w:pStyle w:val="FirstParagraph"/>
      </w:pPr>
      <w:r>
        <w:t xml:space="preserve">Every interaction should improve future understanding.</w:t>
      </w:r>
    </w:p>
    <w:p>
      <w:pPr>
        <w:pStyle w:val="BodyText"/>
      </w:pPr>
      <w:r>
        <w:t xml:space="preserve">As evidence grows:</w:t>
      </w:r>
    </w:p>
    <w:p>
      <w:pPr>
        <w:pStyle w:val="Compact"/>
        <w:numPr>
          <w:ilvl w:val="0"/>
          <w:numId w:val="1217"/>
        </w:numPr>
      </w:pPr>
      <w:r>
        <w:t xml:space="preserve">observations become richer</w:t>
      </w:r>
    </w:p>
    <w:p>
      <w:pPr>
        <w:pStyle w:val="Compact"/>
        <w:numPr>
          <w:ilvl w:val="0"/>
          <w:numId w:val="1217"/>
        </w:numPr>
      </w:pPr>
      <w:r>
        <w:t xml:space="preserve">explanations become clearer</w:t>
      </w:r>
    </w:p>
    <w:p>
      <w:pPr>
        <w:pStyle w:val="Compact"/>
        <w:numPr>
          <w:ilvl w:val="0"/>
          <w:numId w:val="1217"/>
        </w:numPr>
      </w:pPr>
      <w:r>
        <w:t xml:space="preserve">recommendations become more relevant</w:t>
      </w:r>
    </w:p>
    <w:p>
      <w:pPr>
        <w:pStyle w:val="Compact"/>
        <w:numPr>
          <w:ilvl w:val="0"/>
          <w:numId w:val="1217"/>
        </w:numPr>
      </w:pPr>
      <w:r>
        <w:t xml:space="preserve">questions become more thoughtful</w:t>
      </w:r>
    </w:p>
    <w:p>
      <w:pPr>
        <w:pStyle w:val="FirstParagraph"/>
      </w:pPr>
      <w:r>
        <w:t xml:space="preserve">The AI should become increasingly personalized without becoming increasingly certain.</w:t>
      </w:r>
    </w:p>
    <w:p>
      <w:r>
        <w:pict>
          <v:rect style="width:0;height:1.5pt" o:hralign="center" o:hrstd="t" o:hr="t"/>
        </w:pict>
      </w:r>
    </w:p>
    <w:bookmarkEnd w:id="459"/>
    <w:bookmarkStart w:id="460" w:name="Xfdbee7ba3acbb1bf847e5b3d6100882479ecb27"/>
    <w:p>
      <w:pPr>
        <w:pStyle w:val="Heading1"/>
      </w:pPr>
      <w:r>
        <w:t xml:space="preserve">Trust Is More Important Than Intelligence</w:t>
      </w:r>
    </w:p>
    <w:p>
      <w:pPr>
        <w:pStyle w:val="FirstParagraph"/>
      </w:pPr>
      <w:r>
        <w:t xml:space="preserve">The smartest answer is not always the best answer.</w:t>
      </w:r>
    </w:p>
    <w:p>
      <w:pPr>
        <w:pStyle w:val="BodyText"/>
      </w:pPr>
      <w:r>
        <w:t xml:space="preserve">The most trustworthy answer usually is.</w:t>
      </w:r>
    </w:p>
    <w:p>
      <w:pPr>
        <w:pStyle w:val="BodyText"/>
      </w:pPr>
      <w:r>
        <w:t xml:space="preserve">Whenever forced to choose between:</w:t>
      </w:r>
    </w:p>
    <w:p>
      <w:pPr>
        <w:pStyle w:val="BodyText"/>
      </w:pPr>
      <w:r>
        <w:t xml:space="preserve">Being impressive</w:t>
      </w:r>
    </w:p>
    <w:p>
      <w:pPr>
        <w:pStyle w:val="BodyText"/>
      </w:pPr>
      <w:r>
        <w:t xml:space="preserve">or</w:t>
      </w:r>
    </w:p>
    <w:p>
      <w:pPr>
        <w:pStyle w:val="BodyText"/>
      </w:pPr>
      <w:r>
        <w:t xml:space="preserve">Being honest</w:t>
      </w:r>
    </w:p>
    <w:p>
      <w:pPr>
        <w:pStyle w:val="BodyText"/>
      </w:pPr>
      <w:r>
        <w:t xml:space="preserve">Everleap always chooses honesty.</w:t>
      </w:r>
    </w:p>
    <w:p>
      <w:pPr>
        <w:pStyle w:val="BodyText"/>
      </w:pPr>
      <w:r>
        <w:t xml:space="preserve">Trust compounds.</w:t>
      </w:r>
    </w:p>
    <w:p>
      <w:pPr>
        <w:pStyle w:val="BodyText"/>
      </w:pPr>
      <w:r>
        <w:t xml:space="preserve">Once lost, it is extremely difficult to regain.</w:t>
      </w:r>
    </w:p>
    <w:p>
      <w:r>
        <w:pict>
          <v:rect style="width:0;height:1.5pt" o:hralign="center" o:hrstd="t" o:hr="t"/>
        </w:pict>
      </w:r>
    </w:p>
    <w:bookmarkEnd w:id="460"/>
    <w:bookmarkStart w:id="461" w:name="the-ultimate-goal"/>
    <w:p>
      <w:pPr>
        <w:pStyle w:val="Heading1"/>
      </w:pPr>
      <w:r>
        <w:t xml:space="preserve">The Ultimate Goal</w:t>
      </w:r>
    </w:p>
    <w:p>
      <w:pPr>
        <w:pStyle w:val="FirstParagraph"/>
      </w:pPr>
      <w:r>
        <w:t xml:space="preserve">The purpose of AI is not to appear intelligent.</w:t>
      </w:r>
    </w:p>
    <w:p>
      <w:pPr>
        <w:pStyle w:val="BodyText"/>
      </w:pPr>
      <w:r>
        <w:t xml:space="preserve">The purpose of AI is to help users become more thoughtful observers of themselves.</w:t>
      </w:r>
    </w:p>
    <w:p>
      <w:pPr>
        <w:pStyle w:val="BodyText"/>
      </w:pPr>
      <w:r>
        <w:t xml:space="preserve">If users leave Everleap saying:</w:t>
      </w:r>
    </w:p>
    <w:p>
      <w:pPr>
        <w:pStyle w:val="BodyText"/>
      </w:pPr>
      <w:r>
        <w:t xml:space="preserve">“I understand myself better.”</w:t>
      </w:r>
    </w:p>
    <w:p>
      <w:pPr>
        <w:pStyle w:val="BodyText"/>
      </w:pPr>
      <w:r>
        <w:t xml:space="preserve">Then the AI has succeeded.</w:t>
      </w:r>
    </w:p>
    <w:p>
      <w:pPr>
        <w:pStyle w:val="BodyText"/>
      </w:pPr>
      <w:r>
        <w:t xml:space="preserve">If they leave saying:</w:t>
      </w:r>
    </w:p>
    <w:p>
      <w:pPr>
        <w:pStyle w:val="BodyText"/>
      </w:pPr>
      <w:r>
        <w:t xml:space="preserve">“The AI is amazing.”</w:t>
      </w:r>
    </w:p>
    <w:p>
      <w:pPr>
        <w:pStyle w:val="BodyText"/>
      </w:pPr>
      <w:r>
        <w:t xml:space="preserve">but have learned nothing about themselves…</w:t>
      </w:r>
    </w:p>
    <w:p>
      <w:pPr>
        <w:pStyle w:val="BodyText"/>
      </w:pPr>
      <w:r>
        <w:t xml:space="preserve">the AI has failed.</w:t>
      </w:r>
    </w:p>
    <w:p>
      <w:pPr>
        <w:pStyle w:val="BodyText"/>
      </w:pPr>
      <w:r>
        <w:t xml:space="preserve">The spotlight should always remain on the user’s growth, never on the intelligence of the system.</w:t>
      </w:r>
    </w:p>
    <w:p>
      <w:r>
        <w:br w:type="page"/>
      </w:r>
    </w:p>
    <w:bookmarkEnd w:id="461"/>
    <w:bookmarkStart w:id="463" w:name="generation-pipeline"/>
    <w:p>
      <w:pPr>
        <w:pStyle w:val="Heading1"/>
      </w:pPr>
      <w:r>
        <w:t xml:space="preserve">Generation Pipeline</w:t>
      </w:r>
    </w:p>
    <w:bookmarkStart w:id="462" w:name="purpose-27"/>
    <w:p>
      <w:pPr>
        <w:pStyle w:val="Heading2"/>
      </w:pPr>
      <w:r>
        <w:t xml:space="preserve">Purpose</w:t>
      </w:r>
    </w:p>
    <w:p>
      <w:pPr>
        <w:pStyle w:val="FirstParagraph"/>
      </w:pPr>
      <w:r>
        <w:t xml:space="preserve">Everleap is built around an asynchronous AI generation pipeline.</w:t>
      </w:r>
    </w:p>
    <w:p>
      <w:pPr>
        <w:pStyle w:val="BodyText"/>
      </w:pPr>
      <w:r>
        <w:t xml:space="preserve">Unlike many AI applications, product pages never call a language model directly.</w:t>
      </w:r>
    </w:p>
    <w:p>
      <w:pPr>
        <w:pStyle w:val="BodyText"/>
      </w:pPr>
      <w:r>
        <w:t xml:space="preserve">Instead, user interactions create evidence.</w:t>
      </w:r>
    </w:p>
    <w:p>
      <w:pPr>
        <w:pStyle w:val="BodyText"/>
      </w:pPr>
      <w:r>
        <w:t xml:space="preserve">Evidence triggers background generation.</w:t>
      </w:r>
    </w:p>
    <w:p>
      <w:pPr>
        <w:pStyle w:val="BodyText"/>
      </w:pPr>
      <w:r>
        <w:t xml:space="preserve">Generated knowledge is stored in the database.</w:t>
      </w:r>
    </w:p>
    <w:p>
      <w:pPr>
        <w:pStyle w:val="BodyText"/>
      </w:pPr>
      <w:r>
        <w:t xml:space="preserve">Pages simply read the latest available guidance.</w:t>
      </w:r>
    </w:p>
    <w:p>
      <w:pPr>
        <w:pStyle w:val="BodyText"/>
      </w:pPr>
      <w:r>
        <w:t xml:space="preserve">This architecture makes the product faster, more reliable, more explainable, and significantly easier to evolve.</w:t>
      </w:r>
    </w:p>
    <w:p>
      <w:r>
        <w:pict>
          <v:rect style="width:0;height:1.5pt" o:hralign="center" o:hrstd="t" o:hr="t"/>
        </w:pict>
      </w:r>
    </w:p>
    <w:bookmarkEnd w:id="462"/>
    <w:bookmarkEnd w:id="463"/>
    <w:bookmarkStart w:id="464" w:name="core-philosophy"/>
    <w:p>
      <w:pPr>
        <w:pStyle w:val="Heading1"/>
      </w:pPr>
      <w:r>
        <w:t xml:space="preserve">Core Philosophy</w:t>
      </w:r>
    </w:p>
    <w:p>
      <w:pPr>
        <w:pStyle w:val="FirstParagraph"/>
      </w:pPr>
      <w:r>
        <w:t xml:space="preserve">The user interface should never wait for AI.</w:t>
      </w:r>
    </w:p>
    <w:p>
      <w:pPr>
        <w:pStyle w:val="BodyText"/>
      </w:pPr>
      <w:r>
        <w:t xml:space="preserve">AI is expensive.</w:t>
      </w:r>
    </w:p>
    <w:p>
      <w:pPr>
        <w:pStyle w:val="BodyText"/>
      </w:pPr>
      <w:r>
        <w:t xml:space="preserve">AI is unpredictable.</w:t>
      </w:r>
    </w:p>
    <w:p>
      <w:pPr>
        <w:pStyle w:val="BodyText"/>
      </w:pPr>
      <w:r>
        <w:t xml:space="preserve">AI occasionally fails.</w:t>
      </w:r>
    </w:p>
    <w:p>
      <w:pPr>
        <w:pStyle w:val="BodyText"/>
      </w:pPr>
      <w:r>
        <w:t xml:space="preserve">None of those realities should negatively affect the user experience.</w:t>
      </w:r>
    </w:p>
    <w:p>
      <w:pPr>
        <w:pStyle w:val="BodyText"/>
      </w:pPr>
      <w:r>
        <w:t xml:space="preserve">The product should always remain responsive.</w:t>
      </w:r>
    </w:p>
    <w:p>
      <w:pPr>
        <w:pStyle w:val="BodyText"/>
      </w:pPr>
      <w:r>
        <w:t xml:space="preserve">Generation happens behind the scenes.</w:t>
      </w:r>
    </w:p>
    <w:p>
      <w:pPr>
        <w:pStyle w:val="BodyText"/>
      </w:pPr>
      <w:r>
        <w:t xml:space="preserve">Reading is immediate.</w:t>
      </w:r>
    </w:p>
    <w:p>
      <w:r>
        <w:pict>
          <v:rect style="width:0;height:1.5pt" o:hralign="center" o:hrstd="t" o:hr="t"/>
        </w:pict>
      </w:r>
    </w:p>
    <w:bookmarkEnd w:id="464"/>
    <w:bookmarkStart w:id="465" w:name="the-generation-cycle"/>
    <w:p>
      <w:pPr>
        <w:pStyle w:val="Heading1"/>
      </w:pPr>
      <w:r>
        <w:t xml:space="preserve">The Generation Cycle</w:t>
      </w:r>
    </w:p>
    <w:p>
      <w:pPr>
        <w:pStyle w:val="FirstParagraph"/>
      </w:pPr>
      <w:r>
        <w:t xml:space="preserve">Every generation follows the same lifecycle.</w:t>
      </w:r>
    </w:p>
    <w:p>
      <w:pPr>
        <w:pStyle w:val="SourceCode"/>
      </w:pPr>
      <w:r>
        <w:rPr>
          <w:rStyle w:val="VerbatimChar"/>
        </w:rPr>
        <w:t xml:space="preserve">User Interaction</w:t>
      </w:r>
      <w:r>
        <w:br/>
      </w:r>
      <w:r>
        <w:br/>
      </w:r>
      <w:r>
        <w:rPr>
          <w:rStyle w:val="VerbatimChar"/>
        </w:rPr>
        <w:t xml:space="preserve">↓</w:t>
      </w:r>
      <w:r>
        <w:br/>
      </w:r>
      <w:r>
        <w:br/>
      </w:r>
      <w:r>
        <w:rPr>
          <w:rStyle w:val="VerbatimChar"/>
        </w:rPr>
        <w:t xml:space="preserve">Evidence Changes</w:t>
      </w:r>
      <w:r>
        <w:br/>
      </w:r>
      <w:r>
        <w:br/>
      </w:r>
      <w:r>
        <w:rPr>
          <w:rStyle w:val="VerbatimChar"/>
        </w:rPr>
        <w:t xml:space="preserve">↓</w:t>
      </w:r>
      <w:r>
        <w:br/>
      </w:r>
      <w:r>
        <w:br/>
      </w:r>
      <w:r>
        <w:rPr>
          <w:rStyle w:val="VerbatimChar"/>
        </w:rPr>
        <w:t xml:space="preserve">Generation Request Created</w:t>
      </w:r>
      <w:r>
        <w:br/>
      </w:r>
      <w:r>
        <w:br/>
      </w:r>
      <w:r>
        <w:rPr>
          <w:rStyle w:val="VerbatimChar"/>
        </w:rPr>
        <w:t xml:space="preserve">↓</w:t>
      </w:r>
      <w:r>
        <w:br/>
      </w:r>
      <w:r>
        <w:br/>
      </w:r>
      <w:r>
        <w:rPr>
          <w:rStyle w:val="VerbatimChar"/>
        </w:rPr>
        <w:t xml:space="preserve">Background Worker Claims Request</w:t>
      </w:r>
      <w:r>
        <w:br/>
      </w:r>
      <w:r>
        <w:br/>
      </w:r>
      <w:r>
        <w:rPr>
          <w:rStyle w:val="VerbatimChar"/>
        </w:rPr>
        <w:t xml:space="preserve">↓</w:t>
      </w:r>
      <w:r>
        <w:br/>
      </w:r>
      <w:r>
        <w:br/>
      </w:r>
      <w:r>
        <w:rPr>
          <w:rStyle w:val="VerbatimChar"/>
        </w:rPr>
        <w:t xml:space="preserve">AI Generates New Knowledge</w:t>
      </w:r>
      <w:r>
        <w:br/>
      </w:r>
      <w:r>
        <w:br/>
      </w:r>
      <w:r>
        <w:rPr>
          <w:rStyle w:val="VerbatimChar"/>
        </w:rPr>
        <w:t xml:space="preserve">↓</w:t>
      </w:r>
      <w:r>
        <w:br/>
      </w:r>
      <w:r>
        <w:br/>
      </w:r>
      <w:r>
        <w:rPr>
          <w:rStyle w:val="VerbatimChar"/>
        </w:rPr>
        <w:t xml:space="preserve">Knowledge Saved</w:t>
      </w:r>
      <w:r>
        <w:br/>
      </w:r>
      <w:r>
        <w:br/>
      </w:r>
      <w:r>
        <w:rPr>
          <w:rStyle w:val="VerbatimChar"/>
        </w:rPr>
        <w:t xml:space="preserve">↓</w:t>
      </w:r>
      <w:r>
        <w:br/>
      </w:r>
      <w:r>
        <w:br/>
      </w:r>
      <w:r>
        <w:rPr>
          <w:rStyle w:val="VerbatimChar"/>
        </w:rPr>
        <w:t xml:space="preserve">Pages Read Updated Data</w:t>
      </w:r>
    </w:p>
    <w:p>
      <w:pPr>
        <w:pStyle w:val="FirstParagraph"/>
      </w:pPr>
      <w:r>
        <w:t xml:space="preserve">No page generates content directly.</w:t>
      </w:r>
    </w:p>
    <w:p>
      <w:pPr>
        <w:pStyle w:val="BodyText"/>
      </w:pPr>
      <w:r>
        <w:t xml:space="preserve">Pages consume previously generated knowledge.</w:t>
      </w:r>
    </w:p>
    <w:p>
      <w:r>
        <w:pict>
          <v:rect style="width:0;height:1.5pt" o:hralign="center" o:hrstd="t" o:hr="t"/>
        </w:pict>
      </w:r>
    </w:p>
    <w:bookmarkEnd w:id="465"/>
    <w:bookmarkStart w:id="466" w:name="step-1-user-creates-evidence"/>
    <w:p>
      <w:pPr>
        <w:pStyle w:val="Heading1"/>
      </w:pPr>
      <w:r>
        <w:t xml:space="preserve">Step 1 — User Creates Evidence</w:t>
      </w:r>
    </w:p>
    <w:p>
      <w:pPr>
        <w:pStyle w:val="FirstParagraph"/>
      </w:pPr>
      <w:r>
        <w:t xml:space="preserve">Evidence can come from many sources.</w:t>
      </w:r>
    </w:p>
    <w:p>
      <w:pPr>
        <w:pStyle w:val="BodyText"/>
      </w:pPr>
      <w:r>
        <w:t xml:space="preserve">Examples include:</w:t>
      </w:r>
    </w:p>
    <w:p>
      <w:pPr>
        <w:pStyle w:val="Compact"/>
        <w:numPr>
          <w:ilvl w:val="0"/>
          <w:numId w:val="1218"/>
        </w:numPr>
      </w:pPr>
      <w:r>
        <w:t xml:space="preserve">Completing onboarding</w:t>
      </w:r>
    </w:p>
    <w:p>
      <w:pPr>
        <w:pStyle w:val="Compact"/>
        <w:numPr>
          <w:ilvl w:val="0"/>
          <w:numId w:val="1218"/>
        </w:numPr>
      </w:pPr>
      <w:r>
        <w:t xml:space="preserve">Answering Story questions</w:t>
      </w:r>
    </w:p>
    <w:p>
      <w:pPr>
        <w:pStyle w:val="Compact"/>
        <w:numPr>
          <w:ilvl w:val="0"/>
          <w:numId w:val="1218"/>
        </w:numPr>
      </w:pPr>
      <w:r>
        <w:t xml:space="preserve">Completing Tiny Tasks</w:t>
      </w:r>
    </w:p>
    <w:p>
      <w:pPr>
        <w:pStyle w:val="Compact"/>
        <w:numPr>
          <w:ilvl w:val="0"/>
          <w:numId w:val="1218"/>
        </w:numPr>
      </w:pPr>
      <w:r>
        <w:t xml:space="preserve">Finishing actions</w:t>
      </w:r>
    </w:p>
    <w:p>
      <w:pPr>
        <w:pStyle w:val="Compact"/>
        <w:numPr>
          <w:ilvl w:val="0"/>
          <w:numId w:val="1218"/>
        </w:numPr>
      </w:pPr>
      <w:r>
        <w:t xml:space="preserve">Exploring recommendations</w:t>
      </w:r>
    </w:p>
    <w:p>
      <w:pPr>
        <w:pStyle w:val="Compact"/>
        <w:numPr>
          <w:ilvl w:val="0"/>
          <w:numId w:val="1218"/>
        </w:numPr>
      </w:pPr>
      <w:r>
        <w:t xml:space="preserve">Future product interactions</w:t>
      </w:r>
    </w:p>
    <w:p>
      <w:pPr>
        <w:pStyle w:val="FirstParagraph"/>
      </w:pPr>
      <w:r>
        <w:t xml:space="preserve">Evidence is always the starting point.</w:t>
      </w:r>
    </w:p>
    <w:p>
      <w:pPr>
        <w:pStyle w:val="BodyText"/>
      </w:pPr>
      <w:r>
        <w:t xml:space="preserve">Nothing is generated without evidence.</w:t>
      </w:r>
    </w:p>
    <w:p>
      <w:r>
        <w:pict>
          <v:rect style="width:0;height:1.5pt" o:hralign="center" o:hrstd="t" o:hr="t"/>
        </w:pict>
      </w:r>
    </w:p>
    <w:bookmarkEnd w:id="466"/>
    <w:bookmarkStart w:id="467" w:name="step-2-generation-request"/>
    <w:p>
      <w:pPr>
        <w:pStyle w:val="Heading1"/>
      </w:pPr>
      <w:r>
        <w:t xml:space="preserve">Step 2 — Generation Request</w:t>
      </w:r>
    </w:p>
    <w:p>
      <w:pPr>
        <w:pStyle w:val="FirstParagraph"/>
      </w:pPr>
      <w:r>
        <w:t xml:space="preserve">Whenever important evidence changes, Everleap creates one or more generation requests.</w:t>
      </w:r>
    </w:p>
    <w:p>
      <w:pPr>
        <w:pStyle w:val="BodyText"/>
      </w:pPr>
      <w:r>
        <w:t xml:space="preserve">Generation requests describe:</w:t>
      </w:r>
    </w:p>
    <w:p>
      <w:pPr>
        <w:pStyle w:val="Compact"/>
        <w:numPr>
          <w:ilvl w:val="0"/>
          <w:numId w:val="1219"/>
        </w:numPr>
      </w:pPr>
      <w:r>
        <w:t xml:space="preserve">who needs generation</w:t>
      </w:r>
    </w:p>
    <w:p>
      <w:pPr>
        <w:pStyle w:val="Compact"/>
        <w:numPr>
          <w:ilvl w:val="0"/>
          <w:numId w:val="1219"/>
        </w:numPr>
      </w:pPr>
      <w:r>
        <w:t xml:space="preserve">what should be rebuilt</w:t>
      </w:r>
    </w:p>
    <w:p>
      <w:pPr>
        <w:pStyle w:val="Compact"/>
        <w:numPr>
          <w:ilvl w:val="0"/>
          <w:numId w:val="1219"/>
        </w:numPr>
      </w:pPr>
      <w:r>
        <w:t xml:space="preserve">why it changed</w:t>
      </w:r>
    </w:p>
    <w:p>
      <w:pPr>
        <w:pStyle w:val="Compact"/>
        <w:numPr>
          <w:ilvl w:val="0"/>
          <w:numId w:val="1219"/>
        </w:numPr>
      </w:pPr>
      <w:r>
        <w:t xml:space="preserve">when it was requested</w:t>
      </w:r>
    </w:p>
    <w:p>
      <w:pPr>
        <w:pStyle w:val="Compact"/>
        <w:numPr>
          <w:ilvl w:val="0"/>
          <w:numId w:val="1219"/>
        </w:numPr>
      </w:pPr>
      <w:r>
        <w:t xml:space="preserve">execution priority</w:t>
      </w:r>
    </w:p>
    <w:p>
      <w:pPr>
        <w:pStyle w:val="FirstParagraph"/>
      </w:pPr>
      <w:r>
        <w:t xml:space="preserve">Generation requests never contain generated content.</w:t>
      </w:r>
    </w:p>
    <w:p>
      <w:pPr>
        <w:pStyle w:val="BodyText"/>
      </w:pPr>
      <w:r>
        <w:t xml:space="preserve">They simply describe work that needs to happen.</w:t>
      </w:r>
    </w:p>
    <w:p>
      <w:r>
        <w:pict>
          <v:rect style="width:0;height:1.5pt" o:hralign="center" o:hrstd="t" o:hr="t"/>
        </w:pict>
      </w:r>
    </w:p>
    <w:bookmarkEnd w:id="467"/>
    <w:bookmarkStart w:id="468" w:name="step-3-background-processing"/>
    <w:p>
      <w:pPr>
        <w:pStyle w:val="Heading1"/>
      </w:pPr>
      <w:r>
        <w:t xml:space="preserve">Step 3 — Background Processing</w:t>
      </w:r>
    </w:p>
    <w:p>
      <w:pPr>
        <w:pStyle w:val="FirstParagraph"/>
      </w:pPr>
      <w:r>
        <w:t xml:space="preserve">Background workers continuously process pending requests.</w:t>
      </w:r>
    </w:p>
    <w:p>
      <w:pPr>
        <w:pStyle w:val="BodyText"/>
      </w:pPr>
      <w:r>
        <w:t xml:space="preserve">Each worker:</w:t>
      </w:r>
    </w:p>
    <w:p>
      <w:pPr>
        <w:pStyle w:val="Compact"/>
        <w:numPr>
          <w:ilvl w:val="0"/>
          <w:numId w:val="1220"/>
        </w:numPr>
      </w:pPr>
      <w:r>
        <w:t xml:space="preserve">Claims a request.</w:t>
      </w:r>
    </w:p>
    <w:p>
      <w:pPr>
        <w:pStyle w:val="Compact"/>
        <w:numPr>
          <w:ilvl w:val="0"/>
          <w:numId w:val="1220"/>
        </w:numPr>
      </w:pPr>
      <w:r>
        <w:t xml:space="preserve">Executes required dependencies.</w:t>
      </w:r>
    </w:p>
    <w:p>
      <w:pPr>
        <w:pStyle w:val="Compact"/>
        <w:numPr>
          <w:ilvl w:val="0"/>
          <w:numId w:val="1220"/>
        </w:numPr>
      </w:pPr>
      <w:r>
        <w:t xml:space="preserve">Generates updated knowledge.</w:t>
      </w:r>
    </w:p>
    <w:p>
      <w:pPr>
        <w:pStyle w:val="Compact"/>
        <w:numPr>
          <w:ilvl w:val="0"/>
          <w:numId w:val="1220"/>
        </w:numPr>
      </w:pPr>
      <w:r>
        <w:t xml:space="preserve">Saves results.</w:t>
      </w:r>
    </w:p>
    <w:p>
      <w:pPr>
        <w:pStyle w:val="Compact"/>
        <w:numPr>
          <w:ilvl w:val="0"/>
          <w:numId w:val="1220"/>
        </w:numPr>
      </w:pPr>
      <w:r>
        <w:t xml:space="preserve">Marks the request complete.</w:t>
      </w:r>
    </w:p>
    <w:p>
      <w:pPr>
        <w:pStyle w:val="FirstParagraph"/>
      </w:pPr>
      <w:r>
        <w:t xml:space="preserve">This allows the platform to scale horizontally without changing application behavior.</w:t>
      </w:r>
    </w:p>
    <w:p>
      <w:r>
        <w:pict>
          <v:rect style="width:0;height:1.5pt" o:hralign="center" o:hrstd="t" o:hr="t"/>
        </w:pict>
      </w:r>
    </w:p>
    <w:bookmarkEnd w:id="468"/>
    <w:bookmarkStart w:id="469" w:name="step-4-science-generation"/>
    <w:p>
      <w:pPr>
        <w:pStyle w:val="Heading1"/>
      </w:pPr>
      <w:r>
        <w:t xml:space="preserve">Step 4 — Science Generation</w:t>
      </w:r>
    </w:p>
    <w:p>
      <w:pPr>
        <w:pStyle w:val="FirstParagraph"/>
      </w:pPr>
      <w:r>
        <w:t xml:space="preserve">Science generation is always the first layer.</w:t>
      </w:r>
    </w:p>
    <w:p>
      <w:pPr>
        <w:pStyle w:val="BodyText"/>
      </w:pPr>
      <w:r>
        <w:t xml:space="preserve">Each science independently analyzes the available evidence.</w:t>
      </w:r>
    </w:p>
    <w:p>
      <w:pPr>
        <w:pStyle w:val="BodyText"/>
      </w:pPr>
      <w:r>
        <w:t xml:space="preserve">Examples include:</w:t>
      </w:r>
    </w:p>
    <w:p>
      <w:pPr>
        <w:pStyle w:val="Compact"/>
        <w:numPr>
          <w:ilvl w:val="0"/>
          <w:numId w:val="1221"/>
        </w:numPr>
      </w:pPr>
      <w:r>
        <w:t xml:space="preserve">Ikigai</w:t>
      </w:r>
    </w:p>
    <w:p>
      <w:pPr>
        <w:pStyle w:val="Compact"/>
        <w:numPr>
          <w:ilvl w:val="0"/>
          <w:numId w:val="1221"/>
        </w:numPr>
      </w:pPr>
      <w:r>
        <w:t xml:space="preserve">Enneagram</w:t>
      </w:r>
    </w:p>
    <w:p>
      <w:pPr>
        <w:pStyle w:val="Compact"/>
        <w:numPr>
          <w:ilvl w:val="0"/>
          <w:numId w:val="1221"/>
        </w:numPr>
      </w:pPr>
      <w:r>
        <w:t xml:space="preserve">WCIYP</w:t>
      </w:r>
    </w:p>
    <w:p>
      <w:pPr>
        <w:pStyle w:val="Compact"/>
        <w:numPr>
          <w:ilvl w:val="0"/>
          <w:numId w:val="1221"/>
        </w:numPr>
      </w:pPr>
      <w:r>
        <w:t xml:space="preserve">Future sciences</w:t>
      </w:r>
    </w:p>
    <w:p>
      <w:pPr>
        <w:pStyle w:val="FirstParagraph"/>
      </w:pPr>
      <w:r>
        <w:t xml:space="preserve">Each produces an internal science memo.</w:t>
      </w:r>
    </w:p>
    <w:p>
      <w:pPr>
        <w:pStyle w:val="BodyText"/>
      </w:pPr>
      <w:r>
        <w:t xml:space="preserve">Science memos are never shown directly to users.</w:t>
      </w:r>
    </w:p>
    <w:p>
      <w:pPr>
        <w:pStyle w:val="BodyText"/>
      </w:pPr>
      <w:r>
        <w:t xml:space="preserve">They become structured inputs for later generations.</w:t>
      </w:r>
    </w:p>
    <w:p>
      <w:r>
        <w:pict>
          <v:rect style="width:0;height:1.5pt" o:hralign="center" o:hrstd="t" o:hr="t"/>
        </w:pict>
      </w:r>
    </w:p>
    <w:bookmarkEnd w:id="469"/>
    <w:bookmarkStart w:id="470" w:name="step-5-cross-science-generation"/>
    <w:p>
      <w:pPr>
        <w:pStyle w:val="Heading1"/>
      </w:pPr>
      <w:r>
        <w:t xml:space="preserve">Step 5 — Cross-Science Generation</w:t>
      </w:r>
    </w:p>
    <w:p>
      <w:pPr>
        <w:pStyle w:val="FirstParagraph"/>
      </w:pPr>
      <w:r>
        <w:t xml:space="preserve">Once all required sciences are complete, higher-level generators begin.</w:t>
      </w:r>
    </w:p>
    <w:p>
      <w:pPr>
        <w:pStyle w:val="BodyText"/>
      </w:pPr>
      <w:r>
        <w:t xml:space="preserve">Science-dependent generators (they consume science memos):</w:t>
      </w:r>
    </w:p>
    <w:p>
      <w:pPr>
        <w:pStyle w:val="Compact"/>
        <w:numPr>
          <w:ilvl w:val="0"/>
          <w:numId w:val="1222"/>
        </w:numPr>
      </w:pPr>
      <w:r>
        <w:t xml:space="preserve">Today (</w:t>
      </w:r>
      <w:r>
        <w:rPr>
          <w:rStyle w:val="VerbatimChar"/>
        </w:rPr>
        <w:t xml:space="preserve">page:today</w:t>
      </w:r>
      <w:r>
        <w:t xml:space="preserve">)</w:t>
      </w:r>
    </w:p>
    <w:p>
      <w:pPr>
        <w:pStyle w:val="Compact"/>
        <w:numPr>
          <w:ilvl w:val="0"/>
          <w:numId w:val="1222"/>
        </w:numPr>
      </w:pPr>
      <w:r>
        <w:t xml:space="preserve">Insights tabs — Summary, Motivations, Strengths, Skills, Time Twin, Fun Facts</w:t>
      </w:r>
    </w:p>
    <w:p>
      <w:pPr>
        <w:pStyle w:val="Compact"/>
        <w:numPr>
          <w:ilvl w:val="0"/>
          <w:numId w:val="1222"/>
        </w:numPr>
      </w:pPr>
      <w:r>
        <w:t xml:space="preserve">Career matches (</w:t>
      </w:r>
      <w:r>
        <w:rPr>
          <w:rStyle w:val="VerbatimChar"/>
        </w:rPr>
        <w:t xml:space="preserve">recommendation:careers</w:t>
      </w:r>
      <w:r>
        <w:t xml:space="preserve">)</w:t>
      </w:r>
    </w:p>
    <w:p>
      <w:pPr>
        <w:pStyle w:val="Compact"/>
        <w:numPr>
          <w:ilvl w:val="0"/>
          <w:numId w:val="1222"/>
        </w:numPr>
      </w:pPr>
      <w:r>
        <w:t xml:space="preserve">Future coaching agents</w:t>
      </w:r>
    </w:p>
    <w:p>
      <w:pPr>
        <w:pStyle w:val="FirstParagraph"/>
      </w:pPr>
      <w:r>
        <w:t xml:space="preserve">These generators synthesize one or more sciences into user-facing experiences.</w:t>
      </w:r>
    </w:p>
    <w:p>
      <w:pPr>
        <w:pStyle w:val="BodyText"/>
      </w:pPr>
      <w:r>
        <w:rPr>
          <w:b/>
          <w:bCs/>
        </w:rPr>
        <w:t xml:space="preserve">Not every generator depends on the science layer, by design.</w:t>
      </w:r>
      <w:r>
        <w:t xml:space="preserve"> </w:t>
      </w:r>
      <w:r>
        <w:t xml:space="preserve">Two read the user’s raw Story answers directly and declare no science dependencies (</w:t>
      </w:r>
      <w:r>
        <w:rPr>
          <w:rStyle w:val="VerbatimChar"/>
        </w:rPr>
        <w:t xml:space="preserve">dependsOn: []</w:t>
      </w:r>
      <w:r>
        <w:t xml:space="preserve"> </w:t>
      </w:r>
      <w:r>
        <w:t xml:space="preserve">in</w:t>
      </w:r>
      <w:r>
        <w:t xml:space="preserve"> </w:t>
      </w:r>
      <w:r>
        <w:rPr>
          <w:rStyle w:val="VerbatimChar"/>
        </w:rPr>
        <w:t xml:space="preserve">generationRegistry.ts</w:t>
      </w:r>
      <w:r>
        <w:t xml:space="preserve">):</w:t>
      </w:r>
    </w:p>
    <w:p>
      <w:pPr>
        <w:pStyle w:val="Compact"/>
        <w:numPr>
          <w:ilvl w:val="0"/>
          <w:numId w:val="1223"/>
        </w:numPr>
      </w:pPr>
      <w:r>
        <w:rPr>
          <w:b/>
          <w:bCs/>
        </w:rPr>
        <w:t xml:space="preserve">Explore</w:t>
      </w:r>
      <w:r>
        <w:t xml:space="preserve"> </w:t>
      </w:r>
      <w:r>
        <w:t xml:space="preserve">(</w:t>
      </w:r>
      <w:r>
        <w:rPr>
          <w:rStyle w:val="VerbatimChar"/>
        </w:rPr>
        <w:t xml:space="preserve">page:explore</w:t>
      </w:r>
      <w:r>
        <w:t xml:space="preserve">) — the whole-life summary card reads Story answers directly.</w:t>
      </w:r>
    </w:p>
    <w:p>
      <w:pPr>
        <w:pStyle w:val="Compact"/>
        <w:numPr>
          <w:ilvl w:val="0"/>
          <w:numId w:val="1223"/>
        </w:numPr>
      </w:pPr>
      <w:r>
        <w:rPr>
          <w:b/>
          <w:bCs/>
        </w:rPr>
        <w:t xml:space="preserve">Action suggestions</w:t>
      </w:r>
      <w:r>
        <w:t xml:space="preserve"> </w:t>
      </w:r>
      <w:r>
        <w:t xml:space="preserve">(</w:t>
      </w:r>
      <w:r>
        <w:rPr>
          <w:rStyle w:val="VerbatimChar"/>
        </w:rPr>
        <w:t xml:space="preserve">recommendation:actions</w:t>
      </w:r>
      <w:r>
        <w:t xml:space="preserve">) — likewise reads raw Story answers.</w:t>
      </w:r>
    </w:p>
    <w:p>
      <w:pPr>
        <w:pStyle w:val="FirstParagraph"/>
      </w:pPr>
      <w:r>
        <w:t xml:space="preserve">So the rule is</w:t>
      </w:r>
      <w:r>
        <w:t xml:space="preserve"> </w:t>
      </w:r>
      <w:r>
        <w:t xml:space="preserve">“pages consume stored knowledge, not live AI”</w:t>
      </w:r>
      <w:r>
        <w:t xml:space="preserve"> </w:t>
      </w:r>
      <w:r>
        <w:t xml:space="preserve">(see</w:t>
      </w:r>
      <w:r>
        <w:t xml:space="preserve"> </w:t>
      </w:r>
      <w:r>
        <w:rPr>
          <w:rStyle w:val="VerbatimChar"/>
        </w:rPr>
        <w:t xml:space="preserve">060_SYSTEM_ARCHITECTURE.md</w:t>
      </w:r>
      <w:r>
        <w:t xml:space="preserve">) —</w:t>
      </w:r>
      <w:r>
        <w:t xml:space="preserve"> </w:t>
      </w:r>
      <w:r>
        <w:rPr>
          <w:i/>
          <w:iCs/>
        </w:rPr>
        <w:t xml:space="preserve">not</w:t>
      </w:r>
      <w:r>
        <w:t xml:space="preserve"> </w:t>
      </w:r>
      <w:r>
        <w:t xml:space="preserve">“every generator passes through the sciences.”</w:t>
      </w:r>
      <w:r>
        <w:t xml:space="preserve"> </w:t>
      </w:r>
      <w:r>
        <w:t xml:space="preserve">Today, the Insights tabs, and</w:t>
      </w:r>
      <w:r>
        <w:t xml:space="preserve"> </w:t>
      </w:r>
      <w:r>
        <w:rPr>
          <w:rStyle w:val="VerbatimChar"/>
        </w:rPr>
        <w:t xml:space="preserve">recommendation:careers</w:t>
      </w:r>
      <w:r>
        <w:t xml:space="preserve"> </w:t>
      </w:r>
      <w:r>
        <w:t xml:space="preserve">go through the science layer; Explore and</w:t>
      </w:r>
      <w:r>
        <w:t xml:space="preserve"> </w:t>
      </w:r>
      <w:r>
        <w:rPr>
          <w:rStyle w:val="VerbatimChar"/>
        </w:rPr>
        <w:t xml:space="preserve">recommendation:actions</w:t>
      </w:r>
      <w:r>
        <w:t xml:space="preserve"> </w:t>
      </w:r>
      <w:r>
        <w:t xml:space="preserve">intentionally do not.</w:t>
      </w:r>
    </w:p>
    <w:p>
      <w:pPr>
        <w:pStyle w:val="BodyText"/>
      </w:pPr>
      <w:r>
        <w:t xml:space="preserve">Insights is not a single generator. Each Insights tab has its own generator and its own target—Summary, Motivations, Strengths, Skills, Time Twin, and Fun Facts—and live events drive those per-tab targets directly. Motivations depends only on Ikigai, Strengths only on Enneagram, Skills only on Parachute; Summary, Time Twin, and Fun Facts depend on all three sciences.</w:t>
      </w:r>
    </w:p>
    <w:p>
      <w:pPr>
        <w:pStyle w:val="BodyText"/>
      </w:pPr>
      <w:r>
        <w:t xml:space="preserve">An older combined</w:t>
      </w:r>
      <w:r>
        <w:t xml:space="preserve"> </w:t>
      </w:r>
      <w:r>
        <w:t xml:space="preserve">“Insights Summary”</w:t>
      </w:r>
      <w:r>
        <w:t xml:space="preserve"> </w:t>
      </w:r>
      <w:r>
        <w:t xml:space="preserve">one-pass generator (target</w:t>
      </w:r>
      <w:r>
        <w:t xml:space="preserve"> </w:t>
      </w:r>
      <w:r>
        <w:rPr>
          <w:rStyle w:val="VerbatimChar"/>
        </w:rPr>
        <w:t xml:space="preserve">page:insights</w:t>
      </w:r>
      <w:r>
        <w:t xml:space="preserve">) still exists in the code, but no live event enqueues it anymore. It survives only inside the unused</w:t>
      </w:r>
      <w:r>
        <w:t xml:space="preserve"> </w:t>
      </w:r>
      <w:r>
        <w:rPr>
          <w:rStyle w:val="VerbatimChar"/>
        </w:rPr>
        <w:t xml:space="preserve">REFRESH_INSIGHTS</w:t>
      </w:r>
      <w:r>
        <w:t xml:space="preserve"> </w:t>
      </w:r>
      <w:r>
        <w:t xml:space="preserve">and</w:t>
      </w:r>
      <w:r>
        <w:t xml:space="preserve"> </w:t>
      </w:r>
      <w:r>
        <w:rPr>
          <w:rStyle w:val="VerbatimChar"/>
        </w:rPr>
        <w:t xml:space="preserve">FULL_REBUILD</w:t>
      </w:r>
      <w:r>
        <w:t xml:space="preserve"> </w:t>
      </w:r>
      <w:r>
        <w:t xml:space="preserve">bundles and should be treated as legacy/orphaned.</w:t>
      </w:r>
    </w:p>
    <w:p>
      <w:r>
        <w:pict>
          <v:rect style="width:0;height:1.5pt" o:hralign="center" o:hrstd="t" o:hr="t"/>
        </w:pict>
      </w:r>
    </w:p>
    <w:bookmarkEnd w:id="470"/>
    <w:bookmarkStart w:id="471" w:name="dependency-graph"/>
    <w:p>
      <w:pPr>
        <w:pStyle w:val="Heading1"/>
      </w:pPr>
      <w:r>
        <w:t xml:space="preserve">Dependency Graph</w:t>
      </w:r>
    </w:p>
    <w:p>
      <w:pPr>
        <w:pStyle w:val="FirstParagraph"/>
      </w:pPr>
      <w:r>
        <w:t xml:space="preserve">Generation targets declare their dependencies.</w:t>
      </w:r>
    </w:p>
    <w:p>
      <w:pPr>
        <w:pStyle w:val="BodyText"/>
      </w:pPr>
      <w:r>
        <w:t xml:space="preserve">For example:</w:t>
      </w:r>
    </w:p>
    <w:p>
      <w:pPr>
        <w:pStyle w:val="SourceCode"/>
      </w:pPr>
      <w:r>
        <w:rPr>
          <w:rStyle w:val="VerbatimChar"/>
        </w:rPr>
        <w:t xml:space="preserve">Today</w:t>
      </w:r>
      <w:r>
        <w:br/>
      </w:r>
      <w:r>
        <w:br/>
      </w:r>
      <w:r>
        <w:rPr>
          <w:rStyle w:val="VerbatimChar"/>
        </w:rPr>
        <w:t xml:space="preserve">depends on</w:t>
      </w:r>
      <w:r>
        <w:br/>
      </w:r>
      <w:r>
        <w:br/>
      </w:r>
      <w:r>
        <w:rPr>
          <w:rStyle w:val="VerbatimChar"/>
        </w:rPr>
        <w:t xml:space="preserve">Ikigai</w:t>
      </w:r>
      <w:r>
        <w:br/>
      </w:r>
      <w:r>
        <w:rPr>
          <w:rStyle w:val="VerbatimChar"/>
        </w:rPr>
        <w:t xml:space="preserve">Enneagram</w:t>
      </w:r>
      <w:r>
        <w:br/>
      </w:r>
      <w:r>
        <w:rPr>
          <w:rStyle w:val="VerbatimChar"/>
        </w:rPr>
        <w:t xml:space="preserve">WCIYP</w:t>
      </w:r>
    </w:p>
    <w:p>
      <w:pPr>
        <w:pStyle w:val="FirstParagraph"/>
      </w:pPr>
      <w:r>
        <w:t xml:space="preserve">The dispatcher resolves dependencies automatically.</w:t>
      </w:r>
    </w:p>
    <w:p>
      <w:pPr>
        <w:pStyle w:val="BodyText"/>
      </w:pPr>
      <w:r>
        <w:t xml:space="preserve">This allows new sciences to be added without rewriting page generators.</w:t>
      </w:r>
    </w:p>
    <w:p>
      <w:r>
        <w:pict>
          <v:rect style="width:0;height:1.5pt" o:hralign="center" o:hrstd="t" o:hr="t"/>
        </w:pict>
      </w:r>
    </w:p>
    <w:bookmarkEnd w:id="471"/>
    <w:bookmarkStart w:id="472" w:name="why-dependencies-matter"/>
    <w:p>
      <w:pPr>
        <w:pStyle w:val="Heading1"/>
      </w:pPr>
      <w:r>
        <w:t xml:space="preserve">Why Dependencies Matter</w:t>
      </w:r>
    </w:p>
    <w:p>
      <w:pPr>
        <w:pStyle w:val="FirstParagraph"/>
      </w:pPr>
      <w:r>
        <w:t xml:space="preserve">Dependencies guarantee that pages always use the latest scientific understanding.</w:t>
      </w:r>
    </w:p>
    <w:p>
      <w:pPr>
        <w:pStyle w:val="BodyText"/>
      </w:pPr>
      <w:r>
        <w:t xml:space="preserve">For example:</w:t>
      </w:r>
    </w:p>
    <w:p>
      <w:pPr>
        <w:pStyle w:val="BodyText"/>
      </w:pPr>
      <w:r>
        <w:t xml:space="preserve">Story Answer</w:t>
      </w:r>
    </w:p>
    <w:p>
      <w:pPr>
        <w:pStyle w:val="BodyText"/>
      </w:pPr>
      <w:r>
        <w:t xml:space="preserve">↓</w:t>
      </w:r>
    </w:p>
    <w:p>
      <w:pPr>
        <w:pStyle w:val="BodyText"/>
      </w:pPr>
      <w:r>
        <w:t xml:space="preserve">Ikigai Memo</w:t>
      </w:r>
    </w:p>
    <w:p>
      <w:pPr>
        <w:pStyle w:val="BodyText"/>
      </w:pPr>
      <w:r>
        <w:t xml:space="preserve">↓</w:t>
      </w:r>
    </w:p>
    <w:p>
      <w:pPr>
        <w:pStyle w:val="BodyText"/>
      </w:pPr>
      <w:r>
        <w:t xml:space="preserve">Summary</w:t>
      </w:r>
    </w:p>
    <w:p>
      <w:pPr>
        <w:pStyle w:val="BodyText"/>
      </w:pPr>
      <w:r>
        <w:t xml:space="preserve">↓</w:t>
      </w:r>
    </w:p>
    <w:p>
      <w:pPr>
        <w:pStyle w:val="BodyText"/>
      </w:pPr>
      <w:r>
        <w:t xml:space="preserve">Today</w:t>
      </w:r>
    </w:p>
    <w:p>
      <w:pPr>
        <w:pStyle w:val="BodyText"/>
      </w:pPr>
      <w:r>
        <w:t xml:space="preserve">Each layer builds on the previous one.</w:t>
      </w:r>
    </w:p>
    <w:p>
      <w:pPr>
        <w:pStyle w:val="BodyText"/>
      </w:pPr>
      <w:r>
        <w:t xml:space="preserve">This creates consistency throughout the product.</w:t>
      </w:r>
    </w:p>
    <w:p>
      <w:r>
        <w:pict>
          <v:rect style="width:0;height:1.5pt" o:hralign="center" o:hrstd="t" o:hr="t"/>
        </w:pict>
      </w:r>
    </w:p>
    <w:bookmarkEnd w:id="472"/>
    <w:bookmarkStart w:id="473" w:name="caching-and-de-amplification"/>
    <w:p>
      <w:pPr>
        <w:pStyle w:val="Heading1"/>
      </w:pPr>
      <w:r>
        <w:t xml:space="preserve">Caching and De-Amplification</w:t>
      </w:r>
    </w:p>
    <w:p>
      <w:pPr>
        <w:pStyle w:val="FirstParagraph"/>
      </w:pPr>
      <w:r>
        <w:t xml:space="preserve">Broad regeneration must be cost-safe, so every AI-driven target guards its model call behind an input-hash cache.</w:t>
      </w:r>
    </w:p>
    <w:p>
      <w:pPr>
        <w:pStyle w:val="BodyText"/>
      </w:pPr>
      <w:r>
        <w:t xml:space="preserve">A small infrastructure table,</w:t>
      </w:r>
      <w:r>
        <w:t xml:space="preserve"> </w:t>
      </w:r>
      <w:r>
        <w:rPr>
          <w:rStyle w:val="VerbatimChar"/>
        </w:rPr>
        <w:t xml:space="preserve">generation_input_hashes</w:t>
      </w:r>
      <w:r>
        <w:t xml:space="preserve">, records one row per</w:t>
      </w:r>
      <w:r>
        <w:t xml:space="preserve"> </w:t>
      </w:r>
      <w:r>
        <w:rPr>
          <w:rStyle w:val="VerbatimChar"/>
        </w:rPr>
        <w:t xml:space="preserve">(user_id, cache_key)</w:t>
      </w:r>
      <w:r>
        <w:t xml:space="preserve">: the hash of the real inputs that produced that target’s last output. The helpers live in</w:t>
      </w:r>
      <w:r>
        <w:t xml:space="preserve"> </w:t>
      </w:r>
      <w:r>
        <w:rPr>
          <w:rStyle w:val="VerbatimChar"/>
        </w:rPr>
        <w:t xml:space="preserve">generationCache.ts</w:t>
      </w:r>
      <w:r>
        <w:t xml:space="preserve">—</w:t>
      </w:r>
      <w:r>
        <w:rPr>
          <w:rStyle w:val="VerbatimChar"/>
        </w:rPr>
        <w:t xml:space="preserve">stableHash()</w:t>
      </w:r>
      <w:r>
        <w:t xml:space="preserve">,</w:t>
      </w:r>
      <w:r>
        <w:t xml:space="preserve"> </w:t>
      </w:r>
      <w:r>
        <w:rPr>
          <w:rStyle w:val="VerbatimChar"/>
        </w:rPr>
        <w:t xml:space="preserve">isGenerationFresh()</w:t>
      </w:r>
      <w:r>
        <w:t xml:space="preserve">, and</w:t>
      </w:r>
      <w:r>
        <w:t xml:space="preserve"> </w:t>
      </w:r>
      <w:r>
        <w:rPr>
          <w:rStyle w:val="VerbatimChar"/>
        </w:rPr>
        <w:t xml:space="preserve">recordGenerationHash()</w:t>
      </w:r>
      <w:r>
        <w:t xml:space="preserve">.</w:t>
      </w:r>
    </w:p>
    <w:p>
      <w:pPr>
        <w:pStyle w:val="BodyText"/>
      </w:pPr>
      <w:r>
        <w:t xml:space="preserve">Before a target calls the model, it computes the hash of its current inputs. If that hash matches the stored one, the target skips generation entirely and leaves its existing output row in place. A target whose inputs are unchanged is a cheap no-op—one indexed read—so unchanged pages cost nothing.</w:t>
      </w:r>
    </w:p>
    <w:p>
      <w:pPr>
        <w:pStyle w:val="BodyText"/>
      </w:pPr>
      <w:r>
        <w:t xml:space="preserve">Each target hashes only its own real inputs:</w:t>
      </w:r>
    </w:p>
    <w:p>
      <w:pPr>
        <w:pStyle w:val="Compact"/>
        <w:numPr>
          <w:ilvl w:val="0"/>
          <w:numId w:val="1224"/>
        </w:numPr>
      </w:pPr>
      <w:r>
        <w:t xml:space="preserve">Each science hashes that science’s own answered Story questions (</w:t>
      </w:r>
      <w:r>
        <w:rPr>
          <w:rStyle w:val="VerbatimChar"/>
        </w:rPr>
        <w:t xml:space="preserve">science:&lt;key&gt;</w:t>
      </w:r>
      <w:r>
        <w:t xml:space="preserve">).</w:t>
      </w:r>
    </w:p>
    <w:p>
      <w:pPr>
        <w:pStyle w:val="Compact"/>
        <w:numPr>
          <w:ilvl w:val="0"/>
          <w:numId w:val="1224"/>
        </w:numPr>
      </w:pPr>
      <w:r>
        <w:t xml:space="preserve">Each Insights tab hashes the science memos, the consolidated long-horizon memory note, and that tab’s latest feedback.</w:t>
      </w:r>
    </w:p>
    <w:p>
      <w:pPr>
        <w:pStyle w:val="Compact"/>
        <w:numPr>
          <w:ilvl w:val="0"/>
          <w:numId w:val="1224"/>
        </w:numPr>
      </w:pPr>
      <w:r>
        <w:t xml:space="preserve">Memory consolidation hashes Story answers, Tiny Task answers, and feedback—deliberately excluding page views.</w:t>
      </w:r>
    </w:p>
    <w:p>
      <w:pPr>
        <w:pStyle w:val="FirstParagraph"/>
      </w:pPr>
      <w:r>
        <w:t xml:space="preserve">The cache fails open. Any database error is treated as</w:t>
      </w:r>
      <w:r>
        <w:t xml:space="preserve"> </w:t>
      </w:r>
      <w:r>
        <w:t xml:space="preserve">“not fresh,”</w:t>
      </w:r>
      <w:r>
        <w:t xml:space="preserve"> </w:t>
      </w:r>
      <w:r>
        <w:t xml:space="preserve">so a cache problem can never silently serve stale content—it can only cause an unnecessary regeneration.</w:t>
      </w:r>
    </w:p>
    <w:p>
      <w:pPr>
        <w:pStyle w:val="BodyText"/>
      </w:pPr>
      <w:r>
        <w:t xml:space="preserve">This is also what de-amplifies the science layer. Events enqueue named bundles, and within a bundle the first target that needs a given science pays to generate it; every later dependent that re-enters that science gets a cache hit. Each science therefore runs at most once per bundle, not once per dependent.</w:t>
      </w:r>
    </w:p>
    <w:p>
      <w:pPr>
        <w:pStyle w:val="BodyText"/>
      </w:pPr>
      <w:r>
        <w:rPr>
          <w:rStyle w:val="VerbatimChar"/>
        </w:rPr>
        <w:t xml:space="preserve">page:today</w:t>
      </w:r>
      <w:r>
        <w:t xml:space="preserve"> </w:t>
      </w:r>
      <w:r>
        <w:t xml:space="preserve">is the deliberate exception: it is not input-hash cached, because it is meant to stay event-responsive. It still benefits from the cache indirectly, because its science dependencies are cached.</w:t>
      </w:r>
    </w:p>
    <w:p>
      <w:r>
        <w:pict>
          <v:rect style="width:0;height:1.5pt" o:hralign="center" o:hrstd="t" o:hr="t"/>
        </w:pict>
      </w:r>
    </w:p>
    <w:bookmarkEnd w:id="473"/>
    <w:bookmarkStart w:id="474" w:name="memory-consolidation"/>
    <w:p>
      <w:pPr>
        <w:pStyle w:val="Heading1"/>
      </w:pPr>
      <w:r>
        <w:t xml:space="preserve">Memory Consolidation</w:t>
      </w:r>
    </w:p>
    <w:p>
      <w:pPr>
        <w:pStyle w:val="FirstParagraph"/>
      </w:pPr>
      <w:r>
        <w:t xml:space="preserve">Memory follows the same background-first philosophy as everything else in the pipeline, with one difference: it does not run every time evidence changes.</w:t>
      </w:r>
    </w:p>
    <w:p>
      <w:pPr>
        <w:pStyle w:val="BodyText"/>
      </w:pPr>
      <w:r>
        <w:t xml:space="preserve">Meaningful evidence flags a user’s memory as due for consolidation, the same way it flags Today or Insights as due for regeneration.</w:t>
      </w:r>
    </w:p>
    <w:p>
      <w:pPr>
        <w:pStyle w:val="BodyText"/>
      </w:pPr>
      <w:r>
        <w:t xml:space="preserve">A background worker picks up that flag later and rewrites the durable memory note in one pass.</w:t>
      </w:r>
    </w:p>
    <w:p>
      <w:pPr>
        <w:pStyle w:val="BodyText"/>
      </w:pPr>
      <w:r>
        <w:t xml:space="preserve">Concretely,</w:t>
      </w:r>
      <w:r>
        <w:t xml:space="preserve"> </w:t>
      </w:r>
      <w:r>
        <w:rPr>
          <w:rStyle w:val="VerbatimChar"/>
        </w:rPr>
        <w:t xml:space="preserve">memory:consolidate</w:t>
      </w:r>
      <w:r>
        <w:t xml:space="preserve"> </w:t>
      </w:r>
      <w:r>
        <w:t xml:space="preserve">is bundled onto the same evidence changes that refresh Today and Insights, and it is guarded by the same input-hash cache. Its hash covers Story answers, Tiny Task answers, and feedback, but deliberately excludes page views—so a bundle that only reflects passive page activity does not trigger a paid consolidation.</w:t>
      </w:r>
    </w:p>
    <w:p>
      <w:pPr>
        <w:pStyle w:val="BodyText"/>
      </w:pPr>
      <w:r>
        <w:t xml:space="preserve">Higher-level generators never wait for this to finish.</w:t>
      </w:r>
    </w:p>
    <w:p>
      <w:pPr>
        <w:pStyle w:val="BodyText"/>
      </w:pPr>
      <w:r>
        <w:t xml:space="preserve">They simply read whatever the memory note currently says, the same way they read any other stored knowledge.</w:t>
      </w:r>
    </w:p>
    <w:p>
      <w:pPr>
        <w:pStyle w:val="BodyText"/>
      </w:pPr>
      <w:r>
        <w:t xml:space="preserve">See Memory Model for what gets remembered and how it is allowed to be used.</w:t>
      </w:r>
    </w:p>
    <w:p>
      <w:r>
        <w:pict>
          <v:rect style="width:0;height:1.5pt" o:hralign="center" o:hrstd="t" o:hr="t"/>
        </w:pict>
      </w:r>
    </w:p>
    <w:bookmarkEnd w:id="474"/>
    <w:bookmarkStart w:id="475" w:name="reading-vs-generation"/>
    <w:p>
      <w:pPr>
        <w:pStyle w:val="Heading1"/>
      </w:pPr>
      <w:r>
        <w:t xml:space="preserve">Reading vs Generation</w:t>
      </w:r>
    </w:p>
    <w:p>
      <w:pPr>
        <w:pStyle w:val="FirstParagraph"/>
      </w:pPr>
      <w:r>
        <w:t xml:space="preserve">Generation and reading are intentionally separated.</w:t>
      </w:r>
    </w:p>
    <w:p>
      <w:pPr>
        <w:pStyle w:val="BodyText"/>
      </w:pPr>
      <w:r>
        <w:t xml:space="preserve">Generation writes.</w:t>
      </w:r>
    </w:p>
    <w:p>
      <w:pPr>
        <w:pStyle w:val="BodyText"/>
      </w:pPr>
      <w:r>
        <w:t xml:space="preserve">Pages read.</w:t>
      </w:r>
    </w:p>
    <w:p>
      <w:pPr>
        <w:pStyle w:val="BodyText"/>
      </w:pPr>
      <w:r>
        <w:t xml:space="preserve">Pages never regenerate content.</w:t>
      </w:r>
    </w:p>
    <w:p>
      <w:pPr>
        <w:pStyle w:val="BodyText"/>
      </w:pPr>
      <w:r>
        <w:t xml:space="preserve">This separation produces:</w:t>
      </w:r>
    </w:p>
    <w:p>
      <w:pPr>
        <w:pStyle w:val="Compact"/>
        <w:numPr>
          <w:ilvl w:val="0"/>
          <w:numId w:val="1225"/>
        </w:numPr>
      </w:pPr>
      <w:r>
        <w:t xml:space="preserve">consistent experiences</w:t>
      </w:r>
    </w:p>
    <w:p>
      <w:pPr>
        <w:pStyle w:val="Compact"/>
        <w:numPr>
          <w:ilvl w:val="0"/>
          <w:numId w:val="1225"/>
        </w:numPr>
      </w:pPr>
      <w:r>
        <w:t xml:space="preserve">faster interfaces</w:t>
      </w:r>
    </w:p>
    <w:p>
      <w:pPr>
        <w:pStyle w:val="Compact"/>
        <w:numPr>
          <w:ilvl w:val="0"/>
          <w:numId w:val="1225"/>
        </w:numPr>
      </w:pPr>
      <w:r>
        <w:t xml:space="preserve">easier debugging</w:t>
      </w:r>
    </w:p>
    <w:p>
      <w:pPr>
        <w:pStyle w:val="Compact"/>
        <w:numPr>
          <w:ilvl w:val="0"/>
          <w:numId w:val="1225"/>
        </w:numPr>
      </w:pPr>
      <w:r>
        <w:t xml:space="preserve">lower AI costs</w:t>
      </w:r>
    </w:p>
    <w:p>
      <w:pPr>
        <w:pStyle w:val="Compact"/>
        <w:numPr>
          <w:ilvl w:val="0"/>
          <w:numId w:val="1225"/>
        </w:numPr>
      </w:pPr>
      <w:r>
        <w:t xml:space="preserve">predictable behavior</w:t>
      </w:r>
    </w:p>
    <w:p>
      <w:r>
        <w:pict>
          <v:rect style="width:0;height:1.5pt" o:hralign="center" o:hrstd="t" o:hr="t"/>
        </w:pict>
      </w:r>
    </w:p>
    <w:bookmarkEnd w:id="475"/>
    <w:bookmarkStart w:id="476" w:name="database-as-the-source-of-truth"/>
    <w:p>
      <w:pPr>
        <w:pStyle w:val="Heading1"/>
      </w:pPr>
      <w:r>
        <w:t xml:space="preserve">Database as the Source of Truth</w:t>
      </w:r>
    </w:p>
    <w:p>
      <w:pPr>
        <w:pStyle w:val="FirstParagraph"/>
      </w:pPr>
      <w:r>
        <w:t xml:space="preserve">The database stores generated knowledge.</w:t>
      </w:r>
    </w:p>
    <w:p>
      <w:pPr>
        <w:pStyle w:val="BodyText"/>
      </w:pPr>
      <w:r>
        <w:t xml:space="preserve">Examples include:</w:t>
      </w:r>
    </w:p>
    <w:p>
      <w:pPr>
        <w:pStyle w:val="Compact"/>
        <w:numPr>
          <w:ilvl w:val="0"/>
          <w:numId w:val="1226"/>
        </w:numPr>
      </w:pPr>
      <w:r>
        <w:t xml:space="preserve">science memos</w:t>
      </w:r>
    </w:p>
    <w:p>
      <w:pPr>
        <w:pStyle w:val="Compact"/>
        <w:numPr>
          <w:ilvl w:val="0"/>
          <w:numId w:val="1226"/>
        </w:numPr>
      </w:pPr>
      <w:r>
        <w:t xml:space="preserve">page guidance</w:t>
      </w:r>
    </w:p>
    <w:p>
      <w:pPr>
        <w:pStyle w:val="Compact"/>
        <w:numPr>
          <w:ilvl w:val="0"/>
          <w:numId w:val="1226"/>
        </w:numPr>
      </w:pPr>
      <w:r>
        <w:t xml:space="preserve">summaries</w:t>
      </w:r>
    </w:p>
    <w:p>
      <w:pPr>
        <w:pStyle w:val="Compact"/>
        <w:numPr>
          <w:ilvl w:val="0"/>
          <w:numId w:val="1226"/>
        </w:numPr>
      </w:pPr>
      <w:r>
        <w:t xml:space="preserve">recommendations</w:t>
      </w:r>
    </w:p>
    <w:p>
      <w:pPr>
        <w:pStyle w:val="Compact"/>
        <w:numPr>
          <w:ilvl w:val="0"/>
          <w:numId w:val="1226"/>
        </w:numPr>
      </w:pPr>
      <w:r>
        <w:t xml:space="preserve">durable memory notes</w:t>
      </w:r>
    </w:p>
    <w:p>
      <w:pPr>
        <w:pStyle w:val="Compact"/>
        <w:numPr>
          <w:ilvl w:val="0"/>
          <w:numId w:val="1226"/>
        </w:numPr>
      </w:pPr>
      <w:r>
        <w:t xml:space="preserve">future coaching state</w:t>
      </w:r>
    </w:p>
    <w:p>
      <w:pPr>
        <w:pStyle w:val="FirstParagraph"/>
      </w:pPr>
      <w:r>
        <w:t xml:space="preserve">Claude (or any future model) is not the source of truth.</w:t>
      </w:r>
    </w:p>
    <w:p>
      <w:pPr>
        <w:pStyle w:val="BodyText"/>
      </w:pPr>
      <w:r>
        <w:t xml:space="preserve">The database is.</w:t>
      </w:r>
    </w:p>
    <w:p>
      <w:pPr>
        <w:pStyle w:val="BodyText"/>
      </w:pPr>
      <w:r>
        <w:t xml:space="preserve">AI creates knowledge.</w:t>
      </w:r>
    </w:p>
    <w:p>
      <w:pPr>
        <w:pStyle w:val="BodyText"/>
      </w:pPr>
      <w:r>
        <w:t xml:space="preserve">The database remembers it.</w:t>
      </w:r>
    </w:p>
    <w:p>
      <w:r>
        <w:pict>
          <v:rect style="width:0;height:1.5pt" o:hralign="center" o:hrstd="t" o:hr="t"/>
        </w:pict>
      </w:r>
    </w:p>
    <w:bookmarkEnd w:id="476"/>
    <w:bookmarkStart w:id="477" w:name="idempotency"/>
    <w:p>
      <w:pPr>
        <w:pStyle w:val="Heading1"/>
      </w:pPr>
      <w:r>
        <w:t xml:space="preserve">Idempotency</w:t>
      </w:r>
    </w:p>
    <w:p>
      <w:pPr>
        <w:pStyle w:val="FirstParagraph"/>
      </w:pPr>
      <w:r>
        <w:t xml:space="preserve">Generation should always be repeatable.</w:t>
      </w:r>
    </w:p>
    <w:p>
      <w:pPr>
        <w:pStyle w:val="BodyText"/>
      </w:pPr>
      <w:r>
        <w:t xml:space="preserve">Running the same generation twice with identical evidence should produce functionally equivalent results.</w:t>
      </w:r>
    </w:p>
    <w:p>
      <w:pPr>
        <w:pStyle w:val="BodyText"/>
      </w:pPr>
      <w:r>
        <w:t xml:space="preserve">Generators should avoid hidden state.</w:t>
      </w:r>
    </w:p>
    <w:p>
      <w:pPr>
        <w:pStyle w:val="BodyText"/>
      </w:pPr>
      <w:r>
        <w:t xml:space="preserve">Evidence should determine outputs.</w:t>
      </w:r>
    </w:p>
    <w:p>
      <w:pPr>
        <w:pStyle w:val="BodyText"/>
      </w:pPr>
      <w:r>
        <w:t xml:space="preserve">Idempotency is now enforced concretely, not just aspirationally. The input-hash cache (see Caching and De-Amplification) short-circuits any target whose inputs are unchanged, so re-running a generation on identical evidence is a literal no-op—the model is never called and the existing output row is served as-is.</w:t>
      </w:r>
    </w:p>
    <w:p>
      <w:r>
        <w:pict>
          <v:rect style="width:0;height:1.5pt" o:hralign="center" o:hrstd="t" o:hr="t"/>
        </w:pict>
      </w:r>
    </w:p>
    <w:bookmarkEnd w:id="477"/>
    <w:bookmarkStart w:id="478" w:name="explainability-1"/>
    <w:p>
      <w:pPr>
        <w:pStyle w:val="Heading1"/>
      </w:pPr>
      <w:r>
        <w:t xml:space="preserve">Explainability</w:t>
      </w:r>
    </w:p>
    <w:p>
      <w:pPr>
        <w:pStyle w:val="FirstParagraph"/>
      </w:pPr>
      <w:r>
        <w:t xml:space="preserve">Every generated observation should be traceable.</w:t>
      </w:r>
    </w:p>
    <w:p>
      <w:pPr>
        <w:pStyle w:val="BodyText"/>
      </w:pPr>
      <w:r>
        <w:t xml:space="preserve">The platform should always be able to answer:</w:t>
      </w:r>
    </w:p>
    <w:p>
      <w:pPr>
        <w:pStyle w:val="Compact"/>
        <w:numPr>
          <w:ilvl w:val="0"/>
          <w:numId w:val="1227"/>
        </w:numPr>
      </w:pPr>
      <w:r>
        <w:t xml:space="preserve">What evidence caused this?</w:t>
      </w:r>
    </w:p>
    <w:p>
      <w:pPr>
        <w:pStyle w:val="Compact"/>
        <w:numPr>
          <w:ilvl w:val="0"/>
          <w:numId w:val="1227"/>
        </w:numPr>
      </w:pPr>
      <w:r>
        <w:t xml:space="preserve">Which science generated it?</w:t>
      </w:r>
    </w:p>
    <w:p>
      <w:pPr>
        <w:pStyle w:val="Compact"/>
        <w:numPr>
          <w:ilvl w:val="0"/>
          <w:numId w:val="1227"/>
        </w:numPr>
      </w:pPr>
      <w:r>
        <w:t xml:space="preserve">Which model generated it?</w:t>
      </w:r>
    </w:p>
    <w:p>
      <w:pPr>
        <w:pStyle w:val="Compact"/>
        <w:numPr>
          <w:ilvl w:val="0"/>
          <w:numId w:val="1227"/>
        </w:numPr>
      </w:pPr>
      <w:r>
        <w:t xml:space="preserve">When was it generated?</w:t>
      </w:r>
    </w:p>
    <w:p>
      <w:pPr>
        <w:pStyle w:val="Compact"/>
        <w:numPr>
          <w:ilvl w:val="0"/>
          <w:numId w:val="1227"/>
        </w:numPr>
      </w:pPr>
      <w:r>
        <w:t xml:space="preserve">What confidence supported it?</w:t>
      </w:r>
    </w:p>
    <w:p>
      <w:pPr>
        <w:pStyle w:val="FirstParagraph"/>
      </w:pPr>
      <w:r>
        <w:t xml:space="preserve">Explainability is essential for trust.</w:t>
      </w:r>
    </w:p>
    <w:p>
      <w:r>
        <w:pict>
          <v:rect style="width:0;height:1.5pt" o:hralign="center" o:hrstd="t" o:hr="t"/>
        </w:pict>
      </w:r>
    </w:p>
    <w:bookmarkEnd w:id="478"/>
    <w:bookmarkStart w:id="479" w:name="failure-handling"/>
    <w:p>
      <w:pPr>
        <w:pStyle w:val="Heading1"/>
      </w:pPr>
      <w:r>
        <w:t xml:space="preserve">Failure Handling</w:t>
      </w:r>
    </w:p>
    <w:p>
      <w:pPr>
        <w:pStyle w:val="FirstParagraph"/>
      </w:pPr>
      <w:r>
        <w:t xml:space="preserve">Generation failures should never interrupt the user experience.</w:t>
      </w:r>
    </w:p>
    <w:p>
      <w:pPr>
        <w:pStyle w:val="BodyText"/>
      </w:pPr>
      <w:r>
        <w:t xml:space="preserve">If generation fails:</w:t>
      </w:r>
    </w:p>
    <w:p>
      <w:pPr>
        <w:pStyle w:val="Compact"/>
        <w:numPr>
          <w:ilvl w:val="0"/>
          <w:numId w:val="1228"/>
        </w:numPr>
      </w:pPr>
      <w:r>
        <w:t xml:space="preserve">existing guidance remains available</w:t>
      </w:r>
    </w:p>
    <w:p>
      <w:pPr>
        <w:pStyle w:val="Compact"/>
        <w:numPr>
          <w:ilvl w:val="0"/>
          <w:numId w:val="1228"/>
        </w:numPr>
      </w:pPr>
      <w:r>
        <w:t xml:space="preserve">failed requests are recorded</w:t>
      </w:r>
    </w:p>
    <w:p>
      <w:pPr>
        <w:pStyle w:val="Compact"/>
        <w:numPr>
          <w:ilvl w:val="0"/>
          <w:numId w:val="1228"/>
        </w:numPr>
      </w:pPr>
      <w:r>
        <w:t xml:space="preserve">retries may occur</w:t>
      </w:r>
    </w:p>
    <w:p>
      <w:pPr>
        <w:pStyle w:val="Compact"/>
        <w:numPr>
          <w:ilvl w:val="0"/>
          <w:numId w:val="1228"/>
        </w:numPr>
      </w:pPr>
      <w:r>
        <w:t xml:space="preserve">users continue using the product</w:t>
      </w:r>
    </w:p>
    <w:p>
      <w:pPr>
        <w:pStyle w:val="FirstParagraph"/>
      </w:pPr>
      <w:r>
        <w:t xml:space="preserve">Graceful degradation is preferable to unavailable pages.</w:t>
      </w:r>
    </w:p>
    <w:p>
      <w:r>
        <w:pict>
          <v:rect style="width:0;height:1.5pt" o:hralign="center" o:hrstd="t" o:hr="t"/>
        </w:pict>
      </w:r>
    </w:p>
    <w:bookmarkEnd w:id="479"/>
    <w:bookmarkStart w:id="480" w:name="scalability"/>
    <w:p>
      <w:pPr>
        <w:pStyle w:val="Heading1"/>
      </w:pPr>
      <w:r>
        <w:t xml:space="preserve">Scalability</w:t>
      </w:r>
    </w:p>
    <w:p>
      <w:pPr>
        <w:pStyle w:val="FirstParagraph"/>
      </w:pPr>
      <w:r>
        <w:t xml:space="preserve">The pipeline is designed to grow.</w:t>
      </w:r>
    </w:p>
    <w:p>
      <w:pPr>
        <w:pStyle w:val="BodyText"/>
      </w:pPr>
      <w:r>
        <w:t xml:space="preserve">New sciences.</w:t>
      </w:r>
    </w:p>
    <w:p>
      <w:pPr>
        <w:pStyle w:val="BodyText"/>
      </w:pPr>
      <w:r>
        <w:t xml:space="preserve">New agents.</w:t>
      </w:r>
    </w:p>
    <w:p>
      <w:pPr>
        <w:pStyle w:val="BodyText"/>
      </w:pPr>
      <w:r>
        <w:t xml:space="preserve">New recommendation engines.</w:t>
      </w:r>
    </w:p>
    <w:p>
      <w:pPr>
        <w:pStyle w:val="BodyText"/>
      </w:pPr>
      <w:r>
        <w:t xml:space="preserve">New pages.</w:t>
      </w:r>
    </w:p>
    <w:p>
      <w:pPr>
        <w:pStyle w:val="BodyText"/>
      </w:pPr>
      <w:r>
        <w:t xml:space="preserve">New models.</w:t>
      </w:r>
    </w:p>
    <w:p>
      <w:pPr>
        <w:pStyle w:val="BodyText"/>
      </w:pPr>
      <w:r>
        <w:t xml:space="preserve">All should plug into the existing generation framework without changing page behavior.</w:t>
      </w:r>
    </w:p>
    <w:p>
      <w:pPr>
        <w:pStyle w:val="BodyText"/>
      </w:pPr>
      <w:r>
        <w:t xml:space="preserve">Adding intelligence should require adding generators—not redesigning the architecture.</w:t>
      </w:r>
    </w:p>
    <w:p>
      <w:r>
        <w:pict>
          <v:rect style="width:0;height:1.5pt" o:hralign="center" o:hrstd="t" o:hr="t"/>
        </w:pict>
      </w:r>
    </w:p>
    <w:bookmarkEnd w:id="480"/>
    <w:bookmarkStart w:id="481" w:name="ai-independence"/>
    <w:p>
      <w:pPr>
        <w:pStyle w:val="Heading1"/>
      </w:pPr>
      <w:r>
        <w:t xml:space="preserve">AI Independence</w:t>
      </w:r>
    </w:p>
    <w:p>
      <w:pPr>
        <w:pStyle w:val="FirstParagraph"/>
      </w:pPr>
      <w:r>
        <w:t xml:space="preserve">Everleap should never depend on a specific language model.</w:t>
      </w:r>
    </w:p>
    <w:p>
      <w:pPr>
        <w:pStyle w:val="BodyText"/>
      </w:pPr>
      <w:r>
        <w:t xml:space="preserve">Today the product may use Claude.</w:t>
      </w:r>
    </w:p>
    <w:p>
      <w:pPr>
        <w:pStyle w:val="BodyText"/>
      </w:pPr>
      <w:r>
        <w:t xml:space="preserve">Tomorrow it may use GPT.</w:t>
      </w:r>
    </w:p>
    <w:p>
      <w:pPr>
        <w:pStyle w:val="BodyText"/>
      </w:pPr>
      <w:r>
        <w:t xml:space="preserve">Future systems may combine multiple models.</w:t>
      </w:r>
    </w:p>
    <w:p>
      <w:pPr>
        <w:pStyle w:val="BodyText"/>
      </w:pPr>
      <w:r>
        <w:t xml:space="preserve">The generation pipeline should remain unchanged.</w:t>
      </w:r>
    </w:p>
    <w:p>
      <w:pPr>
        <w:pStyle w:val="BodyText"/>
      </w:pPr>
      <w:r>
        <w:t xml:space="preserve">Only individual generators should care which model performs the work.</w:t>
      </w:r>
    </w:p>
    <w:p>
      <w:r>
        <w:pict>
          <v:rect style="width:0;height:1.5pt" o:hralign="center" o:hrstd="t" o:hr="t"/>
        </w:pict>
      </w:r>
    </w:p>
    <w:bookmarkEnd w:id="481"/>
    <w:bookmarkStart w:id="482" w:name="product-rules-17"/>
    <w:p>
      <w:pPr>
        <w:pStyle w:val="Heading1"/>
      </w:pPr>
      <w:r>
        <w:t xml:space="preserve">Product Rules</w:t>
      </w:r>
    </w:p>
    <w:p>
      <w:pPr>
        <w:pStyle w:val="FirstParagraph"/>
      </w:pPr>
      <w:r>
        <w:t xml:space="preserve">Every generation should satisfy these principles:</w:t>
      </w:r>
    </w:p>
    <w:p>
      <w:pPr>
        <w:pStyle w:val="Compact"/>
        <w:numPr>
          <w:ilvl w:val="0"/>
          <w:numId w:val="1229"/>
        </w:numPr>
      </w:pPr>
      <w:r>
        <w:t xml:space="preserve">Evidence always comes first.</w:t>
      </w:r>
    </w:p>
    <w:p>
      <w:pPr>
        <w:pStyle w:val="Compact"/>
        <w:numPr>
          <w:ilvl w:val="0"/>
          <w:numId w:val="1229"/>
        </w:numPr>
      </w:pPr>
      <w:r>
        <w:t xml:space="preserve">Generation always happens in the background.</w:t>
      </w:r>
    </w:p>
    <w:p>
      <w:pPr>
        <w:pStyle w:val="Compact"/>
        <w:numPr>
          <w:ilvl w:val="0"/>
          <w:numId w:val="1229"/>
        </w:numPr>
      </w:pPr>
      <w:r>
        <w:t xml:space="preserve">Pages never call AI directly.</w:t>
      </w:r>
    </w:p>
    <w:p>
      <w:pPr>
        <w:pStyle w:val="Compact"/>
        <w:numPr>
          <w:ilvl w:val="0"/>
          <w:numId w:val="1229"/>
        </w:numPr>
      </w:pPr>
      <w:r>
        <w:t xml:space="preserve">Science always precedes synthesis.</w:t>
      </w:r>
    </w:p>
    <w:p>
      <w:pPr>
        <w:pStyle w:val="Compact"/>
        <w:numPr>
          <w:ilvl w:val="0"/>
          <w:numId w:val="1229"/>
        </w:numPr>
      </w:pPr>
      <w:r>
        <w:t xml:space="preserve">Generated knowledge is stored permanently.</w:t>
      </w:r>
    </w:p>
    <w:p>
      <w:pPr>
        <w:pStyle w:val="Compact"/>
        <w:numPr>
          <w:ilvl w:val="0"/>
          <w:numId w:val="1229"/>
        </w:numPr>
      </w:pPr>
      <w:r>
        <w:t xml:space="preserve">Every observation is explainable.</w:t>
      </w:r>
    </w:p>
    <w:p>
      <w:pPr>
        <w:pStyle w:val="Compact"/>
        <w:numPr>
          <w:ilvl w:val="0"/>
          <w:numId w:val="1229"/>
        </w:numPr>
      </w:pPr>
      <w:r>
        <w:t xml:space="preserve">Every generation is repeatable.</w:t>
      </w:r>
    </w:p>
    <w:p>
      <w:pPr>
        <w:pStyle w:val="Compact"/>
        <w:numPr>
          <w:ilvl w:val="0"/>
          <w:numId w:val="1229"/>
        </w:numPr>
      </w:pPr>
      <w:r>
        <w:t xml:space="preserve">Users should never wait for AI.</w:t>
      </w:r>
    </w:p>
    <w:p>
      <w:pPr>
        <w:pStyle w:val="FirstParagraph"/>
      </w:pPr>
      <w:r>
        <w:t xml:space="preserve">The generation pipeline is the nervous system of Everleap.</w:t>
      </w:r>
    </w:p>
    <w:p>
      <w:pPr>
        <w:pStyle w:val="BodyText"/>
      </w:pPr>
      <w:r>
        <w:t xml:space="preserve">Everything the user experiences begins here.</w:t>
      </w:r>
    </w:p>
    <w:p>
      <w:r>
        <w:br w:type="page"/>
      </w:r>
    </w:p>
    <w:bookmarkEnd w:id="482"/>
    <w:bookmarkStart w:id="484" w:name="confidence-model"/>
    <w:p>
      <w:pPr>
        <w:pStyle w:val="Heading1"/>
      </w:pPr>
      <w:r>
        <w:t xml:space="preserve">Confidence Model</w:t>
      </w:r>
    </w:p>
    <w:bookmarkStart w:id="483" w:name="purpose-28"/>
    <w:p>
      <w:pPr>
        <w:pStyle w:val="Heading2"/>
      </w:pPr>
      <w:r>
        <w:t xml:space="preserve">Purpose</w:t>
      </w:r>
    </w:p>
    <w:p>
      <w:pPr>
        <w:pStyle w:val="FirstParagraph"/>
      </w:pPr>
      <w:r>
        <w:t xml:space="preserve">Confidence is one of the most important concepts in Everleap.</w:t>
      </w:r>
    </w:p>
    <w:p>
      <w:pPr>
        <w:pStyle w:val="BodyText"/>
      </w:pPr>
      <w:r>
        <w:t xml:space="preserve">Confidence does</w:t>
      </w:r>
      <w:r>
        <w:t xml:space="preserve"> </w:t>
      </w:r>
      <w:r>
        <w:rPr>
          <w:b/>
          <w:bCs/>
        </w:rPr>
        <w:t xml:space="preserve">not</w:t>
      </w:r>
      <w:r>
        <w:t xml:space="preserve"> </w:t>
      </w:r>
      <w:r>
        <w:t xml:space="preserve">measure whether an observation is true.</w:t>
      </w:r>
    </w:p>
    <w:p>
      <w:pPr>
        <w:pStyle w:val="BodyText"/>
      </w:pPr>
      <w:r>
        <w:t xml:space="preserve">Confidence measures</w:t>
      </w:r>
      <w:r>
        <w:t xml:space="preserve"> </w:t>
      </w:r>
      <w:r>
        <w:rPr>
          <w:b/>
          <w:bCs/>
        </w:rPr>
        <w:t xml:space="preserve">how much evidence currently supports a particular hypothesis.</w:t>
      </w:r>
    </w:p>
    <w:p>
      <w:pPr>
        <w:pStyle w:val="BodyText"/>
      </w:pPr>
      <w:r>
        <w:t xml:space="preserve">This distinction is fundamental.</w:t>
      </w:r>
    </w:p>
    <w:p>
      <w:pPr>
        <w:pStyle w:val="BodyText"/>
      </w:pPr>
      <w:r>
        <w:t xml:space="preserve">Users grow.</w:t>
      </w:r>
    </w:p>
    <w:p>
      <w:pPr>
        <w:pStyle w:val="BodyText"/>
      </w:pPr>
      <w:r>
        <w:t xml:space="preserve">Evidence changes.</w:t>
      </w:r>
    </w:p>
    <w:p>
      <w:pPr>
        <w:pStyle w:val="BodyText"/>
      </w:pPr>
      <w:r>
        <w:t xml:space="preserve">Confidence should change with it.</w:t>
      </w:r>
    </w:p>
    <w:p>
      <w:r>
        <w:pict>
          <v:rect style="width:0;height:1.5pt" o:hralign="center" o:hrstd="t" o:hr="t"/>
        </w:pict>
      </w:r>
    </w:p>
    <w:bookmarkEnd w:id="483"/>
    <w:bookmarkEnd w:id="484"/>
    <w:bookmarkStart w:id="485" w:name="why-confidence-exists"/>
    <w:p>
      <w:pPr>
        <w:pStyle w:val="Heading1"/>
      </w:pPr>
      <w:r>
        <w:t xml:space="preserve">Why Confidence Exists</w:t>
      </w:r>
    </w:p>
    <w:p>
      <w:pPr>
        <w:pStyle w:val="FirstParagraph"/>
      </w:pPr>
      <w:r>
        <w:t xml:space="preserve">Human development is uncertain.</w:t>
      </w:r>
    </w:p>
    <w:p>
      <w:pPr>
        <w:pStyle w:val="BodyText"/>
      </w:pPr>
      <w:r>
        <w:t xml:space="preserve">People change.</w:t>
      </w:r>
    </w:p>
    <w:p>
      <w:pPr>
        <w:pStyle w:val="BodyText"/>
      </w:pPr>
      <w:r>
        <w:t xml:space="preserve">Interests evolve.</w:t>
      </w:r>
    </w:p>
    <w:p>
      <w:pPr>
        <w:pStyle w:val="BodyText"/>
      </w:pPr>
      <w:r>
        <w:t xml:space="preserve">Experiences reshape identity.</w:t>
      </w:r>
    </w:p>
    <w:p>
      <w:pPr>
        <w:pStyle w:val="BodyText"/>
      </w:pPr>
      <w:r>
        <w:t xml:space="preserve">Because of this, Everleap should never speak with absolute certainty.</w:t>
      </w:r>
    </w:p>
    <w:p>
      <w:pPr>
        <w:pStyle w:val="BodyText"/>
      </w:pPr>
      <w:r>
        <w:t xml:space="preserve">Confidence allows the product to express both:</w:t>
      </w:r>
    </w:p>
    <w:p>
      <w:pPr>
        <w:pStyle w:val="Compact"/>
        <w:numPr>
          <w:ilvl w:val="0"/>
          <w:numId w:val="1230"/>
        </w:numPr>
      </w:pPr>
      <w:r>
        <w:t xml:space="preserve">what it currently believes</w:t>
      </w:r>
    </w:p>
    <w:p>
      <w:pPr>
        <w:pStyle w:val="Compact"/>
        <w:numPr>
          <w:ilvl w:val="0"/>
          <w:numId w:val="1230"/>
        </w:numPr>
      </w:pPr>
      <w:r>
        <w:t xml:space="preserve">how strongly the evidence supports that belief</w:t>
      </w:r>
    </w:p>
    <w:p>
      <w:pPr>
        <w:pStyle w:val="FirstParagraph"/>
      </w:pPr>
      <w:r>
        <w:t xml:space="preserve">Confidence encourages humility.</w:t>
      </w:r>
    </w:p>
    <w:p>
      <w:r>
        <w:pict>
          <v:rect style="width:0;height:1.5pt" o:hralign="center" o:hrstd="t" o:hr="t"/>
        </w:pict>
      </w:r>
    </w:p>
    <w:bookmarkEnd w:id="485"/>
    <w:bookmarkStart w:id="486" w:name="confidence-is-not-correctness"/>
    <w:p>
      <w:pPr>
        <w:pStyle w:val="Heading1"/>
      </w:pPr>
      <w:r>
        <w:t xml:space="preserve">Confidence Is Not Correctness</w:t>
      </w:r>
    </w:p>
    <w:p>
      <w:pPr>
        <w:pStyle w:val="FirstParagraph"/>
      </w:pPr>
      <w:r>
        <w:t xml:space="preserve">High confidence does</w:t>
      </w:r>
      <w:r>
        <w:t xml:space="preserve"> </w:t>
      </w:r>
      <w:r>
        <w:rPr>
          <w:b/>
          <w:bCs/>
        </w:rPr>
        <w:t xml:space="preserve">not</w:t>
      </w:r>
      <w:r>
        <w:t xml:space="preserve"> </w:t>
      </w:r>
      <w:r>
        <w:t xml:space="preserve">mean Everleap is correct.</w:t>
      </w:r>
    </w:p>
    <w:p>
      <w:pPr>
        <w:pStyle w:val="BodyText"/>
      </w:pPr>
      <w:r>
        <w:t xml:space="preserve">It means:</w:t>
      </w:r>
    </w:p>
    <w:p>
      <w:pPr>
        <w:pStyle w:val="BodyText"/>
      </w:pPr>
      <w:r>
        <w:t xml:space="preserve">Multiple independent observations currently support the same hypothesis.</w:t>
      </w:r>
    </w:p>
    <w:p>
      <w:pPr>
        <w:pStyle w:val="BodyText"/>
      </w:pPr>
      <w:r>
        <w:t xml:space="preserve">Likewise,</w:t>
      </w:r>
    </w:p>
    <w:p>
      <w:pPr>
        <w:pStyle w:val="BodyText"/>
      </w:pPr>
      <w:r>
        <w:t xml:space="preserve">Low confidence does</w:t>
      </w:r>
      <w:r>
        <w:t xml:space="preserve"> </w:t>
      </w:r>
      <w:r>
        <w:rPr>
          <w:b/>
          <w:bCs/>
        </w:rPr>
        <w:t xml:space="preserve">not</w:t>
      </w:r>
      <w:r>
        <w:t xml:space="preserve"> </w:t>
      </w:r>
      <w:r>
        <w:t xml:space="preserve">mean the hypothesis is wrong.</w:t>
      </w:r>
    </w:p>
    <w:p>
      <w:pPr>
        <w:pStyle w:val="BodyText"/>
      </w:pPr>
      <w:r>
        <w:t xml:space="preserve">It usually means:</w:t>
      </w:r>
    </w:p>
    <w:p>
      <w:pPr>
        <w:pStyle w:val="BodyText"/>
      </w:pPr>
      <w:r>
        <w:t xml:space="preserve">More evidence is needed.</w:t>
      </w:r>
    </w:p>
    <w:p>
      <w:pPr>
        <w:pStyle w:val="BodyText"/>
      </w:pPr>
      <w:r>
        <w:t xml:space="preserve">The distinction is critical.</w:t>
      </w:r>
    </w:p>
    <w:p>
      <w:r>
        <w:pict>
          <v:rect style="width:0;height:1.5pt" o:hralign="center" o:hrstd="t" o:hr="t"/>
        </w:pict>
      </w:r>
    </w:p>
    <w:bookmarkEnd w:id="486"/>
    <w:bookmarkStart w:id="487" w:name="confidence-measures-evidence"/>
    <w:p>
      <w:pPr>
        <w:pStyle w:val="Heading1"/>
      </w:pPr>
      <w:r>
        <w:t xml:space="preserve">Confidence Measures Evidence</w:t>
      </w:r>
    </w:p>
    <w:p>
      <w:pPr>
        <w:pStyle w:val="FirstParagraph"/>
      </w:pPr>
      <w:r>
        <w:t xml:space="preserve">Confidence increases when:</w:t>
      </w:r>
    </w:p>
    <w:p>
      <w:pPr>
        <w:pStyle w:val="Compact"/>
        <w:numPr>
          <w:ilvl w:val="0"/>
          <w:numId w:val="1231"/>
        </w:numPr>
      </w:pPr>
      <w:r>
        <w:t xml:space="preserve">evidence accumulates</w:t>
      </w:r>
    </w:p>
    <w:p>
      <w:pPr>
        <w:pStyle w:val="Compact"/>
        <w:numPr>
          <w:ilvl w:val="0"/>
          <w:numId w:val="1231"/>
        </w:numPr>
      </w:pPr>
      <w:r>
        <w:t xml:space="preserve">patterns repeat</w:t>
      </w:r>
    </w:p>
    <w:p>
      <w:pPr>
        <w:pStyle w:val="Compact"/>
        <w:numPr>
          <w:ilvl w:val="0"/>
          <w:numId w:val="1231"/>
        </w:numPr>
      </w:pPr>
      <w:r>
        <w:t xml:space="preserve">multiple sciences agree</w:t>
      </w:r>
    </w:p>
    <w:p>
      <w:pPr>
        <w:pStyle w:val="Compact"/>
        <w:numPr>
          <w:ilvl w:val="0"/>
          <w:numId w:val="1231"/>
        </w:numPr>
      </w:pPr>
      <w:r>
        <w:t xml:space="preserve">observations remain consistent over time</w:t>
      </w:r>
    </w:p>
    <w:p>
      <w:pPr>
        <w:pStyle w:val="Compact"/>
        <w:numPr>
          <w:ilvl w:val="0"/>
          <w:numId w:val="1231"/>
        </w:numPr>
      </w:pPr>
      <w:r>
        <w:t xml:space="preserve">user actions reinforce previous hypotheses</w:t>
      </w:r>
    </w:p>
    <w:p>
      <w:pPr>
        <w:pStyle w:val="FirstParagraph"/>
      </w:pPr>
      <w:r>
        <w:t xml:space="preserve">Confidence decreases when:</w:t>
      </w:r>
    </w:p>
    <w:p>
      <w:pPr>
        <w:pStyle w:val="Compact"/>
        <w:numPr>
          <w:ilvl w:val="0"/>
          <w:numId w:val="1232"/>
        </w:numPr>
      </w:pPr>
      <w:r>
        <w:t xml:space="preserve">evidence conflicts</w:t>
      </w:r>
    </w:p>
    <w:p>
      <w:pPr>
        <w:pStyle w:val="Compact"/>
        <w:numPr>
          <w:ilvl w:val="0"/>
          <w:numId w:val="1232"/>
        </w:numPr>
      </w:pPr>
      <w:r>
        <w:t xml:space="preserve">patterns disappear</w:t>
      </w:r>
    </w:p>
    <w:p>
      <w:pPr>
        <w:pStyle w:val="Compact"/>
        <w:numPr>
          <w:ilvl w:val="0"/>
          <w:numId w:val="1232"/>
        </w:numPr>
      </w:pPr>
      <w:r>
        <w:t xml:space="preserve">behavior changes significantly</w:t>
      </w:r>
    </w:p>
    <w:p>
      <w:pPr>
        <w:pStyle w:val="Compact"/>
        <w:numPr>
          <w:ilvl w:val="0"/>
          <w:numId w:val="1232"/>
        </w:numPr>
      </w:pPr>
      <w:r>
        <w:t xml:space="preserve">multiple explanations remain equally plausible</w:t>
      </w:r>
    </w:p>
    <w:p>
      <w:pPr>
        <w:pStyle w:val="Compact"/>
        <w:numPr>
          <w:ilvl w:val="0"/>
          <w:numId w:val="1232"/>
        </w:numPr>
      </w:pPr>
      <w:r>
        <w:t xml:space="preserve">observations are based on too little information</w:t>
      </w:r>
    </w:p>
    <w:p>
      <w:pPr>
        <w:pStyle w:val="FirstParagraph"/>
      </w:pPr>
      <w:r>
        <w:t xml:space="preserve">Confidence is always earned.</w:t>
      </w:r>
    </w:p>
    <w:p>
      <w:pPr>
        <w:pStyle w:val="BodyText"/>
      </w:pPr>
      <w:r>
        <w:t xml:space="preserve">Never assumed.</w:t>
      </w:r>
    </w:p>
    <w:p>
      <w:r>
        <w:pict>
          <v:rect style="width:0;height:1.5pt" o:hralign="center" o:hrstd="t" o:hr="t"/>
        </w:pict>
      </w:r>
    </w:p>
    <w:bookmarkEnd w:id="487"/>
    <w:bookmarkStart w:id="488" w:name="confidence-is-dynamic"/>
    <w:p>
      <w:pPr>
        <w:pStyle w:val="Heading1"/>
      </w:pPr>
      <w:r>
        <w:t xml:space="preserve">Confidence Is Dynamic</w:t>
      </w:r>
    </w:p>
    <w:p>
      <w:pPr>
        <w:pStyle w:val="FirstParagraph"/>
      </w:pPr>
      <w:r>
        <w:t xml:space="preserve">Confidence should continuously evolve.</w:t>
      </w:r>
    </w:p>
    <w:p>
      <w:pPr>
        <w:pStyle w:val="BodyText"/>
      </w:pPr>
      <w:r>
        <w:t xml:space="preserve">Every meaningful user interaction has the potential to change it.</w:t>
      </w:r>
    </w:p>
    <w:p>
      <w:pPr>
        <w:pStyle w:val="BodyText"/>
      </w:pPr>
      <w:r>
        <w:t xml:space="preserve">Examples include:</w:t>
      </w:r>
    </w:p>
    <w:p>
      <w:pPr>
        <w:pStyle w:val="Compact"/>
        <w:numPr>
          <w:ilvl w:val="0"/>
          <w:numId w:val="1233"/>
        </w:numPr>
      </w:pPr>
      <w:r>
        <w:t xml:space="preserve">Story answers</w:t>
      </w:r>
    </w:p>
    <w:p>
      <w:pPr>
        <w:pStyle w:val="Compact"/>
        <w:numPr>
          <w:ilvl w:val="0"/>
          <w:numId w:val="1233"/>
        </w:numPr>
      </w:pPr>
      <w:r>
        <w:t xml:space="preserve">completed actions</w:t>
      </w:r>
    </w:p>
    <w:p>
      <w:pPr>
        <w:pStyle w:val="Compact"/>
        <w:numPr>
          <w:ilvl w:val="0"/>
          <w:numId w:val="1233"/>
        </w:numPr>
      </w:pPr>
      <w:r>
        <w:t xml:space="preserve">reflections</w:t>
      </w:r>
    </w:p>
    <w:p>
      <w:pPr>
        <w:pStyle w:val="Compact"/>
        <w:numPr>
          <w:ilvl w:val="0"/>
          <w:numId w:val="1233"/>
        </w:numPr>
      </w:pPr>
      <w:r>
        <w:t xml:space="preserve">future coaching conversations</w:t>
      </w:r>
    </w:p>
    <w:p>
      <w:pPr>
        <w:pStyle w:val="Compact"/>
        <w:numPr>
          <w:ilvl w:val="0"/>
          <w:numId w:val="1233"/>
        </w:numPr>
      </w:pPr>
      <w:r>
        <w:t xml:space="preserve">longitudinal behavior</w:t>
      </w:r>
    </w:p>
    <w:p>
      <w:pPr>
        <w:pStyle w:val="Compact"/>
        <w:numPr>
          <w:ilvl w:val="0"/>
          <w:numId w:val="1233"/>
        </w:numPr>
      </w:pPr>
      <w:r>
        <w:t xml:space="preserve">new science observations</w:t>
      </w:r>
    </w:p>
    <w:p>
      <w:pPr>
        <w:pStyle w:val="FirstParagraph"/>
      </w:pPr>
      <w:r>
        <w:t xml:space="preserve">Confidence is never permanent.</w:t>
      </w:r>
    </w:p>
    <w:p>
      <w:r>
        <w:pict>
          <v:rect style="width:0;height:1.5pt" o:hralign="center" o:hrstd="t" o:hr="t"/>
        </w:pict>
      </w:r>
    </w:p>
    <w:bookmarkEnd w:id="488"/>
    <w:bookmarkStart w:id="493" w:name="confidence-across-the-platform"/>
    <w:p>
      <w:pPr>
        <w:pStyle w:val="Heading1"/>
      </w:pPr>
      <w:r>
        <w:t xml:space="preserve">Confidence Across the Platform</w:t>
      </w:r>
    </w:p>
    <w:p>
      <w:pPr>
        <w:pStyle w:val="FirstParagraph"/>
      </w:pPr>
      <w:r>
        <w:t xml:space="preserve">Confidence affects nearly every part of Everleap.</w:t>
      </w:r>
    </w:p>
    <w:p>
      <w:pPr>
        <w:pStyle w:val="BodyText"/>
      </w:pPr>
      <w:r>
        <w:t xml:space="preserve">Examples include:</w:t>
      </w:r>
    </w:p>
    <w:bookmarkStart w:id="489" w:name="science-memos"/>
    <w:p>
      <w:pPr>
        <w:pStyle w:val="Heading2"/>
      </w:pPr>
      <w:r>
        <w:t xml:space="preserve">Science Memos</w:t>
      </w:r>
    </w:p>
    <w:p>
      <w:pPr>
        <w:pStyle w:val="FirstParagraph"/>
      </w:pPr>
      <w:r>
        <w:t xml:space="preserve">Determines how strongly a hypothesis is expressed.</w:t>
      </w:r>
    </w:p>
    <w:p>
      <w:pPr>
        <w:pStyle w:val="BodyText"/>
      </w:pPr>
      <w:r>
        <w:t xml:space="preserve">Confidence lives at two levels here. Each hypothesis carries its own confidence, and the memo also carries a single memo-level confidence—persisted to</w:t>
      </w:r>
      <w:r>
        <w:t xml:space="preserve"> </w:t>
      </w:r>
      <w:r>
        <w:rPr>
          <w:rStyle w:val="VerbatimChar"/>
        </w:rPr>
        <w:t xml:space="preserve">user_science_insights.confidence</w:t>
      </w:r>
      <w:r>
        <w:t xml:space="preserve">—that expresses how strongly the science as a whole is supported. The two coexist: memo-level confidence is not a substitute for, and does not override, the per-hypothesis values.</w:t>
      </w:r>
    </w:p>
    <w:p>
      <w:r>
        <w:pict>
          <v:rect style="width:0;height:1.5pt" o:hralign="center" o:hrstd="t" o:hr="t"/>
        </w:pict>
      </w:r>
    </w:p>
    <w:bookmarkEnd w:id="489"/>
    <w:bookmarkStart w:id="490" w:name="today-1"/>
    <w:p>
      <w:pPr>
        <w:pStyle w:val="Heading2"/>
      </w:pPr>
      <w:r>
        <w:t xml:space="preserve">Today</w:t>
      </w:r>
    </w:p>
    <w:p>
      <w:pPr>
        <w:pStyle w:val="FirstParagraph"/>
      </w:pPr>
      <w:r>
        <w:t xml:space="preserve">Low confidence produces:</w:t>
      </w:r>
    </w:p>
    <w:p>
      <w:pPr>
        <w:pStyle w:val="BodyText"/>
      </w:pPr>
      <w:r>
        <w:t xml:space="preserve">more curiosity</w:t>
      </w:r>
    </w:p>
    <w:p>
      <w:pPr>
        <w:pStyle w:val="BodyText"/>
      </w:pPr>
      <w:r>
        <w:t xml:space="preserve">more questions</w:t>
      </w:r>
    </w:p>
    <w:p>
      <w:pPr>
        <w:pStyle w:val="BodyText"/>
      </w:pPr>
      <w:r>
        <w:t xml:space="preserve">smaller experiments</w:t>
      </w:r>
    </w:p>
    <w:p>
      <w:pPr>
        <w:pStyle w:val="BodyText"/>
      </w:pPr>
      <w:r>
        <w:t xml:space="preserve">Higher confidence allows:</w:t>
      </w:r>
    </w:p>
    <w:p>
      <w:pPr>
        <w:pStyle w:val="BodyText"/>
      </w:pPr>
      <w:r>
        <w:t xml:space="preserve">more specific coaching</w:t>
      </w:r>
    </w:p>
    <w:p>
      <w:pPr>
        <w:pStyle w:val="BodyText"/>
      </w:pPr>
      <w:r>
        <w:t xml:space="preserve">without becoming certain.</w:t>
      </w:r>
    </w:p>
    <w:p>
      <w:r>
        <w:pict>
          <v:rect style="width:0;height:1.5pt" o:hralign="center" o:hrstd="t" o:hr="t"/>
        </w:pict>
      </w:r>
    </w:p>
    <w:bookmarkEnd w:id="490"/>
    <w:bookmarkStart w:id="491" w:name="insights-summary-1"/>
    <w:p>
      <w:pPr>
        <w:pStyle w:val="Heading2"/>
      </w:pPr>
      <w:r>
        <w:t xml:space="preserve">Insights Summary</w:t>
      </w:r>
    </w:p>
    <w:p>
      <w:pPr>
        <w:pStyle w:val="FirstParagraph"/>
      </w:pPr>
      <w:r>
        <w:t xml:space="preserve">Low confidence produces:</w:t>
      </w:r>
    </w:p>
    <w:p>
      <w:pPr>
        <w:pStyle w:val="BodyText"/>
      </w:pPr>
      <w:r>
        <w:t xml:space="preserve">multiple possible interpretations.</w:t>
      </w:r>
    </w:p>
    <w:p>
      <w:pPr>
        <w:pStyle w:val="BodyText"/>
      </w:pPr>
      <w:r>
        <w:t xml:space="preserve">High confidence allows:</w:t>
      </w:r>
    </w:p>
    <w:p>
      <w:pPr>
        <w:pStyle w:val="BodyText"/>
      </w:pPr>
      <w:r>
        <w:t xml:space="preserve">clearer synthesis.</w:t>
      </w:r>
    </w:p>
    <w:p>
      <w:r>
        <w:pict>
          <v:rect style="width:0;height:1.5pt" o:hralign="center" o:hrstd="t" o:hr="t"/>
        </w:pict>
      </w:r>
    </w:p>
    <w:bookmarkEnd w:id="491"/>
    <w:bookmarkStart w:id="492" w:name="recommendations-1"/>
    <w:p>
      <w:pPr>
        <w:pStyle w:val="Heading2"/>
      </w:pPr>
      <w:r>
        <w:t xml:space="preserve">Recommendations</w:t>
      </w:r>
    </w:p>
    <w:p>
      <w:pPr>
        <w:pStyle w:val="FirstParagraph"/>
      </w:pPr>
      <w:r>
        <w:t xml:space="preserve">Low confidence recommends:</w:t>
      </w:r>
    </w:p>
    <w:p>
      <w:pPr>
        <w:pStyle w:val="BodyText"/>
      </w:pPr>
      <w:r>
        <w:t xml:space="preserve">broader exploration.</w:t>
      </w:r>
    </w:p>
    <w:p>
      <w:pPr>
        <w:pStyle w:val="BodyText"/>
      </w:pPr>
      <w:r>
        <w:t xml:space="preserve">Higher confidence recommends:</w:t>
      </w:r>
    </w:p>
    <w:p>
      <w:pPr>
        <w:pStyle w:val="BodyText"/>
      </w:pPr>
      <w:r>
        <w:t xml:space="preserve">more targeted opportunities.</w:t>
      </w:r>
    </w:p>
    <w:p>
      <w:pPr>
        <w:pStyle w:val="BodyText"/>
      </w:pPr>
      <w:r>
        <w:t xml:space="preserve">Confidence changes specificity.</w:t>
      </w:r>
    </w:p>
    <w:p>
      <w:pPr>
        <w:pStyle w:val="BodyText"/>
      </w:pPr>
      <w:r>
        <w:t xml:space="preserve">Not openness.</w:t>
      </w:r>
    </w:p>
    <w:p>
      <w:r>
        <w:pict>
          <v:rect style="width:0;height:1.5pt" o:hralign="center" o:hrstd="t" o:hr="t"/>
        </w:pict>
      </w:r>
    </w:p>
    <w:bookmarkEnd w:id="492"/>
    <w:bookmarkEnd w:id="493"/>
    <w:bookmarkStart w:id="494" w:name="confidence-is-multi-dimensional"/>
    <w:p>
      <w:pPr>
        <w:pStyle w:val="Heading1"/>
      </w:pPr>
      <w:r>
        <w:t xml:space="preserve">Confidence Is Multi-Dimensional</w:t>
      </w:r>
    </w:p>
    <w:p>
      <w:pPr>
        <w:pStyle w:val="FirstParagraph"/>
      </w:pPr>
      <w:r>
        <w:t xml:space="preserve">Confidence is never based on one answer.</w:t>
      </w:r>
    </w:p>
    <w:p>
      <w:pPr>
        <w:pStyle w:val="BodyText"/>
      </w:pPr>
      <w:r>
        <w:t xml:space="preserve">It emerges from multiple sources.</w:t>
      </w:r>
    </w:p>
    <w:p>
      <w:pPr>
        <w:pStyle w:val="BodyText"/>
      </w:pPr>
      <w:r>
        <w:t xml:space="preserve">Examples include:</w:t>
      </w:r>
    </w:p>
    <w:p>
      <w:pPr>
        <w:pStyle w:val="Compact"/>
        <w:numPr>
          <w:ilvl w:val="0"/>
          <w:numId w:val="1234"/>
        </w:numPr>
      </w:pPr>
      <w:r>
        <w:t xml:space="preserve">amount of evidence</w:t>
      </w:r>
    </w:p>
    <w:p>
      <w:pPr>
        <w:pStyle w:val="Compact"/>
        <w:numPr>
          <w:ilvl w:val="0"/>
          <w:numId w:val="1234"/>
        </w:numPr>
      </w:pPr>
      <w:r>
        <w:t xml:space="preserve">quality of evidence</w:t>
      </w:r>
    </w:p>
    <w:p>
      <w:pPr>
        <w:pStyle w:val="Compact"/>
        <w:numPr>
          <w:ilvl w:val="0"/>
          <w:numId w:val="1234"/>
        </w:numPr>
      </w:pPr>
      <w:r>
        <w:t xml:space="preserve">consistency</w:t>
      </w:r>
    </w:p>
    <w:p>
      <w:pPr>
        <w:pStyle w:val="Compact"/>
        <w:numPr>
          <w:ilvl w:val="0"/>
          <w:numId w:val="1234"/>
        </w:numPr>
      </w:pPr>
      <w:r>
        <w:t xml:space="preserve">recency</w:t>
      </w:r>
    </w:p>
    <w:p>
      <w:pPr>
        <w:pStyle w:val="Compact"/>
        <w:numPr>
          <w:ilvl w:val="0"/>
          <w:numId w:val="1234"/>
        </w:numPr>
      </w:pPr>
      <w:r>
        <w:t xml:space="preserve">agreement across sciences</w:t>
      </w:r>
    </w:p>
    <w:p>
      <w:pPr>
        <w:pStyle w:val="Compact"/>
        <w:numPr>
          <w:ilvl w:val="0"/>
          <w:numId w:val="1234"/>
        </w:numPr>
      </w:pPr>
      <w:r>
        <w:t xml:space="preserve">behavioral reinforcement</w:t>
      </w:r>
    </w:p>
    <w:p>
      <w:pPr>
        <w:pStyle w:val="FirstParagraph"/>
      </w:pPr>
      <w:r>
        <w:t xml:space="preserve">Different observations may have different confidence levels simultaneously.</w:t>
      </w:r>
    </w:p>
    <w:p>
      <w:r>
        <w:pict>
          <v:rect style="width:0;height:1.5pt" o:hralign="center" o:hrstd="t" o:hr="t"/>
        </w:pict>
      </w:r>
    </w:p>
    <w:bookmarkEnd w:id="494"/>
    <w:bookmarkStart w:id="495" w:name="cross-science-confidence"/>
    <w:p>
      <w:pPr>
        <w:pStyle w:val="Heading1"/>
      </w:pPr>
      <w:r>
        <w:t xml:space="preserve">Cross-Science Confidence</w:t>
      </w:r>
    </w:p>
    <w:p>
      <w:pPr>
        <w:pStyle w:val="FirstParagraph"/>
      </w:pPr>
      <w:r>
        <w:t xml:space="preserve">Everleap values convergence.</w:t>
      </w:r>
    </w:p>
    <w:p>
      <w:pPr>
        <w:pStyle w:val="BodyText"/>
      </w:pPr>
      <w:r>
        <w:t xml:space="preserve">When multiple independent sciences produce compatible observations:</w:t>
      </w:r>
    </w:p>
    <w:p>
      <w:pPr>
        <w:pStyle w:val="BodyText"/>
      </w:pPr>
      <w:r>
        <w:t xml:space="preserve">confidence increases.</w:t>
      </w:r>
    </w:p>
    <w:p>
      <w:pPr>
        <w:pStyle w:val="BodyText"/>
      </w:pPr>
      <w:r>
        <w:t xml:space="preserve">When sciences disagree:</w:t>
      </w:r>
    </w:p>
    <w:p>
      <w:pPr>
        <w:pStyle w:val="BodyText"/>
      </w:pPr>
      <w:r>
        <w:t xml:space="preserve">confidence decreases.</w:t>
      </w:r>
    </w:p>
    <w:p>
      <w:pPr>
        <w:pStyle w:val="BodyText"/>
      </w:pPr>
      <w:r>
        <w:t xml:space="preserve">Disagreement is valuable.</w:t>
      </w:r>
    </w:p>
    <w:p>
      <w:pPr>
        <w:pStyle w:val="BodyText"/>
      </w:pPr>
      <w:r>
        <w:t xml:space="preserve">It often reveals important questions.</w:t>
      </w:r>
    </w:p>
    <w:p>
      <w:r>
        <w:pict>
          <v:rect style="width:0;height:1.5pt" o:hralign="center" o:hrstd="t" o:hr="t"/>
        </w:pict>
      </w:r>
    </w:p>
    <w:bookmarkEnd w:id="495"/>
    <w:bookmarkStart w:id="496" w:name="low-confidence-is-valuable"/>
    <w:p>
      <w:pPr>
        <w:pStyle w:val="Heading1"/>
      </w:pPr>
      <w:r>
        <w:t xml:space="preserve">Low Confidence Is Valuable</w:t>
      </w:r>
    </w:p>
    <w:p>
      <w:pPr>
        <w:pStyle w:val="FirstParagraph"/>
      </w:pPr>
      <w:r>
        <w:t xml:space="preserve">Low confidence should never be hidden.</w:t>
      </w:r>
    </w:p>
    <w:p>
      <w:pPr>
        <w:pStyle w:val="BodyText"/>
      </w:pPr>
      <w:r>
        <w:t xml:space="preserve">It tells the product:</w:t>
      </w:r>
    </w:p>
    <w:p>
      <w:pPr>
        <w:pStyle w:val="BodyText"/>
      </w:pPr>
      <w:r>
        <w:t xml:space="preserve">“We need to learn more.”</w:t>
      </w:r>
    </w:p>
    <w:p>
      <w:pPr>
        <w:pStyle w:val="BodyText"/>
      </w:pPr>
      <w:r>
        <w:t xml:space="preserve">This often produces better future questions.</w:t>
      </w:r>
    </w:p>
    <w:p>
      <w:pPr>
        <w:pStyle w:val="BodyText"/>
      </w:pPr>
      <w:r>
        <w:t xml:space="preserve">Curiosity is preferable to false certainty.</w:t>
      </w:r>
    </w:p>
    <w:p>
      <w:r>
        <w:pict>
          <v:rect style="width:0;height:1.5pt" o:hralign="center" o:hrstd="t" o:hr="t"/>
        </w:pict>
      </w:r>
    </w:p>
    <w:bookmarkEnd w:id="496"/>
    <w:bookmarkStart w:id="497" w:name="confidence-should-affect-language"/>
    <w:p>
      <w:pPr>
        <w:pStyle w:val="Heading1"/>
      </w:pPr>
      <w:r>
        <w:t xml:space="preserve">Confidence Should Affect Language</w:t>
      </w:r>
    </w:p>
    <w:p>
      <w:pPr>
        <w:pStyle w:val="FirstParagraph"/>
      </w:pPr>
      <w:r>
        <w:t xml:space="preserve">Confidence should influence how Everleap writes.</w:t>
      </w:r>
    </w:p>
    <w:p>
      <w:pPr>
        <w:pStyle w:val="BodyText"/>
      </w:pPr>
      <w:r>
        <w:t xml:space="preserve">Very low confidence:</w:t>
      </w:r>
    </w:p>
    <w:p>
      <w:pPr>
        <w:pStyle w:val="BodyText"/>
      </w:pPr>
      <w:r>
        <w:t xml:space="preserve">“We’re beginning to notice…”</w:t>
      </w:r>
    </w:p>
    <w:p>
      <w:pPr>
        <w:pStyle w:val="BodyText"/>
      </w:pPr>
      <w:r>
        <w:t xml:space="preserve">Low confidence:</w:t>
      </w:r>
    </w:p>
    <w:p>
      <w:pPr>
        <w:pStyle w:val="BodyText"/>
      </w:pPr>
      <w:r>
        <w:t xml:space="preserve">“One possibility is…”</w:t>
      </w:r>
    </w:p>
    <w:p>
      <w:pPr>
        <w:pStyle w:val="BodyText"/>
      </w:pPr>
      <w:r>
        <w:t xml:space="preserve">Moderate confidence:</w:t>
      </w:r>
    </w:p>
    <w:p>
      <w:pPr>
        <w:pStyle w:val="BodyText"/>
      </w:pPr>
      <w:r>
        <w:t xml:space="preserve">“A recurring pattern appears to be…”</w:t>
      </w:r>
    </w:p>
    <w:p>
      <w:pPr>
        <w:pStyle w:val="BodyText"/>
      </w:pPr>
      <w:r>
        <w:t xml:space="preserve">Higher confidence:</w:t>
      </w:r>
    </w:p>
    <w:p>
      <w:pPr>
        <w:pStyle w:val="BodyText"/>
      </w:pPr>
      <w:r>
        <w:t xml:space="preserve">“The evidence consistently suggests…”</w:t>
      </w:r>
    </w:p>
    <w:p>
      <w:pPr>
        <w:pStyle w:val="BodyText"/>
      </w:pPr>
      <w:r>
        <w:t xml:space="preserve">At no point should confidence produce:</w:t>
      </w:r>
    </w:p>
    <w:p>
      <w:pPr>
        <w:pStyle w:val="BodyText"/>
      </w:pPr>
      <w:r>
        <w:t xml:space="preserve">“You are…”</w:t>
      </w:r>
    </w:p>
    <w:p>
      <w:pPr>
        <w:pStyle w:val="BodyText"/>
      </w:pPr>
      <w:r>
        <w:t xml:space="preserve">Humility never disappears.</w:t>
      </w:r>
    </w:p>
    <w:p>
      <w:r>
        <w:pict>
          <v:rect style="width:0;height:1.5pt" o:hralign="center" o:hrstd="t" o:hr="t"/>
        </w:pict>
      </w:r>
    </w:p>
    <w:bookmarkEnd w:id="497"/>
    <w:bookmarkStart w:id="498" w:name="X62e8e633507fb4db88309719e0e7c4f9122c577"/>
    <w:p>
      <w:pPr>
        <w:pStyle w:val="Heading1"/>
      </w:pPr>
      <w:r>
        <w:t xml:space="preserve">Confidence Should Never Be Displayed As A Score</w:t>
      </w:r>
    </w:p>
    <w:p>
      <w:pPr>
        <w:pStyle w:val="FirstParagraph"/>
      </w:pPr>
      <w:r>
        <w:t xml:space="preserve">Everleap should generally avoid exposing confidence numerically.</w:t>
      </w:r>
    </w:p>
    <w:p>
      <w:pPr>
        <w:pStyle w:val="BodyText"/>
      </w:pPr>
      <w:r>
        <w:t xml:space="preserve">Users care about understanding.</w:t>
      </w:r>
    </w:p>
    <w:p>
      <w:pPr>
        <w:pStyle w:val="BodyText"/>
      </w:pPr>
      <w:r>
        <w:t xml:space="preserve">Not percentages.</w:t>
      </w:r>
    </w:p>
    <w:p>
      <w:pPr>
        <w:pStyle w:val="BodyText"/>
      </w:pPr>
      <w:r>
        <w:t xml:space="preserve">Confidence should primarily influence:</w:t>
      </w:r>
    </w:p>
    <w:p>
      <w:pPr>
        <w:pStyle w:val="Compact"/>
        <w:numPr>
          <w:ilvl w:val="0"/>
          <w:numId w:val="1235"/>
        </w:numPr>
      </w:pPr>
      <w:r>
        <w:t xml:space="preserve">wording</w:t>
      </w:r>
    </w:p>
    <w:p>
      <w:pPr>
        <w:pStyle w:val="Compact"/>
        <w:numPr>
          <w:ilvl w:val="0"/>
          <w:numId w:val="1235"/>
        </w:numPr>
      </w:pPr>
      <w:r>
        <w:t xml:space="preserve">specificity</w:t>
      </w:r>
    </w:p>
    <w:p>
      <w:pPr>
        <w:pStyle w:val="Compact"/>
        <w:numPr>
          <w:ilvl w:val="0"/>
          <w:numId w:val="1235"/>
        </w:numPr>
      </w:pPr>
      <w:r>
        <w:t xml:space="preserve">recommendations</w:t>
      </w:r>
    </w:p>
    <w:p>
      <w:pPr>
        <w:pStyle w:val="Compact"/>
        <w:numPr>
          <w:ilvl w:val="0"/>
          <w:numId w:val="1235"/>
        </w:numPr>
      </w:pPr>
      <w:r>
        <w:t xml:space="preserve">future questions</w:t>
      </w:r>
    </w:p>
    <w:p>
      <w:pPr>
        <w:pStyle w:val="FirstParagraph"/>
      </w:pPr>
      <w:r>
        <w:t xml:space="preserve">Not become another metric to optimize.</w:t>
      </w:r>
    </w:p>
    <w:p>
      <w:r>
        <w:pict>
          <v:rect style="width:0;height:1.5pt" o:hralign="center" o:hrstd="t" o:hr="t"/>
        </w:pict>
      </w:r>
    </w:p>
    <w:bookmarkEnd w:id="498"/>
    <w:bookmarkStart w:id="499" w:name="ai-responsibilities-18"/>
    <w:p>
      <w:pPr>
        <w:pStyle w:val="Heading1"/>
      </w:pPr>
      <w:r>
        <w:t xml:space="preserve">AI Responsibilities</w:t>
      </w:r>
    </w:p>
    <w:p>
      <w:pPr>
        <w:pStyle w:val="FirstParagraph"/>
      </w:pPr>
      <w:r>
        <w:t xml:space="preserve">Every AI generator should include confidence.</w:t>
      </w:r>
    </w:p>
    <w:p>
      <w:pPr>
        <w:pStyle w:val="BodyText"/>
      </w:pPr>
      <w:r>
        <w:t xml:space="preserve">Confidence must always be supported by evidence.</w:t>
      </w:r>
    </w:p>
    <w:p>
      <w:pPr>
        <w:pStyle w:val="BodyText"/>
      </w:pPr>
      <w:r>
        <w:t xml:space="preserve">Confidence should never be guessed.</w:t>
      </w:r>
    </w:p>
    <w:p>
      <w:pPr>
        <w:pStyle w:val="BodyText"/>
      </w:pPr>
      <w:r>
        <w:t xml:space="preserve">If evidence is weak:</w:t>
      </w:r>
    </w:p>
    <w:p>
      <w:pPr>
        <w:pStyle w:val="BodyText"/>
      </w:pPr>
      <w:r>
        <w:t xml:space="preserve">confidence should remain low.</w:t>
      </w:r>
    </w:p>
    <w:p>
      <w:pPr>
        <w:pStyle w:val="BodyText"/>
      </w:pPr>
      <w:r>
        <w:t xml:space="preserve">If evidence conflicts:</w:t>
      </w:r>
    </w:p>
    <w:p>
      <w:pPr>
        <w:pStyle w:val="BodyText"/>
      </w:pPr>
      <w:r>
        <w:t xml:space="preserve">confidence should decrease.</w:t>
      </w:r>
    </w:p>
    <w:p>
      <w:pPr>
        <w:pStyle w:val="BodyText"/>
      </w:pPr>
      <w:r>
        <w:t xml:space="preserve">The AI should never inflate confidence simply to sound convincing.</w:t>
      </w:r>
    </w:p>
    <w:p>
      <w:r>
        <w:pict>
          <v:rect style="width:0;height:1.5pt" o:hralign="center" o:hrstd="t" o:hr="t"/>
        </w:pict>
      </w:r>
    </w:p>
    <w:bookmarkEnd w:id="499"/>
    <w:bookmarkStart w:id="500" w:name="success-26"/>
    <w:p>
      <w:pPr>
        <w:pStyle w:val="Heading1"/>
      </w:pPr>
      <w:r>
        <w:t xml:space="preserve">Success</w:t>
      </w:r>
    </w:p>
    <w:p>
      <w:pPr>
        <w:pStyle w:val="FirstParagraph"/>
      </w:pPr>
      <w:r>
        <w:t xml:space="preserve">The confidence model succeeds when:</w:t>
      </w:r>
    </w:p>
    <w:p>
      <w:pPr>
        <w:pStyle w:val="BodyText"/>
      </w:pPr>
      <w:r>
        <w:t xml:space="preserve">Users trust observations because they are appropriately humble.</w:t>
      </w:r>
    </w:p>
    <w:p>
      <w:pPr>
        <w:pStyle w:val="BodyText"/>
      </w:pPr>
      <w:r>
        <w:t xml:space="preserve">Engineers understand why observations change over time.</w:t>
      </w:r>
    </w:p>
    <w:p>
      <w:pPr>
        <w:pStyle w:val="BodyText"/>
      </w:pPr>
      <w:r>
        <w:t xml:space="preserve">Scientists understand what additional evidence would improve future guidance.</w:t>
      </w:r>
    </w:p>
    <w:p>
      <w:pPr>
        <w:pStyle w:val="BodyText"/>
      </w:pPr>
      <w:r>
        <w:t xml:space="preserve">Confidence becomes an engine for continuous learning rather than a claim of certainty.</w:t>
      </w:r>
    </w:p>
    <w:p>
      <w:r>
        <w:pict>
          <v:rect style="width:0;height:1.5pt" o:hralign="center" o:hrstd="t" o:hr="t"/>
        </w:pict>
      </w:r>
    </w:p>
    <w:bookmarkEnd w:id="500"/>
    <w:bookmarkStart w:id="501" w:name="anti-patterns-18"/>
    <w:p>
      <w:pPr>
        <w:pStyle w:val="Heading1"/>
      </w:pPr>
      <w:r>
        <w:t xml:space="preserve">Anti-Patterns</w:t>
      </w:r>
    </w:p>
    <w:p>
      <w:pPr>
        <w:pStyle w:val="FirstParagraph"/>
      </w:pPr>
      <w:r>
        <w:t xml:space="preserve">Never confuse:</w:t>
      </w:r>
    </w:p>
    <w:p>
      <w:pPr>
        <w:pStyle w:val="BodyText"/>
      </w:pPr>
      <w:r>
        <w:t xml:space="preserve">confidence</w:t>
      </w:r>
    </w:p>
    <w:p>
      <w:pPr>
        <w:pStyle w:val="BodyText"/>
      </w:pPr>
      <w:r>
        <w:t xml:space="preserve">with</w:t>
      </w:r>
    </w:p>
    <w:p>
      <w:pPr>
        <w:pStyle w:val="BodyText"/>
      </w:pPr>
      <w:r>
        <w:t xml:space="preserve">truth.</w:t>
      </w:r>
    </w:p>
    <w:p>
      <w:pPr>
        <w:pStyle w:val="BodyText"/>
      </w:pPr>
      <w:r>
        <w:t xml:space="preserve">Never increase confidence because:</w:t>
      </w:r>
    </w:p>
    <w:p>
      <w:pPr>
        <w:pStyle w:val="Compact"/>
        <w:numPr>
          <w:ilvl w:val="0"/>
          <w:numId w:val="1236"/>
        </w:numPr>
      </w:pPr>
      <w:r>
        <w:t xml:space="preserve">wording sounds persuasive</w:t>
      </w:r>
    </w:p>
    <w:p>
      <w:pPr>
        <w:pStyle w:val="Compact"/>
        <w:numPr>
          <w:ilvl w:val="0"/>
          <w:numId w:val="1236"/>
        </w:numPr>
      </w:pPr>
      <w:r>
        <w:t xml:space="preserve">observations feel intuitive</w:t>
      </w:r>
    </w:p>
    <w:p>
      <w:pPr>
        <w:pStyle w:val="Compact"/>
        <w:numPr>
          <w:ilvl w:val="0"/>
          <w:numId w:val="1236"/>
        </w:numPr>
      </w:pPr>
      <w:r>
        <w:t xml:space="preserve">one strong answer exists</w:t>
      </w:r>
    </w:p>
    <w:p>
      <w:pPr>
        <w:pStyle w:val="Compact"/>
        <w:numPr>
          <w:ilvl w:val="0"/>
          <w:numId w:val="1236"/>
        </w:numPr>
      </w:pPr>
      <w:r>
        <w:t xml:space="preserve">AI</w:t>
      </w:r>
      <w:r>
        <w:t xml:space="preserve"> </w:t>
      </w:r>
      <w:r>
        <w:t xml:space="preserve">“feels sure”</w:t>
      </w:r>
    </w:p>
    <w:p>
      <w:pPr>
        <w:pStyle w:val="FirstParagraph"/>
      </w:pPr>
      <w:r>
        <w:t xml:space="preserve">Evidence always wins.</w:t>
      </w:r>
    </w:p>
    <w:p>
      <w:r>
        <w:pict>
          <v:rect style="width:0;height:1.5pt" o:hralign="center" o:hrstd="t" o:hr="t"/>
        </w:pict>
      </w:r>
    </w:p>
    <w:bookmarkEnd w:id="501"/>
    <w:bookmarkStart w:id="502" w:name="product-rules-18"/>
    <w:p>
      <w:pPr>
        <w:pStyle w:val="Heading1"/>
      </w:pPr>
      <w:r>
        <w:t xml:space="preserve">Product Rules</w:t>
      </w:r>
    </w:p>
    <w:p>
      <w:pPr>
        <w:pStyle w:val="FirstParagraph"/>
      </w:pPr>
      <w:r>
        <w:t xml:space="preserve">Confidence should always answer:</w:t>
      </w:r>
    </w:p>
    <w:p>
      <w:pPr>
        <w:pStyle w:val="Compact"/>
        <w:numPr>
          <w:ilvl w:val="0"/>
          <w:numId w:val="1237"/>
        </w:numPr>
      </w:pPr>
      <w:r>
        <w:t xml:space="preserve">How much evidence supports this hypothesis?</w:t>
      </w:r>
    </w:p>
    <w:p>
      <w:pPr>
        <w:pStyle w:val="Compact"/>
        <w:numPr>
          <w:ilvl w:val="0"/>
          <w:numId w:val="1237"/>
        </w:numPr>
      </w:pPr>
      <w:r>
        <w:t xml:space="preserve">How consistent is that evidence?</w:t>
      </w:r>
    </w:p>
    <w:p>
      <w:pPr>
        <w:pStyle w:val="Compact"/>
        <w:numPr>
          <w:ilvl w:val="0"/>
          <w:numId w:val="1237"/>
        </w:numPr>
      </w:pPr>
      <w:r>
        <w:t xml:space="preserve">How many independent observations agree?</w:t>
      </w:r>
    </w:p>
    <w:p>
      <w:pPr>
        <w:pStyle w:val="Compact"/>
        <w:numPr>
          <w:ilvl w:val="0"/>
          <w:numId w:val="1237"/>
        </w:numPr>
      </w:pPr>
      <w:r>
        <w:t xml:space="preserve">What competing explanations still exist?</w:t>
      </w:r>
    </w:p>
    <w:p>
      <w:pPr>
        <w:pStyle w:val="Compact"/>
        <w:numPr>
          <w:ilvl w:val="0"/>
          <w:numId w:val="1237"/>
        </w:numPr>
      </w:pPr>
      <w:r>
        <w:t xml:space="preserve">What future evidence would increase confidence?</w:t>
      </w:r>
    </w:p>
    <w:p>
      <w:pPr>
        <w:pStyle w:val="FirstParagraph"/>
      </w:pPr>
      <w:r>
        <w:t xml:space="preserve">Confidence is not a measure of certainty.</w:t>
      </w:r>
    </w:p>
    <w:p>
      <w:pPr>
        <w:pStyle w:val="BodyText"/>
      </w:pPr>
      <w:r>
        <w:t xml:space="preserve">It is a measure of how much the product has learned so far.</w:t>
      </w:r>
    </w:p>
    <w:p>
      <w:r>
        <w:br w:type="page"/>
      </w:r>
    </w:p>
    <w:bookmarkEnd w:id="502"/>
    <w:bookmarkStart w:id="504" w:name="prompt-design"/>
    <w:p>
      <w:pPr>
        <w:pStyle w:val="Heading1"/>
      </w:pPr>
      <w:r>
        <w:t xml:space="preserve">Prompt Design</w:t>
      </w:r>
    </w:p>
    <w:bookmarkStart w:id="503" w:name="purpose-29"/>
    <w:p>
      <w:pPr>
        <w:pStyle w:val="Heading2"/>
      </w:pPr>
      <w:r>
        <w:t xml:space="preserve">Purpose</w:t>
      </w:r>
    </w:p>
    <w:p>
      <w:pPr>
        <w:pStyle w:val="FirstParagraph"/>
      </w:pPr>
      <w:r>
        <w:t xml:space="preserve">Prompts are one of the most important pieces of intellectual property within Everleap.</w:t>
      </w:r>
    </w:p>
    <w:p>
      <w:pPr>
        <w:pStyle w:val="BodyText"/>
      </w:pPr>
      <w:r>
        <w:t xml:space="preserve">A prompt is not simply instructions for a language model.</w:t>
      </w:r>
    </w:p>
    <w:p>
      <w:pPr>
        <w:pStyle w:val="BodyText"/>
      </w:pPr>
      <w:r>
        <w:t xml:space="preserve">It is the translation of Everleap’s philosophy into behavior.</w:t>
      </w:r>
    </w:p>
    <w:p>
      <w:pPr>
        <w:pStyle w:val="BodyText"/>
      </w:pPr>
      <w:r>
        <w:t xml:space="preserve">Every prompt should produce outputs that remain consistent with the product, regardless of which language model executes it.</w:t>
      </w:r>
    </w:p>
    <w:p>
      <w:pPr>
        <w:pStyle w:val="BodyText"/>
      </w:pPr>
      <w:r>
        <w:t xml:space="preserve">The goal is not to write prompts that sound intelligent.</w:t>
      </w:r>
    </w:p>
    <w:p>
      <w:pPr>
        <w:pStyle w:val="BodyText"/>
      </w:pPr>
      <w:r>
        <w:t xml:space="preserve">The goal is to build prompts that consistently produce trustworthy observations.</w:t>
      </w:r>
    </w:p>
    <w:p>
      <w:r>
        <w:pict>
          <v:rect style="width:0;height:1.5pt" o:hralign="center" o:hrstd="t" o:hr="t"/>
        </w:pict>
      </w:r>
    </w:p>
    <w:bookmarkEnd w:id="503"/>
    <w:bookmarkEnd w:id="504"/>
    <w:bookmarkStart w:id="505" w:name="philosophy-10"/>
    <w:p>
      <w:pPr>
        <w:pStyle w:val="Heading1"/>
      </w:pPr>
      <w:r>
        <w:t xml:space="preserve">Philosophy</w:t>
      </w:r>
    </w:p>
    <w:p>
      <w:pPr>
        <w:pStyle w:val="FirstParagraph"/>
      </w:pPr>
      <w:r>
        <w:t xml:space="preserve">Prompts should tell the AI</w:t>
      </w:r>
      <w:r>
        <w:t xml:space="preserve"> </w:t>
      </w:r>
      <w:r>
        <w:rPr>
          <w:b/>
          <w:bCs/>
        </w:rPr>
        <w:t xml:space="preserve">how to think</w:t>
      </w:r>
      <w:r>
        <w:t xml:space="preserve">, not</w:t>
      </w:r>
      <w:r>
        <w:t xml:space="preserve"> </w:t>
      </w:r>
      <w:r>
        <w:rPr>
          <w:b/>
          <w:bCs/>
        </w:rPr>
        <w:t xml:space="preserve">what to say</w:t>
      </w:r>
      <w:r>
        <w:t xml:space="preserve">.</w:t>
      </w:r>
    </w:p>
    <w:p>
      <w:pPr>
        <w:pStyle w:val="BodyText"/>
      </w:pPr>
      <w:r>
        <w:t xml:space="preserve">Good prompts define:</w:t>
      </w:r>
    </w:p>
    <w:p>
      <w:pPr>
        <w:pStyle w:val="Compact"/>
        <w:numPr>
          <w:ilvl w:val="0"/>
          <w:numId w:val="1238"/>
        </w:numPr>
      </w:pPr>
      <w:r>
        <w:t xml:space="preserve">purpose</w:t>
      </w:r>
    </w:p>
    <w:p>
      <w:pPr>
        <w:pStyle w:val="Compact"/>
        <w:numPr>
          <w:ilvl w:val="0"/>
          <w:numId w:val="1238"/>
        </w:numPr>
      </w:pPr>
      <w:r>
        <w:t xml:space="preserve">responsibilities</w:t>
      </w:r>
    </w:p>
    <w:p>
      <w:pPr>
        <w:pStyle w:val="Compact"/>
        <w:numPr>
          <w:ilvl w:val="0"/>
          <w:numId w:val="1238"/>
        </w:numPr>
      </w:pPr>
      <w:r>
        <w:t xml:space="preserve">constraints</w:t>
      </w:r>
    </w:p>
    <w:p>
      <w:pPr>
        <w:pStyle w:val="Compact"/>
        <w:numPr>
          <w:ilvl w:val="0"/>
          <w:numId w:val="1238"/>
        </w:numPr>
      </w:pPr>
      <w:r>
        <w:t xml:space="preserve">evidence</w:t>
      </w:r>
    </w:p>
    <w:p>
      <w:pPr>
        <w:pStyle w:val="Compact"/>
        <w:numPr>
          <w:ilvl w:val="0"/>
          <w:numId w:val="1238"/>
        </w:numPr>
      </w:pPr>
      <w:r>
        <w:t xml:space="preserve">reasoning</w:t>
      </w:r>
    </w:p>
    <w:p>
      <w:pPr>
        <w:pStyle w:val="Compact"/>
        <w:numPr>
          <w:ilvl w:val="0"/>
          <w:numId w:val="1238"/>
        </w:numPr>
      </w:pPr>
      <w:r>
        <w:t xml:space="preserve">output structure</w:t>
      </w:r>
    </w:p>
    <w:p>
      <w:pPr>
        <w:pStyle w:val="FirstParagraph"/>
      </w:pPr>
      <w:r>
        <w:t xml:space="preserve">Bad prompts focus primarily on wording.</w:t>
      </w:r>
    </w:p>
    <w:p>
      <w:pPr>
        <w:pStyle w:val="BodyText"/>
      </w:pPr>
      <w:r>
        <w:t xml:space="preserve">The thinking matters far more than the phrasing.</w:t>
      </w:r>
    </w:p>
    <w:p>
      <w:r>
        <w:pict>
          <v:rect style="width:0;height:1.5pt" o:hralign="center" o:hrstd="t" o:hr="t"/>
        </w:pict>
      </w:r>
    </w:p>
    <w:bookmarkEnd w:id="505"/>
    <w:bookmarkStart w:id="506" w:name="every-prompt-has-one-job"/>
    <w:p>
      <w:pPr>
        <w:pStyle w:val="Heading1"/>
      </w:pPr>
      <w:r>
        <w:t xml:space="preserve">Every Prompt Has One Job</w:t>
      </w:r>
    </w:p>
    <w:p>
      <w:pPr>
        <w:pStyle w:val="FirstParagraph"/>
      </w:pPr>
      <w:r>
        <w:t xml:space="preserve">Each prompt should have a single responsibility.</w:t>
      </w:r>
    </w:p>
    <w:p>
      <w:pPr>
        <w:pStyle w:val="BodyText"/>
      </w:pPr>
      <w:r>
        <w:t xml:space="preserve">Examples include:</w:t>
      </w:r>
    </w:p>
    <w:p>
      <w:pPr>
        <w:pStyle w:val="Compact"/>
        <w:numPr>
          <w:ilvl w:val="0"/>
          <w:numId w:val="1239"/>
        </w:numPr>
      </w:pPr>
      <w:r>
        <w:t xml:space="preserve">analyze motivations</w:t>
      </w:r>
    </w:p>
    <w:p>
      <w:pPr>
        <w:pStyle w:val="Compact"/>
        <w:numPr>
          <w:ilvl w:val="0"/>
          <w:numId w:val="1239"/>
        </w:numPr>
      </w:pPr>
      <w:r>
        <w:t xml:space="preserve">recognize transferable skills</w:t>
      </w:r>
    </w:p>
    <w:p>
      <w:pPr>
        <w:pStyle w:val="Compact"/>
        <w:numPr>
          <w:ilvl w:val="0"/>
          <w:numId w:val="1239"/>
        </w:numPr>
      </w:pPr>
      <w:r>
        <w:t xml:space="preserve">generate Today’s guidance</w:t>
      </w:r>
    </w:p>
    <w:p>
      <w:pPr>
        <w:pStyle w:val="Compact"/>
        <w:numPr>
          <w:ilvl w:val="0"/>
          <w:numId w:val="1239"/>
        </w:numPr>
      </w:pPr>
      <w:r>
        <w:t xml:space="preserve">synthesize science memos</w:t>
      </w:r>
    </w:p>
    <w:p>
      <w:pPr>
        <w:pStyle w:val="Compact"/>
        <w:numPr>
          <w:ilvl w:val="0"/>
          <w:numId w:val="1239"/>
        </w:numPr>
      </w:pPr>
      <w:r>
        <w:t xml:space="preserve">generate recommendations</w:t>
      </w:r>
    </w:p>
    <w:p>
      <w:pPr>
        <w:pStyle w:val="FirstParagraph"/>
      </w:pPr>
      <w:r>
        <w:t xml:space="preserve">Avoid prompts that attempt to perform multiple unrelated tasks.</w:t>
      </w:r>
    </w:p>
    <w:p>
      <w:pPr>
        <w:pStyle w:val="BodyText"/>
      </w:pPr>
      <w:r>
        <w:t xml:space="preserve">Simple prompts produce better systems.</w:t>
      </w:r>
    </w:p>
    <w:p>
      <w:r>
        <w:pict>
          <v:rect style="width:0;height:1.5pt" o:hralign="center" o:hrstd="t" o:hr="t"/>
        </w:pict>
      </w:r>
    </w:p>
    <w:bookmarkEnd w:id="506"/>
    <w:bookmarkStart w:id="509" w:name="internal-vs-user-facing-prompts"/>
    <w:p>
      <w:pPr>
        <w:pStyle w:val="Heading1"/>
      </w:pPr>
      <w:r>
        <w:t xml:space="preserve">Internal vs User-Facing Prompts</w:t>
      </w:r>
    </w:p>
    <w:p>
      <w:pPr>
        <w:pStyle w:val="FirstParagraph"/>
      </w:pPr>
      <w:r>
        <w:t xml:space="preserve">Everleap uses two fundamentally different kinds of prompts.</w:t>
      </w:r>
    </w:p>
    <w:bookmarkStart w:id="507" w:name="internal-prompts"/>
    <w:p>
      <w:pPr>
        <w:pStyle w:val="Heading2"/>
      </w:pPr>
      <w:r>
        <w:t xml:space="preserve">Internal Prompts</w:t>
      </w:r>
    </w:p>
    <w:p>
      <w:pPr>
        <w:pStyle w:val="FirstParagraph"/>
      </w:pPr>
      <w:r>
        <w:t xml:space="preserve">Internal prompts generate structured knowledge.</w:t>
      </w:r>
    </w:p>
    <w:p>
      <w:pPr>
        <w:pStyle w:val="BodyText"/>
      </w:pPr>
      <w:r>
        <w:t xml:space="preserve">Examples include:</w:t>
      </w:r>
    </w:p>
    <w:p>
      <w:pPr>
        <w:pStyle w:val="Compact"/>
        <w:numPr>
          <w:ilvl w:val="0"/>
          <w:numId w:val="1240"/>
        </w:numPr>
      </w:pPr>
      <w:r>
        <w:t xml:space="preserve">science memos</w:t>
      </w:r>
    </w:p>
    <w:p>
      <w:pPr>
        <w:pStyle w:val="Compact"/>
        <w:numPr>
          <w:ilvl w:val="0"/>
          <w:numId w:val="1240"/>
        </w:numPr>
      </w:pPr>
      <w:r>
        <w:t xml:space="preserve">confidence estimates</w:t>
      </w:r>
    </w:p>
    <w:p>
      <w:pPr>
        <w:pStyle w:val="Compact"/>
        <w:numPr>
          <w:ilvl w:val="0"/>
          <w:numId w:val="1240"/>
        </w:numPr>
      </w:pPr>
      <w:r>
        <w:t xml:space="preserve">hypotheses</w:t>
      </w:r>
    </w:p>
    <w:p>
      <w:pPr>
        <w:pStyle w:val="Compact"/>
        <w:numPr>
          <w:ilvl w:val="0"/>
          <w:numId w:val="1240"/>
        </w:numPr>
      </w:pPr>
      <w:r>
        <w:t xml:space="preserve">evidence</w:t>
      </w:r>
    </w:p>
    <w:p>
      <w:pPr>
        <w:pStyle w:val="Compact"/>
        <w:numPr>
          <w:ilvl w:val="0"/>
          <w:numId w:val="1240"/>
        </w:numPr>
      </w:pPr>
      <w:r>
        <w:t xml:space="preserve">tensions</w:t>
      </w:r>
    </w:p>
    <w:p>
      <w:pPr>
        <w:pStyle w:val="Compact"/>
        <w:numPr>
          <w:ilvl w:val="0"/>
          <w:numId w:val="1240"/>
        </w:numPr>
      </w:pPr>
      <w:r>
        <w:t xml:space="preserve">missing information</w:t>
      </w:r>
    </w:p>
    <w:p>
      <w:pPr>
        <w:pStyle w:val="FirstParagraph"/>
      </w:pPr>
      <w:r>
        <w:t xml:space="preserve">Internal prompts should produce JSON whenever possible.</w:t>
      </w:r>
    </w:p>
    <w:p>
      <w:pPr>
        <w:pStyle w:val="BodyText"/>
      </w:pPr>
      <w:r>
        <w:t xml:space="preserve">They are written for other software.</w:t>
      </w:r>
    </w:p>
    <w:p>
      <w:pPr>
        <w:pStyle w:val="BodyText"/>
      </w:pPr>
      <w:r>
        <w:t xml:space="preserve">Not users.</w:t>
      </w:r>
    </w:p>
    <w:p>
      <w:r>
        <w:pict>
          <v:rect style="width:0;height:1.5pt" o:hralign="center" o:hrstd="t" o:hr="t"/>
        </w:pict>
      </w:r>
    </w:p>
    <w:bookmarkEnd w:id="507"/>
    <w:bookmarkStart w:id="508" w:name="user-facing-prompts"/>
    <w:p>
      <w:pPr>
        <w:pStyle w:val="Heading2"/>
      </w:pPr>
      <w:r>
        <w:t xml:space="preserve">User-Facing Prompts</w:t>
      </w:r>
    </w:p>
    <w:p>
      <w:pPr>
        <w:pStyle w:val="FirstParagraph"/>
      </w:pPr>
      <w:r>
        <w:t xml:space="preserve">User-facing prompts generate experiences.</w:t>
      </w:r>
    </w:p>
    <w:p>
      <w:pPr>
        <w:pStyle w:val="BodyText"/>
      </w:pPr>
      <w:r>
        <w:t xml:space="preserve">Examples include:</w:t>
      </w:r>
    </w:p>
    <w:p>
      <w:pPr>
        <w:pStyle w:val="Compact"/>
        <w:numPr>
          <w:ilvl w:val="0"/>
          <w:numId w:val="1241"/>
        </w:numPr>
      </w:pPr>
      <w:r>
        <w:t xml:space="preserve">Today</w:t>
      </w:r>
    </w:p>
    <w:p>
      <w:pPr>
        <w:pStyle w:val="Compact"/>
        <w:numPr>
          <w:ilvl w:val="0"/>
          <w:numId w:val="1241"/>
        </w:numPr>
      </w:pPr>
      <w:r>
        <w:t xml:space="preserve">Insights Summary</w:t>
      </w:r>
    </w:p>
    <w:p>
      <w:pPr>
        <w:pStyle w:val="Compact"/>
        <w:numPr>
          <w:ilvl w:val="0"/>
          <w:numId w:val="1241"/>
        </w:numPr>
      </w:pPr>
      <w:r>
        <w:t xml:space="preserve">Motivations</w:t>
      </w:r>
    </w:p>
    <w:p>
      <w:pPr>
        <w:pStyle w:val="Compact"/>
        <w:numPr>
          <w:ilvl w:val="0"/>
          <w:numId w:val="1241"/>
        </w:numPr>
      </w:pPr>
      <w:r>
        <w:t xml:space="preserve">Strengths</w:t>
      </w:r>
    </w:p>
    <w:p>
      <w:pPr>
        <w:pStyle w:val="Compact"/>
        <w:numPr>
          <w:ilvl w:val="0"/>
          <w:numId w:val="1241"/>
        </w:numPr>
      </w:pPr>
      <w:r>
        <w:t xml:space="preserve">Skills</w:t>
      </w:r>
    </w:p>
    <w:p>
      <w:pPr>
        <w:pStyle w:val="Compact"/>
        <w:numPr>
          <w:ilvl w:val="0"/>
          <w:numId w:val="1241"/>
        </w:numPr>
      </w:pPr>
      <w:r>
        <w:t xml:space="preserve">Recommendations</w:t>
      </w:r>
    </w:p>
    <w:p>
      <w:pPr>
        <w:pStyle w:val="FirstParagraph"/>
      </w:pPr>
      <w:r>
        <w:t xml:space="preserve">These prompts consume structured knowledge that already exists.</w:t>
      </w:r>
    </w:p>
    <w:p>
      <w:pPr>
        <w:pStyle w:val="BodyText"/>
      </w:pPr>
      <w:r>
        <w:t xml:space="preserve">They should never reinterpret raw Story answers directly.</w:t>
      </w:r>
    </w:p>
    <w:p>
      <w:r>
        <w:pict>
          <v:rect style="width:0;height:1.5pt" o:hralign="center" o:hrstd="t" o:hr="t"/>
        </w:pict>
      </w:r>
    </w:p>
    <w:bookmarkEnd w:id="508"/>
    <w:bookmarkEnd w:id="509"/>
    <w:bookmarkStart w:id="510" w:name="evidence-always-comes-first"/>
    <w:p>
      <w:pPr>
        <w:pStyle w:val="Heading1"/>
      </w:pPr>
      <w:r>
        <w:t xml:space="preserve">Evidence Always Comes First</w:t>
      </w:r>
    </w:p>
    <w:p>
      <w:pPr>
        <w:pStyle w:val="FirstParagraph"/>
      </w:pPr>
      <w:r>
        <w:t xml:space="preserve">Prompts should begin from evidence.</w:t>
      </w:r>
    </w:p>
    <w:p>
      <w:pPr>
        <w:pStyle w:val="BodyText"/>
      </w:pPr>
      <w:r>
        <w:t xml:space="preserve">Every observation should be traceable.</w:t>
      </w:r>
    </w:p>
    <w:p>
      <w:pPr>
        <w:pStyle w:val="BodyText"/>
      </w:pPr>
      <w:r>
        <w:t xml:space="preserve">The AI should never invent supporting evidence after reaching a conclusion.</w:t>
      </w:r>
    </w:p>
    <w:p>
      <w:pPr>
        <w:pStyle w:val="BodyText"/>
      </w:pPr>
      <w:r>
        <w:t xml:space="preserve">The thinking process should always follow:</w:t>
      </w:r>
    </w:p>
    <w:p>
      <w:pPr>
        <w:pStyle w:val="BodyText"/>
      </w:pPr>
      <w:r>
        <w:t xml:space="preserve">Evidence</w:t>
      </w:r>
    </w:p>
    <w:p>
      <w:pPr>
        <w:pStyle w:val="BodyText"/>
      </w:pPr>
      <w:r>
        <w:t xml:space="preserve">↓</w:t>
      </w:r>
    </w:p>
    <w:p>
      <w:pPr>
        <w:pStyle w:val="BodyText"/>
      </w:pPr>
      <w:r>
        <w:t xml:space="preserve">Patterns</w:t>
      </w:r>
    </w:p>
    <w:p>
      <w:pPr>
        <w:pStyle w:val="BodyText"/>
      </w:pPr>
      <w:r>
        <w:t xml:space="preserve">↓</w:t>
      </w:r>
    </w:p>
    <w:p>
      <w:pPr>
        <w:pStyle w:val="BodyText"/>
      </w:pPr>
      <w:r>
        <w:t xml:space="preserve">Hypotheses</w:t>
      </w:r>
    </w:p>
    <w:p>
      <w:pPr>
        <w:pStyle w:val="BodyText"/>
      </w:pPr>
      <w:r>
        <w:t xml:space="preserve">↓</w:t>
      </w:r>
    </w:p>
    <w:p>
      <w:pPr>
        <w:pStyle w:val="BodyText"/>
      </w:pPr>
      <w:r>
        <w:t xml:space="preserve">Reflection</w:t>
      </w:r>
    </w:p>
    <w:p>
      <w:pPr>
        <w:pStyle w:val="BodyText"/>
      </w:pPr>
      <w:r>
        <w:t xml:space="preserve">↓</w:t>
      </w:r>
    </w:p>
    <w:p>
      <w:pPr>
        <w:pStyle w:val="BodyText"/>
      </w:pPr>
      <w:r>
        <w:t xml:space="preserve">Guidance</w:t>
      </w:r>
    </w:p>
    <w:p>
      <w:pPr>
        <w:pStyle w:val="BodyText"/>
      </w:pPr>
      <w:r>
        <w:t xml:space="preserve">Never the reverse.</w:t>
      </w:r>
    </w:p>
    <w:p>
      <w:r>
        <w:pict>
          <v:rect style="width:0;height:1.5pt" o:hralign="center" o:hrstd="t" o:hr="t"/>
        </w:pict>
      </w:r>
    </w:p>
    <w:bookmarkEnd w:id="510"/>
    <w:bookmarkStart w:id="511" w:name="hypotheses-not-conclusions"/>
    <w:p>
      <w:pPr>
        <w:pStyle w:val="Heading1"/>
      </w:pPr>
      <w:r>
        <w:t xml:space="preserve">Hypotheses, Not Conclusions</w:t>
      </w:r>
    </w:p>
    <w:p>
      <w:pPr>
        <w:pStyle w:val="FirstParagraph"/>
      </w:pPr>
      <w:r>
        <w:t xml:space="preserve">Prompts should instruct the AI to generate hypotheses.</w:t>
      </w:r>
    </w:p>
    <w:p>
      <w:pPr>
        <w:pStyle w:val="BodyText"/>
      </w:pPr>
      <w:r>
        <w:t xml:space="preserve">Not declarations.</w:t>
      </w:r>
    </w:p>
    <w:p>
      <w:pPr>
        <w:pStyle w:val="BodyText"/>
      </w:pPr>
      <w:r>
        <w:t xml:space="preserve">Preferred language includes:</w:t>
      </w:r>
    </w:p>
    <w:p>
      <w:pPr>
        <w:pStyle w:val="Compact"/>
        <w:numPr>
          <w:ilvl w:val="0"/>
          <w:numId w:val="1242"/>
        </w:numPr>
      </w:pPr>
      <w:r>
        <w:t xml:space="preserve">appears to</w:t>
      </w:r>
    </w:p>
    <w:p>
      <w:pPr>
        <w:pStyle w:val="Compact"/>
        <w:numPr>
          <w:ilvl w:val="0"/>
          <w:numId w:val="1242"/>
        </w:numPr>
      </w:pPr>
      <w:r>
        <w:t xml:space="preserve">may indicate</w:t>
      </w:r>
    </w:p>
    <w:p>
      <w:pPr>
        <w:pStyle w:val="Compact"/>
        <w:numPr>
          <w:ilvl w:val="0"/>
          <w:numId w:val="1242"/>
        </w:numPr>
      </w:pPr>
      <w:r>
        <w:t xml:space="preserve">one possibility</w:t>
      </w:r>
    </w:p>
    <w:p>
      <w:pPr>
        <w:pStyle w:val="Compact"/>
        <w:numPr>
          <w:ilvl w:val="0"/>
          <w:numId w:val="1242"/>
        </w:numPr>
      </w:pPr>
      <w:r>
        <w:t xml:space="preserve">emerging pattern</w:t>
      </w:r>
    </w:p>
    <w:p>
      <w:pPr>
        <w:pStyle w:val="Compact"/>
        <w:numPr>
          <w:ilvl w:val="0"/>
          <w:numId w:val="1242"/>
        </w:numPr>
      </w:pPr>
      <w:r>
        <w:t xml:space="preserve">evidence suggests</w:t>
      </w:r>
    </w:p>
    <w:p>
      <w:pPr>
        <w:pStyle w:val="FirstParagraph"/>
      </w:pPr>
      <w:r>
        <w:t xml:space="preserve">Avoid:</w:t>
      </w:r>
    </w:p>
    <w:p>
      <w:pPr>
        <w:pStyle w:val="Compact"/>
        <w:numPr>
          <w:ilvl w:val="0"/>
          <w:numId w:val="1243"/>
        </w:numPr>
      </w:pPr>
      <w:r>
        <w:t xml:space="preserve">you are</w:t>
      </w:r>
    </w:p>
    <w:p>
      <w:pPr>
        <w:pStyle w:val="Compact"/>
        <w:numPr>
          <w:ilvl w:val="0"/>
          <w:numId w:val="1243"/>
        </w:numPr>
      </w:pPr>
      <w:r>
        <w:t xml:space="preserve">definitely</w:t>
      </w:r>
    </w:p>
    <w:p>
      <w:pPr>
        <w:pStyle w:val="Compact"/>
        <w:numPr>
          <w:ilvl w:val="0"/>
          <w:numId w:val="1243"/>
        </w:numPr>
      </w:pPr>
      <w:r>
        <w:t xml:space="preserve">proves</w:t>
      </w:r>
    </w:p>
    <w:p>
      <w:pPr>
        <w:pStyle w:val="Compact"/>
        <w:numPr>
          <w:ilvl w:val="0"/>
          <w:numId w:val="1243"/>
        </w:numPr>
      </w:pPr>
      <w:r>
        <w:t xml:space="preserve">always</w:t>
      </w:r>
    </w:p>
    <w:p>
      <w:pPr>
        <w:pStyle w:val="Compact"/>
        <w:numPr>
          <w:ilvl w:val="0"/>
          <w:numId w:val="1243"/>
        </w:numPr>
      </w:pPr>
      <w:r>
        <w:t xml:space="preserve">never</w:t>
      </w:r>
    </w:p>
    <w:p>
      <w:pPr>
        <w:pStyle w:val="FirstParagraph"/>
      </w:pPr>
      <w:r>
        <w:t xml:space="preserve">Humility should be designed into every prompt.</w:t>
      </w:r>
    </w:p>
    <w:p>
      <w:r>
        <w:pict>
          <v:rect style="width:0;height:1.5pt" o:hralign="center" o:hrstd="t" o:hr="t"/>
        </w:pict>
      </w:r>
    </w:p>
    <w:bookmarkEnd w:id="511"/>
    <w:bookmarkStart w:id="512" w:name="json-first"/>
    <w:p>
      <w:pPr>
        <w:pStyle w:val="Heading1"/>
      </w:pPr>
      <w:r>
        <w:t xml:space="preserve">JSON First</w:t>
      </w:r>
    </w:p>
    <w:p>
      <w:pPr>
        <w:pStyle w:val="FirstParagraph"/>
      </w:pPr>
      <w:r>
        <w:t xml:space="preserve">Whenever prompts generate internal knowledge, outputs should be structured.</w:t>
      </w:r>
    </w:p>
    <w:p>
      <w:pPr>
        <w:pStyle w:val="BodyText"/>
      </w:pPr>
      <w:r>
        <w:t xml:space="preserve">Examples include:</w:t>
      </w:r>
    </w:p>
    <w:p>
      <w:pPr>
        <w:pStyle w:val="Compact"/>
        <w:numPr>
          <w:ilvl w:val="0"/>
          <w:numId w:val="1244"/>
        </w:numPr>
      </w:pPr>
      <w:r>
        <w:t xml:space="preserve">confidence</w:t>
      </w:r>
    </w:p>
    <w:p>
      <w:pPr>
        <w:pStyle w:val="Compact"/>
        <w:numPr>
          <w:ilvl w:val="0"/>
          <w:numId w:val="1244"/>
        </w:numPr>
      </w:pPr>
      <w:r>
        <w:t xml:space="preserve">hypotheses</w:t>
      </w:r>
    </w:p>
    <w:p>
      <w:pPr>
        <w:pStyle w:val="Compact"/>
        <w:numPr>
          <w:ilvl w:val="0"/>
          <w:numId w:val="1244"/>
        </w:numPr>
      </w:pPr>
      <w:r>
        <w:t xml:space="preserve">evidence</w:t>
      </w:r>
    </w:p>
    <w:p>
      <w:pPr>
        <w:pStyle w:val="Compact"/>
        <w:numPr>
          <w:ilvl w:val="0"/>
          <w:numId w:val="1244"/>
        </w:numPr>
      </w:pPr>
      <w:r>
        <w:t xml:space="preserve">tensions</w:t>
      </w:r>
    </w:p>
    <w:p>
      <w:pPr>
        <w:pStyle w:val="Compact"/>
        <w:numPr>
          <w:ilvl w:val="0"/>
          <w:numId w:val="1244"/>
        </w:numPr>
      </w:pPr>
      <w:r>
        <w:t xml:space="preserve">questions</w:t>
      </w:r>
    </w:p>
    <w:p>
      <w:pPr>
        <w:pStyle w:val="Compact"/>
        <w:numPr>
          <w:ilvl w:val="0"/>
          <w:numId w:val="1244"/>
        </w:numPr>
      </w:pPr>
      <w:r>
        <w:t xml:space="preserve">recommendations</w:t>
      </w:r>
    </w:p>
    <w:p>
      <w:pPr>
        <w:pStyle w:val="FirstParagraph"/>
      </w:pPr>
      <w:r>
        <w:t xml:space="preserve">Structured outputs are:</w:t>
      </w:r>
    </w:p>
    <w:p>
      <w:pPr>
        <w:pStyle w:val="Compact"/>
        <w:numPr>
          <w:ilvl w:val="0"/>
          <w:numId w:val="1245"/>
        </w:numPr>
      </w:pPr>
      <w:r>
        <w:t xml:space="preserve">easier to validate</w:t>
      </w:r>
    </w:p>
    <w:p>
      <w:pPr>
        <w:pStyle w:val="Compact"/>
        <w:numPr>
          <w:ilvl w:val="0"/>
          <w:numId w:val="1245"/>
        </w:numPr>
      </w:pPr>
      <w:r>
        <w:t xml:space="preserve">easier to debug</w:t>
      </w:r>
    </w:p>
    <w:p>
      <w:pPr>
        <w:pStyle w:val="Compact"/>
        <w:numPr>
          <w:ilvl w:val="0"/>
          <w:numId w:val="1245"/>
        </w:numPr>
      </w:pPr>
      <w:r>
        <w:t xml:space="preserve">easier to combine</w:t>
      </w:r>
    </w:p>
    <w:p>
      <w:pPr>
        <w:pStyle w:val="Compact"/>
        <w:numPr>
          <w:ilvl w:val="0"/>
          <w:numId w:val="1245"/>
        </w:numPr>
      </w:pPr>
      <w:r>
        <w:t xml:space="preserve">easier to evolve</w:t>
      </w:r>
    </w:p>
    <w:p>
      <w:pPr>
        <w:pStyle w:val="FirstParagraph"/>
      </w:pPr>
      <w:r>
        <w:t xml:space="preserve">Narrative writing should happen later.</w:t>
      </w:r>
    </w:p>
    <w:p>
      <w:r>
        <w:pict>
          <v:rect style="width:0;height:1.5pt" o:hralign="center" o:hrstd="t" o:hr="t"/>
        </w:pict>
      </w:r>
    </w:p>
    <w:bookmarkEnd w:id="512"/>
    <w:bookmarkStart w:id="513" w:name="prompt-independence"/>
    <w:p>
      <w:pPr>
        <w:pStyle w:val="Heading1"/>
      </w:pPr>
      <w:r>
        <w:t xml:space="preserve">Prompt Independence</w:t>
      </w:r>
    </w:p>
    <w:p>
      <w:pPr>
        <w:pStyle w:val="FirstParagraph"/>
      </w:pPr>
      <w:r>
        <w:t xml:space="preserve">Prompts should avoid depending on other prompts.</w:t>
      </w:r>
    </w:p>
    <w:p>
      <w:pPr>
        <w:pStyle w:val="BodyText"/>
      </w:pPr>
      <w:r>
        <w:t xml:space="preserve">Instead they should depend on structured data.</w:t>
      </w:r>
    </w:p>
    <w:p>
      <w:pPr>
        <w:pStyle w:val="BodyText"/>
      </w:pPr>
      <w:r>
        <w:t xml:space="preserve">Example:</w:t>
      </w:r>
    </w:p>
    <w:p>
      <w:pPr>
        <w:pStyle w:val="BodyText"/>
      </w:pPr>
      <w:r>
        <w:t xml:space="preserve">Good:</w:t>
      </w:r>
    </w:p>
    <w:p>
      <w:pPr>
        <w:pStyle w:val="BodyText"/>
      </w:pPr>
      <w:r>
        <w:t xml:space="preserve">Science Memo</w:t>
      </w:r>
    </w:p>
    <w:p>
      <w:pPr>
        <w:pStyle w:val="BodyText"/>
      </w:pPr>
      <w:r>
        <w:t xml:space="preserve">↓</w:t>
      </w:r>
    </w:p>
    <w:p>
      <w:pPr>
        <w:pStyle w:val="BodyText"/>
      </w:pPr>
      <w:r>
        <w:t xml:space="preserve">Summary Prompt</w:t>
      </w:r>
    </w:p>
    <w:p>
      <w:pPr>
        <w:pStyle w:val="BodyText"/>
      </w:pPr>
      <w:r>
        <w:t xml:space="preserve">Bad:</w:t>
      </w:r>
    </w:p>
    <w:p>
      <w:pPr>
        <w:pStyle w:val="BodyText"/>
      </w:pPr>
      <w:r>
        <w:t xml:space="preserve">Ikigai Prompt</w:t>
      </w:r>
    </w:p>
    <w:p>
      <w:pPr>
        <w:pStyle w:val="BodyText"/>
      </w:pPr>
      <w:r>
        <w:t xml:space="preserve">↓</w:t>
      </w:r>
    </w:p>
    <w:p>
      <w:pPr>
        <w:pStyle w:val="BodyText"/>
      </w:pPr>
      <w:r>
        <w:t xml:space="preserve">Summary Prompt</w:t>
      </w:r>
    </w:p>
    <w:p>
      <w:pPr>
        <w:pStyle w:val="BodyText"/>
      </w:pPr>
      <w:r>
        <w:t xml:space="preserve">↓</w:t>
      </w:r>
    </w:p>
    <w:p>
      <w:pPr>
        <w:pStyle w:val="BodyText"/>
      </w:pPr>
      <w:r>
        <w:t xml:space="preserve">Today Prompt</w:t>
      </w:r>
    </w:p>
    <w:p>
      <w:pPr>
        <w:pStyle w:val="BodyText"/>
      </w:pPr>
      <w:r>
        <w:t xml:space="preserve">↓</w:t>
      </w:r>
    </w:p>
    <w:p>
      <w:pPr>
        <w:pStyle w:val="BodyText"/>
      </w:pPr>
      <w:r>
        <w:t xml:space="preserve">Recommendations Prompt</w:t>
      </w:r>
    </w:p>
    <w:p>
      <w:pPr>
        <w:pStyle w:val="BodyText"/>
      </w:pPr>
      <w:r>
        <w:t xml:space="preserve">Each prompt should consume data.</w:t>
      </w:r>
    </w:p>
    <w:p>
      <w:pPr>
        <w:pStyle w:val="BodyText"/>
      </w:pPr>
      <w:r>
        <w:t xml:space="preserve">Not language.</w:t>
      </w:r>
    </w:p>
    <w:p>
      <w:r>
        <w:pict>
          <v:rect style="width:0;height:1.5pt" o:hralign="center" o:hrstd="t" o:hr="t"/>
        </w:pict>
      </w:r>
    </w:p>
    <w:bookmarkEnd w:id="513"/>
    <w:bookmarkStart w:id="514" w:name="model-independence"/>
    <w:p>
      <w:pPr>
        <w:pStyle w:val="Heading1"/>
      </w:pPr>
      <w:r>
        <w:t xml:space="preserve">Model Independence</w:t>
      </w:r>
    </w:p>
    <w:p>
      <w:pPr>
        <w:pStyle w:val="FirstParagraph"/>
      </w:pPr>
      <w:r>
        <w:t xml:space="preserve">Prompts should avoid model-specific tricks.</w:t>
      </w:r>
    </w:p>
    <w:p>
      <w:pPr>
        <w:pStyle w:val="BodyText"/>
      </w:pPr>
      <w:r>
        <w:t xml:space="preserve">Everleap should be able to move between:</w:t>
      </w:r>
    </w:p>
    <w:p>
      <w:pPr>
        <w:pStyle w:val="Compact"/>
        <w:numPr>
          <w:ilvl w:val="0"/>
          <w:numId w:val="1246"/>
        </w:numPr>
      </w:pPr>
      <w:r>
        <w:t xml:space="preserve">Claude</w:t>
      </w:r>
    </w:p>
    <w:p>
      <w:pPr>
        <w:pStyle w:val="Compact"/>
        <w:numPr>
          <w:ilvl w:val="0"/>
          <w:numId w:val="1246"/>
        </w:numPr>
      </w:pPr>
      <w:r>
        <w:t xml:space="preserve">GPT</w:t>
      </w:r>
    </w:p>
    <w:p>
      <w:pPr>
        <w:pStyle w:val="Compact"/>
        <w:numPr>
          <w:ilvl w:val="0"/>
          <w:numId w:val="1246"/>
        </w:numPr>
      </w:pPr>
      <w:r>
        <w:t xml:space="preserve">Gemini</w:t>
      </w:r>
    </w:p>
    <w:p>
      <w:pPr>
        <w:pStyle w:val="Compact"/>
        <w:numPr>
          <w:ilvl w:val="0"/>
          <w:numId w:val="1246"/>
        </w:numPr>
      </w:pPr>
      <w:r>
        <w:t xml:space="preserve">future models</w:t>
      </w:r>
    </w:p>
    <w:p>
      <w:pPr>
        <w:pStyle w:val="FirstParagraph"/>
      </w:pPr>
      <w:r>
        <w:t xml:space="preserve">without redesigning product behavior.</w:t>
      </w:r>
    </w:p>
    <w:p>
      <w:pPr>
        <w:pStyle w:val="BodyText"/>
      </w:pPr>
      <w:r>
        <w:t xml:space="preserve">Prompt quality should come from clarity.</w:t>
      </w:r>
    </w:p>
    <w:p>
      <w:pPr>
        <w:pStyle w:val="BodyText"/>
      </w:pPr>
      <w:r>
        <w:t xml:space="preserve">Not model quirks.</w:t>
      </w:r>
    </w:p>
    <w:p>
      <w:r>
        <w:pict>
          <v:rect style="width:0;height:1.5pt" o:hralign="center" o:hrstd="t" o:hr="t"/>
        </w:pict>
      </w:r>
    </w:p>
    <w:bookmarkEnd w:id="514"/>
    <w:bookmarkStart w:id="520" w:name="prompt-contracts"/>
    <w:p>
      <w:pPr>
        <w:pStyle w:val="Heading1"/>
      </w:pPr>
      <w:r>
        <w:t xml:space="preserve">Prompt Contracts</w:t>
      </w:r>
    </w:p>
    <w:p>
      <w:pPr>
        <w:pStyle w:val="FirstParagraph"/>
      </w:pPr>
      <w:r>
        <w:t xml:space="preserve">Every prompt should clearly define:</w:t>
      </w:r>
    </w:p>
    <w:bookmarkStart w:id="515" w:name="purpose-30"/>
    <w:p>
      <w:pPr>
        <w:pStyle w:val="Heading2"/>
      </w:pPr>
      <w:r>
        <w:t xml:space="preserve">Purpose</w:t>
      </w:r>
    </w:p>
    <w:p>
      <w:pPr>
        <w:pStyle w:val="FirstParagraph"/>
      </w:pPr>
      <w:r>
        <w:t xml:space="preserve">What is this prompt trying to accomplish?</w:t>
      </w:r>
    </w:p>
    <w:p>
      <w:r>
        <w:pict>
          <v:rect style="width:0;height:1.5pt" o:hralign="center" o:hrstd="t" o:hr="t"/>
        </w:pict>
      </w:r>
    </w:p>
    <w:bookmarkEnd w:id="515"/>
    <w:bookmarkStart w:id="516" w:name="inputs"/>
    <w:p>
      <w:pPr>
        <w:pStyle w:val="Heading2"/>
      </w:pPr>
      <w:r>
        <w:t xml:space="preserve">Inputs</w:t>
      </w:r>
    </w:p>
    <w:p>
      <w:pPr>
        <w:pStyle w:val="FirstParagraph"/>
      </w:pPr>
      <w:r>
        <w:t xml:space="preserve">What structured data is available?</w:t>
      </w:r>
    </w:p>
    <w:p>
      <w:r>
        <w:pict>
          <v:rect style="width:0;height:1.5pt" o:hralign="center" o:hrstd="t" o:hr="t"/>
        </w:pict>
      </w:r>
    </w:p>
    <w:bookmarkEnd w:id="516"/>
    <w:bookmarkStart w:id="517" w:name="responsibilities"/>
    <w:p>
      <w:pPr>
        <w:pStyle w:val="Heading2"/>
      </w:pPr>
      <w:r>
        <w:t xml:space="preserve">Responsibilities</w:t>
      </w:r>
    </w:p>
    <w:p>
      <w:pPr>
        <w:pStyle w:val="FirstParagraph"/>
      </w:pPr>
      <w:r>
        <w:t xml:space="preserve">What decisions is the AI allowed to make?</w:t>
      </w:r>
    </w:p>
    <w:p>
      <w:r>
        <w:pict>
          <v:rect style="width:0;height:1.5pt" o:hralign="center" o:hrstd="t" o:hr="t"/>
        </w:pict>
      </w:r>
    </w:p>
    <w:bookmarkEnd w:id="517"/>
    <w:bookmarkStart w:id="518" w:name="constraints"/>
    <w:p>
      <w:pPr>
        <w:pStyle w:val="Heading2"/>
      </w:pPr>
      <w:r>
        <w:t xml:space="preserve">Constraints</w:t>
      </w:r>
    </w:p>
    <w:p>
      <w:pPr>
        <w:pStyle w:val="FirstParagraph"/>
      </w:pPr>
      <w:r>
        <w:t xml:space="preserve">What is the AI forbidden from doing?</w:t>
      </w:r>
    </w:p>
    <w:p>
      <w:r>
        <w:pict>
          <v:rect style="width:0;height:1.5pt" o:hralign="center" o:hrstd="t" o:hr="t"/>
        </w:pict>
      </w:r>
    </w:p>
    <w:bookmarkEnd w:id="518"/>
    <w:bookmarkStart w:id="519" w:name="output-format"/>
    <w:p>
      <w:pPr>
        <w:pStyle w:val="Heading2"/>
      </w:pPr>
      <w:r>
        <w:t xml:space="preserve">Output Format</w:t>
      </w:r>
    </w:p>
    <w:p>
      <w:pPr>
        <w:pStyle w:val="FirstParagraph"/>
      </w:pPr>
      <w:r>
        <w:t xml:space="preserve">Exactly what should be returned?</w:t>
      </w:r>
    </w:p>
    <w:p>
      <w:pPr>
        <w:pStyle w:val="BodyText"/>
      </w:pPr>
      <w:r>
        <w:t xml:space="preserve">Every prompt should have an explicit contract.</w:t>
      </w:r>
    </w:p>
    <w:p>
      <w:r>
        <w:pict>
          <v:rect style="width:0;height:1.5pt" o:hralign="center" o:hrstd="t" o:hr="t"/>
        </w:pict>
      </w:r>
    </w:p>
    <w:bookmarkEnd w:id="519"/>
    <w:bookmarkEnd w:id="520"/>
    <w:bookmarkStart w:id="521" w:name="hallucination-prevention"/>
    <w:p>
      <w:pPr>
        <w:pStyle w:val="Heading1"/>
      </w:pPr>
      <w:r>
        <w:t xml:space="preserve">Hallucination Prevention</w:t>
      </w:r>
    </w:p>
    <w:p>
      <w:pPr>
        <w:pStyle w:val="FirstParagraph"/>
      </w:pPr>
      <w:r>
        <w:t xml:space="preserve">Prompts should explicitly instruct the AI to:</w:t>
      </w:r>
    </w:p>
    <w:p>
      <w:pPr>
        <w:pStyle w:val="Compact"/>
        <w:numPr>
          <w:ilvl w:val="0"/>
          <w:numId w:val="1247"/>
        </w:numPr>
      </w:pPr>
      <w:r>
        <w:t xml:space="preserve">avoid inventing facts</w:t>
      </w:r>
    </w:p>
    <w:p>
      <w:pPr>
        <w:pStyle w:val="Compact"/>
        <w:numPr>
          <w:ilvl w:val="0"/>
          <w:numId w:val="1247"/>
        </w:numPr>
      </w:pPr>
      <w:r>
        <w:t xml:space="preserve">avoid unsupported conclusions</w:t>
      </w:r>
    </w:p>
    <w:p>
      <w:pPr>
        <w:pStyle w:val="Compact"/>
        <w:numPr>
          <w:ilvl w:val="0"/>
          <w:numId w:val="1247"/>
        </w:numPr>
      </w:pPr>
      <w:r>
        <w:t xml:space="preserve">acknowledge uncertainty</w:t>
      </w:r>
    </w:p>
    <w:p>
      <w:pPr>
        <w:pStyle w:val="Compact"/>
        <w:numPr>
          <w:ilvl w:val="0"/>
          <w:numId w:val="1247"/>
        </w:numPr>
      </w:pPr>
      <w:r>
        <w:t xml:space="preserve">preserve competing explanations</w:t>
      </w:r>
    </w:p>
    <w:p>
      <w:pPr>
        <w:pStyle w:val="Compact"/>
        <w:numPr>
          <w:ilvl w:val="0"/>
          <w:numId w:val="1247"/>
        </w:numPr>
      </w:pPr>
      <w:r>
        <w:t xml:space="preserve">stay grounded in evidence</w:t>
      </w:r>
    </w:p>
    <w:p>
      <w:pPr>
        <w:pStyle w:val="FirstParagraph"/>
      </w:pPr>
      <w:r>
        <w:t xml:space="preserve">Whenever evidence is weak, the prompt should encourage better questions rather than stronger conclusions.</w:t>
      </w:r>
    </w:p>
    <w:p>
      <w:r>
        <w:pict>
          <v:rect style="width:0;height:1.5pt" o:hralign="center" o:hrstd="t" o:hr="t"/>
        </w:pict>
      </w:r>
    </w:p>
    <w:bookmarkEnd w:id="521"/>
    <w:bookmarkStart w:id="522" w:name="reusable-thinking"/>
    <w:p>
      <w:pPr>
        <w:pStyle w:val="Heading1"/>
      </w:pPr>
      <w:r>
        <w:t xml:space="preserve">Reusable Thinking</w:t>
      </w:r>
    </w:p>
    <w:p>
      <w:pPr>
        <w:pStyle w:val="FirstParagraph"/>
      </w:pPr>
      <w:r>
        <w:t xml:space="preserve">Prompt engineering should focus on reusable reasoning.</w:t>
      </w:r>
    </w:p>
    <w:p>
      <w:pPr>
        <w:pStyle w:val="BodyText"/>
      </w:pPr>
      <w:r>
        <w:t xml:space="preserve">For example:</w:t>
      </w:r>
    </w:p>
    <w:p>
      <w:pPr>
        <w:pStyle w:val="BodyText"/>
      </w:pPr>
      <w:r>
        <w:t xml:space="preserve">A science prompt should still make sense years from now even if every Story question changes.</w:t>
      </w:r>
    </w:p>
    <w:p>
      <w:pPr>
        <w:pStyle w:val="BodyText"/>
      </w:pPr>
      <w:r>
        <w:t xml:space="preserve">Good prompts are resilient.</w:t>
      </w:r>
    </w:p>
    <w:p>
      <w:pPr>
        <w:pStyle w:val="BodyText"/>
      </w:pPr>
      <w:r>
        <w:t xml:space="preserve">Poor prompts become obsolete whenever data changes.</w:t>
      </w:r>
    </w:p>
    <w:p>
      <w:r>
        <w:pict>
          <v:rect style="width:0;height:1.5pt" o:hralign="center" o:hrstd="t" o:hr="t"/>
        </w:pict>
      </w:r>
    </w:p>
    <w:bookmarkEnd w:id="522"/>
    <w:bookmarkStart w:id="523" w:name="versioning"/>
    <w:p>
      <w:pPr>
        <w:pStyle w:val="Heading1"/>
      </w:pPr>
      <w:r>
        <w:t xml:space="preserve">Versioning</w:t>
      </w:r>
    </w:p>
    <w:p>
      <w:pPr>
        <w:pStyle w:val="FirstParagraph"/>
      </w:pPr>
      <w:r>
        <w:t xml:space="preserve">Every production prompt should have:</w:t>
      </w:r>
    </w:p>
    <w:p>
      <w:pPr>
        <w:pStyle w:val="Compact"/>
        <w:numPr>
          <w:ilvl w:val="0"/>
          <w:numId w:val="1248"/>
        </w:numPr>
      </w:pPr>
      <w:r>
        <w:t xml:space="preserve">version</w:t>
      </w:r>
    </w:p>
    <w:p>
      <w:pPr>
        <w:pStyle w:val="Compact"/>
        <w:numPr>
          <w:ilvl w:val="0"/>
          <w:numId w:val="1248"/>
        </w:numPr>
      </w:pPr>
      <w:r>
        <w:t xml:space="preserve">owner</w:t>
      </w:r>
    </w:p>
    <w:p>
      <w:pPr>
        <w:pStyle w:val="Compact"/>
        <w:numPr>
          <w:ilvl w:val="0"/>
          <w:numId w:val="1248"/>
        </w:numPr>
      </w:pPr>
      <w:r>
        <w:t xml:space="preserve">purpose</w:t>
      </w:r>
    </w:p>
    <w:p>
      <w:pPr>
        <w:pStyle w:val="Compact"/>
        <w:numPr>
          <w:ilvl w:val="0"/>
          <w:numId w:val="1248"/>
        </w:numPr>
      </w:pPr>
      <w:r>
        <w:t xml:space="preserve">change history</w:t>
      </w:r>
    </w:p>
    <w:p>
      <w:pPr>
        <w:pStyle w:val="Compact"/>
        <w:numPr>
          <w:ilvl w:val="0"/>
          <w:numId w:val="1248"/>
        </w:numPr>
      </w:pPr>
      <w:r>
        <w:t xml:space="preserve">expected inputs</w:t>
      </w:r>
    </w:p>
    <w:p>
      <w:pPr>
        <w:pStyle w:val="Compact"/>
        <w:numPr>
          <w:ilvl w:val="0"/>
          <w:numId w:val="1248"/>
        </w:numPr>
      </w:pPr>
      <w:r>
        <w:t xml:space="preserve">expected outputs</w:t>
      </w:r>
    </w:p>
    <w:p>
      <w:pPr>
        <w:pStyle w:val="FirstParagraph"/>
      </w:pPr>
      <w:r>
        <w:t xml:space="preserve">Prompt changes should be treated with the same discipline as source code.</w:t>
      </w:r>
    </w:p>
    <w:p>
      <w:r>
        <w:pict>
          <v:rect style="width:0;height:1.5pt" o:hralign="center" o:hrstd="t" o:hr="t"/>
        </w:pict>
      </w:r>
    </w:p>
    <w:bookmarkEnd w:id="523"/>
    <w:bookmarkStart w:id="524" w:name="measuring-prompt-quality"/>
    <w:p>
      <w:pPr>
        <w:pStyle w:val="Heading1"/>
      </w:pPr>
      <w:r>
        <w:t xml:space="preserve">Measuring Prompt Quality</w:t>
      </w:r>
    </w:p>
    <w:p>
      <w:pPr>
        <w:pStyle w:val="FirstParagraph"/>
      </w:pPr>
      <w:r>
        <w:t xml:space="preserve">A good prompt produces outputs that are:</w:t>
      </w:r>
    </w:p>
    <w:p>
      <w:pPr>
        <w:pStyle w:val="Compact"/>
        <w:numPr>
          <w:ilvl w:val="0"/>
          <w:numId w:val="1249"/>
        </w:numPr>
      </w:pPr>
      <w:r>
        <w:t xml:space="preserve">accurate</w:t>
      </w:r>
    </w:p>
    <w:p>
      <w:pPr>
        <w:pStyle w:val="Compact"/>
        <w:numPr>
          <w:ilvl w:val="0"/>
          <w:numId w:val="1249"/>
        </w:numPr>
      </w:pPr>
      <w:r>
        <w:t xml:space="preserve">evidence-based</w:t>
      </w:r>
    </w:p>
    <w:p>
      <w:pPr>
        <w:pStyle w:val="Compact"/>
        <w:numPr>
          <w:ilvl w:val="0"/>
          <w:numId w:val="1249"/>
        </w:numPr>
      </w:pPr>
      <w:r>
        <w:t xml:space="preserve">explainable</w:t>
      </w:r>
    </w:p>
    <w:p>
      <w:pPr>
        <w:pStyle w:val="Compact"/>
        <w:numPr>
          <w:ilvl w:val="0"/>
          <w:numId w:val="1249"/>
        </w:numPr>
      </w:pPr>
      <w:r>
        <w:t xml:space="preserve">repeatable</w:t>
      </w:r>
    </w:p>
    <w:p>
      <w:pPr>
        <w:pStyle w:val="Compact"/>
        <w:numPr>
          <w:ilvl w:val="0"/>
          <w:numId w:val="1249"/>
        </w:numPr>
      </w:pPr>
      <w:r>
        <w:t xml:space="preserve">consistent</w:t>
      </w:r>
    </w:p>
    <w:p>
      <w:pPr>
        <w:pStyle w:val="Compact"/>
        <w:numPr>
          <w:ilvl w:val="0"/>
          <w:numId w:val="1249"/>
        </w:numPr>
      </w:pPr>
      <w:r>
        <w:t xml:space="preserve">useful</w:t>
      </w:r>
    </w:p>
    <w:p>
      <w:pPr>
        <w:pStyle w:val="FirstParagraph"/>
      </w:pPr>
      <w:r>
        <w:t xml:space="preserve">The goal is not creativity.</w:t>
      </w:r>
    </w:p>
    <w:p>
      <w:pPr>
        <w:pStyle w:val="BodyText"/>
      </w:pPr>
      <w:r>
        <w:t xml:space="preserve">The goal is reliable reasoning.</w:t>
      </w:r>
    </w:p>
    <w:p>
      <w:r>
        <w:pict>
          <v:rect style="width:0;height:1.5pt" o:hralign="center" o:hrstd="t" o:hr="t"/>
        </w:pict>
      </w:r>
    </w:p>
    <w:bookmarkEnd w:id="524"/>
    <w:bookmarkStart w:id="525" w:name="product-rules-19"/>
    <w:p>
      <w:pPr>
        <w:pStyle w:val="Heading1"/>
      </w:pPr>
      <w:r>
        <w:t xml:space="preserve">Product Rules</w:t>
      </w:r>
    </w:p>
    <w:p>
      <w:pPr>
        <w:pStyle w:val="FirstParagraph"/>
      </w:pPr>
      <w:r>
        <w:t xml:space="preserve">Every Everleap prompt should answer:</w:t>
      </w:r>
    </w:p>
    <w:p>
      <w:pPr>
        <w:pStyle w:val="Compact"/>
        <w:numPr>
          <w:ilvl w:val="0"/>
          <w:numId w:val="1250"/>
        </w:numPr>
      </w:pPr>
      <w:r>
        <w:t xml:space="preserve">What is my job?</w:t>
      </w:r>
    </w:p>
    <w:p>
      <w:pPr>
        <w:pStyle w:val="Compact"/>
        <w:numPr>
          <w:ilvl w:val="0"/>
          <w:numId w:val="1250"/>
        </w:numPr>
      </w:pPr>
      <w:r>
        <w:t xml:space="preserve">What evidence may I use?</w:t>
      </w:r>
    </w:p>
    <w:p>
      <w:pPr>
        <w:pStyle w:val="Compact"/>
        <w:numPr>
          <w:ilvl w:val="0"/>
          <w:numId w:val="1250"/>
        </w:numPr>
      </w:pPr>
      <w:r>
        <w:t xml:space="preserve">What decisions am I allowed to make?</w:t>
      </w:r>
    </w:p>
    <w:p>
      <w:pPr>
        <w:pStyle w:val="Compact"/>
        <w:numPr>
          <w:ilvl w:val="0"/>
          <w:numId w:val="1250"/>
        </w:numPr>
      </w:pPr>
      <w:r>
        <w:t xml:space="preserve">What must I never do?</w:t>
      </w:r>
    </w:p>
    <w:p>
      <w:pPr>
        <w:pStyle w:val="Compact"/>
        <w:numPr>
          <w:ilvl w:val="0"/>
          <w:numId w:val="1250"/>
        </w:numPr>
      </w:pPr>
      <w:r>
        <w:t xml:space="preserve">What output am I expected to produce?</w:t>
      </w:r>
    </w:p>
    <w:p>
      <w:pPr>
        <w:pStyle w:val="FirstParagraph"/>
      </w:pPr>
      <w:r>
        <w:t xml:space="preserve">If a prompt cannot answer those five questions clearly, it is not ready for production.</w:t>
      </w:r>
    </w:p>
    <w:p>
      <w:pPr>
        <w:pStyle w:val="BodyText"/>
      </w:pPr>
      <w:r>
        <w:t xml:space="preserve">Prompts are not merely instructions for AI.</w:t>
      </w:r>
    </w:p>
    <w:p>
      <w:pPr>
        <w:pStyle w:val="BodyText"/>
      </w:pPr>
      <w:r>
        <w:t xml:space="preserve">They are executable expressions of Everleap’s philosophy.</w:t>
      </w:r>
    </w:p>
    <w:p>
      <w:r>
        <w:br w:type="page"/>
      </w:r>
    </w:p>
    <w:bookmarkEnd w:id="525"/>
    <w:bookmarkStart w:id="527" w:name="memory-model"/>
    <w:p>
      <w:pPr>
        <w:pStyle w:val="Heading1"/>
      </w:pPr>
      <w:r>
        <w:t xml:space="preserve">Memory Model</w:t>
      </w:r>
    </w:p>
    <w:bookmarkStart w:id="526" w:name="purpose-31"/>
    <w:p>
      <w:pPr>
        <w:pStyle w:val="Heading2"/>
      </w:pPr>
      <w:r>
        <w:t xml:space="preserve">Purpose</w:t>
      </w:r>
    </w:p>
    <w:p>
      <w:pPr>
        <w:pStyle w:val="FirstParagraph"/>
      </w:pPr>
      <w:r>
        <w:t xml:space="preserve">Everleap should feel like a relationship that deepens over time.</w:t>
      </w:r>
    </w:p>
    <w:p>
      <w:pPr>
        <w:pStyle w:val="BodyText"/>
      </w:pPr>
      <w:r>
        <w:t xml:space="preserve">Not a form that resets on every visit.</w:t>
      </w:r>
    </w:p>
    <w:p>
      <w:pPr>
        <w:pStyle w:val="BodyText"/>
      </w:pPr>
      <w:r>
        <w:t xml:space="preserve">Memory is what makes that possible.</w:t>
      </w:r>
    </w:p>
    <w:p>
      <w:pPr>
        <w:pStyle w:val="BodyText"/>
      </w:pPr>
      <w:r>
        <w:t xml:space="preserve">It lets guidance reference what came before—the same way a person who knows you well would, not the way a system reads back its own records.</w:t>
      </w:r>
    </w:p>
    <w:p>
      <w:r>
        <w:pict>
          <v:rect style="width:0;height:1.5pt" o:hralign="center" o:hrstd="t" o:hr="t"/>
        </w:pict>
      </w:r>
    </w:p>
    <w:bookmarkEnd w:id="526"/>
    <w:bookmarkEnd w:id="527"/>
    <w:bookmarkStart w:id="530" w:name="two-layers-not-one"/>
    <w:p>
      <w:pPr>
        <w:pStyle w:val="Heading1"/>
      </w:pPr>
      <w:r>
        <w:t xml:space="preserve">Two Layers, Not One</w:t>
      </w:r>
    </w:p>
    <w:p>
      <w:pPr>
        <w:pStyle w:val="FirstParagraph"/>
      </w:pPr>
      <w:r>
        <w:t xml:space="preserve">Memory has two distinct layers, and they behave differently on purpose.</w:t>
      </w:r>
    </w:p>
    <w:bookmarkStart w:id="528" w:name="recent-activity"/>
    <w:p>
      <w:pPr>
        <w:pStyle w:val="Heading2"/>
      </w:pPr>
      <w:r>
        <w:t xml:space="preserve">Recent Activity</w:t>
      </w:r>
    </w:p>
    <w:p>
      <w:pPr>
        <w:pStyle w:val="FirstParagraph"/>
      </w:pPr>
      <w:r>
        <w:t xml:space="preserve">A short, concrete, time-bounded list of what someone has actually said or done recently—an answer, a rating, a completed reflection.</w:t>
      </w:r>
    </w:p>
    <w:p>
      <w:pPr>
        <w:pStyle w:val="BodyText"/>
      </w:pPr>
      <w:r>
        <w:t xml:space="preserve">This layer exists to be referenced specifically and conversationally.</w:t>
      </w:r>
    </w:p>
    <w:p>
      <w:pPr>
        <w:pStyle w:val="BodyText"/>
      </w:pPr>
      <w:r>
        <w:t xml:space="preserve">“I noticed you said…”</w:t>
      </w:r>
      <w:r>
        <w:t xml:space="preserve"> </w:t>
      </w:r>
      <w:r>
        <w:t xml:space="preserve">is warm.</w:t>
      </w:r>
    </w:p>
    <w:p>
      <w:pPr>
        <w:pStyle w:val="BodyText"/>
      </w:pPr>
      <w:r>
        <w:t xml:space="preserve">It should never read as a list, a count, or a timestamp.</w:t>
      </w:r>
    </w:p>
    <w:bookmarkEnd w:id="528"/>
    <w:bookmarkStart w:id="529" w:name="the-longer-term-note"/>
    <w:p>
      <w:pPr>
        <w:pStyle w:val="Heading2"/>
      </w:pPr>
      <w:r>
        <w:t xml:space="preserve">The Longer-Term Note</w:t>
      </w:r>
    </w:p>
    <w:p>
      <w:pPr>
        <w:pStyle w:val="FirstParagraph"/>
      </w:pPr>
      <w:r>
        <w:t xml:space="preserve">A single, evolving piece of durable understanding—revised over time, not appended to.</w:t>
      </w:r>
    </w:p>
    <w:p>
      <w:pPr>
        <w:pStyle w:val="BodyText"/>
      </w:pPr>
      <w:r>
        <w:t xml:space="preserve">It exists to inform reasoning and tone, not to be quoted.</w:t>
      </w:r>
    </w:p>
    <w:p>
      <w:pPr>
        <w:pStyle w:val="BodyText"/>
      </w:pPr>
      <w:r>
        <w:t xml:space="preserve">It is never shown to the user directly.</w:t>
      </w:r>
    </w:p>
    <w:p>
      <w:r>
        <w:pict>
          <v:rect style="width:0;height:1.5pt" o:hralign="center" o:hrstd="t" o:hr="t"/>
        </w:pict>
      </w:r>
    </w:p>
    <w:bookmarkEnd w:id="529"/>
    <w:bookmarkEnd w:id="530"/>
    <w:bookmarkStart w:id="531" w:name="X8b3d21b7cf3140e92409f23c78f76f18c181312"/>
    <w:p>
      <w:pPr>
        <w:pStyle w:val="Heading1"/>
      </w:pPr>
      <w:r>
        <w:t xml:space="preserve">Memory Is Written Separately From How It Is Used</w:t>
      </w:r>
    </w:p>
    <w:p>
      <w:pPr>
        <w:pStyle w:val="FirstParagraph"/>
      </w:pPr>
      <w:r>
        <w:t xml:space="preserve">Writing memory and using memory are two different moments, and they should stay that way.</w:t>
      </w:r>
    </w:p>
    <w:p>
      <w:pPr>
        <w:pStyle w:val="BodyText"/>
      </w:pPr>
      <w:r>
        <w:t xml:space="preserve">Memory is consolidated in the background, off the same evidence that already triggers other generation.</w:t>
      </w:r>
    </w:p>
    <w:p>
      <w:pPr>
        <w:pStyle w:val="BodyText"/>
      </w:pPr>
      <w:r>
        <w:t xml:space="preserve">Generation never waits for a fresh consolidation.</w:t>
      </w:r>
    </w:p>
    <w:p>
      <w:pPr>
        <w:pStyle w:val="BodyText"/>
      </w:pPr>
      <w:r>
        <w:t xml:space="preserve">It simply reads whatever the longer-term note currently says—even if that note is a few minutes old.</w:t>
      </w:r>
    </w:p>
    <w:p>
      <w:pPr>
        <w:pStyle w:val="BodyText"/>
      </w:pPr>
      <w:r>
        <w:t xml:space="preserve">This mirrors the rest of the generation pipeline: reading is immediate, writing happens behind the scenes. See Generation Pipeline.</w:t>
      </w:r>
    </w:p>
    <w:p>
      <w:r>
        <w:pict>
          <v:rect style="width:0;height:1.5pt" o:hralign="center" o:hrstd="t" o:hr="t"/>
        </w:pict>
      </w:r>
    </w:p>
    <w:bookmarkEnd w:id="531"/>
    <w:bookmarkStart w:id="534" w:name="not-every-signal-is-equally-trustworthy"/>
    <w:p>
      <w:pPr>
        <w:pStyle w:val="Heading1"/>
      </w:pPr>
      <w:r>
        <w:t xml:space="preserve">Not Every Signal Is Equally Trustworthy</w:t>
      </w:r>
    </w:p>
    <w:p>
      <w:pPr>
        <w:pStyle w:val="FirstParagraph"/>
      </w:pPr>
      <w:r>
        <w:t xml:space="preserve">Memory draws on more than one kind of evidence, and it should not treat all of it the same way.</w:t>
      </w:r>
    </w:p>
    <w:bookmarkStart w:id="532" w:name="explicit-signal"/>
    <w:p>
      <w:pPr>
        <w:pStyle w:val="Heading2"/>
      </w:pPr>
      <w:r>
        <w:t xml:space="preserve">Explicit Signal</w:t>
      </w:r>
    </w:p>
    <w:p>
      <w:pPr>
        <w:pStyle w:val="FirstParagraph"/>
      </w:pPr>
      <w:r>
        <w:t xml:space="preserve">What someone directly told Everleap—a Story answer, a Tiny Task response, a rating.</w:t>
      </w:r>
    </w:p>
    <w:p>
      <w:pPr>
        <w:pStyle w:val="BodyText"/>
      </w:pPr>
      <w:r>
        <w:t xml:space="preserve">This is the strongest evidence memory has. It may shape both the recent-activity layer and the longer-term note.</w:t>
      </w:r>
    </w:p>
    <w:bookmarkEnd w:id="532"/>
    <w:bookmarkStart w:id="533" w:name="inferred-signal"/>
    <w:p>
      <w:pPr>
        <w:pStyle w:val="Heading2"/>
      </w:pPr>
      <w:r>
        <w:t xml:space="preserve">Inferred Signal</w:t>
      </w:r>
    </w:p>
    <w:p>
      <w:pPr>
        <w:pStyle w:val="FirstParagraph"/>
      </w:pPr>
      <w:r>
        <w:t xml:space="preserve">What someone’s behavior suggests without being asked—which pages keep getting revisited, which are never opened.</w:t>
      </w:r>
    </w:p>
    <w:p>
      <w:pPr>
        <w:pStyle w:val="BodyText"/>
      </w:pPr>
      <w:r>
        <w:t xml:space="preserve">This is weaker. It should only ever inform the longer-term note, as a pattern of attention or absence, never as a specific callback. One visit means nothing. A page nobody opens after weeks of use might.</w:t>
      </w:r>
    </w:p>
    <w:p>
      <w:pPr>
        <w:pStyle w:val="BodyText"/>
      </w:pPr>
      <w:r>
        <w:t xml:space="preserve">This weakness is now built into the plumbing. Consolidation (</w:t>
      </w:r>
      <w:r>
        <w:rPr>
          <w:rStyle w:val="VerbatimChar"/>
        </w:rPr>
        <w:t xml:space="preserve">memory:consolidate</w:t>
      </w:r>
      <w:r>
        <w:t xml:space="preserve">) is guarded by the same input-hash cache as the rest of the pipeline, and page views are deliberately excluded from that hash: only explicit signal—Story answers, Tiny Task answers, feedback—can trigger a fresh consolidation. Passive page activity is still read into the note when consolidation does run, but it never causes a run on its own.</w:t>
      </w:r>
    </w:p>
    <w:p>
      <w:pPr>
        <w:pStyle w:val="BodyText"/>
      </w:pPr>
      <w:r>
        <w:t xml:space="preserve">Future external signal—information from outside Everleap’s own product, such as a connected account—would be weaker still, and would require its own explicit permission before it could inform anything at all. Everleap should never quietly absorb signal a user did not knowingly provide.</w:t>
      </w:r>
    </w:p>
    <w:p>
      <w:r>
        <w:pict>
          <v:rect style="width:0;height:1.5pt" o:hralign="center" o:hrstd="t" o:hr="t"/>
        </w:pict>
      </w:r>
    </w:p>
    <w:bookmarkEnd w:id="533"/>
    <w:bookmarkEnd w:id="534"/>
    <w:bookmarkStart w:id="535" w:name="memory-changes-tone-never-claim-type"/>
    <w:p>
      <w:pPr>
        <w:pStyle w:val="Heading1"/>
      </w:pPr>
      <w:r>
        <w:t xml:space="preserve">Memory Changes Tone, Never Claim Type</w:t>
      </w:r>
    </w:p>
    <w:p>
      <w:pPr>
        <w:pStyle w:val="FirstParagraph"/>
      </w:pPr>
      <w:r>
        <w:t xml:space="preserve">The longer-term note may let guidance sound more specific and more confident as a pattern holds up across more evidence—the same way overall confidence already does. See Confidence Model.</w:t>
      </w:r>
    </w:p>
    <w:p>
      <w:pPr>
        <w:pStyle w:val="BodyText"/>
      </w:pPr>
      <w:r>
        <w:t xml:space="preserve">This is never license to change what kind of claim is being made.</w:t>
      </w:r>
    </w:p>
    <w:p>
      <w:pPr>
        <w:pStyle w:val="BodyText"/>
      </w:pPr>
      <w:r>
        <w:t xml:space="preserve">No identity. No prediction. No matter how consistent the pattern looks, no matter how long memory has been tracking it.</w:t>
      </w:r>
    </w:p>
    <w:p>
      <w:pPr>
        <w:pStyle w:val="BodyText"/>
      </w:pPr>
      <w:r>
        <w:t xml:space="preserve">“This keeps showing up for you”</w:t>
      </w:r>
      <w:r>
        <w:t xml:space="preserve"> </w:t>
      </w:r>
      <w:r>
        <w:t xml:space="preserve">is available at any depth of memory.</w:t>
      </w:r>
    </w:p>
    <w:p>
      <w:pPr>
        <w:pStyle w:val="BodyText"/>
      </w:pPr>
      <w:r>
        <w:t xml:space="preserve">“You are becoming a doctor”</w:t>
      </w:r>
      <w:r>
        <w:t xml:space="preserve"> </w:t>
      </w:r>
      <w:r>
        <w:t xml:space="preserve">is not available at any depth of memory.</w:t>
      </w:r>
    </w:p>
    <w:p>
      <w:r>
        <w:pict>
          <v:rect style="width:0;height:1.5pt" o:hralign="center" o:hrstd="t" o:hr="t"/>
        </w:pict>
      </w:r>
    </w:p>
    <w:bookmarkEnd w:id="535"/>
    <w:bookmarkStart w:id="536" w:name="when-self-report-and-behavior-disagree"/>
    <w:p>
      <w:pPr>
        <w:pStyle w:val="Heading1"/>
      </w:pPr>
      <w:r>
        <w:t xml:space="preserve">When Self-Report And Behavior Disagree</w:t>
      </w:r>
    </w:p>
    <w:p>
      <w:pPr>
        <w:pStyle w:val="FirstParagraph"/>
      </w:pPr>
      <w:r>
        <w:t xml:space="preserve">Sometimes what someone says about themselves and what they actually do point in different directions.</w:t>
      </w:r>
    </w:p>
    <w:p>
      <w:pPr>
        <w:pStyle w:val="BodyText"/>
      </w:pPr>
      <w:r>
        <w:t xml:space="preserve">Memory will notice this eventually. When it does:</w:t>
      </w:r>
    </w:p>
    <w:p>
      <w:pPr>
        <w:pStyle w:val="BodyText"/>
      </w:pPr>
      <w:r>
        <w:t xml:space="preserve">The user’s own words always outrank what their behavior suggests.</w:t>
      </w:r>
    </w:p>
    <w:p>
      <w:pPr>
        <w:pStyle w:val="BodyText"/>
      </w:pPr>
      <w:r>
        <w:t xml:space="preserve">The disagreement should be raised as a genuine, open question—never as a correction.</w:t>
      </w:r>
    </w:p>
    <w:p>
      <w:pPr>
        <w:pStyle w:val="BodyText"/>
      </w:pPr>
      <w:r>
        <w:t xml:space="preserve">“You say X, but you don’t act like it”</w:t>
      </w:r>
      <w:r>
        <w:t xml:space="preserve"> </w:t>
      </w:r>
      <w:r>
        <w:t xml:space="preserve">is never acceptable, at any confidence, in any product surface.</w:t>
      </w:r>
    </w:p>
    <w:p>
      <w:pPr>
        <w:pStyle w:val="BodyText"/>
      </w:pPr>
      <w:r>
        <w:t xml:space="preserve">See Tone and Voice.</w:t>
      </w:r>
    </w:p>
    <w:p>
      <w:r>
        <w:pict>
          <v:rect style="width:0;height:1.5pt" o:hralign="center" o:hrstd="t" o:hr="t"/>
        </w:pict>
      </w:r>
    </w:p>
    <w:bookmarkEnd w:id="536"/>
    <w:bookmarkStart w:id="537" w:name="X60629bb6abc261000beb3015a6e423c55dcc253"/>
    <w:p>
      <w:pPr>
        <w:pStyle w:val="Heading1"/>
      </w:pPr>
      <w:r>
        <w:t xml:space="preserve">Memory Should Never Be Visible As A Mechanism</w:t>
      </w:r>
    </w:p>
    <w:p>
      <w:pPr>
        <w:pStyle w:val="FirstParagraph"/>
      </w:pPr>
      <w:r>
        <w:t xml:space="preserve">A user should never be able to tell that a rating, a memory note, or a past interaction shaped what they are reading now.</w:t>
      </w:r>
    </w:p>
    <w:p>
      <w:pPr>
        <w:pStyle w:val="BodyText"/>
      </w:pPr>
      <w:r>
        <w:t xml:space="preserve">If guidance is reframed because of feedback, it should read as Everleap’s next honest attempt—not a retry, and not an acknowledgment that anything changed.</w:t>
      </w:r>
    </w:p>
    <w:p>
      <w:pPr>
        <w:pStyle w:val="BodyText"/>
      </w:pPr>
      <w:r>
        <w:t xml:space="preserve">Mystery about the underlying mechanics is fine.</w:t>
      </w:r>
    </w:p>
    <w:p>
      <w:pPr>
        <w:pStyle w:val="BodyText"/>
      </w:pPr>
      <w:r>
        <w:t xml:space="preserve">Mystery about the underlying evidence is not—see Explainability, in Generation Pipeline.</w:t>
      </w:r>
    </w:p>
    <w:p>
      <w:r>
        <w:pict>
          <v:rect style="width:0;height:1.5pt" o:hralign="center" o:hrstd="t" o:hr="t"/>
        </w:pict>
      </w:r>
    </w:p>
    <w:bookmarkEnd w:id="537"/>
    <w:bookmarkStart w:id="538" w:name="memory-does-not-reach-the-science-layer"/>
    <w:p>
      <w:pPr>
        <w:pStyle w:val="Heading1"/>
      </w:pPr>
      <w:r>
        <w:t xml:space="preserve">Memory Does Not Reach The Science Layer</w:t>
      </w:r>
    </w:p>
    <w:p>
      <w:pPr>
        <w:pStyle w:val="FirstParagraph"/>
      </w:pPr>
      <w:r>
        <w:t xml:space="preserve">The Science layer stays independent, deriving its hypotheses only from raw evidence—never from memory, and never from what synthesis has already concluded.</w:t>
      </w:r>
    </w:p>
    <w:p>
      <w:pPr>
        <w:pStyle w:val="BodyText"/>
      </w:pPr>
      <w:r>
        <w:t xml:space="preserve">This is deliberate. Memory sits downstream of the sciences: it is shaped in part by how people react to what Today and Insights already said. If memory fed back into the sciences, that reaction would quietly become part of the evidence itself, and the sciences would no longer be an independent check on synthesis—they would start confirming their own past conclusions.</w:t>
      </w:r>
    </w:p>
    <w:p>
      <w:pPr>
        <w:pStyle w:val="BodyText"/>
      </w:pPr>
      <w:r>
        <w:t xml:space="preserve">If a science should know more, it should see more raw evidence directly—not a memory note built from interpretation.</w:t>
      </w:r>
    </w:p>
    <w:p>
      <w:r>
        <w:pict>
          <v:rect style="width:0;height:1.5pt" o:hralign="center" o:hrstd="t" o:hr="t"/>
        </w:pict>
      </w:r>
    </w:p>
    <w:bookmarkEnd w:id="538"/>
    <w:bookmarkStart w:id="539" w:name="success-27"/>
    <w:p>
      <w:pPr>
        <w:pStyle w:val="Heading1"/>
      </w:pPr>
      <w:r>
        <w:t xml:space="preserve">Success</w:t>
      </w:r>
    </w:p>
    <w:p>
      <w:pPr>
        <w:pStyle w:val="FirstParagraph"/>
      </w:pPr>
      <w:r>
        <w:t xml:space="preserve">The memory model succeeds when returning users feel recognized without ever feeling watched.</w:t>
      </w:r>
    </w:p>
    <w:p>
      <w:pPr>
        <w:pStyle w:val="BodyText"/>
      </w:pPr>
      <w:r>
        <w:t xml:space="preserve">When a longer relationship produces better questions, not just more confident answers.</w:t>
      </w:r>
    </w:p>
    <w:p>
      <w:pPr>
        <w:pStyle w:val="BodyText"/>
      </w:pPr>
      <w:r>
        <w:t xml:space="preserve">When someone can look at any sentence memory produced and trace it back to something they actually said or did.</w:t>
      </w:r>
    </w:p>
    <w:p>
      <w:r>
        <w:pict>
          <v:rect style="width:0;height:1.5pt" o:hralign="center" o:hrstd="t" o:hr="t"/>
        </w:pict>
      </w:r>
    </w:p>
    <w:bookmarkEnd w:id="539"/>
    <w:bookmarkStart w:id="540" w:name="product-rules-20"/>
    <w:p>
      <w:pPr>
        <w:pStyle w:val="Heading1"/>
      </w:pPr>
      <w:r>
        <w:t xml:space="preserve">Product Rules</w:t>
      </w:r>
    </w:p>
    <w:p>
      <w:pPr>
        <w:pStyle w:val="FirstParagraph"/>
      </w:pPr>
      <w:r>
        <w:t xml:space="preserve">Every generator that reads memory should be able to answer:</w:t>
      </w:r>
    </w:p>
    <w:p>
      <w:pPr>
        <w:pStyle w:val="Compact"/>
        <w:numPr>
          <w:ilvl w:val="0"/>
          <w:numId w:val="1251"/>
        </w:numPr>
      </w:pPr>
      <w:r>
        <w:t xml:space="preserve">Is this drawing on something the person actually told Everleap, or something inferred from their behavior?</w:t>
      </w:r>
    </w:p>
    <w:p>
      <w:pPr>
        <w:pStyle w:val="Compact"/>
        <w:numPr>
          <w:ilvl w:val="0"/>
          <w:numId w:val="1251"/>
        </w:numPr>
      </w:pPr>
      <w:r>
        <w:t xml:space="preserve">Would this sentence be true without the memory layer, just less specific?</w:t>
      </w:r>
    </w:p>
    <w:p>
      <w:pPr>
        <w:pStyle w:val="Compact"/>
        <w:numPr>
          <w:ilvl w:val="0"/>
          <w:numId w:val="1251"/>
        </w:numPr>
      </w:pPr>
      <w:r>
        <w:t xml:space="preserve">Could the user trace this back to something real if they asked why?</w:t>
      </w:r>
    </w:p>
    <w:p>
      <w:pPr>
        <w:pStyle w:val="Compact"/>
        <w:numPr>
          <w:ilvl w:val="0"/>
          <w:numId w:val="1251"/>
        </w:numPr>
      </w:pPr>
      <w:r>
        <w:t xml:space="preserve">Does this change the tone, or does it accidentally change the kind of claim being made?</w:t>
      </w:r>
    </w:p>
    <w:p>
      <w:pPr>
        <w:pStyle w:val="FirstParagraph"/>
      </w:pPr>
      <w:r>
        <w:t xml:space="preserve">If a generator cannot answer those four questions, it is not ready to read memory yet.</w:t>
      </w:r>
    </w:p>
    <w:p>
      <w:r>
        <w:br w:type="page"/>
      </w:r>
    </w:p>
    <w:bookmarkEnd w:id="540"/>
    <w:bookmarkStart w:id="542" w:name="system-architecture"/>
    <w:p>
      <w:pPr>
        <w:pStyle w:val="Heading1"/>
      </w:pPr>
      <w:r>
        <w:t xml:space="preserve">System Architecture</w:t>
      </w:r>
    </w:p>
    <w:bookmarkStart w:id="541" w:name="purpose-32"/>
    <w:p>
      <w:pPr>
        <w:pStyle w:val="Heading2"/>
      </w:pPr>
      <w:r>
        <w:t xml:space="preserve">Purpose</w:t>
      </w:r>
    </w:p>
    <w:p>
      <w:pPr>
        <w:pStyle w:val="FirstParagraph"/>
      </w:pPr>
      <w:r>
        <w:t xml:space="preserve">The Everleap architecture exists to separate thinking from presentation.</w:t>
      </w:r>
    </w:p>
    <w:p>
      <w:pPr>
        <w:pStyle w:val="BodyText"/>
      </w:pPr>
      <w:r>
        <w:t xml:space="preserve">The product should never generate intelligence while rendering a page.</w:t>
      </w:r>
    </w:p>
    <w:p>
      <w:pPr>
        <w:pStyle w:val="BodyText"/>
      </w:pPr>
      <w:r>
        <w:t xml:space="preserve">Instead, intelligence is created in the background, stored as structured knowledge, and served instantly when needed.</w:t>
      </w:r>
    </w:p>
    <w:p>
      <w:pPr>
        <w:pStyle w:val="BodyText"/>
      </w:pPr>
      <w:r>
        <w:t xml:space="preserve">This architecture makes the platform:</w:t>
      </w:r>
    </w:p>
    <w:p>
      <w:pPr>
        <w:pStyle w:val="Compact"/>
        <w:numPr>
          <w:ilvl w:val="0"/>
          <w:numId w:val="1252"/>
        </w:numPr>
      </w:pPr>
      <w:r>
        <w:t xml:space="preserve">faster</w:t>
      </w:r>
    </w:p>
    <w:p>
      <w:pPr>
        <w:pStyle w:val="Compact"/>
        <w:numPr>
          <w:ilvl w:val="0"/>
          <w:numId w:val="1252"/>
        </w:numPr>
      </w:pPr>
      <w:r>
        <w:t xml:space="preserve">more reliable</w:t>
      </w:r>
    </w:p>
    <w:p>
      <w:pPr>
        <w:pStyle w:val="Compact"/>
        <w:numPr>
          <w:ilvl w:val="0"/>
          <w:numId w:val="1252"/>
        </w:numPr>
      </w:pPr>
      <w:r>
        <w:t xml:space="preserve">easier to explain</w:t>
      </w:r>
    </w:p>
    <w:p>
      <w:pPr>
        <w:pStyle w:val="Compact"/>
        <w:numPr>
          <w:ilvl w:val="0"/>
          <w:numId w:val="1252"/>
        </w:numPr>
      </w:pPr>
      <w:r>
        <w:t xml:space="preserve">easier to debug</w:t>
      </w:r>
    </w:p>
    <w:p>
      <w:pPr>
        <w:pStyle w:val="Compact"/>
        <w:numPr>
          <w:ilvl w:val="0"/>
          <w:numId w:val="1252"/>
        </w:numPr>
      </w:pPr>
      <w:r>
        <w:t xml:space="preserve">easier to scale</w:t>
      </w:r>
    </w:p>
    <w:p>
      <w:pPr>
        <w:pStyle w:val="Compact"/>
        <w:numPr>
          <w:ilvl w:val="0"/>
          <w:numId w:val="1252"/>
        </w:numPr>
      </w:pPr>
      <w:r>
        <w:t xml:space="preserve">independent of any specific AI model</w:t>
      </w:r>
    </w:p>
    <w:p>
      <w:pPr>
        <w:pStyle w:val="FirstParagraph"/>
      </w:pPr>
      <w:r>
        <w:t xml:space="preserve">The architecture is designed around one central principle:</w:t>
      </w:r>
    </w:p>
    <w:p>
      <w:pPr>
        <w:pStyle w:val="BlockText"/>
      </w:pPr>
      <w:r>
        <w:rPr>
          <w:b/>
          <w:bCs/>
        </w:rPr>
        <w:t xml:space="preserve">Pages consume knowledge. They never create it.</w:t>
      </w:r>
    </w:p>
    <w:p>
      <w:r>
        <w:pict>
          <v:rect style="width:0;height:1.5pt" o:hralign="center" o:hrstd="t" o:hr="t"/>
        </w:pict>
      </w:r>
    </w:p>
    <w:bookmarkEnd w:id="541"/>
    <w:bookmarkEnd w:id="542"/>
    <w:bookmarkStart w:id="543" w:name="core-philosophy-1"/>
    <w:p>
      <w:pPr>
        <w:pStyle w:val="Heading1"/>
      </w:pPr>
      <w:r>
        <w:t xml:space="preserve">Core Philosophy</w:t>
      </w:r>
    </w:p>
    <w:p>
      <w:pPr>
        <w:pStyle w:val="FirstParagraph"/>
      </w:pPr>
      <w:r>
        <w:t xml:space="preserve">Everleap is not a chatbot.</w:t>
      </w:r>
    </w:p>
    <w:p>
      <w:pPr>
        <w:pStyle w:val="BodyText"/>
      </w:pPr>
      <w:r>
        <w:t xml:space="preserve">It is an intelligent platform.</w:t>
      </w:r>
    </w:p>
    <w:p>
      <w:pPr>
        <w:pStyle w:val="BodyText"/>
      </w:pPr>
      <w:r>
        <w:t xml:space="preserve">Most AI products ask a language model to answer a question every time a user opens a page.</w:t>
      </w:r>
    </w:p>
    <w:p>
      <w:pPr>
        <w:pStyle w:val="BodyText"/>
      </w:pPr>
      <w:r>
        <w:t xml:space="preserve">Everleap intentionally does the opposite.</w:t>
      </w:r>
    </w:p>
    <w:p>
      <w:pPr>
        <w:pStyle w:val="BodyText"/>
      </w:pPr>
      <w:r>
        <w:t xml:space="preserve">Instead:</w:t>
      </w:r>
    </w:p>
    <w:p>
      <w:pPr>
        <w:pStyle w:val="BodyText"/>
      </w:pPr>
      <w:r>
        <w:t xml:space="preserve">User behavior creates evidence.</w:t>
      </w:r>
    </w:p>
    <w:p>
      <w:pPr>
        <w:pStyle w:val="BodyText"/>
      </w:pPr>
      <w:r>
        <w:t xml:space="preserve">Evidence creates knowledge.</w:t>
      </w:r>
    </w:p>
    <w:p>
      <w:pPr>
        <w:pStyle w:val="BodyText"/>
      </w:pPr>
      <w:r>
        <w:t xml:space="preserve">Knowledge is stored.</w:t>
      </w:r>
    </w:p>
    <w:p>
      <w:pPr>
        <w:pStyle w:val="BodyText"/>
      </w:pPr>
      <w:r>
        <w:t xml:space="preserve">Pages simply present that knowledge.</w:t>
      </w:r>
    </w:p>
    <w:p>
      <w:pPr>
        <w:pStyle w:val="BodyText"/>
      </w:pPr>
      <w:r>
        <w:t xml:space="preserve">This separation creates a much more stable product.</w:t>
      </w:r>
    </w:p>
    <w:p>
      <w:r>
        <w:pict>
          <v:rect style="width:0;height:1.5pt" o:hralign="center" o:hrstd="t" o:hr="t"/>
        </w:pict>
      </w:r>
    </w:p>
    <w:bookmarkEnd w:id="543"/>
    <w:bookmarkStart w:id="544" w:name="the-four-layers"/>
    <w:p>
      <w:pPr>
        <w:pStyle w:val="Heading1"/>
      </w:pPr>
      <w:r>
        <w:t xml:space="preserve">The Four Layers</w:t>
      </w:r>
    </w:p>
    <w:p>
      <w:pPr>
        <w:pStyle w:val="FirstParagraph"/>
      </w:pPr>
      <w:r>
        <w:t xml:space="preserve">The entire platform can be understood as four independent layers.</w:t>
      </w:r>
    </w:p>
    <w:p>
      <w:pPr>
        <w:pStyle w:val="SourceCode"/>
      </w:pPr>
      <w:r>
        <w:rPr>
          <w:rStyle w:val="VerbatimChar"/>
        </w:rPr>
        <w:t xml:space="preserve">Experience Layer</w:t>
      </w:r>
      <w:r>
        <w:br/>
      </w:r>
      <w:r>
        <w:br/>
      </w:r>
      <w:r>
        <w:rPr>
          <w:rStyle w:val="VerbatimChar"/>
        </w:rPr>
        <w:t xml:space="preserve">↓</w:t>
      </w:r>
      <w:r>
        <w:br/>
      </w:r>
      <w:r>
        <w:br/>
      </w:r>
      <w:r>
        <w:rPr>
          <w:rStyle w:val="VerbatimChar"/>
        </w:rPr>
        <w:t xml:space="preserve">Knowledge Layer</w:t>
      </w:r>
      <w:r>
        <w:br/>
      </w:r>
      <w:r>
        <w:br/>
      </w:r>
      <w:r>
        <w:rPr>
          <w:rStyle w:val="VerbatimChar"/>
        </w:rPr>
        <w:t xml:space="preserve">↓</w:t>
      </w:r>
      <w:r>
        <w:br/>
      </w:r>
      <w:r>
        <w:br/>
      </w:r>
      <w:r>
        <w:rPr>
          <w:rStyle w:val="VerbatimChar"/>
        </w:rPr>
        <w:t xml:space="preserve">Science Layer</w:t>
      </w:r>
      <w:r>
        <w:br/>
      </w:r>
      <w:r>
        <w:br/>
      </w:r>
      <w:r>
        <w:rPr>
          <w:rStyle w:val="VerbatimChar"/>
        </w:rPr>
        <w:t xml:space="preserve">↓</w:t>
      </w:r>
      <w:r>
        <w:br/>
      </w:r>
      <w:r>
        <w:br/>
      </w:r>
      <w:r>
        <w:rPr>
          <w:rStyle w:val="VerbatimChar"/>
        </w:rPr>
        <w:t xml:space="preserve">Evidence Layer</w:t>
      </w:r>
    </w:p>
    <w:p>
      <w:pPr>
        <w:pStyle w:val="FirstParagraph"/>
      </w:pPr>
      <w:r>
        <w:t xml:space="preserve">Each layer has one responsibility.</w:t>
      </w:r>
    </w:p>
    <w:p>
      <w:r>
        <w:pict>
          <v:rect style="width:0;height:1.5pt" o:hralign="center" o:hrstd="t" o:hr="t"/>
        </w:pict>
      </w:r>
    </w:p>
    <w:bookmarkEnd w:id="544"/>
    <w:bookmarkStart w:id="545" w:name="layer-1-evidence-1"/>
    <w:p>
      <w:pPr>
        <w:pStyle w:val="Heading1"/>
      </w:pPr>
      <w:r>
        <w:t xml:space="preserve">Layer 1 — Evidence</w:t>
      </w:r>
    </w:p>
    <w:p>
      <w:pPr>
        <w:pStyle w:val="FirstParagraph"/>
      </w:pPr>
      <w:r>
        <w:t xml:space="preserve">Evidence is the foundation of the platform.</w:t>
      </w:r>
    </w:p>
    <w:p>
      <w:pPr>
        <w:pStyle w:val="BodyText"/>
      </w:pPr>
      <w:r>
        <w:t xml:space="preserve">Evidence includes:</w:t>
      </w:r>
    </w:p>
    <w:p>
      <w:pPr>
        <w:pStyle w:val="Compact"/>
        <w:numPr>
          <w:ilvl w:val="0"/>
          <w:numId w:val="1253"/>
        </w:numPr>
      </w:pPr>
      <w:r>
        <w:t xml:space="preserve">onboarding answers</w:t>
      </w:r>
    </w:p>
    <w:p>
      <w:pPr>
        <w:pStyle w:val="Compact"/>
        <w:numPr>
          <w:ilvl w:val="0"/>
          <w:numId w:val="1253"/>
        </w:numPr>
      </w:pPr>
      <w:r>
        <w:t xml:space="preserve">Story responses</w:t>
      </w:r>
    </w:p>
    <w:p>
      <w:pPr>
        <w:pStyle w:val="Compact"/>
        <w:numPr>
          <w:ilvl w:val="0"/>
          <w:numId w:val="1253"/>
        </w:numPr>
      </w:pPr>
      <w:r>
        <w:t xml:space="preserve">completed Tiny Tasks</w:t>
      </w:r>
    </w:p>
    <w:p>
      <w:pPr>
        <w:pStyle w:val="Compact"/>
        <w:numPr>
          <w:ilvl w:val="0"/>
          <w:numId w:val="1253"/>
        </w:numPr>
      </w:pPr>
      <w:r>
        <w:t xml:space="preserve">completed Actions</w:t>
      </w:r>
    </w:p>
    <w:p>
      <w:pPr>
        <w:pStyle w:val="Compact"/>
        <w:numPr>
          <w:ilvl w:val="0"/>
          <w:numId w:val="1253"/>
        </w:numPr>
      </w:pPr>
      <w:r>
        <w:t xml:space="preserve">reflections</w:t>
      </w:r>
    </w:p>
    <w:p>
      <w:pPr>
        <w:pStyle w:val="Compact"/>
        <w:numPr>
          <w:ilvl w:val="0"/>
          <w:numId w:val="1253"/>
        </w:numPr>
      </w:pPr>
      <w:r>
        <w:t xml:space="preserve">future interactions</w:t>
      </w:r>
    </w:p>
    <w:p>
      <w:pPr>
        <w:pStyle w:val="Compact"/>
        <w:numPr>
          <w:ilvl w:val="0"/>
          <w:numId w:val="1253"/>
        </w:numPr>
      </w:pPr>
      <w:r>
        <w:t xml:space="preserve">longitudinal behavior</w:t>
      </w:r>
    </w:p>
    <w:p>
      <w:pPr>
        <w:pStyle w:val="FirstParagraph"/>
      </w:pPr>
      <w:r>
        <w:t xml:space="preserve">Evidence is always factual.</w:t>
      </w:r>
    </w:p>
    <w:p>
      <w:pPr>
        <w:pStyle w:val="BodyText"/>
      </w:pPr>
      <w:r>
        <w:t xml:space="preserve">It contains no interpretation.</w:t>
      </w:r>
    </w:p>
    <w:p>
      <w:pPr>
        <w:pStyle w:val="BodyText"/>
      </w:pPr>
      <w:r>
        <w:t xml:space="preserve">Evidence should never attempt to explain itself.</w:t>
      </w:r>
    </w:p>
    <w:p>
      <w:r>
        <w:pict>
          <v:rect style="width:0;height:1.5pt" o:hralign="center" o:hrstd="t" o:hr="t"/>
        </w:pict>
      </w:r>
    </w:p>
    <w:bookmarkEnd w:id="545"/>
    <w:bookmarkStart w:id="546" w:name="layer-2-science-1"/>
    <w:p>
      <w:pPr>
        <w:pStyle w:val="Heading1"/>
      </w:pPr>
      <w:r>
        <w:t xml:space="preserve">Layer 2 — Science</w:t>
      </w:r>
    </w:p>
    <w:p>
      <w:pPr>
        <w:pStyle w:val="FirstParagraph"/>
      </w:pPr>
      <w:r>
        <w:t xml:space="preserve">The science layer transforms evidence into structured observations.</w:t>
      </w:r>
    </w:p>
    <w:p>
      <w:pPr>
        <w:pStyle w:val="BodyText"/>
      </w:pPr>
      <w:r>
        <w:t xml:space="preserve">Each science operates independently.</w:t>
      </w:r>
    </w:p>
    <w:p>
      <w:pPr>
        <w:pStyle w:val="BodyText"/>
      </w:pPr>
      <w:r>
        <w:t xml:space="preserve">Examples include:</w:t>
      </w:r>
    </w:p>
    <w:p>
      <w:pPr>
        <w:pStyle w:val="Compact"/>
        <w:numPr>
          <w:ilvl w:val="0"/>
          <w:numId w:val="1254"/>
        </w:numPr>
      </w:pPr>
      <w:r>
        <w:t xml:space="preserve">Ikigai</w:t>
      </w:r>
    </w:p>
    <w:p>
      <w:pPr>
        <w:pStyle w:val="Compact"/>
        <w:numPr>
          <w:ilvl w:val="0"/>
          <w:numId w:val="1254"/>
        </w:numPr>
      </w:pPr>
      <w:r>
        <w:t xml:space="preserve">Enneagram</w:t>
      </w:r>
    </w:p>
    <w:p>
      <w:pPr>
        <w:pStyle w:val="Compact"/>
        <w:numPr>
          <w:ilvl w:val="0"/>
          <w:numId w:val="1254"/>
        </w:numPr>
      </w:pPr>
      <w:r>
        <w:t xml:space="preserve">WCIYP</w:t>
      </w:r>
    </w:p>
    <w:p>
      <w:pPr>
        <w:pStyle w:val="Compact"/>
        <w:numPr>
          <w:ilvl w:val="0"/>
          <w:numId w:val="1254"/>
        </w:numPr>
      </w:pPr>
      <w:r>
        <w:t xml:space="preserve">SDT</w:t>
      </w:r>
    </w:p>
    <w:p>
      <w:pPr>
        <w:pStyle w:val="Compact"/>
        <w:numPr>
          <w:ilvl w:val="0"/>
          <w:numId w:val="1254"/>
        </w:numPr>
      </w:pPr>
      <w:r>
        <w:t xml:space="preserve">Big Five</w:t>
      </w:r>
    </w:p>
    <w:p>
      <w:pPr>
        <w:pStyle w:val="Compact"/>
        <w:numPr>
          <w:ilvl w:val="0"/>
          <w:numId w:val="1254"/>
        </w:numPr>
      </w:pPr>
      <w:r>
        <w:t xml:space="preserve">Narrative Identity</w:t>
      </w:r>
    </w:p>
    <w:p>
      <w:pPr>
        <w:pStyle w:val="Compact"/>
        <w:numPr>
          <w:ilvl w:val="0"/>
          <w:numId w:val="1254"/>
        </w:numPr>
      </w:pPr>
      <w:r>
        <w:t xml:space="preserve">Possible Selves</w:t>
      </w:r>
    </w:p>
    <w:p>
      <w:pPr>
        <w:pStyle w:val="FirstParagraph"/>
      </w:pPr>
      <w:r>
        <w:t xml:space="preserve">Each science answers exactly one question.</w:t>
      </w:r>
    </w:p>
    <w:p>
      <w:pPr>
        <w:pStyle w:val="BodyText"/>
      </w:pPr>
      <w:r>
        <w:t xml:space="preserve">Each produces a science memo.</w:t>
      </w:r>
    </w:p>
    <w:p>
      <w:pPr>
        <w:pStyle w:val="BodyText"/>
      </w:pPr>
      <w:r>
        <w:t xml:space="preserve">Science memos remain internal.</w:t>
      </w:r>
    </w:p>
    <w:p>
      <w:r>
        <w:pict>
          <v:rect style="width:0;height:1.5pt" o:hralign="center" o:hrstd="t" o:hr="t"/>
        </w:pict>
      </w:r>
    </w:p>
    <w:bookmarkEnd w:id="546"/>
    <w:bookmarkStart w:id="547" w:name="layer-3-knowledge"/>
    <w:p>
      <w:pPr>
        <w:pStyle w:val="Heading1"/>
      </w:pPr>
      <w:r>
        <w:t xml:space="preserve">Layer 3 — Knowledge</w:t>
      </w:r>
    </w:p>
    <w:p>
      <w:pPr>
        <w:pStyle w:val="FirstParagraph"/>
      </w:pPr>
      <w:r>
        <w:t xml:space="preserve">Knowledge combines multiple sciences.</w:t>
      </w:r>
    </w:p>
    <w:p>
      <w:pPr>
        <w:pStyle w:val="BodyText"/>
      </w:pPr>
      <w:r>
        <w:t xml:space="preserve">Examples include:</w:t>
      </w:r>
    </w:p>
    <w:p>
      <w:pPr>
        <w:pStyle w:val="Compact"/>
        <w:numPr>
          <w:ilvl w:val="0"/>
          <w:numId w:val="1255"/>
        </w:numPr>
      </w:pPr>
      <w:r>
        <w:t xml:space="preserve">Today Guidance</w:t>
      </w:r>
    </w:p>
    <w:p>
      <w:pPr>
        <w:pStyle w:val="Compact"/>
        <w:numPr>
          <w:ilvl w:val="0"/>
          <w:numId w:val="1255"/>
        </w:numPr>
      </w:pPr>
      <w:r>
        <w:t xml:space="preserve">Insights Summary</w:t>
      </w:r>
    </w:p>
    <w:p>
      <w:pPr>
        <w:pStyle w:val="Compact"/>
        <w:numPr>
          <w:ilvl w:val="0"/>
          <w:numId w:val="1255"/>
        </w:numPr>
      </w:pPr>
      <w:r>
        <w:t xml:space="preserve">Recommendations</w:t>
      </w:r>
    </w:p>
    <w:p>
      <w:pPr>
        <w:pStyle w:val="Compact"/>
        <w:numPr>
          <w:ilvl w:val="0"/>
          <w:numId w:val="1255"/>
        </w:numPr>
      </w:pPr>
      <w:r>
        <w:t xml:space="preserve">Explore</w:t>
      </w:r>
    </w:p>
    <w:p>
      <w:pPr>
        <w:pStyle w:val="Compact"/>
        <w:numPr>
          <w:ilvl w:val="0"/>
          <w:numId w:val="1255"/>
        </w:numPr>
      </w:pPr>
      <w:r>
        <w:t xml:space="preserve">Future coaching agents</w:t>
      </w:r>
    </w:p>
    <w:p>
      <w:pPr>
        <w:pStyle w:val="FirstParagraph"/>
      </w:pPr>
      <w:r>
        <w:t xml:space="preserve">Knowledge generators consume science memos.</w:t>
      </w:r>
    </w:p>
    <w:p>
      <w:pPr>
        <w:pStyle w:val="BodyText"/>
      </w:pPr>
      <w:r>
        <w:t xml:space="preserve">They do not consume raw Story answers.</w:t>
      </w:r>
    </w:p>
    <w:p>
      <w:pPr>
        <w:pStyle w:val="BodyText"/>
      </w:pPr>
      <w:r>
        <w:t xml:space="preserve">This creates consistency across the product.</w:t>
      </w:r>
    </w:p>
    <w:p>
      <w:r>
        <w:pict>
          <v:rect style="width:0;height:1.5pt" o:hralign="center" o:hrstd="t" o:hr="t"/>
        </w:pict>
      </w:r>
    </w:p>
    <w:bookmarkEnd w:id="547"/>
    <w:bookmarkStart w:id="548" w:name="layer-4-experience-1"/>
    <w:p>
      <w:pPr>
        <w:pStyle w:val="Heading1"/>
      </w:pPr>
      <w:r>
        <w:t xml:space="preserve">Layer 4 — Experience</w:t>
      </w:r>
    </w:p>
    <w:p>
      <w:pPr>
        <w:pStyle w:val="FirstParagraph"/>
      </w:pPr>
      <w:r>
        <w:t xml:space="preserve">The Experience Layer contains every user-facing page.</w:t>
      </w:r>
    </w:p>
    <w:p>
      <w:pPr>
        <w:pStyle w:val="BodyText"/>
      </w:pPr>
      <w:r>
        <w:t xml:space="preserve">Examples include:</w:t>
      </w:r>
    </w:p>
    <w:p>
      <w:pPr>
        <w:pStyle w:val="Compact"/>
        <w:numPr>
          <w:ilvl w:val="0"/>
          <w:numId w:val="1256"/>
        </w:numPr>
      </w:pPr>
      <w:r>
        <w:t xml:space="preserve">Today</w:t>
      </w:r>
    </w:p>
    <w:p>
      <w:pPr>
        <w:pStyle w:val="Compact"/>
        <w:numPr>
          <w:ilvl w:val="0"/>
          <w:numId w:val="1256"/>
        </w:numPr>
      </w:pPr>
      <w:r>
        <w:t xml:space="preserve">Story</w:t>
      </w:r>
    </w:p>
    <w:p>
      <w:pPr>
        <w:pStyle w:val="Compact"/>
        <w:numPr>
          <w:ilvl w:val="0"/>
          <w:numId w:val="1256"/>
        </w:numPr>
      </w:pPr>
      <w:r>
        <w:t xml:space="preserve">Insights</w:t>
      </w:r>
    </w:p>
    <w:p>
      <w:pPr>
        <w:pStyle w:val="Compact"/>
        <w:numPr>
          <w:ilvl w:val="0"/>
          <w:numId w:val="1256"/>
        </w:numPr>
      </w:pPr>
      <w:r>
        <w:t xml:space="preserve">Explore</w:t>
      </w:r>
    </w:p>
    <w:p>
      <w:pPr>
        <w:pStyle w:val="Compact"/>
        <w:numPr>
          <w:ilvl w:val="0"/>
          <w:numId w:val="1256"/>
        </w:numPr>
      </w:pPr>
      <w:r>
        <w:t xml:space="preserve">Recommendations</w:t>
      </w:r>
    </w:p>
    <w:p>
      <w:pPr>
        <w:pStyle w:val="FirstParagraph"/>
      </w:pPr>
      <w:r>
        <w:t xml:space="preserve">Pages never perform reasoning.</w:t>
      </w:r>
    </w:p>
    <w:p>
      <w:pPr>
        <w:pStyle w:val="BodyText"/>
      </w:pPr>
      <w:r>
        <w:t xml:space="preserve">Pages simply display structured knowledge that already exists.</w:t>
      </w:r>
    </w:p>
    <w:p>
      <w:r>
        <w:pict>
          <v:rect style="width:0;height:1.5pt" o:hralign="center" o:hrstd="t" o:hr="t"/>
        </w:pict>
      </w:r>
    </w:p>
    <w:bookmarkEnd w:id="548"/>
    <w:bookmarkStart w:id="549" w:name="background-intelligence"/>
    <w:p>
      <w:pPr>
        <w:pStyle w:val="Heading1"/>
      </w:pPr>
      <w:r>
        <w:t xml:space="preserve">Background Intelligence</w:t>
      </w:r>
    </w:p>
    <w:p>
      <w:pPr>
        <w:pStyle w:val="FirstParagraph"/>
      </w:pPr>
      <w:r>
        <w:t xml:space="preserve">All intelligence is generated asynchronously.</w:t>
      </w:r>
    </w:p>
    <w:p>
      <w:pPr>
        <w:pStyle w:val="BodyText"/>
      </w:pPr>
      <w:r>
        <w:t xml:space="preserve">The flow is:</w:t>
      </w:r>
    </w:p>
    <w:p>
      <w:pPr>
        <w:pStyle w:val="SourceCode"/>
      </w:pPr>
      <w:r>
        <w:rPr>
          <w:rStyle w:val="VerbatimChar"/>
        </w:rPr>
        <w:t xml:space="preserve">Evidence</w:t>
      </w:r>
      <w:r>
        <w:br/>
      </w:r>
      <w:r>
        <w:br/>
      </w:r>
      <w:r>
        <w:rPr>
          <w:rStyle w:val="VerbatimChar"/>
        </w:rPr>
        <w:t xml:space="preserve">↓</w:t>
      </w:r>
      <w:r>
        <w:br/>
      </w:r>
      <w:r>
        <w:br/>
      </w:r>
      <w:r>
        <w:rPr>
          <w:rStyle w:val="VerbatimChar"/>
        </w:rPr>
        <w:t xml:space="preserve">Generation Request</w:t>
      </w:r>
      <w:r>
        <w:br/>
      </w:r>
      <w:r>
        <w:br/>
      </w:r>
      <w:r>
        <w:rPr>
          <w:rStyle w:val="VerbatimChar"/>
        </w:rPr>
        <w:t xml:space="preserve">↓</w:t>
      </w:r>
      <w:r>
        <w:br/>
      </w:r>
      <w:r>
        <w:br/>
      </w:r>
      <w:r>
        <w:rPr>
          <w:rStyle w:val="VerbatimChar"/>
        </w:rPr>
        <w:t xml:space="preserve">Background Worker</w:t>
      </w:r>
      <w:r>
        <w:br/>
      </w:r>
      <w:r>
        <w:br/>
      </w:r>
      <w:r>
        <w:rPr>
          <w:rStyle w:val="VerbatimChar"/>
        </w:rPr>
        <w:t xml:space="preserve">↓</w:t>
      </w:r>
      <w:r>
        <w:br/>
      </w:r>
      <w:r>
        <w:br/>
      </w:r>
      <w:r>
        <w:rPr>
          <w:rStyle w:val="VerbatimChar"/>
        </w:rPr>
        <w:t xml:space="preserve">Science Memo</w:t>
      </w:r>
      <w:r>
        <w:br/>
      </w:r>
      <w:r>
        <w:br/>
      </w:r>
      <w:r>
        <w:rPr>
          <w:rStyle w:val="VerbatimChar"/>
        </w:rPr>
        <w:t xml:space="preserve">↓</w:t>
      </w:r>
      <w:r>
        <w:br/>
      </w:r>
      <w:r>
        <w:br/>
      </w:r>
      <w:r>
        <w:rPr>
          <w:rStyle w:val="VerbatimChar"/>
        </w:rPr>
        <w:t xml:space="preserve">Knowledge Generation</w:t>
      </w:r>
      <w:r>
        <w:br/>
      </w:r>
      <w:r>
        <w:br/>
      </w:r>
      <w:r>
        <w:rPr>
          <w:rStyle w:val="VerbatimChar"/>
        </w:rPr>
        <w:t xml:space="preserve">↓</w:t>
      </w:r>
      <w:r>
        <w:br/>
      </w:r>
      <w:r>
        <w:br/>
      </w:r>
      <w:r>
        <w:rPr>
          <w:rStyle w:val="VerbatimChar"/>
        </w:rPr>
        <w:t xml:space="preserve">Database</w:t>
      </w:r>
      <w:r>
        <w:br/>
      </w:r>
      <w:r>
        <w:br/>
      </w:r>
      <w:r>
        <w:rPr>
          <w:rStyle w:val="VerbatimChar"/>
        </w:rPr>
        <w:t xml:space="preserve">↓</w:t>
      </w:r>
      <w:r>
        <w:br/>
      </w:r>
      <w:r>
        <w:br/>
      </w:r>
      <w:r>
        <w:rPr>
          <w:rStyle w:val="VerbatimChar"/>
        </w:rPr>
        <w:t xml:space="preserve">User Interface</w:t>
      </w:r>
    </w:p>
    <w:p>
      <w:pPr>
        <w:pStyle w:val="FirstParagraph"/>
      </w:pPr>
      <w:r>
        <w:t xml:space="preserve">This architecture keeps user interactions fast while allowing AI to perform deeper reasoning.</w:t>
      </w:r>
    </w:p>
    <w:p>
      <w:r>
        <w:pict>
          <v:rect style="width:0;height:1.5pt" o:hralign="center" o:hrstd="t" o:hr="t"/>
        </w:pict>
      </w:r>
    </w:p>
    <w:bookmarkEnd w:id="549"/>
    <w:bookmarkStart w:id="550" w:name="source-of-truth"/>
    <w:p>
      <w:pPr>
        <w:pStyle w:val="Heading1"/>
      </w:pPr>
      <w:r>
        <w:t xml:space="preserve">Source of Truth</w:t>
      </w:r>
    </w:p>
    <w:p>
      <w:pPr>
        <w:pStyle w:val="FirstParagraph"/>
      </w:pPr>
      <w:r>
        <w:t xml:space="preserve">The database is the source of truth.</w:t>
      </w:r>
    </w:p>
    <w:p>
      <w:pPr>
        <w:pStyle w:val="BodyText"/>
      </w:pPr>
      <w:r>
        <w:t xml:space="preserve">Not Claude.</w:t>
      </w:r>
    </w:p>
    <w:p>
      <w:pPr>
        <w:pStyle w:val="BodyText"/>
      </w:pPr>
      <w:r>
        <w:t xml:space="preserve">Not GPT.</w:t>
      </w:r>
    </w:p>
    <w:p>
      <w:pPr>
        <w:pStyle w:val="BodyText"/>
      </w:pPr>
      <w:r>
        <w:t xml:space="preserve">Not any future AI model.</w:t>
      </w:r>
    </w:p>
    <w:p>
      <w:pPr>
        <w:pStyle w:val="BodyText"/>
      </w:pPr>
      <w:r>
        <w:t xml:space="preserve">Language models generate observations.</w:t>
      </w:r>
    </w:p>
    <w:p>
      <w:pPr>
        <w:pStyle w:val="BodyText"/>
      </w:pPr>
      <w:r>
        <w:t xml:space="preserve">The database stores observations.</w:t>
      </w:r>
    </w:p>
    <w:p>
      <w:pPr>
        <w:pStyle w:val="BodyText"/>
      </w:pPr>
      <w:r>
        <w:t xml:space="preserve">Pages consume observations.</w:t>
      </w:r>
    </w:p>
    <w:p>
      <w:pPr>
        <w:pStyle w:val="BodyText"/>
      </w:pPr>
      <w:r>
        <w:t xml:space="preserve">This allows the product to remain stable regardless of which model generates the content.</w:t>
      </w:r>
    </w:p>
    <w:p>
      <w:r>
        <w:pict>
          <v:rect style="width:0;height:1.5pt" o:hralign="center" o:hrstd="t" o:hr="t"/>
        </w:pict>
      </w:r>
    </w:p>
    <w:bookmarkEnd w:id="550"/>
    <w:bookmarkStart w:id="551" w:name="stateless-ai"/>
    <w:p>
      <w:pPr>
        <w:pStyle w:val="Heading1"/>
      </w:pPr>
      <w:r>
        <w:t xml:space="preserve">Stateless AI</w:t>
      </w:r>
    </w:p>
    <w:p>
      <w:pPr>
        <w:pStyle w:val="FirstParagraph"/>
      </w:pPr>
      <w:r>
        <w:t xml:space="preserve">Every generator should behave as though it has no memory.</w:t>
      </w:r>
    </w:p>
    <w:p>
      <w:pPr>
        <w:pStyle w:val="BodyText"/>
      </w:pPr>
      <w:r>
        <w:t xml:space="preserve">All required context should come from structured inputs.</w:t>
      </w:r>
    </w:p>
    <w:p>
      <w:pPr>
        <w:pStyle w:val="BodyText"/>
      </w:pPr>
      <w:r>
        <w:t xml:space="preserve">Nothing important should exist only inside an AI conversation.</w:t>
      </w:r>
    </w:p>
    <w:p>
      <w:pPr>
        <w:pStyle w:val="BodyText"/>
      </w:pPr>
      <w:r>
        <w:t xml:space="preserve">This makes every generation:</w:t>
      </w:r>
    </w:p>
    <w:p>
      <w:pPr>
        <w:pStyle w:val="Compact"/>
        <w:numPr>
          <w:ilvl w:val="0"/>
          <w:numId w:val="1257"/>
        </w:numPr>
      </w:pPr>
      <w:r>
        <w:t xml:space="preserve">reproducible</w:t>
      </w:r>
    </w:p>
    <w:p>
      <w:pPr>
        <w:pStyle w:val="Compact"/>
        <w:numPr>
          <w:ilvl w:val="0"/>
          <w:numId w:val="1257"/>
        </w:numPr>
      </w:pPr>
      <w:r>
        <w:t xml:space="preserve">explainable</w:t>
      </w:r>
    </w:p>
    <w:p>
      <w:pPr>
        <w:pStyle w:val="Compact"/>
        <w:numPr>
          <w:ilvl w:val="0"/>
          <w:numId w:val="1257"/>
        </w:numPr>
      </w:pPr>
      <w:r>
        <w:t xml:space="preserve">testable</w:t>
      </w:r>
    </w:p>
    <w:p>
      <w:pPr>
        <w:pStyle w:val="Compact"/>
        <w:numPr>
          <w:ilvl w:val="0"/>
          <w:numId w:val="1257"/>
        </w:numPr>
      </w:pPr>
      <w:r>
        <w:t xml:space="preserve">replaceable</w:t>
      </w:r>
    </w:p>
    <w:p>
      <w:r>
        <w:pict>
          <v:rect style="width:0;height:1.5pt" o:hralign="center" o:hrstd="t" o:hr="t"/>
        </w:pict>
      </w:r>
    </w:p>
    <w:bookmarkEnd w:id="551"/>
    <w:bookmarkStart w:id="552" w:name="loose-coupling"/>
    <w:p>
      <w:pPr>
        <w:pStyle w:val="Heading1"/>
      </w:pPr>
      <w:r>
        <w:t xml:space="preserve">Loose Coupling</w:t>
      </w:r>
    </w:p>
    <w:p>
      <w:pPr>
        <w:pStyle w:val="FirstParagraph"/>
      </w:pPr>
      <w:r>
        <w:t xml:space="preserve">Major systems should know as little about one another as possible.</w:t>
      </w:r>
    </w:p>
    <w:p>
      <w:pPr>
        <w:pStyle w:val="BodyText"/>
      </w:pPr>
      <w:r>
        <w:t xml:space="preserve">For example:</w:t>
      </w:r>
    </w:p>
    <w:p>
      <w:pPr>
        <w:pStyle w:val="BodyText"/>
      </w:pPr>
      <w:r>
        <w:t xml:space="preserve">Story should not know how Today works.</w:t>
      </w:r>
    </w:p>
    <w:p>
      <w:pPr>
        <w:pStyle w:val="BodyText"/>
      </w:pPr>
      <w:r>
        <w:t xml:space="preserve">Today should not know how Ikigai works.</w:t>
      </w:r>
    </w:p>
    <w:p>
      <w:pPr>
        <w:pStyle w:val="BodyText"/>
      </w:pPr>
      <w:r>
        <w:t xml:space="preserve">Recommendations should not know how Story collects evidence.</w:t>
      </w:r>
    </w:p>
    <w:p>
      <w:pPr>
        <w:pStyle w:val="BodyText"/>
      </w:pPr>
      <w:r>
        <w:t xml:space="preserve">Each layer communicates through structured data.</w:t>
      </w:r>
    </w:p>
    <w:p>
      <w:pPr>
        <w:pStyle w:val="BodyText"/>
      </w:pPr>
      <w:r>
        <w:t xml:space="preserve">Not implementation details.</w:t>
      </w:r>
    </w:p>
    <w:p>
      <w:r>
        <w:pict>
          <v:rect style="width:0;height:1.5pt" o:hralign="center" o:hrstd="t" o:hr="t"/>
        </w:pict>
      </w:r>
    </w:p>
    <w:bookmarkEnd w:id="552"/>
    <w:bookmarkStart w:id="553" w:name="extensibility"/>
    <w:p>
      <w:pPr>
        <w:pStyle w:val="Heading1"/>
      </w:pPr>
      <w:r>
        <w:t xml:space="preserve">Extensibility</w:t>
      </w:r>
    </w:p>
    <w:p>
      <w:pPr>
        <w:pStyle w:val="FirstParagraph"/>
      </w:pPr>
      <w:r>
        <w:t xml:space="preserve">The architecture should make future growth simple.</w:t>
      </w:r>
    </w:p>
    <w:p>
      <w:pPr>
        <w:pStyle w:val="BodyText"/>
      </w:pPr>
      <w:r>
        <w:t xml:space="preserve">Examples include:</w:t>
      </w:r>
    </w:p>
    <w:p>
      <w:pPr>
        <w:pStyle w:val="BodyText"/>
      </w:pPr>
      <w:r>
        <w:t xml:space="preserve">adding a new science</w:t>
      </w:r>
    </w:p>
    <w:p>
      <w:pPr>
        <w:pStyle w:val="BodyText"/>
      </w:pPr>
      <w:r>
        <w:t xml:space="preserve">↓</w:t>
      </w:r>
    </w:p>
    <w:p>
      <w:pPr>
        <w:pStyle w:val="BodyText"/>
      </w:pPr>
      <w:r>
        <w:t xml:space="preserve">register science</w:t>
      </w:r>
    </w:p>
    <w:p>
      <w:pPr>
        <w:pStyle w:val="BodyText"/>
      </w:pPr>
      <w:r>
        <w:t xml:space="preserve">↓</w:t>
      </w:r>
    </w:p>
    <w:p>
      <w:pPr>
        <w:pStyle w:val="BodyText"/>
      </w:pPr>
      <w:r>
        <w:t xml:space="preserve">generate memo</w:t>
      </w:r>
    </w:p>
    <w:p>
      <w:pPr>
        <w:pStyle w:val="BodyText"/>
      </w:pPr>
      <w:r>
        <w:t xml:space="preserve">↓</w:t>
      </w:r>
    </w:p>
    <w:p>
      <w:pPr>
        <w:pStyle w:val="BodyText"/>
      </w:pPr>
      <w:r>
        <w:t xml:space="preserve">include in synthesis</w:t>
      </w:r>
    </w:p>
    <w:p>
      <w:pPr>
        <w:pStyle w:val="BodyText"/>
      </w:pPr>
      <w:r>
        <w:t xml:space="preserve">↓</w:t>
      </w:r>
    </w:p>
    <w:p>
      <w:pPr>
        <w:pStyle w:val="BodyText"/>
      </w:pPr>
      <w:r>
        <w:t xml:space="preserve">done</w:t>
      </w:r>
    </w:p>
    <w:p>
      <w:pPr>
        <w:pStyle w:val="BodyText"/>
      </w:pPr>
      <w:r>
        <w:t xml:space="preserve">The rest of the platform should require little or no modification.</w:t>
      </w:r>
    </w:p>
    <w:p>
      <w:pPr>
        <w:pStyle w:val="BodyText"/>
      </w:pPr>
      <w:r>
        <w:t xml:space="preserve">Good architecture reduces the cost of future ideas.</w:t>
      </w:r>
    </w:p>
    <w:p>
      <w:r>
        <w:pict>
          <v:rect style="width:0;height:1.5pt" o:hralign="center" o:hrstd="t" o:hr="t"/>
        </w:pict>
      </w:r>
    </w:p>
    <w:bookmarkEnd w:id="553"/>
    <w:bookmarkStart w:id="554" w:name="explainability-2"/>
    <w:p>
      <w:pPr>
        <w:pStyle w:val="Heading1"/>
      </w:pPr>
      <w:r>
        <w:t xml:space="preserve">Explainability</w:t>
      </w:r>
    </w:p>
    <w:p>
      <w:pPr>
        <w:pStyle w:val="FirstParagraph"/>
      </w:pPr>
      <w:r>
        <w:t xml:space="preserve">Every user-facing observation should be traceable.</w:t>
      </w:r>
    </w:p>
    <w:p>
      <w:pPr>
        <w:pStyle w:val="BodyText"/>
      </w:pPr>
      <w:r>
        <w:t xml:space="preserve">The platform should always be able to answer:</w:t>
      </w:r>
    </w:p>
    <w:p>
      <w:pPr>
        <w:pStyle w:val="Compact"/>
        <w:numPr>
          <w:ilvl w:val="0"/>
          <w:numId w:val="1258"/>
        </w:numPr>
      </w:pPr>
      <w:r>
        <w:t xml:space="preserve">What evidence created this?</w:t>
      </w:r>
    </w:p>
    <w:p>
      <w:pPr>
        <w:pStyle w:val="Compact"/>
        <w:numPr>
          <w:ilvl w:val="0"/>
          <w:numId w:val="1258"/>
        </w:numPr>
      </w:pPr>
      <w:r>
        <w:t xml:space="preserve">Which science contributed?</w:t>
      </w:r>
    </w:p>
    <w:p>
      <w:pPr>
        <w:pStyle w:val="Compact"/>
        <w:numPr>
          <w:ilvl w:val="0"/>
          <w:numId w:val="1258"/>
        </w:numPr>
      </w:pPr>
      <w:r>
        <w:t xml:space="preserve">Which generator produced it?</w:t>
      </w:r>
    </w:p>
    <w:p>
      <w:pPr>
        <w:pStyle w:val="Compact"/>
        <w:numPr>
          <w:ilvl w:val="0"/>
          <w:numId w:val="1258"/>
        </w:numPr>
      </w:pPr>
      <w:r>
        <w:t xml:space="preserve">When was it generated?</w:t>
      </w:r>
    </w:p>
    <w:p>
      <w:pPr>
        <w:pStyle w:val="Compact"/>
        <w:numPr>
          <w:ilvl w:val="0"/>
          <w:numId w:val="1258"/>
        </w:numPr>
      </w:pPr>
      <w:r>
        <w:t xml:space="preserve">What confidence supported it?</w:t>
      </w:r>
    </w:p>
    <w:p>
      <w:pPr>
        <w:pStyle w:val="FirstParagraph"/>
      </w:pPr>
      <w:r>
        <w:t xml:space="preserve">Explainability is not optional.</w:t>
      </w:r>
    </w:p>
    <w:p>
      <w:pPr>
        <w:pStyle w:val="BodyText"/>
      </w:pPr>
      <w:r>
        <w:t xml:space="preserve">It is one of Everleap’s core product values.</w:t>
      </w:r>
    </w:p>
    <w:p>
      <w:r>
        <w:pict>
          <v:rect style="width:0;height:1.5pt" o:hralign="center" o:hrstd="t" o:hr="t"/>
        </w:pict>
      </w:r>
    </w:p>
    <w:bookmarkEnd w:id="554"/>
    <w:bookmarkStart w:id="555" w:name="fault-tolerance"/>
    <w:p>
      <w:pPr>
        <w:pStyle w:val="Heading1"/>
      </w:pPr>
      <w:r>
        <w:t xml:space="preserve">Fault Tolerance</w:t>
      </w:r>
    </w:p>
    <w:p>
      <w:pPr>
        <w:pStyle w:val="FirstParagraph"/>
      </w:pPr>
      <w:r>
        <w:t xml:space="preserve">Failures should remain isolated.</w:t>
      </w:r>
    </w:p>
    <w:p>
      <w:pPr>
        <w:pStyle w:val="BodyText"/>
      </w:pPr>
      <w:r>
        <w:t xml:space="preserve">If one science fails:</w:t>
      </w:r>
    </w:p>
    <w:p>
      <w:pPr>
        <w:pStyle w:val="BodyText"/>
      </w:pPr>
      <w:r>
        <w:t xml:space="preserve">other sciences continue.</w:t>
      </w:r>
    </w:p>
    <w:p>
      <w:pPr>
        <w:pStyle w:val="BodyText"/>
      </w:pPr>
      <w:r>
        <w:t xml:space="preserve">Existing guidance remains available.</w:t>
      </w:r>
    </w:p>
    <w:p>
      <w:pPr>
        <w:pStyle w:val="BodyText"/>
      </w:pPr>
      <w:r>
        <w:t xml:space="preserve">The user experience should degrade gracefully.</w:t>
      </w:r>
    </w:p>
    <w:p>
      <w:pPr>
        <w:pStyle w:val="BodyText"/>
      </w:pPr>
      <w:r>
        <w:t xml:space="preserve">No single generator should make the product unusable.</w:t>
      </w:r>
    </w:p>
    <w:p>
      <w:r>
        <w:pict>
          <v:rect style="width:0;height:1.5pt" o:hralign="center" o:hrstd="t" o:hr="t"/>
        </w:pict>
      </w:r>
    </w:p>
    <w:bookmarkEnd w:id="555"/>
    <w:bookmarkStart w:id="556" w:name="scalability-1"/>
    <w:p>
      <w:pPr>
        <w:pStyle w:val="Heading1"/>
      </w:pPr>
      <w:r>
        <w:t xml:space="preserve">Scalability</w:t>
      </w:r>
    </w:p>
    <w:p>
      <w:pPr>
        <w:pStyle w:val="FirstParagraph"/>
      </w:pPr>
      <w:r>
        <w:t xml:space="preserve">The architecture should support:</w:t>
      </w:r>
    </w:p>
    <w:p>
      <w:pPr>
        <w:pStyle w:val="Compact"/>
        <w:numPr>
          <w:ilvl w:val="0"/>
          <w:numId w:val="1259"/>
        </w:numPr>
      </w:pPr>
      <w:r>
        <w:t xml:space="preserve">millions of users</w:t>
      </w:r>
    </w:p>
    <w:p>
      <w:pPr>
        <w:pStyle w:val="Compact"/>
        <w:numPr>
          <w:ilvl w:val="0"/>
          <w:numId w:val="1259"/>
        </w:numPr>
      </w:pPr>
      <w:r>
        <w:t xml:space="preserve">many sciences</w:t>
      </w:r>
    </w:p>
    <w:p>
      <w:pPr>
        <w:pStyle w:val="Compact"/>
        <w:numPr>
          <w:ilvl w:val="0"/>
          <w:numId w:val="1259"/>
        </w:numPr>
      </w:pPr>
      <w:r>
        <w:t xml:space="preserve">multiple AI providers</w:t>
      </w:r>
    </w:p>
    <w:p>
      <w:pPr>
        <w:pStyle w:val="Compact"/>
        <w:numPr>
          <w:ilvl w:val="0"/>
          <w:numId w:val="1259"/>
        </w:numPr>
      </w:pPr>
      <w:r>
        <w:t xml:space="preserve">multiple agents</w:t>
      </w:r>
    </w:p>
    <w:p>
      <w:pPr>
        <w:pStyle w:val="Compact"/>
        <w:numPr>
          <w:ilvl w:val="0"/>
          <w:numId w:val="1259"/>
        </w:numPr>
      </w:pPr>
      <w:r>
        <w:t xml:space="preserve">additional products</w:t>
      </w:r>
    </w:p>
    <w:p>
      <w:pPr>
        <w:pStyle w:val="Compact"/>
        <w:numPr>
          <w:ilvl w:val="0"/>
          <w:numId w:val="1259"/>
        </w:numPr>
      </w:pPr>
      <w:r>
        <w:t xml:space="preserve">future platforms</w:t>
      </w:r>
    </w:p>
    <w:p>
      <w:pPr>
        <w:pStyle w:val="FirstParagraph"/>
      </w:pPr>
      <w:r>
        <w:t xml:space="preserve">Scaling should involve adding generators.</w:t>
      </w:r>
    </w:p>
    <w:p>
      <w:pPr>
        <w:pStyle w:val="BodyText"/>
      </w:pPr>
      <w:r>
        <w:t xml:space="preserve">Not redesigning the architecture.</w:t>
      </w:r>
    </w:p>
    <w:p>
      <w:r>
        <w:pict>
          <v:rect style="width:0;height:1.5pt" o:hralign="center" o:hrstd="t" o:hr="t"/>
        </w:pict>
      </w:r>
    </w:p>
    <w:bookmarkEnd w:id="556"/>
    <w:bookmarkStart w:id="557" w:name="guiding-principles"/>
    <w:p>
      <w:pPr>
        <w:pStyle w:val="Heading1"/>
      </w:pPr>
      <w:r>
        <w:t xml:space="preserve">Guiding Principles</w:t>
      </w:r>
    </w:p>
    <w:p>
      <w:pPr>
        <w:pStyle w:val="FirstParagraph"/>
      </w:pPr>
      <w:r>
        <w:t xml:space="preserve">Every architectural decision should support these principles:</w:t>
      </w:r>
    </w:p>
    <w:p>
      <w:pPr>
        <w:pStyle w:val="Compact"/>
        <w:numPr>
          <w:ilvl w:val="0"/>
          <w:numId w:val="1260"/>
        </w:numPr>
      </w:pPr>
      <w:r>
        <w:t xml:space="preserve">Evidence before interpretation.</w:t>
      </w:r>
    </w:p>
    <w:p>
      <w:pPr>
        <w:pStyle w:val="Compact"/>
        <w:numPr>
          <w:ilvl w:val="0"/>
          <w:numId w:val="1260"/>
        </w:numPr>
      </w:pPr>
      <w:r>
        <w:t xml:space="preserve">Science before synthesis.</w:t>
      </w:r>
    </w:p>
    <w:p>
      <w:pPr>
        <w:pStyle w:val="Compact"/>
        <w:numPr>
          <w:ilvl w:val="0"/>
          <w:numId w:val="1260"/>
        </w:numPr>
      </w:pPr>
      <w:r>
        <w:t xml:space="preserve">Background generation before presentation.</w:t>
      </w:r>
    </w:p>
    <w:p>
      <w:pPr>
        <w:pStyle w:val="Compact"/>
        <w:numPr>
          <w:ilvl w:val="0"/>
          <w:numId w:val="1260"/>
        </w:numPr>
      </w:pPr>
      <w:r>
        <w:t xml:space="preserve">Database before language model.</w:t>
      </w:r>
    </w:p>
    <w:p>
      <w:pPr>
        <w:pStyle w:val="Compact"/>
        <w:numPr>
          <w:ilvl w:val="0"/>
          <w:numId w:val="1260"/>
        </w:numPr>
      </w:pPr>
      <w:r>
        <w:t xml:space="preserve">Structured knowledge before narrative.</w:t>
      </w:r>
    </w:p>
    <w:p>
      <w:pPr>
        <w:pStyle w:val="Compact"/>
        <w:numPr>
          <w:ilvl w:val="0"/>
          <w:numId w:val="1260"/>
        </w:numPr>
      </w:pPr>
      <w:r>
        <w:t xml:space="preserve">Explainability before cleverness.</w:t>
      </w:r>
    </w:p>
    <w:p>
      <w:pPr>
        <w:pStyle w:val="Compact"/>
        <w:numPr>
          <w:ilvl w:val="0"/>
          <w:numId w:val="1260"/>
        </w:numPr>
      </w:pPr>
      <w:r>
        <w:t xml:space="preserve">Reliability before novelty.</w:t>
      </w:r>
    </w:p>
    <w:p>
      <w:pPr>
        <w:pStyle w:val="FirstParagraph"/>
      </w:pPr>
      <w:r>
        <w:t xml:space="preserve">Architecture exists to make the philosophy of Everleap sustainable.</w:t>
      </w:r>
    </w:p>
    <w:p>
      <w:pPr>
        <w:pStyle w:val="BodyText"/>
      </w:pPr>
      <w:r>
        <w:t xml:space="preserve">If the architecture ever begins fighting the philosophy, the architecture should change.</w:t>
      </w:r>
    </w:p>
    <w:p>
      <w:r>
        <w:br w:type="page"/>
      </w:r>
    </w:p>
    <w:bookmarkEnd w:id="557"/>
    <w:bookmarkStart w:id="559" w:name="database-philosophy"/>
    <w:p>
      <w:pPr>
        <w:pStyle w:val="Heading1"/>
      </w:pPr>
      <w:r>
        <w:t xml:space="preserve">Database Philosophy</w:t>
      </w:r>
    </w:p>
    <w:bookmarkStart w:id="558" w:name="purpose-33"/>
    <w:p>
      <w:pPr>
        <w:pStyle w:val="Heading2"/>
      </w:pPr>
      <w:r>
        <w:t xml:space="preserve">Purpose</w:t>
      </w:r>
    </w:p>
    <w:p>
      <w:pPr>
        <w:pStyle w:val="FirstParagraph"/>
      </w:pPr>
      <w:r>
        <w:t xml:space="preserve">The Everleap database is far more than persistent storage.</w:t>
      </w:r>
    </w:p>
    <w:p>
      <w:pPr>
        <w:pStyle w:val="BodyText"/>
      </w:pPr>
      <w:r>
        <w:t xml:space="preserve">It is the product’s long-term memory.</w:t>
      </w:r>
    </w:p>
    <w:p>
      <w:pPr>
        <w:pStyle w:val="BodyText"/>
      </w:pPr>
      <w:r>
        <w:t xml:space="preserve">Unlike a traditional AI chatbot, which forgets most conversations after they end, Everleap is designed to remember, organize, and build upon everything the user chooses to share over months and years.</w:t>
      </w:r>
    </w:p>
    <w:p>
      <w:pPr>
        <w:pStyle w:val="BodyText"/>
      </w:pPr>
      <w:r>
        <w:t xml:space="preserve">The database allows the product to become progressively more personal without requiring the AI to remember anything.</w:t>
      </w:r>
    </w:p>
    <w:p>
      <w:pPr>
        <w:pStyle w:val="BodyText"/>
      </w:pPr>
      <w:r>
        <w:t xml:space="preserve">Memory belongs in the database.</w:t>
      </w:r>
    </w:p>
    <w:p>
      <w:pPr>
        <w:pStyle w:val="BodyText"/>
      </w:pPr>
      <w:r>
        <w:t xml:space="preserve">Reasoning belongs in AI.</w:t>
      </w:r>
    </w:p>
    <w:p>
      <w:r>
        <w:pict>
          <v:rect style="width:0;height:1.5pt" o:hralign="center" o:hrstd="t" o:hr="t"/>
        </w:pict>
      </w:r>
    </w:p>
    <w:bookmarkEnd w:id="558"/>
    <w:bookmarkEnd w:id="559"/>
    <w:bookmarkStart w:id="560" w:name="the-database-is-the-source-of-truth"/>
    <w:p>
      <w:pPr>
        <w:pStyle w:val="Heading1"/>
      </w:pPr>
      <w:r>
        <w:t xml:space="preserve">The Database Is The Source of Truth</w:t>
      </w:r>
    </w:p>
    <w:p>
      <w:pPr>
        <w:pStyle w:val="FirstParagraph"/>
      </w:pPr>
      <w:r>
        <w:t xml:space="preserve">Every important observation eventually lives in the database.</w:t>
      </w:r>
    </w:p>
    <w:p>
      <w:pPr>
        <w:pStyle w:val="BodyText"/>
      </w:pPr>
      <w:r>
        <w:t xml:space="preserve">Not inside Claude.</w:t>
      </w:r>
    </w:p>
    <w:p>
      <w:pPr>
        <w:pStyle w:val="BodyText"/>
      </w:pPr>
      <w:r>
        <w:t xml:space="preserve">Not inside GPT.</w:t>
      </w:r>
    </w:p>
    <w:p>
      <w:pPr>
        <w:pStyle w:val="BodyText"/>
      </w:pPr>
      <w:r>
        <w:t xml:space="preserve">Not inside prompts.</w:t>
      </w:r>
    </w:p>
    <w:p>
      <w:pPr>
        <w:pStyle w:val="BodyText"/>
      </w:pPr>
      <w:r>
        <w:t xml:space="preserve">Language models produce ideas.</w:t>
      </w:r>
    </w:p>
    <w:p>
      <w:pPr>
        <w:pStyle w:val="BodyText"/>
      </w:pPr>
      <w:r>
        <w:t xml:space="preserve">The database preserves knowledge.</w:t>
      </w:r>
    </w:p>
    <w:p>
      <w:pPr>
        <w:pStyle w:val="BodyText"/>
      </w:pPr>
      <w:r>
        <w:t xml:space="preserve">This distinction is one of the most important architectural decisions in Everleap.</w:t>
      </w:r>
    </w:p>
    <w:p>
      <w:r>
        <w:pict>
          <v:rect style="width:0;height:1.5pt" o:hralign="center" o:hrstd="t" o:hr="t"/>
        </w:pict>
      </w:r>
    </w:p>
    <w:bookmarkEnd w:id="560"/>
    <w:bookmarkStart w:id="563" w:name="raw-data-vs-knowledge"/>
    <w:p>
      <w:pPr>
        <w:pStyle w:val="Heading1"/>
      </w:pPr>
      <w:r>
        <w:t xml:space="preserve">Raw Data vs Knowledge</w:t>
      </w:r>
    </w:p>
    <w:p>
      <w:pPr>
        <w:pStyle w:val="FirstParagraph"/>
      </w:pPr>
      <w:r>
        <w:t xml:space="preserve">The database stores two fundamentally different kinds of information.</w:t>
      </w:r>
    </w:p>
    <w:bookmarkStart w:id="561" w:name="raw-data"/>
    <w:p>
      <w:pPr>
        <w:pStyle w:val="Heading2"/>
      </w:pPr>
      <w:r>
        <w:t xml:space="preserve">Raw Data</w:t>
      </w:r>
    </w:p>
    <w:p>
      <w:pPr>
        <w:pStyle w:val="FirstParagraph"/>
      </w:pPr>
      <w:r>
        <w:t xml:space="preserve">Raw data includes:</w:t>
      </w:r>
    </w:p>
    <w:p>
      <w:pPr>
        <w:pStyle w:val="Compact"/>
        <w:numPr>
          <w:ilvl w:val="0"/>
          <w:numId w:val="1261"/>
        </w:numPr>
      </w:pPr>
      <w:r>
        <w:t xml:space="preserve">onboarding answers</w:t>
      </w:r>
    </w:p>
    <w:p>
      <w:pPr>
        <w:pStyle w:val="Compact"/>
        <w:numPr>
          <w:ilvl w:val="0"/>
          <w:numId w:val="1261"/>
        </w:numPr>
      </w:pPr>
      <w:r>
        <w:t xml:space="preserve">Story responses</w:t>
      </w:r>
    </w:p>
    <w:p>
      <w:pPr>
        <w:pStyle w:val="Compact"/>
        <w:numPr>
          <w:ilvl w:val="0"/>
          <w:numId w:val="1261"/>
        </w:numPr>
      </w:pPr>
      <w:r>
        <w:t xml:space="preserve">completed actions</w:t>
      </w:r>
    </w:p>
    <w:p>
      <w:pPr>
        <w:pStyle w:val="Compact"/>
        <w:numPr>
          <w:ilvl w:val="0"/>
          <w:numId w:val="1261"/>
        </w:numPr>
      </w:pPr>
      <w:r>
        <w:t xml:space="preserve">reflections</w:t>
      </w:r>
    </w:p>
    <w:p>
      <w:pPr>
        <w:pStyle w:val="Compact"/>
        <w:numPr>
          <w:ilvl w:val="0"/>
          <w:numId w:val="1261"/>
        </w:numPr>
      </w:pPr>
      <w:r>
        <w:t xml:space="preserve">exploration history</w:t>
      </w:r>
    </w:p>
    <w:p>
      <w:pPr>
        <w:pStyle w:val="Compact"/>
        <w:numPr>
          <w:ilvl w:val="0"/>
          <w:numId w:val="1261"/>
        </w:numPr>
      </w:pPr>
      <w:r>
        <w:t xml:space="preserve">user preferences</w:t>
      </w:r>
    </w:p>
    <w:p>
      <w:pPr>
        <w:pStyle w:val="Compact"/>
        <w:numPr>
          <w:ilvl w:val="0"/>
          <w:numId w:val="1261"/>
        </w:numPr>
      </w:pPr>
      <w:r>
        <w:t xml:space="preserve">interaction history</w:t>
      </w:r>
    </w:p>
    <w:p>
      <w:pPr>
        <w:pStyle w:val="FirstParagraph"/>
      </w:pPr>
      <w:r>
        <w:t xml:space="preserve">Raw data represents facts.</w:t>
      </w:r>
    </w:p>
    <w:p>
      <w:pPr>
        <w:pStyle w:val="BodyText"/>
      </w:pPr>
      <w:r>
        <w:t xml:space="preserve">It contains no interpretation.</w:t>
      </w:r>
    </w:p>
    <w:p>
      <w:r>
        <w:pict>
          <v:rect style="width:0;height:1.5pt" o:hralign="center" o:hrstd="t" o:hr="t"/>
        </w:pict>
      </w:r>
    </w:p>
    <w:bookmarkEnd w:id="561"/>
    <w:bookmarkStart w:id="562" w:name="generated-knowledge"/>
    <w:p>
      <w:pPr>
        <w:pStyle w:val="Heading2"/>
      </w:pPr>
      <w:r>
        <w:t xml:space="preserve">Generated Knowledge</w:t>
      </w:r>
    </w:p>
    <w:p>
      <w:pPr>
        <w:pStyle w:val="FirstParagraph"/>
      </w:pPr>
      <w:r>
        <w:t xml:space="preserve">Generated knowledge includes:</w:t>
      </w:r>
    </w:p>
    <w:p>
      <w:pPr>
        <w:pStyle w:val="Compact"/>
        <w:numPr>
          <w:ilvl w:val="0"/>
          <w:numId w:val="1262"/>
        </w:numPr>
      </w:pPr>
      <w:r>
        <w:t xml:space="preserve">science memos</w:t>
      </w:r>
    </w:p>
    <w:p>
      <w:pPr>
        <w:pStyle w:val="Compact"/>
        <w:numPr>
          <w:ilvl w:val="0"/>
          <w:numId w:val="1262"/>
        </w:numPr>
      </w:pPr>
      <w:r>
        <w:t xml:space="preserve">Today guidance</w:t>
      </w:r>
    </w:p>
    <w:p>
      <w:pPr>
        <w:pStyle w:val="Compact"/>
        <w:numPr>
          <w:ilvl w:val="0"/>
          <w:numId w:val="1262"/>
        </w:numPr>
      </w:pPr>
      <w:r>
        <w:t xml:space="preserve">Insights</w:t>
      </w:r>
    </w:p>
    <w:p>
      <w:pPr>
        <w:pStyle w:val="Compact"/>
        <w:numPr>
          <w:ilvl w:val="0"/>
          <w:numId w:val="1262"/>
        </w:numPr>
      </w:pPr>
      <w:r>
        <w:t xml:space="preserve">summaries</w:t>
      </w:r>
    </w:p>
    <w:p>
      <w:pPr>
        <w:pStyle w:val="Compact"/>
        <w:numPr>
          <w:ilvl w:val="0"/>
          <w:numId w:val="1262"/>
        </w:numPr>
      </w:pPr>
      <w:r>
        <w:t xml:space="preserve">recommendations</w:t>
      </w:r>
    </w:p>
    <w:p>
      <w:pPr>
        <w:pStyle w:val="Compact"/>
        <w:numPr>
          <w:ilvl w:val="0"/>
          <w:numId w:val="1262"/>
        </w:numPr>
      </w:pPr>
      <w:r>
        <w:t xml:space="preserve">future coaching observations</w:t>
      </w:r>
    </w:p>
    <w:p>
      <w:pPr>
        <w:pStyle w:val="FirstParagraph"/>
      </w:pPr>
      <w:r>
        <w:t xml:space="preserve">Generated knowledge represents hypotheses built from evidence.</w:t>
      </w:r>
    </w:p>
    <w:p>
      <w:pPr>
        <w:pStyle w:val="BodyText"/>
      </w:pPr>
      <w:r>
        <w:t xml:space="preserve">Knowledge should always remain regeneratable.</w:t>
      </w:r>
    </w:p>
    <w:p>
      <w:r>
        <w:pict>
          <v:rect style="width:0;height:1.5pt" o:hralign="center" o:hrstd="t" o:hr="t"/>
        </w:pict>
      </w:r>
    </w:p>
    <w:bookmarkEnd w:id="562"/>
    <w:bookmarkEnd w:id="563"/>
    <w:bookmarkStart w:id="564" w:name="never-throw-away-evidence"/>
    <w:p>
      <w:pPr>
        <w:pStyle w:val="Heading1"/>
      </w:pPr>
      <w:r>
        <w:t xml:space="preserve">Never Throw Away Evidence</w:t>
      </w:r>
    </w:p>
    <w:p>
      <w:pPr>
        <w:pStyle w:val="FirstParagraph"/>
      </w:pPr>
      <w:r>
        <w:t xml:space="preserve">Evidence should almost never be deleted.</w:t>
      </w:r>
    </w:p>
    <w:p>
      <w:pPr>
        <w:pStyle w:val="BodyText"/>
      </w:pPr>
      <w:r>
        <w:t xml:space="preserve">As users grow, older answers become valuable.</w:t>
      </w:r>
    </w:p>
    <w:p>
      <w:pPr>
        <w:pStyle w:val="BodyText"/>
      </w:pPr>
      <w:r>
        <w:t xml:space="preserve">They allow Everleap to recognize:</w:t>
      </w:r>
    </w:p>
    <w:p>
      <w:pPr>
        <w:pStyle w:val="Compact"/>
        <w:numPr>
          <w:ilvl w:val="0"/>
          <w:numId w:val="1263"/>
        </w:numPr>
      </w:pPr>
      <w:r>
        <w:t xml:space="preserve">growth</w:t>
      </w:r>
    </w:p>
    <w:p>
      <w:pPr>
        <w:pStyle w:val="Compact"/>
        <w:numPr>
          <w:ilvl w:val="0"/>
          <w:numId w:val="1263"/>
        </w:numPr>
      </w:pPr>
      <w:r>
        <w:t xml:space="preserve">changing interests</w:t>
      </w:r>
    </w:p>
    <w:p>
      <w:pPr>
        <w:pStyle w:val="Compact"/>
        <w:numPr>
          <w:ilvl w:val="0"/>
          <w:numId w:val="1263"/>
        </w:numPr>
      </w:pPr>
      <w:r>
        <w:t xml:space="preserve">shifting motivations</w:t>
      </w:r>
    </w:p>
    <w:p>
      <w:pPr>
        <w:pStyle w:val="Compact"/>
        <w:numPr>
          <w:ilvl w:val="0"/>
          <w:numId w:val="1263"/>
        </w:numPr>
      </w:pPr>
      <w:r>
        <w:t xml:space="preserve">increasing confidence</w:t>
      </w:r>
    </w:p>
    <w:p>
      <w:pPr>
        <w:pStyle w:val="Compact"/>
        <w:numPr>
          <w:ilvl w:val="0"/>
          <w:numId w:val="1263"/>
        </w:numPr>
      </w:pPr>
      <w:r>
        <w:t xml:space="preserve">evolving identity</w:t>
      </w:r>
    </w:p>
    <w:p>
      <w:pPr>
        <w:pStyle w:val="FirstParagraph"/>
      </w:pPr>
      <w:r>
        <w:t xml:space="preserve">History is essential for understanding development.</w:t>
      </w:r>
    </w:p>
    <w:p>
      <w:r>
        <w:pict>
          <v:rect style="width:0;height:1.5pt" o:hralign="center" o:hrstd="t" o:hr="t"/>
        </w:pict>
      </w:r>
    </w:p>
    <w:bookmarkEnd w:id="564"/>
    <w:bookmarkStart w:id="565" w:name="generated-content-can-be-rebuilt"/>
    <w:p>
      <w:pPr>
        <w:pStyle w:val="Heading1"/>
      </w:pPr>
      <w:r>
        <w:t xml:space="preserve">Generated Content Can Be Rebuilt</w:t>
      </w:r>
    </w:p>
    <w:p>
      <w:pPr>
        <w:pStyle w:val="FirstParagraph"/>
      </w:pPr>
      <w:r>
        <w:t xml:space="preserve">Unlike evidence, generated content is disposable.</w:t>
      </w:r>
    </w:p>
    <w:p>
      <w:pPr>
        <w:pStyle w:val="BodyText"/>
      </w:pPr>
      <w:r>
        <w:t xml:space="preserve">If prompts improve…</w:t>
      </w:r>
    </w:p>
    <w:p>
      <w:pPr>
        <w:pStyle w:val="BodyText"/>
      </w:pPr>
      <w:r>
        <w:t xml:space="preserve">If science evolves…</w:t>
      </w:r>
    </w:p>
    <w:p>
      <w:pPr>
        <w:pStyle w:val="BodyText"/>
      </w:pPr>
      <w:r>
        <w:t xml:space="preserve">If a new AI model becomes available…</w:t>
      </w:r>
    </w:p>
    <w:p>
      <w:pPr>
        <w:pStyle w:val="BodyText"/>
      </w:pPr>
      <w:r>
        <w:t xml:space="preserve">Every generated page should be rebuildable from stored evidence.</w:t>
      </w:r>
    </w:p>
    <w:p>
      <w:pPr>
        <w:pStyle w:val="BodyText"/>
      </w:pPr>
      <w:r>
        <w:t xml:space="preserve">This allows the product to improve continuously without losing the user’s history.</w:t>
      </w:r>
    </w:p>
    <w:p>
      <w:r>
        <w:pict>
          <v:rect style="width:0;height:1.5pt" o:hralign="center" o:hrstd="t" o:hr="t"/>
        </w:pict>
      </w:r>
    </w:p>
    <w:bookmarkEnd w:id="565"/>
    <w:bookmarkStart w:id="566" w:name="ai-never-owns-state"/>
    <w:p>
      <w:pPr>
        <w:pStyle w:val="Heading1"/>
      </w:pPr>
      <w:r>
        <w:t xml:space="preserve">AI Never Owns State</w:t>
      </w:r>
    </w:p>
    <w:p>
      <w:pPr>
        <w:pStyle w:val="FirstParagraph"/>
      </w:pPr>
      <w:r>
        <w:t xml:space="preserve">AI should never become the permanent owner of knowledge.</w:t>
      </w:r>
    </w:p>
    <w:p>
      <w:pPr>
        <w:pStyle w:val="BodyText"/>
      </w:pPr>
      <w:r>
        <w:t xml:space="preserve">Instead:</w:t>
      </w:r>
    </w:p>
    <w:p>
      <w:pPr>
        <w:pStyle w:val="BodyText"/>
      </w:pPr>
      <w:r>
        <w:t xml:space="preserve">Evidence</w:t>
      </w:r>
    </w:p>
    <w:p>
      <w:pPr>
        <w:pStyle w:val="BodyText"/>
      </w:pPr>
      <w:r>
        <w:t xml:space="preserve">↓</w:t>
      </w:r>
    </w:p>
    <w:p>
      <w:pPr>
        <w:pStyle w:val="BodyText"/>
      </w:pPr>
      <w:r>
        <w:t xml:space="preserve">Database</w:t>
      </w:r>
    </w:p>
    <w:p>
      <w:pPr>
        <w:pStyle w:val="BodyText"/>
      </w:pPr>
      <w:r>
        <w:t xml:space="preserve">↓</w:t>
      </w:r>
    </w:p>
    <w:p>
      <w:pPr>
        <w:pStyle w:val="BodyText"/>
      </w:pPr>
      <w:r>
        <w:t xml:space="preserve">AI</w:t>
      </w:r>
    </w:p>
    <w:p>
      <w:pPr>
        <w:pStyle w:val="BodyText"/>
      </w:pPr>
      <w:r>
        <w:t xml:space="preserve">↓</w:t>
      </w:r>
    </w:p>
    <w:p>
      <w:pPr>
        <w:pStyle w:val="BodyText"/>
      </w:pPr>
      <w:r>
        <w:t xml:space="preserve">Generated Knowledge</w:t>
      </w:r>
    </w:p>
    <w:p>
      <w:pPr>
        <w:pStyle w:val="BodyText"/>
      </w:pPr>
      <w:r>
        <w:t xml:space="preserve">↓</w:t>
      </w:r>
    </w:p>
    <w:p>
      <w:pPr>
        <w:pStyle w:val="BodyText"/>
      </w:pPr>
      <w:r>
        <w:t xml:space="preserve">Database</w:t>
      </w:r>
    </w:p>
    <w:p>
      <w:pPr>
        <w:pStyle w:val="BodyText"/>
      </w:pPr>
      <w:r>
        <w:t xml:space="preserve">The AI always reads from and writes back to the database.</w:t>
      </w:r>
    </w:p>
    <w:p>
      <w:pPr>
        <w:pStyle w:val="BodyText"/>
      </w:pPr>
      <w:r>
        <w:t xml:space="preserve">Nothing important should exist only inside an AI conversation.</w:t>
      </w:r>
    </w:p>
    <w:p>
      <w:r>
        <w:pict>
          <v:rect style="width:0;height:1.5pt" o:hralign="center" o:hrstd="t" o:hr="t"/>
        </w:pict>
      </w:r>
    </w:p>
    <w:bookmarkEnd w:id="566"/>
    <w:bookmarkStart w:id="567" w:name="structured-before-narrative"/>
    <w:p>
      <w:pPr>
        <w:pStyle w:val="Heading1"/>
      </w:pPr>
      <w:r>
        <w:t xml:space="preserve">Structured Before Narrative</w:t>
      </w:r>
    </w:p>
    <w:p>
      <w:pPr>
        <w:pStyle w:val="FirstParagraph"/>
      </w:pPr>
      <w:r>
        <w:t xml:space="preserve">The database should prioritize structured knowledge over long paragraphs.</w:t>
      </w:r>
    </w:p>
    <w:p>
      <w:pPr>
        <w:pStyle w:val="BodyText"/>
      </w:pPr>
      <w:r>
        <w:t xml:space="preserve">Examples include:</w:t>
      </w:r>
    </w:p>
    <w:p>
      <w:pPr>
        <w:pStyle w:val="Compact"/>
        <w:numPr>
          <w:ilvl w:val="0"/>
          <w:numId w:val="1264"/>
        </w:numPr>
      </w:pPr>
      <w:r>
        <w:t xml:space="preserve">hypotheses</w:t>
      </w:r>
    </w:p>
    <w:p>
      <w:pPr>
        <w:pStyle w:val="Compact"/>
        <w:numPr>
          <w:ilvl w:val="0"/>
          <w:numId w:val="1264"/>
        </w:numPr>
      </w:pPr>
      <w:r>
        <w:t xml:space="preserve">confidence</w:t>
      </w:r>
    </w:p>
    <w:p>
      <w:pPr>
        <w:pStyle w:val="Compact"/>
        <w:numPr>
          <w:ilvl w:val="0"/>
          <w:numId w:val="1264"/>
        </w:numPr>
      </w:pPr>
      <w:r>
        <w:t xml:space="preserve">evidence</w:t>
      </w:r>
    </w:p>
    <w:p>
      <w:pPr>
        <w:pStyle w:val="Compact"/>
        <w:numPr>
          <w:ilvl w:val="0"/>
          <w:numId w:val="1264"/>
        </w:numPr>
      </w:pPr>
      <w:r>
        <w:t xml:space="preserve">tensions</w:t>
      </w:r>
    </w:p>
    <w:p>
      <w:pPr>
        <w:pStyle w:val="Compact"/>
        <w:numPr>
          <w:ilvl w:val="0"/>
          <w:numId w:val="1264"/>
        </w:numPr>
      </w:pPr>
      <w:r>
        <w:t xml:space="preserve">questions</w:t>
      </w:r>
    </w:p>
    <w:p>
      <w:pPr>
        <w:pStyle w:val="Compact"/>
        <w:numPr>
          <w:ilvl w:val="0"/>
          <w:numId w:val="1264"/>
        </w:numPr>
      </w:pPr>
      <w:r>
        <w:t xml:space="preserve">recommendations</w:t>
      </w:r>
    </w:p>
    <w:p>
      <w:pPr>
        <w:pStyle w:val="FirstParagraph"/>
      </w:pPr>
      <w:r>
        <w:t xml:space="preserve">Narrative writing should be generated from structured knowledge rather than becoming the primary stored artifact.</w:t>
      </w:r>
    </w:p>
    <w:p>
      <w:pPr>
        <w:pStyle w:val="BodyText"/>
      </w:pPr>
      <w:r>
        <w:t xml:space="preserve">Structure creates flexibility.</w:t>
      </w:r>
    </w:p>
    <w:p>
      <w:r>
        <w:pict>
          <v:rect style="width:0;height:1.5pt" o:hralign="center" o:hrstd="t" o:hr="t"/>
        </w:pict>
      </w:r>
    </w:p>
    <w:bookmarkEnd w:id="567"/>
    <w:bookmarkStart w:id="568" w:name="relationships-matter"/>
    <w:p>
      <w:pPr>
        <w:pStyle w:val="Heading1"/>
      </w:pPr>
      <w:r>
        <w:t xml:space="preserve">Relationships Matter</w:t>
      </w:r>
    </w:p>
    <w:p>
      <w:pPr>
        <w:pStyle w:val="FirstParagraph"/>
      </w:pPr>
      <w:r>
        <w:t xml:space="preserve">Everleap is a connected system.</w:t>
      </w:r>
    </w:p>
    <w:p>
      <w:pPr>
        <w:pStyle w:val="BodyText"/>
      </w:pPr>
      <w:r>
        <w:t xml:space="preserve">Everything should relate to something else.</w:t>
      </w:r>
    </w:p>
    <w:p>
      <w:pPr>
        <w:pStyle w:val="BodyText"/>
      </w:pPr>
      <w:r>
        <w:t xml:space="preserve">Examples include:</w:t>
      </w:r>
    </w:p>
    <w:p>
      <w:pPr>
        <w:pStyle w:val="BodyText"/>
      </w:pPr>
      <w:r>
        <w:t xml:space="preserve">Story Answers</w:t>
      </w:r>
    </w:p>
    <w:p>
      <w:pPr>
        <w:pStyle w:val="BodyText"/>
      </w:pPr>
      <w:r>
        <w:t xml:space="preserve">↓</w:t>
      </w:r>
    </w:p>
    <w:p>
      <w:pPr>
        <w:pStyle w:val="BodyText"/>
      </w:pPr>
      <w:r>
        <w:t xml:space="preserve">Science Memos</w:t>
      </w:r>
    </w:p>
    <w:p>
      <w:pPr>
        <w:pStyle w:val="BodyText"/>
      </w:pPr>
      <w:r>
        <w:t xml:space="preserve">↓</w:t>
      </w:r>
    </w:p>
    <w:p>
      <w:pPr>
        <w:pStyle w:val="BodyText"/>
      </w:pPr>
      <w:r>
        <w:t xml:space="preserve">Insights Summary</w:t>
      </w:r>
    </w:p>
    <w:p>
      <w:pPr>
        <w:pStyle w:val="BodyText"/>
      </w:pPr>
      <w:r>
        <w:t xml:space="preserve">↓</w:t>
      </w:r>
    </w:p>
    <w:p>
      <w:pPr>
        <w:pStyle w:val="BodyText"/>
      </w:pPr>
      <w:r>
        <w:t xml:space="preserve">Today Guidance</w:t>
      </w:r>
    </w:p>
    <w:p>
      <w:pPr>
        <w:pStyle w:val="BodyText"/>
      </w:pPr>
      <w:r>
        <w:t xml:space="preserve">↓</w:t>
      </w:r>
    </w:p>
    <w:p>
      <w:pPr>
        <w:pStyle w:val="BodyText"/>
      </w:pPr>
      <w:r>
        <w:t xml:space="preserve">Actions</w:t>
      </w:r>
    </w:p>
    <w:p>
      <w:pPr>
        <w:pStyle w:val="BodyText"/>
      </w:pPr>
      <w:r>
        <w:t xml:space="preserve">↓</w:t>
      </w:r>
    </w:p>
    <w:p>
      <w:pPr>
        <w:pStyle w:val="BodyText"/>
      </w:pPr>
      <w:r>
        <w:t xml:space="preserve">Future Story Answers</w:t>
      </w:r>
    </w:p>
    <w:p>
      <w:pPr>
        <w:pStyle w:val="BodyText"/>
      </w:pPr>
      <w:r>
        <w:t xml:space="preserve">The database should preserve these relationships whenever possible.</w:t>
      </w:r>
    </w:p>
    <w:p>
      <w:pPr>
        <w:pStyle w:val="BodyText"/>
      </w:pPr>
      <w:r>
        <w:t xml:space="preserve">Understanding improves when connections remain visible.</w:t>
      </w:r>
    </w:p>
    <w:p>
      <w:r>
        <w:pict>
          <v:rect style="width:0;height:1.5pt" o:hralign="center" o:hrstd="t" o:hr="t"/>
        </w:pict>
      </w:r>
    </w:p>
    <w:bookmarkEnd w:id="568"/>
    <w:bookmarkStart w:id="569" w:name="time-matters"/>
    <w:p>
      <w:pPr>
        <w:pStyle w:val="Heading1"/>
      </w:pPr>
      <w:r>
        <w:t xml:space="preserve">Time Matters</w:t>
      </w:r>
    </w:p>
    <w:p>
      <w:pPr>
        <w:pStyle w:val="FirstParagraph"/>
      </w:pPr>
      <w:r>
        <w:t xml:space="preserve">Every important observation should include time.</w:t>
      </w:r>
    </w:p>
    <w:p>
      <w:pPr>
        <w:pStyle w:val="BodyText"/>
      </w:pPr>
      <w:r>
        <w:t xml:space="preserve">People change.</w:t>
      </w:r>
    </w:p>
    <w:p>
      <w:pPr>
        <w:pStyle w:val="BodyText"/>
      </w:pPr>
      <w:r>
        <w:t xml:space="preserve">Without timestamps, growth becomes invisible.</w:t>
      </w:r>
    </w:p>
    <w:p>
      <w:pPr>
        <w:pStyle w:val="BodyText"/>
      </w:pPr>
      <w:r>
        <w:t xml:space="preserve">Whenever practical, records should preserve:</w:t>
      </w:r>
    </w:p>
    <w:p>
      <w:pPr>
        <w:pStyle w:val="Compact"/>
        <w:numPr>
          <w:ilvl w:val="0"/>
          <w:numId w:val="1265"/>
        </w:numPr>
      </w:pPr>
      <w:r>
        <w:t xml:space="preserve">created date</w:t>
      </w:r>
    </w:p>
    <w:p>
      <w:pPr>
        <w:pStyle w:val="Compact"/>
        <w:numPr>
          <w:ilvl w:val="0"/>
          <w:numId w:val="1265"/>
        </w:numPr>
      </w:pPr>
      <w:r>
        <w:t xml:space="preserve">updated date</w:t>
      </w:r>
    </w:p>
    <w:p>
      <w:pPr>
        <w:pStyle w:val="Compact"/>
        <w:numPr>
          <w:ilvl w:val="0"/>
          <w:numId w:val="1265"/>
        </w:numPr>
      </w:pPr>
      <w:r>
        <w:t xml:space="preserve">generation date</w:t>
      </w:r>
    </w:p>
    <w:p>
      <w:pPr>
        <w:pStyle w:val="Compact"/>
        <w:numPr>
          <w:ilvl w:val="0"/>
          <w:numId w:val="1265"/>
        </w:numPr>
      </w:pPr>
      <w:r>
        <w:t xml:space="preserve">confidence history</w:t>
      </w:r>
    </w:p>
    <w:p>
      <w:pPr>
        <w:pStyle w:val="Compact"/>
        <w:numPr>
          <w:ilvl w:val="0"/>
          <w:numId w:val="1265"/>
        </w:numPr>
      </w:pPr>
      <w:r>
        <w:t xml:space="preserve">evidence history</w:t>
      </w:r>
    </w:p>
    <w:p>
      <w:pPr>
        <w:pStyle w:val="FirstParagraph"/>
      </w:pPr>
      <w:r>
        <w:t xml:space="preserve">Time transforms snapshots into developmental journeys.</w:t>
      </w:r>
    </w:p>
    <w:p>
      <w:r>
        <w:pict>
          <v:rect style="width:0;height:1.5pt" o:hralign="center" o:hrstd="t" o:hr="t"/>
        </w:pict>
      </w:r>
    </w:p>
    <w:bookmarkEnd w:id="569"/>
    <w:bookmarkStart w:id="570" w:name="explainability-3"/>
    <w:p>
      <w:pPr>
        <w:pStyle w:val="Heading1"/>
      </w:pPr>
      <w:r>
        <w:t xml:space="preserve">Explainability</w:t>
      </w:r>
    </w:p>
    <w:p>
      <w:pPr>
        <w:pStyle w:val="FirstParagraph"/>
      </w:pPr>
      <w:r>
        <w:t xml:space="preserve">Every generated observation should be traceable.</w:t>
      </w:r>
    </w:p>
    <w:p>
      <w:pPr>
        <w:pStyle w:val="BodyText"/>
      </w:pPr>
      <w:r>
        <w:t xml:space="preserve">The platform should always be able to answer:</w:t>
      </w:r>
    </w:p>
    <w:p>
      <w:pPr>
        <w:pStyle w:val="Compact"/>
        <w:numPr>
          <w:ilvl w:val="0"/>
          <w:numId w:val="1266"/>
        </w:numPr>
      </w:pPr>
      <w:r>
        <w:t xml:space="preserve">Which evidence produced this?</w:t>
      </w:r>
    </w:p>
    <w:p>
      <w:pPr>
        <w:pStyle w:val="Compact"/>
        <w:numPr>
          <w:ilvl w:val="0"/>
          <w:numId w:val="1266"/>
        </w:numPr>
      </w:pPr>
      <w:r>
        <w:t xml:space="preserve">Which generator created it?</w:t>
      </w:r>
    </w:p>
    <w:p>
      <w:pPr>
        <w:pStyle w:val="Compact"/>
        <w:numPr>
          <w:ilvl w:val="0"/>
          <w:numId w:val="1266"/>
        </w:numPr>
      </w:pPr>
      <w:r>
        <w:t xml:space="preserve">Which science contributed?</w:t>
      </w:r>
    </w:p>
    <w:p>
      <w:pPr>
        <w:pStyle w:val="Compact"/>
        <w:numPr>
          <w:ilvl w:val="0"/>
          <w:numId w:val="1266"/>
        </w:numPr>
      </w:pPr>
      <w:r>
        <w:t xml:space="preserve">Which model produced it?</w:t>
      </w:r>
    </w:p>
    <w:p>
      <w:pPr>
        <w:pStyle w:val="Compact"/>
        <w:numPr>
          <w:ilvl w:val="0"/>
          <w:numId w:val="1266"/>
        </w:numPr>
      </w:pPr>
      <w:r>
        <w:t xml:space="preserve">What confidence existed?</w:t>
      </w:r>
    </w:p>
    <w:p>
      <w:pPr>
        <w:pStyle w:val="FirstParagraph"/>
      </w:pPr>
      <w:r>
        <w:t xml:space="preserve">The database should support these questions naturally.</w:t>
      </w:r>
    </w:p>
    <w:p>
      <w:r>
        <w:pict>
          <v:rect style="width:0;height:1.5pt" o:hralign="center" o:hrstd="t" o:hr="t"/>
        </w:pict>
      </w:r>
    </w:p>
    <w:bookmarkEnd w:id="570"/>
    <w:bookmarkStart w:id="571" w:name="regeneration"/>
    <w:p>
      <w:pPr>
        <w:pStyle w:val="Heading1"/>
      </w:pPr>
      <w:r>
        <w:t xml:space="preserve">Regeneration</w:t>
      </w:r>
    </w:p>
    <w:p>
      <w:pPr>
        <w:pStyle w:val="FirstParagraph"/>
      </w:pPr>
      <w:r>
        <w:t xml:space="preserve">One of the guiding principles of Everleap is regeneration.</w:t>
      </w:r>
    </w:p>
    <w:p>
      <w:pPr>
        <w:pStyle w:val="BodyText"/>
      </w:pPr>
      <w:r>
        <w:t xml:space="preserve">If every generated table were deleted tomorrow…</w:t>
      </w:r>
    </w:p>
    <w:p>
      <w:pPr>
        <w:pStyle w:val="BodyText"/>
      </w:pPr>
      <w:r>
        <w:t xml:space="preserve">The platform should be able to rebuild itself from:</w:t>
      </w:r>
    </w:p>
    <w:p>
      <w:pPr>
        <w:pStyle w:val="Compact"/>
        <w:numPr>
          <w:ilvl w:val="0"/>
          <w:numId w:val="1267"/>
        </w:numPr>
      </w:pPr>
      <w:r>
        <w:t xml:space="preserve">evidence</w:t>
      </w:r>
    </w:p>
    <w:p>
      <w:pPr>
        <w:pStyle w:val="Compact"/>
        <w:numPr>
          <w:ilvl w:val="0"/>
          <w:numId w:val="1267"/>
        </w:numPr>
      </w:pPr>
      <w:r>
        <w:t xml:space="preserve">prompts</w:t>
      </w:r>
    </w:p>
    <w:p>
      <w:pPr>
        <w:pStyle w:val="Compact"/>
        <w:numPr>
          <w:ilvl w:val="0"/>
          <w:numId w:val="1267"/>
        </w:numPr>
      </w:pPr>
      <w:r>
        <w:t xml:space="preserve">science definitions</w:t>
      </w:r>
    </w:p>
    <w:p>
      <w:pPr>
        <w:pStyle w:val="FirstParagraph"/>
      </w:pPr>
      <w:r>
        <w:t xml:space="preserve">This makes continuous improvement possible.</w:t>
      </w:r>
    </w:p>
    <w:p>
      <w:r>
        <w:pict>
          <v:rect style="width:0;height:1.5pt" o:hralign="center" o:hrstd="t" o:hr="t"/>
        </w:pict>
      </w:r>
    </w:p>
    <w:bookmarkEnd w:id="571"/>
    <w:bookmarkStart w:id="572" w:name="performance"/>
    <w:p>
      <w:pPr>
        <w:pStyle w:val="Heading1"/>
      </w:pPr>
      <w:r>
        <w:t xml:space="preserve">Performance</w:t>
      </w:r>
    </w:p>
    <w:p>
      <w:pPr>
        <w:pStyle w:val="FirstParagraph"/>
      </w:pPr>
      <w:r>
        <w:t xml:space="preserve">Pages should never perform expensive reasoning.</w:t>
      </w:r>
    </w:p>
    <w:p>
      <w:pPr>
        <w:pStyle w:val="BodyText"/>
      </w:pPr>
      <w:r>
        <w:t xml:space="preserve">Instead:</w:t>
      </w:r>
    </w:p>
    <w:p>
      <w:pPr>
        <w:pStyle w:val="BodyText"/>
      </w:pPr>
      <w:r>
        <w:t xml:space="preserve">Read.</w:t>
      </w:r>
    </w:p>
    <w:p>
      <w:pPr>
        <w:pStyle w:val="BodyText"/>
      </w:pPr>
      <w:r>
        <w:t xml:space="preserve">Render.</w:t>
      </w:r>
    </w:p>
    <w:p>
      <w:pPr>
        <w:pStyle w:val="BodyText"/>
      </w:pPr>
      <w:r>
        <w:t xml:space="preserve">Respond.</w:t>
      </w:r>
    </w:p>
    <w:p>
      <w:pPr>
        <w:pStyle w:val="BodyText"/>
      </w:pPr>
      <w:r>
        <w:t xml:space="preserve">All heavy computation should already have happened.</w:t>
      </w:r>
    </w:p>
    <w:p>
      <w:pPr>
        <w:pStyle w:val="BodyText"/>
      </w:pPr>
      <w:r>
        <w:t xml:space="preserve">Fast products feel intelligent.</w:t>
      </w:r>
    </w:p>
    <w:p>
      <w:pPr>
        <w:pStyle w:val="BodyText"/>
      </w:pPr>
      <w:r>
        <w:t xml:space="preserve">Waiting for AI does not.</w:t>
      </w:r>
    </w:p>
    <w:p>
      <w:r>
        <w:pict>
          <v:rect style="width:0;height:1.5pt" o:hralign="center" o:hrstd="t" o:hr="t"/>
        </w:pict>
      </w:r>
    </w:p>
    <w:bookmarkEnd w:id="572"/>
    <w:bookmarkStart w:id="573" w:name="evolution"/>
    <w:p>
      <w:pPr>
        <w:pStyle w:val="Heading1"/>
      </w:pPr>
      <w:r>
        <w:t xml:space="preserve">Evolution</w:t>
      </w:r>
    </w:p>
    <w:p>
      <w:pPr>
        <w:pStyle w:val="FirstParagraph"/>
      </w:pPr>
      <w:r>
        <w:t xml:space="preserve">The schema should evolve with the product.</w:t>
      </w:r>
    </w:p>
    <w:p>
      <w:pPr>
        <w:pStyle w:val="BodyText"/>
      </w:pPr>
      <w:r>
        <w:t xml:space="preserve">New sciences.</w:t>
      </w:r>
    </w:p>
    <w:p>
      <w:pPr>
        <w:pStyle w:val="BodyText"/>
      </w:pPr>
      <w:r>
        <w:t xml:space="preserve">New agents.</w:t>
      </w:r>
    </w:p>
    <w:p>
      <w:pPr>
        <w:pStyle w:val="BodyText"/>
      </w:pPr>
      <w:r>
        <w:t xml:space="preserve">New recommendation engines.</w:t>
      </w:r>
    </w:p>
    <w:p>
      <w:pPr>
        <w:pStyle w:val="BodyText"/>
      </w:pPr>
      <w:r>
        <w:t xml:space="preserve">New pages.</w:t>
      </w:r>
    </w:p>
    <w:p>
      <w:pPr>
        <w:pStyle w:val="BodyText"/>
      </w:pPr>
      <w:r>
        <w:t xml:space="preserve">New observations.</w:t>
      </w:r>
    </w:p>
    <w:p>
      <w:pPr>
        <w:pStyle w:val="BodyText"/>
      </w:pPr>
      <w:r>
        <w:t xml:space="preserve">The database should support growth without requiring major redesigns.</w:t>
      </w:r>
    </w:p>
    <w:p>
      <w:r>
        <w:pict>
          <v:rect style="width:0;height:1.5pt" o:hralign="center" o:hrstd="t" o:hr="t"/>
        </w:pict>
      </w:r>
    </w:p>
    <w:bookmarkEnd w:id="573"/>
    <w:bookmarkStart w:id="574" w:name="product-rules-21"/>
    <w:p>
      <w:pPr>
        <w:pStyle w:val="Heading1"/>
      </w:pPr>
      <w:r>
        <w:t xml:space="preserve">Product Rules</w:t>
      </w:r>
    </w:p>
    <w:p>
      <w:pPr>
        <w:pStyle w:val="FirstParagraph"/>
      </w:pPr>
      <w:r>
        <w:t xml:space="preserve">The database should always preserve:</w:t>
      </w:r>
    </w:p>
    <w:p>
      <w:pPr>
        <w:pStyle w:val="BodyText"/>
      </w:pPr>
      <w:r>
        <w:t xml:space="preserve">Facts before interpretations.</w:t>
      </w:r>
    </w:p>
    <w:p>
      <w:pPr>
        <w:pStyle w:val="BodyText"/>
      </w:pPr>
      <w:r>
        <w:t xml:space="preserve">Evidence before conclusions.</w:t>
      </w:r>
    </w:p>
    <w:p>
      <w:pPr>
        <w:pStyle w:val="BodyText"/>
      </w:pPr>
      <w:r>
        <w:t xml:space="preserve">History before summaries.</w:t>
      </w:r>
    </w:p>
    <w:p>
      <w:pPr>
        <w:pStyle w:val="BodyText"/>
      </w:pPr>
      <w:r>
        <w:t xml:space="preserve">Structure before narrative.</w:t>
      </w:r>
    </w:p>
    <w:p>
      <w:pPr>
        <w:pStyle w:val="BodyText"/>
      </w:pPr>
      <w:r>
        <w:t xml:space="preserve">Relationships before duplication.</w:t>
      </w:r>
    </w:p>
    <w:p>
      <w:pPr>
        <w:pStyle w:val="BodyText"/>
      </w:pPr>
      <w:r>
        <w:t xml:space="preserve">Memory before convenience.</w:t>
      </w:r>
    </w:p>
    <w:p>
      <w:pPr>
        <w:pStyle w:val="BodyText"/>
      </w:pPr>
      <w:r>
        <w:t xml:space="preserve">The database is not simply where Everleap stores information.</w:t>
      </w:r>
    </w:p>
    <w:p>
      <w:pPr>
        <w:pStyle w:val="BodyText"/>
      </w:pPr>
      <w:r>
        <w:t xml:space="preserve">It is where Everleap remembers.</w:t>
      </w:r>
    </w:p>
    <w:p>
      <w:r>
        <w:br w:type="page"/>
      </w:r>
    </w:p>
    <w:bookmarkEnd w:id="574"/>
    <w:bookmarkStart w:id="576" w:name="page-contracts"/>
    <w:p>
      <w:pPr>
        <w:pStyle w:val="Heading1"/>
      </w:pPr>
      <w:r>
        <w:t xml:space="preserve">Page Contracts</w:t>
      </w:r>
    </w:p>
    <w:bookmarkStart w:id="575" w:name="purpose-34"/>
    <w:p>
      <w:pPr>
        <w:pStyle w:val="Heading2"/>
      </w:pPr>
      <w:r>
        <w:t xml:space="preserve">Purpose</w:t>
      </w:r>
    </w:p>
    <w:p>
      <w:pPr>
        <w:pStyle w:val="FirstParagraph"/>
      </w:pPr>
      <w:r>
        <w:t xml:space="preserve">Every page in Everleap is a contract.</w:t>
      </w:r>
    </w:p>
    <w:p>
      <w:pPr>
        <w:pStyle w:val="BodyText"/>
      </w:pPr>
      <w:r>
        <w:t xml:space="preserve">A page should have one clearly defined responsibility.</w:t>
      </w:r>
    </w:p>
    <w:p>
      <w:pPr>
        <w:pStyle w:val="BodyText"/>
      </w:pPr>
      <w:r>
        <w:t xml:space="preserve">It should know:</w:t>
      </w:r>
    </w:p>
    <w:p>
      <w:pPr>
        <w:pStyle w:val="Compact"/>
        <w:numPr>
          <w:ilvl w:val="0"/>
          <w:numId w:val="1268"/>
        </w:numPr>
      </w:pPr>
      <w:r>
        <w:t xml:space="preserve">what it owns</w:t>
      </w:r>
    </w:p>
    <w:p>
      <w:pPr>
        <w:pStyle w:val="Compact"/>
        <w:numPr>
          <w:ilvl w:val="0"/>
          <w:numId w:val="1268"/>
        </w:numPr>
      </w:pPr>
      <w:r>
        <w:t xml:space="preserve">what it consumes</w:t>
      </w:r>
    </w:p>
    <w:p>
      <w:pPr>
        <w:pStyle w:val="Compact"/>
        <w:numPr>
          <w:ilvl w:val="0"/>
          <w:numId w:val="1268"/>
        </w:numPr>
      </w:pPr>
      <w:r>
        <w:t xml:space="preserve">what it produces</w:t>
      </w:r>
    </w:p>
    <w:p>
      <w:pPr>
        <w:pStyle w:val="Compact"/>
        <w:numPr>
          <w:ilvl w:val="0"/>
          <w:numId w:val="1268"/>
        </w:numPr>
      </w:pPr>
      <w:r>
        <w:t xml:space="preserve">what it never does</w:t>
      </w:r>
    </w:p>
    <w:p>
      <w:pPr>
        <w:pStyle w:val="FirstParagraph"/>
      </w:pPr>
      <w:r>
        <w:t xml:space="preserve">The purpose of a Page Contract is to prevent pages from slowly accumulating responsibilities until they become difficult to understand, maintain, or improve.</w:t>
      </w:r>
    </w:p>
    <w:p>
      <w:pPr>
        <w:pStyle w:val="BodyText"/>
      </w:pPr>
      <w:r>
        <w:t xml:space="preserve">Whenever a page begins violating its contract, it should be redesigned rather than expanded.</w:t>
      </w:r>
    </w:p>
    <w:p>
      <w:r>
        <w:pict>
          <v:rect style="width:0;height:1.5pt" o:hralign="center" o:hrstd="t" o:hr="t"/>
        </w:pict>
      </w:r>
    </w:p>
    <w:bookmarkEnd w:id="575"/>
    <w:bookmarkEnd w:id="576"/>
    <w:bookmarkStart w:id="577" w:name="why-contracts-matter"/>
    <w:p>
      <w:pPr>
        <w:pStyle w:val="Heading1"/>
      </w:pPr>
      <w:r>
        <w:t xml:space="preserve">Why Contracts Matter</w:t>
      </w:r>
    </w:p>
    <w:p>
      <w:pPr>
        <w:pStyle w:val="FirstParagraph"/>
      </w:pPr>
      <w:r>
        <w:t xml:space="preserve">One of the easiest ways for software to become difficult to maintain is for pages to gradually absorb responsibilities that belong elsewhere.</w:t>
      </w:r>
    </w:p>
    <w:p>
      <w:pPr>
        <w:pStyle w:val="BodyText"/>
      </w:pPr>
      <w:r>
        <w:t xml:space="preserve">For example:</w:t>
      </w:r>
    </w:p>
    <w:p>
      <w:pPr>
        <w:pStyle w:val="BodyText"/>
      </w:pPr>
      <w:r>
        <w:t xml:space="preserve">A page that starts by displaying guidance eventually begins generating guidance.</w:t>
      </w:r>
    </w:p>
    <w:p>
      <w:pPr>
        <w:pStyle w:val="BodyText"/>
      </w:pPr>
      <w:r>
        <w:t xml:space="preserve">Then interpreting evidence.</w:t>
      </w:r>
    </w:p>
    <w:p>
      <w:pPr>
        <w:pStyle w:val="BodyText"/>
      </w:pPr>
      <w:r>
        <w:t xml:space="preserve">Then querying AI.</w:t>
      </w:r>
    </w:p>
    <w:p>
      <w:pPr>
        <w:pStyle w:val="BodyText"/>
      </w:pPr>
      <w:r>
        <w:t xml:space="preserve">Then saving preferences.</w:t>
      </w:r>
    </w:p>
    <w:p>
      <w:pPr>
        <w:pStyle w:val="BodyText"/>
      </w:pPr>
      <w:r>
        <w:t xml:space="preserve">Eventually no one knows where anything belongs.</w:t>
      </w:r>
    </w:p>
    <w:p>
      <w:pPr>
        <w:pStyle w:val="BodyText"/>
      </w:pPr>
      <w:r>
        <w:t xml:space="preserve">Page Contracts exist to prevent this.</w:t>
      </w:r>
    </w:p>
    <w:p>
      <w:r>
        <w:pict>
          <v:rect style="width:0;height:1.5pt" o:hralign="center" o:hrstd="t" o:hr="t"/>
        </w:pict>
      </w:r>
    </w:p>
    <w:bookmarkEnd w:id="577"/>
    <w:bookmarkStart w:id="578" w:name="the-single-responsibility-principle"/>
    <w:p>
      <w:pPr>
        <w:pStyle w:val="Heading1"/>
      </w:pPr>
      <w:r>
        <w:t xml:space="preserve">The Single Responsibility Principle</w:t>
      </w:r>
    </w:p>
    <w:p>
      <w:pPr>
        <w:pStyle w:val="FirstParagraph"/>
      </w:pPr>
      <w:r>
        <w:t xml:space="preserve">Every page should answer one question.</w:t>
      </w:r>
    </w:p>
    <w:p>
      <w:pPr>
        <w:pStyle w:val="BodyText"/>
      </w:pPr>
      <w:r>
        <w:t xml:space="preserve">Examples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Primary Question</w:t>
            </w:r>
          </w:p>
        </w:tc>
      </w:tr>
      <w:tr>
        <w:tc>
          <w:tcPr/>
          <w:p>
            <w:pPr>
              <w:pStyle w:val="Compact"/>
            </w:pPr>
            <w:r>
              <w:t xml:space="preserve">Today</w:t>
            </w:r>
          </w:p>
        </w:tc>
        <w:tc>
          <w:tcPr/>
          <w:p>
            <w:pPr>
              <w:pStyle w:val="Compact"/>
            </w:pPr>
            <w:r>
              <w:t xml:space="preserve">What should I focus on today?</w:t>
            </w:r>
          </w:p>
        </w:tc>
      </w:tr>
      <w:tr>
        <w:tc>
          <w:tcPr/>
          <w:p>
            <w:pPr>
              <w:pStyle w:val="Compact"/>
            </w:pPr>
            <w:r>
              <w:t xml:space="preserve">Story</w:t>
            </w:r>
          </w:p>
        </w:tc>
        <w:tc>
          <w:tcPr/>
          <w:p>
            <w:pPr>
              <w:pStyle w:val="Compact"/>
            </w:pPr>
            <w:r>
              <w:t xml:space="preserve">What evidence helps us understand you better?</w:t>
            </w:r>
          </w:p>
        </w:tc>
      </w:tr>
      <w:tr>
        <w:tc>
          <w:tcPr/>
          <w:p>
            <w:pPr>
              <w:pStyle w:val="Compact"/>
            </w:pPr>
            <w:r>
              <w:t xml:space="preserve">Summary</w:t>
            </w:r>
          </w:p>
        </w:tc>
        <w:tc>
          <w:tcPr/>
          <w:p>
            <w:pPr>
              <w:pStyle w:val="Compact"/>
            </w:pPr>
            <w:r>
              <w:t xml:space="preserve">What is the most important pattern emerging?</w:t>
            </w:r>
          </w:p>
        </w:tc>
      </w:tr>
      <w:tr>
        <w:tc>
          <w:tcPr/>
          <w:p>
            <w:pPr>
              <w:pStyle w:val="Compact"/>
            </w:pPr>
            <w:r>
              <w:t xml:space="preserve">Motivations</w:t>
            </w:r>
          </w:p>
        </w:tc>
        <w:tc>
          <w:tcPr/>
          <w:p>
            <w:pPr>
              <w:pStyle w:val="Compact"/>
            </w:pPr>
            <w:r>
              <w:t xml:space="preserve">Why do certain experiences matter to you?</w:t>
            </w:r>
          </w:p>
        </w:tc>
      </w:tr>
      <w:tr>
        <w:tc>
          <w:tcPr/>
          <w:p>
            <w:pPr>
              <w:pStyle w:val="Compact"/>
            </w:pPr>
            <w:r>
              <w:t xml:space="preserve">Strengths</w:t>
            </w:r>
          </w:p>
        </w:tc>
        <w:tc>
          <w:tcPr/>
          <w:p>
            <w:pPr>
              <w:pStyle w:val="Compact"/>
            </w:pPr>
            <w:r>
              <w:t xml:space="preserve">How do you naturally approach the world?</w:t>
            </w:r>
          </w:p>
        </w:tc>
      </w:tr>
      <w:tr>
        <w:tc>
          <w:tcPr/>
          <w:p>
            <w:pPr>
              <w:pStyle w:val="Compact"/>
            </w:pPr>
            <w:r>
              <w:t xml:space="preserve">Skills</w:t>
            </w:r>
          </w:p>
        </w:tc>
        <w:tc>
          <w:tcPr/>
          <w:p>
            <w:pPr>
              <w:pStyle w:val="Compact"/>
            </w:pPr>
            <w:r>
              <w:t xml:space="preserve">What capabilities repeatedly appear?</w:t>
            </w:r>
          </w:p>
        </w:tc>
      </w:tr>
      <w:tr>
        <w:tc>
          <w:tcPr/>
          <w:p>
            <w:pPr>
              <w:pStyle w:val="Compact"/>
            </w:pPr>
            <w:r>
              <w:t xml:space="preserve">Explore</w:t>
            </w:r>
          </w:p>
        </w:tc>
        <w:tc>
          <w:tcPr/>
          <w:p>
            <w:pPr>
              <w:pStyle w:val="Compact"/>
            </w:pPr>
            <w:r>
              <w:t xml:space="preserve">What possibilities are worth exploring?</w:t>
            </w:r>
          </w:p>
        </w:tc>
      </w:tr>
      <w:tr>
        <w:tc>
          <w:tcPr/>
          <w:p>
            <w:pPr>
              <w:pStyle w:val="Compact"/>
            </w:pPr>
            <w:r>
              <w:t xml:space="preserve">Recommendations</w:t>
            </w:r>
          </w:p>
        </w:tc>
        <w:tc>
          <w:tcPr/>
          <w:p>
            <w:pPr>
              <w:pStyle w:val="Compact"/>
            </w:pPr>
            <w:r>
              <w:t xml:space="preserve">What should you try next?</w:t>
            </w:r>
          </w:p>
        </w:tc>
      </w:tr>
    </w:tbl>
    <w:p>
      <w:pPr>
        <w:pStyle w:val="BodyText"/>
      </w:pPr>
      <w:r>
        <w:t xml:space="preserve">If a page attempts to answer multiple unrelated questions, it has become too large.</w:t>
      </w:r>
    </w:p>
    <w:p>
      <w:r>
        <w:pict>
          <v:rect style="width:0;height:1.5pt" o:hralign="center" o:hrstd="t" o:hr="t"/>
        </w:pict>
      </w:r>
    </w:p>
    <w:bookmarkEnd w:id="578"/>
    <w:bookmarkStart w:id="579" w:name="every-page-consumes"/>
    <w:p>
      <w:pPr>
        <w:pStyle w:val="Heading1"/>
      </w:pPr>
      <w:r>
        <w:t xml:space="preserve">Every Page Consumes</w:t>
      </w:r>
    </w:p>
    <w:p>
      <w:pPr>
        <w:pStyle w:val="FirstParagraph"/>
      </w:pPr>
      <w:r>
        <w:t xml:space="preserve">Pages consume structured knowledge.</w:t>
      </w:r>
    </w:p>
    <w:p>
      <w:pPr>
        <w:pStyle w:val="BodyText"/>
      </w:pPr>
      <w:r>
        <w:t xml:space="preserve">Never raw AI.</w:t>
      </w:r>
    </w:p>
    <w:p>
      <w:pPr>
        <w:pStyle w:val="BodyText"/>
      </w:pPr>
      <w:r>
        <w:t xml:space="preserve">Examples include:</w:t>
      </w:r>
    </w:p>
    <w:p>
      <w:pPr>
        <w:pStyle w:val="Compact"/>
        <w:numPr>
          <w:ilvl w:val="0"/>
          <w:numId w:val="1269"/>
        </w:numPr>
      </w:pPr>
      <w:r>
        <w:t xml:space="preserve">science memos</w:t>
      </w:r>
    </w:p>
    <w:p>
      <w:pPr>
        <w:pStyle w:val="Compact"/>
        <w:numPr>
          <w:ilvl w:val="0"/>
          <w:numId w:val="1269"/>
        </w:numPr>
      </w:pPr>
      <w:r>
        <w:t xml:space="preserve">summaries</w:t>
      </w:r>
    </w:p>
    <w:p>
      <w:pPr>
        <w:pStyle w:val="Compact"/>
        <w:numPr>
          <w:ilvl w:val="0"/>
          <w:numId w:val="1269"/>
        </w:numPr>
      </w:pPr>
      <w:r>
        <w:t xml:space="preserve">recommendations</w:t>
      </w:r>
    </w:p>
    <w:p>
      <w:pPr>
        <w:pStyle w:val="Compact"/>
        <w:numPr>
          <w:ilvl w:val="0"/>
          <w:numId w:val="1269"/>
        </w:numPr>
      </w:pPr>
      <w:r>
        <w:t xml:space="preserve">Today guidance</w:t>
      </w:r>
    </w:p>
    <w:p>
      <w:pPr>
        <w:pStyle w:val="Compact"/>
        <w:numPr>
          <w:ilvl w:val="0"/>
          <w:numId w:val="1269"/>
        </w:numPr>
      </w:pPr>
      <w:r>
        <w:t xml:space="preserve">confidence</w:t>
      </w:r>
    </w:p>
    <w:p>
      <w:pPr>
        <w:pStyle w:val="Compact"/>
        <w:numPr>
          <w:ilvl w:val="0"/>
          <w:numId w:val="1269"/>
        </w:numPr>
      </w:pPr>
      <w:r>
        <w:t xml:space="preserve">evidence references</w:t>
      </w:r>
    </w:p>
    <w:p>
      <w:pPr>
        <w:pStyle w:val="FirstParagraph"/>
      </w:pPr>
      <w:r>
        <w:t xml:space="preserve">Pages should never consume raw Story answers unless Story itself owns those answers.</w:t>
      </w:r>
    </w:p>
    <w:p>
      <w:r>
        <w:pict>
          <v:rect style="width:0;height:1.5pt" o:hralign="center" o:hrstd="t" o:hr="t"/>
        </w:pict>
      </w:r>
    </w:p>
    <w:bookmarkEnd w:id="579"/>
    <w:bookmarkStart w:id="580" w:name="every-page-produces"/>
    <w:p>
      <w:pPr>
        <w:pStyle w:val="Heading1"/>
      </w:pPr>
      <w:r>
        <w:t xml:space="preserve">Every Page Produces</w:t>
      </w:r>
    </w:p>
    <w:p>
      <w:pPr>
        <w:pStyle w:val="FirstParagraph"/>
      </w:pPr>
      <w:r>
        <w:t xml:space="preserve">Pages produce only user interactions.</w:t>
      </w:r>
    </w:p>
    <w:p>
      <w:pPr>
        <w:pStyle w:val="BodyText"/>
      </w:pPr>
      <w:r>
        <w:t xml:space="preserve">Examples include:</w:t>
      </w:r>
    </w:p>
    <w:p>
      <w:pPr>
        <w:pStyle w:val="Compact"/>
        <w:numPr>
          <w:ilvl w:val="0"/>
          <w:numId w:val="1270"/>
        </w:numPr>
      </w:pPr>
      <w:r>
        <w:t xml:space="preserve">answering Story questions</w:t>
      </w:r>
    </w:p>
    <w:p>
      <w:pPr>
        <w:pStyle w:val="Compact"/>
        <w:numPr>
          <w:ilvl w:val="0"/>
          <w:numId w:val="1270"/>
        </w:numPr>
      </w:pPr>
      <w:r>
        <w:t xml:space="preserve">completing Tiny Tasks</w:t>
      </w:r>
    </w:p>
    <w:p>
      <w:pPr>
        <w:pStyle w:val="Compact"/>
        <w:numPr>
          <w:ilvl w:val="0"/>
          <w:numId w:val="1270"/>
        </w:numPr>
      </w:pPr>
      <w:r>
        <w:t xml:space="preserve">saving reflections</w:t>
      </w:r>
    </w:p>
    <w:p>
      <w:pPr>
        <w:pStyle w:val="Compact"/>
        <w:numPr>
          <w:ilvl w:val="0"/>
          <w:numId w:val="1270"/>
        </w:numPr>
      </w:pPr>
      <w:r>
        <w:t xml:space="preserve">exploring recommendations</w:t>
      </w:r>
    </w:p>
    <w:p>
      <w:pPr>
        <w:pStyle w:val="Compact"/>
        <w:numPr>
          <w:ilvl w:val="0"/>
          <w:numId w:val="1270"/>
        </w:numPr>
      </w:pPr>
      <w:r>
        <w:t xml:space="preserve">completing Actions</w:t>
      </w:r>
    </w:p>
    <w:p>
      <w:pPr>
        <w:pStyle w:val="FirstParagraph"/>
      </w:pPr>
      <w:r>
        <w:t xml:space="preserve">These interactions create evidence.</w:t>
      </w:r>
    </w:p>
    <w:p>
      <w:pPr>
        <w:pStyle w:val="BodyText"/>
      </w:pPr>
      <w:r>
        <w:t xml:space="preserve">Evidence creates future generations.</w:t>
      </w:r>
    </w:p>
    <w:p>
      <w:pPr>
        <w:pStyle w:val="BodyText"/>
      </w:pPr>
      <w:r>
        <w:t xml:space="preserve">Pages themselves do not generate intelligence.</w:t>
      </w:r>
    </w:p>
    <w:p>
      <w:r>
        <w:pict>
          <v:rect style="width:0;height:1.5pt" o:hralign="center" o:hrstd="t" o:hr="t"/>
        </w:pict>
      </w:r>
    </w:p>
    <w:bookmarkEnd w:id="580"/>
    <w:bookmarkStart w:id="581" w:name="pages-never-call-ai"/>
    <w:p>
      <w:pPr>
        <w:pStyle w:val="Heading1"/>
      </w:pPr>
      <w:r>
        <w:t xml:space="preserve">Pages Never Call AI</w:t>
      </w:r>
    </w:p>
    <w:p>
      <w:pPr>
        <w:pStyle w:val="FirstParagraph"/>
      </w:pPr>
      <w:r>
        <w:t xml:space="preserve">This is one of the most important architectural rules.</w:t>
      </w:r>
    </w:p>
    <w:p>
      <w:pPr>
        <w:pStyle w:val="BodyText"/>
      </w:pPr>
      <w:r>
        <w:t xml:space="preserve">Pages should never call Claude.</w:t>
      </w:r>
    </w:p>
    <w:p>
      <w:pPr>
        <w:pStyle w:val="BodyText"/>
      </w:pPr>
      <w:r>
        <w:t xml:space="preserve">Pages should never call GPT.</w:t>
      </w:r>
    </w:p>
    <w:p>
      <w:pPr>
        <w:pStyle w:val="BodyText"/>
      </w:pPr>
      <w:r>
        <w:t xml:space="preserve">Pages should never generate observations.</w:t>
      </w:r>
    </w:p>
    <w:p>
      <w:pPr>
        <w:pStyle w:val="BodyText"/>
      </w:pPr>
      <w:r>
        <w:t xml:space="preserve">Instead:</w:t>
      </w:r>
    </w:p>
    <w:p>
      <w:pPr>
        <w:pStyle w:val="BodyText"/>
      </w:pPr>
      <w:r>
        <w:t xml:space="preserve">Page</w:t>
      </w:r>
    </w:p>
    <w:p>
      <w:pPr>
        <w:pStyle w:val="BodyText"/>
      </w:pPr>
      <w:r>
        <w:t xml:space="preserve">↓</w:t>
      </w:r>
    </w:p>
    <w:p>
      <w:pPr>
        <w:pStyle w:val="BodyText"/>
      </w:pPr>
      <w:r>
        <w:t xml:space="preserve">API</w:t>
      </w:r>
    </w:p>
    <w:p>
      <w:pPr>
        <w:pStyle w:val="BodyText"/>
      </w:pPr>
      <w:r>
        <w:t xml:space="preserve">↓</w:t>
      </w:r>
    </w:p>
    <w:p>
      <w:pPr>
        <w:pStyle w:val="BodyText"/>
      </w:pPr>
      <w:r>
        <w:t xml:space="preserve">Database</w:t>
      </w:r>
    </w:p>
    <w:p>
      <w:pPr>
        <w:pStyle w:val="BodyText"/>
      </w:pPr>
      <w:r>
        <w:t xml:space="preserve">↓</w:t>
      </w:r>
    </w:p>
    <w:p>
      <w:pPr>
        <w:pStyle w:val="BodyText"/>
      </w:pPr>
      <w:r>
        <w:t xml:space="preserve">Display</w:t>
      </w:r>
    </w:p>
    <w:p>
      <w:pPr>
        <w:pStyle w:val="BodyText"/>
      </w:pPr>
      <w:r>
        <w:t xml:space="preserve">AI generation always happens elsewhere.</w:t>
      </w:r>
    </w:p>
    <w:p>
      <w:r>
        <w:pict>
          <v:rect style="width:0;height:1.5pt" o:hralign="center" o:hrstd="t" o:hr="t"/>
        </w:pict>
      </w:r>
    </w:p>
    <w:bookmarkEnd w:id="581"/>
    <w:bookmarkStart w:id="582" w:name="page-responsibilities"/>
    <w:p>
      <w:pPr>
        <w:pStyle w:val="Heading1"/>
      </w:pPr>
      <w:r>
        <w:t xml:space="preserve">Page Responsibilities</w:t>
      </w:r>
    </w:p>
    <w:p>
      <w:pPr>
        <w:pStyle w:val="FirstParagraph"/>
      </w:pPr>
      <w:r>
        <w:t xml:space="preserve">A page is responsible for:</w:t>
      </w:r>
    </w:p>
    <w:p>
      <w:pPr>
        <w:pStyle w:val="Compact"/>
        <w:numPr>
          <w:ilvl w:val="0"/>
          <w:numId w:val="1271"/>
        </w:numPr>
      </w:pPr>
      <w:r>
        <w:t xml:space="preserve">presenting information</w:t>
      </w:r>
    </w:p>
    <w:p>
      <w:pPr>
        <w:pStyle w:val="Compact"/>
        <w:numPr>
          <w:ilvl w:val="0"/>
          <w:numId w:val="1271"/>
        </w:numPr>
      </w:pPr>
      <w:r>
        <w:t xml:space="preserve">collecting user interaction</w:t>
      </w:r>
    </w:p>
    <w:p>
      <w:pPr>
        <w:pStyle w:val="Compact"/>
        <w:numPr>
          <w:ilvl w:val="0"/>
          <w:numId w:val="1271"/>
        </w:numPr>
      </w:pPr>
      <w:r>
        <w:t xml:space="preserve">creating evidence</w:t>
      </w:r>
    </w:p>
    <w:p>
      <w:pPr>
        <w:pStyle w:val="Compact"/>
        <w:numPr>
          <w:ilvl w:val="0"/>
          <w:numId w:val="1271"/>
        </w:numPr>
      </w:pPr>
      <w:r>
        <w:t xml:space="preserve">triggering background generation when necessary</w:t>
      </w:r>
    </w:p>
    <w:p>
      <w:pPr>
        <w:pStyle w:val="FirstParagraph"/>
      </w:pPr>
      <w:r>
        <w:t xml:space="preserve">A page is</w:t>
      </w:r>
      <w:r>
        <w:t xml:space="preserve"> </w:t>
      </w:r>
      <w:r>
        <w:rPr>
          <w:b/>
          <w:bCs/>
        </w:rPr>
        <w:t xml:space="preserve">not</w:t>
      </w:r>
      <w:r>
        <w:t xml:space="preserve"> </w:t>
      </w:r>
      <w:r>
        <w:t xml:space="preserve">responsible for:</w:t>
      </w:r>
    </w:p>
    <w:p>
      <w:pPr>
        <w:pStyle w:val="Compact"/>
        <w:numPr>
          <w:ilvl w:val="0"/>
          <w:numId w:val="1272"/>
        </w:numPr>
      </w:pPr>
      <w:r>
        <w:t xml:space="preserve">interpreting evidence</w:t>
      </w:r>
    </w:p>
    <w:p>
      <w:pPr>
        <w:pStyle w:val="Compact"/>
        <w:numPr>
          <w:ilvl w:val="0"/>
          <w:numId w:val="1272"/>
        </w:numPr>
      </w:pPr>
      <w:r>
        <w:t xml:space="preserve">generating hypotheses</w:t>
      </w:r>
    </w:p>
    <w:p>
      <w:pPr>
        <w:pStyle w:val="Compact"/>
        <w:numPr>
          <w:ilvl w:val="0"/>
          <w:numId w:val="1272"/>
        </w:numPr>
      </w:pPr>
      <w:r>
        <w:t xml:space="preserve">combining sciences</w:t>
      </w:r>
    </w:p>
    <w:p>
      <w:pPr>
        <w:pStyle w:val="Compact"/>
        <w:numPr>
          <w:ilvl w:val="0"/>
          <w:numId w:val="1272"/>
        </w:numPr>
      </w:pPr>
      <w:r>
        <w:t xml:space="preserve">writing summaries</w:t>
      </w:r>
    </w:p>
    <w:p>
      <w:pPr>
        <w:pStyle w:val="FirstParagraph"/>
      </w:pPr>
      <w:r>
        <w:t xml:space="preserve">Those belong to generators.</w:t>
      </w:r>
    </w:p>
    <w:p>
      <w:r>
        <w:pict>
          <v:rect style="width:0;height:1.5pt" o:hralign="center" o:hrstd="t" o:hr="t"/>
        </w:pict>
      </w:r>
    </w:p>
    <w:bookmarkEnd w:id="582"/>
    <w:bookmarkStart w:id="583" w:name="page-independence"/>
    <w:p>
      <w:pPr>
        <w:pStyle w:val="Heading1"/>
      </w:pPr>
      <w:r>
        <w:t xml:space="preserve">Page Independence</w:t>
      </w:r>
    </w:p>
    <w:p>
      <w:pPr>
        <w:pStyle w:val="FirstParagraph"/>
      </w:pPr>
      <w:r>
        <w:t xml:space="preserve">Pages should know as little about each other as possible.</w:t>
      </w:r>
    </w:p>
    <w:p>
      <w:pPr>
        <w:pStyle w:val="BodyText"/>
      </w:pPr>
      <w:r>
        <w:t xml:space="preserve">For example:</w:t>
      </w:r>
    </w:p>
    <w:p>
      <w:pPr>
        <w:pStyle w:val="BodyText"/>
      </w:pPr>
      <w:r>
        <w:t xml:space="preserve">Today should not understand Story.</w:t>
      </w:r>
    </w:p>
    <w:p>
      <w:pPr>
        <w:pStyle w:val="BodyText"/>
      </w:pPr>
      <w:r>
        <w:t xml:space="preserve">Story should not understand Recommendations.</w:t>
      </w:r>
    </w:p>
    <w:p>
      <w:pPr>
        <w:pStyle w:val="BodyText"/>
      </w:pPr>
      <w:r>
        <w:t xml:space="preserve">Recommendations should not understand Science generation.</w:t>
      </w:r>
    </w:p>
    <w:p>
      <w:pPr>
        <w:pStyle w:val="BodyText"/>
      </w:pPr>
      <w:r>
        <w:t xml:space="preserve">Every page communicates through shared knowledge rather than direct dependencies.</w:t>
      </w:r>
    </w:p>
    <w:p>
      <w:r>
        <w:pict>
          <v:rect style="width:0;height:1.5pt" o:hralign="center" o:hrstd="t" o:hr="t"/>
        </w:pict>
      </w:r>
    </w:p>
    <w:bookmarkEnd w:id="583"/>
    <w:bookmarkStart w:id="584" w:name="consistency"/>
    <w:p>
      <w:pPr>
        <w:pStyle w:val="Heading1"/>
      </w:pPr>
      <w:r>
        <w:t xml:space="preserve">Consistency</w:t>
      </w:r>
    </w:p>
    <w:p>
      <w:pPr>
        <w:pStyle w:val="FirstParagraph"/>
      </w:pPr>
      <w:r>
        <w:t xml:space="preserve">Every page should follow the same pattern.</w:t>
      </w:r>
    </w:p>
    <w:p>
      <w:pPr>
        <w:pStyle w:val="SourceCode"/>
      </w:pPr>
      <w:r>
        <w:rPr>
          <w:rStyle w:val="VerbatimChar"/>
        </w:rPr>
        <w:t xml:space="preserve">Read</w:t>
      </w:r>
      <w:r>
        <w:br/>
      </w:r>
      <w:r>
        <w:br/>
      </w:r>
      <w:r>
        <w:rPr>
          <w:rStyle w:val="VerbatimChar"/>
        </w:rPr>
        <w:t xml:space="preserve">↓</w:t>
      </w:r>
      <w:r>
        <w:br/>
      </w:r>
      <w:r>
        <w:br/>
      </w:r>
      <w:r>
        <w:rPr>
          <w:rStyle w:val="VerbatimChar"/>
        </w:rPr>
        <w:t xml:space="preserve">Display</w:t>
      </w:r>
      <w:r>
        <w:br/>
      </w:r>
      <w:r>
        <w:br/>
      </w:r>
      <w:r>
        <w:rPr>
          <w:rStyle w:val="VerbatimChar"/>
        </w:rPr>
        <w:t xml:space="preserve">↓</w:t>
      </w:r>
      <w:r>
        <w:br/>
      </w:r>
      <w:r>
        <w:br/>
      </w:r>
      <w:r>
        <w:rPr>
          <w:rStyle w:val="VerbatimChar"/>
        </w:rPr>
        <w:t xml:space="preserve">Interact</w:t>
      </w:r>
      <w:r>
        <w:br/>
      </w:r>
      <w:r>
        <w:br/>
      </w:r>
      <w:r>
        <w:rPr>
          <w:rStyle w:val="VerbatimChar"/>
        </w:rPr>
        <w:t xml:space="preserve">↓</w:t>
      </w:r>
      <w:r>
        <w:br/>
      </w:r>
      <w:r>
        <w:br/>
      </w:r>
      <w:r>
        <w:rPr>
          <w:rStyle w:val="VerbatimChar"/>
        </w:rPr>
        <w:t xml:space="preserve">Save</w:t>
      </w:r>
      <w:r>
        <w:br/>
      </w:r>
      <w:r>
        <w:br/>
      </w:r>
      <w:r>
        <w:rPr>
          <w:rStyle w:val="VerbatimChar"/>
        </w:rPr>
        <w:t xml:space="preserve">↓</w:t>
      </w:r>
      <w:r>
        <w:br/>
      </w:r>
      <w:r>
        <w:br/>
      </w:r>
      <w:r>
        <w:rPr>
          <w:rStyle w:val="VerbatimChar"/>
        </w:rPr>
        <w:t xml:space="preserve">Queue Generation</w:t>
      </w:r>
      <w:r>
        <w:br/>
      </w:r>
      <w:r>
        <w:br/>
      </w:r>
      <w:r>
        <w:rPr>
          <w:rStyle w:val="VerbatimChar"/>
        </w:rPr>
        <w:t xml:space="preserve">↓</w:t>
      </w:r>
      <w:r>
        <w:br/>
      </w:r>
      <w:r>
        <w:br/>
      </w:r>
      <w:r>
        <w:rPr>
          <w:rStyle w:val="VerbatimChar"/>
        </w:rPr>
        <w:t xml:space="preserve">Done</w:t>
      </w:r>
    </w:p>
    <w:p>
      <w:pPr>
        <w:pStyle w:val="FirstParagraph"/>
      </w:pPr>
      <w:r>
        <w:t xml:space="preserve">The page’s work ends after saving evidence.</w:t>
      </w:r>
    </w:p>
    <w:p>
      <w:pPr>
        <w:pStyle w:val="BodyText"/>
      </w:pPr>
      <w:r>
        <w:t xml:space="preserve">Everything else happens asynchronously.</w:t>
      </w:r>
    </w:p>
    <w:p>
      <w:r>
        <w:pict>
          <v:rect style="width:0;height:1.5pt" o:hralign="center" o:hrstd="t" o:hr="t"/>
        </w:pict>
      </w:r>
    </w:p>
    <w:bookmarkEnd w:id="584"/>
    <w:bookmarkStart w:id="585" w:name="explainability-4"/>
    <w:p>
      <w:pPr>
        <w:pStyle w:val="Heading1"/>
      </w:pPr>
      <w:r>
        <w:t xml:space="preserve">Explainability</w:t>
      </w:r>
    </w:p>
    <w:p>
      <w:pPr>
        <w:pStyle w:val="FirstParagraph"/>
      </w:pPr>
      <w:r>
        <w:t xml:space="preserve">Every important statement shown on a page should be explainable.</w:t>
      </w:r>
    </w:p>
    <w:p>
      <w:pPr>
        <w:pStyle w:val="BodyText"/>
      </w:pPr>
      <w:r>
        <w:t xml:space="preserve">If a user asks:</w:t>
      </w:r>
    </w:p>
    <w:p>
      <w:pPr>
        <w:pStyle w:val="BodyText"/>
      </w:pPr>
      <w:r>
        <w:t xml:space="preserve">“Why am I seeing this?”</w:t>
      </w:r>
    </w:p>
    <w:p>
      <w:pPr>
        <w:pStyle w:val="BodyText"/>
      </w:pPr>
      <w:r>
        <w:t xml:space="preserve">The platform should be able to trace the answer back through:</w:t>
      </w:r>
    </w:p>
    <w:p>
      <w:pPr>
        <w:pStyle w:val="Compact"/>
        <w:numPr>
          <w:ilvl w:val="0"/>
          <w:numId w:val="1273"/>
        </w:numPr>
      </w:pPr>
      <w:r>
        <w:t xml:space="preserve">page</w:t>
      </w:r>
    </w:p>
    <w:p>
      <w:pPr>
        <w:pStyle w:val="Compact"/>
        <w:numPr>
          <w:ilvl w:val="0"/>
          <w:numId w:val="1273"/>
        </w:numPr>
      </w:pPr>
      <w:r>
        <w:t xml:space="preserve">generator</w:t>
      </w:r>
    </w:p>
    <w:p>
      <w:pPr>
        <w:pStyle w:val="Compact"/>
        <w:numPr>
          <w:ilvl w:val="0"/>
          <w:numId w:val="1273"/>
        </w:numPr>
      </w:pPr>
      <w:r>
        <w:t xml:space="preserve">science memo</w:t>
      </w:r>
    </w:p>
    <w:p>
      <w:pPr>
        <w:pStyle w:val="Compact"/>
        <w:numPr>
          <w:ilvl w:val="0"/>
          <w:numId w:val="1273"/>
        </w:numPr>
      </w:pPr>
      <w:r>
        <w:t xml:space="preserve">evidence</w:t>
      </w:r>
    </w:p>
    <w:p>
      <w:pPr>
        <w:pStyle w:val="FirstParagraph"/>
      </w:pPr>
      <w:r>
        <w:t xml:space="preserve">Explainability should exist by design.</w:t>
      </w:r>
    </w:p>
    <w:p>
      <w:r>
        <w:pict>
          <v:rect style="width:0;height:1.5pt" o:hralign="center" o:hrstd="t" o:hr="t"/>
        </w:pict>
      </w:r>
    </w:p>
    <w:bookmarkEnd w:id="585"/>
    <w:bookmarkStart w:id="586" w:name="failure"/>
    <w:p>
      <w:pPr>
        <w:pStyle w:val="Heading1"/>
      </w:pPr>
      <w:r>
        <w:t xml:space="preserve">Failure</w:t>
      </w:r>
    </w:p>
    <w:p>
      <w:pPr>
        <w:pStyle w:val="FirstParagraph"/>
      </w:pPr>
      <w:r>
        <w:t xml:space="preserve">If background generation fails:</w:t>
      </w:r>
    </w:p>
    <w:p>
      <w:pPr>
        <w:pStyle w:val="BodyText"/>
      </w:pPr>
      <w:r>
        <w:t xml:space="preserve">Pages should continue displaying the most recent successful generation.</w:t>
      </w:r>
    </w:p>
    <w:p>
      <w:pPr>
        <w:pStyle w:val="BodyText"/>
      </w:pPr>
      <w:r>
        <w:t xml:space="preserve">Users should never see broken pages simply because AI failed.</w:t>
      </w:r>
    </w:p>
    <w:p>
      <w:pPr>
        <w:pStyle w:val="BodyText"/>
      </w:pPr>
      <w:r>
        <w:t xml:space="preserve">Graceful degradation is always preferable to unavailable experiences.</w:t>
      </w:r>
    </w:p>
    <w:p>
      <w:r>
        <w:pict>
          <v:rect style="width:0;height:1.5pt" o:hralign="center" o:hrstd="t" o:hr="t"/>
        </w:pict>
      </w:r>
    </w:p>
    <w:bookmarkEnd w:id="586"/>
    <w:bookmarkStart w:id="587" w:name="future-pages"/>
    <w:p>
      <w:pPr>
        <w:pStyle w:val="Heading1"/>
      </w:pPr>
      <w:r>
        <w:t xml:space="preserve">Future Pages</w:t>
      </w:r>
    </w:p>
    <w:p>
      <w:pPr>
        <w:pStyle w:val="FirstParagraph"/>
      </w:pPr>
      <w:r>
        <w:t xml:space="preserve">Every new page added to Everleap should begin by defining its contract.</w:t>
      </w:r>
    </w:p>
    <w:p>
      <w:pPr>
        <w:pStyle w:val="BodyText"/>
      </w:pPr>
      <w:r>
        <w:t xml:space="preserve">Specifically:</w:t>
      </w:r>
    </w:p>
    <w:p>
      <w:pPr>
        <w:pStyle w:val="Compact"/>
        <w:numPr>
          <w:ilvl w:val="0"/>
          <w:numId w:val="1274"/>
        </w:numPr>
      </w:pPr>
      <w:r>
        <w:t xml:space="preserve">What question does this page answer?</w:t>
      </w:r>
    </w:p>
    <w:p>
      <w:pPr>
        <w:pStyle w:val="Compact"/>
        <w:numPr>
          <w:ilvl w:val="0"/>
          <w:numId w:val="1274"/>
        </w:numPr>
      </w:pPr>
      <w:r>
        <w:t xml:space="preserve">What structured knowledge does it consume?</w:t>
      </w:r>
    </w:p>
    <w:p>
      <w:pPr>
        <w:pStyle w:val="Compact"/>
        <w:numPr>
          <w:ilvl w:val="0"/>
          <w:numId w:val="1274"/>
        </w:numPr>
      </w:pPr>
      <w:r>
        <w:t xml:space="preserve">What user interactions does it collect?</w:t>
      </w:r>
    </w:p>
    <w:p>
      <w:pPr>
        <w:pStyle w:val="Compact"/>
        <w:numPr>
          <w:ilvl w:val="0"/>
          <w:numId w:val="1274"/>
        </w:numPr>
      </w:pPr>
      <w:r>
        <w:t xml:space="preserve">What evidence does it create?</w:t>
      </w:r>
    </w:p>
    <w:p>
      <w:pPr>
        <w:pStyle w:val="Compact"/>
        <w:numPr>
          <w:ilvl w:val="0"/>
          <w:numId w:val="1274"/>
        </w:numPr>
      </w:pPr>
      <w:r>
        <w:t xml:space="preserve">What generation requests can it trigger?</w:t>
      </w:r>
    </w:p>
    <w:p>
      <w:pPr>
        <w:pStyle w:val="Compact"/>
        <w:numPr>
          <w:ilvl w:val="0"/>
          <w:numId w:val="1274"/>
        </w:numPr>
      </w:pPr>
      <w:r>
        <w:t xml:space="preserve">What is explicitly outside its responsibility?</w:t>
      </w:r>
    </w:p>
    <w:p>
      <w:pPr>
        <w:pStyle w:val="FirstParagraph"/>
      </w:pPr>
      <w:r>
        <w:t xml:space="preserve">Only after those questions are answered should implementation begin.</w:t>
      </w:r>
    </w:p>
    <w:p>
      <w:r>
        <w:pict>
          <v:rect style="width:0;height:1.5pt" o:hralign="center" o:hrstd="t" o:hr="t"/>
        </w:pict>
      </w:r>
    </w:p>
    <w:bookmarkEnd w:id="587"/>
    <w:bookmarkStart w:id="588" w:name="product-rules-22"/>
    <w:p>
      <w:pPr>
        <w:pStyle w:val="Heading1"/>
      </w:pPr>
      <w:r>
        <w:t xml:space="preserve">Product Rules</w:t>
      </w:r>
    </w:p>
    <w:p>
      <w:pPr>
        <w:pStyle w:val="FirstParagraph"/>
      </w:pPr>
      <w:r>
        <w:t xml:space="preserve">Every page should satisfy these principles:</w:t>
      </w:r>
    </w:p>
    <w:p>
      <w:pPr>
        <w:pStyle w:val="Compact"/>
        <w:numPr>
          <w:ilvl w:val="0"/>
          <w:numId w:val="1275"/>
        </w:numPr>
      </w:pPr>
      <w:r>
        <w:t xml:space="preserve">One page.</w:t>
      </w:r>
    </w:p>
    <w:p>
      <w:pPr>
        <w:pStyle w:val="Compact"/>
        <w:numPr>
          <w:ilvl w:val="0"/>
          <w:numId w:val="1275"/>
        </w:numPr>
      </w:pPr>
      <w:r>
        <w:t xml:space="preserve">One question.</w:t>
      </w:r>
    </w:p>
    <w:p>
      <w:pPr>
        <w:pStyle w:val="Compact"/>
        <w:numPr>
          <w:ilvl w:val="0"/>
          <w:numId w:val="1275"/>
        </w:numPr>
      </w:pPr>
      <w:r>
        <w:t xml:space="preserve">One responsibility.</w:t>
      </w:r>
    </w:p>
    <w:p>
      <w:pPr>
        <w:pStyle w:val="FirstParagraph"/>
      </w:pPr>
      <w:r>
        <w:t xml:space="preserve">Pages display knowledge.</w:t>
      </w:r>
    </w:p>
    <w:p>
      <w:pPr>
        <w:pStyle w:val="BodyText"/>
      </w:pPr>
      <w:r>
        <w:t xml:space="preserve">They collect evidence.</w:t>
      </w:r>
    </w:p>
    <w:p>
      <w:pPr>
        <w:pStyle w:val="BodyText"/>
      </w:pPr>
      <w:r>
        <w:t xml:space="preserve">They trigger learning.</w:t>
      </w:r>
    </w:p>
    <w:p>
      <w:pPr>
        <w:pStyle w:val="BodyText"/>
      </w:pPr>
      <w:r>
        <w:t xml:space="preserve">They never perform the learning themselves.</w:t>
      </w:r>
    </w:p>
    <w:p>
      <w:pPr>
        <w:pStyle w:val="BodyText"/>
      </w:pPr>
      <w:r>
        <w:t xml:space="preserve">A page contract is successful when another engineer can completely understand the page’s purpose before reading a single line of code.</w:t>
      </w:r>
    </w:p>
    <w:p>
      <w:r>
        <w:br w:type="page"/>
      </w:r>
    </w:p>
    <w:bookmarkEnd w:id="588"/>
    <w:bookmarkStart w:id="591" w:name="explore-architecture-rebuild-plan"/>
    <w:p>
      <w:pPr>
        <w:pStyle w:val="Heading1"/>
      </w:pPr>
      <w:r>
        <w:t xml:space="preserve">Explore Architecture &amp; Rebuild Plan</w:t>
      </w:r>
    </w:p>
    <w:bookmarkStart w:id="590" w:name="purpose-35"/>
    <w:p>
      <w:pPr>
        <w:pStyle w:val="Heading2"/>
      </w:pPr>
      <w:r>
        <w:t xml:space="preserve">Purpose</w:t>
      </w:r>
    </w:p>
    <w:p>
      <w:pPr>
        <w:pStyle w:val="FirstParagraph"/>
      </w:pPr>
      <w:r>
        <w:t xml:space="preserve">Explore is the largest and most important section of the product. This document</w:t>
      </w:r>
      <w:r>
        <w:t xml:space="preserve"> </w:t>
      </w:r>
      <w:r>
        <w:t xml:space="preserve">began as the rebuild plan that took it from a time-boxed prototype — hardcoded</w:t>
      </w:r>
      <w:r>
        <w:t xml:space="preserve"> </w:t>
      </w:r>
      <w:r>
        <w:t xml:space="preserve">mock content,</w:t>
      </w:r>
      <w:r>
        <w:t xml:space="preserve"> </w:t>
      </w:r>
      <w:r>
        <w:rPr>
          <w:rStyle w:val="VerbatimChar"/>
        </w:rPr>
        <w:t xml:space="preserve">localStorage</w:t>
      </w:r>
      <w:r>
        <w:t xml:space="preserve"> </w:t>
      </w:r>
      <w:r>
        <w:t xml:space="preserve">signals, keyword matching — toward what the rest of</w:t>
      </w:r>
      <w:r>
        <w:t xml:space="preserve"> </w:t>
      </w:r>
      <w:r>
        <w:t xml:space="preserve">the platform already is:</w:t>
      </w:r>
      <w:r>
        <w:t xml:space="preserve"> </w:t>
      </w:r>
      <w:r>
        <w:rPr>
          <w:b/>
          <w:bCs/>
        </w:rPr>
        <w:t xml:space="preserve">AI-generated knowledge, created in the background,</w:t>
      </w:r>
      <w:r>
        <w:rPr>
          <w:b/>
          <w:bCs/>
        </w:rPr>
        <w:t xml:space="preserve"> </w:t>
      </w:r>
      <w:r>
        <w:rPr>
          <w:b/>
          <w:bCs/>
        </w:rPr>
        <w:t xml:space="preserve">stored in the database, and served instantly.</w:t>
      </w:r>
      <w:r>
        <w:t xml:space="preserve"> </w:t>
      </w:r>
      <w:r>
        <w:t xml:space="preserve">Much of that plan has now</w:t>
      </w:r>
      <w:r>
        <w:t xml:space="preserve"> </w:t>
      </w:r>
      <w:r>
        <w:t xml:space="preserve">shipped; this doc is being kept as an</w:t>
      </w:r>
      <w:r>
        <w:t xml:space="preserve"> </w:t>
      </w:r>
      <w:r>
        <w:rPr>
          <w:b/>
          <w:bCs/>
        </w:rPr>
        <w:t xml:space="preserve">as-built</w:t>
      </w:r>
      <w:r>
        <w:t xml:space="preserve"> </w:t>
      </w:r>
      <w:r>
        <w:t xml:space="preserve">record where it has, and a</w:t>
      </w:r>
      <w:r>
        <w:t xml:space="preserve"> </w:t>
      </w:r>
      <w:r>
        <w:t xml:space="preserve">plan where it hasn’t.</w:t>
      </w:r>
    </w:p>
    <w:p>
      <w:pPr>
        <w:pStyle w:val="BodyText"/>
      </w:pPr>
      <w:r>
        <w:t xml:space="preserve">It is a direct application of the platform’s central principle</w:t>
      </w:r>
      <w:r>
        <w:t xml:space="preserve"> </w:t>
      </w:r>
      <w:r>
        <w:t xml:space="preserve">(</w:t>
      </w:r>
      <w:hyperlink r:id="rId589">
        <w:r>
          <w:rPr>
            <w:rStyle w:val="Hyperlink"/>
          </w:rPr>
          <w:t xml:space="preserve">060 System Architecture</w:t>
        </w:r>
      </w:hyperlink>
      <w:r>
        <w:t xml:space="preserve">):</w:t>
      </w:r>
    </w:p>
    <w:p>
      <w:pPr>
        <w:pStyle w:val="BlockText"/>
      </w:pPr>
      <w:r>
        <w:rPr>
          <w:b/>
          <w:bCs/>
        </w:rPr>
        <w:t xml:space="preserve">Pages consume knowledge. They never create it.</w:t>
      </w:r>
    </w:p>
    <w:p>
      <w:pPr>
        <w:pStyle w:val="FirstParagraph"/>
      </w:pPr>
      <w:r>
        <w:t xml:space="preserve">Status (updated 2026-07-08):</w:t>
      </w:r>
    </w:p>
    <w:p>
      <w:pPr>
        <w:pStyle w:val="Compact"/>
        <w:numPr>
          <w:ilvl w:val="0"/>
          <w:numId w:val="1276"/>
        </w:numPr>
      </w:pPr>
      <w:r>
        <w:rPr>
          <w:b/>
          <w:bCs/>
        </w:rPr>
        <w:t xml:space="preserve">Phase A · Consolidate &amp; Reskin — SHIPPED.</w:t>
      </w:r>
      <w:r>
        <w:t xml:space="preserve"> </w:t>
      </w:r>
      <w:r>
        <w:t xml:space="preserve">One unified</w:t>
      </w:r>
      <w:r>
        <w:t xml:space="preserve"> </w:t>
      </w:r>
      <w:r>
        <w:rPr>
          <w:rStyle w:val="VerbatimChar"/>
        </w:rPr>
        <w:t xml:space="preserve">ExplorePath</w:t>
      </w:r>
      <w:r>
        <w:t xml:space="preserve"> </w:t>
      </w:r>
      <w:r>
        <w:t xml:space="preserve">schema;</w:t>
      </w:r>
      <w:r>
        <w:t xml:space="preserve"> </w:t>
      </w:r>
      <w:r>
        <w:t xml:space="preserve">shared landing + detail engines; the dead engine and V1 debt deleted; Play</w:t>
      </w:r>
      <w:r>
        <w:t xml:space="preserve"> </w:t>
      </w:r>
      <w:r>
        <w:t xml:space="preserve">populated; the summary entry screen live.</w:t>
      </w:r>
    </w:p>
    <w:p>
      <w:pPr>
        <w:pStyle w:val="Compact"/>
        <w:numPr>
          <w:ilvl w:val="0"/>
          <w:numId w:val="1276"/>
        </w:numPr>
      </w:pPr>
      <w:r>
        <w:rPr>
          <w:b/>
          <w:bCs/>
        </w:rPr>
        <w:t xml:space="preserve">Phase B · Catalog + Generation (CONTENT layer) — SHIPPED.</w:t>
      </w:r>
      <w:r>
        <w:t xml:space="preserve"> </w:t>
      </w:r>
      <w:r>
        <w:t xml:space="preserve">The</w:t>
      </w:r>
      <w:r>
        <w:t xml:space="preserve"> </w:t>
      </w:r>
      <w:r>
        <w:rPr>
          <w:rStyle w:val="VerbatimChar"/>
        </w:rPr>
        <w:t xml:space="preserve">explore_paths</w:t>
      </w:r>
      <w:r>
        <w:t xml:space="preserve"> </w:t>
      </w:r>
      <w:r>
        <w:t xml:space="preserve">catalog table and read-through AI generation are live</w:t>
      </w:r>
      <w:r>
        <w:t xml:space="preserve"> </w:t>
      </w:r>
      <w:r>
        <w:t xml:space="preserve">(</w:t>
      </w:r>
      <w:r>
        <w:rPr>
          <w:rStyle w:val="VerbatimChar"/>
        </w:rPr>
        <w:t xml:space="preserve">getOrGeneratePath</w:t>
      </w:r>
      <w:r>
        <w:t xml:space="preserve"> </w:t>
      </w:r>
      <w:r>
        <w:t xml:space="preserve">→ hit serves the stored row, miss calls Claude and</w:t>
      </w:r>
      <w:r>
        <w:t xml:space="preserve"> </w:t>
      </w:r>
      <w:r>
        <w:t xml:space="preserve">stores). Mock TypeScript is now only an instant Phase-A fallback, not the</w:t>
      </w:r>
      <w:r>
        <w:t xml:space="preserve"> </w:t>
      </w:r>
      <w:r>
        <w:t xml:space="preserve">source of truth.</w:t>
      </w:r>
    </w:p>
    <w:p>
      <w:pPr>
        <w:pStyle w:val="Compact"/>
        <w:numPr>
          <w:ilvl w:val="0"/>
          <w:numId w:val="1276"/>
        </w:numPr>
      </w:pPr>
      <w:r>
        <w:rPr>
          <w:b/>
          <w:bCs/>
        </w:rPr>
        <w:t xml:space="preserve">Phase B · MATCH layer — SHIPPED for the Work lane.</w:t>
      </w:r>
      <w:r>
        <w:t xml:space="preserve"> </w:t>
      </w:r>
      <w:r>
        <w:rPr>
          <w:rStyle w:val="VerbatimChar"/>
        </w:rPr>
        <w:t xml:space="preserve">careerMatch.ts</w:t>
      </w:r>
      <w:r>
        <w:t xml:space="preserve"> </w:t>
      </w:r>
      <w:r>
        <w:t xml:space="preserve">writes</w:t>
      </w:r>
      <w:r>
        <w:t xml:space="preserve"> </w:t>
      </w:r>
      <w:r>
        <w:t xml:space="preserve">per-user ranked career picks to</w:t>
      </w:r>
      <w:r>
        <w:t xml:space="preserve"> </w:t>
      </w:r>
      <w:r>
        <w:rPr>
          <w:rStyle w:val="VerbatimChar"/>
        </w:rPr>
        <w:t xml:space="preserve">explore_path_matches</w:t>
      </w:r>
      <w:r>
        <w:t xml:space="preserve"> </w:t>
      </w:r>
      <w:r>
        <w:t xml:space="preserve">with a grounded</w:t>
      </w:r>
      <w:r>
        <w:t xml:space="preserve"> </w:t>
      </w:r>
      <w:r>
        <w:t xml:space="preserve">“why you”</w:t>
      </w:r>
      <w:r>
        <w:t xml:space="preserve">, recomputed on signal change via the</w:t>
      </w:r>
      <w:r>
        <w:t xml:space="preserve"> </w:t>
      </w:r>
      <w:r>
        <w:rPr>
          <w:rStyle w:val="VerbatimChar"/>
        </w:rPr>
        <w:t xml:space="preserve">recommendation:careers</w:t>
      </w:r>
      <w:r>
        <w:t xml:space="preserve"> </w:t>
      </w:r>
      <w:r>
        <w:t xml:space="preserve">generation target, grounded in O*NET (RIASEC inference → interest crosswalk →</w:t>
      </w:r>
      <w:r>
        <w:t xml:space="preserve"> </w:t>
      </w:r>
      <w:r>
        <w:t xml:space="preserve">Claude curation over a bundled occupation universe). The other four lanes are</w:t>
      </w:r>
      <w:r>
        <w:t xml:space="preserve"> </w:t>
      </w:r>
      <w:r>
        <w:t xml:space="preserve">still client-scored. See</w:t>
      </w:r>
      <w:r>
        <w:t xml:space="preserve"> </w:t>
      </w:r>
      <w:r>
        <w:rPr>
          <w:b/>
          <w:bCs/>
        </w:rPr>
        <w:t xml:space="preserve">Match &amp; Occupation Layer — SHIPPED</w:t>
      </w:r>
      <w:r>
        <w:t xml:space="preserve"> </w:t>
      </w:r>
      <w:r>
        <w:t xml:space="preserve">below.</w:t>
      </w:r>
    </w:p>
    <w:p>
      <w:pPr>
        <w:pStyle w:val="Compact"/>
        <w:numPr>
          <w:ilvl w:val="0"/>
          <w:numId w:val="1276"/>
        </w:numPr>
      </w:pPr>
      <w:r>
        <w:rPr>
          <w:b/>
          <w:bCs/>
        </w:rPr>
        <w:t xml:space="preserve">Phase C · Warming &amp; Pre-seed — partial.</w:t>
      </w:r>
      <w:r>
        <w:t xml:space="preserve"> </w:t>
      </w:r>
      <w:r>
        <w:t xml:space="preserve">The per-user Explore</w:t>
      </w:r>
      <w:r>
        <w:t xml:space="preserve"> </w:t>
      </w:r>
      <w:r>
        <w:rPr>
          <w:i/>
          <w:iCs/>
        </w:rPr>
        <w:t xml:space="preserve">summary</w:t>
      </w:r>
      <w:r>
        <w:t xml:space="preserve"> </w:t>
      </w:r>
      <w:r>
        <w:t xml:space="preserve">generator ships (input-hash cached + queue pre-warmed), and each user’s matched</w:t>
      </w:r>
      <w:r>
        <w:t xml:space="preserve"> </w:t>
      </w:r>
      <w:r>
        <w:t xml:space="preserve">careers are background-warmed (detail content + O*NET profile cache). The</w:t>
      </w:r>
      <w:r>
        <w:t xml:space="preserve"> </w:t>
      </w:r>
      <w:r>
        <w:t xml:space="preserve">tiered card-level deck warming and the offline head pre-seed builder are not</w:t>
      </w:r>
      <w:r>
        <w:t xml:space="preserve"> </w:t>
      </w:r>
      <w:r>
        <w:t xml:space="preserve">built yet.</w:t>
      </w:r>
    </w:p>
    <w:p>
      <w:r>
        <w:pict>
          <v:rect style="width:0;height:1.5pt" o:hralign="center" o:hrstd="t" o:hr="t"/>
        </w:pict>
      </w:r>
    </w:p>
    <w:bookmarkEnd w:id="590"/>
    <w:bookmarkEnd w:id="591"/>
    <w:bookmarkStart w:id="593" w:name="where-we-started-phase-a-baseline"/>
    <w:p>
      <w:pPr>
        <w:pStyle w:val="Heading1"/>
      </w:pPr>
      <w:r>
        <w:t xml:space="preserve">Where We Started (Phase A baseline)</w:t>
      </w:r>
    </w:p>
    <w:p>
      <w:pPr>
        <w:pStyle w:val="FirstParagraph"/>
      </w:pPr>
      <w:r>
        <w:rPr>
          <w:i/>
          <w:iCs/>
        </w:rPr>
        <w:t xml:space="preserve">This section records the prototype the rebuild started from, for context. Most</w:t>
      </w:r>
      <w:r>
        <w:rPr>
          <w:i/>
          <w:iCs/>
        </w:rPr>
        <w:t xml:space="preserve"> </w:t>
      </w:r>
      <w:r>
        <w:rPr>
          <w:i/>
          <w:iCs/>
        </w:rPr>
        <w:t xml:space="preserve">of the debt below has since been cleared — see</w:t>
      </w:r>
      <w:r>
        <w:rPr>
          <w:i/>
          <w:iCs/>
        </w:rPr>
        <w:t xml:space="preserve"> </w:t>
      </w:r>
      <w:r>
        <w:rPr>
          <w:i/>
          <w:iCs/>
        </w:rPr>
        <w:t xml:space="preserve">“What Shipped”</w:t>
      </w:r>
      <w:r>
        <w:rPr>
          <w:i/>
          <w:iCs/>
        </w:rPr>
        <w:t xml:space="preserve"> </w:t>
      </w:r>
      <w:r>
        <w:rPr>
          <w:i/>
          <w:iCs/>
        </w:rPr>
        <w:t xml:space="preserve">next.</w:t>
      </w:r>
    </w:p>
    <w:p>
      <w:pPr>
        <w:pStyle w:val="BodyText"/>
      </w:pPr>
      <w:r>
        <w:t xml:space="preserve">Explore was five lanes behind a pill rail —</w:t>
      </w:r>
      <w:r>
        <w:t xml:space="preserve"> </w:t>
      </w:r>
      <w:r>
        <w:rPr>
          <w:b/>
          <w:bCs/>
        </w:rPr>
        <w:t xml:space="preserve">Work, Learning, World, Impact,</w:t>
      </w:r>
      <w:r>
        <w:rPr>
          <w:b/>
          <w:bCs/>
        </w:rPr>
        <w:t xml:space="preserve"> </w:t>
      </w:r>
      <w:r>
        <w:rPr>
          <w:b/>
          <w:bCs/>
        </w:rPr>
        <w:t xml:space="preserve">Play</w:t>
      </w:r>
      <w:r>
        <w:t xml:space="preserve">. The entry route redirected straight to Work; there was no summary screen.</w:t>
      </w:r>
      <w:r>
        <w:t xml:space="preserve"> </w:t>
      </w:r>
      <w:r>
        <w:t xml:space="preserve">Everything was local mock TypeScript plus</w:t>
      </w:r>
      <w:r>
        <w:t xml:space="preserve"> </w:t>
      </w:r>
      <w:r>
        <w:rPr>
          <w:rStyle w:val="VerbatimChar"/>
        </w:rPr>
        <w:t xml:space="preserve">localStorage</w:t>
      </w:r>
      <w:r>
        <w:t xml:space="preserve"> </w:t>
      </w:r>
      <w:r>
        <w:t xml:space="preserve">onboarding answers, and</w:t>
      </w:r>
      <w:r>
        <w:t xml:space="preserve"> </w:t>
      </w:r>
      <w:r>
        <w:t xml:space="preserve">“recommendations”</w:t>
      </w:r>
      <w:r>
        <w:t xml:space="preserve"> </w:t>
      </w:r>
      <w:r>
        <w:t xml:space="preserve">were keyword overlap between the two. No database, no AI.</w:t>
      </w:r>
    </w:p>
    <w:p>
      <w:pPr>
        <w:pStyle w:val="BodyText"/>
      </w:pPr>
      <w:r>
        <w:t xml:space="preserve">The depth was severely asymmetric — really</w:t>
      </w:r>
      <w:r>
        <w:t xml:space="preserve"> </w:t>
      </w:r>
      <w:r>
        <w:rPr>
          <w:b/>
          <w:bCs/>
        </w:rPr>
        <w:t xml:space="preserve">five diverging half-systems plus a</w:t>
      </w:r>
      <w:r>
        <w:rPr>
          <w:b/>
          <w:bCs/>
        </w:rPr>
        <w:t xml:space="preserve"> </w:t>
      </w:r>
      <w:r>
        <w:rPr>
          <w:b/>
          <w:bCs/>
        </w:rPr>
        <w:t xml:space="preserve">dead sixth</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Lane</w:t>
            </w:r>
          </w:p>
        </w:tc>
        <w:tc>
          <w:tcPr/>
          <w:p>
            <w:pPr>
              <w:pStyle w:val="Compact"/>
            </w:pPr>
            <w:r>
              <w:t xml:space="preserve">Screens deep</w:t>
            </w:r>
          </w:p>
        </w:tc>
        <w:tc>
          <w:tcPr/>
          <w:p>
            <w:pPr>
              <w:pStyle w:val="Compact"/>
            </w:pPr>
            <w:r>
              <w:t xml:space="preserve">Mocks</w:t>
            </w:r>
          </w:p>
        </w:tc>
        <w:tc>
          <w:tcPr/>
          <w:p>
            <w:pPr>
              <w:pStyle w:val="Compact"/>
            </w:pPr>
            <w:r>
              <w:t xml:space="preserve">State</w:t>
            </w:r>
          </w:p>
        </w:tc>
      </w:tr>
      <w:tr>
        <w:tc>
          <w:tcPr/>
          <w:p>
            <w:pPr>
              <w:pStyle w:val="Compact"/>
            </w:pPr>
            <w:r>
              <w:rPr>
                <w:b/>
                <w:bCs/>
              </w:rPr>
              <w:t xml:space="preserve">Work</w:t>
            </w:r>
          </w:p>
        </w:tc>
        <w:tc>
          <w:tcPr/>
          <w:p>
            <w:pPr>
              <w:pStyle w:val="Compact"/>
            </w:pPr>
            <w:r>
              <w:t xml:space="preserve">6 (overview → day · forecast · next-steps · specialties → specialty detail)</w:t>
            </w:r>
          </w:p>
        </w:tc>
        <w:tc>
          <w:tcPr/>
          <w:p>
            <w:pPr>
              <w:pStyle w:val="Compact"/>
            </w:pPr>
            <w:r>
              <w:t xml:space="preserve">6</w:t>
            </w:r>
          </w:p>
        </w:tc>
        <w:tc>
          <w:tcPr/>
          <w:p>
            <w:pPr>
              <w:pStyle w:val="Compact"/>
            </w:pPr>
            <w:r>
              <w:t xml:space="preserve">The crown jewel — BLS-style salary/forecast, day-in-life, 12 dev specialties, live opportunities. ~2,850 lines.</w:t>
            </w:r>
          </w:p>
        </w:tc>
      </w:tr>
      <w:tr>
        <w:tc>
          <w:tcPr/>
          <w:p>
            <w:pPr>
              <w:pStyle w:val="Compact"/>
            </w:pPr>
            <w:r>
              <w:rPr>
                <w:b/>
                <w:bCs/>
              </w:rPr>
              <w:t xml:space="preserve">Learning</w:t>
            </w:r>
          </w:p>
        </w:tc>
        <w:tc>
          <w:tcPr/>
          <w:p>
            <w:pPr>
              <w:pStyle w:val="Compact"/>
            </w:pPr>
            <w:r>
              <w:t xml:space="preserve">2 (landing → detail)</w:t>
            </w:r>
          </w:p>
        </w:tc>
        <w:tc>
          <w:tcPr/>
          <w:p>
            <w:pPr>
              <w:pStyle w:val="Compact"/>
            </w:pPr>
            <w:r>
              <w:t xml:space="preserve">6</w:t>
            </w:r>
          </w:p>
        </w:tc>
        <w:tc>
          <w:tcPr/>
          <w:p>
            <w:pPr>
              <w:pStyle w:val="Compact"/>
            </w:pPr>
            <w:r>
              <w:t xml:space="preserve">Radar chart, quick-check, opportunities.</w:t>
            </w:r>
          </w:p>
        </w:tc>
      </w:tr>
      <w:tr>
        <w:tc>
          <w:tcPr/>
          <w:p>
            <w:pPr>
              <w:pStyle w:val="Compact"/>
            </w:pPr>
            <w:r>
              <w:rPr>
                <w:b/>
                <w:bCs/>
              </w:rPr>
              <w:t xml:space="preserve">World</w:t>
            </w:r>
          </w:p>
        </w:tc>
        <w:tc>
          <w:tcPr/>
          <w:p>
            <w:pPr>
              <w:pStyle w:val="Compact"/>
            </w:pPr>
            <w:r>
              <w:t xml:space="preserve">2</w:t>
            </w:r>
          </w:p>
        </w:tc>
        <w:tc>
          <w:tcPr/>
          <w:p>
            <w:pPr>
              <w:pStyle w:val="Compact"/>
            </w:pPr>
            <w:r>
              <w:t xml:space="preserve">6</w:t>
            </w:r>
          </w:p>
        </w:tc>
        <w:tc>
          <w:tcPr/>
          <w:p>
            <w:pPr>
              <w:pStyle w:val="Compact"/>
            </w:pPr>
            <w:r>
              <w:t xml:space="preserve">Richest detail page of the shallow four.</w:t>
            </w:r>
          </w:p>
        </w:tc>
      </w:tr>
      <w:tr>
        <w:tc>
          <w:tcPr/>
          <w:p>
            <w:pPr>
              <w:pStyle w:val="Compact"/>
            </w:pPr>
            <w:r>
              <w:rPr>
                <w:b/>
                <w:bCs/>
              </w:rPr>
              <w:t xml:space="preserve">Impact</w:t>
            </w:r>
          </w:p>
        </w:tc>
        <w:tc>
          <w:tcPr/>
          <w:p>
            <w:pPr>
              <w:pStyle w:val="Compact"/>
            </w:pPr>
            <w:r>
              <w:t xml:space="preserve">2</w:t>
            </w:r>
          </w:p>
        </w:tc>
        <w:tc>
          <w:tcPr/>
          <w:p>
            <w:pPr>
              <w:pStyle w:val="Compact"/>
            </w:pPr>
            <w:r>
              <w:t xml:space="preserve">6</w:t>
            </w:r>
          </w:p>
        </w:tc>
        <w:tc>
          <w:tcPr/>
          <w:p>
            <w:pPr>
              <w:pStyle w:val="Compact"/>
            </w:pPr>
            <w:r>
              <w:t xml:space="preserve">Schema carries an unrendered layer (branches / growth / how-it-feels).</w:t>
            </w:r>
          </w:p>
        </w:tc>
      </w:tr>
      <w:tr>
        <w:tc>
          <w:tcPr/>
          <w:p>
            <w:pPr>
              <w:pStyle w:val="Compact"/>
            </w:pPr>
            <w:r>
              <w:rPr>
                <w:b/>
                <w:bCs/>
              </w:rPr>
              <w:t xml:space="preserve">Play</w:t>
            </w:r>
          </w:p>
        </w:tc>
        <w:tc>
          <w:tcPr/>
          <w:p>
            <w:pPr>
              <w:pStyle w:val="Compact"/>
            </w:pPr>
            <w:r>
              <w:t xml:space="preserve">2</w:t>
            </w:r>
          </w:p>
        </w:tc>
        <w:tc>
          <w:tcPr/>
          <w:p>
            <w:pPr>
              <w:pStyle w:val="Compact"/>
            </w:pPr>
            <w:r>
              <w:t xml:space="preserve">6</w:t>
            </w:r>
          </w:p>
        </w:tc>
        <w:tc>
          <w:tcPr/>
          <w:p>
            <w:pPr>
              <w:pStyle w:val="Compact"/>
            </w:pPr>
            <w:r>
              <w:t xml:space="preserve">Data files were</w:t>
            </w:r>
            <w:r>
              <w:t xml:space="preserve"> </w:t>
            </w:r>
            <w:r>
              <w:rPr>
                <w:b/>
                <w:bCs/>
              </w:rPr>
              <w:t xml:space="preserve">empty (0 bytes)</w:t>
            </w:r>
            <w:r>
              <w:t xml:space="preserve"> </w:t>
            </w:r>
            <w:r>
              <w:t xml:space="preserve">— content synthesized from the URL slug; had a live routing bug.</w:t>
            </w:r>
          </w:p>
        </w:tc>
      </w:tr>
    </w:tbl>
    <w:bookmarkStart w:id="592" w:name="X8ce6c6cd00cde84730a5d2e34f081bb9ebba361"/>
    <w:p>
      <w:pPr>
        <w:pStyle w:val="Heading3"/>
      </w:pPr>
      <w:r>
        <w:t xml:space="preserve">Debt to clear before building up — done (Phase A)</w:t>
      </w:r>
    </w:p>
    <w:p>
      <w:pPr>
        <w:pStyle w:val="FirstParagraph"/>
      </w:pPr>
      <w:r>
        <w:t xml:space="preserve">All three of these were cleared in Phase A:</w:t>
      </w:r>
    </w:p>
    <w:p>
      <w:pPr>
        <w:pStyle w:val="Compact"/>
        <w:numPr>
          <w:ilvl w:val="0"/>
          <w:numId w:val="1277"/>
        </w:numPr>
      </w:pPr>
      <w:r>
        <w:rPr>
          <w:b/>
          <w:bCs/>
        </w:rPr>
        <w:t xml:space="preserve">An entire orphaned recommendation engine</w:t>
      </w:r>
      <w:r>
        <w:t xml:space="preserve"> </w:t>
      </w:r>
      <w:r>
        <w:t xml:space="preserve">— the web files</w:t>
      </w:r>
      <w:r>
        <w:t xml:space="preserve"> </w:t>
      </w:r>
      <w:r>
        <w:rPr>
          <w:rStyle w:val="VerbatimChar"/>
        </w:rPr>
        <w:t xml:space="preserve">exploreRecommendations</w:t>
      </w:r>
      <w:r>
        <w:t xml:space="preserve">,</w:t>
      </w:r>
      <w:r>
        <w:t xml:space="preserve"> </w:t>
      </w:r>
      <w:r>
        <w:rPr>
          <w:rStyle w:val="VerbatimChar"/>
        </w:rPr>
        <w:t xml:space="preserve">exploreCatalog</w:t>
      </w:r>
      <w:r>
        <w:t xml:space="preserve">,</w:t>
      </w:r>
      <w:r>
        <w:t xml:space="preserve"> </w:t>
      </w:r>
      <w:r>
        <w:rPr>
          <w:rStyle w:val="VerbatimChar"/>
        </w:rPr>
        <w:t xml:space="preserve">exploreEngine</w:t>
      </w:r>
      <w:r>
        <w:t xml:space="preserve">,</w:t>
      </w:r>
      <w:r>
        <w:t xml:space="preserve"> </w:t>
      </w:r>
      <w:r>
        <w:rPr>
          <w:rStyle w:val="VerbatimChar"/>
        </w:rPr>
        <w:t xml:space="preserve">exploreSeedData</w:t>
      </w:r>
      <w:r>
        <w:t xml:space="preserve">,</w:t>
      </w:r>
      <w:r>
        <w:t xml:space="preserve"> </w:t>
      </w:r>
      <w:r>
        <w:rPr>
          <w:rStyle w:val="VerbatimChar"/>
        </w:rPr>
        <w:t xml:space="preserve">exploreTypes</w:t>
      </w:r>
      <w:r>
        <w:t xml:space="preserve">, and the components</w:t>
      </w:r>
      <w:r>
        <w:t xml:space="preserve"> </w:t>
      </w:r>
      <w:r>
        <w:rPr>
          <w:rStyle w:val="VerbatimChar"/>
        </w:rPr>
        <w:t xml:space="preserve">ExploreLaneRail</w:t>
      </w:r>
      <w:r>
        <w:t xml:space="preserve"> </w:t>
      </w:r>
      <w:r>
        <w:t xml:space="preserve">/</w:t>
      </w:r>
      <w:r>
        <w:t xml:space="preserve"> </w:t>
      </w:r>
      <w:r>
        <w:rPr>
          <w:rStyle w:val="VerbatimChar"/>
        </w:rPr>
        <w:t xml:space="preserve">ExplorePathPanel</w:t>
      </w:r>
      <w:r>
        <w:t xml:space="preserve"> </w:t>
      </w:r>
      <w:r>
        <w:t xml:space="preserve">/</w:t>
      </w:r>
      <w:r>
        <w:t xml:space="preserve"> </w:t>
      </w:r>
      <w:r>
        <w:rPr>
          <w:rStyle w:val="VerbatimChar"/>
        </w:rPr>
        <w:t xml:space="preserve">ExploreSpotlightPath</w:t>
      </w:r>
      <w:r>
        <w:t xml:space="preserve"> </w:t>
      </w:r>
      <w:r>
        <w:t xml:space="preserve">— were</w:t>
      </w:r>
      <w:r>
        <w:t xml:space="preserve"> </w:t>
      </w:r>
      <w:r>
        <w:rPr>
          <w:b/>
          <w:bCs/>
        </w:rPr>
        <w:t xml:space="preserve">deleted</w:t>
      </w:r>
      <w:r>
        <w:t xml:space="preserve">. (Note: a</w:t>
      </w:r>
      <w:r>
        <w:t xml:space="preserve"> </w:t>
      </w:r>
      <w:r>
        <w:rPr>
          <w:i/>
          <w:iCs/>
        </w:rPr>
        <w:t xml:space="preserve">different</w:t>
      </w:r>
      <w:r>
        <w:t xml:space="preserve">, live</w:t>
      </w:r>
      <w:r>
        <w:t xml:space="preserve"> </w:t>
      </w:r>
      <w:r>
        <w:rPr>
          <w:rStyle w:val="VerbatimChar"/>
        </w:rPr>
        <w:t xml:space="preserve">exploreCatalog.ts</w:t>
      </w:r>
      <w:r>
        <w:t xml:space="preserve"> </w:t>
      </w:r>
      <w:r>
        <w:t xml:space="preserve">and</w:t>
      </w:r>
      <w:r>
        <w:t xml:space="preserve"> </w:t>
      </w:r>
      <w:r>
        <w:rPr>
          <w:rStyle w:val="VerbatimChar"/>
        </w:rPr>
        <w:t xml:space="preserve">exploreTypes.ts</w:t>
      </w:r>
      <w:r>
        <w:t xml:space="preserve"> </w:t>
      </w:r>
      <w:r>
        <w:t xml:space="preserve">now exist on the</w:t>
      </w:r>
      <w:r>
        <w:t xml:space="preserve"> </w:t>
      </w:r>
      <w:r>
        <w:rPr>
          <w:b/>
          <w:bCs/>
        </w:rPr>
        <w:t xml:space="preserve">API</w:t>
      </w:r>
      <w:r>
        <w:t xml:space="preserve"> </w:t>
      </w:r>
      <w:r>
        <w:t xml:space="preserve">side as the</w:t>
      </w:r>
      <w:r>
        <w:t xml:space="preserve"> </w:t>
      </w:r>
      <w:r>
        <w:t xml:space="preserve">catalog data-access layer and the server schema mirror — same names, new</w:t>
      </w:r>
      <w:r>
        <w:t xml:space="preserve"> </w:t>
      </w:r>
      <w:r>
        <w:t xml:space="preserve">purpose, not the deleted web files.)</w:t>
      </w:r>
    </w:p>
    <w:p>
      <w:pPr>
        <w:pStyle w:val="Compact"/>
        <w:numPr>
          <w:ilvl w:val="0"/>
          <w:numId w:val="1277"/>
        </w:numPr>
      </w:pPr>
      <w:r>
        <w:rPr>
          <w:b/>
          <w:bCs/>
        </w:rPr>
        <w:t xml:space="preserve">The five 1,300–1,700-line landing pages</w:t>
      </w:r>
      <w:r>
        <w:t xml:space="preserve"> </w:t>
      </w:r>
      <w:r>
        <w:t xml:space="preserve">that re-implemented the same</w:t>
      </w:r>
      <w:r>
        <w:t xml:space="preserve"> </w:t>
      </w:r>
      <w:r>
        <w:t xml:space="preserve">read-score-render logic over five subtly different schemas were</w:t>
      </w:r>
      <w:r>
        <w:t xml:space="preserve"> </w:t>
      </w:r>
      <w:r>
        <w:rPr>
          <w:b/>
          <w:bCs/>
        </w:rPr>
        <w:t xml:space="preserve">collapsed</w:t>
      </w:r>
      <w:r>
        <w:t xml:space="preserve"> </w:t>
      </w:r>
      <w:r>
        <w:t xml:space="preserve">into one unified</w:t>
      </w:r>
      <w:r>
        <w:t xml:space="preserve"> </w:t>
      </w:r>
      <w:r>
        <w:rPr>
          <w:rStyle w:val="VerbatimChar"/>
        </w:rPr>
        <w:t xml:space="preserve">ExplorePath</w:t>
      </w:r>
      <w:r>
        <w:t xml:space="preserve"> </w:t>
      </w:r>
      <w:r>
        <w:t xml:space="preserve">schema (</w:t>
      </w:r>
      <w:r>
        <w:rPr>
          <w:rStyle w:val="VerbatimChar"/>
        </w:rPr>
        <w:t xml:space="preserve">_data/exploreSchema.ts</w:t>
      </w:r>
      <w:r>
        <w:t xml:space="preserve">) rendered by a</w:t>
      </w:r>
      <w:r>
        <w:t xml:space="preserve"> </w:t>
      </w:r>
      <w:r>
        <w:t xml:space="preserve">single landing engine (</w:t>
      </w:r>
      <w:r>
        <w:rPr>
          <w:rStyle w:val="VerbatimChar"/>
        </w:rPr>
        <w:t xml:space="preserve">ExploreLanding</w:t>
      </w:r>
      <w:r>
        <w:t xml:space="preserve">) and detail engine (</w:t>
      </w:r>
      <w:r>
        <w:rPr>
          <w:rStyle w:val="VerbatimChar"/>
        </w:rPr>
        <w:t xml:space="preserve">ExplorePathDetail</w:t>
      </w:r>
      <w:r>
        <w:t xml:space="preserve">).</w:t>
      </w:r>
    </w:p>
    <w:p>
      <w:pPr>
        <w:pStyle w:val="Compact"/>
        <w:numPr>
          <w:ilvl w:val="0"/>
          <w:numId w:val="1277"/>
        </w:numPr>
      </w:pPr>
      <w:r>
        <w:rPr>
          <w:b/>
          <w:bCs/>
        </w:rPr>
        <w:t xml:space="preserve">Superseded V1 schemas</w:t>
      </w:r>
      <w:r>
        <w:t xml:space="preserve"> </w:t>
      </w:r>
      <w:r>
        <w:t xml:space="preserve">inside Work (</w:t>
      </w:r>
      <w:r>
        <w:rPr>
          <w:rStyle w:val="VerbatimChar"/>
        </w:rPr>
        <w:t xml:space="preserve">forecast</w:t>
      </w:r>
      <w:r>
        <w:t xml:space="preserve">,</w:t>
      </w:r>
      <w:r>
        <w:t xml:space="preserve"> </w:t>
      </w:r>
      <w:r>
        <w:rPr>
          <w:rStyle w:val="VerbatimChar"/>
        </w:rPr>
        <w:t xml:space="preserve">nextSteps</w:t>
      </w:r>
      <w:r>
        <w:t xml:space="preserve">), the unused</w:t>
      </w:r>
      <w:r>
        <w:t xml:space="preserve"> </w:t>
      </w:r>
      <w:r>
        <w:rPr>
          <w:rStyle w:val="VerbatimChar"/>
        </w:rPr>
        <w:t xml:space="preserve">WorkPathSubnav</w:t>
      </w:r>
      <w:r>
        <w:t xml:space="preserve">, and never-rendered fields were removed; Play’s empty data +</w:t>
      </w:r>
      <w:r>
        <w:t xml:space="preserve"> </w:t>
      </w:r>
      <w:r>
        <w:t xml:space="preserve">routing bug were fixed (Play now ships real content on the unified schema).</w:t>
      </w:r>
    </w:p>
    <w:p>
      <w:r>
        <w:pict>
          <v:rect style="width:0;height:1.5pt" o:hralign="center" o:hrstd="t" o:hr="t"/>
        </w:pict>
      </w:r>
    </w:p>
    <w:bookmarkEnd w:id="592"/>
    <w:bookmarkEnd w:id="593"/>
    <w:bookmarkStart w:id="595" w:name="what-shipped"/>
    <w:p>
      <w:pPr>
        <w:pStyle w:val="Heading1"/>
      </w:pPr>
      <w:r>
        <w:t xml:space="preserve">What Shipped</w:t>
      </w:r>
    </w:p>
    <w:p>
      <w:pPr>
        <w:pStyle w:val="FirstParagraph"/>
      </w:pPr>
      <w:r>
        <w:rPr>
          <w:b/>
          <w:bCs/>
        </w:rPr>
        <w:t xml:space="preserve">Entry screen (not a redirect).</w:t>
      </w:r>
      <w:r>
        <w:t xml:space="preserve"> </w:t>
      </w:r>
      <w:r>
        <w:rPr>
          <w:rStyle w:val="VerbatimChar"/>
        </w:rPr>
        <w:t xml:space="preserve">/main/explore</w:t>
      </w:r>
      <w:r>
        <w:t xml:space="preserve"> </w:t>
      </w:r>
      <w:r>
        <w:t xml:space="preserve">no longer redirects to Work.</w:t>
      </w:r>
      <w:r>
        <w:t xml:space="preserve"> </w:t>
      </w:r>
      <w:r>
        <w:t xml:space="preserve">It renders a summary entry screen — a per-lane teaser deck (the strongest pick</w:t>
      </w:r>
      <w:r>
        <w:t xml:space="preserve"> </w:t>
      </w:r>
      <w:r>
        <w:t xml:space="preserve">from each of the five lanes) plus an agentic whole-life narrative — via</w:t>
      </w:r>
      <w:r>
        <w:t xml:space="preserve"> </w:t>
      </w:r>
      <w:r>
        <w:rPr>
          <w:rStyle w:val="VerbatimChar"/>
        </w:rPr>
        <w:t xml:space="preserve">ExploreSummaryLoader</w:t>
      </w:r>
      <w:r>
        <w:t xml:space="preserve"> </w:t>
      </w:r>
      <w:r>
        <w:t xml:space="preserve">(</w:t>
      </w:r>
      <w:r>
        <w:rPr>
          <w:rStyle w:val="VerbatimChar"/>
        </w:rPr>
        <w:t xml:space="preserve">page.tsx</w:t>
      </w:r>
      <w:r>
        <w:t xml:space="preserve"> </w:t>
      </w:r>
      <w:r>
        <w:t xml:space="preserve">→</w:t>
      </w:r>
      <w:r>
        <w:t xml:space="preserve"> </w:t>
      </w:r>
      <w:r>
        <w:rPr>
          <w:rStyle w:val="VerbatimChar"/>
        </w:rPr>
        <w:t xml:space="preserve">ExploreSummaryLoader</w:t>
      </w:r>
      <w:r>
        <w:t xml:space="preserve"> </w:t>
      </w:r>
      <w:r>
        <w:t xml:space="preserve">→</w:t>
      </w:r>
      <w:r>
        <w:t xml:space="preserve"> </w:t>
      </w:r>
      <w:r>
        <w:rPr>
          <w:rStyle w:val="VerbatimChar"/>
        </w:rPr>
        <w:t xml:space="preserve">ExploreSummary</w:t>
      </w:r>
      <w:r>
        <w:t xml:space="preserve">).</w:t>
      </w:r>
      <w:r>
        <w:t xml:space="preserve"> </w:t>
      </w:r>
      <w:r>
        <w:t xml:space="preserve">The loader paints the mock composition instantly, then fetches each lane’s deck</w:t>
      </w:r>
      <w:r>
        <w:t xml:space="preserve"> </w:t>
      </w:r>
      <w:r>
        <w:t xml:space="preserve">from the DB catalog (</w:t>
      </w:r>
      <w:r>
        <w:rPr>
          <w:rStyle w:val="VerbatimChar"/>
        </w:rPr>
        <w:t xml:space="preserve">/api/explore/paths?lane=…</w:t>
      </w:r>
      <w:r>
        <w:t xml:space="preserve">) and swaps each lane to its DB</w:t>
      </w:r>
      <w:r>
        <w:t xml:space="preserve"> </w:t>
      </w:r>
      <w:r>
        <w:t xml:space="preserve">deck; any lane that misses keeps its mock deck, so it can’t regress.</w:t>
      </w:r>
    </w:p>
    <w:p>
      <w:pPr>
        <w:pStyle w:val="BodyText"/>
      </w:pPr>
      <w:r>
        <w:rPr>
          <w:b/>
          <w:bCs/>
        </w:rPr>
        <w:t xml:space="preserve">DB catalog + read-through generation (CONTENT layer).</w:t>
      </w:r>
      <w:r>
        <w:t xml:space="preserve"> </w:t>
      </w:r>
      <w:r>
        <w:t xml:space="preserve">The</w:t>
      </w:r>
      <w:r>
        <w:t xml:space="preserve"> </w:t>
      </w:r>
      <w:r>
        <w:rPr>
          <w:rStyle w:val="VerbatimChar"/>
        </w:rPr>
        <w:t xml:space="preserve">explore_paths</w:t>
      </w:r>
      <w:r>
        <w:t xml:space="preserve"> </w:t>
      </w:r>
      <w:r>
        <w:t xml:space="preserve">table is the shared, user-independent content cache.</w:t>
      </w:r>
      <w:r>
        <w:t xml:space="preserve"> </w:t>
      </w:r>
      <w:r>
        <w:rPr>
          <w:rStyle w:val="VerbatimChar"/>
        </w:rPr>
        <w:t xml:space="preserve">getOrGeneratePath(lane, title)</w:t>
      </w:r>
      <w:r>
        <w:t xml:space="preserve"> </w:t>
      </w:r>
      <w:r>
        <w:t xml:space="preserve">canonicalizes the title to a key, checks the catalog, and on a</w:t>
      </w:r>
      <w:r>
        <w:t xml:space="preserve"> </w:t>
      </w:r>
      <w:r>
        <w:rPr>
          <w:b/>
          <w:bCs/>
        </w:rPr>
        <w:t xml:space="preserve">hit</w:t>
      </w:r>
      <w:r>
        <w:t xml:space="preserve"> </w:t>
      </w:r>
      <w:r>
        <w:t xml:space="preserve">serves the stored</w:t>
      </w:r>
      <w:r>
        <w:t xml:space="preserve"> </w:t>
      </w:r>
      <w:r>
        <w:rPr>
          <w:rStyle w:val="VerbatimChar"/>
        </w:rPr>
        <w:t xml:space="preserve">content</w:t>
      </w:r>
      <w:r>
        <w:t xml:space="preserve"> </w:t>
      </w:r>
      <w:r>
        <w:t xml:space="preserve">jsonb instantly; on a</w:t>
      </w:r>
      <w:r>
        <w:t xml:space="preserve"> </w:t>
      </w:r>
      <w:r>
        <w:rPr>
          <w:b/>
          <w:bCs/>
        </w:rPr>
        <w:t xml:space="preserve">miss</w:t>
      </w:r>
      <w:r>
        <w:t xml:space="preserve"> </w:t>
      </w:r>
      <w:r>
        <w:t xml:space="preserve">it gathers grounding</w:t>
      </w:r>
      <w:r>
        <w:t xml:space="preserve"> </w:t>
      </w:r>
      <w:r>
        <w:t xml:space="preserve">facts (Wikipedia every lane; O*NET + BLS for Work when creds are set — see</w:t>
      </w:r>
      <w:r>
        <w:t xml:space="preserve"> </w:t>
      </w:r>
      <w:r>
        <w:rPr>
          <w:b/>
          <w:bCs/>
        </w:rPr>
        <w:t xml:space="preserve">O*NET Web Services (v2)</w:t>
      </w:r>
      <w:r>
        <w:t xml:space="preserve"> </w:t>
      </w:r>
      <w:r>
        <w:t xml:space="preserve">below), has</w:t>
      </w:r>
      <w:r>
        <w:t xml:space="preserve"> </w:t>
      </w:r>
      <w:r>
        <w:t xml:space="preserve">Claude synthesize the full</w:t>
      </w:r>
      <w:r>
        <w:t xml:space="preserve"> </w:t>
      </w:r>
      <w:r>
        <w:rPr>
          <w:rStyle w:val="VerbatimChar"/>
        </w:rPr>
        <w:t xml:space="preserve">ExplorePath</w:t>
      </w:r>
      <w:r>
        <w:t xml:space="preserve">, writes the row, and serves it — cached</w:t>
      </w:r>
      <w:r>
        <w:t xml:space="preserve"> </w:t>
      </w:r>
      <w:r>
        <w:t xml:space="preserve">for every future user. Detail pages wire through</w:t>
      </w:r>
      <w:r>
        <w:t xml:space="preserve"> </w:t>
      </w:r>
      <w:r>
        <w:rPr>
          <w:rStyle w:val="VerbatimChar"/>
        </w:rPr>
        <w:t xml:space="preserve">ExplorePathDetailLoader</w:t>
      </w:r>
      <w:r>
        <w:t xml:space="preserve">, which</w:t>
      </w:r>
      <w:r>
        <w:t xml:space="preserve"> </w:t>
      </w:r>
      <w:r>
        <w:t xml:space="preserve">renders a mock immediately when one exists and swaps in the catalog row from</w:t>
      </w:r>
      <w:r>
        <w:t xml:space="preserve"> </w:t>
      </w:r>
      <w:r>
        <w:rPr>
          <w:rStyle w:val="VerbatimChar"/>
        </w:rPr>
        <w:t xml:space="preserve">/api/explore/path?lane=…&amp;slug=…</w:t>
      </w:r>
      <w:r>
        <w:t xml:space="preserve">; a DB-only (warm) path with no mock loads</w:t>
      </w:r>
      <w:r>
        <w:t xml:space="preserve"> </w:t>
      </w:r>
      <w:r>
        <w:t xml:space="preserve">straight from the catalog. Mock TypeScript is now only the instant Phase-A</w:t>
      </w:r>
      <w:r>
        <w:t xml:space="preserve"> </w:t>
      </w:r>
      <w:r>
        <w:t xml:space="preserve">fallback, never the source of truth.</w:t>
      </w:r>
    </w:p>
    <w:p>
      <w:pPr>
        <w:pStyle w:val="BodyText"/>
      </w:pPr>
      <w:r>
        <w:rPr>
          <w:b/>
          <w:bCs/>
        </w:rPr>
        <w:t xml:space="preserve">Per-user Explore summary generator (agentic whole-life read).</w:t>
      </w:r>
      <w:r>
        <w:t xml:space="preserve"> </w:t>
      </w:r>
      <w:r>
        <w:rPr>
          <w:rStyle w:val="VerbatimChar"/>
        </w:rPr>
        <w:t xml:space="preserve">exploreSummary.ts</w:t>
      </w:r>
      <w:r>
        <w:t xml:space="preserve"> </w:t>
      </w:r>
      <w:r>
        <w:t xml:space="preserve">(</w:t>
      </w:r>
      <w:r>
        <w:rPr>
          <w:rStyle w:val="VerbatimChar"/>
        </w:rPr>
        <w:t xml:space="preserve">getOrGenerateExploreSummary</w:t>
      </w:r>
      <w:r>
        <w:t xml:space="preserve">) produces a short, grounded</w:t>
      </w:r>
      <w:r>
        <w:t xml:space="preserve"> </w:t>
      </w:r>
      <w:r>
        <w:t xml:space="preserve">“whole-life view”</w:t>
      </w:r>
      <w:r>
        <w:t xml:space="preserve"> </w:t>
      </w:r>
      <w:r>
        <w:t xml:space="preserve">—</w:t>
      </w:r>
      <w:r>
        <w:t xml:space="preserve"> </w:t>
      </w:r>
      <w:r>
        <w:rPr>
          <w:rStyle w:val="VerbatimChar"/>
        </w:rPr>
        <w:t xml:space="preserve">{ headline, body, threads }</w:t>
      </w:r>
      <w:r>
        <w:t xml:space="preserve"> </w:t>
      </w:r>
      <w:r>
        <w:t xml:space="preserve">— synthesized from the user’s</w:t>
      </w:r>
      <w:r>
        <w:t xml:space="preserve"> </w:t>
      </w:r>
      <w:r>
        <w:t xml:space="preserve">own</w:t>
      </w:r>
      <w:r>
        <w:t xml:space="preserve"> </w:t>
      </w:r>
      <w:r>
        <w:rPr>
          <w:b/>
          <w:bCs/>
        </w:rPr>
        <w:t xml:space="preserve">story answers</w:t>
      </w:r>
      <w:r>
        <w:t xml:space="preserve"> </w:t>
      </w:r>
      <w:r>
        <w:t xml:space="preserve">(motivations / strengths / skills), sourced</w:t>
      </w:r>
      <w:r>
        <w:t xml:space="preserve"> </w:t>
      </w:r>
      <w:r>
        <w:rPr>
          <w:b/>
          <w:bCs/>
        </w:rPr>
        <w:t xml:space="preserve">server-side</w:t>
      </w:r>
      <w:r>
        <w:t xml:space="preserve"> </w:t>
      </w:r>
      <w:r>
        <w:t xml:space="preserve">from the DB, never the client body, so the cache key is deterministic. It is</w:t>
      </w:r>
      <w:r>
        <w:t xml:space="preserve"> </w:t>
      </w:r>
      <w:r>
        <w:t xml:space="preserve">input-hash cached per user in</w:t>
      </w:r>
      <w:r>
        <w:t xml:space="preserve"> </w:t>
      </w:r>
      <w:r>
        <w:rPr>
          <w:rStyle w:val="VerbatimChar"/>
          <w:b/>
          <w:bCs/>
        </w:rPr>
        <w:t xml:space="preserve">explore_user_summary</w:t>
      </w:r>
      <w:r>
        <w:t xml:space="preserve"> </w:t>
      </w:r>
      <w:r>
        <w:t xml:space="preserve">(regenerated only when</w:t>
      </w:r>
      <w:r>
        <w:t xml:space="preserve"> </w:t>
      </w:r>
      <w:r>
        <w:t xml:space="preserve">the signals change), and pre-warmed through the generation queue via the</w:t>
      </w:r>
      <w:r>
        <w:t xml:space="preserve"> </w:t>
      </w:r>
      <w:r>
        <w:rPr>
          <w:rStyle w:val="VerbatimChar"/>
          <w:b/>
          <w:bCs/>
        </w:rPr>
        <w:t xml:space="preserve">page:explore</w:t>
      </w:r>
      <w:r>
        <w:t xml:space="preserve"> </w:t>
      </w:r>
      <w:r>
        <w:t xml:space="preserve">target so the card reads back a cache hit instead of blocking</w:t>
      </w:r>
      <w:r>
        <w:t xml:space="preserve"> </w:t>
      </w:r>
      <w:r>
        <w:t xml:space="preserve">on a live call. A Prompt Lab preview path (</w:t>
      </w:r>
      <w:r>
        <w:rPr>
          <w:rStyle w:val="VerbatimChar"/>
        </w:rPr>
        <w:t xml:space="preserve">previewExploreSummary</w:t>
      </w:r>
      <w:r>
        <w:t xml:space="preserve">, reached via</w:t>
      </w:r>
      <w:r>
        <w:t xml:space="preserve"> </w:t>
      </w:r>
      <w:r>
        <w:rPr>
          <w:rStyle w:val="VerbatimChar"/>
        </w:rPr>
        <w:t xml:space="preserve">functions/promptLab/promptLabPreview.ts</w:t>
      </w:r>
      <w:r>
        <w:t xml:space="preserve">) regenerates it live with founder</w:t>
      </w:r>
      <w:r>
        <w:t xml:space="preserve"> </w:t>
      </w:r>
      <w:r>
        <w:t xml:space="preserve">overrides layered on, tracked under the</w:t>
      </w:r>
      <w:r>
        <w:t xml:space="preserve"> </w:t>
      </w:r>
      <w:r>
        <w:rPr>
          <w:rStyle w:val="VerbatimChar"/>
        </w:rPr>
        <w:t xml:space="preserve">prompt_lab_preview</w:t>
      </w:r>
      <w:r>
        <w:t xml:space="preserve"> </w:t>
      </w:r>
      <w:r>
        <w:t xml:space="preserve">cost source and</w:t>
      </w:r>
      <w:r>
        <w:t xml:space="preserve"> </w:t>
      </w:r>
      <w:r>
        <w:t xml:space="preserve">never persisted.</w:t>
      </w:r>
    </w:p>
    <w:p>
      <w:pPr>
        <w:pStyle w:val="BodyText"/>
      </w:pPr>
      <w:r>
        <w:rPr>
          <w:b/>
          <w:bCs/>
        </w:rPr>
        <w:t xml:space="preserve">Progressive disclosure on detail pages.</w:t>
      </w:r>
      <w:r>
        <w:t xml:space="preserve"> </w:t>
      </w:r>
      <w:r>
        <w:rPr>
          <w:rStyle w:val="VerbatimChar"/>
        </w:rPr>
        <w:t xml:space="preserve">ExplorePathDetail</w:t>
      </w:r>
      <w:r>
        <w:t xml:space="preserve"> </w:t>
      </w:r>
      <w:r>
        <w:t xml:space="preserve">renders its deep</w:t>
      </w:r>
      <w:r>
        <w:t xml:space="preserve"> </w:t>
      </w:r>
      <w:r>
        <w:t xml:space="preserve">sections</w:t>
      </w:r>
      <w:r>
        <w:t xml:space="preserve"> </w:t>
      </w:r>
      <w:r>
        <w:rPr>
          <w:b/>
          <w:bCs/>
        </w:rPr>
        <w:t xml:space="preserve">collapsed by default</w:t>
      </w:r>
      <w:r>
        <w:t xml:space="preserve"> </w:t>
      </w:r>
      <w:r>
        <w:t xml:space="preserve">(a</w:t>
      </w:r>
      <w:r>
        <w:t xml:space="preserve"> </w:t>
      </w:r>
      <w:r>
        <w:rPr>
          <w:rStyle w:val="VerbatimChar"/>
        </w:rPr>
        <w:t xml:space="preserve">Collapsible</w:t>
      </w:r>
      <w:r>
        <w:t xml:space="preserve"> </w:t>
      </w:r>
      <w:r>
        <w:t xml:space="preserve">whose title + one-line teaser</w:t>
      </w:r>
      <w:r>
        <w:t xml:space="preserve"> </w:t>
      </w:r>
      <w:r>
        <w:t xml:space="preserve">read as a menu; tapping reveals the section) so the page stays short and</w:t>
      </w:r>
      <w:r>
        <w:t xml:space="preserve"> </w:t>
      </w:r>
      <w:r>
        <w:t xml:space="preserve">scannable on a phone, instead of one long fully-expanded scroll.</w:t>
      </w:r>
    </w:p>
    <w:bookmarkStart w:id="594" w:name="match-occupation-layer-shipped-work-lane"/>
    <w:p>
      <w:pPr>
        <w:pStyle w:val="Heading3"/>
      </w:pPr>
      <w:r>
        <w:t xml:space="preserve">Match &amp; Occupation Layer — SHIPPED (Work lane)</w:t>
      </w:r>
    </w:p>
    <w:p>
      <w:pPr>
        <w:pStyle w:val="FirstParagraph"/>
      </w:pPr>
      <w:r>
        <w:t xml:space="preserve">The per-user MATCH layer is built for</w:t>
      </w:r>
      <w:r>
        <w:t xml:space="preserve"> </w:t>
      </w:r>
      <w:r>
        <w:rPr>
          <w:b/>
          <w:bCs/>
        </w:rPr>
        <w:t xml:space="preserve">Work</w:t>
      </w:r>
      <w:r>
        <w:t xml:space="preserve">. (The other four lanes still use</w:t>
      </w:r>
      <w:r>
        <w:t xml:space="preserve"> </w:t>
      </w:r>
      <w:r>
        <w:t xml:space="preserve">the Phase-A client-side scorer:</w:t>
      </w:r>
      <w:r>
        <w:t xml:space="preserve"> </w:t>
      </w:r>
      <w:r>
        <w:rPr>
          <w:rStyle w:val="VerbatimChar"/>
        </w:rPr>
        <w:t xml:space="preserve">_lib/exploreProfile.ts</w:t>
      </w:r>
      <w:r>
        <w:t xml:space="preserve"> </w:t>
      </w:r>
      <w:r>
        <w:t xml:space="preserve">reads the signal from</w:t>
      </w:r>
      <w:r>
        <w:t xml:space="preserve"> </w:t>
      </w:r>
      <w:r>
        <w:rPr>
          <w:rStyle w:val="VerbatimChar"/>
        </w:rPr>
        <w:t xml:space="preserve">localStorage</w:t>
      </w:r>
      <w:r>
        <w:t xml:space="preserve"> </w:t>
      </w:r>
      <w:r>
        <w:t xml:space="preserve">+</w:t>
      </w:r>
      <w:r>
        <w:t xml:space="preserve"> </w:t>
      </w:r>
      <w:r>
        <w:rPr>
          <w:rStyle w:val="VerbatimChar"/>
        </w:rPr>
        <w:t xml:space="preserve">/api/guidance/explore-profile</w:t>
      </w:r>
      <w:r>
        <w:t xml:space="preserve">, and</w:t>
      </w:r>
      <w:r>
        <w:t xml:space="preserve"> </w:t>
      </w:r>
      <w:r>
        <w:rPr>
          <w:rStyle w:val="VerbatimChar"/>
        </w:rPr>
        <w:t xml:space="preserve">_lib/scorePath.ts</w:t>
      </w:r>
      <w:r>
        <w:t xml:space="preserve"> </w:t>
      </w:r>
      <w:r>
        <w:t xml:space="preserve">ranks</w:t>
      </w:r>
      <w:r>
        <w:t xml:space="preserve"> </w:t>
      </w:r>
      <w:r>
        <w:t xml:space="preserve">by keyword overlap.) The Work pieces:</w:t>
      </w:r>
    </w:p>
    <w:p>
      <w:pPr>
        <w:pStyle w:val="Compact"/>
        <w:numPr>
          <w:ilvl w:val="0"/>
          <w:numId w:val="1278"/>
        </w:numPr>
      </w:pPr>
      <w:r>
        <w:rPr>
          <w:b/>
          <w:bCs/>
        </w:rPr>
        <w:t xml:space="preserve">Career matching</w:t>
      </w:r>
      <w:r>
        <w:t xml:space="preserve"> </w:t>
      </w:r>
      <w:r>
        <w:t xml:space="preserve">—</w:t>
      </w:r>
      <w:r>
        <w:t xml:space="preserve"> </w:t>
      </w:r>
      <w:r>
        <w:rPr>
          <w:rStyle w:val="VerbatimChar"/>
        </w:rPr>
        <w:t xml:space="preserve">careerMatch.ts</w:t>
      </w:r>
      <w:r>
        <w:t xml:space="preserve"> </w:t>
      </w:r>
      <w:r>
        <w:rPr>
          <w:rStyle w:val="VerbatimChar"/>
        </w:rPr>
        <w:t xml:space="preserve">generateCareerMatchesForUser</w:t>
      </w:r>
      <w:r>
        <w:t xml:space="preserve">: loads the</w:t>
      </w:r>
      <w:r>
        <w:t xml:space="preserve"> </w:t>
      </w:r>
      <w:r>
        <w:t xml:space="preserve">user’s science memos + story signal, infers a RIASEC interest profile, runs it</w:t>
      </w:r>
      <w:r>
        <w:t xml:space="preserve"> </w:t>
      </w:r>
      <w:r>
        <w:t xml:space="preserve">through the O*NET interest→career crosswalk, has Claude curate/rank the result</w:t>
      </w:r>
      <w:r>
        <w:t xml:space="preserve"> </w:t>
      </w:r>
      <w:r>
        <w:t xml:space="preserve">against the bundled occupation universe, and writes the top ~12 to</w:t>
      </w:r>
      <w:r>
        <w:t xml:space="preserve"> </w:t>
      </w:r>
      <w:r>
        <w:rPr>
          <w:rStyle w:val="VerbatimChar"/>
          <w:b/>
          <w:bCs/>
        </w:rPr>
        <w:t xml:space="preserve">explore_path_matches</w:t>
      </w:r>
      <w:r>
        <w:t xml:space="preserve"> </w:t>
      </w:r>
      <w:r>
        <w:t xml:space="preserve">with a grounded</w:t>
      </w:r>
      <w:r>
        <w:t xml:space="preserve"> </w:t>
      </w:r>
      <w:r>
        <w:rPr>
          <w:rStyle w:val="VerbatimChar"/>
        </w:rPr>
        <w:t xml:space="preserve">why_you</w:t>
      </w:r>
      <w:r>
        <w:t xml:space="preserve"> </w:t>
      </w:r>
      <w:r>
        <w:t xml:space="preserve">+ reasons. It is the</w:t>
      </w:r>
      <w:r>
        <w:t xml:space="preserve"> </w:t>
      </w:r>
      <w:r>
        <w:rPr>
          <w:rStyle w:val="VerbatimChar"/>
        </w:rPr>
        <w:t xml:space="preserve">recommendation:careers</w:t>
      </w:r>
      <w:r>
        <w:t xml:space="preserve"> </w:t>
      </w:r>
      <w:r>
        <w:t xml:space="preserve">generation target (input-hash cached,</w:t>
      </w:r>
      <w:r>
        <w:t xml:space="preserve"> </w:t>
      </w:r>
      <w:r>
        <w:rPr>
          <w:rStyle w:val="VerbatimChar"/>
        </w:rPr>
        <w:t xml:space="preserve">dependsOn</w:t>
      </w:r>
      <w:r>
        <w:t xml:space="preserve"> </w:t>
      </w:r>
      <w:r>
        <w:t xml:space="preserve">sciences, enqueued on signal change), so matches recompute in the background,</w:t>
      </w:r>
      <w:r>
        <w:t xml:space="preserve"> </w:t>
      </w:r>
      <w:r>
        <w:t xml:space="preserve">never at render.</w:t>
      </w:r>
      <w:r>
        <w:t xml:space="preserve"> </w:t>
      </w:r>
      <w:r>
        <w:rPr>
          <w:rStyle w:val="VerbatimChar"/>
        </w:rPr>
        <w:t xml:space="preserve">CareerMatch</w:t>
      </w:r>
      <w:r>
        <w:t xml:space="preserve"> </w:t>
      </w:r>
      <w:r>
        <w:t xml:space="preserve">is the server type;</w:t>
      </w:r>
      <w:r>
        <w:t xml:space="preserve"> </w:t>
      </w:r>
      <w:r>
        <w:rPr>
          <w:rStyle w:val="VerbatimChar"/>
        </w:rPr>
        <w:t xml:space="preserve">loadWorkMatches</w:t>
      </w:r>
      <w:r>
        <w:t xml:space="preserve"> </w:t>
      </w:r>
      <w:r>
        <w:t xml:space="preserve">/</w:t>
      </w:r>
      <w:r>
        <w:t xml:space="preserve"> </w:t>
      </w:r>
      <w:r>
        <w:rPr>
          <w:rStyle w:val="VerbatimChar"/>
        </w:rPr>
        <w:t xml:space="preserve">loadWorkMatchWhyYou</w:t>
      </w:r>
      <w:r>
        <w:t xml:space="preserve"> </w:t>
      </w:r>
      <w:r>
        <w:t xml:space="preserve">read it back.</w:t>
      </w:r>
    </w:p>
    <w:p>
      <w:pPr>
        <w:pStyle w:val="Compact"/>
        <w:numPr>
          <w:ilvl w:val="0"/>
          <w:numId w:val="1278"/>
        </w:numPr>
      </w:pPr>
      <w:r>
        <w:rPr>
          <w:b/>
          <w:bCs/>
        </w:rPr>
        <w:t xml:space="preserve">Occupation universe</w:t>
      </w:r>
      <w:r>
        <w:t xml:space="preserve"> </w:t>
      </w:r>
      <w:r>
        <w:t xml:space="preserve">—</w:t>
      </w:r>
      <w:r>
        <w:t xml:space="preserve"> </w:t>
      </w:r>
      <w:r>
        <w:rPr>
          <w:rStyle w:val="VerbatimChar"/>
        </w:rPr>
        <w:t xml:space="preserve">onetOccupations.ts</w:t>
      </w:r>
      <w:r>
        <w:t xml:space="preserve"> </w:t>
      </w:r>
      <w:r>
        <w:t xml:space="preserve">bundles the O*NET-SOC ranking</w:t>
      </w:r>
      <w:r>
        <w:t xml:space="preserve"> </w:t>
      </w:r>
      <w:r>
        <w:t xml:space="preserve">vocabulary (790 base</w:t>
      </w:r>
      <w:r>
        <w:t xml:space="preserve"> </w:t>
      </w:r>
      <w:r>
        <w:rPr>
          <w:rStyle w:val="VerbatimChar"/>
        </w:rPr>
        <w:t xml:space="preserve">.00</w:t>
      </w:r>
      <w:r>
        <w:t xml:space="preserve"> </w:t>
      </w:r>
      <w:r>
        <w:t xml:space="preserve">occupations, 23 SOC groups);</w:t>
      </w:r>
      <w:r>
        <w:t xml:space="preserve"> </w:t>
      </w:r>
      <w:r>
        <w:rPr>
          <w:rStyle w:val="VerbatimChar"/>
        </w:rPr>
        <w:t xml:space="preserve">occupationUniverse.ts</w:t>
      </w:r>
      <w:r>
        <w:t xml:space="preserve"> </w:t>
      </w:r>
      <w:r>
        <w:t xml:space="preserve">gives title / SOC / slug / path-id lookups. Matching may only pick titles from</w:t>
      </w:r>
      <w:r>
        <w:t xml:space="preserve"> </w:t>
      </w:r>
      <w:r>
        <w:t xml:space="preserve">this closed list, so it can never invent a career.</w:t>
      </w:r>
    </w:p>
    <w:p>
      <w:pPr>
        <w:pStyle w:val="Compact"/>
        <w:numPr>
          <w:ilvl w:val="0"/>
          <w:numId w:val="1278"/>
        </w:numPr>
      </w:pPr>
      <w:r>
        <w:rPr>
          <w:b/>
          <w:bCs/>
        </w:rPr>
        <w:t xml:space="preserve">RIASEC interest inference</w:t>
      </w:r>
      <w:r>
        <w:t xml:space="preserve"> </w:t>
      </w:r>
      <w:r>
        <w:t xml:space="preserve">—</w:t>
      </w:r>
      <w:r>
        <w:t xml:space="preserve"> </w:t>
      </w:r>
      <w:r>
        <w:rPr>
          <w:rStyle w:val="VerbatimChar"/>
        </w:rPr>
        <w:t xml:space="preserve">interestProfile.ts</w:t>
      </w:r>
      <w:r>
        <w:t xml:space="preserve"> </w:t>
      </w:r>
      <w:r>
        <w:t xml:space="preserve">infers a Holland/RIASEC</w:t>
      </w:r>
      <w:r>
        <w:t xml:space="preserve"> </w:t>
      </w:r>
      <w:r>
        <w:t xml:space="preserve">profile from the user’s signal and stores it in</w:t>
      </w:r>
      <w:r>
        <w:t xml:space="preserve"> </w:t>
      </w:r>
      <w:r>
        <w:rPr>
          <w:rStyle w:val="VerbatimChar"/>
          <w:b/>
          <w:bCs/>
        </w:rPr>
        <w:t xml:space="preserve">user_interest_profiles</w:t>
      </w:r>
      <w:r>
        <w:t xml:space="preserve"> </w:t>
      </w:r>
      <w:r>
        <w:t xml:space="preserve">(</w:t>
      </w:r>
      <w:r>
        <w:rPr>
          <w:rStyle w:val="VerbatimChar"/>
        </w:rPr>
        <w:t xml:space="preserve">source</w:t>
      </w:r>
      <w:r>
        <w:t xml:space="preserve"> </w:t>
      </w:r>
      <w:r>
        <w:t xml:space="preserve">=</w:t>
      </w:r>
      <w:r>
        <w:t xml:space="preserve"> </w:t>
      </w:r>
      <w:r>
        <w:rPr>
          <w:rStyle w:val="VerbatimChar"/>
        </w:rPr>
        <w:t xml:space="preserve">inferred</w:t>
      </w:r>
      <w:r>
        <w:t xml:space="preserve">; a formal Interest-Profiler</w:t>
      </w:r>
      <w:r>
        <w:t xml:space="preserve"> </w:t>
      </w:r>
      <w:r>
        <w:rPr>
          <w:rStyle w:val="VerbatimChar"/>
        </w:rPr>
        <w:t xml:space="preserve">assessment</w:t>
      </w:r>
      <w:r>
        <w:t xml:space="preserve"> </w:t>
      </w:r>
      <w:r>
        <w:t xml:space="preserve">override is</w:t>
      </w:r>
      <w:r>
        <w:t xml:space="preserve"> </w:t>
      </w:r>
      <w:r>
        <w:t xml:space="preserve">stubbed for later).</w:t>
      </w:r>
    </w:p>
    <w:p>
      <w:pPr>
        <w:pStyle w:val="Compact"/>
        <w:numPr>
          <w:ilvl w:val="0"/>
          <w:numId w:val="1278"/>
        </w:numPr>
      </w:pPr>
      <w:r>
        <w:rPr>
          <w:b/>
          <w:bCs/>
        </w:rPr>
        <w:t xml:space="preserve">O*NET v2 crosswalk</w:t>
      </w:r>
      <w:r>
        <w:t xml:space="preserve"> </w:t>
      </w:r>
      <w:r>
        <w:t xml:space="preserve">—</w:t>
      </w:r>
      <w:r>
        <w:t xml:space="preserve"> </w:t>
      </w:r>
      <w:r>
        <w:rPr>
          <w:rStyle w:val="VerbatimChar"/>
        </w:rPr>
        <w:t xml:space="preserve">onetClient.getInterestMatchedCareers</w:t>
      </w:r>
      <w:r>
        <w:t xml:space="preserve"> </w:t>
      </w:r>
      <w:r>
        <w:t xml:space="preserve">calls the O*NET</w:t>
      </w:r>
      <w:r>
        <w:t xml:space="preserve"> </w:t>
      </w:r>
      <w:r>
        <w:rPr>
          <w:rStyle w:val="VerbatimChar"/>
        </w:rPr>
        <w:t xml:space="preserve">/mpp/interestprofiler/careers</w:t>
      </w:r>
      <w:r>
        <w:t xml:space="preserve"> </w:t>
      </w:r>
      <w:r>
        <w:t xml:space="preserve">endpoint to turn RIASEC scores into ranked</w:t>
      </w:r>
      <w:r>
        <w:t xml:space="preserve"> </w:t>
      </w:r>
      <w:r>
        <w:t xml:space="preserve">candidate careers.</w:t>
      </w:r>
    </w:p>
    <w:p>
      <w:pPr>
        <w:pStyle w:val="Compact"/>
        <w:numPr>
          <w:ilvl w:val="0"/>
          <w:numId w:val="1278"/>
        </w:numPr>
      </w:pPr>
      <w:r>
        <w:rPr>
          <w:b/>
          <w:bCs/>
        </w:rPr>
        <w:t xml:space="preserve">O*NET profile cache</w:t>
      </w:r>
      <w:r>
        <w:t xml:space="preserve"> </w:t>
      </w:r>
      <w:r>
        <w:t xml:space="preserve">—</w:t>
      </w:r>
      <w:r>
        <w:t xml:space="preserve"> </w:t>
      </w:r>
      <w:r>
        <w:rPr>
          <w:rStyle w:val="VerbatimChar"/>
        </w:rPr>
        <w:t xml:space="preserve">onetCache.ts</w:t>
      </w:r>
      <w:r>
        <w:t xml:space="preserve"> </w:t>
      </w:r>
      <w:r>
        <w:t xml:space="preserve">caches the ~6-call occupation profile</w:t>
      </w:r>
      <w:r>
        <w:t xml:space="preserve"> </w:t>
      </w:r>
      <w:r>
        <w:t xml:space="preserve">per SOC in</w:t>
      </w:r>
      <w:r>
        <w:t xml:space="preserve"> </w:t>
      </w:r>
      <w:r>
        <w:rPr>
          <w:rStyle w:val="VerbatimChar"/>
          <w:b/>
          <w:bCs/>
        </w:rPr>
        <w:t xml:space="preserve">onet_occupations</w:t>
      </w:r>
      <w:r>
        <w:t xml:space="preserve"> </w:t>
      </w:r>
      <w:r>
        <w:t xml:space="preserve">(45-day TTL). The serve path reads it</w:t>
      </w:r>
      <w:r>
        <w:t xml:space="preserve"> </w:t>
      </w:r>
      <w:r>
        <w:rPr>
          <w:b/>
          <w:bCs/>
        </w:rPr>
        <w:t xml:space="preserve">cache-only</w:t>
      </w:r>
      <w:r>
        <w:t xml:space="preserve"> </w:t>
      </w:r>
      <w:r>
        <w:t xml:space="preserve">(</w:t>
      </w:r>
      <w:r>
        <w:rPr>
          <w:rStyle w:val="VerbatimChar"/>
        </w:rPr>
        <w:t xml:space="preserve">resolveOnetDetailForPath(.., { cacheOnly: true })</w:t>
      </w:r>
      <w:r>
        <w:t xml:space="preserve">) so opening a</w:t>
      </w:r>
      <w:r>
        <w:t xml:space="preserve"> </w:t>
      </w:r>
      <w:r>
        <w:t xml:space="preserve">career never blocks on a live O*NET fetch; warming fills the cache.</w:t>
      </w:r>
    </w:p>
    <w:p>
      <w:pPr>
        <w:pStyle w:val="Compact"/>
        <w:numPr>
          <w:ilvl w:val="0"/>
          <w:numId w:val="1278"/>
        </w:numPr>
      </w:pPr>
      <w:r>
        <w:rPr>
          <w:b/>
          <w:bCs/>
        </w:rPr>
        <w:t xml:space="preserve">Background warming</w:t>
      </w:r>
      <w:r>
        <w:t xml:space="preserve"> </w:t>
      </w:r>
      <w:r>
        <w:t xml:space="preserve">— after saving a user’s matches,</w:t>
      </w:r>
      <w:r>
        <w:t xml:space="preserve"> </w:t>
      </w:r>
      <w:r>
        <w:rPr>
          <w:rStyle w:val="VerbatimChar"/>
        </w:rPr>
        <w:t xml:space="preserve">warmMatchedCareers</w:t>
      </w:r>
      <w:r>
        <w:t xml:space="preserve"> </w:t>
      </w:r>
      <w:r>
        <w:t xml:space="preserve">pre-generates each matched career’s detail content + O*NET profile (cache-</w:t>
      </w:r>
      <w:r>
        <w:t xml:space="preserve"> </w:t>
      </w:r>
      <w:r>
        <w:t xml:space="preserve">respecting,</w:t>
      </w:r>
      <w:r>
        <w:t xml:space="preserve"> </w:t>
      </w:r>
      <w:r>
        <w:rPr>
          <w:rStyle w:val="VerbatimChar"/>
        </w:rPr>
        <w:t xml:space="preserve">suppressAudit</w:t>
      </w:r>
      <w:r>
        <w:t xml:space="preserve">), so opening a match is a cache hit instead of a</w:t>
      </w:r>
      <w:r>
        <w:t xml:space="preserve"> </w:t>
      </w:r>
      <w:r>
        <w:t xml:space="preserve">cold ~8k-token generation.</w:t>
      </w:r>
    </w:p>
    <w:p>
      <w:pPr>
        <w:pStyle w:val="Compact"/>
        <w:numPr>
          <w:ilvl w:val="0"/>
          <w:numId w:val="1278"/>
        </w:numPr>
      </w:pPr>
      <w:r>
        <w:rPr>
          <w:b/>
          <w:bCs/>
        </w:rPr>
        <w:t xml:space="preserve">Serve-time content normalizer</w:t>
      </w:r>
      <w:r>
        <w:t xml:space="preserve"> </w:t>
      </w:r>
      <w:r>
        <w:t xml:space="preserve">—</w:t>
      </w:r>
      <w:r>
        <w:t xml:space="preserve"> </w:t>
      </w:r>
      <w:r>
        <w:rPr>
          <w:rStyle w:val="VerbatimChar"/>
        </w:rPr>
        <w:t xml:space="preserve">normalizePathContent.ts</w:t>
      </w:r>
      <w:r>
        <w:t xml:space="preserve"> </w:t>
      </w:r>
      <w:r>
        <w:t xml:space="preserve">upgrades older</w:t>
      </w:r>
      <w:r>
        <w:t xml:space="preserve"> </w:t>
      </w:r>
      <w:r>
        <w:t xml:space="preserve">cached</w:t>
      </w:r>
      <w:r>
        <w:t xml:space="preserve"> </w:t>
      </w:r>
      <w:r>
        <w:rPr>
          <w:rStyle w:val="VerbatimChar"/>
        </w:rPr>
        <w:t xml:space="preserve">content</w:t>
      </w:r>
      <w:r>
        <w:t xml:space="preserve"> </w:t>
      </w:r>
      <w:r>
        <w:t xml:space="preserve">rows to the current render contract on read (string →</w:t>
      </w:r>
      <w:r>
        <w:t xml:space="preserve"> </w:t>
      </w:r>
      <w:r>
        <w:rPr>
          <w:rStyle w:val="VerbatimChar"/>
        </w:rPr>
        <w:t xml:space="preserve">{low,median,high}</w:t>
      </w:r>
      <w:r>
        <w:t xml:space="preserve"> </w:t>
      </w:r>
      <w:r>
        <w:rPr>
          <w:rStyle w:val="VerbatimChar"/>
        </w:rPr>
        <w:t xml:space="preserve">salaryBand</w:t>
      </w:r>
      <w:r>
        <w:t xml:space="preserve">, string → object</w:t>
      </w:r>
      <w:r>
        <w:t xml:space="preserve"> </w:t>
      </w:r>
      <w:r>
        <w:rPr>
          <w:rStyle w:val="VerbatimChar"/>
        </w:rPr>
        <w:t xml:space="preserve">aiImpact</w:t>
      </w:r>
      <w:r>
        <w:t xml:space="preserve">, 0-5 → 0-100</w:t>
      </w:r>
      <w:r>
        <w:t xml:space="preserve"> </w:t>
      </w:r>
      <w:r>
        <w:t xml:space="preserve">fitSignal scores,</w:t>
      </w:r>
      <w:r>
        <w:t xml:space="preserve"> </w:t>
      </w:r>
      <w:r>
        <w:rPr>
          <w:rStyle w:val="VerbatimChar"/>
        </w:rPr>
        <w:t xml:space="preserve">caution</w:t>
      </w:r>
      <w:r>
        <w:t xml:space="preserve"> </w:t>
      </w:r>
      <w:r>
        <w:t xml:space="preserve">→</w:t>
      </w:r>
      <w:r>
        <w:t xml:space="preserve"> </w:t>
      </w:r>
      <w:r>
        <w:rPr>
          <w:rStyle w:val="VerbatimChar"/>
        </w:rPr>
        <w:t xml:space="preserve">warning</w:t>
      </w:r>
      <w:r>
        <w:t xml:space="preserve"> </w:t>
      </w:r>
      <w:r>
        <w:t xml:space="preserve">tone, branch preview/detail</w:t>
      </w:r>
      <w:r>
        <w:t xml:space="preserve"> </w:t>
      </w:r>
      <w:r>
        <w:t xml:space="preserve">reconciliation). Idempotent, so it runs harmlessly on fresh rows too and defends</w:t>
      </w:r>
      <w:r>
        <w:t xml:space="preserve"> </w:t>
      </w:r>
      <w:r>
        <w:t xml:space="preserve">against generation↔render drift recurring.</w:t>
      </w:r>
    </w:p>
    <w:p>
      <w:pPr>
        <w:pStyle w:val="FirstParagraph"/>
      </w:pPr>
      <w:r>
        <w:rPr>
          <w:b/>
          <w:bCs/>
        </w:rPr>
        <w:t xml:space="preserve">Serving.</w:t>
      </w:r>
      <w:r>
        <w:t xml:space="preserve"> </w:t>
      </w:r>
      <w:r>
        <w:t xml:space="preserve">For</w:t>
      </w:r>
      <w:r>
        <w:t xml:space="preserve"> </w:t>
      </w:r>
      <w:r>
        <w:rPr>
          <w:rStyle w:val="VerbatimChar"/>
        </w:rPr>
        <w:t xml:space="preserve">lane === "work"</w:t>
      </w:r>
      <w:r>
        <w:t xml:space="preserve">,</w:t>
      </w:r>
      <w:r>
        <w:t xml:space="preserve"> </w:t>
      </w:r>
      <w:r>
        <w:rPr>
          <w:rStyle w:val="VerbatimChar"/>
        </w:rPr>
        <w:t xml:space="preserve">getExplorePaths</w:t>
      </w:r>
      <w:r>
        <w:t xml:space="preserve"> </w:t>
      </w:r>
      <w:r>
        <w:t xml:space="preserve">returns</w:t>
      </w:r>
      <w:r>
        <w:t xml:space="preserve"> </w:t>
      </w:r>
      <w:r>
        <w:rPr>
          <w:rStyle w:val="VerbatimChar"/>
        </w:rPr>
        <w:t xml:space="preserve">explore_path_matches</w:t>
      </w:r>
      <w:r>
        <w:t xml:space="preserve"> </w:t>
      </w:r>
      <w:r>
        <w:t xml:space="preserve">in ranked order as</w:t>
      </w:r>
      <w:r>
        <w:t xml:space="preserve"> </w:t>
      </w:r>
      <w:r>
        <w:rPr>
          <w:rStyle w:val="VerbatimChar"/>
        </w:rPr>
        <w:t xml:space="preserve">personalized: true</w:t>
      </w:r>
      <w:r>
        <w:t xml:space="preserve"> </w:t>
      </w:r>
      <w:r>
        <w:t xml:space="preserve">cards (hook = the</w:t>
      </w:r>
      <w:r>
        <w:t xml:space="preserve"> </w:t>
      </w:r>
      <w:r>
        <w:t xml:space="preserve">stored</w:t>
      </w:r>
      <w:r>
        <w:t xml:space="preserve"> </w:t>
      </w:r>
      <w:r>
        <w:rPr>
          <w:rStyle w:val="VerbatimChar"/>
        </w:rPr>
        <w:t xml:space="preserve">why_you</w:t>
      </w:r>
      <w:r>
        <w:t xml:space="preserve">);</w:t>
      </w:r>
      <w:r>
        <w:t xml:space="preserve"> </w:t>
      </w:r>
      <w:r>
        <w:rPr>
          <w:rStyle w:val="VerbatimChar"/>
        </w:rPr>
        <w:t xml:space="preserve">getExplorePath</w:t>
      </w:r>
      <w:r>
        <w:t xml:space="preserve"> </w:t>
      </w:r>
      <w:r>
        <w:t xml:space="preserve">overlays the same</w:t>
      </w:r>
      <w:r>
        <w:t xml:space="preserve"> </w:t>
      </w:r>
      <w:r>
        <w:rPr>
          <w:rStyle w:val="VerbatimChar"/>
        </w:rPr>
        <w:t xml:space="preserve">why_you</w:t>
      </w:r>
      <w:r>
        <w:t xml:space="preserve"> </w:t>
      </w:r>
      <w:r>
        <w:t xml:space="preserve">on the detail hero</w:t>
      </w:r>
      <w:r>
        <w:t xml:space="preserve"> </w:t>
      </w:r>
      <w:r>
        <w:t xml:space="preserve">and attaches the cached O*NET data (</w:t>
      </w:r>
      <w:r>
        <w:rPr>
          <w:rStyle w:val="VerbatimChar"/>
        </w:rPr>
        <w:t xml:space="preserve">OnetFacts</w:t>
      </w:r>
      <w:r>
        <w:t xml:space="preserve">). Non-Work lanes fall through to</w:t>
      </w:r>
      <w:r>
        <w:t xml:space="preserve"> </w:t>
      </w:r>
      <w:r>
        <w:t xml:space="preserve">the client scorer.</w:t>
      </w:r>
    </w:p>
    <w:p>
      <w:r>
        <w:pict>
          <v:rect style="width:0;height:1.5pt" o:hralign="center" o:hrstd="t" o:hr="t"/>
        </w:pict>
      </w:r>
    </w:p>
    <w:bookmarkEnd w:id="594"/>
    <w:bookmarkEnd w:id="595"/>
    <w:bookmarkStart w:id="596" w:name="decisions-locked"/>
    <w:p>
      <w:pPr>
        <w:pStyle w:val="Heading1"/>
      </w:pPr>
      <w:r>
        <w:t xml:space="preserve">Decisions Locked</w:t>
      </w:r>
    </w:p>
    <w:p>
      <w:pPr>
        <w:pStyle w:val="Compact"/>
        <w:numPr>
          <w:ilvl w:val="0"/>
          <w:numId w:val="1279"/>
        </w:numPr>
      </w:pPr>
      <w:r>
        <w:rPr>
          <w:b/>
          <w:bCs/>
        </w:rPr>
        <w:t xml:space="preserve">Reskin + consolidation</w:t>
      </w:r>
      <w:r>
        <w:t xml:space="preserve"> </w:t>
      </w:r>
      <w:r>
        <w:t xml:space="preserve">— not just a paint job; unify the five</w:t>
      </w:r>
      <w:r>
        <w:t xml:space="preserve"> </w:t>
      </w:r>
      <w:r>
        <w:t xml:space="preserve">schemas/pages into one and delete the dead engine.</w:t>
      </w:r>
    </w:p>
    <w:p>
      <w:pPr>
        <w:pStyle w:val="Compact"/>
        <w:numPr>
          <w:ilvl w:val="0"/>
          <w:numId w:val="1279"/>
        </w:numPr>
      </w:pPr>
      <w:r>
        <w:rPr>
          <w:b/>
          <w:bCs/>
        </w:rPr>
        <w:t xml:space="preserve">Summary entry screen</w:t>
      </w:r>
      <w:r>
        <w:t xml:space="preserve">, modeled on the Insights summary — the new default</w:t>
      </w:r>
      <w:r>
        <w:t xml:space="preserve"> </w:t>
      </w:r>
      <w:r>
        <w:t xml:space="preserve">landing for</w:t>
      </w:r>
      <w:r>
        <w:t xml:space="preserve"> </w:t>
      </w:r>
      <w:r>
        <w:rPr>
          <w:rStyle w:val="VerbatimChar"/>
        </w:rPr>
        <w:t xml:space="preserve">/main/explore</w:t>
      </w:r>
      <w:r>
        <w:t xml:space="preserve">.</w:t>
      </w:r>
    </w:p>
    <w:p>
      <w:pPr>
        <w:pStyle w:val="Compact"/>
        <w:numPr>
          <w:ilvl w:val="0"/>
          <w:numId w:val="1279"/>
        </w:numPr>
      </w:pPr>
      <w:r>
        <w:rPr>
          <w:b/>
          <w:bCs/>
        </w:rPr>
        <w:t xml:space="preserve">Play stays broad</w:t>
      </w:r>
      <w:r>
        <w:t xml:space="preserve"> </w:t>
      </w:r>
      <w:r>
        <w:t xml:space="preserve">(sports, hobbies, outdoor, making, reset) — not literal</w:t>
      </w:r>
      <w:r>
        <w:t xml:space="preserve"> </w:t>
      </w:r>
      <w:r>
        <w:t xml:space="preserve">video games.</w:t>
      </w:r>
    </w:p>
    <w:p>
      <w:pPr>
        <w:pStyle w:val="Compact"/>
        <w:numPr>
          <w:ilvl w:val="0"/>
          <w:numId w:val="1279"/>
        </w:numPr>
      </w:pPr>
      <w:r>
        <w:rPr>
          <w:b/>
          <w:bCs/>
        </w:rPr>
        <w:t xml:space="preserve">AI-generated, DB-backed content</w:t>
      </w:r>
      <w:r>
        <w:t xml:space="preserve"> </w:t>
      </w:r>
      <w:r>
        <w:t xml:space="preserve">— retire mock TypeScript as the source of</w:t>
      </w:r>
      <w:r>
        <w:t xml:space="preserve"> </w:t>
      </w:r>
      <w:r>
        <w:t xml:space="preserve">truth.</w:t>
      </w:r>
    </w:p>
    <w:p>
      <w:pPr>
        <w:pStyle w:val="Compact"/>
        <w:numPr>
          <w:ilvl w:val="0"/>
          <w:numId w:val="1279"/>
        </w:numPr>
      </w:pPr>
      <w:r>
        <w:rPr>
          <w:b/>
          <w:bCs/>
        </w:rPr>
        <w:t xml:space="preserve">Two-layer data model</w:t>
      </w:r>
      <w:r>
        <w:t xml:space="preserve"> </w:t>
      </w:r>
      <w:r>
        <w:t xml:space="preserve">— a shared cached content catalog + a live per-user</w:t>
      </w:r>
      <w:r>
        <w:t xml:space="preserve"> </w:t>
      </w:r>
      <w:r>
        <w:t xml:space="preserve">match layer.</w:t>
      </w:r>
    </w:p>
    <w:p>
      <w:pPr>
        <w:pStyle w:val="Compact"/>
        <w:numPr>
          <w:ilvl w:val="0"/>
          <w:numId w:val="1279"/>
        </w:numPr>
      </w:pPr>
      <w:r>
        <w:rPr>
          <w:b/>
          <w:bCs/>
        </w:rPr>
        <w:t xml:space="preserve">Phased delivery</w:t>
      </w:r>
      <w:r>
        <w:t xml:space="preserve"> </w:t>
      </w:r>
      <w:r>
        <w:t xml:space="preserve">— reskin/consolidate first, then the data backend, then</w:t>
      </w:r>
      <w:r>
        <w:t xml:space="preserve"> </w:t>
      </w:r>
      <w:r>
        <w:t xml:space="preserve">warming/pre-seed.</w:t>
      </w:r>
    </w:p>
    <w:p>
      <w:r>
        <w:pict>
          <v:rect style="width:0;height:1.5pt" o:hralign="center" o:hrstd="t" o:hr="t"/>
        </w:pict>
      </w:r>
    </w:p>
    <w:bookmarkEnd w:id="596"/>
    <w:bookmarkStart w:id="600" w:name="information-architecture"/>
    <w:p>
      <w:pPr>
        <w:pStyle w:val="Heading1"/>
      </w:pPr>
      <w:r>
        <w:t xml:space="preserve">Information Architecture</w:t>
      </w:r>
    </w:p>
    <w:p>
      <w:pPr>
        <w:pStyle w:val="FirstParagraph"/>
      </w:pPr>
      <w:r>
        <w:t xml:space="preserve">One</w:t>
      </w:r>
      <w:r>
        <w:t xml:space="preserve"> </w:t>
      </w:r>
      <w:r>
        <w:rPr>
          <w:b/>
          <w:bCs/>
        </w:rPr>
        <w:t xml:space="preserve">shared path spine every lane inherits</w:t>
      </w:r>
      <w:r>
        <w:t xml:space="preserve">, plus an optional branch module</w:t>
      </w:r>
      <w:r>
        <w:t xml:space="preserve"> </w:t>
      </w:r>
      <w:r>
        <w:t xml:space="preserve">only where the domain earns it. This is simultaneously the IA and the</w:t>
      </w:r>
      <w:r>
        <w:t xml:space="preserve"> </w:t>
      </w:r>
      <w:r>
        <w:t xml:space="preserve">consolidation.</w:t>
      </w:r>
    </w:p>
    <w:bookmarkStart w:id="597" w:name="universal-spine-all-five-lanes"/>
    <w:p>
      <w:pPr>
        <w:pStyle w:val="Heading3"/>
      </w:pPr>
      <w:r>
        <w:t xml:space="preserve">Universal spine — all five lanes</w:t>
      </w:r>
    </w:p>
    <w:p>
      <w:pPr>
        <w:pStyle w:val="Compact"/>
        <w:numPr>
          <w:ilvl w:val="0"/>
          <w:numId w:val="1280"/>
        </w:numPr>
      </w:pPr>
      <w:r>
        <w:rPr>
          <w:b/>
          <w:bCs/>
        </w:rPr>
        <w:t xml:space="preserve">Overview</w:t>
      </w:r>
      <w:r>
        <w:t xml:space="preserve"> </w:t>
      </w:r>
      <w:r>
        <w:t xml:space="preserve">— what it is · why you fit · signal score.</w:t>
      </w:r>
    </w:p>
    <w:p>
      <w:pPr>
        <w:pStyle w:val="Compact"/>
        <w:numPr>
          <w:ilvl w:val="0"/>
          <w:numId w:val="1280"/>
        </w:numPr>
      </w:pPr>
      <w:r>
        <w:rPr>
          <w:b/>
          <w:bCs/>
        </w:rPr>
        <w:t xml:space="preserve">What it’s really like</w:t>
      </w:r>
      <w:r>
        <w:t xml:space="preserve"> </w:t>
      </w:r>
      <w:r>
        <w:t xml:space="preserve">— the</w:t>
      </w:r>
      <w:r>
        <w:t xml:space="preserve"> </w:t>
      </w:r>
      <w:r>
        <w:t xml:space="preserve">“day in the life”</w:t>
      </w:r>
      <w:r>
        <w:t xml:space="preserve"> </w:t>
      </w:r>
      <w:r>
        <w:t xml:space="preserve">idea, generalized to any lane.</w:t>
      </w:r>
    </w:p>
    <w:p>
      <w:pPr>
        <w:pStyle w:val="Compact"/>
        <w:numPr>
          <w:ilvl w:val="0"/>
          <w:numId w:val="1280"/>
        </w:numPr>
      </w:pPr>
      <w:r>
        <w:rPr>
          <w:b/>
          <w:bCs/>
        </w:rPr>
        <w:t xml:space="preserve">Where it leads</w:t>
      </w:r>
      <w:r>
        <w:t xml:space="preserve"> </w:t>
      </w:r>
      <w:r>
        <w:t xml:space="preserve">— forecast / trajectory / growth.</w:t>
      </w:r>
    </w:p>
    <w:p>
      <w:pPr>
        <w:pStyle w:val="Compact"/>
        <w:numPr>
          <w:ilvl w:val="0"/>
          <w:numId w:val="1280"/>
        </w:numPr>
      </w:pPr>
      <w:r>
        <w:rPr>
          <w:b/>
          <w:bCs/>
        </w:rPr>
        <w:t xml:space="preserve">Try it for real</w:t>
      </w:r>
      <w:r>
        <w:t xml:space="preserve"> </w:t>
      </w:r>
      <w:r>
        <w:t xml:space="preserve">— concrete next steps &amp; opportunities.</w:t>
      </w:r>
    </w:p>
    <w:bookmarkEnd w:id="597"/>
    <w:bookmarkStart w:id="598" w:name="optional-branch-module"/>
    <w:p>
      <w:pPr>
        <w:pStyle w:val="Heading3"/>
      </w:pPr>
      <w:r>
        <w:t xml:space="preserve">Optional branch module</w:t>
      </w:r>
    </w:p>
    <w:p>
      <w:pPr>
        <w:pStyle w:val="FirstParagraph"/>
      </w:pPr>
      <w:r>
        <w:t xml:space="preserve">Rendered only when meaningful:</w:t>
      </w:r>
      <w:r>
        <w:t xml:space="preserve"> </w:t>
      </w:r>
      <w:r>
        <w:rPr>
          <w:b/>
          <w:bCs/>
        </w:rPr>
        <w:t xml:space="preserve">Work → specialties</w:t>
      </w:r>
      <w:r>
        <w:t xml:space="preserve">,</w:t>
      </w:r>
      <w:r>
        <w:t xml:space="preserve"> </w:t>
      </w:r>
      <w:r>
        <w:rPr>
          <w:b/>
          <w:bCs/>
        </w:rPr>
        <w:t xml:space="preserve">Impact → branches</w:t>
      </w:r>
      <w:r>
        <w:t xml:space="preserve">,</w:t>
      </w:r>
      <w:r>
        <w:t xml:space="preserve"> </w:t>
      </w:r>
      <w:r>
        <w:rPr>
          <w:b/>
          <w:bCs/>
        </w:rPr>
        <w:t xml:space="preserve">Learning → tracks/levels</w:t>
      </w:r>
      <w:r>
        <w:t xml:space="preserve">,</w:t>
      </w:r>
      <w:r>
        <w:t xml:space="preserve"> </w:t>
      </w:r>
      <w:r>
        <w:rPr>
          <w:b/>
          <w:bCs/>
        </w:rPr>
        <w:t xml:space="preserve">World → itineraries</w:t>
      </w:r>
      <w:r>
        <w:t xml:space="preserve">. Play needs none.</w:t>
      </w:r>
    </w:p>
    <w:p>
      <w:pPr>
        <w:pStyle w:val="BodyText"/>
      </w:pPr>
      <w:r>
        <w:t xml:space="preserve">So every lane feels equally considered (a 4-screen spine) without forcing</w:t>
      </w:r>
      <w:r>
        <w:t xml:space="preserve"> </w:t>
      </w:r>
      <w:r>
        <w:t xml:space="preserve">“rock</w:t>
      </w:r>
      <w:r>
        <w:t xml:space="preserve"> </w:t>
      </w:r>
      <w:r>
        <w:t xml:space="preserve">climbing”</w:t>
      </w:r>
      <w:r>
        <w:t xml:space="preserve"> </w:t>
      </w:r>
      <w:r>
        <w:t xml:space="preserve">into six screens while</w:t>
      </w:r>
      <w:r>
        <w:t xml:space="preserve"> </w:t>
      </w:r>
      <w:r>
        <w:t xml:space="preserve">“doctor”</w:t>
      </w:r>
      <w:r>
        <w:t xml:space="preserve"> </w:t>
      </w:r>
      <w:r>
        <w:t xml:space="preserve">branches into twelve specialties.</w:t>
      </w:r>
    </w:p>
    <w:bookmarkEnd w:id="598"/>
    <w:bookmarkStart w:id="599" w:name="summary-entry"/>
    <w:p>
      <w:pPr>
        <w:pStyle w:val="Heading3"/>
      </w:pPr>
      <w:r>
        <w:t xml:space="preserve">Summary entry</w:t>
      </w:r>
    </w:p>
    <w:p>
      <w:pPr>
        <w:pStyle w:val="FirstParagraph"/>
      </w:pPr>
      <w:r>
        <w:rPr>
          <w:rStyle w:val="VerbatimChar"/>
        </w:rPr>
        <w:t xml:space="preserve">/main/explore</w:t>
      </w:r>
      <w:r>
        <w:t xml:space="preserve"> </w:t>
      </w:r>
      <w:r>
        <w:t xml:space="preserve">stops redirecting to Work. It renders an Insights-style</w:t>
      </w:r>
      <w:r>
        <w:t xml:space="preserve"> </w:t>
      </w:r>
      <w:r>
        <w:t xml:space="preserve">overview: a framing line plus the single strongest pick from</w:t>
      </w:r>
      <w:r>
        <w:t xml:space="preserve"> </w:t>
      </w:r>
      <w:r>
        <w:rPr>
          <w:i/>
          <w:iCs/>
        </w:rPr>
        <w:t xml:space="preserve">each</w:t>
      </w:r>
      <w:r>
        <w:t xml:space="preserve"> </w:t>
      </w:r>
      <w:r>
        <w:t xml:space="preserve">lane as a</w:t>
      </w:r>
      <w:r>
        <w:t xml:space="preserve"> </w:t>
      </w:r>
      <w:r>
        <w:t xml:space="preserve">teaser card, each linking into its lane. This puts all five lanes on equal</w:t>
      </w:r>
      <w:r>
        <w:t xml:space="preserve"> </w:t>
      </w:r>
      <w:r>
        <w:t xml:space="preserve">footing at the top and sells the whole-life framing that differentiates Explore</w:t>
      </w:r>
      <w:r>
        <w:t xml:space="preserve"> </w:t>
      </w:r>
      <w:r>
        <w:t xml:space="preserve">from a career quiz.</w:t>
      </w:r>
    </w:p>
    <w:p>
      <w:r>
        <w:pict>
          <v:rect style="width:0;height:1.5pt" o:hralign="center" o:hrstd="t" o:hr="t"/>
        </w:pict>
      </w:r>
    </w:p>
    <w:bookmarkEnd w:id="599"/>
    <w:bookmarkEnd w:id="600"/>
    <w:bookmarkStart w:id="606" w:name="data-architecture"/>
    <w:p>
      <w:pPr>
        <w:pStyle w:val="Heading1"/>
      </w:pPr>
      <w:r>
        <w:t xml:space="preserve">Data Architecture</w:t>
      </w:r>
    </w:p>
    <w:p>
      <w:pPr>
        <w:pStyle w:val="FirstParagraph"/>
      </w:pPr>
      <w:r>
        <w:t xml:space="preserve">The core insight: there are two</w:t>
      </w:r>
      <w:r>
        <w:t xml:space="preserve"> </w:t>
      </w:r>
      <w:r>
        <w:rPr>
          <w:i/>
          <w:iCs/>
        </w:rPr>
        <w:t xml:space="preserve">kinds</w:t>
      </w:r>
      <w:r>
        <w:t xml:space="preserve"> </w:t>
      </w:r>
      <w:r>
        <w:t xml:space="preserve">of data and they want opposite</w:t>
      </w:r>
      <w:r>
        <w:t xml:space="preserve"> </w:t>
      </w:r>
      <w:r>
        <w:t xml:space="preserve">strategies. Conflating them is the mistake to avoid.</w:t>
      </w:r>
    </w:p>
    <w:bookmarkStart w:id="601" w:name="two-layers"/>
    <w:p>
      <w:pPr>
        <w:pStyle w:val="Heading3"/>
      </w:pPr>
      <w:r>
        <w:t xml:space="preserve">Two layers</w:t>
      </w:r>
    </w:p>
    <w:p>
      <w:pPr>
        <w:pStyle w:val="FirstParagraph"/>
      </w:pPr>
      <w:r>
        <w:rPr>
          <w:b/>
          <w:bCs/>
        </w:rPr>
        <w:t xml:space="preserve">Content layer — the Catalog.</w:t>
      </w:r>
      <w:r>
        <w:t xml:space="preserve"> </w:t>
      </w:r>
      <w:r>
        <w:t xml:space="preserve">What</w:t>
      </w:r>
      <w:r>
        <w:t xml:space="preserve"> </w:t>
      </w:r>
      <w:r>
        <w:t xml:space="preserve">“doctor”</w:t>
      </w:r>
      <w:r>
        <w:t xml:space="preserve"> </w:t>
      </w:r>
      <w:r>
        <w:rPr>
          <w:i/>
          <w:iCs/>
        </w:rPr>
        <w:t xml:space="preserve">is</w:t>
      </w:r>
      <w:r>
        <w:t xml:space="preserve">. Depends on the path only —</w:t>
      </w:r>
      <w:r>
        <w:t xml:space="preserve"> </w:t>
      </w:r>
      <w:r>
        <w:t xml:space="preserve">identical for every user. Day-in-life, salary, forecast, specialties,</w:t>
      </w:r>
      <w:r>
        <w:t xml:space="preserve"> </w:t>
      </w:r>
      <w:r>
        <w:t xml:space="preserve">opportunities. Expensive to make (AI + real sources).</w:t>
      </w:r>
      <w:r>
        <w:t xml:space="preserve"> </w:t>
      </w:r>
      <w:r>
        <w:rPr>
          <w:b/>
          <w:bCs/>
        </w:rPr>
        <w:t xml:space="preserve">Fully cacheable across</w:t>
      </w:r>
      <w:r>
        <w:rPr>
          <w:b/>
          <w:bCs/>
        </w:rPr>
        <w:t xml:space="preserve"> </w:t>
      </w:r>
      <w:r>
        <w:rPr>
          <w:b/>
          <w:bCs/>
        </w:rPr>
        <w:t xml:space="preserve">users.</w:t>
      </w:r>
      <w:r>
        <w:t xml:space="preserve"> </w:t>
      </w:r>
      <w:r>
        <w:t xml:space="preserve">Changes only when source data updates (slowly).</w:t>
      </w:r>
    </w:p>
    <w:p>
      <w:pPr>
        <w:pStyle w:val="BodyText"/>
      </w:pPr>
      <w:r>
        <w:rPr>
          <w:b/>
          <w:bCs/>
        </w:rPr>
        <w:t xml:space="preserve">Match layer — per user.</w:t>
      </w:r>
      <w:r>
        <w:t xml:space="preserve"> </w:t>
      </w:r>
      <w:r>
        <w:t xml:space="preserve">Why</w:t>
      </w:r>
      <w:r>
        <w:t xml:space="preserve"> </w:t>
      </w:r>
      <w:r>
        <w:rPr>
          <w:i/>
          <w:iCs/>
        </w:rPr>
        <w:t xml:space="preserve">you</w:t>
      </w:r>
      <w:r>
        <w:t xml:space="preserve"> </w:t>
      </w:r>
      <w:r>
        <w:t xml:space="preserve">fit doctor. Depends on the individual’s</w:t>
      </w:r>
      <w:r>
        <w:t xml:space="preserve"> </w:t>
      </w:r>
      <w:r>
        <w:t xml:space="preserve">signal. Fit score, rank, personalized</w:t>
      </w:r>
      <w:r>
        <w:t xml:space="preserve"> </w:t>
      </w:r>
      <w:r>
        <w:t xml:space="preserve">“why you”</w:t>
      </w:r>
      <w:r>
        <w:t xml:space="preserve"> </w:t>
      </w:r>
      <w:r>
        <w:t xml:space="preserve">hook. Cheap to compute.</w:t>
      </w:r>
      <w:r>
        <w:t xml:space="preserve"> </w:t>
      </w:r>
      <w:r>
        <w:rPr>
          <w:b/>
          <w:bCs/>
        </w:rPr>
        <w:t xml:space="preserve">Never</w:t>
      </w:r>
      <w:r>
        <w:rPr>
          <w:b/>
          <w:bCs/>
        </w:rPr>
        <w:t xml:space="preserve"> </w:t>
      </w:r>
      <w:r>
        <w:rPr>
          <w:b/>
          <w:bCs/>
        </w:rPr>
        <w:t xml:space="preserve">cached in the catalog.</w:t>
      </w:r>
      <w:r>
        <w:t xml:space="preserve"> </w:t>
      </w:r>
      <w:r>
        <w:t xml:space="preserve">Recomputed when the user’s signal changes.</w:t>
      </w:r>
    </w:p>
    <w:p>
      <w:pPr>
        <w:pStyle w:val="BlockText"/>
      </w:pPr>
      <w:r>
        <w:t xml:space="preserve">The read-through cache applies to the</w:t>
      </w:r>
      <w:r>
        <w:t xml:space="preserve"> </w:t>
      </w:r>
      <w:r>
        <w:rPr>
          <w:b/>
          <w:bCs/>
        </w:rPr>
        <w:t xml:space="preserve">content</w:t>
      </w:r>
      <w:r>
        <w:t xml:space="preserve"> </w:t>
      </w:r>
      <w:r>
        <w:t xml:space="preserve">layer; personalization is</w:t>
      </w:r>
      <w:r>
        <w:t xml:space="preserve"> </w:t>
      </w:r>
      <w:r>
        <w:t xml:space="preserve">always computed fresh on top. Cache the encyclopedia — compute the</w:t>
      </w:r>
      <w:r>
        <w:t xml:space="preserve"> </w:t>
      </w:r>
      <w:r>
        <w:t xml:space="preserve">“why you.”</w:t>
      </w:r>
    </w:p>
    <w:bookmarkEnd w:id="601"/>
    <w:bookmarkStart w:id="602" w:name="read-through-population-the-doctor-flow"/>
    <w:p>
      <w:pPr>
        <w:pStyle w:val="Heading3"/>
      </w:pPr>
      <w:r>
        <w:t xml:space="preserve">Read-through population — the</w:t>
      </w:r>
      <w:r>
        <w:t xml:space="preserve"> </w:t>
      </w:r>
      <w:r>
        <w:t xml:space="preserve">“doctor”</w:t>
      </w:r>
      <w:r>
        <w:t xml:space="preserve"> </w:t>
      </w:r>
      <w:r>
        <w:t xml:space="preserve">flow</w:t>
      </w:r>
    </w:p>
    <w:p>
      <w:pPr>
        <w:pStyle w:val="Compact"/>
        <w:numPr>
          <w:ilvl w:val="0"/>
          <w:numId w:val="1281"/>
        </w:numPr>
      </w:pPr>
      <w:r>
        <w:rPr>
          <w:b/>
          <w:bCs/>
        </w:rPr>
        <w:t xml:space="preserve">Match</w:t>
      </w:r>
      <w:r>
        <w:t xml:space="preserve"> </w:t>
      </w:r>
      <w:r>
        <w:t xml:space="preserve">— the user’s signal resolves to a</w:t>
      </w:r>
      <w:r>
        <w:t xml:space="preserve"> </w:t>
      </w:r>
      <w:r>
        <w:rPr>
          <w:i/>
          <w:iCs/>
        </w:rPr>
        <w:t xml:space="preserve">canonical key</w:t>
      </w:r>
      <w:r>
        <w:t xml:space="preserve">, e.g.</w:t>
      </w:r>
      <w:r>
        <w:t xml:space="preserve"> </w:t>
      </w:r>
      <w:r>
        <w:rPr>
          <w:rStyle w:val="VerbatimChar"/>
        </w:rPr>
        <w:t xml:space="preserve">onet:29-1215</w:t>
      </w:r>
      <w:r>
        <w:t xml:space="preserve">, not</w:t>
      </w:r>
      <w:r>
        <w:t xml:space="preserve"> </w:t>
      </w:r>
      <w:r>
        <w:t xml:space="preserve">“doctor”</w:t>
      </w:r>
      <w:r>
        <w:t xml:space="preserve"> </w:t>
      </w:r>
      <w:r>
        <w:t xml:space="preserve">/</w:t>
      </w:r>
      <w:r>
        <w:t xml:space="preserve"> </w:t>
      </w:r>
      <w:r>
        <w:t xml:space="preserve">“MD”</w:t>
      </w:r>
      <w:r>
        <w:t xml:space="preserve">.</w:t>
      </w:r>
    </w:p>
    <w:p>
      <w:pPr>
        <w:pStyle w:val="Compact"/>
        <w:numPr>
          <w:ilvl w:val="0"/>
          <w:numId w:val="1281"/>
        </w:numPr>
      </w:pPr>
      <w:r>
        <w:rPr>
          <w:b/>
          <w:bCs/>
        </w:rPr>
        <w:t xml:space="preserve">Lookup</w:t>
      </w:r>
      <w:r>
        <w:t xml:space="preserve"> </w:t>
      </w:r>
      <w:r>
        <w:t xml:space="preserve">— check the Catalog for that key.</w:t>
      </w:r>
      <w:r>
        <w:t xml:space="preserve"> </w:t>
      </w:r>
      <w:r>
        <w:t xml:space="preserve">3a.</w:t>
      </w:r>
      <w:r>
        <w:t xml:space="preserve"> </w:t>
      </w:r>
      <w:r>
        <w:rPr>
          <w:b/>
          <w:bCs/>
        </w:rPr>
        <w:t xml:space="preserve">Hit</w:t>
      </w:r>
      <w:r>
        <w:t xml:space="preserve"> </w:t>
      </w:r>
      <w:r>
        <w:t xml:space="preserve">— render from the database instantly. The common case: cheap, fast.</w:t>
      </w:r>
      <w:r>
        <w:t xml:space="preserve"> </w:t>
      </w:r>
      <w:r>
        <w:t xml:space="preserve">3b.</w:t>
      </w:r>
      <w:r>
        <w:t xml:space="preserve"> </w:t>
      </w:r>
      <w:r>
        <w:rPr>
          <w:b/>
          <w:bCs/>
        </w:rPr>
        <w:t xml:space="preserve">Miss</w:t>
      </w:r>
      <w:r>
        <w:t xml:space="preserve"> </w:t>
      </w:r>
      <w:r>
        <w:t xml:space="preserve">— pull facts from approved sources → Claude synthesizes narrative,</w:t>
      </w:r>
      <w:r>
        <w:t xml:space="preserve"> </w:t>
      </w:r>
      <w:r>
        <w:t xml:space="preserve">grounded and cited → write the row → serve.</w:t>
      </w:r>
      <w:r>
        <w:t xml:space="preserve"> </w:t>
      </w:r>
      <w:r>
        <w:rPr>
          <w:b/>
          <w:bCs/>
        </w:rPr>
        <w:t xml:space="preserve">Now cached for every future</w:t>
      </w:r>
      <w:r>
        <w:rPr>
          <w:b/>
          <w:bCs/>
        </w:rPr>
        <w:t xml:space="preserve"> </w:t>
      </w:r>
      <w:r>
        <w:rPr>
          <w:b/>
          <w:bCs/>
        </w:rPr>
        <w:t xml:space="preserve">user.</w:t>
      </w:r>
    </w:p>
    <w:bookmarkEnd w:id="602"/>
    <w:bookmarkStart w:id="603" w:name="canonicalization-is-make-or-break"/>
    <w:p>
      <w:pPr>
        <w:pStyle w:val="Heading3"/>
      </w:pPr>
      <w:r>
        <w:t xml:space="preserve">Canonicalization is make-or-break</w:t>
      </w:r>
    </w:p>
    <w:p>
      <w:pPr>
        <w:pStyle w:val="FirstParagraph"/>
      </w:pPr>
      <w:r>
        <w:t xml:space="preserve">For the cache to hit,</w:t>
      </w:r>
      <w:r>
        <w:t xml:space="preserve"> </w:t>
      </w:r>
      <w:r>
        <w:t xml:space="preserve">“doctor”</w:t>
      </w:r>
      <w:r>
        <w:t xml:space="preserve">,</w:t>
      </w:r>
      <w:r>
        <w:t xml:space="preserve"> </w:t>
      </w:r>
      <w:r>
        <w:t xml:space="preserve">“physician”</w:t>
      </w:r>
      <w:r>
        <w:t xml:space="preserve">,</w:t>
      </w:r>
      <w:r>
        <w:t xml:space="preserve"> </w:t>
      </w:r>
      <w:r>
        <w:t xml:space="preserve">“become an MD”</w:t>
      </w:r>
      <w:r>
        <w:t xml:space="preserve">, and a free-text</w:t>
      </w:r>
      <w:r>
        <w:t xml:space="preserve"> </w:t>
      </w:r>
      <w:r>
        <w:t xml:space="preserve">goal must resolve to</w:t>
      </w:r>
      <w:r>
        <w:t xml:space="preserve"> </w:t>
      </w:r>
      <w:r>
        <w:rPr>
          <w:b/>
          <w:bCs/>
        </w:rPr>
        <w:t xml:space="preserve">one</w:t>
      </w:r>
      <w:r>
        <w:t xml:space="preserve"> </w:t>
      </w:r>
      <w:r>
        <w:t xml:space="preserve">key</w:t>
      </w:r>
      <w:r>
        <w:t xml:space="preserve"> </w:t>
      </w:r>
      <w:r>
        <w:rPr>
          <w:i/>
          <w:iCs/>
        </w:rPr>
        <w:t xml:space="preserve">before</w:t>
      </w:r>
      <w:r>
        <w:t xml:space="preserve"> </w:t>
      </w:r>
      <w:r>
        <w:t xml:space="preserve">the lookup — otherwise we regenerate</w:t>
      </w:r>
      <w:r>
        <w:t xml:space="preserve"> </w:t>
      </w:r>
      <w:r>
        <w:t xml:space="preserve">the same content under a dozen keys and the cache never warms. Resolve free-text</w:t>
      </w:r>
      <w:r>
        <w:t xml:space="preserve"> </w:t>
      </w:r>
      <w:r>
        <w:t xml:space="preserve">→ canonical id via embedding + a real taxonomy (</w:t>
      </w:r>
      <w:r>
        <w:rPr>
          <w:b/>
          <w:bCs/>
        </w:rPr>
        <w:t xml:space="preserve">O*NET codes</w:t>
      </w:r>
      <w:r>
        <w:t xml:space="preserve"> </w:t>
      </w:r>
      <w:r>
        <w:t xml:space="preserve">for Work; each</w:t>
      </w:r>
      <w:r>
        <w:t xml:space="preserve"> </w:t>
      </w:r>
      <w:r>
        <w:t xml:space="preserve">lane gets its own canonical vocabulary). Embeddings are already wired.</w:t>
      </w:r>
    </w:p>
    <w:bookmarkEnd w:id="603"/>
    <w:bookmarkStart w:id="604" w:name="freshness-hybrid-split-by-layer"/>
    <w:p>
      <w:pPr>
        <w:pStyle w:val="Heading3"/>
      </w:pPr>
      <w:r>
        <w:t xml:space="preserve">Freshness — hybrid, split by layer</w:t>
      </w:r>
    </w:p>
    <w:p>
      <w:pPr>
        <w:pStyle w:val="Compact"/>
        <w:numPr>
          <w:ilvl w:val="0"/>
          <w:numId w:val="1282"/>
        </w:numPr>
      </w:pPr>
      <w:r>
        <w:rPr>
          <w:b/>
          <w:bCs/>
        </w:rPr>
        <w:t xml:space="preserve">Content</w:t>
      </w:r>
      <w:r>
        <w:t xml:space="preserve"> </w:t>
      </w:r>
      <w:r>
        <w:t xml:space="preserve">barely changes. Evergreen prose (day-in-life) is generated once and</w:t>
      </w:r>
      <w:r>
        <w:t xml:space="preserve"> </w:t>
      </w:r>
      <w:r>
        <w:t xml:space="preserve">kept. Time-sensitive fields (salary, forecast) get a</w:t>
      </w:r>
      <w:r>
        <w:t xml:space="preserve"> </w:t>
      </w:r>
      <w:r>
        <w:rPr>
          <w:rStyle w:val="VerbatimChar"/>
        </w:rPr>
        <w:t xml:space="preserve">generatedAt</w:t>
      </w:r>
      <w:r>
        <w:t xml:space="preserve"> </w:t>
      </w:r>
      <w:r>
        <w:t xml:space="preserve">+ source</w:t>
      </w:r>
      <w:r>
        <w:t xml:space="preserve"> </w:t>
      </w:r>
      <w:r>
        <w:t xml:space="preserve">version; a slow background job re-validates</w:t>
      </w:r>
      <w:r>
        <w:t xml:space="preserve"> </w:t>
      </w:r>
      <w:r>
        <w:rPr>
          <w:i/>
          <w:iCs/>
        </w:rPr>
        <w:t xml:space="preserve">only</w:t>
      </w:r>
      <w:r>
        <w:t xml:space="preserve"> </w:t>
      </w:r>
      <w:r>
        <w:t xml:space="preserve">those on a cadence.</w:t>
      </w:r>
    </w:p>
    <w:p>
      <w:pPr>
        <w:pStyle w:val="Compact"/>
        <w:numPr>
          <w:ilvl w:val="0"/>
          <w:numId w:val="1282"/>
        </w:numPr>
      </w:pPr>
      <w:r>
        <w:rPr>
          <w:b/>
          <w:bCs/>
        </w:rPr>
        <w:t xml:space="preserve">Match</w:t>
      </w:r>
      <w:r>
        <w:t xml:space="preserve"> </w:t>
      </w:r>
      <w:r>
        <w:t xml:space="preserve">is event-driven — recomputed when the user’s signal changes, reusing</w:t>
      </w:r>
      <w:r>
        <w:t xml:space="preserve"> </w:t>
      </w:r>
      <w:r>
        <w:t xml:space="preserve">the cached content.</w:t>
      </w:r>
    </w:p>
    <w:bookmarkEnd w:id="604"/>
    <w:bookmarkStart w:id="605" w:name="matching-hybrid-retrieval-generative"/>
    <w:p>
      <w:pPr>
        <w:pStyle w:val="Heading3"/>
      </w:pPr>
      <w:r>
        <w:t xml:space="preserve">Matching — hybrid retrieval + generative</w:t>
      </w:r>
    </w:p>
    <w:p>
      <w:pPr>
        <w:pStyle w:val="FirstParagraph"/>
      </w:pPr>
      <w:r>
        <w:t xml:space="preserve">Retrieval (embed signal → nearest catalog paths) fills the deck from the warm</w:t>
      </w:r>
      <w:r>
        <w:t xml:space="preserve"> </w:t>
      </w:r>
      <w:r>
        <w:t xml:space="preserve">catalog — fast, always a hit. A generative pass can occasionally propose a novel</w:t>
      </w:r>
      <w:r>
        <w:t xml:space="preserve"> </w:t>
      </w:r>
      <w:r>
        <w:t xml:space="preserve">path for the long tail, which then</w:t>
      </w:r>
      <w:r>
        <w:t xml:space="preserve"> </w:t>
      </w:r>
      <w:r>
        <w:rPr>
          <w:i/>
          <w:iCs/>
        </w:rPr>
        <w:t xml:space="preserve">populates</w:t>
      </w:r>
      <w:r>
        <w:t xml:space="preserve"> </w:t>
      </w:r>
      <w:r>
        <w:t xml:space="preserve">the catalog for everyone after.</w:t>
      </w:r>
      <w:r>
        <w:t xml:space="preserve"> </w:t>
      </w:r>
      <w:r>
        <w:t xml:space="preserve">Same retrieval-then-generate shape as the Time Twin figure library.</w:t>
      </w:r>
    </w:p>
    <w:p>
      <w:pPr>
        <w:pStyle w:val="BlockText"/>
      </w:pPr>
      <w:r>
        <w:rPr>
          <w:b/>
          <w:bCs/>
        </w:rPr>
        <w:t xml:space="preserve">One function, three triggers.</w:t>
      </w:r>
      <w:r>
        <w:t xml:space="preserve"> </w:t>
      </w:r>
      <w:r>
        <w:t xml:space="preserve">Pre-seed, per-user warming, and cache-miss</w:t>
      </w:r>
      <w:r>
        <w:t xml:space="preserve"> </w:t>
      </w:r>
      <w:r>
        <w:t xml:space="preserve">all call the same</w:t>
      </w:r>
      <w:r>
        <w:t xml:space="preserve"> </w:t>
      </w:r>
      <w:r>
        <w:rPr>
          <w:rStyle w:val="VerbatimChar"/>
        </w:rPr>
        <w:t xml:space="preserve">generatePathContent()</w:t>
      </w:r>
      <w:r>
        <w:t xml:space="preserve">. Only the trigger differs — offline</w:t>
      </w:r>
      <w:r>
        <w:t xml:space="preserve"> </w:t>
      </w:r>
      <w:r>
        <w:t xml:space="preserve">batch · background warm · on-demand. The offline builder needs no user; it</w:t>
      </w:r>
      <w:r>
        <w:t xml:space="preserve"> </w:t>
      </w:r>
      <w:r>
        <w:t xml:space="preserve">just walks the taxonomy head.</w:t>
      </w:r>
    </w:p>
    <w:p>
      <w:r>
        <w:pict>
          <v:rect style="width:0;height:1.5pt" o:hralign="center" o:hrstd="t" o:hr="t"/>
        </w:pict>
      </w:r>
    </w:p>
    <w:bookmarkEnd w:id="605"/>
    <w:bookmarkEnd w:id="606"/>
    <w:bookmarkStart w:id="609" w:name="sources-per-lane"/>
    <w:p>
      <w:pPr>
        <w:pStyle w:val="Heading1"/>
      </w:pPr>
      <w:r>
        <w:t xml:space="preserve">Sources Per Lane</w:t>
      </w:r>
    </w:p>
    <w:p>
      <w:pPr>
        <w:pStyle w:val="FirstParagraph"/>
      </w:pPr>
      <w:r>
        <w:t xml:space="preserve">Accuracy requirements aren’t uniform — they run on a gradient, and that sets how</w:t>
      </w:r>
      <w:r>
        <w:t xml:space="preserve"> </w:t>
      </w:r>
      <w:r>
        <w:t xml:space="preserve">much is hard-sourced vs. AI-synthesized. Every lane uses the same pipeline</w:t>
      </w:r>
      <w:r>
        <w:t xml:space="preserve"> </w:t>
      </w:r>
      <w:r>
        <w:t xml:space="preserve">(</w:t>
      </w:r>
      <w:r>
        <w:rPr>
          <w:i/>
          <w:iCs/>
        </w:rPr>
        <w:t xml:space="preserve">retrieve facts → Claude synthesizes → attach citations → cache</w:t>
      </w:r>
      <w:r>
        <w:t xml:space="preserve">); only the</w:t>
      </w:r>
      <w:r>
        <w:t xml:space="preserve"> </w:t>
      </w:r>
      <w:r>
        <w:t xml:space="preserve">fact density changes.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Lane</w:t>
            </w:r>
          </w:p>
        </w:tc>
        <w:tc>
          <w:tcPr/>
          <w:p>
            <w:pPr>
              <w:pStyle w:val="Compact"/>
            </w:pPr>
            <w:r>
              <w:t xml:space="preserve">Canonical vocab</w:t>
            </w:r>
          </w:p>
        </w:tc>
        <w:tc>
          <w:tcPr/>
          <w:p>
            <w:pPr>
              <w:pStyle w:val="Compact"/>
            </w:pPr>
            <w:r>
              <w:t xml:space="preserve">Hard-fact sources (ingest &amp; cite)</w:t>
            </w:r>
          </w:p>
        </w:tc>
        <w:tc>
          <w:tcPr/>
          <w:p>
            <w:pPr>
              <w:pStyle w:val="Compact"/>
            </w:pPr>
            <w:r>
              <w:t xml:space="preserve">Opportunities</w:t>
            </w:r>
          </w:p>
        </w:tc>
        <w:tc>
          <w:tcPr/>
          <w:p>
            <w:pPr>
              <w:pStyle w:val="Compact"/>
            </w:pPr>
            <w:r>
              <w:t xml:space="preserve">Bar</w:t>
            </w:r>
          </w:p>
        </w:tc>
      </w:tr>
      <w:tr>
        <w:tc>
          <w:tcPr/>
          <w:p>
            <w:pPr>
              <w:pStyle w:val="Compact"/>
            </w:pPr>
            <w:r>
              <w:rPr>
                <w:b/>
                <w:bCs/>
              </w:rPr>
              <w:t xml:space="preserve">Work</w:t>
            </w:r>
          </w:p>
        </w:tc>
        <w:tc>
          <w:tcPr/>
          <w:p>
            <w:pPr>
              <w:pStyle w:val="Compact"/>
            </w:pPr>
            <w:r>
              <w:t xml:space="preserve">O*NET codes</w:t>
            </w:r>
          </w:p>
        </w:tc>
        <w:tc>
          <w:tcPr/>
          <w:p>
            <w:pPr>
              <w:pStyle w:val="Compact"/>
            </w:pPr>
            <w:r>
              <w:t xml:space="preserve">O*NET (tasks/skills/specialties) + BLS OOH (pay/growth/education)</w:t>
            </w:r>
          </w:p>
        </w:tc>
        <w:tc>
          <w:tcPr/>
          <w:p>
            <w:pPr>
              <w:pStyle w:val="Compact"/>
            </w:pPr>
            <w:r>
              <w:t xml:space="preserve">CareerOneStop + curated</w:t>
            </w:r>
          </w:p>
        </w:tc>
        <w:tc>
          <w:tcPr/>
          <w:p>
            <w:pPr>
              <w:pStyle w:val="Compact"/>
            </w:pPr>
            <w:r>
              <w:t xml:space="preserve">cited</w:t>
            </w:r>
          </w:p>
        </w:tc>
      </w:tr>
      <w:tr>
        <w:tc>
          <w:tcPr/>
          <w:p>
            <w:pPr>
              <w:pStyle w:val="Compact"/>
            </w:pPr>
            <w:r>
              <w:rPr>
                <w:b/>
                <w:bCs/>
              </w:rPr>
              <w:t xml:space="preserve">Learning</w:t>
            </w:r>
          </w:p>
        </w:tc>
        <w:tc>
          <w:tcPr/>
          <w:p>
            <w:pPr>
              <w:pStyle w:val="Compact"/>
            </w:pPr>
            <w:r>
              <w:t xml:space="preserve">O*NET skills / AI</w:t>
            </w:r>
          </w:p>
        </w:tc>
        <w:tc>
          <w:tcPr/>
          <w:p>
            <w:pPr>
              <w:pStyle w:val="Compact"/>
            </w:pPr>
            <w:r>
              <w:t xml:space="preserve">Credential Engine, CareerOneStop training</w:t>
            </w:r>
          </w:p>
        </w:tc>
        <w:tc>
          <w:tcPr/>
          <w:p>
            <w:pPr>
              <w:pStyle w:val="Compact"/>
            </w:pPr>
            <w:r>
              <w:t xml:space="preserve">link-out: Coursera / edX / Khan / YouTube</w:t>
            </w:r>
          </w:p>
        </w:tc>
        <w:tc>
          <w:tcPr/>
          <w:p>
            <w:pPr>
              <w:pStyle w:val="Compact"/>
            </w:pPr>
            <w:r>
              <w:t xml:space="preserve">grounded</w:t>
            </w:r>
          </w:p>
        </w:tc>
      </w:tr>
      <w:tr>
        <w:tc>
          <w:tcPr/>
          <w:p>
            <w:pPr>
              <w:pStyle w:val="Compact"/>
            </w:pPr>
            <w:r>
              <w:rPr>
                <w:b/>
                <w:bCs/>
              </w:rPr>
              <w:t xml:space="preserve">Impact</w:t>
            </w:r>
          </w:p>
        </w:tc>
        <w:tc>
          <w:tcPr/>
          <w:p>
            <w:pPr>
              <w:pStyle w:val="Compact"/>
            </w:pPr>
            <w:r>
              <w:t xml:space="preserve">AI cause taxonomy</w:t>
            </w:r>
          </w:p>
        </w:tc>
        <w:tc>
          <w:tcPr/>
          <w:p>
            <w:pPr>
              <w:pStyle w:val="Compact"/>
            </w:pPr>
            <w:r>
              <w:t xml:space="preserve">AmeriCorps (gov), cause data</w:t>
            </w:r>
          </w:p>
        </w:tc>
        <w:tc>
          <w:tcPr/>
          <w:p>
            <w:pPr>
              <w:pStyle w:val="Compact"/>
            </w:pPr>
            <w:r>
              <w:t xml:space="preserve">link-out: VolunteerMatch / Idealist</w:t>
            </w:r>
          </w:p>
        </w:tc>
        <w:tc>
          <w:tcPr/>
          <w:p>
            <w:pPr>
              <w:pStyle w:val="Compact"/>
            </w:pPr>
            <w:r>
              <w:t xml:space="preserve">grounded</w:t>
            </w:r>
          </w:p>
        </w:tc>
      </w:tr>
      <w:tr>
        <w:tc>
          <w:tcPr/>
          <w:p>
            <w:pPr>
              <w:pStyle w:val="Compact"/>
            </w:pPr>
            <w:r>
              <w:rPr>
                <w:b/>
                <w:bCs/>
              </w:rPr>
              <w:t xml:space="preserve">World</w:t>
            </w:r>
          </w:p>
        </w:tc>
        <w:tc>
          <w:tcPr/>
          <w:p>
            <w:pPr>
              <w:pStyle w:val="Compact"/>
            </w:pPr>
            <w:r>
              <w:t xml:space="preserve">Geographic taxonomy</w:t>
            </w:r>
          </w:p>
        </w:tc>
        <w:tc>
          <w:tcPr/>
          <w:p>
            <w:pPr>
              <w:pStyle w:val="Compact"/>
            </w:pPr>
            <w:r>
              <w:t xml:space="preserve">Wikipedia / Wikivoyage, UNESCO heritage</w:t>
            </w:r>
          </w:p>
        </w:tc>
        <w:tc>
          <w:tcPr/>
          <w:p>
            <w:pPr>
              <w:pStyle w:val="Compact"/>
            </w:pPr>
            <w:r>
              <w:t xml:space="preserve">curated program links</w:t>
            </w:r>
          </w:p>
        </w:tc>
        <w:tc>
          <w:tcPr/>
          <w:p>
            <w:pPr>
              <w:pStyle w:val="Compact"/>
            </w:pPr>
            <w:r>
              <w:t xml:space="preserve">grounded</w:t>
            </w:r>
          </w:p>
        </w:tc>
      </w:tr>
      <w:tr>
        <w:tc>
          <w:tcPr/>
          <w:p>
            <w:pPr>
              <w:pStyle w:val="Compact"/>
            </w:pPr>
            <w:r>
              <w:rPr>
                <w:b/>
                <w:bCs/>
              </w:rPr>
              <w:t xml:space="preserve">Play</w:t>
            </w:r>
          </w:p>
        </w:tc>
        <w:tc>
          <w:tcPr/>
          <w:p>
            <w:pPr>
              <w:pStyle w:val="Compact"/>
            </w:pPr>
            <w:r>
              <w:t xml:space="preserve">AI activity taxonomy</w:t>
            </w:r>
          </w:p>
        </w:tc>
        <w:tc>
          <w:tcPr/>
          <w:p>
            <w:pPr>
              <w:pStyle w:val="Compact"/>
            </w:pPr>
            <w:r>
              <w:t xml:space="preserve">general knowledge / Wikipedia</w:t>
            </w:r>
          </w:p>
        </w:tc>
        <w:tc>
          <w:tcPr/>
          <w:p>
            <w:pPr>
              <w:pStyle w:val="Compact"/>
            </w:pPr>
            <w:r>
              <w:t xml:space="preserve">link-out: Meetup / clubs / YouTube</w:t>
            </w:r>
          </w:p>
        </w:tc>
        <w:tc>
          <w:tcPr/>
          <w:p>
            <w:pPr>
              <w:pStyle w:val="Compact"/>
            </w:pPr>
            <w:r>
              <w:t xml:space="preserve">creative</w:t>
            </w:r>
          </w:p>
        </w:tc>
      </w:tr>
    </w:tbl>
    <w:bookmarkStart w:id="608" w:name="ingestion-guardrail"/>
    <w:p>
      <w:pPr>
        <w:pStyle w:val="Heading3"/>
      </w:pPr>
      <w:r>
        <w:t xml:space="preserve">Ingestion guardrail</w:t>
      </w:r>
    </w:p>
    <w:p>
      <w:pPr>
        <w:pStyle w:val="FirstParagraph"/>
      </w:pPr>
      <w:r>
        <w:t xml:space="preserve">Only</w:t>
      </w:r>
      <w:r>
        <w:t xml:space="preserve"> </w:t>
      </w:r>
      <w:r>
        <w:rPr>
          <w:b/>
          <w:bCs/>
        </w:rPr>
        <w:t xml:space="preserve">ingest</w:t>
      </w:r>
      <w:r>
        <w:t xml:space="preserve"> </w:t>
      </w:r>
      <w:r>
        <w:t xml:space="preserve">content from open / government / CC-licensed sources (O*NET,</w:t>
      </w:r>
      <w:r>
        <w:t xml:space="preserve"> </w:t>
      </w:r>
      <w:r>
        <w:t xml:space="preserve">BLS, AmeriCorps, UNESCO, Wikipedia/Wikidata are public-domain or CC). For</w:t>
      </w:r>
      <w:r>
        <w:t xml:space="preserve"> </w:t>
      </w:r>
      <w:r>
        <w:t xml:space="preserve">commercial sites (Coursera, Udemy, Meetup) we</w:t>
      </w:r>
      <w:r>
        <w:t xml:space="preserve"> </w:t>
      </w:r>
      <w:r>
        <w:rPr>
          <w:b/>
          <w:bCs/>
        </w:rPr>
        <w:t xml:space="preserve">link out, never ingest</w:t>
      </w:r>
      <w:r>
        <w:t xml:space="preserve"> </w:t>
      </w:r>
      <w:r>
        <w:t xml:space="preserve">— their</w:t>
      </w:r>
      <w:r>
        <w:t xml:space="preserve"> </w:t>
      </w:r>
      <w:r>
        <w:t xml:space="preserve">ToS forbid it. All narrative is AI-synthesized on top and carries source</w:t>
      </w:r>
      <w:r>
        <w:t xml:space="preserve"> </w:t>
      </w:r>
      <w:r>
        <w:t xml:space="preserve">citations, held to the same teen-safety bar as the rest of the app’s prompts</w:t>
      </w:r>
      <w:r>
        <w:t xml:space="preserve"> </w:t>
      </w:r>
      <w:r>
        <w:t xml:space="preserve">(</w:t>
      </w:r>
      <w:hyperlink r:id="rId607">
        <w:r>
          <w:rPr>
            <w:rStyle w:val="Hyperlink"/>
          </w:rPr>
          <w:t xml:space="preserve">081 Teen Language Guide</w:t>
        </w:r>
      </w:hyperlink>
      <w:r>
        <w:t xml:space="preserve">).</w:t>
      </w:r>
    </w:p>
    <w:p>
      <w:r>
        <w:pict>
          <v:rect style="width:0;height:1.5pt" o:hralign="center" o:hrstd="t" o:hr="t"/>
        </w:pict>
      </w:r>
    </w:p>
    <w:bookmarkEnd w:id="608"/>
    <w:bookmarkEnd w:id="609"/>
    <w:bookmarkStart w:id="611" w:name="onet-web-services-v2"/>
    <w:p>
      <w:pPr>
        <w:pStyle w:val="Heading1"/>
      </w:pPr>
      <w:r>
        <w:t xml:space="preserve">O*NET Web Services (v2)</w:t>
      </w:r>
    </w:p>
    <w:p>
      <w:pPr>
        <w:pStyle w:val="FirstParagraph"/>
      </w:pPr>
      <w:r>
        <w:t xml:space="preserve">The Work lane is grounded in</w:t>
      </w:r>
      <w:r>
        <w:t xml:space="preserve"> </w:t>
      </w:r>
      <w:r>
        <w:rPr>
          <w:b/>
          <w:bCs/>
        </w:rPr>
        <w:t xml:space="preserve">O*NET Web Services API 2.0</w:t>
      </w:r>
      <w:r>
        <w:t xml:space="preserve"> </w:t>
      </w:r>
      <w:r>
        <w:t xml:space="preserve">— the U.S.</w:t>
      </w:r>
      <w:r>
        <w:t xml:space="preserve"> </w:t>
      </w:r>
      <w:r>
        <w:t xml:space="preserve">Department of Labor’s public-domain occupation database — via</w:t>
      </w:r>
      <w:r>
        <w:t xml:space="preserve"> </w:t>
      </w:r>
      <w:r>
        <w:rPr>
          <w:rStyle w:val="VerbatimChar"/>
        </w:rPr>
        <w:t xml:space="preserve">apps/everleap-api/src/lib/explore/onetClient.ts</w:t>
      </w:r>
      <w:r>
        <w:t xml:space="preserve">.</w:t>
      </w:r>
    </w:p>
    <w:p>
      <w:pPr>
        <w:pStyle w:val="Compact"/>
        <w:numPr>
          <w:ilvl w:val="0"/>
          <w:numId w:val="1283"/>
        </w:numPr>
      </w:pPr>
      <w:r>
        <w:rPr>
          <w:b/>
          <w:bCs/>
        </w:rPr>
        <w:t xml:space="preserve">Endpoint &amp; auth.</w:t>
      </w:r>
      <w:r>
        <w:t xml:space="preserve"> </w:t>
      </w:r>
      <w:r>
        <w:t xml:space="preserve">Base</w:t>
      </w:r>
      <w:r>
        <w:t xml:space="preserve"> </w:t>
      </w:r>
      <w:r>
        <w:rPr>
          <w:rStyle w:val="VerbatimChar"/>
        </w:rPr>
        <w:t xml:space="preserve">https://api-v2.onetcenter.org/</w:t>
      </w:r>
      <w:r>
        <w:t xml:space="preserve">, header</w:t>
      </w:r>
      <w:r>
        <w:t xml:space="preserve"> </w:t>
      </w:r>
      <w:r>
        <w:rPr>
          <w:rStyle w:val="VerbatimChar"/>
        </w:rPr>
        <w:t xml:space="preserve">X-API-Key: &lt;ONET_API_KEY&gt;</w:t>
      </w:r>
      <w:r>
        <w:t xml:space="preserve">. (This replaced the legacy My Next Move consumer</w:t>
      </w:r>
      <w:r>
        <w:t xml:space="preserve"> </w:t>
      </w:r>
      <w:r>
        <w:t xml:space="preserve">API at</w:t>
      </w:r>
      <w:r>
        <w:t xml:space="preserve"> </w:t>
      </w:r>
      <w:r>
        <w:rPr>
          <w:rStyle w:val="VerbatimChar"/>
        </w:rPr>
        <w:t xml:space="preserve">services.onetcenter.org/ws/mnm</w:t>
      </w:r>
      <w:r>
        <w:t xml:space="preserve">, which used username/password basic</w:t>
      </w:r>
      <w:r>
        <w:t xml:space="preserve"> </w:t>
      </w:r>
      <w:r>
        <w:t xml:space="preserve">auth — that path is retired.)</w:t>
      </w:r>
    </w:p>
    <w:p>
      <w:pPr>
        <w:pStyle w:val="Compact"/>
        <w:numPr>
          <w:ilvl w:val="0"/>
          <w:numId w:val="1283"/>
        </w:numPr>
      </w:pPr>
      <w:r>
        <w:rPr>
          <w:b/>
          <w:bCs/>
        </w:rPr>
        <w:t xml:space="preserve">Config.</w:t>
      </w:r>
      <w:r>
        <w:t xml:space="preserve"> </w:t>
      </w:r>
      <w:r>
        <w:rPr>
          <w:rStyle w:val="VerbatimChar"/>
        </w:rPr>
        <w:t xml:space="preserve">ONET_API_KEY</w:t>
      </w:r>
      <w:r>
        <w:t xml:space="preserve"> </w:t>
      </w:r>
      <w:r>
        <w:t xml:space="preserve">in the everleap-api environment. Set in local</w:t>
      </w:r>
      <w:r>
        <w:t xml:space="preserve"> </w:t>
      </w:r>
      <w:r>
        <w:rPr>
          <w:rStyle w:val="VerbatimChar"/>
        </w:rPr>
        <w:t xml:space="preserve">local.settings.json</w:t>
      </w:r>
      <w:r>
        <w:t xml:space="preserve"> </w:t>
      </w:r>
      <w:r>
        <w:t xml:space="preserve">for local/dev DB work;</w:t>
      </w:r>
      <w:r>
        <w:t xml:space="preserve"> </w:t>
      </w:r>
      <w:r>
        <w:rPr>
          <w:b/>
          <w:bCs/>
        </w:rPr>
        <w:t xml:space="preserve">must also be set in the</w:t>
      </w:r>
      <w:r>
        <w:rPr>
          <w:b/>
          <w:bCs/>
        </w:rPr>
        <w:t xml:space="preserve"> </w:t>
      </w:r>
      <w:r>
        <w:rPr>
          <w:b/>
          <w:bCs/>
        </w:rPr>
        <w:t xml:space="preserve">everleap-api-dev Function App → Configuration</w:t>
      </w:r>
      <w:r>
        <w:t xml:space="preserve"> </w:t>
      </w:r>
      <w:r>
        <w:t xml:space="preserve">or the deployed API’s O*NET</w:t>
      </w:r>
      <w:r>
        <w:t xml:space="preserve"> </w:t>
      </w:r>
      <w:r>
        <w:t xml:space="preserve">path stays inert (it degrades gracefully — no key means no O*NET facts, other</w:t>
      </w:r>
      <w:r>
        <w:t xml:space="preserve"> </w:t>
      </w:r>
      <w:r>
        <w:t xml:space="preserve">sources still ground the path).</w:t>
      </w:r>
    </w:p>
    <w:p>
      <w:pPr>
        <w:pStyle w:val="Compact"/>
        <w:numPr>
          <w:ilvl w:val="0"/>
          <w:numId w:val="1283"/>
        </w:numPr>
      </w:pPr>
      <w:r>
        <w:rPr>
          <w:b/>
          <w:bCs/>
        </w:rPr>
        <w:t xml:space="preserve">What we read.</w:t>
      </w:r>
      <w:r>
        <w:t xml:space="preserve"> </w:t>
      </w:r>
      <w:r>
        <w:rPr>
          <w:rStyle w:val="VerbatimChar"/>
        </w:rPr>
        <w:t xml:space="preserve">onetClient</w:t>
      </w:r>
      <w:r>
        <w:t xml:space="preserve"> </w:t>
      </w:r>
      <w:r>
        <w:t xml:space="preserve">resolves a free-text title to a real O*NET-SOC</w:t>
      </w:r>
      <w:r>
        <w:t xml:space="preserve"> </w:t>
      </w:r>
      <w:r>
        <w:t xml:space="preserve">occupation (</w:t>
      </w:r>
      <w:r>
        <w:rPr>
          <w:rStyle w:val="VerbatimChar"/>
        </w:rPr>
        <w:t xml:space="preserve">/online/search</w:t>
      </w:r>
      <w:r>
        <w:t xml:space="preserve">) and pulls a normalized profile</w:t>
      </w:r>
      <w:r>
        <w:t xml:space="preserve"> </w:t>
      </w:r>
      <w:r>
        <w:t xml:space="preserve">(</w:t>
      </w:r>
      <w:r>
        <w:rPr>
          <w:rStyle w:val="VerbatimChar"/>
        </w:rPr>
        <w:t xml:space="preserve">getOccupationProfile</w:t>
      </w:r>
      <w:r>
        <w:t xml:space="preserve">): description, tasks, skills, knowledge,</w:t>
      </w:r>
      <w:r>
        <w:t xml:space="preserve"> </w:t>
      </w:r>
      <w:r>
        <w:rPr>
          <w:b/>
          <w:bCs/>
        </w:rPr>
        <w:t xml:space="preserve">job zone</w:t>
      </w:r>
      <w:r>
        <w:t xml:space="preserve"> </w:t>
      </w:r>
      <w:r>
        <w:t xml:space="preserve">(education / preparation level),</w:t>
      </w:r>
      <w:r>
        <w:t xml:space="preserve"> </w:t>
      </w:r>
      <w:r>
        <w:rPr>
          <w:b/>
          <w:bCs/>
        </w:rPr>
        <w:t xml:space="preserve">Bright Outlook</w:t>
      </w:r>
      <w:r>
        <w:t xml:space="preserve"> </w:t>
      </w:r>
      <w:r>
        <w:t xml:space="preserve">flag,</w:t>
      </w:r>
      <w:r>
        <w:t xml:space="preserve"> </w:t>
      </w:r>
      <w:r>
        <w:rPr>
          <w:b/>
          <w:bCs/>
        </w:rPr>
        <w:t xml:space="preserve">RIASEC interests</w:t>
      </w:r>
      <w:r>
        <w:t xml:space="preserve">,</w:t>
      </w:r>
      <w:r>
        <w:t xml:space="preserve"> </w:t>
      </w:r>
      <w:r>
        <w:t xml:space="preserve">sample job titles, and related occupations. The 6-digit SOC (</w:t>
      </w:r>
      <w:r>
        <w:rPr>
          <w:rStyle w:val="VerbatimChar"/>
        </w:rPr>
        <w:t xml:space="preserve">socFromCode</w:t>
      </w:r>
      <w:r>
        <w:t xml:space="preserve">)</w:t>
      </w:r>
      <w:r>
        <w:t xml:space="preserve"> </w:t>
      </w:r>
      <w:r>
        <w:t xml:space="preserve">feeds the BLS OOH wage lookup (</w:t>
      </w:r>
      <w:r>
        <w:rPr>
          <w:rStyle w:val="VerbatimChar"/>
        </w:rPr>
        <w:t xml:space="preserve">sources/resolveSoc.ts</w:t>
      </w:r>
      <w:r>
        <w:t xml:space="preserve">); the profile text feeds</w:t>
      </w:r>
      <w:r>
        <w:t xml:space="preserve"> </w:t>
      </w:r>
      <w:r>
        <w:t xml:space="preserve">generation grounding (</w:t>
      </w:r>
      <w:r>
        <w:rPr>
          <w:rStyle w:val="VerbatimChar"/>
        </w:rPr>
        <w:t xml:space="preserve">sources/onet.ts</w:t>
      </w:r>
      <w:r>
        <w:t xml:space="preserve"> </w:t>
      </w:r>
      <w:r>
        <w:t xml:space="preserve">→</w:t>
      </w:r>
      <w:r>
        <w:t xml:space="preserve"> </w:t>
      </w:r>
      <w:r>
        <w:rPr>
          <w:rStyle w:val="VerbatimChar"/>
        </w:rPr>
        <w:t xml:space="preserve">sources/registry.ts</w:t>
      </w:r>
      <w:r>
        <w:t xml:space="preserve">).</w:t>
      </w:r>
    </w:p>
    <w:p>
      <w:pPr>
        <w:pStyle w:val="Compact"/>
        <w:numPr>
          <w:ilvl w:val="0"/>
          <w:numId w:val="1283"/>
        </w:numPr>
      </w:pPr>
      <w:r>
        <w:rPr>
          <w:b/>
          <w:bCs/>
        </w:rPr>
        <w:t xml:space="preserve">Roadmap.</w:t>
      </w:r>
      <w:r>
        <w:t xml:space="preserve"> </w:t>
      </w:r>
      <w:r>
        <w:t xml:space="preserve">Phase 1 (done) = accurate SOC + rich occupation grounding on</w:t>
      </w:r>
      <w:r>
        <w:t xml:space="preserve"> </w:t>
      </w:r>
      <w:r>
        <w:t xml:space="preserve">generated Work paths. Phase 2 (done) = the structured data (job zone, Bright</w:t>
      </w:r>
      <w:r>
        <w:t xml:space="preserve"> </w:t>
      </w:r>
      <w:r>
        <w:t xml:space="preserve">Outlook, tasks, skills, knowledge, RIASEC interests, related careers) is</w:t>
      </w:r>
      <w:r>
        <w:t xml:space="preserve"> </w:t>
      </w:r>
      <w:r>
        <w:t xml:space="preserve">surfaced directly on Work detail screens via</w:t>
      </w:r>
      <w:r>
        <w:t xml:space="preserve"> </w:t>
      </w:r>
      <w:r>
        <w:rPr>
          <w:rStyle w:val="VerbatimChar"/>
        </w:rPr>
        <w:t xml:space="preserve">OnetFacts</w:t>
      </w:r>
      <w:r>
        <w:t xml:space="preserve"> </w:t>
      </w:r>
      <w:r>
        <w:t xml:space="preserve">(</w:t>
      </w:r>
      <w:r>
        <w:t xml:space="preserve">“What the data says”</w:t>
      </w:r>
      <w:r>
        <w:t xml:space="preserve">).</w:t>
      </w:r>
      <w:r>
        <w:t xml:space="preserve"> </w:t>
      </w:r>
      <w:r>
        <w:t xml:space="preserve">Phase 3 (partly done) = career</w:t>
      </w:r>
      <w:r>
        <w:t xml:space="preserve"> </w:t>
      </w:r>
      <w:r>
        <w:rPr>
          <w:b/>
          <w:bCs/>
        </w:rPr>
        <w:t xml:space="preserve">matching</w:t>
      </w:r>
      <w:r>
        <w:t xml:space="preserve"> </w:t>
      </w:r>
      <w:r>
        <w:t xml:space="preserve">is grounded in O*NET structure —</w:t>
      </w:r>
      <w:r>
        <w:t xml:space="preserve"> </w:t>
      </w:r>
      <w:r>
        <w:t xml:space="preserve">RIASEC inference + the interest crosswalk are live (see</w:t>
      </w:r>
      <w:r>
        <w:t xml:space="preserve"> </w:t>
      </w:r>
      <w:r>
        <w:rPr>
          <w:b/>
          <w:bCs/>
        </w:rPr>
        <w:t xml:space="preserve">Match &amp; Occupation</w:t>
      </w:r>
      <w:r>
        <w:rPr>
          <w:b/>
          <w:bCs/>
        </w:rPr>
        <w:t xml:space="preserve"> </w:t>
      </w:r>
      <w:r>
        <w:rPr>
          <w:b/>
          <w:bCs/>
        </w:rPr>
        <w:t xml:space="preserve">Layer</w:t>
      </w:r>
      <w:r>
        <w:t xml:space="preserve"> </w:t>
      </w:r>
      <w:r>
        <w:t xml:space="preserve">above); a formal O*NET Interest Profiler assessment override is still</w:t>
      </w:r>
      <w:r>
        <w:t xml:space="preserve"> </w:t>
      </w:r>
      <w:r>
        <w:t xml:space="preserve">optional/stubbed.</w:t>
      </w:r>
    </w:p>
    <w:bookmarkStart w:id="610" w:name="attribution-required-by-license"/>
    <w:p>
      <w:pPr>
        <w:pStyle w:val="Heading3"/>
      </w:pPr>
      <w:r>
        <w:t xml:space="preserve">Attribution (required by license)</w:t>
      </w:r>
    </w:p>
    <w:p>
      <w:pPr>
        <w:pStyle w:val="FirstParagraph"/>
      </w:pPr>
      <w:r>
        <w:t xml:space="preserve">Wherever O*NET / DOL occupation data is shown, the app carries the DOL-mandated</w:t>
      </w:r>
      <w:r>
        <w:t xml:space="preserve"> </w:t>
      </w:r>
      <w:r>
        <w:t xml:space="preserve">notice:</w:t>
      </w:r>
      <w:r>
        <w:t xml:space="preserve"> </w:t>
      </w:r>
      <w:r>
        <w:rPr>
          <w:i/>
          <w:iCs/>
        </w:rPr>
        <w:t xml:space="preserve">“Incorporates information from O*NET Web Services by the U.S. Department</w:t>
      </w:r>
      <w:r>
        <w:rPr>
          <w:i/>
          <w:iCs/>
        </w:rPr>
        <w:t xml:space="preserve"> </w:t>
      </w:r>
      <w:r>
        <w:rPr>
          <w:i/>
          <w:iCs/>
        </w:rPr>
        <w:t xml:space="preserve">of Labor, Employment and Training Administration (USDOL/ETA).”</w:t>
      </w:r>
      <w:r>
        <w:t xml:space="preserve"> </w:t>
      </w:r>
      <w:r>
        <w:t xml:space="preserve">Implemented as</w:t>
      </w:r>
      <w:r>
        <w:t xml:space="preserve"> </w:t>
      </w:r>
      <w:r>
        <w:rPr>
          <w:rStyle w:val="VerbatimChar"/>
        </w:rPr>
        <w:t xml:space="preserve">ExploreAttribution</w:t>
      </w:r>
      <w:r>
        <w:t xml:space="preserve"> </w:t>
      </w:r>
      <w:r>
        <w:t xml:space="preserve">/</w:t>
      </w:r>
      <w:r>
        <w:t xml:space="preserve"> </w:t>
      </w:r>
      <w:r>
        <w:rPr>
          <w:rStyle w:val="VerbatimChar"/>
        </w:rPr>
        <w:t xml:space="preserve">OnetNotice</w:t>
      </w:r>
      <w:r>
        <w:t xml:space="preserve"> </w:t>
      </w:r>
      <w:r>
        <w:t xml:space="preserve">(</w:t>
      </w:r>
      <w:r>
        <w:rPr>
          <w:rStyle w:val="VerbatimChar"/>
        </w:rPr>
        <w:t xml:space="preserve">apps/web/.../explore/_components/ExploreAttribution.tsx</w:t>
      </w:r>
      <w:r>
        <w:t xml:space="preserve">), rendered on the Work</w:t>
      </w:r>
      <w:r>
        <w:t xml:space="preserve"> </w:t>
      </w:r>
      <w:r>
        <w:t xml:space="preserve">landing and every Work path detail / drill-down screen, alongside each path’s</w:t>
      </w:r>
      <w:r>
        <w:t xml:space="preserve"> </w:t>
      </w:r>
      <w:r>
        <w:t xml:space="preserve">per-fact</w:t>
      </w:r>
      <w:r>
        <w:t xml:space="preserve"> </w:t>
      </w:r>
      <w:r>
        <w:rPr>
          <w:rStyle w:val="VerbatimChar"/>
        </w:rPr>
        <w:t xml:space="preserve">Citation[]</w:t>
      </w:r>
      <w:r>
        <w:t xml:space="preserve">.</w:t>
      </w:r>
    </w:p>
    <w:p>
      <w:r>
        <w:pict>
          <v:rect style="width:0;height:1.5pt" o:hralign="center" o:hrstd="t" o:hr="t"/>
        </w:pict>
      </w:r>
    </w:p>
    <w:bookmarkEnd w:id="610"/>
    <w:bookmarkEnd w:id="611"/>
    <w:bookmarkStart w:id="614" w:name="predictive-warming-ux"/>
    <w:p>
      <w:pPr>
        <w:pStyle w:val="Heading1"/>
      </w:pPr>
      <w:r>
        <w:t xml:space="preserve">Predictive Warming &amp; UX</w:t>
      </w:r>
    </w:p>
    <w:p>
      <w:pPr>
        <w:pStyle w:val="FirstParagraph"/>
      </w:pPr>
      <w:r>
        <w:rPr>
          <w:i/>
          <w:iCs/>
        </w:rPr>
        <w:t xml:space="preserve">Partly shipped. The per-user Explore</w:t>
      </w:r>
      <w:r>
        <w:rPr>
          <w:i/>
          <w:iCs/>
        </w:rPr>
        <w:t xml:space="preserve"> </w:t>
      </w:r>
      <w:r>
        <w:rPr>
          <w:b/>
          <w:bCs/>
          <w:i/>
          <w:iCs/>
        </w:rPr>
        <w:t xml:space="preserve">summary</w:t>
      </w:r>
      <w:r>
        <w:rPr>
          <w:i/>
          <w:iCs/>
        </w:rPr>
        <w:t xml:space="preserve"> </w:t>
      </w:r>
      <w:r>
        <w:rPr>
          <w:i/>
          <w:iCs/>
        </w:rPr>
        <w:t xml:space="preserve">pre-warms through the</w:t>
      </w:r>
      <w:r>
        <w:rPr>
          <w:i/>
          <w:iCs/>
        </w:rPr>
        <w:t xml:space="preserve"> </w:t>
      </w:r>
      <w:r>
        <w:rPr>
          <w:rStyle w:val="VerbatimChar"/>
          <w:i/>
          <w:iCs/>
        </w:rPr>
        <w:t xml:space="preserve">page:explore</w:t>
      </w:r>
      <w:r>
        <w:rPr>
          <w:i/>
          <w:iCs/>
        </w:rPr>
        <w:t xml:space="preserve"> </w:t>
      </w:r>
      <w:r>
        <w:rPr>
          <w:i/>
          <w:iCs/>
        </w:rPr>
        <w:t xml:space="preserve">queue target, and each user’s</w:t>
      </w:r>
      <w:r>
        <w:rPr>
          <w:i/>
          <w:iCs/>
        </w:rPr>
        <w:t xml:space="preserve"> </w:t>
      </w:r>
      <w:r>
        <w:rPr>
          <w:b/>
          <w:bCs/>
          <w:i/>
          <w:iCs/>
        </w:rPr>
        <w:t xml:space="preserve">matched careers</w:t>
      </w:r>
      <w:r>
        <w:rPr>
          <w:i/>
          <w:iCs/>
        </w:rPr>
        <w:t xml:space="preserve"> </w:t>
      </w:r>
      <w:r>
        <w:rPr>
          <w:i/>
          <w:iCs/>
        </w:rPr>
        <w:t xml:space="preserve">are background-</w:t>
      </w:r>
      <w:r>
        <w:rPr>
          <w:i/>
          <w:iCs/>
        </w:rPr>
        <w:t xml:space="preserve"> </w:t>
      </w:r>
      <w:r>
        <w:rPr>
          <w:i/>
          <w:iCs/>
        </w:rPr>
        <w:t xml:space="preserve">warmed (detail content + O*NET profile) by</w:t>
      </w:r>
      <w:r>
        <w:rPr>
          <w:i/>
          <w:iCs/>
        </w:rPr>
        <w:t xml:space="preserve"> </w:t>
      </w:r>
      <w:r>
        <w:rPr>
          <w:rStyle w:val="VerbatimChar"/>
          <w:i/>
          <w:iCs/>
        </w:rPr>
        <w:t xml:space="preserve">warmMatchedCareers</w:t>
      </w:r>
      <w:r>
        <w:rPr>
          <w:i/>
          <w:iCs/>
        </w:rPr>
        <w:t xml:space="preserve"> </w:t>
      </w:r>
      <w:r>
        <w:rPr>
          <w:i/>
          <w:iCs/>
        </w:rPr>
        <w:t xml:space="preserve">after matches are</w:t>
      </w:r>
      <w:r>
        <w:rPr>
          <w:i/>
          <w:iCs/>
        </w:rPr>
        <w:t xml:space="preserve"> </w:t>
      </w:r>
      <w:r>
        <w:rPr>
          <w:i/>
          <w:iCs/>
        </w:rPr>
        <w:t xml:space="preserve">saved. The broader tiered</w:t>
      </w:r>
      <w:r>
        <w:rPr>
          <w:i/>
          <w:iCs/>
        </w:rPr>
        <w:t xml:space="preserve"> </w:t>
      </w:r>
      <w:r>
        <w:rPr>
          <w:b/>
          <w:bCs/>
          <w:i/>
          <w:iCs/>
        </w:rPr>
        <w:t xml:space="preserve">card-level deck</w:t>
      </w:r>
      <w:r>
        <w:rPr>
          <w:i/>
          <w:iCs/>
        </w:rPr>
        <w:t xml:space="preserve"> </w:t>
      </w:r>
      <w:r>
        <w:rPr>
          <w:i/>
          <w:iCs/>
        </w:rPr>
        <w:t xml:space="preserve">warming below — the whole predicted</w:t>
      </w:r>
      <w:r>
        <w:rPr>
          <w:i/>
          <w:iCs/>
        </w:rPr>
        <w:t xml:space="preserve"> </w:t>
      </w:r>
      <w:r>
        <w:rPr>
          <w:i/>
          <w:iCs/>
        </w:rPr>
        <w:t xml:space="preserve">deck across all lanes — is still not built.</w:t>
      </w:r>
    </w:p>
    <w:p>
      <w:pPr>
        <w:pStyle w:val="BodyText"/>
      </w:pPr>
      <w:r>
        <w:t xml:space="preserve">The best cold-miss UI is</w:t>
      </w:r>
      <w:r>
        <w:t xml:space="preserve"> </w:t>
      </w:r>
      <w:r>
        <w:rPr>
          <w:b/>
          <w:bCs/>
        </w:rPr>
        <w:t xml:space="preserve">no cold miss</w:t>
      </w:r>
      <w:r>
        <w:t xml:space="preserve">. Once a user’s match is recomputed on</w:t>
      </w:r>
      <w:r>
        <w:t xml:space="preserve"> </w:t>
      </w:r>
      <w:r>
        <w:t xml:space="preserve">signal change (onboarding completion, new answers), we know their predicted deck</w:t>
      </w:r>
      <w:r>
        <w:t xml:space="preserve"> </w:t>
      </w:r>
      <w:r>
        <w:t xml:space="preserve">— so we enqueue content generation for it into the existing async queue</w:t>
      </w:r>
      <w:r>
        <w:t xml:space="preserve"> </w:t>
      </w:r>
      <w:r>
        <w:t xml:space="preserve">(</w:t>
      </w:r>
      <w:hyperlink r:id="rId612">
        <w:r>
          <w:rPr>
            <w:rStyle w:val="Hyperlink"/>
          </w:rPr>
          <w:t xml:space="preserve">051 Generation Pipeline</w:t>
        </w:r>
      </w:hyperlink>
      <w:r>
        <w:t xml:space="preserve">). By the time they</w:t>
      </w:r>
      <w:r>
        <w:t xml:space="preserve"> </w:t>
      </w:r>
      <w:r>
        <w:t xml:space="preserve">open Explore, the rows exist and render instantly.</w:t>
      </w:r>
    </w:p>
    <w:bookmarkStart w:id="613" w:name="tiered-to-keep-it-affordable"/>
    <w:p>
      <w:pPr>
        <w:pStyle w:val="Heading3"/>
      </w:pPr>
      <w:r>
        <w:t xml:space="preserve">Tiered, to keep it affordable</w:t>
      </w:r>
    </w:p>
    <w:p>
      <w:pPr>
        <w:pStyle w:val="Compact"/>
        <w:numPr>
          <w:ilvl w:val="0"/>
          <w:numId w:val="1284"/>
        </w:numPr>
      </w:pPr>
      <w:r>
        <w:rPr>
          <w:b/>
          <w:bCs/>
        </w:rPr>
        <w:t xml:space="preserve">Card-level content</w:t>
      </w:r>
      <w:r>
        <w:t xml:space="preserve"> </w:t>
      </w:r>
      <w:r>
        <w:t xml:space="preserve">for the</w:t>
      </w:r>
      <w:r>
        <w:t xml:space="preserve"> </w:t>
      </w:r>
      <w:r>
        <w:rPr>
          <w:i/>
          <w:iCs/>
        </w:rPr>
        <w:t xml:space="preserve">whole</w:t>
      </w:r>
      <w:r>
        <w:t xml:space="preserve"> </w:t>
      </w:r>
      <w:r>
        <w:t xml:space="preserve">predicted deck → warmed immediately</w:t>
      </w:r>
      <w:r>
        <w:t xml:space="preserve"> </w:t>
      </w:r>
      <w:r>
        <w:t xml:space="preserve">(cheap: title, hook, signal, one-liner).</w:t>
      </w:r>
    </w:p>
    <w:p>
      <w:pPr>
        <w:pStyle w:val="Compact"/>
        <w:numPr>
          <w:ilvl w:val="0"/>
          <w:numId w:val="1284"/>
        </w:numPr>
      </w:pPr>
      <w:r>
        <w:rPr>
          <w:b/>
          <w:bCs/>
        </w:rPr>
        <w:t xml:space="preserve">Deep-screen content</w:t>
      </w:r>
      <w:r>
        <w:t xml:space="preserve"> </w:t>
      </w:r>
      <w:r>
        <w:t xml:space="preserve">(day-in-life, forecast, specialties) → warmed only for</w:t>
      </w:r>
      <w:r>
        <w:t xml:space="preserve"> </w:t>
      </w:r>
      <w:r>
        <w:t xml:space="preserve">the</w:t>
      </w:r>
      <w:r>
        <w:t xml:space="preserve"> </w:t>
      </w:r>
      <w:r>
        <w:rPr>
          <w:b/>
          <w:bCs/>
        </w:rPr>
        <w:t xml:space="preserve">top 1–3 paths per lane</w:t>
      </w:r>
      <w:r>
        <w:t xml:space="preserve">, since those get opened.</w:t>
      </w:r>
    </w:p>
    <w:p>
      <w:pPr>
        <w:pStyle w:val="Compact"/>
        <w:numPr>
          <w:ilvl w:val="0"/>
          <w:numId w:val="1284"/>
        </w:numPr>
      </w:pPr>
      <w:r>
        <w:rPr>
          <w:b/>
          <w:bCs/>
        </w:rPr>
        <w:t xml:space="preserve">Long tail</w:t>
      </w:r>
      <w:r>
        <w:t xml:space="preserve"> </w:t>
      </w:r>
      <w:r>
        <w:t xml:space="preserve">(an unpredicted deep click) → generated on demand via the queue,</w:t>
      </w:r>
      <w:r>
        <w:t xml:space="preserve"> </w:t>
      </w:r>
      <w:r>
        <w:t xml:space="preserve">behind a graceful inline</w:t>
      </w:r>
      <w:r>
        <w:t xml:space="preserve"> </w:t>
      </w:r>
      <w:r>
        <w:rPr>
          <w:b/>
          <w:bCs/>
        </w:rPr>
        <w:t xml:space="preserve">skeleton</w:t>
      </w:r>
      <w:r>
        <w:t xml:space="preserve"> </w:t>
      </w:r>
      <w:r>
        <w:t xml:space="preserve">(</w:t>
      </w:r>
      <w:r>
        <w:t xml:space="preserve">“building this path…”</w:t>
      </w:r>
      <w:r>
        <w:t xml:space="preserve">) — never a</w:t>
      </w:r>
      <w:r>
        <w:t xml:space="preserve"> </w:t>
      </w:r>
      <w:r>
        <w:t xml:space="preserve">blocking wall.</w:t>
      </w:r>
    </w:p>
    <w:p>
      <w:pPr>
        <w:pStyle w:val="FirstParagraph"/>
      </w:pPr>
      <w:r>
        <w:t xml:space="preserve">Combined with the head pre-seed, most decks are already warm from the shared</w:t>
      </w:r>
      <w:r>
        <w:t xml:space="preserve"> </w:t>
      </w:r>
      <w:r>
        <w:t xml:space="preserve">catalog before the per-user warm even runs. Users effectively never wait.</w:t>
      </w:r>
    </w:p>
    <w:p>
      <w:r>
        <w:pict>
          <v:rect style="width:0;height:1.5pt" o:hralign="center" o:hrstd="t" o:hr="t"/>
        </w:pict>
      </w:r>
    </w:p>
    <w:bookmarkEnd w:id="613"/>
    <w:bookmarkEnd w:id="614"/>
    <w:bookmarkStart w:id="615" w:name="pre-seed-strategy"/>
    <w:p>
      <w:pPr>
        <w:pStyle w:val="Heading1"/>
      </w:pPr>
      <w:r>
        <w:t xml:space="preserve">Pre-seed Strategy</w:t>
      </w:r>
    </w:p>
    <w:p>
      <w:pPr>
        <w:pStyle w:val="FirstParagraph"/>
      </w:pPr>
      <w:r>
        <w:t xml:space="preserve">Pre-seeding</w:t>
      </w:r>
      <w:r>
        <w:t xml:space="preserve"> </w:t>
      </w:r>
      <w:r>
        <w:rPr>
          <w:i/>
          <w:iCs/>
        </w:rPr>
        <w:t xml:space="preserve">everything</w:t>
      </w:r>
      <w:r>
        <w:t xml:space="preserve"> </w:t>
      </w:r>
      <w:r>
        <w:t xml:space="preserve">is impossible and goes stale. Pre-seed the</w:t>
      </w:r>
      <w:r>
        <w:t xml:space="preserve"> </w:t>
      </w:r>
      <w:r>
        <w:rPr>
          <w:b/>
          <w:bCs/>
        </w:rPr>
        <w:t xml:space="preserve">head</w:t>
      </w:r>
      <w:r>
        <w:t xml:space="preserve">,</w:t>
      </w:r>
      <w:r>
        <w:t xml:space="preserve"> </w:t>
      </w:r>
      <w:r>
        <w:t xml:space="preserve">lazy-populate the tail — Zipf says a small head covers most users.</w:t>
      </w:r>
    </w:p>
    <w:p>
      <w:pPr>
        <w:pStyle w:val="Compact"/>
        <w:numPr>
          <w:ilvl w:val="0"/>
          <w:numId w:val="1285"/>
        </w:numPr>
      </w:pPr>
      <w:r>
        <w:rPr>
          <w:b/>
          <w:bCs/>
        </w:rPr>
        <w:t xml:space="preserve">Work</w:t>
      </w:r>
      <w:r>
        <w:t xml:space="preserve"> </w:t>
      </w:r>
      <w:r>
        <w:t xml:space="preserve">— full deep content for the</w:t>
      </w:r>
      <w:r>
        <w:t xml:space="preserve"> </w:t>
      </w:r>
      <w:r>
        <w:rPr>
          <w:b/>
          <w:bCs/>
        </w:rPr>
        <w:t xml:space="preserve">top ~150 occupations</w:t>
      </w:r>
      <w:r>
        <w:t xml:space="preserve"> </w:t>
      </w:r>
      <w:r>
        <w:t xml:space="preserve">(the bundled</w:t>
      </w:r>
      <w:r>
        <w:t xml:space="preserve"> </w:t>
      </w:r>
      <w:r>
        <w:t xml:space="preserve">universe is 790 base occupations; the top 150 cover the overwhelming majority</w:t>
      </w:r>
      <w:r>
        <w:t xml:space="preserve"> </w:t>
      </w:r>
      <w:r>
        <w:t xml:space="preserve">of teen aspirations). The most-reused catalog, so it earns the depth.</w:t>
      </w:r>
    </w:p>
    <w:p>
      <w:pPr>
        <w:pStyle w:val="Compact"/>
        <w:numPr>
          <w:ilvl w:val="0"/>
          <w:numId w:val="1285"/>
        </w:numPr>
      </w:pPr>
      <w:r>
        <w:rPr>
          <w:b/>
          <w:bCs/>
        </w:rPr>
        <w:t xml:space="preserve">Learning / World / Impact / Play</w:t>
      </w:r>
      <w:r>
        <w:t xml:space="preserve"> </w:t>
      </w:r>
      <w:r>
        <w:t xml:space="preserve">— card + first-level depth for a</w:t>
      </w:r>
      <w:r>
        <w:t xml:space="preserve"> </w:t>
      </w:r>
      <w:r>
        <w:rPr>
          <w:b/>
          <w:bCs/>
        </w:rPr>
        <w:t xml:space="preserve">~40-each</w:t>
      </w:r>
      <w:r>
        <w:t xml:space="preserve"> </w:t>
      </w:r>
      <w:r>
        <w:t xml:space="preserve">head; deep screens warmed per user.</w:t>
      </w:r>
    </w:p>
    <w:p>
      <w:pPr>
        <w:pStyle w:val="FirstParagraph"/>
      </w:pPr>
      <w:r>
        <w:t xml:space="preserve">Reuse the</w:t>
      </w:r>
      <w:r>
        <w:t xml:space="preserve"> </w:t>
      </w:r>
      <w:r>
        <w:rPr>
          <w:b/>
          <w:bCs/>
        </w:rPr>
        <w:t xml:space="preserve">Time Twin builder pattern</w:t>
      </w:r>
      <w:r>
        <w:t xml:space="preserve">: idempotent, resumable, offline, and run</w:t>
      </w:r>
      <w:r>
        <w:t xml:space="preserve"> </w:t>
      </w:r>
      <w:r>
        <w:t xml:space="preserve">with</w:t>
      </w:r>
      <w:r>
        <w:t xml:space="preserve"> </w:t>
      </w:r>
      <w:r>
        <w:rPr>
          <w:rStyle w:val="VerbatimChar"/>
        </w:rPr>
        <w:t xml:space="preserve">EVERLEAP_SUPPRESS_AI_AUDIT=1</w:t>
      </w:r>
      <w:r>
        <w:t xml:space="preserve"> </w:t>
      </w:r>
      <w:r>
        <w:t xml:space="preserve">so seeding never pollutes the spend</w:t>
      </w:r>
      <w:r>
        <w:t xml:space="preserve"> </w:t>
      </w:r>
      <w:r>
        <w:t xml:space="preserve">dashboard. One-time cost is a few hundred dollars, like the figure-library run.</w:t>
      </w:r>
    </w:p>
    <w:p>
      <w:r>
        <w:pict>
          <v:rect style="width:0;height:1.5pt" o:hralign="center" o:hrstd="t" o:hr="t"/>
        </w:pict>
      </w:r>
    </w:p>
    <w:bookmarkEnd w:id="615"/>
    <w:bookmarkStart w:id="616" w:name="consolidated-schema"/>
    <w:p>
      <w:pPr>
        <w:pStyle w:val="Heading1"/>
      </w:pPr>
      <w:r>
        <w:t xml:space="preserve">Consolidated Schema</w:t>
      </w:r>
    </w:p>
    <w:p>
      <w:pPr>
        <w:pStyle w:val="FirstParagraph"/>
      </w:pPr>
      <w:r>
        <w:t xml:space="preserve">One catalog row type for all five lanes — common spine + optional modules — and</w:t>
      </w:r>
      <w:r>
        <w:t xml:space="preserve"> </w:t>
      </w:r>
      <w:r>
        <w:t xml:space="preserve">a separate, never-cached match type.</w:t>
      </w:r>
    </w:p>
    <w:p>
      <w:pPr>
        <w:pStyle w:val="SourceCode"/>
      </w:pPr>
      <w:r>
        <w:rPr>
          <w:rStyle w:val="CommentTok"/>
        </w:rPr>
        <w:t xml:space="preserve">// One canonical catalog row — user-independent, cached, source-grounded</w:t>
      </w:r>
      <w:r>
        <w:br/>
      </w:r>
      <w:r>
        <w:rPr>
          <w:rStyle w:val="KeywordTok"/>
        </w:rPr>
        <w:t xml:space="preserve">type</w:t>
      </w:r>
      <w:r>
        <w:rPr>
          <w:rStyle w:val="NormalTok"/>
        </w:rPr>
        <w:t xml:space="preserve"> ExplorePath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canonical key, e.g. "onet:29-1215"</w:t>
      </w:r>
      <w:r>
        <w:br/>
      </w:r>
      <w:r>
        <w:rPr>
          <w:rStyle w:val="NormalTok"/>
        </w:rPr>
        <w:t xml:space="preserve">  lane</w:t>
      </w:r>
      <w:r>
        <w:rPr>
          <w:rStyle w:val="OperatorTok"/>
        </w:rPr>
        <w:t xml:space="preserve">:</w:t>
      </w:r>
      <w:r>
        <w:rPr>
          <w:rStyle w:val="NormalTok"/>
        </w:rPr>
        <w:t xml:space="preserve"> Lane</w:t>
      </w:r>
      <w:r>
        <w:rPr>
          <w:rStyle w:val="OperatorTok"/>
        </w:rPr>
        <w:t xml:space="preserve">;</w:t>
      </w:r>
      <w:r>
        <w:rPr>
          <w:rStyle w:val="NormalTok"/>
        </w:rPr>
        <w:t xml:space="preserve">            </w:t>
      </w:r>
      <w:r>
        <w:rPr>
          <w:rStyle w:val="CommentTok"/>
        </w:rPr>
        <w:t xml:space="preserve">// work | learning | world | impact | play</w:t>
      </w:r>
      <w:r>
        <w:br/>
      </w:r>
      <w:r>
        <w:rPr>
          <w:rStyle w:val="NormalTok"/>
        </w:rPr>
        <w:t xml:space="preserve">  slug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taxonomyCode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O*NET / cause / activity code — for dedup</w:t>
      </w:r>
      <w:r>
        <w:br/>
      </w:r>
      <w:r>
        <w:br/>
      </w:r>
      <w:r>
        <w:rPr>
          <w:rStyle w:val="NormalTok"/>
        </w:rPr>
        <w:t xml:space="preserve">  </w:t>
      </w:r>
      <w:r>
        <w:rPr>
          <w:rStyle w:val="CommentTok"/>
        </w:rPr>
        <w:t xml:space="preserve">// ── Universal spine (every lane renders these) ──</w:t>
      </w:r>
      <w:r>
        <w:br/>
      </w:r>
      <w:r>
        <w:rPr>
          <w:rStyle w:val="NormalTok"/>
        </w:rPr>
        <w:t xml:space="preserve">  card</w:t>
      </w:r>
      <w:r>
        <w:rPr>
          <w:rStyle w:val="OperatorTok"/>
        </w:rPr>
        <w:t xml:space="preserve">:</w:t>
      </w:r>
      <w:r>
        <w:rPr>
          <w:rStyle w:val="NormalTok"/>
        </w:rPr>
        <w:t xml:space="preserve">       { title</w:t>
      </w:r>
      <w:r>
        <w:rPr>
          <w:rStyle w:val="OperatorTok"/>
        </w:rPr>
        <w:t xml:space="preserve">;</w:t>
      </w:r>
      <w:r>
        <w:rPr>
          <w:rStyle w:val="NormalTok"/>
        </w:rPr>
        <w:t xml:space="preserve"> hook</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CommentTok"/>
        </w:rPr>
        <w:t xml:space="preserve">// deck / list level</w:t>
      </w:r>
      <w:r>
        <w:br/>
      </w:r>
      <w:r>
        <w:rPr>
          <w:rStyle w:val="NormalTok"/>
        </w:rPr>
        <w:t xml:space="preserve">  overview</w:t>
      </w:r>
      <w:r>
        <w:rPr>
          <w:rStyle w:val="OperatorTok"/>
        </w:rPr>
        <w:t xml:space="preserve">:</w:t>
      </w:r>
      <w:r>
        <w:rPr>
          <w:rStyle w:val="NormalTok"/>
        </w:rPr>
        <w:t xml:space="preserve">   { summary</w:t>
      </w:r>
      <w:r>
        <w:rPr>
          <w:rStyle w:val="OperatorTok"/>
        </w:rPr>
        <w:t xml:space="preserve">;</w:t>
      </w:r>
      <w:r>
        <w:rPr>
          <w:rStyle w:val="NormalTok"/>
        </w:rPr>
        <w:t xml:space="preserve"> whyItPullsYouIn[]</w:t>
      </w:r>
      <w:r>
        <w:rPr>
          <w:rStyle w:val="OperatorTok"/>
        </w:rPr>
        <w:t xml:space="preserve">;</w:t>
      </w:r>
      <w:r>
        <w:rPr>
          <w:rStyle w:val="NormalTok"/>
        </w:rPr>
        <w:t xml:space="preserve"> traitChips[] }</w:t>
      </w:r>
      <w:r>
        <w:rPr>
          <w:rStyle w:val="OperatorTok"/>
        </w:rPr>
        <w:t xml:space="preserve">;</w:t>
      </w:r>
      <w:r>
        <w:br/>
      </w:r>
      <w:r>
        <w:rPr>
          <w:rStyle w:val="NormalTok"/>
        </w:rPr>
        <w:t xml:space="preserve">  reality</w:t>
      </w:r>
      <w:r>
        <w:rPr>
          <w:rStyle w:val="OperatorTok"/>
        </w:rPr>
        <w:t xml:space="preserve">:</w:t>
      </w:r>
      <w:r>
        <w:rPr>
          <w:rStyle w:val="NormalTok"/>
        </w:rPr>
        <w:t xml:space="preserve">    { title</w:t>
      </w:r>
      <w:r>
        <w:rPr>
          <w:rStyle w:val="OperatorTok"/>
        </w:rPr>
        <w:t xml:space="preserve">;</w:t>
      </w:r>
      <w:r>
        <w:rPr>
          <w:rStyle w:val="NormalTok"/>
        </w:rPr>
        <w:t xml:space="preserve"> summary</w:t>
      </w:r>
      <w:r>
        <w:rPr>
          <w:rStyle w:val="OperatorTok"/>
        </w:rPr>
        <w:t xml:space="preserve">;</w:t>
      </w:r>
      <w:r>
        <w:rPr>
          <w:rStyle w:val="NormalTok"/>
        </w:rPr>
        <w:t xml:space="preserve"> moments[] }</w:t>
      </w:r>
      <w:r>
        <w:rPr>
          <w:rStyle w:val="OperatorTok"/>
        </w:rPr>
        <w:t xml:space="preserve">;</w:t>
      </w:r>
      <w:r>
        <w:rPr>
          <w:rStyle w:val="NormalTok"/>
        </w:rPr>
        <w:t xml:space="preserve">       </w:t>
      </w:r>
      <w:r>
        <w:rPr>
          <w:rStyle w:val="CommentTok"/>
        </w:rPr>
        <w:t xml:space="preserve">// "what it's really like"</w:t>
      </w:r>
      <w:r>
        <w:br/>
      </w:r>
      <w:r>
        <w:rPr>
          <w:rStyle w:val="NormalTok"/>
        </w:rPr>
        <w:t xml:space="preserve">  trajectory</w:t>
      </w:r>
      <w:r>
        <w:rPr>
          <w:rStyle w:val="OperatorTok"/>
        </w:rPr>
        <w:t xml:space="preserve">:</w:t>
      </w:r>
      <w:r>
        <w:rPr>
          <w:rStyle w:val="NormalTok"/>
        </w:rPr>
        <w:t xml:space="preserve"> { outlook</w:t>
      </w:r>
      <w:r>
        <w:rPr>
          <w:rStyle w:val="OperatorTok"/>
        </w:rPr>
        <w:t xml:space="preserve">;</w:t>
      </w:r>
      <w:r>
        <w:rPr>
          <w:rStyle w:val="NormalTok"/>
        </w:rPr>
        <w:t xml:space="preserve"> metrics[]</w:t>
      </w:r>
      <w:r>
        <w:rPr>
          <w:rStyle w:val="OperatorTok"/>
        </w:rPr>
        <w:t xml:space="preserve">;</w:t>
      </w:r>
      <w:r>
        <w:rPr>
          <w:rStyle w:val="NormalTok"/>
        </w:rPr>
        <w:t xml:space="preserve"> growth[]</w:t>
      </w:r>
      <w:r>
        <w:rPr>
          <w:rStyle w:val="OperatorTok"/>
        </w:rPr>
        <w:t xml:space="preserve">;</w:t>
      </w:r>
      <w:r>
        <w:rPr>
          <w:rStyle w:val="NormalTok"/>
        </w:rPr>
        <w:t xml:space="preserve"> salaryBand</w:t>
      </w:r>
      <w:r>
        <w:rPr>
          <w:rStyle w:val="OperatorTok"/>
        </w:rPr>
        <w:t xml:space="preserve">?</w:t>
      </w:r>
      <w:r>
        <w:rPr>
          <w:rStyle w:val="NormalTok"/>
        </w:rPr>
        <w:t xml:space="preserve"> }</w:t>
      </w:r>
      <w:r>
        <w:rPr>
          <w:rStyle w:val="OperatorTok"/>
        </w:rPr>
        <w:t xml:space="preserve">;</w:t>
      </w:r>
      <w:r>
        <w:br/>
      </w:r>
      <w:r>
        <w:rPr>
          <w:rStyle w:val="NormalTok"/>
        </w:rPr>
        <w:t xml:space="preserve">  nextSteps</w:t>
      </w:r>
      <w:r>
        <w:rPr>
          <w:rStyle w:val="OperatorTok"/>
        </w:rPr>
        <w:t xml:space="preserve">:</w:t>
      </w:r>
      <w:r>
        <w:rPr>
          <w:rStyle w:val="NormalTok"/>
        </w:rPr>
        <w:t xml:space="preserve">  { sections</w:t>
      </w:r>
      <w:r>
        <w:rPr>
          <w:rStyle w:val="OperatorTok"/>
        </w:rPr>
        <w:t xml:space="preserve">:</w:t>
      </w:r>
      <w:r>
        <w:rPr>
          <w:rStyle w:val="NormalTok"/>
        </w:rPr>
        <w:t xml:space="preserve"> OpportunitySection[] }</w:t>
      </w:r>
      <w:r>
        <w:rPr>
          <w:rStyle w:val="OperatorTok"/>
        </w:rPr>
        <w:t xml:space="preserve">;</w:t>
      </w:r>
      <w:r>
        <w:br/>
      </w:r>
      <w:r>
        <w:br/>
      </w:r>
      <w:r>
        <w:rPr>
          <w:rStyle w:val="NormalTok"/>
        </w:rPr>
        <w:t xml:space="preserve">  </w:t>
      </w:r>
      <w:r>
        <w:rPr>
          <w:rStyle w:val="CommentTok"/>
        </w:rPr>
        <w:t xml:space="preserve">// ── Optional branch module (only where the domain earns it) ──</w:t>
      </w:r>
      <w:r>
        <w:br/>
      </w:r>
      <w:r>
        <w:rPr>
          <w:rStyle w:val="NormalTok"/>
        </w:rPr>
        <w:t xml:space="preserve">  branches</w:t>
      </w:r>
      <w:r>
        <w:rPr>
          <w:rStyle w:val="OperatorTok"/>
        </w:rPr>
        <w:t xml:space="preserve">?:</w:t>
      </w:r>
      <w:r>
        <w:rPr>
          <w:rStyle w:val="NormalTok"/>
        </w:rPr>
        <w:t xml:space="preserve"> Branch[]</w:t>
      </w:r>
      <w:r>
        <w:rPr>
          <w:rStyle w:val="OperatorTok"/>
        </w:rPr>
        <w:t xml:space="preserve">;</w:t>
      </w:r>
      <w:r>
        <w:rPr>
          <w:rStyle w:val="NormalTok"/>
        </w:rPr>
        <w:t xml:space="preserve">   </w:t>
      </w:r>
      <w:r>
        <w:rPr>
          <w:rStyle w:val="CommentTok"/>
        </w:rPr>
        <w:t xml:space="preserve">// Work specialties · Impact branches · Learning tracks</w:t>
      </w:r>
      <w:r>
        <w:br/>
      </w:r>
      <w:r>
        <w:br/>
      </w:r>
      <w:r>
        <w:rPr>
          <w:rStyle w:val="NormalTok"/>
        </w:rPr>
        <w:t xml:space="preserve">  </w:t>
      </w:r>
      <w:r>
        <w:rPr>
          <w:rStyle w:val="CommentTok"/>
        </w:rPr>
        <w:t xml:space="preserve">// ── Provenance &amp; freshness ──</w:t>
      </w:r>
      <w:r>
        <w:br/>
      </w:r>
      <w:r>
        <w:rPr>
          <w:rStyle w:val="NormalTok"/>
        </w:rPr>
        <w:t xml:space="preserve">  sources</w:t>
      </w:r>
      <w:r>
        <w:rPr>
          <w:rStyle w:val="OperatorTok"/>
        </w:rPr>
        <w:t xml:space="preserve">:</w:t>
      </w:r>
      <w:r>
        <w:rPr>
          <w:rStyle w:val="NormalTok"/>
        </w:rPr>
        <w:t xml:space="preserve"> Citation[]</w:t>
      </w:r>
      <w:r>
        <w:rPr>
          <w:rStyle w:val="OperatorTok"/>
        </w:rPr>
        <w:t xml:space="preserve">;</w:t>
      </w:r>
      <w:r>
        <w:rPr>
          <w:rStyle w:val="NormalTok"/>
        </w:rPr>
        <w:t xml:space="preserve">   </w:t>
      </w:r>
      <w:r>
        <w:rPr>
          <w:rStyle w:val="CommentTok"/>
        </w:rPr>
        <w:t xml:space="preserve">// which approved source each fact came from</w:t>
      </w:r>
      <w:r>
        <w:br/>
      </w:r>
      <w:r>
        <w:rPr>
          <w:rStyle w:val="NormalTok"/>
        </w:rPr>
        <w:t xml:space="preserve">  generatedAt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contentModel</w:t>
      </w:r>
      <w:r>
        <w:rPr>
          <w:rStyle w:val="OperatorTok"/>
        </w:rPr>
        <w:t xml:space="preserve">:</w:t>
      </w:r>
      <w:r>
        <w:rPr>
          <w:rStyle w:val="NormalTok"/>
        </w:rPr>
        <w:t xml:space="preserve"> </w:t>
      </w:r>
      <w:r>
        <w:rPr>
          <w:rStyle w:val="StringTok"/>
        </w:rPr>
        <w:t xml:space="preserve">"seed"</w:t>
      </w:r>
      <w:r>
        <w:rPr>
          <w:rStyle w:val="NormalTok"/>
        </w:rPr>
        <w:t xml:space="preserve"> </w:t>
      </w:r>
      <w:r>
        <w:rPr>
          <w:rStyle w:val="OperatorTok"/>
        </w:rPr>
        <w:t xml:space="preserve">|</w:t>
      </w:r>
      <w:r>
        <w:rPr>
          <w:rStyle w:val="NormalTok"/>
        </w:rPr>
        <w:t xml:space="preserve"> </w:t>
      </w:r>
      <w:r>
        <w:rPr>
          <w:rStyle w:val="StringTok"/>
        </w:rPr>
        <w:t xml:space="preserve">"warm"</w:t>
      </w:r>
      <w:r>
        <w:rPr>
          <w:rStyle w:val="NormalTok"/>
        </w:rPr>
        <w:t xml:space="preserve"> </w:t>
      </w:r>
      <w:r>
        <w:rPr>
          <w:rStyle w:val="OperatorTok"/>
        </w:rPr>
        <w:t xml:space="preserve">|</w:t>
      </w:r>
      <w:r>
        <w:rPr>
          <w:rStyle w:val="NormalTok"/>
        </w:rPr>
        <w:t xml:space="preserve"> </w:t>
      </w:r>
      <w:r>
        <w:rPr>
          <w:rStyle w:val="StringTok"/>
        </w:rPr>
        <w:t xml:space="preserve">"on-demand"</w:t>
      </w:r>
      <w:r>
        <w:rPr>
          <w:rStyle w:val="OperatorTok"/>
        </w:rPr>
        <w:t xml:space="preserve">;</w:t>
      </w:r>
      <w:r>
        <w:br/>
      </w:r>
      <w:r>
        <w:rPr>
          <w:rStyle w:val="NormalTok"/>
        </w:rPr>
        <w:t xml:space="preserve">}</w:t>
      </w:r>
      <w:r>
        <w:rPr>
          <w:rStyle w:val="OperatorTok"/>
        </w:rPr>
        <w:t xml:space="preserve">;</w:t>
      </w:r>
      <w:r>
        <w:br/>
      </w:r>
      <w:r>
        <w:br/>
      </w:r>
      <w:r>
        <w:rPr>
          <w:rStyle w:val="CommentTok"/>
        </w:rPr>
        <w:t xml:space="preserve">// Per-user — computed on signal change, never in the catalog.</w:t>
      </w:r>
      <w:r>
        <w:br/>
      </w:r>
      <w:r>
        <w:rPr>
          <w:rStyle w:val="CommentTok"/>
        </w:rPr>
        <w:t xml:space="preserve">// SHIPPED for Work as `CareerMatch` in careerMatch.ts, written to</w:t>
      </w:r>
      <w:r>
        <w:br/>
      </w:r>
      <w:r>
        <w:rPr>
          <w:rStyle w:val="CommentTok"/>
        </w:rPr>
        <w:t xml:space="preserve">// `explore_path_matches`. (Non-Work lanes still use the client scorer.)</w:t>
      </w:r>
      <w:r>
        <w:br/>
      </w:r>
      <w:r>
        <w:rPr>
          <w:rStyle w:val="KeywordTok"/>
        </w:rPr>
        <w:t xml:space="preserve">type</w:t>
      </w:r>
      <w:r>
        <w:rPr>
          <w:rStyle w:val="NormalTok"/>
        </w:rPr>
        <w:t xml:space="preserve"> CareerMatch </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pathId</w:t>
      </w:r>
      <w:r>
        <w:rPr>
          <w:rStyle w:val="OperatorTok"/>
        </w:rPr>
        <w:t xml:space="preserve">;</w:t>
      </w:r>
      <w:r>
        <w:rPr>
          <w:rStyle w:val="NormalTok"/>
        </w:rPr>
        <w:t xml:space="preserve">        </w:t>
      </w:r>
      <w:r>
        <w:rPr>
          <w:rStyle w:val="CommentTok"/>
        </w:rPr>
        <w:t xml:space="preserve">// pathId = the canonical work:&lt;slug&gt; key</w:t>
      </w:r>
      <w:r>
        <w:br/>
      </w:r>
      <w:r>
        <w:rPr>
          <w:rStyle w:val="NormalTok"/>
        </w:rPr>
        <w:t xml:space="preserve">  score</w:t>
      </w:r>
      <w:r>
        <w:rPr>
          <w:rStyle w:val="OperatorTok"/>
        </w:rPr>
        <w:t xml:space="preserve">;</w:t>
      </w:r>
      <w:r>
        <w:rPr>
          <w:rStyle w:val="NormalTok"/>
        </w:rPr>
        <w:t xml:space="preserve"> rank</w:t>
      </w:r>
      <w:r>
        <w:rPr>
          <w:rStyle w:val="OperatorTok"/>
        </w:rPr>
        <w:t xml:space="preserve">;</w:t>
      </w:r>
      <w:r>
        <w:br/>
      </w:r>
      <w:r>
        <w:rPr>
          <w:rStyle w:val="NormalTok"/>
        </w:rPr>
        <w:t xml:space="preserve">  whyYou</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grounded personalized hook</w:t>
      </w:r>
      <w:r>
        <w:br/>
      </w:r>
      <w:r>
        <w:rPr>
          <w:rStyle w:val="NormalTok"/>
        </w:rPr>
        <w:t xml:space="preserve">  reasons</w:t>
      </w:r>
      <w:r>
        <w:rPr>
          <w:rStyle w:val="OperatorTok"/>
        </w:rPr>
        <w:t xml:space="preserve">:</w:t>
      </w:r>
      <w:r>
        <w:rPr>
          <w:rStyle w:val="NormalTok"/>
        </w:rPr>
        <w:t xml:space="preserve"> Reason[]</w:t>
      </w:r>
      <w:r>
        <w:rPr>
          <w:rStyle w:val="OperatorTok"/>
        </w:rPr>
        <w:t xml:space="preserve">;</w:t>
      </w:r>
      <w:r>
        <w:br/>
      </w:r>
      <w:r>
        <w:rPr>
          <w:rStyle w:val="NormalTok"/>
        </w:rPr>
        <w:t xml:space="preserve">  generatedAt</w:t>
      </w:r>
      <w:r>
        <w:rPr>
          <w:rStyle w:val="OperatorTok"/>
        </w:rPr>
        <w:t xml:space="preserve">;</w:t>
      </w:r>
      <w:r>
        <w:br/>
      </w:r>
      <w:r>
        <w:rPr>
          <w:rStyle w:val="NormalTok"/>
        </w:rPr>
        <w:t xml:space="preserve">}</w:t>
      </w:r>
      <w:r>
        <w:rPr>
          <w:rStyle w:val="OperatorTok"/>
        </w:rPr>
        <w:t xml:space="preserve">;</w:t>
      </w:r>
    </w:p>
    <w:p>
      <w:pPr>
        <w:pStyle w:val="FirstParagraph"/>
      </w:pPr>
      <w:r>
        <w:t xml:space="preserve">The frontend renders any lane from</w:t>
      </w:r>
      <w:r>
        <w:t xml:space="preserve"> </w:t>
      </w:r>
      <w:r>
        <w:rPr>
          <w:rStyle w:val="VerbatimChar"/>
        </w:rPr>
        <w:t xml:space="preserve">ExplorePath</w:t>
      </w:r>
      <w:r>
        <w:t xml:space="preserve"> </w:t>
      </w:r>
      <w:r>
        <w:t xml:space="preserve">through</w:t>
      </w:r>
      <w:r>
        <w:t xml:space="preserve"> </w:t>
      </w:r>
      <w:r>
        <w:rPr>
          <w:b/>
          <w:bCs/>
        </w:rPr>
        <w:t xml:space="preserve">one landing engine</w:t>
      </w:r>
      <w:r>
        <w:rPr>
          <w:b/>
          <w:bCs/>
        </w:rPr>
        <w:t xml:space="preserve"> </w:t>
      </w:r>
      <w:r>
        <w:rPr>
          <w:b/>
          <w:bCs/>
        </w:rPr>
        <w:t xml:space="preserve">and one detail engine</w:t>
      </w:r>
      <w:r>
        <w:t xml:space="preserve"> </w:t>
      </w:r>
      <w:r>
        <w:t xml:space="preserve">— replacing five bespoke ~1,500-line pages. The shipped</w:t>
      </w:r>
      <w:r>
        <w:t xml:space="preserve"> </w:t>
      </w:r>
      <w:r>
        <w:rPr>
          <w:rStyle w:val="VerbatimChar"/>
        </w:rPr>
        <w:t xml:space="preserve">ExplorePath</w:t>
      </w:r>
      <w:r>
        <w:t xml:space="preserve"> </w:t>
      </w:r>
      <w:r>
        <w:t xml:space="preserve">lives in</w:t>
      </w:r>
      <w:r>
        <w:t xml:space="preserve"> </w:t>
      </w:r>
      <w:r>
        <w:rPr>
          <w:rStyle w:val="VerbatimChar"/>
        </w:rPr>
        <w:t xml:space="preserve">_data/exploreSchema.ts</w:t>
      </w:r>
      <w:r>
        <w:t xml:space="preserve"> </w:t>
      </w:r>
      <w:r>
        <w:t xml:space="preserve">(web) with a server mirror in</w:t>
      </w:r>
      <w:r>
        <w:t xml:space="preserve"> </w:t>
      </w:r>
      <w:r>
        <w:rPr>
          <w:rStyle w:val="VerbatimChar"/>
        </w:rPr>
        <w:t xml:space="preserve">exploreTypes.ts</w:t>
      </w:r>
      <w:r>
        <w:t xml:space="preserve"> </w:t>
      </w:r>
      <w:r>
        <w:t xml:space="preserve">(API) that the</w:t>
      </w:r>
      <w:r>
        <w:t xml:space="preserve"> </w:t>
      </w:r>
      <w:r>
        <w:rPr>
          <w:rStyle w:val="VerbatimChar"/>
        </w:rPr>
        <w:t xml:space="preserve">content</w:t>
      </w:r>
      <w:r>
        <w:t xml:space="preserve"> </w:t>
      </w:r>
      <w:r>
        <w:t xml:space="preserve">jsonb column stores verbatim. The</w:t>
      </w:r>
      <w:r>
        <w:t xml:space="preserve"> </w:t>
      </w:r>
      <w:r>
        <w:t xml:space="preserve">match half is shipped server-side for Work (</w:t>
      </w:r>
      <w:r>
        <w:rPr>
          <w:rStyle w:val="VerbatimChar"/>
        </w:rPr>
        <w:t xml:space="preserve">careerMatch.ts</w:t>
      </w:r>
      <w:r>
        <w:t xml:space="preserve"> </w:t>
      </w:r>
      <w:r>
        <w:t xml:space="preserve">→</w:t>
      </w:r>
      <w:r>
        <w:t xml:space="preserve"> </w:t>
      </w:r>
      <w:r>
        <w:rPr>
          <w:rStyle w:val="VerbatimChar"/>
        </w:rPr>
        <w:t xml:space="preserve">explore_path_matches</w:t>
      </w:r>
      <w:r>
        <w:t xml:space="preserve">);</w:t>
      </w:r>
      <w:r>
        <w:t xml:space="preserve"> </w:t>
      </w:r>
      <w:r>
        <w:t xml:space="preserve">non-Work lanes still layer scoring on client-side at render.</w:t>
      </w:r>
    </w:p>
    <w:p>
      <w:pPr>
        <w:pStyle w:val="BlockText"/>
      </w:pPr>
      <w:r>
        <w:t xml:space="preserve">The</w:t>
      </w:r>
      <w:r>
        <w:t xml:space="preserve"> </w:t>
      </w:r>
      <w:r>
        <w:rPr>
          <w:rStyle w:val="VerbatimChar"/>
        </w:rPr>
        <w:t xml:space="preserve">ExplorePath</w:t>
      </w:r>
      <w:r>
        <w:t xml:space="preserve"> </w:t>
      </w:r>
      <w:r>
        <w:t xml:space="preserve">block above is</w:t>
      </w:r>
      <w:r>
        <w:t xml:space="preserve"> </w:t>
      </w:r>
      <w:r>
        <w:rPr>
          <w:b/>
          <w:bCs/>
        </w:rPr>
        <w:t xml:space="preserve">illustrative</w:t>
      </w:r>
      <w:r>
        <w:t xml:space="preserve"> </w:t>
      </w:r>
      <w:r>
        <w:t xml:space="preserve">— the authoritative contract</w:t>
      </w:r>
      <w:r>
        <w:t xml:space="preserve"> </w:t>
      </w:r>
      <w:r>
        <w:t xml:space="preserve">is</w:t>
      </w:r>
      <w:r>
        <w:t xml:space="preserve"> </w:t>
      </w:r>
      <w:r>
        <w:rPr>
          <w:rStyle w:val="VerbatimChar"/>
        </w:rPr>
        <w:t xml:space="preserve">exploreTypes.ts</w:t>
      </w:r>
      <w:r>
        <w:t xml:space="preserve"> </w:t>
      </w:r>
      <w:r>
        <w:t xml:space="preserve">(API) /</w:t>
      </w:r>
      <w:r>
        <w:t xml:space="preserve"> </w:t>
      </w:r>
      <w:r>
        <w:rPr>
          <w:rStyle w:val="VerbatimChar"/>
        </w:rPr>
        <w:t xml:space="preserve">_data/exploreSchema.ts</w:t>
      </w:r>
      <w:r>
        <w:t xml:space="preserve"> </w:t>
      </w:r>
      <w:r>
        <w:t xml:space="preserve">(web), which also carry</w:t>
      </w:r>
      <w:r>
        <w:t xml:space="preserve"> </w:t>
      </w:r>
      <w:r>
        <w:rPr>
          <w:rStyle w:val="VerbatimChar"/>
        </w:rPr>
        <w:t xml:space="preserve">overview.fitSignals</w:t>
      </w:r>
      <w:r>
        <w:t xml:space="preserve">,</w:t>
      </w:r>
      <w:r>
        <w:t xml:space="preserve"> </w:t>
      </w:r>
      <w:r>
        <w:rPr>
          <w:rStyle w:val="VerbatimChar"/>
        </w:rPr>
        <w:t xml:space="preserve">trajectory.aiImpact</w:t>
      </w:r>
      <w:r>
        <w:t xml:space="preserve"> </w:t>
      </w:r>
      <w:r>
        <w:t xml:space="preserve">/</w:t>
      </w:r>
      <w:r>
        <w:t xml:space="preserve"> </w:t>
      </w:r>
      <w:r>
        <w:rPr>
          <w:rStyle w:val="VerbatimChar"/>
        </w:rPr>
        <w:t xml:space="preserve">whatIsUnderPressure</w:t>
      </w:r>
      <w:r>
        <w:t xml:space="preserve"> </w:t>
      </w:r>
      <w:r>
        <w:t xml:space="preserve">/</w:t>
      </w:r>
      <w:r>
        <w:t xml:space="preserve"> </w:t>
      </w:r>
      <w:r>
        <w:rPr>
          <w:rStyle w:val="VerbatimChar"/>
        </w:rPr>
        <w:t xml:space="preserve">whyExciting</w:t>
      </w:r>
      <w:r>
        <w:t xml:space="preserve"> </w:t>
      </w:r>
      <w:r>
        <w:t xml:space="preserve">/</w:t>
      </w:r>
      <w:r>
        <w:t xml:space="preserve"> </w:t>
      </w:r>
      <w:r>
        <w:rPr>
          <w:rStyle w:val="VerbatimChar"/>
        </w:rPr>
        <w:t xml:space="preserve">whyRisky</w:t>
      </w:r>
      <w:r>
        <w:t xml:space="preserve">,</w:t>
      </w:r>
      <w:r>
        <w:t xml:space="preserve"> </w:t>
      </w:r>
      <w:r>
        <w:rPr>
          <w:rStyle w:val="VerbatimChar"/>
        </w:rPr>
        <w:t xml:space="preserve">reality.pulse</w:t>
      </w:r>
      <w:r>
        <w:t xml:space="preserve">, and</w:t>
      </w:r>
      <w:r>
        <w:t xml:space="preserve"> </w:t>
      </w:r>
      <w:r>
        <w:rPr>
          <w:rStyle w:val="VerbatimChar"/>
        </w:rPr>
        <w:t xml:space="preserve">nextSteps.hero*</w:t>
      </w:r>
      <w:r>
        <w:t xml:space="preserve">. Generation</w:t>
      </w:r>
      <w:r>
        <w:t xml:space="preserve"> </w:t>
      </w:r>
      <w:r>
        <w:t xml:space="preserve">emits, and the render engine consumes, that full shape — the two files must stay</w:t>
      </w:r>
      <w:r>
        <w:t xml:space="preserve"> </w:t>
      </w:r>
      <w:r>
        <w:t xml:space="preserve">in sync, and the serve-time</w:t>
      </w:r>
      <w:r>
        <w:t xml:space="preserve"> </w:t>
      </w:r>
      <w:r>
        <w:rPr>
          <w:rStyle w:val="VerbatimChar"/>
        </w:rPr>
        <w:t xml:space="preserve">normalizePathContent</w:t>
      </w:r>
      <w:r>
        <w:t xml:space="preserve"> </w:t>
      </w:r>
      <w:r>
        <w:t xml:space="preserve">heals older rows that predate</w:t>
      </w:r>
      <w:r>
        <w:t xml:space="preserve"> </w:t>
      </w:r>
      <w:r>
        <w:t xml:space="preserve">a field.</w:t>
      </w:r>
    </w:p>
    <w:p>
      <w:r>
        <w:pict>
          <v:rect style="width:0;height:1.5pt" o:hralign="center" o:hrstd="t" o:hr="t"/>
        </w:pict>
      </w:r>
    </w:p>
    <w:bookmarkEnd w:id="616"/>
    <w:bookmarkStart w:id="620" w:name="phased-delivery"/>
    <w:p>
      <w:pPr>
        <w:pStyle w:val="Heading1"/>
      </w:pPr>
      <w:r>
        <w:t xml:space="preserve">Phased Delivery</w:t>
      </w:r>
    </w:p>
    <w:bookmarkStart w:id="617" w:name="X0645d44b385a7c88e2291eaebad268e97ba84a8"/>
    <w:p>
      <w:pPr>
        <w:pStyle w:val="Heading3"/>
      </w:pPr>
      <w:r>
        <w:t xml:space="preserve">Phase A · Consolidate &amp; Reskin —</w:t>
      </w:r>
      <w:r>
        <w:t xml:space="preserve"> </w:t>
      </w:r>
      <w:r>
        <w:rPr>
          <w:i/>
          <w:iCs/>
        </w:rPr>
        <w:t xml:space="preserve">frontend</w:t>
      </w:r>
      <w:r>
        <w:t xml:space="preserve"> </w:t>
      </w:r>
      <w:r>
        <w:t xml:space="preserve">— ✅ SHIPPED</w:t>
      </w:r>
    </w:p>
    <w:p>
      <w:pPr>
        <w:pStyle w:val="Compact"/>
        <w:numPr>
          <w:ilvl w:val="0"/>
          <w:numId w:val="1286"/>
        </w:numPr>
      </w:pPr>
      <w:r>
        <w:t xml:space="preserve">✅ Single</w:t>
      </w:r>
      <w:r>
        <w:t xml:space="preserve"> </w:t>
      </w:r>
      <w:r>
        <w:rPr>
          <w:rStyle w:val="VerbatimChar"/>
        </w:rPr>
        <w:t xml:space="preserve">ExplorePath</w:t>
      </w:r>
      <w:r>
        <w:t xml:space="preserve"> </w:t>
      </w:r>
      <w:r>
        <w:t xml:space="preserve">schema; shared landing + detail engines.</w:t>
      </w:r>
    </w:p>
    <w:p>
      <w:pPr>
        <w:pStyle w:val="Compact"/>
        <w:numPr>
          <w:ilvl w:val="0"/>
          <w:numId w:val="1286"/>
        </w:numPr>
      </w:pPr>
      <w:r>
        <w:t xml:space="preserve">✅ Existing mock content (6 careers + L/W/I/Play) migrated onto it, unified.</w:t>
      </w:r>
    </w:p>
    <w:p>
      <w:pPr>
        <w:pStyle w:val="Compact"/>
        <w:numPr>
          <w:ilvl w:val="0"/>
          <w:numId w:val="1286"/>
        </w:numPr>
      </w:pPr>
      <w:r>
        <w:t xml:space="preserve">✅ Dead engine + unused</w:t>
      </w:r>
      <w:r>
        <w:t xml:space="preserve"> </w:t>
      </w:r>
      <w:r>
        <w:rPr>
          <w:rStyle w:val="VerbatimChar"/>
        </w:rPr>
        <w:t xml:space="preserve">WorkPathSubnav</w:t>
      </w:r>
      <w:r>
        <w:t xml:space="preserve"> </w:t>
      </w:r>
      <w:r>
        <w:t xml:space="preserve">+ V1</w:t>
      </w:r>
      <w:r>
        <w:t xml:space="preserve"> </w:t>
      </w:r>
      <w:r>
        <w:rPr>
          <w:rStyle w:val="VerbatimChar"/>
        </w:rPr>
        <w:t xml:space="preserve">forecast</w:t>
      </w:r>
      <w:r>
        <w:t xml:space="preserve">/</w:t>
      </w:r>
      <w:r>
        <w:rPr>
          <w:rStyle w:val="VerbatimChar"/>
        </w:rPr>
        <w:t xml:space="preserve">nextSteps</w:t>
      </w:r>
      <w:r>
        <w:t xml:space="preserve"> </w:t>
      </w:r>
      <w:r>
        <w:t xml:space="preserve">deleted;</w:t>
      </w:r>
      <w:r>
        <w:t xml:space="preserve"> </w:t>
      </w:r>
      <w:r>
        <w:t xml:space="preserve">Play’s empty data + routing bug fixed.</w:t>
      </w:r>
    </w:p>
    <w:p>
      <w:pPr>
        <w:pStyle w:val="Compact"/>
        <w:numPr>
          <w:ilvl w:val="0"/>
          <w:numId w:val="1286"/>
        </w:numPr>
      </w:pPr>
      <w:r>
        <w:t xml:space="preserve">✅ Restyled onto the site’s</w:t>
      </w:r>
      <w:r>
        <w:t xml:space="preserve"> </w:t>
      </w:r>
      <w:r>
        <w:rPr>
          <w:rStyle w:val="VerbatimChar"/>
        </w:rPr>
        <w:t xml:space="preserve">SectionCard</w:t>
      </w:r>
      <w:r>
        <w:t xml:space="preserve"> </w:t>
      </w:r>
      <w:r>
        <w:t xml:space="preserve">/</w:t>
      </w:r>
      <w:r>
        <w:t xml:space="preserve"> </w:t>
      </w:r>
      <w:r>
        <w:rPr>
          <w:rStyle w:val="VerbatimChar"/>
        </w:rPr>
        <w:t xml:space="preserve">sectionCard()</w:t>
      </w:r>
      <w:r>
        <w:t xml:space="preserve"> </w:t>
      </w:r>
      <w:r>
        <w:t xml:space="preserve">system.</w:t>
      </w:r>
    </w:p>
    <w:p>
      <w:pPr>
        <w:pStyle w:val="Compact"/>
        <w:numPr>
          <w:ilvl w:val="0"/>
          <w:numId w:val="1286"/>
        </w:numPr>
      </w:pPr>
      <w:r>
        <w:t xml:space="preserve">✅ Insights-style summary entry added.</w:t>
      </w:r>
    </w:p>
    <w:bookmarkEnd w:id="617"/>
    <w:bookmarkStart w:id="618" w:name="Xab3f65e8b9683699f4bd0fdefd270f891da026e"/>
    <w:p>
      <w:pPr>
        <w:pStyle w:val="Heading3"/>
      </w:pPr>
      <w:r>
        <w:t xml:space="preserve">Phase B · Catalog + Generation Pipeline —</w:t>
      </w:r>
      <w:r>
        <w:t xml:space="preserve"> </w:t>
      </w:r>
      <w:r>
        <w:rPr>
          <w:i/>
          <w:iCs/>
        </w:rPr>
        <w:t xml:space="preserve">backend</w:t>
      </w:r>
      <w:r>
        <w:t xml:space="preserve"> </w:t>
      </w:r>
      <w:r>
        <w:t xml:space="preserve">— ✅ CONTENT + MATCH (Work) shipped</w:t>
      </w:r>
    </w:p>
    <w:p>
      <w:pPr>
        <w:pStyle w:val="Compact"/>
        <w:numPr>
          <w:ilvl w:val="0"/>
          <w:numId w:val="1287"/>
        </w:numPr>
      </w:pPr>
      <w:r>
        <w:t xml:space="preserve">✅</w:t>
      </w:r>
      <w:r>
        <w:t xml:space="preserve"> </w:t>
      </w:r>
      <w:r>
        <w:rPr>
          <w:rStyle w:val="VerbatimChar"/>
        </w:rPr>
        <w:t xml:space="preserve">explore_paths</w:t>
      </w:r>
      <w:r>
        <w:t xml:space="preserve"> </w:t>
      </w:r>
      <w:r>
        <w:t xml:space="preserve">catalog table (CONTENT layer). ✅</w:t>
      </w:r>
      <w:r>
        <w:t xml:space="preserve"> </w:t>
      </w:r>
      <w:r>
        <w:rPr>
          <w:rStyle w:val="VerbatimChar"/>
          <w:b/>
          <w:bCs/>
        </w:rPr>
        <w:t xml:space="preserve">explore_path_matches</w:t>
      </w:r>
      <w:r>
        <w:t xml:space="preserve"> </w:t>
      </w:r>
      <w:r>
        <w:t xml:space="preserve">per-user MATCH layer wired for Work (</w:t>
      </w:r>
      <w:r>
        <w:rPr>
          <w:rStyle w:val="VerbatimChar"/>
        </w:rPr>
        <w:t xml:space="preserve">careerMatch.ts</w:t>
      </w:r>
      <w:r>
        <w:t xml:space="preserve">).</w:t>
      </w:r>
    </w:p>
    <w:p>
      <w:pPr>
        <w:pStyle w:val="Compact"/>
        <w:numPr>
          <w:ilvl w:val="0"/>
          <w:numId w:val="1287"/>
        </w:numPr>
      </w:pPr>
      <w:r>
        <w:t xml:space="preserve">✅ Canonicalization:</w:t>
      </w:r>
      <w:r>
        <w:t xml:space="preserve"> </w:t>
      </w:r>
      <w:r>
        <w:rPr>
          <w:rStyle w:val="VerbatimChar"/>
        </w:rPr>
        <w:t xml:space="preserve">canonicalizePath.ts</w:t>
      </w:r>
      <w:r>
        <w:t xml:space="preserve"> </w:t>
      </w:r>
      <w:r>
        <w:t xml:space="preserve">(</w:t>
      </w:r>
      <w:r>
        <w:rPr>
          <w:rStyle w:val="VerbatimChar"/>
        </w:rPr>
        <w:t xml:space="preserve">canonicalKey</w:t>
      </w:r>
      <w:r>
        <w:t xml:space="preserve"> </w:t>
      </w:r>
      <w:r>
        <w:t xml:space="preserve">/</w:t>
      </w:r>
      <w:r>
        <w:t xml:space="preserve"> </w:t>
      </w:r>
      <w:r>
        <w:rPr>
          <w:rStyle w:val="VerbatimChar"/>
        </w:rPr>
        <w:t xml:space="preserve">slugify</w:t>
      </w:r>
      <w:r>
        <w:t xml:space="preserve">);</w:t>
      </w:r>
      <w:r>
        <w:t xml:space="preserve"> </w:t>
      </w:r>
      <w:r>
        <w:t xml:space="preserve">Work resolves a SOC code (</w:t>
      </w:r>
      <w:r>
        <w:rPr>
          <w:rStyle w:val="VerbatimChar"/>
        </w:rPr>
        <w:t xml:space="preserve">resolveSoc.ts</w:t>
      </w:r>
      <w:r>
        <w:t xml:space="preserve">) so BLS can look up real wages.</w:t>
      </w:r>
      <w:r>
        <w:t xml:space="preserve"> </w:t>
      </w:r>
      <w:r>
        <w:t xml:space="preserve">(Embedding-based free-text resolution still to come.)</w:t>
      </w:r>
    </w:p>
    <w:p>
      <w:pPr>
        <w:pStyle w:val="Compact"/>
        <w:numPr>
          <w:ilvl w:val="0"/>
          <w:numId w:val="1287"/>
        </w:numPr>
      </w:pPr>
      <w:r>
        <w:t xml:space="preserve">✅ The single</w:t>
      </w:r>
      <w:r>
        <w:t xml:space="preserve"> </w:t>
      </w:r>
      <w:r>
        <w:rPr>
          <w:rStyle w:val="VerbatimChar"/>
        </w:rPr>
        <w:t xml:space="preserve">generatePathContent()</w:t>
      </w:r>
      <w:r>
        <w:t xml:space="preserve"> </w:t>
      </w:r>
      <w:r>
        <w:t xml:space="preserve">— grounded on approved sources</w:t>
      </w:r>
      <w:r>
        <w:t xml:space="preserve"> </w:t>
      </w:r>
      <w:r>
        <w:t xml:space="preserve">(Wikipedia / O*NET / BLS via</w:t>
      </w:r>
      <w:r>
        <w:t xml:space="preserve"> </w:t>
      </w:r>
      <w:r>
        <w:rPr>
          <w:rStyle w:val="VerbatimChar"/>
        </w:rPr>
        <w:t xml:space="preserve">sources/registry.ts</w:t>
      </w:r>
      <w:r>
        <w:t xml:space="preserve">), with citations — behind</w:t>
      </w:r>
      <w:r>
        <w:t xml:space="preserve"> </w:t>
      </w:r>
      <w:r>
        <w:t xml:space="preserve">the read-through cache-miss path (</w:t>
      </w:r>
      <w:r>
        <w:rPr>
          <w:rStyle w:val="VerbatimChar"/>
        </w:rPr>
        <w:t xml:space="preserve">getOrGeneratePath</w:t>
      </w:r>
      <w:r>
        <w:t xml:space="preserve">).</w:t>
      </w:r>
    </w:p>
    <w:p>
      <w:pPr>
        <w:pStyle w:val="Compact"/>
        <w:numPr>
          <w:ilvl w:val="0"/>
          <w:numId w:val="1287"/>
        </w:numPr>
      </w:pPr>
      <w:r>
        <w:t xml:space="preserve">✅</w:t>
      </w:r>
      <w:r>
        <w:t xml:space="preserve"> </w:t>
      </w:r>
      <w:r>
        <w:rPr>
          <w:b/>
          <w:bCs/>
        </w:rPr>
        <w:t xml:space="preserve">Match layer recomputes on signal change</w:t>
      </w:r>
      <w:r>
        <w:t xml:space="preserve"> </w:t>
      </w:r>
      <w:r>
        <w:t xml:space="preserve">— the</w:t>
      </w:r>
      <w:r>
        <w:t xml:space="preserve"> </w:t>
      </w:r>
      <w:r>
        <w:rPr>
          <w:rStyle w:val="VerbatimChar"/>
        </w:rPr>
        <w:t xml:space="preserve">recommendation:careers</w:t>
      </w:r>
      <w:r>
        <w:t xml:space="preserve"> </w:t>
      </w:r>
      <w:r>
        <w:t xml:space="preserve">target (</w:t>
      </w:r>
      <w:r>
        <w:rPr>
          <w:rStyle w:val="VerbatimChar"/>
        </w:rPr>
        <w:t xml:space="preserve">careerMatch.ts</w:t>
      </w:r>
      <w:r>
        <w:t xml:space="preserve">), input-hash cached, enqueued by the insights/refresh</w:t>
      </w:r>
      <w:r>
        <w:t xml:space="preserve"> </w:t>
      </w:r>
      <w:r>
        <w:t xml:space="preserve">bundles. Work only; non-Work lanes still use the client scorer (</w:t>
      </w:r>
      <w:r>
        <w:rPr>
          <w:rStyle w:val="VerbatimChar"/>
        </w:rPr>
        <w:t xml:space="preserve">_lib/scorePath.ts</w:t>
      </w:r>
      <w:r>
        <w:t xml:space="preserve">).</w:t>
      </w:r>
    </w:p>
    <w:p>
      <w:pPr>
        <w:pStyle w:val="Compact"/>
        <w:numPr>
          <w:ilvl w:val="0"/>
          <w:numId w:val="1287"/>
        </w:numPr>
      </w:pPr>
      <w:r>
        <w:t xml:space="preserve">✅ Frontend reads the catalog (</w:t>
      </w:r>
      <w:r>
        <w:rPr>
          <w:rStyle w:val="VerbatimChar"/>
        </w:rPr>
        <w:t xml:space="preserve">ExploreSummaryLoader</w:t>
      </w:r>
      <w:r>
        <w:t xml:space="preserve"> </w:t>
      </w:r>
      <w:r>
        <w:t xml:space="preserve">/</w:t>
      </w:r>
      <w:r>
        <w:t xml:space="preserve"> </w:t>
      </w:r>
      <w:r>
        <w:rPr>
          <w:rStyle w:val="VerbatimChar"/>
        </w:rPr>
        <w:t xml:space="preserve">ExplorePathDetailLoader</w:t>
      </w:r>
      <w:r>
        <w:t xml:space="preserve">),</w:t>
      </w:r>
      <w:r>
        <w:t xml:space="preserve"> </w:t>
      </w:r>
      <w:r>
        <w:t xml:space="preserve">falling back to the mock only on a miss.</w:t>
      </w:r>
    </w:p>
    <w:bookmarkEnd w:id="618"/>
    <w:bookmarkStart w:id="619" w:name="Xd055a0276cb004877a9ee81a8dc214c85515754"/>
    <w:p>
      <w:pPr>
        <w:pStyle w:val="Heading3"/>
      </w:pPr>
      <w:r>
        <w:t xml:space="preserve">Phase C · Warming &amp; Pre-seed —</w:t>
      </w:r>
      <w:r>
        <w:t xml:space="preserve"> </w:t>
      </w:r>
      <w:r>
        <w:rPr>
          <w:i/>
          <w:iCs/>
        </w:rPr>
        <w:t xml:space="preserve">scale &amp; polish</w:t>
      </w:r>
      <w:r>
        <w:t xml:space="preserve"> </w:t>
      </w:r>
      <w:r>
        <w:t xml:space="preserve">— 🟡 partial</w:t>
      </w:r>
    </w:p>
    <w:p>
      <w:pPr>
        <w:pStyle w:val="Compact"/>
        <w:numPr>
          <w:ilvl w:val="0"/>
          <w:numId w:val="1288"/>
        </w:numPr>
      </w:pPr>
      <w:r>
        <w:t xml:space="preserve">✅ Per-user Explore</w:t>
      </w:r>
      <w:r>
        <w:t xml:space="preserve"> </w:t>
      </w:r>
      <w:r>
        <w:rPr>
          <w:b/>
          <w:bCs/>
        </w:rPr>
        <w:t xml:space="preserve">summary</w:t>
      </w:r>
      <w:r>
        <w:t xml:space="preserve"> </w:t>
      </w:r>
      <w:r>
        <w:t xml:space="preserve">pre-warmed via the</w:t>
      </w:r>
      <w:r>
        <w:t xml:space="preserve"> </w:t>
      </w:r>
      <w:r>
        <w:rPr>
          <w:rStyle w:val="VerbatimChar"/>
        </w:rPr>
        <w:t xml:space="preserve">page:explore</w:t>
      </w:r>
      <w:r>
        <w:t xml:space="preserve"> </w:t>
      </w:r>
      <w:r>
        <w:t xml:space="preserve">queue target</w:t>
      </w:r>
      <w:r>
        <w:t xml:space="preserve"> </w:t>
      </w:r>
      <w:r>
        <w:t xml:space="preserve">(</w:t>
      </w:r>
      <w:r>
        <w:rPr>
          <w:rStyle w:val="VerbatimChar"/>
        </w:rPr>
        <w:t xml:space="preserve">exploreSummary.ts</w:t>
      </w:r>
      <w:r>
        <w:t xml:space="preserve">, input-hash cached in</w:t>
      </w:r>
      <w:r>
        <w:t xml:space="preserve"> </w:t>
      </w:r>
      <w:r>
        <w:rPr>
          <w:rStyle w:val="VerbatimChar"/>
        </w:rPr>
        <w:t xml:space="preserve">explore_user_summary</w:t>
      </w:r>
      <w:r>
        <w:t xml:space="preserve">).</w:t>
      </w:r>
    </w:p>
    <w:p>
      <w:pPr>
        <w:pStyle w:val="Compact"/>
        <w:numPr>
          <w:ilvl w:val="0"/>
          <w:numId w:val="1288"/>
        </w:numPr>
      </w:pPr>
      <w:r>
        <w:t xml:space="preserve">✅ Per-user</w:t>
      </w:r>
      <w:r>
        <w:t xml:space="preserve"> </w:t>
      </w:r>
      <w:r>
        <w:rPr>
          <w:b/>
          <w:bCs/>
        </w:rPr>
        <w:t xml:space="preserve">matched-career</w:t>
      </w:r>
      <w:r>
        <w:t xml:space="preserve"> </w:t>
      </w:r>
      <w:r>
        <w:t xml:space="preserve">warming —</w:t>
      </w:r>
      <w:r>
        <w:t xml:space="preserve"> </w:t>
      </w:r>
      <w:r>
        <w:rPr>
          <w:rStyle w:val="VerbatimChar"/>
        </w:rPr>
        <w:t xml:space="preserve">warmMatchedCareers</w:t>
      </w:r>
      <w:r>
        <w:t xml:space="preserve"> </w:t>
      </w:r>
      <w:r>
        <w:t xml:space="preserve">pre-generates each</w:t>
      </w:r>
      <w:r>
        <w:t xml:space="preserve"> </w:t>
      </w:r>
      <w:r>
        <w:t xml:space="preserve">Work match’s detail content + O*NET profile after matches are saved.</w:t>
      </w:r>
    </w:p>
    <w:p>
      <w:pPr>
        <w:pStyle w:val="Compact"/>
        <w:numPr>
          <w:ilvl w:val="0"/>
          <w:numId w:val="1288"/>
        </w:numPr>
      </w:pPr>
      <w:r>
        <w:t xml:space="preserve">❌ Tiered card-level</w:t>
      </w:r>
      <w:r>
        <w:t xml:space="preserve"> </w:t>
      </w:r>
      <w:r>
        <w:rPr>
          <w:b/>
          <w:bCs/>
        </w:rPr>
        <w:t xml:space="preserve">deck</w:t>
      </w:r>
      <w:r>
        <w:t xml:space="preserve"> </w:t>
      </w:r>
      <w:r>
        <w:t xml:space="preserve">warming across all lanes / all matches — not built.</w:t>
      </w:r>
    </w:p>
    <w:p>
      <w:pPr>
        <w:pStyle w:val="Compact"/>
        <w:numPr>
          <w:ilvl w:val="0"/>
          <w:numId w:val="1288"/>
        </w:numPr>
      </w:pPr>
      <w:r>
        <w:t xml:space="preserve">❌ Offline pre-seed builder (Time Twin pattern, audit-suppressed) for the head.</w:t>
      </w:r>
    </w:p>
    <w:p>
      <w:pPr>
        <w:pStyle w:val="Compact"/>
        <w:numPr>
          <w:ilvl w:val="0"/>
          <w:numId w:val="1288"/>
        </w:numPr>
      </w:pPr>
      <w:r>
        <w:t xml:space="preserve">❌ Freshness job re-validating time-sensitive fields on a cadence.</w:t>
      </w:r>
    </w:p>
    <w:p>
      <w:r>
        <w:pict>
          <v:rect style="width:0;height:1.5pt" o:hralign="center" o:hrstd="t" o:hr="t"/>
        </w:pict>
      </w:r>
    </w:p>
    <w:bookmarkEnd w:id="619"/>
    <w:bookmarkEnd w:id="620"/>
    <w:bookmarkStart w:id="625" w:name="open-questions-risks"/>
    <w:p>
      <w:pPr>
        <w:pStyle w:val="Heading1"/>
      </w:pPr>
      <w:r>
        <w:t xml:space="preserve">Open Questions &amp; Risks</w:t>
      </w:r>
    </w:p>
    <w:p>
      <w:pPr>
        <w:pStyle w:val="Compact"/>
        <w:numPr>
          <w:ilvl w:val="0"/>
          <w:numId w:val="1289"/>
        </w:numPr>
      </w:pPr>
      <w:r>
        <w:rPr>
          <w:b/>
          <w:bCs/>
        </w:rPr>
        <w:t xml:space="preserve">Canonicalization quality</w:t>
      </w:r>
      <w:r>
        <w:t xml:space="preserve"> </w:t>
      </w:r>
      <w:r>
        <w:t xml:space="preserve">sets the cache hit-rate — the single biggest</w:t>
      </w:r>
      <w:r>
        <w:t xml:space="preserve"> </w:t>
      </w:r>
      <w:r>
        <w:t xml:space="preserve">technical risk. Worth prototyping the resolver early in Phase B.</w:t>
      </w:r>
    </w:p>
    <w:p>
      <w:pPr>
        <w:pStyle w:val="Compact"/>
        <w:numPr>
          <w:ilvl w:val="0"/>
          <w:numId w:val="1289"/>
        </w:numPr>
      </w:pPr>
      <w:r>
        <w:rPr>
          <w:b/>
          <w:bCs/>
        </w:rPr>
        <w:t xml:space="preserve">Source access &amp; ToS</w:t>
      </w:r>
      <w:r>
        <w:t xml:space="preserve"> </w:t>
      </w:r>
      <w:r>
        <w:t xml:space="preserve">— confirm the O*NET / BLS / AmeriCorps / UNESCO</w:t>
      </w:r>
      <w:r>
        <w:t xml:space="preserve"> </w:t>
      </w:r>
      <w:r>
        <w:t xml:space="preserve">ingestion paths; keep commercial strictly link-out.</w:t>
      </w:r>
    </w:p>
    <w:p>
      <w:pPr>
        <w:pStyle w:val="Compact"/>
        <w:numPr>
          <w:ilvl w:val="0"/>
          <w:numId w:val="1289"/>
        </w:numPr>
      </w:pPr>
      <w:r>
        <w:rPr>
          <w:b/>
          <w:bCs/>
        </w:rPr>
        <w:t xml:space="preserve">Generation cost &amp; freshness cadence</w:t>
      </w:r>
      <w:r>
        <w:t xml:space="preserve"> </w:t>
      </w:r>
      <w:r>
        <w:t xml:space="preserve">— how often to re-validate</w:t>
      </w:r>
      <w:r>
        <w:t xml:space="preserve"> </w:t>
      </w:r>
      <w:r>
        <w:t xml:space="preserve">salary/forecast, and the ceiling on on-demand tail generation.</w:t>
      </w:r>
    </w:p>
    <w:p>
      <w:pPr>
        <w:pStyle w:val="Compact"/>
        <w:numPr>
          <w:ilvl w:val="0"/>
          <w:numId w:val="1289"/>
        </w:numPr>
      </w:pPr>
      <w:r>
        <w:rPr>
          <w:b/>
          <w:bCs/>
        </w:rPr>
        <w:t xml:space="preserve">Match quality</w:t>
      </w:r>
      <w:r>
        <w:t xml:space="preserve"> </w:t>
      </w:r>
      <w:r>
        <w:t xml:space="preserve">— tuning the retrieval/generative hybrid so decks feel</w:t>
      </w:r>
      <w:r>
        <w:t xml:space="preserve"> </w:t>
      </w:r>
      <w:r>
        <w:t xml:space="preserve">personal without flooding the tail with cold misses.</w:t>
      </w:r>
    </w:p>
    <w:p>
      <w:pPr>
        <w:pStyle w:val="Compact"/>
        <w:numPr>
          <w:ilvl w:val="0"/>
          <w:numId w:val="1289"/>
        </w:numPr>
      </w:pPr>
      <w:r>
        <w:rPr>
          <w:b/>
          <w:bCs/>
        </w:rPr>
        <w:t xml:space="preserve">Content safety</w:t>
      </w:r>
      <w:r>
        <w:t xml:space="preserve"> </w:t>
      </w:r>
      <w:r>
        <w:t xml:space="preserve">— teen-audience bar on all AI narrative, same guardrails as</w:t>
      </w:r>
      <w:r>
        <w:t xml:space="preserve"> </w:t>
      </w:r>
      <w:r>
        <w:t xml:space="preserve">the existing prompts.</w:t>
      </w:r>
    </w:p>
    <w:p>
      <w:pPr>
        <w:pStyle w:val="Compact"/>
        <w:numPr>
          <w:ilvl w:val="0"/>
          <w:numId w:val="1289"/>
        </w:numPr>
      </w:pPr>
      <w:r>
        <w:rPr>
          <w:b/>
          <w:bCs/>
        </w:rPr>
        <w:t xml:space="preserve">Non-Work source fuzziness</w:t>
      </w:r>
      <w:r>
        <w:t xml:space="preserve"> </w:t>
      </w:r>
      <w:r>
        <w:t xml:space="preserve">— World/Play lean creative; confirm that’s</w:t>
      </w:r>
      <w:r>
        <w:t xml:space="preserve"> </w:t>
      </w:r>
      <w:r>
        <w:t xml:space="preserve">acceptable and where curation is required.</w:t>
      </w:r>
    </w:p>
    <w:p>
      <w:r>
        <w:pict>
          <v:rect style="width:0;height:1.5pt" o:hralign="center" o:hrstd="t" o:hr="t"/>
        </w:pict>
      </w:r>
    </w:p>
    <w:bookmarkStart w:id="624" w:name="related"/>
    <w:p>
      <w:pPr>
        <w:pStyle w:val="Heading2"/>
      </w:pPr>
      <w:r>
        <w:t xml:space="preserve">Related</w:t>
      </w:r>
    </w:p>
    <w:p>
      <w:pPr>
        <w:pStyle w:val="Compact"/>
        <w:numPr>
          <w:ilvl w:val="0"/>
          <w:numId w:val="1290"/>
        </w:numPr>
      </w:pPr>
      <w:hyperlink r:id="rId621">
        <w:r>
          <w:rPr>
            <w:rStyle w:val="Hyperlink"/>
          </w:rPr>
          <w:t xml:space="preserve">033 Explore</w:t>
        </w:r>
      </w:hyperlink>
      <w:r>
        <w:t xml:space="preserve"> </w:t>
      </w:r>
      <w:r>
        <w:t xml:space="preserve">— the page’s product intent.</w:t>
      </w:r>
    </w:p>
    <w:p>
      <w:pPr>
        <w:pStyle w:val="Compact"/>
        <w:numPr>
          <w:ilvl w:val="0"/>
          <w:numId w:val="1290"/>
        </w:numPr>
      </w:pPr>
      <w:hyperlink r:id="rId622">
        <w:r>
          <w:rPr>
            <w:rStyle w:val="Hyperlink"/>
          </w:rPr>
          <w:t xml:space="preserve">039 Recommendations</w:t>
        </w:r>
      </w:hyperlink>
      <w:r>
        <w:t xml:space="preserve">.</w:t>
      </w:r>
    </w:p>
    <w:p>
      <w:pPr>
        <w:pStyle w:val="Compact"/>
        <w:numPr>
          <w:ilvl w:val="0"/>
          <w:numId w:val="1290"/>
        </w:numPr>
      </w:pPr>
      <w:hyperlink r:id="rId589">
        <w:r>
          <w:rPr>
            <w:rStyle w:val="Hyperlink"/>
          </w:rPr>
          <w:t xml:space="preserve">060 System Architecture</w:t>
        </w:r>
      </w:hyperlink>
      <w:r>
        <w:t xml:space="preserve"> </w:t>
      </w:r>
      <w:r>
        <w:t xml:space="preserve">—</w:t>
      </w:r>
      <w:r>
        <w:t xml:space="preserve"> </w:t>
      </w:r>
      <w:r>
        <w:t xml:space="preserve">“pages consume knowledge.”</w:t>
      </w:r>
    </w:p>
    <w:p>
      <w:pPr>
        <w:pStyle w:val="Compact"/>
        <w:numPr>
          <w:ilvl w:val="0"/>
          <w:numId w:val="1290"/>
        </w:numPr>
      </w:pPr>
      <w:hyperlink r:id="rId623">
        <w:r>
          <w:rPr>
            <w:rStyle w:val="Hyperlink"/>
          </w:rPr>
          <w:t xml:space="preserve">061 Database Philosophy</w:t>
        </w:r>
      </w:hyperlink>
      <w:r>
        <w:t xml:space="preserve">.</w:t>
      </w:r>
    </w:p>
    <w:p>
      <w:pPr>
        <w:pStyle w:val="Compact"/>
        <w:numPr>
          <w:ilvl w:val="0"/>
          <w:numId w:val="1290"/>
        </w:numPr>
      </w:pPr>
      <w:hyperlink r:id="rId612">
        <w:r>
          <w:rPr>
            <w:rStyle w:val="Hyperlink"/>
          </w:rPr>
          <w:t xml:space="preserve">051 Generation Pipeline</w:t>
        </w:r>
      </w:hyperlink>
      <w:r>
        <w:t xml:space="preserve"> </w:t>
      </w:r>
      <w:r>
        <w:t xml:space="preserve">— the async queue this reuses.</w:t>
      </w:r>
    </w:p>
    <w:p>
      <w:r>
        <w:br w:type="page"/>
      </w:r>
    </w:p>
    <w:bookmarkEnd w:id="624"/>
    <w:bookmarkEnd w:id="625"/>
    <w:bookmarkStart w:id="627" w:name="data-model"/>
    <w:p>
      <w:pPr>
        <w:pStyle w:val="Heading1"/>
      </w:pPr>
      <w:r>
        <w:t xml:space="preserve">Data Model</w:t>
      </w:r>
    </w:p>
    <w:bookmarkStart w:id="626" w:name="purpose-36"/>
    <w:p>
      <w:pPr>
        <w:pStyle w:val="Heading2"/>
      </w:pPr>
      <w:r>
        <w:t xml:space="preserve">Purpose</w:t>
      </w:r>
    </w:p>
    <w:p>
      <w:pPr>
        <w:pStyle w:val="FirstParagraph"/>
      </w:pPr>
      <w:r>
        <w:t xml:space="preserve">The Everleap data model exists to represent a person’s developmental journey.</w:t>
      </w:r>
    </w:p>
    <w:p>
      <w:pPr>
        <w:pStyle w:val="BodyText"/>
      </w:pPr>
      <w:r>
        <w:t xml:space="preserve">Unlike traditional applications that primarily store transactions, Everleap stores observations, evidence, hypotheses, and growth over time.</w:t>
      </w:r>
    </w:p>
    <w:p>
      <w:pPr>
        <w:pStyle w:val="BodyText"/>
      </w:pPr>
      <w:r>
        <w:t xml:space="preserve">The database is designed to answer one fundamental question:</w:t>
      </w:r>
    </w:p>
    <w:p>
      <w:pPr>
        <w:pStyle w:val="BlockText"/>
      </w:pPr>
      <w:r>
        <w:rPr>
          <w:b/>
          <w:bCs/>
        </w:rPr>
        <w:t xml:space="preserve">“What have we learned about this person, and why do we believe it?”</w:t>
      </w:r>
    </w:p>
    <w:p>
      <w:pPr>
        <w:pStyle w:val="FirstParagraph"/>
      </w:pPr>
      <w:r>
        <w:t xml:space="preserve">Every table should ultimately support answering that question.</w:t>
      </w:r>
    </w:p>
    <w:p>
      <w:r>
        <w:pict>
          <v:rect style="width:0;height:1.5pt" o:hralign="center" o:hrstd="t" o:hr="t"/>
        </w:pict>
      </w:r>
    </w:p>
    <w:bookmarkEnd w:id="626"/>
    <w:bookmarkEnd w:id="627"/>
    <w:bookmarkStart w:id="628" w:name="philosophy-11"/>
    <w:p>
      <w:pPr>
        <w:pStyle w:val="Heading1"/>
      </w:pPr>
      <w:r>
        <w:t xml:space="preserve">Philosophy</w:t>
      </w:r>
    </w:p>
    <w:p>
      <w:pPr>
        <w:pStyle w:val="FirstParagraph"/>
      </w:pPr>
      <w:r>
        <w:t xml:space="preserve">The data model separates four fundamentally different kinds of information.</w:t>
      </w:r>
    </w:p>
    <w:p>
      <w:pPr>
        <w:pStyle w:val="Compact"/>
        <w:numPr>
          <w:ilvl w:val="0"/>
          <w:numId w:val="1291"/>
        </w:numPr>
      </w:pPr>
      <w:r>
        <w:t xml:space="preserve">Facts</w:t>
      </w:r>
    </w:p>
    <w:p>
      <w:pPr>
        <w:pStyle w:val="Compact"/>
        <w:numPr>
          <w:ilvl w:val="0"/>
          <w:numId w:val="1291"/>
        </w:numPr>
      </w:pPr>
      <w:r>
        <w:t xml:space="preserve">Evidence</w:t>
      </w:r>
    </w:p>
    <w:p>
      <w:pPr>
        <w:pStyle w:val="Compact"/>
        <w:numPr>
          <w:ilvl w:val="0"/>
          <w:numId w:val="1291"/>
        </w:numPr>
      </w:pPr>
      <w:r>
        <w:t xml:space="preserve">Knowledge</w:t>
      </w:r>
    </w:p>
    <w:p>
      <w:pPr>
        <w:pStyle w:val="Compact"/>
        <w:numPr>
          <w:ilvl w:val="0"/>
          <w:numId w:val="1291"/>
        </w:numPr>
      </w:pPr>
      <w:r>
        <w:t xml:space="preserve">Experiences</w:t>
      </w:r>
    </w:p>
    <w:p>
      <w:pPr>
        <w:pStyle w:val="FirstParagraph"/>
      </w:pPr>
      <w:r>
        <w:t xml:space="preserve">Keeping these categories separate allows the product to evolve without losing trust.</w:t>
      </w:r>
    </w:p>
    <w:p>
      <w:r>
        <w:pict>
          <v:rect style="width:0;height:1.5pt" o:hralign="center" o:hrstd="t" o:hr="t"/>
        </w:pict>
      </w:r>
    </w:p>
    <w:bookmarkEnd w:id="628"/>
    <w:bookmarkStart w:id="629" w:name="layer-1-identity"/>
    <w:p>
      <w:pPr>
        <w:pStyle w:val="Heading1"/>
      </w:pPr>
      <w:r>
        <w:t xml:space="preserve">Layer 1 — Identity</w:t>
      </w:r>
    </w:p>
    <w:p>
      <w:pPr>
        <w:pStyle w:val="FirstParagraph"/>
      </w:pPr>
      <w:r>
        <w:t xml:space="preserve">Identity tables describe who the user is.</w:t>
      </w:r>
    </w:p>
    <w:p>
      <w:pPr>
        <w:pStyle w:val="BodyText"/>
      </w:pPr>
      <w:r>
        <w:t xml:space="preserve">Examples include:</w:t>
      </w:r>
    </w:p>
    <w:p>
      <w:pPr>
        <w:pStyle w:val="Compact"/>
        <w:numPr>
          <w:ilvl w:val="0"/>
          <w:numId w:val="1292"/>
        </w:numPr>
      </w:pPr>
      <w:r>
        <w:t xml:space="preserve">User</w:t>
      </w:r>
    </w:p>
    <w:p>
      <w:pPr>
        <w:pStyle w:val="Compact"/>
        <w:numPr>
          <w:ilvl w:val="0"/>
          <w:numId w:val="1292"/>
        </w:numPr>
      </w:pPr>
      <w:r>
        <w:t xml:space="preserve">Authentication</w:t>
      </w:r>
    </w:p>
    <w:p>
      <w:pPr>
        <w:pStyle w:val="Compact"/>
        <w:numPr>
          <w:ilvl w:val="0"/>
          <w:numId w:val="1292"/>
        </w:numPr>
      </w:pPr>
      <w:r>
        <w:t xml:space="preserve">Profile</w:t>
      </w:r>
    </w:p>
    <w:p>
      <w:pPr>
        <w:pStyle w:val="Compact"/>
        <w:numPr>
          <w:ilvl w:val="0"/>
          <w:numId w:val="1292"/>
        </w:numPr>
      </w:pPr>
      <w:r>
        <w:t xml:space="preserve">Preferences</w:t>
      </w:r>
    </w:p>
    <w:p>
      <w:pPr>
        <w:pStyle w:val="Compact"/>
        <w:numPr>
          <w:ilvl w:val="0"/>
          <w:numId w:val="1292"/>
        </w:numPr>
      </w:pPr>
      <w:r>
        <w:t xml:space="preserve">Organization</w:t>
      </w:r>
    </w:p>
    <w:p>
      <w:pPr>
        <w:pStyle w:val="Compact"/>
        <w:numPr>
          <w:ilvl w:val="0"/>
          <w:numId w:val="1292"/>
        </w:numPr>
      </w:pPr>
      <w:r>
        <w:t xml:space="preserve">School</w:t>
      </w:r>
    </w:p>
    <w:p>
      <w:pPr>
        <w:pStyle w:val="Compact"/>
        <w:numPr>
          <w:ilvl w:val="0"/>
          <w:numId w:val="1292"/>
        </w:numPr>
      </w:pPr>
      <w:r>
        <w:t xml:space="preserve">Counselor relationships</w:t>
      </w:r>
    </w:p>
    <w:p>
      <w:pPr>
        <w:pStyle w:val="FirstParagraph"/>
      </w:pPr>
      <w:r>
        <w:t xml:space="preserve">Identity should remain independent from AI.</w:t>
      </w:r>
    </w:p>
    <w:p>
      <w:pPr>
        <w:pStyle w:val="BodyText"/>
      </w:pPr>
      <w:r>
        <w:t xml:space="preserve">AI consumes identity.</w:t>
      </w:r>
    </w:p>
    <w:p>
      <w:pPr>
        <w:pStyle w:val="BodyText"/>
      </w:pPr>
      <w:r>
        <w:t xml:space="preserve">It does not define it.</w:t>
      </w:r>
    </w:p>
    <w:p>
      <w:r>
        <w:pict>
          <v:rect style="width:0;height:1.5pt" o:hralign="center" o:hrstd="t" o:hr="t"/>
        </w:pict>
      </w:r>
    </w:p>
    <w:bookmarkEnd w:id="629"/>
    <w:bookmarkStart w:id="630" w:name="layer-2-evidence"/>
    <w:p>
      <w:pPr>
        <w:pStyle w:val="Heading1"/>
      </w:pPr>
      <w:r>
        <w:t xml:space="preserve">Layer 2 — Evidence</w:t>
      </w:r>
    </w:p>
    <w:p>
      <w:pPr>
        <w:pStyle w:val="FirstParagraph"/>
      </w:pPr>
      <w:r>
        <w:t xml:space="preserve">Evidence is the foundation of the platform.</w:t>
      </w:r>
    </w:p>
    <w:p>
      <w:pPr>
        <w:pStyle w:val="BodyText"/>
      </w:pPr>
      <w:r>
        <w:t xml:space="preserve">Examples include:</w:t>
      </w:r>
    </w:p>
    <w:p>
      <w:pPr>
        <w:pStyle w:val="Compact"/>
        <w:numPr>
          <w:ilvl w:val="0"/>
          <w:numId w:val="1293"/>
        </w:numPr>
      </w:pPr>
      <w:r>
        <w:t xml:space="preserve">onboarding responses</w:t>
      </w:r>
    </w:p>
    <w:p>
      <w:pPr>
        <w:pStyle w:val="Compact"/>
        <w:numPr>
          <w:ilvl w:val="0"/>
          <w:numId w:val="1293"/>
        </w:numPr>
      </w:pPr>
      <w:r>
        <w:t xml:space="preserve">Story answers</w:t>
      </w:r>
    </w:p>
    <w:p>
      <w:pPr>
        <w:pStyle w:val="Compact"/>
        <w:numPr>
          <w:ilvl w:val="0"/>
          <w:numId w:val="1293"/>
        </w:numPr>
      </w:pPr>
      <w:r>
        <w:t xml:space="preserve">Tiny Task answers</w:t>
      </w:r>
    </w:p>
    <w:p>
      <w:pPr>
        <w:pStyle w:val="Compact"/>
        <w:numPr>
          <w:ilvl w:val="0"/>
          <w:numId w:val="1293"/>
        </w:numPr>
      </w:pPr>
      <w:r>
        <w:t xml:space="preserve">completed Actions</w:t>
      </w:r>
    </w:p>
    <w:p>
      <w:pPr>
        <w:pStyle w:val="Compact"/>
        <w:numPr>
          <w:ilvl w:val="0"/>
          <w:numId w:val="1293"/>
        </w:numPr>
      </w:pPr>
      <w:r>
        <w:t xml:space="preserve">reflections</w:t>
      </w:r>
    </w:p>
    <w:p>
      <w:pPr>
        <w:pStyle w:val="Compact"/>
        <w:numPr>
          <w:ilvl w:val="0"/>
          <w:numId w:val="1293"/>
        </w:numPr>
      </w:pPr>
      <w:r>
        <w:t xml:space="preserve">future conversations</w:t>
      </w:r>
    </w:p>
    <w:p>
      <w:pPr>
        <w:pStyle w:val="Compact"/>
        <w:numPr>
          <w:ilvl w:val="0"/>
          <w:numId w:val="1293"/>
        </w:numPr>
      </w:pPr>
      <w:r>
        <w:t xml:space="preserve">behavioral events</w:t>
      </w:r>
    </w:p>
    <w:p>
      <w:pPr>
        <w:pStyle w:val="FirstParagraph"/>
      </w:pPr>
      <w:r>
        <w:t xml:space="preserve">Evidence is factual.</w:t>
      </w:r>
    </w:p>
    <w:p>
      <w:pPr>
        <w:pStyle w:val="BodyText"/>
      </w:pPr>
      <w:r>
        <w:t xml:space="preserve">It contains no interpretation.</w:t>
      </w:r>
    </w:p>
    <w:p>
      <w:pPr>
        <w:pStyle w:val="BodyText"/>
      </w:pPr>
      <w:r>
        <w:t xml:space="preserve">Evidence should be permanent whenever practical.</w:t>
      </w:r>
    </w:p>
    <w:p>
      <w:r>
        <w:pict>
          <v:rect style="width:0;height:1.5pt" o:hralign="center" o:hrstd="t" o:hr="t"/>
        </w:pict>
      </w:r>
    </w:p>
    <w:bookmarkEnd w:id="630"/>
    <w:bookmarkStart w:id="631" w:name="layer-3-scientific-knowledge"/>
    <w:p>
      <w:pPr>
        <w:pStyle w:val="Heading1"/>
      </w:pPr>
      <w:r>
        <w:t xml:space="preserve">Layer 3 — Scientific Knowledge</w:t>
      </w:r>
    </w:p>
    <w:p>
      <w:pPr>
        <w:pStyle w:val="FirstParagraph"/>
      </w:pPr>
      <w:r>
        <w:t xml:space="preserve">Scientific knowledge is generated from evidence.</w:t>
      </w:r>
    </w:p>
    <w:p>
      <w:pPr>
        <w:pStyle w:val="BodyText"/>
      </w:pPr>
      <w:r>
        <w:t xml:space="preserve">Examples include:</w:t>
      </w:r>
    </w:p>
    <w:p>
      <w:pPr>
        <w:pStyle w:val="Compact"/>
        <w:numPr>
          <w:ilvl w:val="0"/>
          <w:numId w:val="1294"/>
        </w:numPr>
      </w:pPr>
      <w:r>
        <w:t xml:space="preserve">science memos</w:t>
      </w:r>
    </w:p>
    <w:p>
      <w:pPr>
        <w:pStyle w:val="Compact"/>
        <w:numPr>
          <w:ilvl w:val="0"/>
          <w:numId w:val="1294"/>
        </w:numPr>
      </w:pPr>
      <w:r>
        <w:t xml:space="preserve">hypotheses</w:t>
      </w:r>
    </w:p>
    <w:p>
      <w:pPr>
        <w:pStyle w:val="Compact"/>
        <w:numPr>
          <w:ilvl w:val="0"/>
          <w:numId w:val="1294"/>
        </w:numPr>
      </w:pPr>
      <w:r>
        <w:t xml:space="preserve">evidence links</w:t>
      </w:r>
    </w:p>
    <w:p>
      <w:pPr>
        <w:pStyle w:val="Compact"/>
        <w:numPr>
          <w:ilvl w:val="0"/>
          <w:numId w:val="1294"/>
        </w:numPr>
      </w:pPr>
      <w:r>
        <w:t xml:space="preserve">tensions</w:t>
      </w:r>
    </w:p>
    <w:p>
      <w:pPr>
        <w:pStyle w:val="Compact"/>
        <w:numPr>
          <w:ilvl w:val="0"/>
          <w:numId w:val="1294"/>
        </w:numPr>
      </w:pPr>
      <w:r>
        <w:t xml:space="preserve">missing information</w:t>
      </w:r>
    </w:p>
    <w:p>
      <w:pPr>
        <w:pStyle w:val="Compact"/>
        <w:numPr>
          <w:ilvl w:val="0"/>
          <w:numId w:val="1294"/>
        </w:numPr>
      </w:pPr>
      <w:r>
        <w:t xml:space="preserve">confidence</w:t>
      </w:r>
    </w:p>
    <w:p>
      <w:pPr>
        <w:pStyle w:val="Compact"/>
        <w:numPr>
          <w:ilvl w:val="0"/>
          <w:numId w:val="1294"/>
        </w:numPr>
      </w:pPr>
      <w:r>
        <w:t xml:space="preserve">future questions</w:t>
      </w:r>
    </w:p>
    <w:p>
      <w:pPr>
        <w:pStyle w:val="FirstParagraph"/>
      </w:pPr>
      <w:r>
        <w:t xml:space="preserve">Scientific knowledge is temporary.</w:t>
      </w:r>
    </w:p>
    <w:p>
      <w:pPr>
        <w:pStyle w:val="BodyText"/>
      </w:pPr>
      <w:r>
        <w:t xml:space="preserve">It can always be regenerated.</w:t>
      </w:r>
    </w:p>
    <w:p>
      <w:r>
        <w:pict>
          <v:rect style="width:0;height:1.5pt" o:hralign="center" o:hrstd="t" o:hr="t"/>
        </w:pict>
      </w:r>
    </w:p>
    <w:bookmarkEnd w:id="631"/>
    <w:bookmarkStart w:id="632" w:name="layer-4-user-experiences"/>
    <w:p>
      <w:pPr>
        <w:pStyle w:val="Heading1"/>
      </w:pPr>
      <w:r>
        <w:t xml:space="preserve">Layer 4 — User Experiences</w:t>
      </w:r>
    </w:p>
    <w:p>
      <w:pPr>
        <w:pStyle w:val="FirstParagraph"/>
      </w:pPr>
      <w:r>
        <w:t xml:space="preserve">Experiences are what the user sees.</w:t>
      </w:r>
    </w:p>
    <w:p>
      <w:pPr>
        <w:pStyle w:val="BodyText"/>
      </w:pPr>
      <w:r>
        <w:t xml:space="preserve">Examples include:</w:t>
      </w:r>
    </w:p>
    <w:p>
      <w:pPr>
        <w:pStyle w:val="Compact"/>
        <w:numPr>
          <w:ilvl w:val="0"/>
          <w:numId w:val="1295"/>
        </w:numPr>
      </w:pPr>
      <w:r>
        <w:t xml:space="preserve">Today</w:t>
      </w:r>
    </w:p>
    <w:p>
      <w:pPr>
        <w:pStyle w:val="Compact"/>
        <w:numPr>
          <w:ilvl w:val="0"/>
          <w:numId w:val="1295"/>
        </w:numPr>
      </w:pPr>
      <w:r>
        <w:t xml:space="preserve">Summary</w:t>
      </w:r>
    </w:p>
    <w:p>
      <w:pPr>
        <w:pStyle w:val="Compact"/>
        <w:numPr>
          <w:ilvl w:val="0"/>
          <w:numId w:val="1295"/>
        </w:numPr>
      </w:pPr>
      <w:r>
        <w:t xml:space="preserve">Motivations</w:t>
      </w:r>
    </w:p>
    <w:p>
      <w:pPr>
        <w:pStyle w:val="Compact"/>
        <w:numPr>
          <w:ilvl w:val="0"/>
          <w:numId w:val="1295"/>
        </w:numPr>
      </w:pPr>
      <w:r>
        <w:t xml:space="preserve">Strengths</w:t>
      </w:r>
    </w:p>
    <w:p>
      <w:pPr>
        <w:pStyle w:val="Compact"/>
        <w:numPr>
          <w:ilvl w:val="0"/>
          <w:numId w:val="1295"/>
        </w:numPr>
      </w:pPr>
      <w:r>
        <w:t xml:space="preserve">Skills</w:t>
      </w:r>
    </w:p>
    <w:p>
      <w:pPr>
        <w:pStyle w:val="Compact"/>
        <w:numPr>
          <w:ilvl w:val="0"/>
          <w:numId w:val="1295"/>
        </w:numPr>
      </w:pPr>
      <w:r>
        <w:t xml:space="preserve">Explore</w:t>
      </w:r>
    </w:p>
    <w:p>
      <w:pPr>
        <w:pStyle w:val="Compact"/>
        <w:numPr>
          <w:ilvl w:val="0"/>
          <w:numId w:val="1295"/>
        </w:numPr>
      </w:pPr>
      <w:r>
        <w:t xml:space="preserve">Recommendations</w:t>
      </w:r>
    </w:p>
    <w:p>
      <w:pPr>
        <w:pStyle w:val="FirstParagraph"/>
      </w:pPr>
      <w:r>
        <w:t xml:space="preserve">These experiences are generated from scientific knowledge.</w:t>
      </w:r>
    </w:p>
    <w:p>
      <w:pPr>
        <w:pStyle w:val="BodyText"/>
      </w:pPr>
      <w:r>
        <w:t xml:space="preserve">Not directly from evidence.</w:t>
      </w:r>
    </w:p>
    <w:p>
      <w:r>
        <w:pict>
          <v:rect style="width:0;height:1.5pt" o:hralign="center" o:hrstd="t" o:hr="t"/>
        </w:pict>
      </w:r>
    </w:p>
    <w:bookmarkEnd w:id="632"/>
    <w:bookmarkStart w:id="635" w:name="immutable-vs-mutable-data"/>
    <w:p>
      <w:pPr>
        <w:pStyle w:val="Heading1"/>
      </w:pPr>
      <w:r>
        <w:t xml:space="preserve">Immutable vs Mutable Data</w:t>
      </w:r>
    </w:p>
    <w:p>
      <w:pPr>
        <w:pStyle w:val="FirstParagraph"/>
      </w:pPr>
      <w:r>
        <w:t xml:space="preserve">Everleap distinguishes between information that should never change and information that is expected to evolve.</w:t>
      </w:r>
    </w:p>
    <w:bookmarkStart w:id="633" w:name="immutable"/>
    <w:p>
      <w:pPr>
        <w:pStyle w:val="Heading2"/>
      </w:pPr>
      <w:r>
        <w:t xml:space="preserve">Immutable</w:t>
      </w:r>
    </w:p>
    <w:p>
      <w:pPr>
        <w:pStyle w:val="FirstParagraph"/>
      </w:pPr>
      <w:r>
        <w:t xml:space="preserve">Examples:</w:t>
      </w:r>
    </w:p>
    <w:p>
      <w:pPr>
        <w:pStyle w:val="Compact"/>
        <w:numPr>
          <w:ilvl w:val="0"/>
          <w:numId w:val="1296"/>
        </w:numPr>
      </w:pPr>
      <w:r>
        <w:t xml:space="preserve">original Story answers</w:t>
      </w:r>
    </w:p>
    <w:p>
      <w:pPr>
        <w:pStyle w:val="Compact"/>
        <w:numPr>
          <w:ilvl w:val="0"/>
          <w:numId w:val="1296"/>
        </w:numPr>
      </w:pPr>
      <w:r>
        <w:t xml:space="preserve">onboarding responses</w:t>
      </w:r>
    </w:p>
    <w:p>
      <w:pPr>
        <w:pStyle w:val="Compact"/>
        <w:numPr>
          <w:ilvl w:val="0"/>
          <w:numId w:val="1296"/>
        </w:numPr>
      </w:pPr>
      <w:r>
        <w:t xml:space="preserve">timestamps</w:t>
      </w:r>
    </w:p>
    <w:p>
      <w:pPr>
        <w:pStyle w:val="Compact"/>
        <w:numPr>
          <w:ilvl w:val="0"/>
          <w:numId w:val="1296"/>
        </w:numPr>
      </w:pPr>
      <w:r>
        <w:t xml:space="preserve">completed actions</w:t>
      </w:r>
    </w:p>
    <w:p>
      <w:pPr>
        <w:pStyle w:val="FirstParagraph"/>
      </w:pPr>
      <w:r>
        <w:t xml:space="preserve">These represent historical facts.</w:t>
      </w:r>
    </w:p>
    <w:p>
      <w:r>
        <w:pict>
          <v:rect style="width:0;height:1.5pt" o:hralign="center" o:hrstd="t" o:hr="t"/>
        </w:pict>
      </w:r>
    </w:p>
    <w:bookmarkEnd w:id="633"/>
    <w:bookmarkStart w:id="634" w:name="mutable"/>
    <w:p>
      <w:pPr>
        <w:pStyle w:val="Heading2"/>
      </w:pPr>
      <w:r>
        <w:t xml:space="preserve">Mutable</w:t>
      </w:r>
    </w:p>
    <w:p>
      <w:pPr>
        <w:pStyle w:val="FirstParagraph"/>
      </w:pPr>
      <w:r>
        <w:t xml:space="preserve">Examples:</w:t>
      </w:r>
    </w:p>
    <w:p>
      <w:pPr>
        <w:pStyle w:val="Compact"/>
        <w:numPr>
          <w:ilvl w:val="0"/>
          <w:numId w:val="1297"/>
        </w:numPr>
      </w:pPr>
      <w:r>
        <w:t xml:space="preserve">summaries</w:t>
      </w:r>
    </w:p>
    <w:p>
      <w:pPr>
        <w:pStyle w:val="Compact"/>
        <w:numPr>
          <w:ilvl w:val="0"/>
          <w:numId w:val="1297"/>
        </w:numPr>
      </w:pPr>
      <w:r>
        <w:t xml:space="preserve">recommendations</w:t>
      </w:r>
    </w:p>
    <w:p>
      <w:pPr>
        <w:pStyle w:val="Compact"/>
        <w:numPr>
          <w:ilvl w:val="0"/>
          <w:numId w:val="1297"/>
        </w:numPr>
      </w:pPr>
      <w:r>
        <w:t xml:space="preserve">Today guidance</w:t>
      </w:r>
    </w:p>
    <w:p>
      <w:pPr>
        <w:pStyle w:val="Compact"/>
        <w:numPr>
          <w:ilvl w:val="0"/>
          <w:numId w:val="1297"/>
        </w:numPr>
      </w:pPr>
      <w:r>
        <w:t xml:space="preserve">science memos</w:t>
      </w:r>
    </w:p>
    <w:p>
      <w:pPr>
        <w:pStyle w:val="FirstParagraph"/>
      </w:pPr>
      <w:r>
        <w:t xml:space="preserve">These represent current understanding.</w:t>
      </w:r>
    </w:p>
    <w:p>
      <w:pPr>
        <w:pStyle w:val="BodyText"/>
      </w:pPr>
      <w:r>
        <w:t xml:space="preserve">As understanding improves, they should change.</w:t>
      </w:r>
    </w:p>
    <w:p>
      <w:r>
        <w:pict>
          <v:rect style="width:0;height:1.5pt" o:hralign="center" o:hrstd="t" o:hr="t"/>
        </w:pict>
      </w:r>
    </w:p>
    <w:bookmarkEnd w:id="634"/>
    <w:bookmarkEnd w:id="635"/>
    <w:bookmarkStart w:id="636" w:name="relationships"/>
    <w:p>
      <w:pPr>
        <w:pStyle w:val="Heading1"/>
      </w:pPr>
      <w:r>
        <w:t xml:space="preserve">Relationships</w:t>
      </w:r>
    </w:p>
    <w:p>
      <w:pPr>
        <w:pStyle w:val="FirstParagraph"/>
      </w:pPr>
      <w:r>
        <w:t xml:space="preserve">The platform should preserve clear relationships.</w:t>
      </w:r>
    </w:p>
    <w:p>
      <w:pPr>
        <w:pStyle w:val="SourceCode"/>
      </w:pPr>
      <w:r>
        <w:rPr>
          <w:rStyle w:val="VerbatimChar"/>
        </w:rPr>
        <w:t xml:space="preserve">User</w:t>
      </w:r>
      <w:r>
        <w:br/>
      </w:r>
      <w:r>
        <w:br/>
      </w:r>
      <w:r>
        <w:rPr>
          <w:rStyle w:val="VerbatimChar"/>
        </w:rPr>
        <w:t xml:space="preserve">↓</w:t>
      </w:r>
      <w:r>
        <w:br/>
      </w:r>
      <w:r>
        <w:br/>
      </w:r>
      <w:r>
        <w:rPr>
          <w:rStyle w:val="VerbatimChar"/>
        </w:rPr>
        <w:t xml:space="preserve">Evidence</w:t>
      </w:r>
      <w:r>
        <w:br/>
      </w:r>
      <w:r>
        <w:br/>
      </w:r>
      <w:r>
        <w:rPr>
          <w:rStyle w:val="VerbatimChar"/>
        </w:rPr>
        <w:t xml:space="preserve">↓</w:t>
      </w:r>
      <w:r>
        <w:br/>
      </w:r>
      <w:r>
        <w:br/>
      </w:r>
      <w:r>
        <w:rPr>
          <w:rStyle w:val="VerbatimChar"/>
        </w:rPr>
        <w:t xml:space="preserve">Science Memo</w:t>
      </w:r>
      <w:r>
        <w:br/>
      </w:r>
      <w:r>
        <w:br/>
      </w:r>
      <w:r>
        <w:rPr>
          <w:rStyle w:val="VerbatimChar"/>
        </w:rPr>
        <w:t xml:space="preserve">↓</w:t>
      </w:r>
      <w:r>
        <w:br/>
      </w:r>
      <w:r>
        <w:br/>
      </w:r>
      <w:r>
        <w:rPr>
          <w:rStyle w:val="VerbatimChar"/>
        </w:rPr>
        <w:t xml:space="preserve">Summary</w:t>
      </w:r>
      <w:r>
        <w:br/>
      </w:r>
      <w:r>
        <w:br/>
      </w:r>
      <w:r>
        <w:rPr>
          <w:rStyle w:val="VerbatimChar"/>
        </w:rPr>
        <w:t xml:space="preserve">↓</w:t>
      </w:r>
      <w:r>
        <w:br/>
      </w:r>
      <w:r>
        <w:br/>
      </w:r>
      <w:r>
        <w:rPr>
          <w:rStyle w:val="VerbatimChar"/>
        </w:rPr>
        <w:t xml:space="preserve">Today</w:t>
      </w:r>
      <w:r>
        <w:br/>
      </w:r>
      <w:r>
        <w:br/>
      </w:r>
      <w:r>
        <w:rPr>
          <w:rStyle w:val="VerbatimChar"/>
        </w:rPr>
        <w:t xml:space="preserve">↓</w:t>
      </w:r>
      <w:r>
        <w:br/>
      </w:r>
      <w:r>
        <w:br/>
      </w:r>
      <w:r>
        <w:rPr>
          <w:rStyle w:val="VerbatimChar"/>
        </w:rPr>
        <w:t xml:space="preserve">Action</w:t>
      </w:r>
      <w:r>
        <w:br/>
      </w:r>
      <w:r>
        <w:br/>
      </w:r>
      <w:r>
        <w:rPr>
          <w:rStyle w:val="VerbatimChar"/>
        </w:rPr>
        <w:t xml:space="preserve">↓</w:t>
      </w:r>
      <w:r>
        <w:br/>
      </w:r>
      <w:r>
        <w:br/>
      </w:r>
      <w:r>
        <w:rPr>
          <w:rStyle w:val="VerbatimChar"/>
        </w:rPr>
        <w:t xml:space="preserve">New Evidence</w:t>
      </w:r>
    </w:p>
    <w:p>
      <w:pPr>
        <w:pStyle w:val="FirstParagraph"/>
      </w:pPr>
      <w:r>
        <w:t xml:space="preserve">Every generated observation should ultimately trace back to evidence.</w:t>
      </w:r>
    </w:p>
    <w:p>
      <w:r>
        <w:pict>
          <v:rect style="width:0;height:1.5pt" o:hralign="center" o:hrstd="t" o:hr="t"/>
        </w:pict>
      </w:r>
    </w:p>
    <w:bookmarkEnd w:id="636"/>
    <w:bookmarkStart w:id="637" w:name="normalization"/>
    <w:p>
      <w:pPr>
        <w:pStyle w:val="Heading1"/>
      </w:pPr>
      <w:r>
        <w:t xml:space="preserve">Normalization</w:t>
      </w:r>
    </w:p>
    <w:p>
      <w:pPr>
        <w:pStyle w:val="FirstParagraph"/>
      </w:pPr>
      <w:r>
        <w:t xml:space="preserve">Evidence should exist only once.</w:t>
      </w:r>
    </w:p>
    <w:p>
      <w:pPr>
        <w:pStyle w:val="BodyText"/>
      </w:pPr>
      <w:r>
        <w:t xml:space="preserve">Generated knowledge should reference evidence rather than duplicate it whenever practical.</w:t>
      </w:r>
    </w:p>
    <w:p>
      <w:pPr>
        <w:pStyle w:val="BodyText"/>
      </w:pPr>
      <w:r>
        <w:t xml:space="preserve">Duplication creates inconsistency.</w:t>
      </w:r>
    </w:p>
    <w:p>
      <w:pPr>
        <w:pStyle w:val="BodyText"/>
      </w:pPr>
      <w:r>
        <w:t xml:space="preserve">Relationships create explainability.</w:t>
      </w:r>
    </w:p>
    <w:p>
      <w:r>
        <w:pict>
          <v:rect style="width:0;height:1.5pt" o:hralign="center" o:hrstd="t" o:hr="t"/>
        </w:pict>
      </w:r>
    </w:p>
    <w:bookmarkEnd w:id="637"/>
    <w:bookmarkStart w:id="638" w:name="confidence-13"/>
    <w:p>
      <w:pPr>
        <w:pStyle w:val="Heading1"/>
      </w:pPr>
      <w:r>
        <w:t xml:space="preserve">Confidence</w:t>
      </w:r>
    </w:p>
    <w:p>
      <w:pPr>
        <w:pStyle w:val="FirstParagraph"/>
      </w:pPr>
      <w:r>
        <w:t xml:space="preserve">Confidence is stored alongside observations.</w:t>
      </w:r>
    </w:p>
    <w:p>
      <w:pPr>
        <w:pStyle w:val="BodyText"/>
      </w:pPr>
      <w:r>
        <w:t xml:space="preserve">Confidence belongs to the observation.</w:t>
      </w:r>
    </w:p>
    <w:p>
      <w:pPr>
        <w:pStyle w:val="BodyText"/>
      </w:pPr>
      <w:r>
        <w:t xml:space="preserve">Not the user.</w:t>
      </w:r>
    </w:p>
    <w:p>
      <w:pPr>
        <w:pStyle w:val="BodyText"/>
      </w:pPr>
      <w:r>
        <w:t xml:space="preserve">Users are never</w:t>
      </w:r>
      <w:r>
        <w:t xml:space="preserve"> </w:t>
      </w:r>
      <w:r>
        <w:t xml:space="preserve">“70% confident.”</w:t>
      </w:r>
    </w:p>
    <w:p>
      <w:pPr>
        <w:pStyle w:val="BodyText"/>
      </w:pPr>
      <w:r>
        <w:t xml:space="preserve">Hypotheses are.</w:t>
      </w:r>
    </w:p>
    <w:p>
      <w:r>
        <w:pict>
          <v:rect style="width:0;height:1.5pt" o:hralign="center" o:hrstd="t" o:hr="t"/>
        </w:pict>
      </w:r>
    </w:p>
    <w:bookmarkEnd w:id="638"/>
    <w:bookmarkStart w:id="639" w:name="versioning-1"/>
    <w:p>
      <w:pPr>
        <w:pStyle w:val="Heading1"/>
      </w:pPr>
      <w:r>
        <w:t xml:space="preserve">Versioning</w:t>
      </w:r>
    </w:p>
    <w:p>
      <w:pPr>
        <w:pStyle w:val="FirstParagraph"/>
      </w:pPr>
      <w:r>
        <w:t xml:space="preserve">Generated knowledge should preserve version information.</w:t>
      </w:r>
    </w:p>
    <w:p>
      <w:pPr>
        <w:pStyle w:val="BodyText"/>
      </w:pPr>
      <w:r>
        <w:t xml:space="preserve">Examples include:</w:t>
      </w:r>
    </w:p>
    <w:p>
      <w:pPr>
        <w:pStyle w:val="Compact"/>
        <w:numPr>
          <w:ilvl w:val="0"/>
          <w:numId w:val="1298"/>
        </w:numPr>
      </w:pPr>
      <w:r>
        <w:t xml:space="preserve">prompt version</w:t>
      </w:r>
    </w:p>
    <w:p>
      <w:pPr>
        <w:pStyle w:val="Compact"/>
        <w:numPr>
          <w:ilvl w:val="0"/>
          <w:numId w:val="1298"/>
        </w:numPr>
      </w:pPr>
      <w:r>
        <w:t xml:space="preserve">generator version</w:t>
      </w:r>
    </w:p>
    <w:p>
      <w:pPr>
        <w:pStyle w:val="Compact"/>
        <w:numPr>
          <w:ilvl w:val="0"/>
          <w:numId w:val="1298"/>
        </w:numPr>
      </w:pPr>
      <w:r>
        <w:t xml:space="preserve">science version</w:t>
      </w:r>
    </w:p>
    <w:p>
      <w:pPr>
        <w:pStyle w:val="Compact"/>
        <w:numPr>
          <w:ilvl w:val="0"/>
          <w:numId w:val="1298"/>
        </w:numPr>
      </w:pPr>
      <w:r>
        <w:t xml:space="preserve">model version</w:t>
      </w:r>
    </w:p>
    <w:p>
      <w:pPr>
        <w:pStyle w:val="FirstParagraph"/>
      </w:pPr>
      <w:r>
        <w:t xml:space="preserve">This allows Everleap to:</w:t>
      </w:r>
    </w:p>
    <w:p>
      <w:pPr>
        <w:pStyle w:val="Compact"/>
        <w:numPr>
          <w:ilvl w:val="0"/>
          <w:numId w:val="1299"/>
        </w:numPr>
      </w:pPr>
      <w:r>
        <w:t xml:space="preserve">compare generations</w:t>
      </w:r>
    </w:p>
    <w:p>
      <w:pPr>
        <w:pStyle w:val="Compact"/>
        <w:numPr>
          <w:ilvl w:val="0"/>
          <w:numId w:val="1299"/>
        </w:numPr>
      </w:pPr>
      <w:r>
        <w:t xml:space="preserve">rebuild history</w:t>
      </w:r>
    </w:p>
    <w:p>
      <w:pPr>
        <w:pStyle w:val="Compact"/>
        <w:numPr>
          <w:ilvl w:val="0"/>
          <w:numId w:val="1299"/>
        </w:numPr>
      </w:pPr>
      <w:r>
        <w:t xml:space="preserve">debug regressions</w:t>
      </w:r>
    </w:p>
    <w:p>
      <w:pPr>
        <w:pStyle w:val="Compact"/>
        <w:numPr>
          <w:ilvl w:val="0"/>
          <w:numId w:val="1299"/>
        </w:numPr>
      </w:pPr>
      <w:r>
        <w:t xml:space="preserve">improve prompts</w:t>
      </w:r>
    </w:p>
    <w:p>
      <w:pPr>
        <w:pStyle w:val="FirstParagraph"/>
      </w:pPr>
      <w:r>
        <w:t xml:space="preserve">In the current implementation this is only partially realized. Versioning is informal: identifiers are carried as strings inside the JSON</w:t>
      </w:r>
      <w:r>
        <w:t xml:space="preserve"> </w:t>
      </w:r>
      <w:r>
        <w:rPr>
          <w:rStyle w:val="VerbatimChar"/>
        </w:rPr>
        <w:t xml:space="preserve">source_snapshot</w:t>
      </w:r>
      <w:r>
        <w:t xml:space="preserve"> </w:t>
      </w:r>
      <w:r>
        <w:t xml:space="preserve">/ payload of a generated row, not as first-class columns. Science memos in particular record no prompt or model version at all—their</w:t>
      </w:r>
      <w:r>
        <w:t xml:space="preserve"> </w:t>
      </w:r>
      <w:r>
        <w:rPr>
          <w:rStyle w:val="VerbatimChar"/>
        </w:rPr>
        <w:t xml:space="preserve">source_snapshot</w:t>
      </w:r>
      <w:r>
        <w:t xml:space="preserve"> </w:t>
      </w:r>
      <w:r>
        <w:t xml:space="preserve">captures the trigger, an answer count, and a</w:t>
      </w:r>
      <w:r>
        <w:t xml:space="preserve"> </w:t>
      </w:r>
      <w:r>
        <w:rPr>
          <w:rStyle w:val="VerbatimChar"/>
        </w:rPr>
        <w:t xml:space="preserve">generatedBy</w:t>
      </w:r>
      <w:r>
        <w:t xml:space="preserve"> </w:t>
      </w:r>
      <w:r>
        <w:t xml:space="preserve">label, but nothing that pins the exact prompt or model. First-class version columns remain aspirational.</w:t>
      </w:r>
    </w:p>
    <w:p>
      <w:r>
        <w:pict>
          <v:rect style="width:0;height:1.5pt" o:hralign="center" o:hrstd="t" o:hr="t"/>
        </w:pict>
      </w:r>
    </w:p>
    <w:bookmarkEnd w:id="639"/>
    <w:bookmarkStart w:id="640" w:name="regeneration-1"/>
    <w:p>
      <w:pPr>
        <w:pStyle w:val="Heading1"/>
      </w:pPr>
      <w:r>
        <w:t xml:space="preserve">Regeneration</w:t>
      </w:r>
    </w:p>
    <w:p>
      <w:pPr>
        <w:pStyle w:val="FirstParagraph"/>
      </w:pPr>
      <w:r>
        <w:t xml:space="preserve">Generated tables should always be rebuildable.</w:t>
      </w:r>
    </w:p>
    <w:p>
      <w:pPr>
        <w:pStyle w:val="BodyText"/>
      </w:pPr>
      <w:r>
        <w:t xml:space="preserve">If every generated record disappeared tomorrow…</w:t>
      </w:r>
    </w:p>
    <w:p>
      <w:pPr>
        <w:pStyle w:val="BodyText"/>
      </w:pPr>
      <w:r>
        <w:t xml:space="preserve">the platform should rebuild itself from:</w:t>
      </w:r>
    </w:p>
    <w:p>
      <w:pPr>
        <w:pStyle w:val="Compact"/>
        <w:numPr>
          <w:ilvl w:val="0"/>
          <w:numId w:val="1300"/>
        </w:numPr>
      </w:pPr>
      <w:r>
        <w:t xml:space="preserve">users</w:t>
      </w:r>
    </w:p>
    <w:p>
      <w:pPr>
        <w:pStyle w:val="Compact"/>
        <w:numPr>
          <w:ilvl w:val="0"/>
          <w:numId w:val="1300"/>
        </w:numPr>
      </w:pPr>
      <w:r>
        <w:t xml:space="preserve">evidence</w:t>
      </w:r>
    </w:p>
    <w:p>
      <w:pPr>
        <w:pStyle w:val="Compact"/>
        <w:numPr>
          <w:ilvl w:val="0"/>
          <w:numId w:val="1300"/>
        </w:numPr>
      </w:pPr>
      <w:r>
        <w:t xml:space="preserve">science definitions</w:t>
      </w:r>
    </w:p>
    <w:p>
      <w:pPr>
        <w:pStyle w:val="Compact"/>
        <w:numPr>
          <w:ilvl w:val="0"/>
          <w:numId w:val="1300"/>
        </w:numPr>
      </w:pPr>
      <w:r>
        <w:t xml:space="preserve">prompts</w:t>
      </w:r>
    </w:p>
    <w:p>
      <w:pPr>
        <w:pStyle w:val="FirstParagraph"/>
      </w:pPr>
      <w:r>
        <w:t xml:space="preserve">Evidence is permanent.</w:t>
      </w:r>
    </w:p>
    <w:p>
      <w:pPr>
        <w:pStyle w:val="BodyText"/>
      </w:pPr>
      <w:r>
        <w:t xml:space="preserve">Knowledge is reproducible.</w:t>
      </w:r>
    </w:p>
    <w:p>
      <w:pPr>
        <w:pStyle w:val="BodyText"/>
      </w:pPr>
      <w:r>
        <w:t xml:space="preserve">To keep that rebuild cost-safe, a small infrastructure/cache table,</w:t>
      </w:r>
      <w:r>
        <w:t xml:space="preserve"> </w:t>
      </w:r>
      <w:r>
        <w:rPr>
          <w:rStyle w:val="VerbatimChar"/>
        </w:rPr>
        <w:t xml:space="preserve">generation_input_hashes</w:t>
      </w:r>
      <w:r>
        <w:t xml:space="preserve">, records one hash per</w:t>
      </w:r>
      <w:r>
        <w:t xml:space="preserve"> </w:t>
      </w:r>
      <w:r>
        <w:rPr>
          <w:rStyle w:val="VerbatimChar"/>
        </w:rPr>
        <w:t xml:space="preserve">(user_id, cache_key)</w:t>
      </w:r>
      <w:r>
        <w:t xml:space="preserve">—the hash of the inputs that produced each target’s last output. A target whose inputs are unchanged is skipped rather than regenerated. This table holds no user-facing knowledge; it is disposable bookkeeping and can itself be dropped and rebuilt at the cost of one extra regeneration per target.</w:t>
      </w:r>
    </w:p>
    <w:p>
      <w:r>
        <w:pict>
          <v:rect style="width:0;height:1.5pt" o:hralign="center" o:hrstd="t" o:hr="t"/>
        </w:pict>
      </w:r>
    </w:p>
    <w:bookmarkEnd w:id="640"/>
    <w:bookmarkStart w:id="641" w:name="longitudinal-development"/>
    <w:p>
      <w:pPr>
        <w:pStyle w:val="Heading1"/>
      </w:pPr>
      <w:r>
        <w:t xml:space="preserve">Longitudinal Development</w:t>
      </w:r>
    </w:p>
    <w:p>
      <w:pPr>
        <w:pStyle w:val="FirstParagraph"/>
      </w:pPr>
      <w:r>
        <w:t xml:space="preserve">Growth is one of Everleap’s greatest advantages.</w:t>
      </w:r>
    </w:p>
    <w:p>
      <w:pPr>
        <w:pStyle w:val="BodyText"/>
      </w:pPr>
      <w:r>
        <w:t xml:space="preserve">The data model should preserve history rather than overwrite it.</w:t>
      </w:r>
    </w:p>
    <w:p>
      <w:pPr>
        <w:pStyle w:val="BodyText"/>
      </w:pPr>
      <w:r>
        <w:t xml:space="preserve">Today it does not yet. The generated tables—</w:t>
      </w:r>
      <w:r>
        <w:rPr>
          <w:rStyle w:val="VerbatimChar"/>
        </w:rPr>
        <w:t xml:space="preserve">user_science_insights</w:t>
      </w:r>
      <w:r>
        <w:t xml:space="preserve">,</w:t>
      </w:r>
      <w:r>
        <w:t xml:space="preserve"> </w:t>
      </w:r>
      <w:r>
        <w:rPr>
          <w:rStyle w:val="VerbatimChar"/>
        </w:rPr>
        <w:t xml:space="preserve">user_page_guidance</w:t>
      </w:r>
      <w:r>
        <w:t xml:space="preserve">, and</w:t>
      </w:r>
      <w:r>
        <w:t xml:space="preserve"> </w:t>
      </w:r>
      <w:r>
        <w:rPr>
          <w:rStyle w:val="VerbatimChar"/>
        </w:rPr>
        <w:t xml:space="preserve">user_memory_profile</w:t>
      </w:r>
      <w:r>
        <w:t xml:space="preserve">—upsert in place (</w:t>
      </w:r>
      <w:r>
        <w:rPr>
          <w:rStyle w:val="VerbatimChar"/>
        </w:rPr>
        <w:t xml:space="preserve">ON CONFLICT (user, key) DO UPDATE</w:t>
      </w:r>
      <w:r>
        <w:t xml:space="preserve">). Each keeps a single latest row per</w:t>
      </w:r>
      <w:r>
        <w:t xml:space="preserve"> </w:t>
      </w:r>
      <w:r>
        <w:rPr>
          <w:rStyle w:val="VerbatimChar"/>
        </w:rPr>
        <w:t xml:space="preserve">(user, key)</w:t>
      </w:r>
      <w:r>
        <w:t xml:space="preserve">; regeneration overwrites the previous output and no prior-version rows are retained. The longitudinal history described below is therefore aspirational: the questions it wants to answer require history that is not currently being kept.</w:t>
      </w:r>
    </w:p>
    <w:p>
      <w:pPr>
        <w:pStyle w:val="BodyText"/>
      </w:pPr>
      <w:r>
        <w:t xml:space="preserve">Questions the system should eventually answer include:</w:t>
      </w:r>
    </w:p>
    <w:p>
      <w:pPr>
        <w:numPr>
          <w:ilvl w:val="0"/>
          <w:numId w:val="1301"/>
        </w:numPr>
      </w:pPr>
      <w:r>
        <w:t xml:space="preserve">How has motivation changed?</w:t>
      </w:r>
    </w:p>
    <w:p>
      <w:pPr>
        <w:numPr>
          <w:ilvl w:val="0"/>
          <w:numId w:val="1301"/>
        </w:numPr>
      </w:pPr>
      <w:r>
        <w:t xml:space="preserve">Which strengths have become stronger?</w:t>
      </w:r>
    </w:p>
    <w:p>
      <w:pPr>
        <w:numPr>
          <w:ilvl w:val="0"/>
          <w:numId w:val="1301"/>
        </w:numPr>
      </w:pPr>
      <w:r>
        <w:t xml:space="preserve">Which interests disappeared?</w:t>
      </w:r>
    </w:p>
    <w:p>
      <w:pPr>
        <w:numPr>
          <w:ilvl w:val="0"/>
          <w:numId w:val="1301"/>
        </w:numPr>
      </w:pPr>
      <w:r>
        <w:t xml:space="preserve">What recommendations led to action?</w:t>
      </w:r>
    </w:p>
    <w:p>
      <w:pPr>
        <w:numPr>
          <w:ilvl w:val="0"/>
          <w:numId w:val="1301"/>
        </w:numPr>
      </w:pPr>
      <w:r>
        <w:t xml:space="preserve">Which hypotheses proved incorrect?</w:t>
      </w:r>
    </w:p>
    <w:p>
      <w:pPr>
        <w:pStyle w:val="FirstParagraph"/>
      </w:pPr>
      <w:r>
        <w:t xml:space="preserve">Growth is impossible to measure without history.</w:t>
      </w:r>
    </w:p>
    <w:p>
      <w:r>
        <w:pict>
          <v:rect style="width:0;height:1.5pt" o:hralign="center" o:hrstd="t" o:hr="t"/>
        </w:pict>
      </w:r>
    </w:p>
    <w:bookmarkEnd w:id="641"/>
    <w:bookmarkStart w:id="642" w:name="explainability-5"/>
    <w:p>
      <w:pPr>
        <w:pStyle w:val="Heading1"/>
      </w:pPr>
      <w:r>
        <w:t xml:space="preserve">Explainability</w:t>
      </w:r>
    </w:p>
    <w:p>
      <w:pPr>
        <w:pStyle w:val="FirstParagraph"/>
      </w:pPr>
      <w:r>
        <w:t xml:space="preserve">Every important observation should answer:</w:t>
      </w:r>
    </w:p>
    <w:p>
      <w:pPr>
        <w:pStyle w:val="BodyText"/>
      </w:pPr>
      <w:r>
        <w:t xml:space="preserve">What evidence created this?</w:t>
      </w:r>
    </w:p>
    <w:p>
      <w:pPr>
        <w:pStyle w:val="BodyText"/>
      </w:pPr>
      <w:r>
        <w:t xml:space="preserve">Which science interpreted it?</w:t>
      </w:r>
    </w:p>
    <w:p>
      <w:pPr>
        <w:pStyle w:val="BodyText"/>
      </w:pPr>
      <w:r>
        <w:t xml:space="preserve">Which generator produced it?</w:t>
      </w:r>
    </w:p>
    <w:p>
      <w:pPr>
        <w:pStyle w:val="BodyText"/>
      </w:pPr>
      <w:r>
        <w:t xml:space="preserve">When was it generated?</w:t>
      </w:r>
    </w:p>
    <w:p>
      <w:pPr>
        <w:pStyle w:val="BodyText"/>
      </w:pPr>
      <w:r>
        <w:t xml:space="preserve">What confidence supported it?</w:t>
      </w:r>
    </w:p>
    <w:p>
      <w:pPr>
        <w:pStyle w:val="BodyText"/>
      </w:pPr>
      <w:r>
        <w:t xml:space="preserve">If the database cannot answer these questions, it is missing important relationships.</w:t>
      </w:r>
    </w:p>
    <w:p>
      <w:r>
        <w:pict>
          <v:rect style="width:0;height:1.5pt" o:hralign="center" o:hrstd="t" o:hr="t"/>
        </w:pict>
      </w:r>
    </w:p>
    <w:bookmarkEnd w:id="642"/>
    <w:bookmarkStart w:id="643" w:name="product-rules-23"/>
    <w:p>
      <w:pPr>
        <w:pStyle w:val="Heading1"/>
      </w:pPr>
      <w:r>
        <w:t xml:space="preserve">Product Rules</w:t>
      </w:r>
    </w:p>
    <w:p>
      <w:pPr>
        <w:pStyle w:val="FirstParagraph"/>
      </w:pPr>
      <w:r>
        <w:t xml:space="preserve">The Everleap data model should always preserve:</w:t>
      </w:r>
    </w:p>
    <w:p>
      <w:pPr>
        <w:pStyle w:val="BodyText"/>
      </w:pPr>
      <w:r>
        <w:t xml:space="preserve">Facts before interpretation.</w:t>
      </w:r>
    </w:p>
    <w:p>
      <w:pPr>
        <w:pStyle w:val="BodyText"/>
      </w:pPr>
      <w:r>
        <w:t xml:space="preserve">Evidence before knowledge.</w:t>
      </w:r>
    </w:p>
    <w:p>
      <w:pPr>
        <w:pStyle w:val="BodyText"/>
      </w:pPr>
      <w:r>
        <w:t xml:space="preserve">History before summaries.</w:t>
      </w:r>
    </w:p>
    <w:p>
      <w:pPr>
        <w:pStyle w:val="BodyText"/>
      </w:pPr>
      <w:r>
        <w:t xml:space="preserve">Relationships before duplication.</w:t>
      </w:r>
    </w:p>
    <w:p>
      <w:pPr>
        <w:pStyle w:val="BodyText"/>
      </w:pPr>
      <w:r>
        <w:t xml:space="preserve">Explainability before convenience.</w:t>
      </w:r>
    </w:p>
    <w:p>
      <w:pPr>
        <w:pStyle w:val="BodyText"/>
      </w:pPr>
      <w:r>
        <w:t xml:space="preserve">The database is not merely a storage system.</w:t>
      </w:r>
    </w:p>
    <w:p>
      <w:pPr>
        <w:pStyle w:val="BodyText"/>
      </w:pPr>
      <w:r>
        <w:t xml:space="preserve">It is the long-term memory that allows Everleap to grow alongside every user.</w:t>
      </w:r>
    </w:p>
    <w:p>
      <w:r>
        <w:br w:type="page"/>
      </w:r>
    </w:p>
    <w:bookmarkEnd w:id="643"/>
    <w:bookmarkStart w:id="645" w:name="generation-requests"/>
    <w:p>
      <w:pPr>
        <w:pStyle w:val="Heading1"/>
      </w:pPr>
      <w:r>
        <w:t xml:space="preserve">Generation Requests</w:t>
      </w:r>
    </w:p>
    <w:bookmarkStart w:id="644" w:name="purpose-37"/>
    <w:p>
      <w:pPr>
        <w:pStyle w:val="Heading2"/>
      </w:pPr>
      <w:r>
        <w:t xml:space="preserve">Purpose</w:t>
      </w:r>
    </w:p>
    <w:p>
      <w:pPr>
        <w:pStyle w:val="FirstParagraph"/>
      </w:pPr>
      <w:r>
        <w:t xml:space="preserve">Generation Requests are the orchestration engine of Everleap.</w:t>
      </w:r>
    </w:p>
    <w:p>
      <w:pPr>
        <w:pStyle w:val="BodyText"/>
      </w:pPr>
      <w:r>
        <w:t xml:space="preserve">They answer one simple question:</w:t>
      </w:r>
    </w:p>
    <w:p>
      <w:pPr>
        <w:pStyle w:val="BlockText"/>
      </w:pPr>
      <w:r>
        <w:rPr>
          <w:b/>
          <w:bCs/>
        </w:rPr>
        <w:t xml:space="preserve">“What knowledge needs to be rebuilt because the user’s understanding has changed?”</w:t>
      </w:r>
    </w:p>
    <w:p>
      <w:pPr>
        <w:pStyle w:val="FirstParagraph"/>
      </w:pPr>
      <w:r>
        <w:t xml:space="preserve">Rather than rebuilding every page after every interaction, Everleap records generation requests and allows background workers to intelligently rebuild only what is necessary.</w:t>
      </w:r>
    </w:p>
    <w:p>
      <w:pPr>
        <w:pStyle w:val="BodyText"/>
      </w:pPr>
      <w:r>
        <w:t xml:space="preserve">This architecture makes the platform scalable, reliable, and efficient.</w:t>
      </w:r>
    </w:p>
    <w:p>
      <w:r>
        <w:pict>
          <v:rect style="width:0;height:1.5pt" o:hralign="center" o:hrstd="t" o:hr="t"/>
        </w:pict>
      </w:r>
    </w:p>
    <w:bookmarkEnd w:id="644"/>
    <w:bookmarkEnd w:id="645"/>
    <w:bookmarkStart w:id="646" w:name="philosophy-12"/>
    <w:p>
      <w:pPr>
        <w:pStyle w:val="Heading1"/>
      </w:pPr>
      <w:r>
        <w:t xml:space="preserve">Philosophy</w:t>
      </w:r>
    </w:p>
    <w:p>
      <w:pPr>
        <w:pStyle w:val="FirstParagraph"/>
      </w:pPr>
      <w:r>
        <w:t xml:space="preserve">Users create evidence.</w:t>
      </w:r>
    </w:p>
    <w:p>
      <w:pPr>
        <w:pStyle w:val="BodyText"/>
      </w:pPr>
      <w:r>
        <w:t xml:space="preserve">Evidence creates work.</w:t>
      </w:r>
    </w:p>
    <w:p>
      <w:pPr>
        <w:pStyle w:val="BodyText"/>
      </w:pPr>
      <w:r>
        <w:t xml:space="preserve">Generation Requests describe that work.</w:t>
      </w:r>
    </w:p>
    <w:p>
      <w:pPr>
        <w:pStyle w:val="BodyText"/>
      </w:pPr>
      <w:r>
        <w:t xml:space="preserve">They do</w:t>
      </w:r>
      <w:r>
        <w:t xml:space="preserve"> </w:t>
      </w:r>
      <w:r>
        <w:rPr>
          <w:b/>
          <w:bCs/>
        </w:rPr>
        <w:t xml:space="preserve">not</w:t>
      </w:r>
      <w:r>
        <w:t xml:space="preserve"> </w:t>
      </w:r>
      <w:r>
        <w:t xml:space="preserve">contain AI output.</w:t>
      </w:r>
    </w:p>
    <w:p>
      <w:pPr>
        <w:pStyle w:val="BodyText"/>
      </w:pPr>
      <w:r>
        <w:t xml:space="preserve">They do</w:t>
      </w:r>
      <w:r>
        <w:t xml:space="preserve"> </w:t>
      </w:r>
      <w:r>
        <w:rPr>
          <w:b/>
          <w:bCs/>
        </w:rPr>
        <w:t xml:space="preserve">not</w:t>
      </w:r>
      <w:r>
        <w:t xml:space="preserve"> </w:t>
      </w:r>
      <w:r>
        <w:t xml:space="preserve">contain user-facing content.</w:t>
      </w:r>
    </w:p>
    <w:p>
      <w:pPr>
        <w:pStyle w:val="BodyText"/>
      </w:pPr>
      <w:r>
        <w:t xml:space="preserve">They simply describe what needs to happen next.</w:t>
      </w:r>
    </w:p>
    <w:p>
      <w:pPr>
        <w:pStyle w:val="BodyText"/>
      </w:pPr>
      <w:r>
        <w:t xml:space="preserve">Think of them as the scheduling system for the product’s intelligence.</w:t>
      </w:r>
    </w:p>
    <w:p>
      <w:r>
        <w:pict>
          <v:rect style="width:0;height:1.5pt" o:hralign="center" o:hrstd="t" o:hr="t"/>
        </w:pict>
      </w:r>
    </w:p>
    <w:bookmarkEnd w:id="646"/>
    <w:bookmarkStart w:id="647" w:name="why-they-exist"/>
    <w:p>
      <w:pPr>
        <w:pStyle w:val="Heading1"/>
      </w:pPr>
      <w:r>
        <w:t xml:space="preserve">Why They Exist</w:t>
      </w:r>
    </w:p>
    <w:p>
      <w:pPr>
        <w:pStyle w:val="FirstParagraph"/>
      </w:pPr>
      <w:r>
        <w:t xml:space="preserve">Without Generation Requests, every user interaction would require immediate AI generation.</w:t>
      </w:r>
    </w:p>
    <w:p>
      <w:pPr>
        <w:pStyle w:val="BodyText"/>
      </w:pPr>
      <w:r>
        <w:t xml:space="preserve">That would create:</w:t>
      </w:r>
    </w:p>
    <w:p>
      <w:pPr>
        <w:pStyle w:val="Compact"/>
        <w:numPr>
          <w:ilvl w:val="0"/>
          <w:numId w:val="1302"/>
        </w:numPr>
      </w:pPr>
      <w:r>
        <w:t xml:space="preserve">slow page loads</w:t>
      </w:r>
    </w:p>
    <w:p>
      <w:pPr>
        <w:pStyle w:val="Compact"/>
        <w:numPr>
          <w:ilvl w:val="0"/>
          <w:numId w:val="1302"/>
        </w:numPr>
      </w:pPr>
      <w:r>
        <w:t xml:space="preserve">unnecessary AI calls</w:t>
      </w:r>
    </w:p>
    <w:p>
      <w:pPr>
        <w:pStyle w:val="Compact"/>
        <w:numPr>
          <w:ilvl w:val="0"/>
          <w:numId w:val="1302"/>
        </w:numPr>
      </w:pPr>
      <w:r>
        <w:t xml:space="preserve">inconsistent user experiences</w:t>
      </w:r>
    </w:p>
    <w:p>
      <w:pPr>
        <w:pStyle w:val="Compact"/>
        <w:numPr>
          <w:ilvl w:val="0"/>
          <w:numId w:val="1302"/>
        </w:numPr>
      </w:pPr>
      <w:r>
        <w:t xml:space="preserve">high operating costs</w:t>
      </w:r>
    </w:p>
    <w:p>
      <w:pPr>
        <w:pStyle w:val="Compact"/>
        <w:numPr>
          <w:ilvl w:val="0"/>
          <w:numId w:val="1302"/>
        </w:numPr>
      </w:pPr>
      <w:r>
        <w:t xml:space="preserve">tightly coupled systems</w:t>
      </w:r>
    </w:p>
    <w:p>
      <w:pPr>
        <w:pStyle w:val="FirstParagraph"/>
      </w:pPr>
      <w:r>
        <w:t xml:space="preserve">Instead, Everleap separates interaction from intelligence.</w:t>
      </w:r>
    </w:p>
    <w:p>
      <w:pPr>
        <w:pStyle w:val="BodyText"/>
      </w:pPr>
      <w:r>
        <w:t xml:space="preserve">The user continues using the product while background workers quietly improve their experience.</w:t>
      </w:r>
    </w:p>
    <w:p>
      <w:r>
        <w:pict>
          <v:rect style="width:0;height:1.5pt" o:hralign="center" o:hrstd="t" o:hr="t"/>
        </w:pict>
      </w:r>
    </w:p>
    <w:bookmarkEnd w:id="647"/>
    <w:bookmarkStart w:id="648" w:name="the-lifecycle"/>
    <w:p>
      <w:pPr>
        <w:pStyle w:val="Heading1"/>
      </w:pPr>
      <w:r>
        <w:t xml:space="preserve">The Lifecycle</w:t>
      </w:r>
    </w:p>
    <w:p>
      <w:pPr>
        <w:pStyle w:val="FirstParagraph"/>
      </w:pPr>
      <w:r>
        <w:t xml:space="preserve">Every Generation Request follows the same lifecycle.</w:t>
      </w:r>
    </w:p>
    <w:p>
      <w:pPr>
        <w:pStyle w:val="SourceCode"/>
      </w:pPr>
      <w:r>
        <w:rPr>
          <w:rStyle w:val="VerbatimChar"/>
        </w:rPr>
        <w:t xml:space="preserve">Evidence Changes</w:t>
      </w:r>
      <w:r>
        <w:br/>
      </w:r>
      <w:r>
        <w:br/>
      </w:r>
      <w:r>
        <w:rPr>
          <w:rStyle w:val="VerbatimChar"/>
        </w:rPr>
        <w:t xml:space="preserve">↓</w:t>
      </w:r>
      <w:r>
        <w:br/>
      </w:r>
      <w:r>
        <w:br/>
      </w:r>
      <w:r>
        <w:rPr>
          <w:rStyle w:val="VerbatimChar"/>
        </w:rPr>
        <w:t xml:space="preserve">Generation Request Created</w:t>
      </w:r>
      <w:r>
        <w:br/>
      </w:r>
      <w:r>
        <w:br/>
      </w:r>
      <w:r>
        <w:rPr>
          <w:rStyle w:val="VerbatimChar"/>
        </w:rPr>
        <w:t xml:space="preserve">↓</w:t>
      </w:r>
      <w:r>
        <w:br/>
      </w:r>
      <w:r>
        <w:br/>
      </w:r>
      <w:r>
        <w:rPr>
          <w:rStyle w:val="VerbatimChar"/>
        </w:rPr>
        <w:t xml:space="preserve">Pending</w:t>
      </w:r>
      <w:r>
        <w:br/>
      </w:r>
      <w:r>
        <w:br/>
      </w:r>
      <w:r>
        <w:rPr>
          <w:rStyle w:val="VerbatimChar"/>
        </w:rPr>
        <w:t xml:space="preserve">↓</w:t>
      </w:r>
      <w:r>
        <w:br/>
      </w:r>
      <w:r>
        <w:br/>
      </w:r>
      <w:r>
        <w:rPr>
          <w:rStyle w:val="VerbatimChar"/>
        </w:rPr>
        <w:t xml:space="preserve">Worker Claims Request</w:t>
      </w:r>
      <w:r>
        <w:br/>
      </w:r>
      <w:r>
        <w:br/>
      </w:r>
      <w:r>
        <w:rPr>
          <w:rStyle w:val="VerbatimChar"/>
        </w:rPr>
        <w:t xml:space="preserve">↓</w:t>
      </w:r>
      <w:r>
        <w:br/>
      </w:r>
      <w:r>
        <w:br/>
      </w:r>
      <w:r>
        <w:rPr>
          <w:rStyle w:val="VerbatimChar"/>
        </w:rPr>
        <w:t xml:space="preserve">Running</w:t>
      </w:r>
      <w:r>
        <w:br/>
      </w:r>
      <w:r>
        <w:br/>
      </w:r>
      <w:r>
        <w:rPr>
          <w:rStyle w:val="VerbatimChar"/>
        </w:rPr>
        <w:t xml:space="preserve">↓</w:t>
      </w:r>
      <w:r>
        <w:br/>
      </w:r>
      <w:r>
        <w:br/>
      </w:r>
      <w:r>
        <w:rPr>
          <w:rStyle w:val="VerbatimChar"/>
        </w:rPr>
        <w:t xml:space="preserve">Complete</w:t>
      </w:r>
      <w:r>
        <w:br/>
      </w:r>
      <w:r>
        <w:br/>
      </w:r>
      <w:r>
        <w:rPr>
          <w:rStyle w:val="VerbatimChar"/>
        </w:rPr>
        <w:t xml:space="preserve">or</w:t>
      </w:r>
      <w:r>
        <w:br/>
      </w:r>
      <w:r>
        <w:br/>
      </w:r>
      <w:r>
        <w:rPr>
          <w:rStyle w:val="VerbatimChar"/>
        </w:rPr>
        <w:t xml:space="preserve">Failed</w:t>
      </w:r>
    </w:p>
    <w:p>
      <w:pPr>
        <w:pStyle w:val="FirstParagraph"/>
      </w:pPr>
      <w:r>
        <w:t xml:space="preserve">The status values are exactly</w:t>
      </w:r>
      <w:r>
        <w:t xml:space="preserve"> </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complete</w:t>
      </w:r>
      <w:r>
        <w:t xml:space="preserve">, and</w:t>
      </w:r>
      <w:r>
        <w:t xml:space="preserve"> </w:t>
      </w:r>
      <w:r>
        <w:rPr>
          <w:rStyle w:val="VerbatimChar"/>
        </w:rPr>
        <w:t xml:space="preserve">failed</w:t>
      </w:r>
      <w:r>
        <w:t xml:space="preserve">. (Note</w:t>
      </w:r>
      <w:r>
        <w:t xml:space="preserve"> </w:t>
      </w:r>
      <w:r>
        <w:rPr>
          <w:rStyle w:val="VerbatimChar"/>
        </w:rPr>
        <w:t xml:space="preserve">complete</w:t>
      </w:r>
      <w:r>
        <w:t xml:space="preserve">, not</w:t>
      </w:r>
      <w:r>
        <w:t xml:space="preserve"> </w:t>
      </w:r>
      <w:r>
        <w:t xml:space="preserve">“completed”</w:t>
      </w:r>
      <w:r>
        <w:t xml:space="preserve">; there is no separate</w:t>
      </w:r>
      <w:r>
        <w:t xml:space="preserve"> </w:t>
      </w:r>
      <w:r>
        <w:t xml:space="preserve">“background”</w:t>
      </w:r>
      <w:r>
        <w:t xml:space="preserve"> </w:t>
      </w:r>
      <w:r>
        <w:t xml:space="preserve">or</w:t>
      </w:r>
      <w:r>
        <w:t xml:space="preserve"> </w:t>
      </w:r>
      <w:r>
        <w:t xml:space="preserve">“scheduled”</w:t>
      </w:r>
      <w:r>
        <w:t xml:space="preserve"> </w:t>
      </w:r>
      <w:r>
        <w:t xml:space="preserve">status.)</w:t>
      </w:r>
    </w:p>
    <w:p>
      <w:pPr>
        <w:pStyle w:val="BodyText"/>
      </w:pPr>
      <w:r>
        <w:t xml:space="preserve">The lifecycle should be deterministic and fully observable.</w:t>
      </w:r>
    </w:p>
    <w:p>
      <w:r>
        <w:pict>
          <v:rect style="width:0;height:1.5pt" o:hralign="center" o:hrstd="t" o:hr="t"/>
        </w:pict>
      </w:r>
    </w:p>
    <w:bookmarkEnd w:id="648"/>
    <w:bookmarkStart w:id="649" w:name="what-creates-requests"/>
    <w:p>
      <w:pPr>
        <w:pStyle w:val="Heading1"/>
      </w:pPr>
      <w:r>
        <w:t xml:space="preserve">What Creates Requests</w:t>
      </w:r>
    </w:p>
    <w:p>
      <w:pPr>
        <w:pStyle w:val="FirstParagraph"/>
      </w:pPr>
      <w:r>
        <w:t xml:space="preserve">Generation Requests may be created whenever meaningful evidence changes.</w:t>
      </w:r>
    </w:p>
    <w:p>
      <w:pPr>
        <w:pStyle w:val="BodyText"/>
      </w:pPr>
      <w:r>
        <w:t xml:space="preserve">Examples include:</w:t>
      </w:r>
    </w:p>
    <w:p>
      <w:pPr>
        <w:pStyle w:val="Compact"/>
        <w:numPr>
          <w:ilvl w:val="0"/>
          <w:numId w:val="1303"/>
        </w:numPr>
      </w:pPr>
      <w:r>
        <w:t xml:space="preserve">onboarding completed</w:t>
      </w:r>
    </w:p>
    <w:p>
      <w:pPr>
        <w:pStyle w:val="Compact"/>
        <w:numPr>
          <w:ilvl w:val="0"/>
          <w:numId w:val="1303"/>
        </w:numPr>
      </w:pPr>
      <w:r>
        <w:t xml:space="preserve">Story answer submitted</w:t>
      </w:r>
    </w:p>
    <w:p>
      <w:pPr>
        <w:pStyle w:val="Compact"/>
        <w:numPr>
          <w:ilvl w:val="0"/>
          <w:numId w:val="1303"/>
        </w:numPr>
      </w:pPr>
      <w:r>
        <w:t xml:space="preserve">Story completed</w:t>
      </w:r>
    </w:p>
    <w:p>
      <w:pPr>
        <w:pStyle w:val="Compact"/>
        <w:numPr>
          <w:ilvl w:val="0"/>
          <w:numId w:val="1303"/>
        </w:numPr>
      </w:pPr>
      <w:r>
        <w:t xml:space="preserve">Tiny Task completed</w:t>
      </w:r>
    </w:p>
    <w:p>
      <w:pPr>
        <w:pStyle w:val="Compact"/>
        <w:numPr>
          <w:ilvl w:val="0"/>
          <w:numId w:val="1303"/>
        </w:numPr>
      </w:pPr>
      <w:r>
        <w:t xml:space="preserve">Action completed</w:t>
      </w:r>
    </w:p>
    <w:p>
      <w:pPr>
        <w:pStyle w:val="Compact"/>
        <w:numPr>
          <w:ilvl w:val="0"/>
          <w:numId w:val="1303"/>
        </w:numPr>
      </w:pPr>
      <w:r>
        <w:t xml:space="preserve">reflection submitted</w:t>
      </w:r>
    </w:p>
    <w:p>
      <w:pPr>
        <w:pStyle w:val="Compact"/>
        <w:numPr>
          <w:ilvl w:val="0"/>
          <w:numId w:val="1303"/>
        </w:numPr>
      </w:pPr>
      <w:r>
        <w:t xml:space="preserve">recommendation explored</w:t>
      </w:r>
    </w:p>
    <w:p>
      <w:pPr>
        <w:pStyle w:val="Compact"/>
        <w:numPr>
          <w:ilvl w:val="0"/>
          <w:numId w:val="1303"/>
        </w:numPr>
      </w:pPr>
      <w:r>
        <w:t xml:space="preserve">counselor interaction</w:t>
      </w:r>
    </w:p>
    <w:p>
      <w:pPr>
        <w:pStyle w:val="Compact"/>
        <w:numPr>
          <w:ilvl w:val="0"/>
          <w:numId w:val="1303"/>
        </w:numPr>
      </w:pPr>
      <w:r>
        <w:t xml:space="preserve">future coaching conversations</w:t>
      </w:r>
    </w:p>
    <w:p>
      <w:pPr>
        <w:pStyle w:val="FirstParagraph"/>
      </w:pPr>
      <w:r>
        <w:t xml:space="preserve">Not every interaction requires regeneration.</w:t>
      </w:r>
    </w:p>
    <w:p>
      <w:pPr>
        <w:pStyle w:val="BodyText"/>
      </w:pPr>
      <w:r>
        <w:t xml:space="preserve">Only interactions that materially change understanding should create requests.</w:t>
      </w:r>
    </w:p>
    <w:p>
      <w:r>
        <w:pict>
          <v:rect style="width:0;height:1.5pt" o:hralign="center" o:hrstd="t" o:hr="t"/>
        </w:pict>
      </w:r>
    </w:p>
    <w:bookmarkEnd w:id="649"/>
    <w:bookmarkStart w:id="650" w:name="targets"/>
    <w:p>
      <w:pPr>
        <w:pStyle w:val="Heading1"/>
      </w:pPr>
      <w:r>
        <w:t xml:space="preserve">Targets</w:t>
      </w:r>
    </w:p>
    <w:p>
      <w:pPr>
        <w:pStyle w:val="FirstParagraph"/>
      </w:pPr>
      <w:r>
        <w:t xml:space="preserve">Each request identifies exactly what should be rebuilt.</w:t>
      </w:r>
    </w:p>
    <w:p>
      <w:pPr>
        <w:pStyle w:val="BodyText"/>
      </w:pPr>
      <w:r>
        <w:t xml:space="preserve">Examples include:</w:t>
      </w:r>
    </w:p>
    <w:p>
      <w:pPr>
        <w:pStyle w:val="Compact"/>
        <w:numPr>
          <w:ilvl w:val="0"/>
          <w:numId w:val="1304"/>
        </w:numPr>
      </w:pPr>
      <w:r>
        <w:t xml:space="preserve">science:ikigai</w:t>
      </w:r>
    </w:p>
    <w:p>
      <w:pPr>
        <w:pStyle w:val="Compact"/>
        <w:numPr>
          <w:ilvl w:val="0"/>
          <w:numId w:val="1304"/>
        </w:numPr>
      </w:pPr>
      <w:r>
        <w:t xml:space="preserve">science:enneagram</w:t>
      </w:r>
    </w:p>
    <w:p>
      <w:pPr>
        <w:pStyle w:val="Compact"/>
        <w:numPr>
          <w:ilvl w:val="0"/>
          <w:numId w:val="1304"/>
        </w:numPr>
      </w:pPr>
      <w:r>
        <w:t xml:space="preserve">science:parachute</w:t>
      </w:r>
    </w:p>
    <w:p>
      <w:pPr>
        <w:pStyle w:val="Compact"/>
        <w:numPr>
          <w:ilvl w:val="0"/>
          <w:numId w:val="1304"/>
        </w:numPr>
      </w:pPr>
      <w:r>
        <w:t xml:space="preserve">page:today</w:t>
      </w:r>
    </w:p>
    <w:p>
      <w:pPr>
        <w:pStyle w:val="Compact"/>
        <w:numPr>
          <w:ilvl w:val="0"/>
          <w:numId w:val="1304"/>
        </w:numPr>
      </w:pPr>
      <w:r>
        <w:t xml:space="preserve">page:insights_summary</w:t>
      </w:r>
    </w:p>
    <w:p>
      <w:pPr>
        <w:pStyle w:val="Compact"/>
        <w:numPr>
          <w:ilvl w:val="0"/>
          <w:numId w:val="1304"/>
        </w:numPr>
      </w:pPr>
      <w:r>
        <w:t xml:space="preserve">page:insights_motivations</w:t>
      </w:r>
    </w:p>
    <w:p>
      <w:pPr>
        <w:pStyle w:val="Compact"/>
        <w:numPr>
          <w:ilvl w:val="0"/>
          <w:numId w:val="1304"/>
        </w:numPr>
      </w:pPr>
      <w:r>
        <w:t xml:space="preserve">page:insights_strengths</w:t>
      </w:r>
    </w:p>
    <w:p>
      <w:pPr>
        <w:pStyle w:val="Compact"/>
        <w:numPr>
          <w:ilvl w:val="0"/>
          <w:numId w:val="1304"/>
        </w:numPr>
      </w:pPr>
      <w:r>
        <w:t xml:space="preserve">page:insights_skills</w:t>
      </w:r>
    </w:p>
    <w:p>
      <w:pPr>
        <w:pStyle w:val="Compact"/>
        <w:numPr>
          <w:ilvl w:val="0"/>
          <w:numId w:val="1304"/>
        </w:numPr>
      </w:pPr>
      <w:r>
        <w:t xml:space="preserve">page:insights_time_twin</w:t>
      </w:r>
    </w:p>
    <w:p>
      <w:pPr>
        <w:pStyle w:val="Compact"/>
        <w:numPr>
          <w:ilvl w:val="0"/>
          <w:numId w:val="1304"/>
        </w:numPr>
      </w:pPr>
      <w:r>
        <w:t xml:space="preserve">page:insights_fun_facts</w:t>
      </w:r>
    </w:p>
    <w:p>
      <w:pPr>
        <w:pStyle w:val="Compact"/>
        <w:numPr>
          <w:ilvl w:val="0"/>
          <w:numId w:val="1304"/>
        </w:numPr>
      </w:pPr>
      <w:r>
        <w:t xml:space="preserve">page:explore</w:t>
      </w:r>
    </w:p>
    <w:p>
      <w:pPr>
        <w:pStyle w:val="Compact"/>
        <w:numPr>
          <w:ilvl w:val="0"/>
          <w:numId w:val="1304"/>
        </w:numPr>
      </w:pPr>
      <w:r>
        <w:t xml:space="preserve">recommendation:careers</w:t>
      </w:r>
    </w:p>
    <w:p>
      <w:pPr>
        <w:pStyle w:val="Compact"/>
        <w:numPr>
          <w:ilvl w:val="0"/>
          <w:numId w:val="1304"/>
        </w:numPr>
      </w:pPr>
      <w:r>
        <w:t xml:space="preserve">recommendation:actions</w:t>
      </w:r>
    </w:p>
    <w:p>
      <w:pPr>
        <w:pStyle w:val="Compact"/>
        <w:numPr>
          <w:ilvl w:val="0"/>
          <w:numId w:val="1304"/>
        </w:numPr>
      </w:pPr>
      <w:r>
        <w:t xml:space="preserve">memory:consolidate</w:t>
      </w:r>
    </w:p>
    <w:p>
      <w:pPr>
        <w:pStyle w:val="Compact"/>
        <w:numPr>
          <w:ilvl w:val="0"/>
          <w:numId w:val="1304"/>
        </w:numPr>
      </w:pPr>
      <w:r>
        <w:t xml:space="preserve">future coaching agents</w:t>
      </w:r>
    </w:p>
    <w:p>
      <w:pPr>
        <w:pStyle w:val="FirstParagraph"/>
      </w:pPr>
      <w:r>
        <w:t xml:space="preserve">Insights is driven per-tab. Each Insights tab is its own target (</w:t>
      </w:r>
      <w:r>
        <w:rPr>
          <w:rStyle w:val="VerbatimChar"/>
        </w:rPr>
        <w:t xml:space="preserve">page:insights_summary</w:t>
      </w:r>
      <w:r>
        <w:t xml:space="preserve">,</w:t>
      </w:r>
      <w:r>
        <w:t xml:space="preserve"> </w:t>
      </w:r>
      <w:r>
        <w:rPr>
          <w:rStyle w:val="VerbatimChar"/>
        </w:rPr>
        <w:t xml:space="preserve">page:insights_motivations</w:t>
      </w:r>
      <w:r>
        <w:t xml:space="preserve">,</w:t>
      </w:r>
      <w:r>
        <w:t xml:space="preserve"> </w:t>
      </w:r>
      <w:r>
        <w:rPr>
          <w:rStyle w:val="VerbatimChar"/>
        </w:rPr>
        <w:t xml:space="preserve">page:insights_strengths</w:t>
      </w:r>
      <w:r>
        <w:t xml:space="preserve">,</w:t>
      </w:r>
      <w:r>
        <w:t xml:space="preserve"> </w:t>
      </w:r>
      <w:r>
        <w:rPr>
          <w:rStyle w:val="VerbatimChar"/>
        </w:rPr>
        <w:t xml:space="preserve">page:insights_skills</w:t>
      </w:r>
      <w:r>
        <w:t xml:space="preserve">,</w:t>
      </w:r>
      <w:r>
        <w:t xml:space="preserve"> </w:t>
      </w:r>
      <w:r>
        <w:rPr>
          <w:rStyle w:val="VerbatimChar"/>
        </w:rPr>
        <w:t xml:space="preserve">page:insights_time_twin</w:t>
      </w:r>
      <w:r>
        <w:t xml:space="preserve">,</w:t>
      </w:r>
      <w:r>
        <w:t xml:space="preserve"> </w:t>
      </w:r>
      <w:r>
        <w:rPr>
          <w:rStyle w:val="VerbatimChar"/>
        </w:rPr>
        <w:t xml:space="preserve">page:insights_fun_facts</w:t>
      </w:r>
      <w:r>
        <w:t xml:space="preserve">), and live events enqueue those.</w:t>
      </w:r>
    </w:p>
    <w:p>
      <w:pPr>
        <w:pStyle w:val="BodyText"/>
      </w:pPr>
      <w:r>
        <w:t xml:space="preserve">The combined single-pass</w:t>
      </w:r>
      <w:r>
        <w:t xml:space="preserve"> </w:t>
      </w:r>
      <w:r>
        <w:rPr>
          <w:rStyle w:val="VerbatimChar"/>
        </w:rPr>
        <w:t xml:space="preserve">page:insights</w:t>
      </w:r>
      <w:r>
        <w:t xml:space="preserve"> </w:t>
      </w:r>
      <w:r>
        <w:t xml:space="preserve">target still exists and the dispatcher still routes it, but it is deprecated/orphaned: no live event enqueues it, and it appears only in the unused</w:t>
      </w:r>
      <w:r>
        <w:t xml:space="preserve"> </w:t>
      </w:r>
      <w:r>
        <w:rPr>
          <w:rStyle w:val="VerbatimChar"/>
        </w:rPr>
        <w:t xml:space="preserve">REFRESH_INSIGHTS</w:t>
      </w:r>
      <w:r>
        <w:t xml:space="preserve"> </w:t>
      </w:r>
      <w:r>
        <w:t xml:space="preserve">and</w:t>
      </w:r>
      <w:r>
        <w:t xml:space="preserve"> </w:t>
      </w:r>
      <w:r>
        <w:rPr>
          <w:rStyle w:val="VerbatimChar"/>
        </w:rPr>
        <w:t xml:space="preserve">FULL_REBUILD</w:t>
      </w:r>
      <w:r>
        <w:t xml:space="preserve"> </w:t>
      </w:r>
      <w:r>
        <w:t xml:space="preserve">bundles.</w:t>
      </w:r>
    </w:p>
    <w:p>
      <w:pPr>
        <w:pStyle w:val="BodyText"/>
      </w:pPr>
      <w:r>
        <w:t xml:space="preserve">Targets describe work.</w:t>
      </w:r>
    </w:p>
    <w:p>
      <w:pPr>
        <w:pStyle w:val="BodyText"/>
      </w:pPr>
      <w:r>
        <w:t xml:space="preserve">They do not describe implementation.</w:t>
      </w:r>
    </w:p>
    <w:p>
      <w:r>
        <w:pict>
          <v:rect style="width:0;height:1.5pt" o:hralign="center" o:hrstd="t" o:hr="t"/>
        </w:pict>
      </w:r>
    </w:p>
    <w:bookmarkEnd w:id="650"/>
    <w:bookmarkStart w:id="651" w:name="bundles"/>
    <w:p>
      <w:pPr>
        <w:pStyle w:val="Heading1"/>
      </w:pPr>
      <w:r>
        <w:t xml:space="preserve">Bundles</w:t>
      </w:r>
    </w:p>
    <w:p>
      <w:pPr>
        <w:pStyle w:val="FirstParagraph"/>
      </w:pPr>
      <w:r>
        <w:t xml:space="preserve">Events do not enqueue raw targets one at a time. They enqueue named</w:t>
      </w:r>
      <w:r>
        <w:t xml:space="preserve"> </w:t>
      </w:r>
      <w:r>
        <w:rPr>
          <w:b/>
          <w:bCs/>
        </w:rPr>
        <w:t xml:space="preserve">bundles</w:t>
      </w:r>
      <w:r>
        <w:t xml:space="preserve">—curated sets of targets that belong together for a given interaction.</w:t>
      </w:r>
    </w:p>
    <w:p>
      <w:pPr>
        <w:pStyle w:val="BodyText"/>
      </w:pPr>
      <w:r>
        <w:t xml:space="preserve">Examples include:</w:t>
      </w:r>
    </w:p>
    <w:p>
      <w:pPr>
        <w:pStyle w:val="Compact"/>
        <w:numPr>
          <w:ilvl w:val="0"/>
          <w:numId w:val="1305"/>
        </w:numPr>
      </w:pPr>
      <w:r>
        <w:rPr>
          <w:rStyle w:val="VerbatimChar"/>
        </w:rPr>
        <w:t xml:space="preserve">REFRESH_TODAY</w:t>
      </w:r>
      <w:r>
        <w:t xml:space="preserve"> </w:t>
      </w:r>
      <w:r>
        <w:t xml:space="preserve">— Today plus memory consolidation.</w:t>
      </w:r>
    </w:p>
    <w:p>
      <w:pPr>
        <w:pStyle w:val="Compact"/>
        <w:numPr>
          <w:ilvl w:val="0"/>
          <w:numId w:val="1305"/>
        </w:numPr>
      </w:pPr>
      <w:r>
        <w:rPr>
          <w:rStyle w:val="VerbatimChar"/>
        </w:rPr>
        <w:t xml:space="preserve">REFRESH_INSIGHTS_SUMMARY</w:t>
      </w:r>
      <w:r>
        <w:t xml:space="preserve"> </w:t>
      </w:r>
      <w:r>
        <w:t xml:space="preserve">— every per-tab Insights target, actions, Explore, and memory consolidation.</w:t>
      </w:r>
    </w:p>
    <w:p>
      <w:pPr>
        <w:pStyle w:val="FirstParagraph"/>
      </w:pPr>
      <w:r>
        <w:t xml:space="preserve">A Story answer, for instance, enqueues</w:t>
      </w:r>
      <w:r>
        <w:t xml:space="preserve"> </w:t>
      </w:r>
      <w:r>
        <w:rPr>
          <w:rStyle w:val="VerbatimChar"/>
        </w:rPr>
        <w:t xml:space="preserve">REFRESH_TODAY</w:t>
      </w:r>
      <w:r>
        <w:t xml:space="preserve"> </w:t>
      </w:r>
      <w:r>
        <w:t xml:space="preserve">and</w:t>
      </w:r>
      <w:r>
        <w:t xml:space="preserve"> </w:t>
      </w:r>
      <w:r>
        <w:rPr>
          <w:rStyle w:val="VerbatimChar"/>
        </w:rPr>
        <w:t xml:space="preserve">REFRESH_INSIGHTS_SUMMARY</w:t>
      </w:r>
      <w:r>
        <w:t xml:space="preserve"> </w:t>
      </w:r>
      <w:r>
        <w:t xml:space="preserve">together, and each target in the bundle becomes its own request.</w:t>
      </w:r>
    </w:p>
    <w:p>
      <w:pPr>
        <w:pStyle w:val="BodyText"/>
      </w:pPr>
      <w:r>
        <w:t xml:space="preserve">The bundle is the unit an event dispatches; the individual request is still the unit a worker claims. Two bundles (</w:t>
      </w:r>
      <w:r>
        <w:rPr>
          <w:rStyle w:val="VerbatimChar"/>
        </w:rPr>
        <w:t xml:space="preserve">REFRESH_INSIGHTS</w:t>
      </w:r>
      <w:r>
        <w:t xml:space="preserve"> </w:t>
      </w:r>
      <w:r>
        <w:t xml:space="preserve">and</w:t>
      </w:r>
      <w:r>
        <w:t xml:space="preserve"> </w:t>
      </w:r>
      <w:r>
        <w:rPr>
          <w:rStyle w:val="VerbatimChar"/>
        </w:rPr>
        <w:t xml:space="preserve">FULL_REBUILD</w:t>
      </w:r>
      <w:r>
        <w:t xml:space="preserve">) are defined but no longer driven by any live event; they are the only remaining references to the orphaned combined</w:t>
      </w:r>
      <w:r>
        <w:t xml:space="preserve"> </w:t>
      </w:r>
      <w:r>
        <w:rPr>
          <w:rStyle w:val="VerbatimChar"/>
        </w:rPr>
        <w:t xml:space="preserve">page:insights</w:t>
      </w:r>
      <w:r>
        <w:t xml:space="preserve"> </w:t>
      </w:r>
      <w:r>
        <w:t xml:space="preserve">target.</w:t>
      </w:r>
    </w:p>
    <w:p>
      <w:r>
        <w:pict>
          <v:rect style="width:0;height:1.5pt" o:hralign="center" o:hrstd="t" o:hr="t"/>
        </w:pict>
      </w:r>
    </w:p>
    <w:bookmarkEnd w:id="651"/>
    <w:bookmarkStart w:id="652" w:name="dependency-resolution"/>
    <w:p>
      <w:pPr>
        <w:pStyle w:val="Heading1"/>
      </w:pPr>
      <w:r>
        <w:t xml:space="preserve">Dependency Resolution</w:t>
      </w:r>
    </w:p>
    <w:p>
      <w:pPr>
        <w:pStyle w:val="FirstParagraph"/>
      </w:pPr>
      <w:r>
        <w:t xml:space="preserve">Generation Requests should not need to understand dependencies.</w:t>
      </w:r>
    </w:p>
    <w:p>
      <w:pPr>
        <w:pStyle w:val="BodyText"/>
      </w:pPr>
      <w:r>
        <w:t xml:space="preserve">Instead, dependencies are declared by generation targets.</w:t>
      </w:r>
    </w:p>
    <w:p>
      <w:pPr>
        <w:pStyle w:val="BodyText"/>
      </w:pPr>
      <w:r>
        <w:t xml:space="preserve">For example:</w:t>
      </w:r>
    </w:p>
    <w:p>
      <w:pPr>
        <w:pStyle w:val="SourceCode"/>
      </w:pPr>
      <w:r>
        <w:rPr>
          <w:rStyle w:val="VerbatimChar"/>
        </w:rPr>
        <w:t xml:space="preserve">Today</w:t>
      </w:r>
      <w:r>
        <w:br/>
      </w:r>
      <w:r>
        <w:br/>
      </w:r>
      <w:r>
        <w:rPr>
          <w:rStyle w:val="VerbatimChar"/>
        </w:rPr>
        <w:t xml:space="preserve">depends on</w:t>
      </w:r>
      <w:r>
        <w:br/>
      </w:r>
      <w:r>
        <w:br/>
      </w:r>
      <w:r>
        <w:rPr>
          <w:rStyle w:val="VerbatimChar"/>
        </w:rPr>
        <w:t xml:space="preserve">Ikigai</w:t>
      </w:r>
      <w:r>
        <w:br/>
      </w:r>
      <w:r>
        <w:rPr>
          <w:rStyle w:val="VerbatimChar"/>
        </w:rPr>
        <w:t xml:space="preserve">Enneagram</w:t>
      </w:r>
      <w:r>
        <w:br/>
      </w:r>
      <w:r>
        <w:rPr>
          <w:rStyle w:val="VerbatimChar"/>
        </w:rPr>
        <w:t xml:space="preserve">Parachute</w:t>
      </w:r>
    </w:p>
    <w:p>
      <w:pPr>
        <w:pStyle w:val="FirstParagraph"/>
      </w:pPr>
      <w:r>
        <w:t xml:space="preserve">When Today is requested, the dispatcher automatically ensures those sciences are rebuilt first.</w:t>
      </w:r>
    </w:p>
    <w:p>
      <w:pPr>
        <w:pStyle w:val="BodyText"/>
      </w:pPr>
      <w:r>
        <w:t xml:space="preserve">The request remains simple.</w:t>
      </w:r>
    </w:p>
    <w:p>
      <w:pPr>
        <w:pStyle w:val="BodyText"/>
      </w:pPr>
      <w:r>
        <w:t xml:space="preserve">The dispatcher remains intelligent.</w:t>
      </w:r>
    </w:p>
    <w:p>
      <w:r>
        <w:pict>
          <v:rect style="width:0;height:1.5pt" o:hralign="center" o:hrstd="t" o:hr="t"/>
        </w:pict>
      </w:r>
    </w:p>
    <w:bookmarkEnd w:id="652"/>
    <w:bookmarkStart w:id="656" w:name="execution-modes"/>
    <w:p>
      <w:pPr>
        <w:pStyle w:val="Heading1"/>
      </w:pPr>
      <w:r>
        <w:t xml:space="preserve">Execution Modes</w:t>
      </w:r>
    </w:p>
    <w:p>
      <w:pPr>
        <w:pStyle w:val="FirstParagraph"/>
      </w:pPr>
      <w:r>
        <w:t xml:space="preserve">Not every request has the same urgency.</w:t>
      </w:r>
    </w:p>
    <w:p>
      <w:pPr>
        <w:pStyle w:val="BodyText"/>
      </w:pPr>
      <w:r>
        <w:t xml:space="preserve">The execution mode is one of exactly three values:</w:t>
      </w:r>
      <w:r>
        <w:t xml:space="preserve"> </w:t>
      </w:r>
      <w:r>
        <w:rPr>
          <w:rStyle w:val="VerbatimChar"/>
        </w:rPr>
        <w:t xml:space="preserve">deferred</w:t>
      </w:r>
      <w:r>
        <w:t xml:space="preserve">,</w:t>
      </w:r>
      <w:r>
        <w:t xml:space="preserve"> </w:t>
      </w:r>
      <w:r>
        <w:rPr>
          <w:rStyle w:val="VerbatimChar"/>
        </w:rPr>
        <w:t xml:space="preserve">immediate</w:t>
      </w:r>
      <w:r>
        <w:t xml:space="preserve">, or</w:t>
      </w:r>
      <w:r>
        <w:t xml:space="preserve"> </w:t>
      </w:r>
      <w:r>
        <w:rPr>
          <w:rStyle w:val="VerbatimChar"/>
        </w:rPr>
        <w:t xml:space="preserve">blocking</w:t>
      </w:r>
      <w:r>
        <w:t xml:space="preserve">. The default is</w:t>
      </w:r>
      <w:r>
        <w:t xml:space="preserve"> </w:t>
      </w:r>
      <w:r>
        <w:rPr>
          <w:rStyle w:val="VerbatimChar"/>
        </w:rPr>
        <w:t xml:space="preserve">deferred</w:t>
      </w:r>
      <w:r>
        <w:t xml:space="preserve">.</w:t>
      </w:r>
    </w:p>
    <w:bookmarkStart w:id="653" w:name="deferred"/>
    <w:p>
      <w:pPr>
        <w:pStyle w:val="Heading3"/>
      </w:pPr>
      <w:r>
        <w:t xml:space="preserve">Deferred</w:t>
      </w:r>
    </w:p>
    <w:p>
      <w:pPr>
        <w:pStyle w:val="FirstParagraph"/>
      </w:pPr>
      <w:r>
        <w:t xml:space="preserve">Normal asynchronous generation. Most requests belong here, and it is the default when no mode is specified.</w:t>
      </w:r>
    </w:p>
    <w:p>
      <w:r>
        <w:pict>
          <v:rect style="width:0;height:1.5pt" o:hralign="center" o:hrstd="t" o:hr="t"/>
        </w:pict>
      </w:r>
    </w:p>
    <w:bookmarkEnd w:id="653"/>
    <w:bookmarkStart w:id="654" w:name="immediate"/>
    <w:p>
      <w:pPr>
        <w:pStyle w:val="Heading3"/>
      </w:pPr>
      <w:r>
        <w:t xml:space="preserve">Immediate</w:t>
      </w:r>
    </w:p>
    <w:p>
      <w:pPr>
        <w:pStyle w:val="FirstParagraph"/>
      </w:pPr>
      <w:r>
        <w:t xml:space="preserve">User should receive updated guidance as quickly as practical.</w:t>
      </w:r>
    </w:p>
    <w:p>
      <w:pPr>
        <w:pStyle w:val="BodyText"/>
      </w:pPr>
      <w:r>
        <w:t xml:space="preserve">Examples:</w:t>
      </w:r>
    </w:p>
    <w:p>
      <w:pPr>
        <w:pStyle w:val="Compact"/>
        <w:numPr>
          <w:ilvl w:val="0"/>
          <w:numId w:val="1306"/>
        </w:numPr>
      </w:pPr>
      <w:r>
        <w:t xml:space="preserve">onboarding completed</w:t>
      </w:r>
    </w:p>
    <w:p>
      <w:pPr>
        <w:pStyle w:val="Compact"/>
        <w:numPr>
          <w:ilvl w:val="0"/>
          <w:numId w:val="1306"/>
        </w:numPr>
      </w:pPr>
      <w:r>
        <w:t xml:space="preserve">Story completed</w:t>
      </w:r>
    </w:p>
    <w:p>
      <w:r>
        <w:pict>
          <v:rect style="width:0;height:1.5pt" o:hralign="center" o:hrstd="t" o:hr="t"/>
        </w:pict>
      </w:r>
    </w:p>
    <w:bookmarkEnd w:id="654"/>
    <w:bookmarkStart w:id="655" w:name="blocking"/>
    <w:p>
      <w:pPr>
        <w:pStyle w:val="Heading3"/>
      </w:pPr>
      <w:r>
        <w:t xml:space="preserve">Blocking</w:t>
      </w:r>
    </w:p>
    <w:p>
      <w:pPr>
        <w:pStyle w:val="FirstParagraph"/>
      </w:pPr>
      <w:r>
        <w:t xml:space="preserve">The request is expected to run in-line with the interaction rather than being picked up later by a worker.</w:t>
      </w:r>
    </w:p>
    <w:p>
      <w:r>
        <w:pict>
          <v:rect style="width:0;height:1.5pt" o:hralign="center" o:hrstd="t" o:hr="t"/>
        </w:pict>
      </w:r>
    </w:p>
    <w:p>
      <w:pPr>
        <w:pStyle w:val="FirstParagraph"/>
      </w:pPr>
      <w:r>
        <w:t xml:space="preserve">Execution mode should affect scheduling.</w:t>
      </w:r>
    </w:p>
    <w:p>
      <w:pPr>
        <w:pStyle w:val="BodyText"/>
      </w:pPr>
      <w:r>
        <w:t xml:space="preserve">Never product behavior.</w:t>
      </w:r>
    </w:p>
    <w:p>
      <w:r>
        <w:pict>
          <v:rect style="width:0;height:1.5pt" o:hralign="center" o:hrstd="t" o:hr="t"/>
        </w:pict>
      </w:r>
    </w:p>
    <w:bookmarkEnd w:id="655"/>
    <w:bookmarkEnd w:id="656"/>
    <w:bookmarkStart w:id="657" w:name="idempotency-1"/>
    <w:p>
      <w:pPr>
        <w:pStyle w:val="Heading1"/>
      </w:pPr>
      <w:r>
        <w:t xml:space="preserve">Idempotency</w:t>
      </w:r>
    </w:p>
    <w:p>
      <w:pPr>
        <w:pStyle w:val="FirstParagraph"/>
      </w:pPr>
      <w:r>
        <w:t xml:space="preserve">Every request should be safe to execute multiple times.</w:t>
      </w:r>
    </w:p>
    <w:p>
      <w:pPr>
        <w:pStyle w:val="BodyText"/>
      </w:pPr>
      <w:r>
        <w:t xml:space="preserve">If identical evidence produces identical work, repeated execution should not create inconsistent results.</w:t>
      </w:r>
    </w:p>
    <w:p>
      <w:pPr>
        <w:pStyle w:val="BodyText"/>
      </w:pPr>
      <w:r>
        <w:t xml:space="preserve">Generators should be deterministic whenever practical.</w:t>
      </w:r>
    </w:p>
    <w:p>
      <w:pPr>
        <w:pStyle w:val="BodyText"/>
      </w:pPr>
      <w:r>
        <w:t xml:space="preserve">This is enforced concretely by an input-hash cache. A table,</w:t>
      </w:r>
      <w:r>
        <w:t xml:space="preserve"> </w:t>
      </w:r>
      <w:r>
        <w:rPr>
          <w:rStyle w:val="VerbatimChar"/>
        </w:rPr>
        <w:t xml:space="preserve">generation_input_hashes</w:t>
      </w:r>
      <w:r>
        <w:t xml:space="preserve">, stores one hash per</w:t>
      </w:r>
      <w:r>
        <w:t xml:space="preserve"> </w:t>
      </w:r>
      <w:r>
        <w:rPr>
          <w:rStyle w:val="VerbatimChar"/>
        </w:rPr>
        <w:t xml:space="preserve">(user_id, cache_key)</w:t>
      </w:r>
      <w:r>
        <w:t xml:space="preserve">: the hash of the inputs that produced that target’s last output. Before a target calls the model, it re-hashes its current inputs; if the hash is unchanged, it skips generation and leaves the existing output in place. Re-running a request on unchanged inputs is therefore a literal no-op rather than a repeated AI call—this is the platform’s primary idempotency and cost mechanism. The cache fails open: any lookup error is treated as</w:t>
      </w:r>
      <w:r>
        <w:t xml:space="preserve"> </w:t>
      </w:r>
      <w:r>
        <w:t xml:space="preserve">“not fresh,”</w:t>
      </w:r>
      <w:r>
        <w:t xml:space="preserve"> </w:t>
      </w:r>
      <w:r>
        <w:t xml:space="preserve">so it can only ever cause an unnecessary regeneration, never serve stale content.</w:t>
      </w:r>
    </w:p>
    <w:p>
      <w:r>
        <w:pict>
          <v:rect style="width:0;height:1.5pt" o:hralign="center" o:hrstd="t" o:hr="t"/>
        </w:pict>
      </w:r>
    </w:p>
    <w:bookmarkEnd w:id="657"/>
    <w:bookmarkStart w:id="658" w:name="failure-handling-1"/>
    <w:p>
      <w:pPr>
        <w:pStyle w:val="Heading1"/>
      </w:pPr>
      <w:r>
        <w:t xml:space="preserve">Failure Handling</w:t>
      </w:r>
    </w:p>
    <w:p>
      <w:pPr>
        <w:pStyle w:val="FirstParagraph"/>
      </w:pPr>
      <w:r>
        <w:t xml:space="preserve">Failures are expected.</w:t>
      </w:r>
    </w:p>
    <w:p>
      <w:pPr>
        <w:pStyle w:val="BodyText"/>
      </w:pPr>
      <w:r>
        <w:t xml:space="preserve">AI services fail.</w:t>
      </w:r>
    </w:p>
    <w:p>
      <w:pPr>
        <w:pStyle w:val="BodyText"/>
      </w:pPr>
      <w:r>
        <w:t xml:space="preserve">Networks fail.</w:t>
      </w:r>
    </w:p>
    <w:p>
      <w:pPr>
        <w:pStyle w:val="BodyText"/>
      </w:pPr>
      <w:r>
        <w:t xml:space="preserve">Models occasionally return unusable output.</w:t>
      </w:r>
    </w:p>
    <w:p>
      <w:pPr>
        <w:pStyle w:val="BodyText"/>
      </w:pPr>
      <w:r>
        <w:t xml:space="preserve">Generation Requests should preserve:</w:t>
      </w:r>
    </w:p>
    <w:p>
      <w:pPr>
        <w:pStyle w:val="Compact"/>
        <w:numPr>
          <w:ilvl w:val="0"/>
          <w:numId w:val="1307"/>
        </w:numPr>
      </w:pPr>
      <w:r>
        <w:t xml:space="preserve">failure reason</w:t>
      </w:r>
    </w:p>
    <w:p>
      <w:pPr>
        <w:pStyle w:val="Compact"/>
        <w:numPr>
          <w:ilvl w:val="0"/>
          <w:numId w:val="1307"/>
        </w:numPr>
      </w:pPr>
      <w:r>
        <w:t xml:space="preserve">retry count</w:t>
      </w:r>
    </w:p>
    <w:p>
      <w:pPr>
        <w:pStyle w:val="Compact"/>
        <w:numPr>
          <w:ilvl w:val="0"/>
          <w:numId w:val="1307"/>
        </w:numPr>
      </w:pPr>
      <w:r>
        <w:t xml:space="preserve">timestamps</w:t>
      </w:r>
    </w:p>
    <w:p>
      <w:pPr>
        <w:pStyle w:val="Compact"/>
        <w:numPr>
          <w:ilvl w:val="0"/>
          <w:numId w:val="1307"/>
        </w:numPr>
      </w:pPr>
      <w:r>
        <w:t xml:space="preserve">execution history</w:t>
      </w:r>
    </w:p>
    <w:p>
      <w:pPr>
        <w:pStyle w:val="FirstParagraph"/>
      </w:pPr>
      <w:r>
        <w:t xml:space="preserve">Failures should never interrupt the user’s experience.</w:t>
      </w:r>
    </w:p>
    <w:p>
      <w:r>
        <w:pict>
          <v:rect style="width:0;height:1.5pt" o:hralign="center" o:hrstd="t" o:hr="t"/>
        </w:pict>
      </w:r>
    </w:p>
    <w:bookmarkEnd w:id="658"/>
    <w:bookmarkStart w:id="659" w:name="observability"/>
    <w:p>
      <w:pPr>
        <w:pStyle w:val="Heading1"/>
      </w:pPr>
      <w:r>
        <w:t xml:space="preserve">Observability</w:t>
      </w:r>
    </w:p>
    <w:p>
      <w:pPr>
        <w:pStyle w:val="FirstParagraph"/>
      </w:pPr>
      <w:r>
        <w:t xml:space="preserve">Every request should answer:</w:t>
      </w:r>
    </w:p>
    <w:p>
      <w:pPr>
        <w:pStyle w:val="Compact"/>
        <w:numPr>
          <w:ilvl w:val="0"/>
          <w:numId w:val="1308"/>
        </w:numPr>
      </w:pPr>
      <w:r>
        <w:t xml:space="preserve">When was it created?</w:t>
      </w:r>
    </w:p>
    <w:p>
      <w:pPr>
        <w:pStyle w:val="Compact"/>
        <w:numPr>
          <w:ilvl w:val="0"/>
          <w:numId w:val="1308"/>
        </w:numPr>
      </w:pPr>
      <w:r>
        <w:t xml:space="preserve">Why was it created?</w:t>
      </w:r>
    </w:p>
    <w:p>
      <w:pPr>
        <w:pStyle w:val="Compact"/>
        <w:numPr>
          <w:ilvl w:val="0"/>
          <w:numId w:val="1308"/>
        </w:numPr>
      </w:pPr>
      <w:r>
        <w:t xml:space="preserve">What evidence triggered it?</w:t>
      </w:r>
    </w:p>
    <w:p>
      <w:pPr>
        <w:pStyle w:val="Compact"/>
        <w:numPr>
          <w:ilvl w:val="0"/>
          <w:numId w:val="1308"/>
        </w:numPr>
      </w:pPr>
      <w:r>
        <w:t xml:space="preserve">Which worker processed it?</w:t>
      </w:r>
    </w:p>
    <w:p>
      <w:pPr>
        <w:pStyle w:val="Compact"/>
        <w:numPr>
          <w:ilvl w:val="0"/>
          <w:numId w:val="1308"/>
        </w:numPr>
      </w:pPr>
      <w:r>
        <w:t xml:space="preserve">How long did it take?</w:t>
      </w:r>
    </w:p>
    <w:p>
      <w:pPr>
        <w:pStyle w:val="Compact"/>
        <w:numPr>
          <w:ilvl w:val="0"/>
          <w:numId w:val="1308"/>
        </w:numPr>
      </w:pPr>
      <w:r>
        <w:t xml:space="preserve">Did it succeed?</w:t>
      </w:r>
    </w:p>
    <w:p>
      <w:pPr>
        <w:pStyle w:val="Compact"/>
        <w:numPr>
          <w:ilvl w:val="0"/>
          <w:numId w:val="1308"/>
        </w:numPr>
      </w:pPr>
      <w:r>
        <w:t xml:space="preserve">What was regenerated?</w:t>
      </w:r>
    </w:p>
    <w:p>
      <w:pPr>
        <w:pStyle w:val="FirstParagraph"/>
      </w:pPr>
      <w:r>
        <w:t xml:space="preserve">Generation Requests form one of the most important debugging tools in the platform.</w:t>
      </w:r>
    </w:p>
    <w:p>
      <w:r>
        <w:pict>
          <v:rect style="width:0;height:1.5pt" o:hralign="center" o:hrstd="t" o:hr="t"/>
        </w:pict>
      </w:r>
    </w:p>
    <w:bookmarkEnd w:id="659"/>
    <w:bookmarkStart w:id="660" w:name="scalability-2"/>
    <w:p>
      <w:pPr>
        <w:pStyle w:val="Heading1"/>
      </w:pPr>
      <w:r>
        <w:t xml:space="preserve">Scalability</w:t>
      </w:r>
    </w:p>
    <w:p>
      <w:pPr>
        <w:pStyle w:val="FirstParagraph"/>
      </w:pPr>
      <w:r>
        <w:t xml:space="preserve">The request system should support:</w:t>
      </w:r>
    </w:p>
    <w:p>
      <w:pPr>
        <w:pStyle w:val="Compact"/>
        <w:numPr>
          <w:ilvl w:val="0"/>
          <w:numId w:val="1309"/>
        </w:numPr>
      </w:pPr>
      <w:r>
        <w:t xml:space="preserve">many workers</w:t>
      </w:r>
    </w:p>
    <w:p>
      <w:pPr>
        <w:pStyle w:val="Compact"/>
        <w:numPr>
          <w:ilvl w:val="0"/>
          <w:numId w:val="1309"/>
        </w:numPr>
      </w:pPr>
      <w:r>
        <w:t xml:space="preserve">many sciences</w:t>
      </w:r>
    </w:p>
    <w:p>
      <w:pPr>
        <w:pStyle w:val="Compact"/>
        <w:numPr>
          <w:ilvl w:val="0"/>
          <w:numId w:val="1309"/>
        </w:numPr>
      </w:pPr>
      <w:r>
        <w:t xml:space="preserve">many agents</w:t>
      </w:r>
    </w:p>
    <w:p>
      <w:pPr>
        <w:pStyle w:val="Compact"/>
        <w:numPr>
          <w:ilvl w:val="0"/>
          <w:numId w:val="1309"/>
        </w:numPr>
      </w:pPr>
      <w:r>
        <w:t xml:space="preserve">many AI providers</w:t>
      </w:r>
    </w:p>
    <w:p>
      <w:pPr>
        <w:pStyle w:val="FirstParagraph"/>
      </w:pPr>
      <w:r>
        <w:t xml:space="preserve">Workers should compete to claim pending requests.</w:t>
      </w:r>
    </w:p>
    <w:p>
      <w:pPr>
        <w:pStyle w:val="BodyText"/>
      </w:pPr>
      <w:r>
        <w:t xml:space="preserve">No worker should require knowledge of the others.</w:t>
      </w:r>
    </w:p>
    <w:p>
      <w:pPr>
        <w:pStyle w:val="BodyText"/>
      </w:pPr>
      <w:r>
        <w:t xml:space="preserve">Horizontal scaling should happen naturally.</w:t>
      </w:r>
    </w:p>
    <w:p>
      <w:r>
        <w:pict>
          <v:rect style="width:0;height:1.5pt" o:hralign="center" o:hrstd="t" o:hr="t"/>
        </w:pict>
      </w:r>
    </w:p>
    <w:bookmarkEnd w:id="660"/>
    <w:bookmarkStart w:id="661" w:name="future-evolution"/>
    <w:p>
      <w:pPr>
        <w:pStyle w:val="Heading1"/>
      </w:pPr>
      <w:r>
        <w:t xml:space="preserve">Future Evolution</w:t>
      </w:r>
    </w:p>
    <w:p>
      <w:pPr>
        <w:pStyle w:val="FirstParagraph"/>
      </w:pPr>
      <w:r>
        <w:t xml:space="preserve">As Everleap grows, new generators should require only:</w:t>
      </w:r>
    </w:p>
    <w:p>
      <w:pPr>
        <w:pStyle w:val="Compact"/>
        <w:numPr>
          <w:ilvl w:val="0"/>
          <w:numId w:val="1310"/>
        </w:numPr>
      </w:pPr>
      <w:r>
        <w:t xml:space="preserve">Register the target.</w:t>
      </w:r>
    </w:p>
    <w:p>
      <w:pPr>
        <w:pStyle w:val="Compact"/>
        <w:numPr>
          <w:ilvl w:val="0"/>
          <w:numId w:val="1310"/>
        </w:numPr>
      </w:pPr>
      <w:r>
        <w:t xml:space="preserve">Declare dependencies.</w:t>
      </w:r>
    </w:p>
    <w:p>
      <w:pPr>
        <w:pStyle w:val="Compact"/>
        <w:numPr>
          <w:ilvl w:val="0"/>
          <w:numId w:val="1310"/>
        </w:numPr>
      </w:pPr>
      <w:r>
        <w:t xml:space="preserve">Implement the generator.</w:t>
      </w:r>
    </w:p>
    <w:p>
      <w:pPr>
        <w:pStyle w:val="FirstParagraph"/>
      </w:pPr>
      <w:r>
        <w:t xml:space="preserve">The request system itself should require little or no modification.</w:t>
      </w:r>
    </w:p>
    <w:p>
      <w:pPr>
        <w:pStyle w:val="BodyText"/>
      </w:pPr>
      <w:r>
        <w:t xml:space="preserve">A good orchestration system grows by configuration rather than redesign.</w:t>
      </w:r>
    </w:p>
    <w:p>
      <w:r>
        <w:pict>
          <v:rect style="width:0;height:1.5pt" o:hralign="center" o:hrstd="t" o:hr="t"/>
        </w:pict>
      </w:r>
    </w:p>
    <w:bookmarkEnd w:id="661"/>
    <w:bookmarkStart w:id="662" w:name="product-rules-24"/>
    <w:p>
      <w:pPr>
        <w:pStyle w:val="Heading1"/>
      </w:pPr>
      <w:r>
        <w:t xml:space="preserve">Product Rules</w:t>
      </w:r>
    </w:p>
    <w:p>
      <w:pPr>
        <w:pStyle w:val="FirstParagraph"/>
      </w:pPr>
      <w:r>
        <w:t xml:space="preserve">Generation Requests should always be:</w:t>
      </w:r>
    </w:p>
    <w:p>
      <w:pPr>
        <w:pStyle w:val="Compact"/>
        <w:numPr>
          <w:ilvl w:val="0"/>
          <w:numId w:val="1311"/>
        </w:numPr>
      </w:pPr>
      <w:r>
        <w:t xml:space="preserve">lightweight</w:t>
      </w:r>
    </w:p>
    <w:p>
      <w:pPr>
        <w:pStyle w:val="Compact"/>
        <w:numPr>
          <w:ilvl w:val="0"/>
          <w:numId w:val="1311"/>
        </w:numPr>
      </w:pPr>
      <w:r>
        <w:t xml:space="preserve">deterministic</w:t>
      </w:r>
    </w:p>
    <w:p>
      <w:pPr>
        <w:pStyle w:val="Compact"/>
        <w:numPr>
          <w:ilvl w:val="0"/>
          <w:numId w:val="1311"/>
        </w:numPr>
      </w:pPr>
      <w:r>
        <w:t xml:space="preserve">observable</w:t>
      </w:r>
    </w:p>
    <w:p>
      <w:pPr>
        <w:pStyle w:val="Compact"/>
        <w:numPr>
          <w:ilvl w:val="0"/>
          <w:numId w:val="1311"/>
        </w:numPr>
      </w:pPr>
      <w:r>
        <w:t xml:space="preserve">retryable</w:t>
      </w:r>
    </w:p>
    <w:p>
      <w:pPr>
        <w:pStyle w:val="Compact"/>
        <w:numPr>
          <w:ilvl w:val="0"/>
          <w:numId w:val="1311"/>
        </w:numPr>
      </w:pPr>
      <w:r>
        <w:t xml:space="preserve">idempotent</w:t>
      </w:r>
    </w:p>
    <w:p>
      <w:pPr>
        <w:pStyle w:val="Compact"/>
        <w:numPr>
          <w:ilvl w:val="0"/>
          <w:numId w:val="1311"/>
        </w:numPr>
      </w:pPr>
      <w:r>
        <w:t xml:space="preserve">dependency-aware</w:t>
      </w:r>
    </w:p>
    <w:p>
      <w:pPr>
        <w:pStyle w:val="Compact"/>
        <w:numPr>
          <w:ilvl w:val="0"/>
          <w:numId w:val="1311"/>
        </w:numPr>
      </w:pPr>
      <w:r>
        <w:t xml:space="preserve">independent of AI models</w:t>
      </w:r>
    </w:p>
    <w:p>
      <w:pPr>
        <w:pStyle w:val="FirstParagraph"/>
      </w:pPr>
      <w:r>
        <w:t xml:space="preserve">Generation Requests are not intelligence.</w:t>
      </w:r>
    </w:p>
    <w:p>
      <w:pPr>
        <w:pStyle w:val="BodyText"/>
      </w:pPr>
      <w:r>
        <w:t xml:space="preserve">They are the traffic controller that ensures Everleap’s intelligence happens in the right order, at the right time, and for the right reasons.</w:t>
      </w:r>
    </w:p>
    <w:p>
      <w:r>
        <w:br w:type="page"/>
      </w:r>
    </w:p>
    <w:bookmarkEnd w:id="662"/>
    <w:bookmarkStart w:id="664" w:name="science-memos-1"/>
    <w:p>
      <w:pPr>
        <w:pStyle w:val="Heading1"/>
      </w:pPr>
      <w:r>
        <w:t xml:space="preserve">Science Memos</w:t>
      </w:r>
    </w:p>
    <w:bookmarkStart w:id="663" w:name="purpose-38"/>
    <w:p>
      <w:pPr>
        <w:pStyle w:val="Heading2"/>
      </w:pPr>
      <w:r>
        <w:t xml:space="preserve">Purpose</w:t>
      </w:r>
    </w:p>
    <w:p>
      <w:pPr>
        <w:pStyle w:val="FirstParagraph"/>
      </w:pPr>
      <w:r>
        <w:t xml:space="preserve">Science Memos are the foundation of Everleap’s intelligence.</w:t>
      </w:r>
    </w:p>
    <w:p>
      <w:pPr>
        <w:pStyle w:val="BodyText"/>
      </w:pPr>
      <w:r>
        <w:t xml:space="preserve">Every science observes the user’s evidence independently and produces its own structured understanding.</w:t>
      </w:r>
    </w:p>
    <w:p>
      <w:pPr>
        <w:pStyle w:val="BodyText"/>
      </w:pPr>
      <w:r>
        <w:t xml:space="preserve">These observations are stored as Science Memos.</w:t>
      </w:r>
    </w:p>
    <w:p>
      <w:pPr>
        <w:pStyle w:val="BodyText"/>
      </w:pPr>
      <w:r>
        <w:t xml:space="preserve">Science Memos are</w:t>
      </w:r>
      <w:r>
        <w:t xml:space="preserve"> </w:t>
      </w:r>
      <w:r>
        <w:rPr>
          <w:b/>
          <w:bCs/>
        </w:rPr>
        <w:t xml:space="preserve">never shown directly to users.</w:t>
      </w:r>
    </w:p>
    <w:p>
      <w:pPr>
        <w:pStyle w:val="BodyText"/>
      </w:pPr>
      <w:r>
        <w:t xml:space="preserve">They exist so that higher-level AI systems can reason from structured scientific observations instead of repeatedly interpreting raw Story answers.</w:t>
      </w:r>
    </w:p>
    <w:p>
      <w:pPr>
        <w:pStyle w:val="BodyText"/>
      </w:pPr>
      <w:r>
        <w:t xml:space="preserve">Science Memos separate scientific reasoning from user-facing experiences.</w:t>
      </w:r>
    </w:p>
    <w:p>
      <w:r>
        <w:pict>
          <v:rect style="width:0;height:1.5pt" o:hralign="center" o:hrstd="t" o:hr="t"/>
        </w:pict>
      </w:r>
    </w:p>
    <w:bookmarkEnd w:id="663"/>
    <w:bookmarkEnd w:id="664"/>
    <w:bookmarkStart w:id="665" w:name="philosophy-13"/>
    <w:p>
      <w:pPr>
        <w:pStyle w:val="Heading1"/>
      </w:pPr>
      <w:r>
        <w:t xml:space="preserve">Philosophy</w:t>
      </w:r>
    </w:p>
    <w:p>
      <w:pPr>
        <w:pStyle w:val="FirstParagraph"/>
      </w:pPr>
      <w:r>
        <w:t xml:space="preserve">Each science should think independently.</w:t>
      </w:r>
    </w:p>
    <w:p>
      <w:pPr>
        <w:pStyle w:val="BodyText"/>
      </w:pPr>
      <w:r>
        <w:t xml:space="preserve">Ikigai should not know what Enneagram concluded.</w:t>
      </w:r>
    </w:p>
    <w:p>
      <w:pPr>
        <w:pStyle w:val="BodyText"/>
      </w:pPr>
      <w:r>
        <w:t xml:space="preserve">Enneagram should not know what WCIYP concluded.</w:t>
      </w:r>
    </w:p>
    <w:p>
      <w:pPr>
        <w:pStyle w:val="BodyText"/>
      </w:pPr>
      <w:r>
        <w:t xml:space="preserve">Every science examines the same evidence through its own theoretical framework.</w:t>
      </w:r>
    </w:p>
    <w:p>
      <w:pPr>
        <w:pStyle w:val="BodyText"/>
      </w:pPr>
      <w:r>
        <w:t xml:space="preserve">Only later does Everleap combine those perspectives.</w:t>
      </w:r>
    </w:p>
    <w:p>
      <w:pPr>
        <w:pStyle w:val="BodyText"/>
      </w:pPr>
      <w:r>
        <w:t xml:space="preserve">This independence reduces confirmation bias and creates stronger synthesis.</w:t>
      </w:r>
    </w:p>
    <w:p>
      <w:r>
        <w:pict>
          <v:rect style="width:0;height:1.5pt" o:hralign="center" o:hrstd="t" o:hr="t"/>
        </w:pict>
      </w:r>
    </w:p>
    <w:bookmarkEnd w:id="665"/>
    <w:bookmarkStart w:id="666" w:name="why-science-memos-exist"/>
    <w:p>
      <w:pPr>
        <w:pStyle w:val="Heading1"/>
      </w:pPr>
      <w:r>
        <w:t xml:space="preserve">Why Science Memos Exist</w:t>
      </w:r>
    </w:p>
    <w:p>
      <w:pPr>
        <w:pStyle w:val="FirstParagraph"/>
      </w:pPr>
      <w:r>
        <w:t xml:space="preserve">Without Science Memos:</w:t>
      </w:r>
    </w:p>
    <w:p>
      <w:pPr>
        <w:pStyle w:val="BodyText"/>
      </w:pPr>
      <w:r>
        <w:t xml:space="preserve">Every page would need to analyze Story answers independently.</w:t>
      </w:r>
    </w:p>
    <w:p>
      <w:pPr>
        <w:pStyle w:val="BodyText"/>
      </w:pPr>
      <w:r>
        <w:t xml:space="preserve">That would lead to:</w:t>
      </w:r>
    </w:p>
    <w:p>
      <w:pPr>
        <w:pStyle w:val="Compact"/>
        <w:numPr>
          <w:ilvl w:val="0"/>
          <w:numId w:val="1312"/>
        </w:numPr>
      </w:pPr>
      <w:r>
        <w:t xml:space="preserve">duplicated reasoning</w:t>
      </w:r>
    </w:p>
    <w:p>
      <w:pPr>
        <w:pStyle w:val="Compact"/>
        <w:numPr>
          <w:ilvl w:val="0"/>
          <w:numId w:val="1312"/>
        </w:numPr>
      </w:pPr>
      <w:r>
        <w:t xml:space="preserve">inconsistent observations</w:t>
      </w:r>
    </w:p>
    <w:p>
      <w:pPr>
        <w:pStyle w:val="Compact"/>
        <w:numPr>
          <w:ilvl w:val="0"/>
          <w:numId w:val="1312"/>
        </w:numPr>
      </w:pPr>
      <w:r>
        <w:t xml:space="preserve">higher AI costs</w:t>
      </w:r>
    </w:p>
    <w:p>
      <w:pPr>
        <w:pStyle w:val="Compact"/>
        <w:numPr>
          <w:ilvl w:val="0"/>
          <w:numId w:val="1312"/>
        </w:numPr>
      </w:pPr>
      <w:r>
        <w:t xml:space="preserve">conflicting explanations</w:t>
      </w:r>
    </w:p>
    <w:p>
      <w:pPr>
        <w:pStyle w:val="Compact"/>
        <w:numPr>
          <w:ilvl w:val="0"/>
          <w:numId w:val="1312"/>
        </w:numPr>
      </w:pPr>
      <w:r>
        <w:t xml:space="preserve">difficult debugging</w:t>
      </w:r>
    </w:p>
    <w:p>
      <w:pPr>
        <w:pStyle w:val="FirstParagraph"/>
      </w:pPr>
      <w:r>
        <w:t xml:space="preserve">Science Memos solve this problem.</w:t>
      </w:r>
    </w:p>
    <w:p>
      <w:pPr>
        <w:pStyle w:val="BodyText"/>
      </w:pPr>
      <w:r>
        <w:t xml:space="preserve">Each science performs its reasoning once.</w:t>
      </w:r>
    </w:p>
    <w:p>
      <w:pPr>
        <w:pStyle w:val="BodyText"/>
      </w:pPr>
      <w:r>
        <w:t xml:space="preserve">Every page reuses that knowledge.</w:t>
      </w:r>
    </w:p>
    <w:p>
      <w:r>
        <w:pict>
          <v:rect style="width:0;height:1.5pt" o:hralign="center" o:hrstd="t" o:hr="t"/>
        </w:pict>
      </w:r>
    </w:p>
    <w:bookmarkEnd w:id="666"/>
    <w:bookmarkStart w:id="667" w:name="one-science-one-memo"/>
    <w:p>
      <w:pPr>
        <w:pStyle w:val="Heading1"/>
      </w:pPr>
      <w:r>
        <w:t xml:space="preserve">One Science, One Memo</w:t>
      </w:r>
    </w:p>
    <w:p>
      <w:pPr>
        <w:pStyle w:val="FirstParagraph"/>
      </w:pPr>
      <w:r>
        <w:t xml:space="preserve">Each science has one responsibility.</w:t>
      </w:r>
    </w:p>
    <w:p>
      <w:pPr>
        <w:pStyle w:val="BodyText"/>
      </w:pPr>
      <w:r>
        <w:t xml:space="preserve">Three sciences are currently implemented:</w:t>
      </w:r>
    </w:p>
    <w:p>
      <w:pPr>
        <w:pStyle w:val="BodyText"/>
      </w:pPr>
      <w:r>
        <w:t xml:space="preserve">Ikigai</w:t>
      </w:r>
    </w:p>
    <w:p>
      <w:pPr>
        <w:pStyle w:val="BodyText"/>
      </w:pPr>
      <w:r>
        <w:t xml:space="preserve">↓</w:t>
      </w:r>
    </w:p>
    <w:p>
      <w:pPr>
        <w:pStyle w:val="BodyText"/>
      </w:pPr>
      <w:r>
        <w:t xml:space="preserve">Motivational hypotheses</w:t>
      </w:r>
    </w:p>
    <w:p>
      <w:pPr>
        <w:pStyle w:val="BodyText"/>
      </w:pPr>
      <w:r>
        <w:t xml:space="preserve">(code identity</w:t>
      </w:r>
      <w:r>
        <w:t xml:space="preserve"> </w:t>
      </w:r>
      <w:r>
        <w:rPr>
          <w:rStyle w:val="VerbatimChar"/>
        </w:rPr>
        <w:t xml:space="preserve">Ikigai/Motivations</w:t>
      </w:r>
      <w:r>
        <w:t xml:space="preserve">, target</w:t>
      </w:r>
      <w:r>
        <w:t xml:space="preserve"> </w:t>
      </w:r>
      <w:r>
        <w:rPr>
          <w:rStyle w:val="VerbatimChar"/>
        </w:rPr>
        <w:t xml:space="preserve">science:ikigai</w:t>
      </w:r>
      <w:r>
        <w:t xml:space="preserve">)</w:t>
      </w:r>
    </w:p>
    <w:p>
      <w:pPr>
        <w:pStyle w:val="BodyText"/>
      </w:pPr>
      <w:r>
        <w:t xml:space="preserve">Enneagram</w:t>
      </w:r>
    </w:p>
    <w:p>
      <w:pPr>
        <w:pStyle w:val="BodyText"/>
      </w:pPr>
      <w:r>
        <w:t xml:space="preserve">↓</w:t>
      </w:r>
    </w:p>
    <w:p>
      <w:pPr>
        <w:pStyle w:val="BodyText"/>
      </w:pPr>
      <w:r>
        <w:t xml:space="preserve">Behavioral and motivational patterns</w:t>
      </w:r>
    </w:p>
    <w:p>
      <w:pPr>
        <w:pStyle w:val="BodyText"/>
      </w:pPr>
      <w:r>
        <w:t xml:space="preserve">(code identity</w:t>
      </w:r>
      <w:r>
        <w:t xml:space="preserve"> </w:t>
      </w:r>
      <w:r>
        <w:rPr>
          <w:rStyle w:val="VerbatimChar"/>
        </w:rPr>
        <w:t xml:space="preserve">Enneagram/Strengths</w:t>
      </w:r>
      <w:r>
        <w:t xml:space="preserve">, target</w:t>
      </w:r>
      <w:r>
        <w:t xml:space="preserve"> </w:t>
      </w:r>
      <w:r>
        <w:rPr>
          <w:rStyle w:val="VerbatimChar"/>
        </w:rPr>
        <w:t xml:space="preserve">science:enneagram</w:t>
      </w:r>
      <w:r>
        <w:t xml:space="preserve">)</w:t>
      </w:r>
    </w:p>
    <w:p>
      <w:pPr>
        <w:pStyle w:val="BodyText"/>
      </w:pPr>
      <w:r>
        <w:t xml:space="preserve">What Color Is Your Parachute</w:t>
      </w:r>
    </w:p>
    <w:p>
      <w:pPr>
        <w:pStyle w:val="BodyText"/>
      </w:pPr>
      <w:r>
        <w:t xml:space="preserve">↓</w:t>
      </w:r>
    </w:p>
    <w:p>
      <w:pPr>
        <w:pStyle w:val="BodyText"/>
      </w:pPr>
      <w:r>
        <w:t xml:space="preserve">Transferable capabilities</w:t>
      </w:r>
    </w:p>
    <w:p>
      <w:pPr>
        <w:pStyle w:val="BodyText"/>
      </w:pPr>
      <w:r>
        <w:t xml:space="preserve">(code identity</w:t>
      </w:r>
      <w:r>
        <w:t xml:space="preserve"> </w:t>
      </w:r>
      <w:r>
        <w:rPr>
          <w:rStyle w:val="VerbatimChar"/>
        </w:rPr>
        <w:t xml:space="preserve">Parachute/Skills</w:t>
      </w:r>
      <w:r>
        <w:t xml:space="preserve">, target</w:t>
      </w:r>
      <w:r>
        <w:t xml:space="preserve"> </w:t>
      </w:r>
      <w:r>
        <w:rPr>
          <w:rStyle w:val="VerbatimChar"/>
        </w:rPr>
        <w:t xml:space="preserve">science:parachute</w:t>
      </w:r>
      <w:r>
        <w:t xml:space="preserve">—</w:t>
      </w:r>
      <w:r>
        <w:t xml:space="preserve">“WCIYP”</w:t>
      </w:r>
      <w:r>
        <w:t xml:space="preserve"> </w:t>
      </w:r>
      <w:r>
        <w:t xml:space="preserve">is a human abbreviation, not a code identifier)</w:t>
      </w:r>
    </w:p>
    <w:p>
      <w:pPr>
        <w:pStyle w:val="BodyText"/>
      </w:pPr>
      <w:r>
        <w:t xml:space="preserve">The following sciences are planned but</w:t>
      </w:r>
      <w:r>
        <w:t xml:space="preserve"> </w:t>
      </w:r>
      <w:r>
        <w:rPr>
          <w:b/>
          <w:bCs/>
        </w:rPr>
        <w:t xml:space="preserve">not yet implemented</w:t>
      </w:r>
      <w:r>
        <w:t xml:space="preserve">. They are part of the intended framework, not live generators:</w:t>
      </w:r>
    </w:p>
    <w:p>
      <w:pPr>
        <w:pStyle w:val="BodyText"/>
      </w:pPr>
      <w:r>
        <w:t xml:space="preserve">SDT</w:t>
      </w:r>
    </w:p>
    <w:p>
      <w:pPr>
        <w:pStyle w:val="BodyText"/>
      </w:pPr>
      <w:r>
        <w:t xml:space="preserve">↓</w:t>
      </w:r>
    </w:p>
    <w:p>
      <w:pPr>
        <w:pStyle w:val="BodyText"/>
      </w:pPr>
      <w:r>
        <w:t xml:space="preserve">Motivational environments</w:t>
      </w:r>
    </w:p>
    <w:p>
      <w:pPr>
        <w:pStyle w:val="BodyText"/>
      </w:pPr>
      <w:r>
        <w:t xml:space="preserve">Big Five</w:t>
      </w:r>
    </w:p>
    <w:p>
      <w:pPr>
        <w:pStyle w:val="BodyText"/>
      </w:pPr>
      <w:r>
        <w:t xml:space="preserve">↓</w:t>
      </w:r>
    </w:p>
    <w:p>
      <w:pPr>
        <w:pStyle w:val="BodyText"/>
      </w:pPr>
      <w:r>
        <w:t xml:space="preserve">Behavioral tendencies</w:t>
      </w:r>
    </w:p>
    <w:p>
      <w:pPr>
        <w:pStyle w:val="BodyText"/>
      </w:pPr>
      <w:r>
        <w:t xml:space="preserve">Narrative Identity</w:t>
      </w:r>
    </w:p>
    <w:p>
      <w:pPr>
        <w:pStyle w:val="BodyText"/>
      </w:pPr>
      <w:r>
        <w:t xml:space="preserve">↓</w:t>
      </w:r>
    </w:p>
    <w:p>
      <w:pPr>
        <w:pStyle w:val="BodyText"/>
      </w:pPr>
      <w:r>
        <w:t xml:space="preserve">Personal meaning-making</w:t>
      </w:r>
    </w:p>
    <w:p>
      <w:pPr>
        <w:pStyle w:val="BodyText"/>
      </w:pPr>
      <w:r>
        <w:t xml:space="preserve">Possible Selves</w:t>
      </w:r>
    </w:p>
    <w:p>
      <w:pPr>
        <w:pStyle w:val="BodyText"/>
      </w:pPr>
      <w:r>
        <w:t xml:space="preserve">↓</w:t>
      </w:r>
    </w:p>
    <w:p>
      <w:pPr>
        <w:pStyle w:val="BodyText"/>
      </w:pPr>
      <w:r>
        <w:t xml:space="preserve">Future developmental possibilities</w:t>
      </w:r>
    </w:p>
    <w:p>
      <w:pPr>
        <w:pStyle w:val="BodyText"/>
      </w:pPr>
      <w:r>
        <w:t xml:space="preserve">Each memo answers one scientific question exceptionally well.</w:t>
      </w:r>
    </w:p>
    <w:p>
      <w:r>
        <w:pict>
          <v:rect style="width:0;height:1.5pt" o:hralign="center" o:hrstd="t" o:hr="t"/>
        </w:pict>
      </w:r>
    </w:p>
    <w:bookmarkEnd w:id="667"/>
    <w:bookmarkStart w:id="668" w:name="science-memos-are-internal"/>
    <w:p>
      <w:pPr>
        <w:pStyle w:val="Heading1"/>
      </w:pPr>
      <w:r>
        <w:t xml:space="preserve">Science Memos Are Internal</w:t>
      </w:r>
    </w:p>
    <w:p>
      <w:pPr>
        <w:pStyle w:val="FirstParagraph"/>
      </w:pPr>
      <w:r>
        <w:t xml:space="preserve">Users never read Science Memos.</w:t>
      </w:r>
    </w:p>
    <w:p>
      <w:pPr>
        <w:pStyle w:val="BodyText"/>
      </w:pPr>
      <w:r>
        <w:t xml:space="preserve">Instead they read pages generated from them.</w:t>
      </w:r>
    </w:p>
    <w:p>
      <w:pPr>
        <w:pStyle w:val="BodyText"/>
      </w:pPr>
      <w:r>
        <w:t xml:space="preserve">Examples include:</w:t>
      </w:r>
    </w:p>
    <w:p>
      <w:pPr>
        <w:pStyle w:val="BodyText"/>
      </w:pPr>
      <w:r>
        <w:t xml:space="preserve">Science Memo</w:t>
      </w:r>
    </w:p>
    <w:p>
      <w:pPr>
        <w:pStyle w:val="BodyText"/>
      </w:pPr>
      <w:r>
        <w:t xml:space="preserve">↓</w:t>
      </w:r>
    </w:p>
    <w:p>
      <w:pPr>
        <w:pStyle w:val="BodyText"/>
      </w:pPr>
      <w:r>
        <w:t xml:space="preserve">Insights Summary</w:t>
      </w:r>
    </w:p>
    <w:p>
      <w:pPr>
        <w:pStyle w:val="BodyText"/>
      </w:pPr>
      <w:r>
        <w:t xml:space="preserve">↓</w:t>
      </w:r>
    </w:p>
    <w:p>
      <w:pPr>
        <w:pStyle w:val="BodyText"/>
      </w:pPr>
      <w:r>
        <w:t xml:space="preserve">Today</w:t>
      </w:r>
    </w:p>
    <w:p>
      <w:pPr>
        <w:pStyle w:val="BodyText"/>
      </w:pPr>
      <w:r>
        <w:t xml:space="preserve">↓</w:t>
      </w:r>
    </w:p>
    <w:p>
      <w:pPr>
        <w:pStyle w:val="BodyText"/>
      </w:pPr>
      <w:r>
        <w:t xml:space="preserve">Recommendations</w:t>
      </w:r>
    </w:p>
    <w:p>
      <w:pPr>
        <w:pStyle w:val="BodyText"/>
      </w:pPr>
      <w:r>
        <w:t xml:space="preserve">↓</w:t>
      </w:r>
    </w:p>
    <w:p>
      <w:pPr>
        <w:pStyle w:val="BodyText"/>
      </w:pPr>
      <w:r>
        <w:t xml:space="preserve">Explore</w:t>
      </w:r>
    </w:p>
    <w:p>
      <w:pPr>
        <w:pStyle w:val="BodyText"/>
      </w:pPr>
      <w:r>
        <w:t xml:space="preserve">The memo is internal knowledge.</w:t>
      </w:r>
    </w:p>
    <w:p>
      <w:pPr>
        <w:pStyle w:val="BodyText"/>
      </w:pPr>
      <w:r>
        <w:t xml:space="preserve">The pages are the user experience.</w:t>
      </w:r>
    </w:p>
    <w:p>
      <w:r>
        <w:pict>
          <v:rect style="width:0;height:1.5pt" o:hralign="center" o:hrstd="t" o:hr="t"/>
        </w:pict>
      </w:r>
    </w:p>
    <w:bookmarkEnd w:id="668"/>
    <w:bookmarkStart w:id="669" w:name="memo-structure"/>
    <w:p>
      <w:pPr>
        <w:pStyle w:val="Heading1"/>
      </w:pPr>
      <w:r>
        <w:t xml:space="preserve">Memo Structure</w:t>
      </w:r>
    </w:p>
    <w:p>
      <w:pPr>
        <w:pStyle w:val="FirstParagraph"/>
      </w:pPr>
      <w:r>
        <w:t xml:space="preserve">Every Science Memo should follow a consistent structure.</w:t>
      </w:r>
    </w:p>
    <w:p>
      <w:pPr>
        <w:pStyle w:val="BodyText"/>
      </w:pPr>
      <w:r>
        <w:t xml:space="preserve">Typical fields include:</w:t>
      </w:r>
    </w:p>
    <w:p>
      <w:pPr>
        <w:pStyle w:val="Compact"/>
        <w:numPr>
          <w:ilvl w:val="0"/>
          <w:numId w:val="1313"/>
        </w:numPr>
      </w:pPr>
      <w:r>
        <w:t xml:space="preserve">science</w:t>
      </w:r>
    </w:p>
    <w:p>
      <w:pPr>
        <w:pStyle w:val="Compact"/>
        <w:numPr>
          <w:ilvl w:val="0"/>
          <w:numId w:val="1313"/>
        </w:numPr>
      </w:pPr>
      <w:r>
        <w:t xml:space="preserve">confidence</w:t>
      </w:r>
    </w:p>
    <w:p>
      <w:pPr>
        <w:pStyle w:val="Compact"/>
        <w:numPr>
          <w:ilvl w:val="0"/>
          <w:numId w:val="1313"/>
        </w:numPr>
      </w:pPr>
      <w:r>
        <w:t xml:space="preserve">hypotheses</w:t>
      </w:r>
    </w:p>
    <w:p>
      <w:pPr>
        <w:pStyle w:val="Compact"/>
        <w:numPr>
          <w:ilvl w:val="0"/>
          <w:numId w:val="1313"/>
        </w:numPr>
      </w:pPr>
      <w:r>
        <w:t xml:space="preserve">supporting evidence</w:t>
      </w:r>
    </w:p>
    <w:p>
      <w:pPr>
        <w:pStyle w:val="Compact"/>
        <w:numPr>
          <w:ilvl w:val="0"/>
          <w:numId w:val="1313"/>
        </w:numPr>
      </w:pPr>
      <w:r>
        <w:t xml:space="preserve">tensions</w:t>
      </w:r>
    </w:p>
    <w:p>
      <w:pPr>
        <w:pStyle w:val="Compact"/>
        <w:numPr>
          <w:ilvl w:val="0"/>
          <w:numId w:val="1313"/>
        </w:numPr>
      </w:pPr>
      <w:r>
        <w:t xml:space="preserve">missing information</w:t>
      </w:r>
    </w:p>
    <w:p>
      <w:pPr>
        <w:pStyle w:val="Compact"/>
        <w:numPr>
          <w:ilvl w:val="0"/>
          <w:numId w:val="1313"/>
        </w:numPr>
      </w:pPr>
      <w:r>
        <w:t xml:space="preserve">questions to reduce uncertainty</w:t>
      </w:r>
    </w:p>
    <w:p>
      <w:pPr>
        <w:pStyle w:val="Compact"/>
        <w:numPr>
          <w:ilvl w:val="0"/>
          <w:numId w:val="1313"/>
        </w:numPr>
      </w:pPr>
      <w:r>
        <w:t xml:space="preserve">an optional</w:t>
      </w:r>
      <w:r>
        <w:t xml:space="preserve"> </w:t>
      </w:r>
      <w:r>
        <w:rPr>
          <w:rStyle w:val="VerbatimChar"/>
        </w:rPr>
        <w:t xml:space="preserve">observations</w:t>
      </w:r>
      <w:r>
        <w:t xml:space="preserve"> </w:t>
      </w:r>
      <w:r>
        <w:t xml:space="preserve">array</w:t>
      </w:r>
    </w:p>
    <w:p>
      <w:pPr>
        <w:pStyle w:val="Compact"/>
        <w:numPr>
          <w:ilvl w:val="0"/>
          <w:numId w:val="1313"/>
        </w:numPr>
      </w:pPr>
      <w:r>
        <w:t xml:space="preserve">source metadata</w:t>
      </w:r>
    </w:p>
    <w:p>
      <w:pPr>
        <w:pStyle w:val="FirstParagraph"/>
      </w:pPr>
      <w:r>
        <w:t xml:space="preserve">Individual sciences may extend the structure.</w:t>
      </w:r>
    </w:p>
    <w:p>
      <w:pPr>
        <w:pStyle w:val="BodyText"/>
      </w:pPr>
      <w:r>
        <w:t xml:space="preserve">The overall shape should remain consistent.</w:t>
      </w:r>
    </w:p>
    <w:p>
      <w:pPr>
        <w:pStyle w:val="BodyText"/>
      </w:pPr>
      <w:r>
        <w:t xml:space="preserve">Note that not every field has its own database column.</w:t>
      </w:r>
      <w:r>
        <w:t xml:space="preserve"> </w:t>
      </w:r>
      <w:r>
        <w:rPr>
          <w:rStyle w:val="VerbatimChar"/>
        </w:rPr>
        <w:t xml:space="preserve">user_science_insights</w:t>
      </w:r>
      <w:r>
        <w:t xml:space="preserve"> </w:t>
      </w:r>
      <w:r>
        <w:t xml:space="preserve">gives dedicated columns to confidence, hypotheses, missing information, questions, and evidence, but</w:t>
      </w:r>
      <w:r>
        <w:t xml:space="preserve"> </w:t>
      </w:r>
      <w:r>
        <w:rPr>
          <w:rStyle w:val="VerbatimChar"/>
        </w:rPr>
        <w:t xml:space="preserve">tensions</w:t>
      </w:r>
      <w:r>
        <w:t xml:space="preserve"> </w:t>
      </w:r>
      <w:r>
        <w:t xml:space="preserve">(and the</w:t>
      </w:r>
      <w:r>
        <w:t xml:space="preserve"> </w:t>
      </w:r>
      <w:r>
        <w:rPr>
          <w:rStyle w:val="VerbatimChar"/>
        </w:rPr>
        <w:t xml:space="preserve">observations</w:t>
      </w:r>
      <w:r>
        <w:t xml:space="preserve"> </w:t>
      </w:r>
      <w:r>
        <w:t xml:space="preserve">array, when present) live inside the</w:t>
      </w:r>
      <w:r>
        <w:t xml:space="preserve"> </w:t>
      </w:r>
      <w:r>
        <w:rPr>
          <w:rStyle w:val="VerbatimChar"/>
        </w:rPr>
        <w:t xml:space="preserve">source_snapshot</w:t>
      </w:r>
      <w:r>
        <w:t xml:space="preserve"> </w:t>
      </w:r>
      <w:r>
        <w:t xml:space="preserve">JSON rather than in dedicated columns.</w:t>
      </w:r>
    </w:p>
    <w:p>
      <w:r>
        <w:pict>
          <v:rect style="width:0;height:1.5pt" o:hralign="center" o:hrstd="t" o:hr="t"/>
        </w:pict>
      </w:r>
    </w:p>
    <w:bookmarkEnd w:id="669"/>
    <w:bookmarkStart w:id="670" w:name="hypotheses"/>
    <w:p>
      <w:pPr>
        <w:pStyle w:val="Heading1"/>
      </w:pPr>
      <w:r>
        <w:t xml:space="preserve">Hypotheses</w:t>
      </w:r>
    </w:p>
    <w:p>
      <w:pPr>
        <w:pStyle w:val="FirstParagraph"/>
      </w:pPr>
      <w:r>
        <w:t xml:space="preserve">Every memo produces hypotheses.</w:t>
      </w:r>
    </w:p>
    <w:p>
      <w:pPr>
        <w:pStyle w:val="BodyText"/>
      </w:pPr>
      <w:r>
        <w:t xml:space="preserve">A hypothesis is:</w:t>
      </w:r>
    </w:p>
    <w:p>
      <w:pPr>
        <w:pStyle w:val="BodyText"/>
      </w:pPr>
      <w:r>
        <w:t xml:space="preserve">A scientifically informed possibility supported by evidence.</w:t>
      </w:r>
    </w:p>
    <w:p>
      <w:pPr>
        <w:pStyle w:val="BodyText"/>
      </w:pPr>
      <w:r>
        <w:t xml:space="preserve">It is not:</w:t>
      </w:r>
    </w:p>
    <w:p>
      <w:pPr>
        <w:pStyle w:val="Compact"/>
        <w:numPr>
          <w:ilvl w:val="0"/>
          <w:numId w:val="1314"/>
        </w:numPr>
      </w:pPr>
      <w:r>
        <w:t xml:space="preserve">a conclusion</w:t>
      </w:r>
    </w:p>
    <w:p>
      <w:pPr>
        <w:pStyle w:val="Compact"/>
        <w:numPr>
          <w:ilvl w:val="0"/>
          <w:numId w:val="1314"/>
        </w:numPr>
      </w:pPr>
      <w:r>
        <w:t xml:space="preserve">a diagnosis</w:t>
      </w:r>
    </w:p>
    <w:p>
      <w:pPr>
        <w:pStyle w:val="Compact"/>
        <w:numPr>
          <w:ilvl w:val="0"/>
          <w:numId w:val="1314"/>
        </w:numPr>
      </w:pPr>
      <w:r>
        <w:t xml:space="preserve">a label</w:t>
      </w:r>
    </w:p>
    <w:p>
      <w:pPr>
        <w:pStyle w:val="Compact"/>
        <w:numPr>
          <w:ilvl w:val="0"/>
          <w:numId w:val="1314"/>
        </w:numPr>
      </w:pPr>
      <w:r>
        <w:t xml:space="preserve">a prediction</w:t>
      </w:r>
    </w:p>
    <w:p>
      <w:pPr>
        <w:pStyle w:val="FirstParagraph"/>
      </w:pPr>
      <w:r>
        <w:t xml:space="preserve">Hypotheses should remain open to revision.</w:t>
      </w:r>
    </w:p>
    <w:p>
      <w:r>
        <w:pict>
          <v:rect style="width:0;height:1.5pt" o:hralign="center" o:hrstd="t" o:hr="t"/>
        </w:pict>
      </w:r>
    </w:p>
    <w:bookmarkEnd w:id="670"/>
    <w:bookmarkStart w:id="671" w:name="evidence-11"/>
    <w:p>
      <w:pPr>
        <w:pStyle w:val="Heading1"/>
      </w:pPr>
      <w:r>
        <w:t xml:space="preserve">Evidence</w:t>
      </w:r>
    </w:p>
    <w:p>
      <w:pPr>
        <w:pStyle w:val="FirstParagraph"/>
      </w:pPr>
      <w:r>
        <w:t xml:space="preserve">Every hypothesis should be supported.</w:t>
      </w:r>
    </w:p>
    <w:p>
      <w:pPr>
        <w:pStyle w:val="BodyText"/>
      </w:pPr>
      <w:r>
        <w:t xml:space="preserve">Evidence may include:</w:t>
      </w:r>
    </w:p>
    <w:p>
      <w:pPr>
        <w:pStyle w:val="Compact"/>
        <w:numPr>
          <w:ilvl w:val="0"/>
          <w:numId w:val="1315"/>
        </w:numPr>
      </w:pPr>
      <w:r>
        <w:t xml:space="preserve">Story responses</w:t>
      </w:r>
    </w:p>
    <w:p>
      <w:pPr>
        <w:pStyle w:val="Compact"/>
        <w:numPr>
          <w:ilvl w:val="0"/>
          <w:numId w:val="1315"/>
        </w:numPr>
      </w:pPr>
      <w:r>
        <w:t xml:space="preserve">completed actions</w:t>
      </w:r>
    </w:p>
    <w:p>
      <w:pPr>
        <w:pStyle w:val="Compact"/>
        <w:numPr>
          <w:ilvl w:val="0"/>
          <w:numId w:val="1315"/>
        </w:numPr>
      </w:pPr>
      <w:r>
        <w:t xml:space="preserve">reflections</w:t>
      </w:r>
    </w:p>
    <w:p>
      <w:pPr>
        <w:pStyle w:val="Compact"/>
        <w:numPr>
          <w:ilvl w:val="0"/>
          <w:numId w:val="1315"/>
        </w:numPr>
      </w:pPr>
      <w:r>
        <w:t xml:space="preserve">repeated behaviors</w:t>
      </w:r>
    </w:p>
    <w:p>
      <w:pPr>
        <w:pStyle w:val="Compact"/>
        <w:numPr>
          <w:ilvl w:val="0"/>
          <w:numId w:val="1315"/>
        </w:numPr>
      </w:pPr>
      <w:r>
        <w:t xml:space="preserve">historical consistency</w:t>
      </w:r>
    </w:p>
    <w:p>
      <w:pPr>
        <w:pStyle w:val="FirstParagraph"/>
      </w:pPr>
      <w:r>
        <w:t xml:space="preserve">Evidence should be traceable.</w:t>
      </w:r>
    </w:p>
    <w:p>
      <w:pPr>
        <w:pStyle w:val="BodyText"/>
      </w:pPr>
      <w:r>
        <w:t xml:space="preserve">Future generators should always understand why a hypothesis exists.</w:t>
      </w:r>
    </w:p>
    <w:p>
      <w:r>
        <w:pict>
          <v:rect style="width:0;height:1.5pt" o:hralign="center" o:hrstd="t" o:hr="t"/>
        </w:pict>
      </w:r>
    </w:p>
    <w:bookmarkEnd w:id="671"/>
    <w:bookmarkStart w:id="672" w:name="tensions"/>
    <w:p>
      <w:pPr>
        <w:pStyle w:val="Heading1"/>
      </w:pPr>
      <w:r>
        <w:t xml:space="preserve">Tensions</w:t>
      </w:r>
    </w:p>
    <w:p>
      <w:pPr>
        <w:pStyle w:val="FirstParagraph"/>
      </w:pPr>
      <w:r>
        <w:t xml:space="preserve">Good science recognizes competing explanations.</w:t>
      </w:r>
    </w:p>
    <w:p>
      <w:pPr>
        <w:pStyle w:val="BodyText"/>
      </w:pPr>
      <w:r>
        <w:t xml:space="preserve">Science Memos should intentionally preserve tensions.</w:t>
      </w:r>
    </w:p>
    <w:p>
      <w:pPr>
        <w:pStyle w:val="BodyText"/>
      </w:pPr>
      <w:r>
        <w:t xml:space="preserve">Examples:</w:t>
      </w:r>
    </w:p>
    <w:p>
      <w:pPr>
        <w:pStyle w:val="Compact"/>
        <w:numPr>
          <w:ilvl w:val="0"/>
          <w:numId w:val="1316"/>
        </w:numPr>
      </w:pPr>
      <w:r>
        <w:t xml:space="preserve">enjoys leadership</w:t>
      </w:r>
    </w:p>
    <w:p>
      <w:pPr>
        <w:pStyle w:val="Compact"/>
        <w:numPr>
          <w:ilvl w:val="0"/>
          <w:numId w:val="1316"/>
        </w:numPr>
      </w:pPr>
      <w:r>
        <w:t xml:space="preserve">values collaboration</w:t>
      </w:r>
    </w:p>
    <w:p>
      <w:pPr>
        <w:pStyle w:val="FirstParagraph"/>
      </w:pPr>
      <w:r>
        <w:t xml:space="preserve">Both may be true.</w:t>
      </w:r>
    </w:p>
    <w:p>
      <w:pPr>
        <w:pStyle w:val="BodyText"/>
      </w:pPr>
      <w:r>
        <w:t xml:space="preserve">Or one may explain the other.</w:t>
      </w:r>
    </w:p>
    <w:p>
      <w:pPr>
        <w:pStyle w:val="BodyText"/>
      </w:pPr>
      <w:r>
        <w:t xml:space="preserve">Tensions create better future questions.</w:t>
      </w:r>
    </w:p>
    <w:p>
      <w:pPr>
        <w:pStyle w:val="BodyText"/>
      </w:pPr>
      <w:r>
        <w:t xml:space="preserve">They should never be discarded simply to produce cleaner narratives.</w:t>
      </w:r>
    </w:p>
    <w:p>
      <w:r>
        <w:pict>
          <v:rect style="width:0;height:1.5pt" o:hralign="center" o:hrstd="t" o:hr="t"/>
        </w:pict>
      </w:r>
    </w:p>
    <w:bookmarkEnd w:id="672"/>
    <w:bookmarkStart w:id="673" w:name="missing-information"/>
    <w:p>
      <w:pPr>
        <w:pStyle w:val="Heading1"/>
      </w:pPr>
      <w:r>
        <w:t xml:space="preserve">Missing Information</w:t>
      </w:r>
    </w:p>
    <w:p>
      <w:pPr>
        <w:pStyle w:val="FirstParagraph"/>
      </w:pPr>
      <w:r>
        <w:t xml:space="preserve">Science should know what it does not know.</w:t>
      </w:r>
    </w:p>
    <w:p>
      <w:pPr>
        <w:pStyle w:val="BodyText"/>
      </w:pPr>
      <w:r>
        <w:t xml:space="preserve">Every memo should identify:</w:t>
      </w:r>
    </w:p>
    <w:p>
      <w:pPr>
        <w:pStyle w:val="Compact"/>
        <w:numPr>
          <w:ilvl w:val="0"/>
          <w:numId w:val="1317"/>
        </w:numPr>
      </w:pPr>
      <w:r>
        <w:t xml:space="preserve">unanswered questions</w:t>
      </w:r>
    </w:p>
    <w:p>
      <w:pPr>
        <w:pStyle w:val="Compact"/>
        <w:numPr>
          <w:ilvl w:val="0"/>
          <w:numId w:val="1317"/>
        </w:numPr>
      </w:pPr>
      <w:r>
        <w:t xml:space="preserve">missing evidence</w:t>
      </w:r>
    </w:p>
    <w:p>
      <w:pPr>
        <w:pStyle w:val="Compact"/>
        <w:numPr>
          <w:ilvl w:val="0"/>
          <w:numId w:val="1317"/>
        </w:numPr>
      </w:pPr>
      <w:r>
        <w:t xml:space="preserve">observations requiring additional exploration</w:t>
      </w:r>
    </w:p>
    <w:p>
      <w:pPr>
        <w:pStyle w:val="FirstParagraph"/>
      </w:pPr>
      <w:r>
        <w:t xml:space="preserve">This allows Everleap to intelligently guide future Story questions and coaching conversations.</w:t>
      </w:r>
    </w:p>
    <w:p>
      <w:r>
        <w:pict>
          <v:rect style="width:0;height:1.5pt" o:hralign="center" o:hrstd="t" o:hr="t"/>
        </w:pict>
      </w:r>
    </w:p>
    <w:bookmarkEnd w:id="673"/>
    <w:bookmarkStart w:id="674" w:name="questions-to-reduce-uncertainty"/>
    <w:p>
      <w:pPr>
        <w:pStyle w:val="Heading1"/>
      </w:pPr>
      <w:r>
        <w:t xml:space="preserve">Questions to Reduce Uncertainty</w:t>
      </w:r>
    </w:p>
    <w:p>
      <w:pPr>
        <w:pStyle w:val="FirstParagraph"/>
      </w:pPr>
      <w:r>
        <w:t xml:space="preserve">One of the most valuable outputs of a Science Memo is identifying the next best question.</w:t>
      </w:r>
    </w:p>
    <w:p>
      <w:pPr>
        <w:pStyle w:val="BodyText"/>
      </w:pPr>
      <w:r>
        <w:t xml:space="preserve">Examples include:</w:t>
      </w:r>
    </w:p>
    <w:p>
      <w:pPr>
        <w:pStyle w:val="Compact"/>
        <w:numPr>
          <w:ilvl w:val="0"/>
          <w:numId w:val="1318"/>
        </w:numPr>
      </w:pPr>
      <w:r>
        <w:t xml:space="preserve">What environments consistently energize this user?</w:t>
      </w:r>
    </w:p>
    <w:p>
      <w:pPr>
        <w:pStyle w:val="Compact"/>
        <w:numPr>
          <w:ilvl w:val="0"/>
          <w:numId w:val="1318"/>
        </w:numPr>
      </w:pPr>
      <w:r>
        <w:t xml:space="preserve">Has this pattern existed for years or only recently?</w:t>
      </w:r>
    </w:p>
    <w:p>
      <w:pPr>
        <w:pStyle w:val="Compact"/>
        <w:numPr>
          <w:ilvl w:val="0"/>
          <w:numId w:val="1318"/>
        </w:numPr>
      </w:pPr>
      <w:r>
        <w:t xml:space="preserve">Does this strength appear outside of school?</w:t>
      </w:r>
    </w:p>
    <w:p>
      <w:pPr>
        <w:pStyle w:val="Compact"/>
        <w:numPr>
          <w:ilvl w:val="0"/>
          <w:numId w:val="1318"/>
        </w:numPr>
      </w:pPr>
      <w:r>
        <w:t xml:space="preserve">Is this motivation stable under pressure?</w:t>
      </w:r>
    </w:p>
    <w:p>
      <w:pPr>
        <w:pStyle w:val="FirstParagraph"/>
      </w:pPr>
      <w:r>
        <w:t xml:space="preserve">These questions improve future generations.</w:t>
      </w:r>
    </w:p>
    <w:p>
      <w:r>
        <w:pict>
          <v:rect style="width:0;height:1.5pt" o:hralign="center" o:hrstd="t" o:hr="t"/>
        </w:pict>
      </w:r>
    </w:p>
    <w:bookmarkEnd w:id="674"/>
    <w:bookmarkStart w:id="675" w:name="confidence-14"/>
    <w:p>
      <w:pPr>
        <w:pStyle w:val="Heading1"/>
      </w:pPr>
      <w:r>
        <w:t xml:space="preserve">Confidence</w:t>
      </w:r>
    </w:p>
    <w:p>
      <w:pPr>
        <w:pStyle w:val="FirstParagraph"/>
      </w:pPr>
      <w:r>
        <w:t xml:space="preserve">Confidence exists at two levels.</w:t>
      </w:r>
    </w:p>
    <w:p>
      <w:pPr>
        <w:pStyle w:val="BodyText"/>
      </w:pPr>
      <w:r>
        <w:t xml:space="preserve">Each hypothesis carries its own confidence, and different hypotheses within the same science may have very different confidence levels.</w:t>
      </w:r>
    </w:p>
    <w:p>
      <w:pPr>
        <w:pStyle w:val="BodyText"/>
      </w:pPr>
      <w:r>
        <w:t xml:space="preserve">The memo also carries a single memo-level confidence, expressing how strongly the science as a whole is supported. It is persisted to the</w:t>
      </w:r>
      <w:r>
        <w:t xml:space="preserve"> </w:t>
      </w:r>
      <w:r>
        <w:rPr>
          <w:rStyle w:val="VerbatimChar"/>
        </w:rPr>
        <w:t xml:space="preserve">confidence</w:t>
      </w:r>
      <w:r>
        <w:t xml:space="preserve"> </w:t>
      </w:r>
      <w:r>
        <w:t xml:space="preserve">column on</w:t>
      </w:r>
      <w:r>
        <w:t xml:space="preserve"> </w:t>
      </w:r>
      <w:r>
        <w:rPr>
          <w:rStyle w:val="VerbatimChar"/>
        </w:rPr>
        <w:t xml:space="preserve">user_science_insights</w:t>
      </w:r>
      <w:r>
        <w:t xml:space="preserve">, alongside—not instead of—the per-hypothesis values.</w:t>
      </w:r>
    </w:p>
    <w:p>
      <w:pPr>
        <w:pStyle w:val="BodyText"/>
      </w:pPr>
      <w:r>
        <w:t xml:space="preserve">Confidence should always reflect:</w:t>
      </w:r>
    </w:p>
    <w:p>
      <w:pPr>
        <w:pStyle w:val="Compact"/>
        <w:numPr>
          <w:ilvl w:val="0"/>
          <w:numId w:val="1319"/>
        </w:numPr>
      </w:pPr>
      <w:r>
        <w:t xml:space="preserve">evidence quantity</w:t>
      </w:r>
    </w:p>
    <w:p>
      <w:pPr>
        <w:pStyle w:val="Compact"/>
        <w:numPr>
          <w:ilvl w:val="0"/>
          <w:numId w:val="1319"/>
        </w:numPr>
      </w:pPr>
      <w:r>
        <w:t xml:space="preserve">evidence quality</w:t>
      </w:r>
    </w:p>
    <w:p>
      <w:pPr>
        <w:pStyle w:val="Compact"/>
        <w:numPr>
          <w:ilvl w:val="0"/>
          <w:numId w:val="1319"/>
        </w:numPr>
      </w:pPr>
      <w:r>
        <w:t xml:space="preserve">consistency</w:t>
      </w:r>
    </w:p>
    <w:p>
      <w:pPr>
        <w:pStyle w:val="Compact"/>
        <w:numPr>
          <w:ilvl w:val="0"/>
          <w:numId w:val="1319"/>
        </w:numPr>
      </w:pPr>
      <w:r>
        <w:t xml:space="preserve">longitudinal stability</w:t>
      </w:r>
    </w:p>
    <w:p>
      <w:pPr>
        <w:pStyle w:val="Compact"/>
        <w:numPr>
          <w:ilvl w:val="0"/>
          <w:numId w:val="1319"/>
        </w:numPr>
      </w:pPr>
      <w:r>
        <w:t xml:space="preserve">competing explanations</w:t>
      </w:r>
    </w:p>
    <w:p>
      <w:r>
        <w:pict>
          <v:rect style="width:0;height:1.5pt" o:hralign="center" o:hrstd="t" o:hr="t"/>
        </w:pict>
      </w:r>
    </w:p>
    <w:bookmarkEnd w:id="675"/>
    <w:bookmarkStart w:id="676" w:name="independence"/>
    <w:p>
      <w:pPr>
        <w:pStyle w:val="Heading1"/>
      </w:pPr>
      <w:r>
        <w:t xml:space="preserve">Independence</w:t>
      </w:r>
    </w:p>
    <w:p>
      <w:pPr>
        <w:pStyle w:val="FirstParagraph"/>
      </w:pPr>
      <w:r>
        <w:t xml:space="preserve">Science Memos should never reference each other directly.</w:t>
      </w:r>
    </w:p>
    <w:p>
      <w:pPr>
        <w:pStyle w:val="BodyText"/>
      </w:pPr>
      <w:r>
        <w:t xml:space="preserve">Ikigai should not say:</w:t>
      </w:r>
    </w:p>
    <w:p>
      <w:pPr>
        <w:pStyle w:val="BodyText"/>
      </w:pPr>
      <w:r>
        <w:t xml:space="preserve">“Enneagram agrees.”</w:t>
      </w:r>
    </w:p>
    <w:p>
      <w:pPr>
        <w:pStyle w:val="BodyText"/>
      </w:pPr>
      <w:r>
        <w:t xml:space="preserve">That comparison belongs to synthesis.</w:t>
      </w:r>
    </w:p>
    <w:p>
      <w:pPr>
        <w:pStyle w:val="BodyText"/>
      </w:pPr>
      <w:r>
        <w:t xml:space="preserve">Keeping sciences independent produces stronger cross-science reasoning later.</w:t>
      </w:r>
    </w:p>
    <w:p>
      <w:r>
        <w:pict>
          <v:rect style="width:0;height:1.5pt" o:hralign="center" o:hrstd="t" o:hr="t"/>
        </w:pict>
      </w:r>
    </w:p>
    <w:bookmarkEnd w:id="676"/>
    <w:bookmarkStart w:id="677" w:name="regeneration-2"/>
    <w:p>
      <w:pPr>
        <w:pStyle w:val="Heading1"/>
      </w:pPr>
      <w:r>
        <w:t xml:space="preserve">Regeneration</w:t>
      </w:r>
    </w:p>
    <w:p>
      <w:pPr>
        <w:pStyle w:val="FirstParagraph"/>
      </w:pPr>
      <w:r>
        <w:t xml:space="preserve">Science Memos should always be disposable.</w:t>
      </w:r>
    </w:p>
    <w:p>
      <w:pPr>
        <w:pStyle w:val="BodyText"/>
      </w:pPr>
      <w:r>
        <w:t xml:space="preserve">If prompts improve…</w:t>
      </w:r>
    </w:p>
    <w:p>
      <w:pPr>
        <w:pStyle w:val="BodyText"/>
      </w:pPr>
      <w:r>
        <w:t xml:space="preserve">If science evolves…</w:t>
      </w:r>
    </w:p>
    <w:p>
      <w:pPr>
        <w:pStyle w:val="BodyText"/>
      </w:pPr>
      <w:r>
        <w:t xml:space="preserve">If a better model becomes available…</w:t>
      </w:r>
    </w:p>
    <w:p>
      <w:pPr>
        <w:pStyle w:val="BodyText"/>
      </w:pPr>
      <w:r>
        <w:t xml:space="preserve">Every memo should be regenerated from evidence.</w:t>
      </w:r>
    </w:p>
    <w:p>
      <w:pPr>
        <w:pStyle w:val="BodyText"/>
      </w:pPr>
      <w:r>
        <w:t xml:space="preserve">Evidence is permanent.</w:t>
      </w:r>
    </w:p>
    <w:p>
      <w:pPr>
        <w:pStyle w:val="BodyText"/>
      </w:pPr>
      <w:r>
        <w:t xml:space="preserve">Memos are temporary.</w:t>
      </w:r>
    </w:p>
    <w:p>
      <w:pPr>
        <w:pStyle w:val="BodyText"/>
      </w:pPr>
      <w:r>
        <w:t xml:space="preserve">Regeneration is disposable but not wasteful. Each science is guarded by an input-hash cache keyed</w:t>
      </w:r>
      <w:r>
        <w:t xml:space="preserve"> </w:t>
      </w:r>
      <w:r>
        <w:rPr>
          <w:rStyle w:val="VerbatimChar"/>
        </w:rPr>
        <w:t xml:space="preserve">science:&lt;key&gt;</w:t>
      </w:r>
      <w:r>
        <w:t xml:space="preserve">: the hash covers only that science’s own answered Story questions. When those answers are unchanged, the memo is not regenerated—the existing row is left in place and the model is never called.</w:t>
      </w:r>
    </w:p>
    <w:p>
      <w:pPr>
        <w:pStyle w:val="BodyText"/>
      </w:pPr>
      <w:r>
        <w:t xml:space="preserve">This also de-amplifies the science layer within a bundle. Events enqueue bundles of targets, several of which depend on the same science. The first dependent to reach a changed science pays to regenerate it; every later dependent in that bundle hits the cache instead. Each science therefore runs at most once per bundle, not once per dependent.</w:t>
      </w:r>
    </w:p>
    <w:p>
      <w:r>
        <w:pict>
          <v:rect style="width:0;height:1.5pt" o:hralign="center" o:hrstd="t" o:hr="t"/>
        </w:pict>
      </w:r>
    </w:p>
    <w:bookmarkEnd w:id="677"/>
    <w:bookmarkStart w:id="678" w:name="explainability-6"/>
    <w:p>
      <w:pPr>
        <w:pStyle w:val="Heading1"/>
      </w:pPr>
      <w:r>
        <w:t xml:space="preserve">Explainability</w:t>
      </w:r>
    </w:p>
    <w:p>
      <w:pPr>
        <w:pStyle w:val="FirstParagraph"/>
      </w:pPr>
      <w:r>
        <w:t xml:space="preserve">Every memo should answer:</w:t>
      </w:r>
    </w:p>
    <w:p>
      <w:pPr>
        <w:pStyle w:val="Compact"/>
        <w:numPr>
          <w:ilvl w:val="0"/>
          <w:numId w:val="1320"/>
        </w:numPr>
      </w:pPr>
      <w:r>
        <w:t xml:space="preserve">What evidence produced this?</w:t>
      </w:r>
    </w:p>
    <w:p>
      <w:pPr>
        <w:pStyle w:val="Compact"/>
        <w:numPr>
          <w:ilvl w:val="0"/>
          <w:numId w:val="1320"/>
        </w:numPr>
      </w:pPr>
      <w:r>
        <w:t xml:space="preserve">Which hypothesis was generated?</w:t>
      </w:r>
    </w:p>
    <w:p>
      <w:pPr>
        <w:pStyle w:val="Compact"/>
        <w:numPr>
          <w:ilvl w:val="0"/>
          <w:numId w:val="1320"/>
        </w:numPr>
      </w:pPr>
      <w:r>
        <w:t xml:space="preserve">Why is confidence at this level?</w:t>
      </w:r>
    </w:p>
    <w:p>
      <w:pPr>
        <w:pStyle w:val="Compact"/>
        <w:numPr>
          <w:ilvl w:val="0"/>
          <w:numId w:val="1320"/>
        </w:numPr>
      </w:pPr>
      <w:r>
        <w:t xml:space="preserve">What questions remain unanswered?</w:t>
      </w:r>
    </w:p>
    <w:p>
      <w:pPr>
        <w:pStyle w:val="FirstParagraph"/>
      </w:pPr>
      <w:r>
        <w:t xml:space="preserve">If another engineer cannot understand why a memo exists, it is not complete.</w:t>
      </w:r>
    </w:p>
    <w:p>
      <w:r>
        <w:pict>
          <v:rect style="width:0;height:1.5pt" o:hralign="center" o:hrstd="t" o:hr="t"/>
        </w:pict>
      </w:r>
    </w:p>
    <w:bookmarkEnd w:id="678"/>
    <w:bookmarkStart w:id="679" w:name="relationship-to-cross-science-synthesis"/>
    <w:p>
      <w:pPr>
        <w:pStyle w:val="Heading1"/>
      </w:pPr>
      <w:r>
        <w:t xml:space="preserve">Relationship to Cross-Science Synthesis</w:t>
      </w:r>
    </w:p>
    <w:p>
      <w:pPr>
        <w:pStyle w:val="FirstParagraph"/>
      </w:pPr>
      <w:r>
        <w:t xml:space="preserve">Science Memos are intentionally incomplete.</w:t>
      </w:r>
    </w:p>
    <w:p>
      <w:pPr>
        <w:pStyle w:val="BodyText"/>
      </w:pPr>
      <w:r>
        <w:t xml:space="preserve">No memo attempts to explain the entire person.</w:t>
      </w:r>
    </w:p>
    <w:p>
      <w:pPr>
        <w:pStyle w:val="BodyText"/>
      </w:pPr>
      <w:r>
        <w:t xml:space="preserve">Their purpose is to provide specialized observations.</w:t>
      </w:r>
    </w:p>
    <w:p>
      <w:pPr>
        <w:pStyle w:val="BodyText"/>
      </w:pPr>
      <w:r>
        <w:t xml:space="preserve">Later generators combine those observations into:</w:t>
      </w:r>
    </w:p>
    <w:p>
      <w:pPr>
        <w:pStyle w:val="Compact"/>
        <w:numPr>
          <w:ilvl w:val="0"/>
          <w:numId w:val="1321"/>
        </w:numPr>
      </w:pPr>
      <w:r>
        <w:t xml:space="preserve">Insights Summary</w:t>
      </w:r>
    </w:p>
    <w:p>
      <w:pPr>
        <w:pStyle w:val="Compact"/>
        <w:numPr>
          <w:ilvl w:val="0"/>
          <w:numId w:val="1321"/>
        </w:numPr>
      </w:pPr>
      <w:r>
        <w:t xml:space="preserve">Today</w:t>
      </w:r>
    </w:p>
    <w:p>
      <w:pPr>
        <w:pStyle w:val="Compact"/>
        <w:numPr>
          <w:ilvl w:val="0"/>
          <w:numId w:val="1321"/>
        </w:numPr>
      </w:pPr>
      <w:r>
        <w:t xml:space="preserve">Recommendations</w:t>
      </w:r>
    </w:p>
    <w:p>
      <w:pPr>
        <w:pStyle w:val="Compact"/>
        <w:numPr>
          <w:ilvl w:val="0"/>
          <w:numId w:val="1321"/>
        </w:numPr>
      </w:pPr>
      <w:r>
        <w:t xml:space="preserve">Explore</w:t>
      </w:r>
    </w:p>
    <w:p>
      <w:pPr>
        <w:pStyle w:val="Compact"/>
        <w:numPr>
          <w:ilvl w:val="0"/>
          <w:numId w:val="1321"/>
        </w:numPr>
      </w:pPr>
      <w:r>
        <w:t xml:space="preserve">Future coaching agents</w:t>
      </w:r>
    </w:p>
    <w:p>
      <w:pPr>
        <w:pStyle w:val="FirstParagraph"/>
      </w:pPr>
      <w:r>
        <w:t xml:space="preserve">Science Memos are the building blocks.</w:t>
      </w:r>
    </w:p>
    <w:p>
      <w:pPr>
        <w:pStyle w:val="BodyText"/>
      </w:pPr>
      <w:r>
        <w:t xml:space="preserve">Synthesis creates the user experience.</w:t>
      </w:r>
    </w:p>
    <w:p>
      <w:r>
        <w:pict>
          <v:rect style="width:0;height:1.5pt" o:hralign="center" o:hrstd="t" o:hr="t"/>
        </w:pict>
      </w:r>
    </w:p>
    <w:bookmarkEnd w:id="679"/>
    <w:bookmarkStart w:id="680" w:name="product-rules-25"/>
    <w:p>
      <w:pPr>
        <w:pStyle w:val="Heading1"/>
      </w:pPr>
      <w:r>
        <w:t xml:space="preserve">Product Rules</w:t>
      </w:r>
    </w:p>
    <w:p>
      <w:pPr>
        <w:pStyle w:val="FirstParagraph"/>
      </w:pPr>
      <w:r>
        <w:t xml:space="preserve">Every Science Memo should:</w:t>
      </w:r>
    </w:p>
    <w:p>
      <w:pPr>
        <w:pStyle w:val="Compact"/>
        <w:numPr>
          <w:ilvl w:val="0"/>
          <w:numId w:val="1322"/>
        </w:numPr>
      </w:pPr>
      <w:r>
        <w:t xml:space="preserve">answer one scientific question</w:t>
      </w:r>
    </w:p>
    <w:p>
      <w:pPr>
        <w:pStyle w:val="Compact"/>
        <w:numPr>
          <w:ilvl w:val="0"/>
          <w:numId w:val="1322"/>
        </w:numPr>
      </w:pPr>
      <w:r>
        <w:t xml:space="preserve">remain independent</w:t>
      </w:r>
    </w:p>
    <w:p>
      <w:pPr>
        <w:pStyle w:val="Compact"/>
        <w:numPr>
          <w:ilvl w:val="0"/>
          <w:numId w:val="1322"/>
        </w:numPr>
      </w:pPr>
      <w:r>
        <w:t xml:space="preserve">preserve uncertainty</w:t>
      </w:r>
    </w:p>
    <w:p>
      <w:pPr>
        <w:pStyle w:val="Compact"/>
        <w:numPr>
          <w:ilvl w:val="0"/>
          <w:numId w:val="1322"/>
        </w:numPr>
      </w:pPr>
      <w:r>
        <w:t xml:space="preserve">explain confidence</w:t>
      </w:r>
    </w:p>
    <w:p>
      <w:pPr>
        <w:pStyle w:val="Compact"/>
        <w:numPr>
          <w:ilvl w:val="0"/>
          <w:numId w:val="1322"/>
        </w:numPr>
      </w:pPr>
      <w:r>
        <w:t xml:space="preserve">identify tensions</w:t>
      </w:r>
    </w:p>
    <w:p>
      <w:pPr>
        <w:pStyle w:val="Compact"/>
        <w:numPr>
          <w:ilvl w:val="0"/>
          <w:numId w:val="1322"/>
        </w:numPr>
      </w:pPr>
      <w:r>
        <w:t xml:space="preserve">recommend future questions</w:t>
      </w:r>
    </w:p>
    <w:p>
      <w:pPr>
        <w:pStyle w:val="Compact"/>
        <w:numPr>
          <w:ilvl w:val="0"/>
          <w:numId w:val="1322"/>
        </w:numPr>
      </w:pPr>
      <w:r>
        <w:t xml:space="preserve">remain fully regeneratable</w:t>
      </w:r>
    </w:p>
    <w:p>
      <w:pPr>
        <w:pStyle w:val="FirstParagraph"/>
      </w:pPr>
      <w:r>
        <w:t xml:space="preserve">Science Memos are the intellectual foundation of Everleap.</w:t>
      </w:r>
    </w:p>
    <w:p>
      <w:pPr>
        <w:pStyle w:val="BodyText"/>
      </w:pPr>
      <w:r>
        <w:t xml:space="preserve">Everything the user experiences ultimately begins here.</w:t>
      </w:r>
    </w:p>
    <w:p>
      <w:r>
        <w:br w:type="page"/>
      </w:r>
    </w:p>
    <w:bookmarkEnd w:id="680"/>
    <w:bookmarkStart w:id="682" w:name="tone-and-voice"/>
    <w:p>
      <w:pPr>
        <w:pStyle w:val="Heading1"/>
      </w:pPr>
      <w:r>
        <w:t xml:space="preserve">Tone and Voice</w:t>
      </w:r>
    </w:p>
    <w:bookmarkStart w:id="681" w:name="purpose-39"/>
    <w:p>
      <w:pPr>
        <w:pStyle w:val="Heading2"/>
      </w:pPr>
      <w:r>
        <w:t xml:space="preserve">Purpose</w:t>
      </w:r>
    </w:p>
    <w:p>
      <w:pPr>
        <w:pStyle w:val="FirstParagraph"/>
      </w:pPr>
      <w:r>
        <w:t xml:space="preserve">Everleap’s voice is one of its most important product features.</w:t>
      </w:r>
    </w:p>
    <w:p>
      <w:pPr>
        <w:pStyle w:val="BodyText"/>
      </w:pPr>
      <w:r>
        <w:t xml:space="preserve">Every sentence teaches users something.</w:t>
      </w:r>
    </w:p>
    <w:p>
      <w:pPr>
        <w:pStyle w:val="BodyText"/>
      </w:pPr>
      <w:r>
        <w:t xml:space="preserve">Not just about themselves—</w:t>
      </w:r>
    </w:p>
    <w:p>
      <w:pPr>
        <w:pStyle w:val="BodyText"/>
      </w:pPr>
      <w:r>
        <w:t xml:space="preserve">but about what kind of company Everleap is.</w:t>
      </w:r>
    </w:p>
    <w:p>
      <w:pPr>
        <w:pStyle w:val="BodyText"/>
      </w:pPr>
      <w:r>
        <w:t xml:space="preserve">The voice should create trust.</w:t>
      </w:r>
    </w:p>
    <w:p>
      <w:pPr>
        <w:pStyle w:val="BodyText"/>
      </w:pPr>
      <w:r>
        <w:t xml:space="preserve">Not excitement.</w:t>
      </w:r>
    </w:p>
    <w:p>
      <w:pPr>
        <w:pStyle w:val="BodyText"/>
      </w:pPr>
      <w:r>
        <w:t xml:space="preserve">Reflection.</w:t>
      </w:r>
    </w:p>
    <w:p>
      <w:pPr>
        <w:pStyle w:val="BodyText"/>
      </w:pPr>
      <w:r>
        <w:t xml:space="preserve">Not persuasion.</w:t>
      </w:r>
    </w:p>
    <w:p>
      <w:pPr>
        <w:pStyle w:val="BodyText"/>
      </w:pPr>
      <w:r>
        <w:t xml:space="preserve">Confidence.</w:t>
      </w:r>
    </w:p>
    <w:p>
      <w:pPr>
        <w:pStyle w:val="BodyText"/>
      </w:pPr>
      <w:r>
        <w:t xml:space="preserve">Not certainty.</w:t>
      </w:r>
    </w:p>
    <w:p>
      <w:pPr>
        <w:pStyle w:val="BodyText"/>
      </w:pPr>
      <w:r>
        <w:t xml:space="preserve">The product should feel like an exceptionally thoughtful mentor who has spent years listening carefully to young people.</w:t>
      </w:r>
    </w:p>
    <w:p>
      <w:r>
        <w:pict>
          <v:rect style="width:0;height:1.5pt" o:hralign="center" o:hrstd="t" o:hr="t"/>
        </w:pict>
      </w:r>
    </w:p>
    <w:bookmarkEnd w:id="681"/>
    <w:bookmarkEnd w:id="682"/>
    <w:bookmarkStart w:id="683" w:name="our-voice"/>
    <w:p>
      <w:pPr>
        <w:pStyle w:val="Heading1"/>
      </w:pPr>
      <w:r>
        <w:t xml:space="preserve">Our Voice</w:t>
      </w:r>
    </w:p>
    <w:p>
      <w:pPr>
        <w:pStyle w:val="FirstParagraph"/>
      </w:pPr>
      <w:r>
        <w:t xml:space="preserve">Everleap is:</w:t>
      </w:r>
    </w:p>
    <w:p>
      <w:pPr>
        <w:pStyle w:val="Compact"/>
        <w:numPr>
          <w:ilvl w:val="0"/>
          <w:numId w:val="1323"/>
        </w:numPr>
      </w:pPr>
      <w:r>
        <w:t xml:space="preserve">Curious</w:t>
      </w:r>
    </w:p>
    <w:p>
      <w:pPr>
        <w:pStyle w:val="Compact"/>
        <w:numPr>
          <w:ilvl w:val="0"/>
          <w:numId w:val="1323"/>
        </w:numPr>
      </w:pPr>
      <w:r>
        <w:t xml:space="preserve">Thoughtful</w:t>
      </w:r>
    </w:p>
    <w:p>
      <w:pPr>
        <w:pStyle w:val="Compact"/>
        <w:numPr>
          <w:ilvl w:val="0"/>
          <w:numId w:val="1323"/>
        </w:numPr>
      </w:pPr>
      <w:r>
        <w:t xml:space="preserve">Calm</w:t>
      </w:r>
    </w:p>
    <w:p>
      <w:pPr>
        <w:pStyle w:val="Compact"/>
        <w:numPr>
          <w:ilvl w:val="0"/>
          <w:numId w:val="1323"/>
        </w:numPr>
      </w:pPr>
      <w:r>
        <w:t xml:space="preserve">Honest</w:t>
      </w:r>
    </w:p>
    <w:p>
      <w:pPr>
        <w:pStyle w:val="Compact"/>
        <w:numPr>
          <w:ilvl w:val="0"/>
          <w:numId w:val="1323"/>
        </w:numPr>
      </w:pPr>
      <w:r>
        <w:t xml:space="preserve">Humble</w:t>
      </w:r>
    </w:p>
    <w:p>
      <w:pPr>
        <w:pStyle w:val="Compact"/>
        <w:numPr>
          <w:ilvl w:val="0"/>
          <w:numId w:val="1323"/>
        </w:numPr>
      </w:pPr>
      <w:r>
        <w:t xml:space="preserve">Encouraging</w:t>
      </w:r>
    </w:p>
    <w:p>
      <w:pPr>
        <w:pStyle w:val="Compact"/>
        <w:numPr>
          <w:ilvl w:val="0"/>
          <w:numId w:val="1323"/>
        </w:numPr>
      </w:pPr>
      <w:r>
        <w:t xml:space="preserve">Intelligent</w:t>
      </w:r>
    </w:p>
    <w:p>
      <w:pPr>
        <w:pStyle w:val="Compact"/>
        <w:numPr>
          <w:ilvl w:val="0"/>
          <w:numId w:val="1323"/>
        </w:numPr>
      </w:pPr>
      <w:r>
        <w:t xml:space="preserve">Evidence-based</w:t>
      </w:r>
    </w:p>
    <w:p>
      <w:pPr>
        <w:pStyle w:val="FirstParagraph"/>
      </w:pPr>
      <w:r>
        <w:t xml:space="preserve">The product should never sound:</w:t>
      </w:r>
    </w:p>
    <w:p>
      <w:pPr>
        <w:pStyle w:val="Compact"/>
        <w:numPr>
          <w:ilvl w:val="0"/>
          <w:numId w:val="1324"/>
        </w:numPr>
      </w:pPr>
      <w:r>
        <w:t xml:space="preserve">Corporate</w:t>
      </w:r>
    </w:p>
    <w:p>
      <w:pPr>
        <w:pStyle w:val="Compact"/>
        <w:numPr>
          <w:ilvl w:val="0"/>
          <w:numId w:val="1324"/>
        </w:numPr>
      </w:pPr>
      <w:r>
        <w:t xml:space="preserve">Sales-oriented</w:t>
      </w:r>
    </w:p>
    <w:p>
      <w:pPr>
        <w:pStyle w:val="Compact"/>
        <w:numPr>
          <w:ilvl w:val="0"/>
          <w:numId w:val="1324"/>
        </w:numPr>
      </w:pPr>
      <w:r>
        <w:t xml:space="preserve">Clinical</w:t>
      </w:r>
    </w:p>
    <w:p>
      <w:pPr>
        <w:pStyle w:val="Compact"/>
        <w:numPr>
          <w:ilvl w:val="0"/>
          <w:numId w:val="1324"/>
        </w:numPr>
      </w:pPr>
      <w:r>
        <w:t xml:space="preserve">Academic</w:t>
      </w:r>
    </w:p>
    <w:p>
      <w:pPr>
        <w:pStyle w:val="Compact"/>
        <w:numPr>
          <w:ilvl w:val="0"/>
          <w:numId w:val="1324"/>
        </w:numPr>
      </w:pPr>
      <w:r>
        <w:t xml:space="preserve">Manipulative</w:t>
      </w:r>
    </w:p>
    <w:p>
      <w:pPr>
        <w:pStyle w:val="Compact"/>
        <w:numPr>
          <w:ilvl w:val="0"/>
          <w:numId w:val="1324"/>
        </w:numPr>
      </w:pPr>
      <w:r>
        <w:t xml:space="preserve">Dramatic</w:t>
      </w:r>
    </w:p>
    <w:p>
      <w:pPr>
        <w:pStyle w:val="Compact"/>
        <w:numPr>
          <w:ilvl w:val="0"/>
          <w:numId w:val="1324"/>
        </w:numPr>
      </w:pPr>
      <w:r>
        <w:t xml:space="preserve">Overly emotional</w:t>
      </w:r>
    </w:p>
    <w:p>
      <w:pPr>
        <w:pStyle w:val="Compact"/>
        <w:numPr>
          <w:ilvl w:val="0"/>
          <w:numId w:val="1324"/>
        </w:numPr>
      </w:pPr>
      <w:r>
        <w:t xml:space="preserve">Artificially enthusiastic</w:t>
      </w:r>
    </w:p>
    <w:p>
      <w:r>
        <w:pict>
          <v:rect style="width:0;height:1.5pt" o:hralign="center" o:hrstd="t" o:hr="t"/>
        </w:pict>
      </w:r>
    </w:p>
    <w:bookmarkEnd w:id="683"/>
    <w:bookmarkStart w:id="684" w:name="we-speak-with-humility"/>
    <w:p>
      <w:pPr>
        <w:pStyle w:val="Heading1"/>
      </w:pPr>
      <w:r>
        <w:t xml:space="preserve">We Speak With Humility</w:t>
      </w:r>
    </w:p>
    <w:p>
      <w:pPr>
        <w:pStyle w:val="FirstParagraph"/>
      </w:pPr>
      <w:r>
        <w:t xml:space="preserve">Everleap does not know everything.</w:t>
      </w:r>
    </w:p>
    <w:p>
      <w:pPr>
        <w:pStyle w:val="BodyText"/>
      </w:pPr>
      <w:r>
        <w:t xml:space="preserve">Neither does the user.</w:t>
      </w:r>
    </w:p>
    <w:p>
      <w:pPr>
        <w:pStyle w:val="BodyText"/>
      </w:pPr>
      <w:r>
        <w:t xml:space="preserve">The product should acknowledge uncertainty naturally.</w:t>
      </w:r>
    </w:p>
    <w:p>
      <w:pPr>
        <w:pStyle w:val="BodyText"/>
      </w:pPr>
      <w:r>
        <w:t xml:space="preserve">Preferred phrases include:</w:t>
      </w:r>
    </w:p>
    <w:p>
      <w:pPr>
        <w:pStyle w:val="Compact"/>
        <w:numPr>
          <w:ilvl w:val="0"/>
          <w:numId w:val="1325"/>
        </w:numPr>
      </w:pPr>
      <w:r>
        <w:t xml:space="preserve">It appears…</w:t>
      </w:r>
    </w:p>
    <w:p>
      <w:pPr>
        <w:pStyle w:val="Compact"/>
        <w:numPr>
          <w:ilvl w:val="0"/>
          <w:numId w:val="1325"/>
        </w:numPr>
      </w:pPr>
      <w:r>
        <w:t xml:space="preserve">You may notice…</w:t>
      </w:r>
    </w:p>
    <w:p>
      <w:pPr>
        <w:pStyle w:val="Compact"/>
        <w:numPr>
          <w:ilvl w:val="0"/>
          <w:numId w:val="1325"/>
        </w:numPr>
      </w:pPr>
      <w:r>
        <w:t xml:space="preserve">One possibility is…</w:t>
      </w:r>
    </w:p>
    <w:p>
      <w:pPr>
        <w:pStyle w:val="Compact"/>
        <w:numPr>
          <w:ilvl w:val="0"/>
          <w:numId w:val="1325"/>
        </w:numPr>
      </w:pPr>
      <w:r>
        <w:t xml:space="preserve">The evidence currently suggests…</w:t>
      </w:r>
    </w:p>
    <w:p>
      <w:pPr>
        <w:pStyle w:val="Compact"/>
        <w:numPr>
          <w:ilvl w:val="0"/>
          <w:numId w:val="1325"/>
        </w:numPr>
      </w:pPr>
      <w:r>
        <w:t xml:space="preserve">We’re beginning to see…</w:t>
      </w:r>
    </w:p>
    <w:p>
      <w:pPr>
        <w:pStyle w:val="Compact"/>
        <w:numPr>
          <w:ilvl w:val="0"/>
          <w:numId w:val="1325"/>
        </w:numPr>
      </w:pPr>
      <w:r>
        <w:t xml:space="preserve">This may be worth exploring…</w:t>
      </w:r>
    </w:p>
    <w:p>
      <w:pPr>
        <w:pStyle w:val="FirstParagraph"/>
      </w:pPr>
      <w:r>
        <w:t xml:space="preserve">Avoid:</w:t>
      </w:r>
    </w:p>
    <w:p>
      <w:pPr>
        <w:pStyle w:val="Compact"/>
        <w:numPr>
          <w:ilvl w:val="0"/>
          <w:numId w:val="1326"/>
        </w:numPr>
      </w:pPr>
      <w:r>
        <w:t xml:space="preserve">You are…</w:t>
      </w:r>
    </w:p>
    <w:p>
      <w:pPr>
        <w:pStyle w:val="Compact"/>
        <w:numPr>
          <w:ilvl w:val="0"/>
          <w:numId w:val="1326"/>
        </w:numPr>
      </w:pPr>
      <w:r>
        <w:t xml:space="preserve">You always…</w:t>
      </w:r>
    </w:p>
    <w:p>
      <w:pPr>
        <w:pStyle w:val="Compact"/>
        <w:numPr>
          <w:ilvl w:val="0"/>
          <w:numId w:val="1326"/>
        </w:numPr>
      </w:pPr>
      <w:r>
        <w:t xml:space="preserve">This proves…</w:t>
      </w:r>
    </w:p>
    <w:p>
      <w:pPr>
        <w:pStyle w:val="Compact"/>
        <w:numPr>
          <w:ilvl w:val="0"/>
          <w:numId w:val="1326"/>
        </w:numPr>
      </w:pPr>
      <w:r>
        <w:t xml:space="preserve">Obviously…</w:t>
      </w:r>
    </w:p>
    <w:p>
      <w:pPr>
        <w:pStyle w:val="Compact"/>
        <w:numPr>
          <w:ilvl w:val="0"/>
          <w:numId w:val="1326"/>
        </w:numPr>
      </w:pPr>
      <w:r>
        <w:t xml:space="preserve">Definitely…</w:t>
      </w:r>
    </w:p>
    <w:p>
      <w:pPr>
        <w:pStyle w:val="Compact"/>
        <w:numPr>
          <w:ilvl w:val="0"/>
          <w:numId w:val="1326"/>
        </w:numPr>
      </w:pPr>
      <w:r>
        <w:t xml:space="preserve">Without question…</w:t>
      </w:r>
    </w:p>
    <w:p>
      <w:pPr>
        <w:pStyle w:val="FirstParagraph"/>
      </w:pPr>
      <w:r>
        <w:t xml:space="preserve">Humility creates trust.</w:t>
      </w:r>
    </w:p>
    <w:p>
      <w:r>
        <w:pict>
          <v:rect style="width:0;height:1.5pt" o:hralign="center" o:hrstd="t" o:hr="t"/>
        </w:pict>
      </w:r>
    </w:p>
    <w:bookmarkEnd w:id="684"/>
    <w:bookmarkStart w:id="685" w:name="we-never-label-people"/>
    <w:p>
      <w:pPr>
        <w:pStyle w:val="Heading1"/>
      </w:pPr>
      <w:r>
        <w:t xml:space="preserve">We Never Label People</w:t>
      </w:r>
    </w:p>
    <w:p>
      <w:pPr>
        <w:pStyle w:val="FirstParagraph"/>
      </w:pPr>
      <w:r>
        <w:t xml:space="preserve">Everleap describes patterns.</w:t>
      </w:r>
    </w:p>
    <w:p>
      <w:pPr>
        <w:pStyle w:val="BodyText"/>
      </w:pPr>
      <w:r>
        <w:t xml:space="preserve">It does not define identity.</w:t>
      </w:r>
    </w:p>
    <w:p>
      <w:pPr>
        <w:pStyle w:val="BodyText"/>
      </w:pPr>
      <w:r>
        <w:t xml:space="preserve">Poor:</w:t>
      </w:r>
    </w:p>
    <w:p>
      <w:pPr>
        <w:pStyle w:val="BodyText"/>
      </w:pPr>
      <w:r>
        <w:t xml:space="preserve">“You are a leader.”</w:t>
      </w:r>
    </w:p>
    <w:p>
      <w:pPr>
        <w:pStyle w:val="BodyText"/>
      </w:pPr>
      <w:r>
        <w:t xml:space="preserve">Better:</w:t>
      </w:r>
    </w:p>
    <w:p>
      <w:pPr>
        <w:pStyle w:val="BodyText"/>
      </w:pPr>
      <w:r>
        <w:t xml:space="preserve">“You seem energized when taking responsibility for difficult problems.”</w:t>
      </w:r>
    </w:p>
    <w:p>
      <w:pPr>
        <w:pStyle w:val="BodyText"/>
      </w:pPr>
      <w:r>
        <w:t xml:space="preserve">Poor:</w:t>
      </w:r>
    </w:p>
    <w:p>
      <w:pPr>
        <w:pStyle w:val="BodyText"/>
      </w:pPr>
      <w:r>
        <w:t xml:space="preserve">“You’re an introvert.”</w:t>
      </w:r>
    </w:p>
    <w:p>
      <w:pPr>
        <w:pStyle w:val="BodyText"/>
      </w:pPr>
      <w:r>
        <w:t xml:space="preserve">Better:</w:t>
      </w:r>
    </w:p>
    <w:p>
      <w:pPr>
        <w:pStyle w:val="BodyText"/>
      </w:pPr>
      <w:r>
        <w:t xml:space="preserve">“You often describe enjoying time to think before acting.”</w:t>
      </w:r>
    </w:p>
    <w:p>
      <w:pPr>
        <w:pStyle w:val="BodyText"/>
      </w:pPr>
      <w:r>
        <w:t xml:space="preserve">Behavior is evidence.</w:t>
      </w:r>
    </w:p>
    <w:p>
      <w:pPr>
        <w:pStyle w:val="BodyText"/>
      </w:pPr>
      <w:r>
        <w:t xml:space="preserve">Identity belongs to the user.</w:t>
      </w:r>
    </w:p>
    <w:p>
      <w:r>
        <w:pict>
          <v:rect style="width:0;height:1.5pt" o:hralign="center" o:hrstd="t" o:hr="t"/>
        </w:pict>
      </w:r>
    </w:p>
    <w:bookmarkEnd w:id="685"/>
    <w:bookmarkStart w:id="686" w:name="we-never-flatter"/>
    <w:p>
      <w:pPr>
        <w:pStyle w:val="Heading1"/>
      </w:pPr>
      <w:r>
        <w:t xml:space="preserve">We Never Flatter</w:t>
      </w:r>
    </w:p>
    <w:p>
      <w:pPr>
        <w:pStyle w:val="FirstParagraph"/>
      </w:pPr>
      <w:r>
        <w:t xml:space="preserve">Compliments are easy.</w:t>
      </w:r>
    </w:p>
    <w:p>
      <w:pPr>
        <w:pStyle w:val="BodyText"/>
      </w:pPr>
      <w:r>
        <w:t xml:space="preserve">Trust is difficult.</w:t>
      </w:r>
    </w:p>
    <w:p>
      <w:pPr>
        <w:pStyle w:val="BodyText"/>
      </w:pPr>
      <w:r>
        <w:t xml:space="preserve">Everleap should never praise users simply because praise feels encouraging.</w:t>
      </w:r>
    </w:p>
    <w:p>
      <w:pPr>
        <w:pStyle w:val="BodyText"/>
      </w:pPr>
      <w:r>
        <w:t xml:space="preserve">Instead, recognize observations supported by evidence.</w:t>
      </w:r>
    </w:p>
    <w:p>
      <w:pPr>
        <w:pStyle w:val="BodyText"/>
      </w:pPr>
      <w:r>
        <w:t xml:space="preserve">Instead of:</w:t>
      </w:r>
    </w:p>
    <w:p>
      <w:pPr>
        <w:pStyle w:val="BodyText"/>
      </w:pPr>
      <w:r>
        <w:t xml:space="preserve">“You’re incredibly talented.”</w:t>
      </w:r>
    </w:p>
    <w:p>
      <w:pPr>
        <w:pStyle w:val="BodyText"/>
      </w:pPr>
      <w:r>
        <w:t xml:space="preserve">Prefer:</w:t>
      </w:r>
    </w:p>
    <w:p>
      <w:pPr>
        <w:pStyle w:val="BodyText"/>
      </w:pPr>
      <w:r>
        <w:t xml:space="preserve">“You’ve repeatedly described enjoying difficult technical problems, even when they require persistence.”</w:t>
      </w:r>
    </w:p>
    <w:p>
      <w:pPr>
        <w:pStyle w:val="BodyText"/>
      </w:pPr>
      <w:r>
        <w:t xml:space="preserve">Evidence is always more meaningful than praise.</w:t>
      </w:r>
    </w:p>
    <w:p>
      <w:r>
        <w:pict>
          <v:rect style="width:0;height:1.5pt" o:hralign="center" o:hrstd="t" o:hr="t"/>
        </w:pict>
      </w:r>
    </w:p>
    <w:bookmarkEnd w:id="686"/>
    <w:bookmarkStart w:id="687" w:name="we-explain-why"/>
    <w:p>
      <w:pPr>
        <w:pStyle w:val="Heading1"/>
      </w:pPr>
      <w:r>
        <w:t xml:space="preserve">We Explain Why</w:t>
      </w:r>
    </w:p>
    <w:p>
      <w:pPr>
        <w:pStyle w:val="FirstParagraph"/>
      </w:pPr>
      <w:r>
        <w:t xml:space="preserve">Whenever practical, observations should explain themselves.</w:t>
      </w:r>
    </w:p>
    <w:p>
      <w:pPr>
        <w:pStyle w:val="BodyText"/>
      </w:pPr>
      <w:r>
        <w:t xml:space="preserve">Users should naturally understand:</w:t>
      </w:r>
    </w:p>
    <w:p>
      <w:pPr>
        <w:pStyle w:val="Compact"/>
        <w:numPr>
          <w:ilvl w:val="0"/>
          <w:numId w:val="1327"/>
        </w:numPr>
      </w:pPr>
      <w:r>
        <w:t xml:space="preserve">what was noticed</w:t>
      </w:r>
    </w:p>
    <w:p>
      <w:pPr>
        <w:pStyle w:val="Compact"/>
        <w:numPr>
          <w:ilvl w:val="0"/>
          <w:numId w:val="1327"/>
        </w:numPr>
      </w:pPr>
      <w:r>
        <w:t xml:space="preserve">why it matters</w:t>
      </w:r>
    </w:p>
    <w:p>
      <w:pPr>
        <w:pStyle w:val="Compact"/>
        <w:numPr>
          <w:ilvl w:val="0"/>
          <w:numId w:val="1327"/>
        </w:numPr>
      </w:pPr>
      <w:r>
        <w:t xml:space="preserve">what evidence supports it</w:t>
      </w:r>
    </w:p>
    <w:p>
      <w:pPr>
        <w:pStyle w:val="FirstParagraph"/>
      </w:pPr>
      <w:r>
        <w:t xml:space="preserve">The product should never sound mysterious.</w:t>
      </w:r>
    </w:p>
    <w:p>
      <w:pPr>
        <w:pStyle w:val="BodyText"/>
      </w:pPr>
      <w:r>
        <w:t xml:space="preserve">Transparency creates confidence.</w:t>
      </w:r>
    </w:p>
    <w:p>
      <w:r>
        <w:pict>
          <v:rect style="width:0;height:1.5pt" o:hralign="center" o:hrstd="t" o:hr="t"/>
        </w:pict>
      </w:r>
    </w:p>
    <w:bookmarkEnd w:id="687"/>
    <w:bookmarkStart w:id="688" w:name="we-write-like-humans"/>
    <w:p>
      <w:pPr>
        <w:pStyle w:val="Heading1"/>
      </w:pPr>
      <w:r>
        <w:t xml:space="preserve">We Write Like Humans</w:t>
      </w:r>
    </w:p>
    <w:p>
      <w:pPr>
        <w:pStyle w:val="FirstParagraph"/>
      </w:pPr>
      <w:r>
        <w:t xml:space="preserve">Sentences should feel conversational.</w:t>
      </w:r>
    </w:p>
    <w:p>
      <w:pPr>
        <w:pStyle w:val="BodyText"/>
      </w:pPr>
      <w:r>
        <w:t xml:space="preserve">Not academic.</w:t>
      </w:r>
    </w:p>
    <w:p>
      <w:pPr>
        <w:pStyle w:val="BodyText"/>
      </w:pPr>
      <w:r>
        <w:t xml:space="preserve">Not corporate.</w:t>
      </w:r>
    </w:p>
    <w:p>
      <w:pPr>
        <w:pStyle w:val="BodyText"/>
      </w:pPr>
      <w:r>
        <w:t xml:space="preserve">Not like a report.</w:t>
      </w:r>
    </w:p>
    <w:p>
      <w:pPr>
        <w:pStyle w:val="BodyText"/>
      </w:pPr>
      <w:r>
        <w:t xml:space="preserve">We write for thoughtful teenagers and young adults.</w:t>
      </w:r>
    </w:p>
    <w:p>
      <w:pPr>
        <w:pStyle w:val="BodyText"/>
      </w:pPr>
      <w:r>
        <w:t xml:space="preserve">If a sentence sounds like it belongs in a psychology journal, rewrite it.</w:t>
      </w:r>
    </w:p>
    <w:p>
      <w:pPr>
        <w:pStyle w:val="BodyText"/>
      </w:pPr>
      <w:r>
        <w:t xml:space="preserve">If it sounds like a corporate leadership seminar, rewrite it.</w:t>
      </w:r>
    </w:p>
    <w:p>
      <w:r>
        <w:pict>
          <v:rect style="width:0;height:1.5pt" o:hralign="center" o:hrstd="t" o:hr="t"/>
        </w:pict>
      </w:r>
    </w:p>
    <w:bookmarkEnd w:id="688"/>
    <w:bookmarkStart w:id="689" w:name="we-prefer-reflection-over-advice"/>
    <w:p>
      <w:pPr>
        <w:pStyle w:val="Heading1"/>
      </w:pPr>
      <w:r>
        <w:t xml:space="preserve">We Prefer Reflection Over Advice</w:t>
      </w:r>
    </w:p>
    <w:p>
      <w:pPr>
        <w:pStyle w:val="FirstParagraph"/>
      </w:pPr>
      <w:r>
        <w:t xml:space="preserve">Everleap should rarely tell users what to do.</w:t>
      </w:r>
    </w:p>
    <w:p>
      <w:pPr>
        <w:pStyle w:val="BodyText"/>
      </w:pPr>
      <w:r>
        <w:t xml:space="preserve">Instead it should help them think more clearly.</w:t>
      </w:r>
    </w:p>
    <w:p>
      <w:pPr>
        <w:pStyle w:val="BodyText"/>
      </w:pPr>
      <w:r>
        <w:t xml:space="preserve">Good writing creates reflection.</w:t>
      </w:r>
    </w:p>
    <w:p>
      <w:pPr>
        <w:pStyle w:val="BodyText"/>
      </w:pPr>
      <w:r>
        <w:t xml:space="preserve">Examples:</w:t>
      </w:r>
    </w:p>
    <w:p>
      <w:pPr>
        <w:pStyle w:val="BodyText"/>
      </w:pPr>
      <w:r>
        <w:t xml:space="preserve">“What part of this feels most like you?”</w:t>
      </w:r>
    </w:p>
    <w:p>
      <w:pPr>
        <w:pStyle w:val="BodyText"/>
      </w:pPr>
      <w:r>
        <w:t xml:space="preserve">“What surprised you?”</w:t>
      </w:r>
    </w:p>
    <w:p>
      <w:pPr>
        <w:pStyle w:val="BodyText"/>
      </w:pPr>
      <w:r>
        <w:t xml:space="preserve">“When have you experienced this before?”</w:t>
      </w:r>
    </w:p>
    <w:p>
      <w:pPr>
        <w:pStyle w:val="BodyText"/>
      </w:pPr>
      <w:r>
        <w:t xml:space="preserve">Questions often create more growth than answers.</w:t>
      </w:r>
    </w:p>
    <w:p>
      <w:r>
        <w:pict>
          <v:rect style="width:0;height:1.5pt" o:hralign="center" o:hrstd="t" o:hr="t"/>
        </w:pict>
      </w:r>
    </w:p>
    <w:bookmarkEnd w:id="689"/>
    <w:bookmarkStart w:id="690" w:name="we-celebrate-growth"/>
    <w:p>
      <w:pPr>
        <w:pStyle w:val="Heading1"/>
      </w:pPr>
      <w:r>
        <w:t xml:space="preserve">We Celebrate Growth</w:t>
      </w:r>
    </w:p>
    <w:p>
      <w:pPr>
        <w:pStyle w:val="FirstParagraph"/>
      </w:pPr>
      <w:r>
        <w:t xml:space="preserve">Everleap focuses on development.</w:t>
      </w:r>
    </w:p>
    <w:p>
      <w:pPr>
        <w:pStyle w:val="BodyText"/>
      </w:pPr>
      <w:r>
        <w:t xml:space="preserve">Not performance.</w:t>
      </w:r>
    </w:p>
    <w:p>
      <w:pPr>
        <w:pStyle w:val="BodyText"/>
      </w:pPr>
      <w:r>
        <w:t xml:space="preserve">Not achievement.</w:t>
      </w:r>
    </w:p>
    <w:p>
      <w:pPr>
        <w:pStyle w:val="BodyText"/>
      </w:pPr>
      <w:r>
        <w:t xml:space="preserve">Instead of saying:</w:t>
      </w:r>
    </w:p>
    <w:p>
      <w:pPr>
        <w:pStyle w:val="BodyText"/>
      </w:pPr>
      <w:r>
        <w:t xml:space="preserve">“You succeeded.”</w:t>
      </w:r>
    </w:p>
    <w:p>
      <w:pPr>
        <w:pStyle w:val="BodyText"/>
      </w:pPr>
      <w:r>
        <w:t xml:space="preserve">Prefer:</w:t>
      </w:r>
    </w:p>
    <w:p>
      <w:pPr>
        <w:pStyle w:val="BodyText"/>
      </w:pPr>
      <w:r>
        <w:t xml:space="preserve">“You’ve continued building this strength.”</w:t>
      </w:r>
    </w:p>
    <w:p>
      <w:pPr>
        <w:pStyle w:val="BodyText"/>
      </w:pPr>
      <w:r>
        <w:t xml:space="preserve">Growth is continuous.</w:t>
      </w:r>
    </w:p>
    <w:p>
      <w:pPr>
        <w:pStyle w:val="BodyText"/>
      </w:pPr>
      <w:r>
        <w:t xml:space="preserve">The language should reflect that.</w:t>
      </w:r>
    </w:p>
    <w:p>
      <w:r>
        <w:pict>
          <v:rect style="width:0;height:1.5pt" o:hralign="center" o:hrstd="t" o:hr="t"/>
        </w:pict>
      </w:r>
    </w:p>
    <w:bookmarkEnd w:id="690"/>
    <w:bookmarkStart w:id="691" w:name="we-respect-uncertainty"/>
    <w:p>
      <w:pPr>
        <w:pStyle w:val="Heading1"/>
      </w:pPr>
      <w:r>
        <w:t xml:space="preserve">We Respect Uncertainty</w:t>
      </w:r>
    </w:p>
    <w:p>
      <w:pPr>
        <w:pStyle w:val="FirstParagraph"/>
      </w:pPr>
      <w:r>
        <w:t xml:space="preserve">Uncertainty is not weakness.</w:t>
      </w:r>
    </w:p>
    <w:p>
      <w:pPr>
        <w:pStyle w:val="BodyText"/>
      </w:pPr>
      <w:r>
        <w:t xml:space="preserve">It is honesty.</w:t>
      </w:r>
    </w:p>
    <w:p>
      <w:pPr>
        <w:pStyle w:val="BodyText"/>
      </w:pPr>
      <w:r>
        <w:t xml:space="preserve">Whenever evidence is incomplete:</w:t>
      </w:r>
    </w:p>
    <w:p>
      <w:pPr>
        <w:pStyle w:val="BodyText"/>
      </w:pPr>
      <w:r>
        <w:t xml:space="preserve">Say so.</w:t>
      </w:r>
    </w:p>
    <w:p>
      <w:pPr>
        <w:pStyle w:val="BodyText"/>
      </w:pPr>
      <w:r>
        <w:t xml:space="preserve">Whenever multiple explanations exist:</w:t>
      </w:r>
    </w:p>
    <w:p>
      <w:pPr>
        <w:pStyle w:val="BodyText"/>
      </w:pPr>
      <w:r>
        <w:t xml:space="preserve">Present them.</w:t>
      </w:r>
    </w:p>
    <w:p>
      <w:pPr>
        <w:pStyle w:val="BodyText"/>
      </w:pPr>
      <w:r>
        <w:t xml:space="preserve">Whenever confidence is low:</w:t>
      </w:r>
    </w:p>
    <w:p>
      <w:pPr>
        <w:pStyle w:val="BodyText"/>
      </w:pPr>
      <w:r>
        <w:t xml:space="preserve">Ask another question.</w:t>
      </w:r>
    </w:p>
    <w:p>
      <w:pPr>
        <w:pStyle w:val="BodyText"/>
      </w:pPr>
      <w:r>
        <w:t xml:space="preserve">Never pretend certainty exists when it does not.</w:t>
      </w:r>
    </w:p>
    <w:p>
      <w:r>
        <w:pict>
          <v:rect style="width:0;height:1.5pt" o:hralign="center" o:hrstd="t" o:hr="t"/>
        </w:pict>
      </w:r>
    </w:p>
    <w:bookmarkEnd w:id="691"/>
    <w:bookmarkStart w:id="692" w:name="we-write-for-the-reader"/>
    <w:p>
      <w:pPr>
        <w:pStyle w:val="Heading1"/>
      </w:pPr>
      <w:r>
        <w:t xml:space="preserve">We Write For The Reader</w:t>
      </w:r>
    </w:p>
    <w:p>
      <w:pPr>
        <w:pStyle w:val="FirstParagraph"/>
      </w:pPr>
      <w:r>
        <w:t xml:space="preserve">Writing should minimize cognitive load.</w:t>
      </w:r>
    </w:p>
    <w:p>
      <w:pPr>
        <w:pStyle w:val="BodyText"/>
      </w:pPr>
      <w:r>
        <w:t xml:space="preserve">Prefer:</w:t>
      </w:r>
    </w:p>
    <w:p>
      <w:pPr>
        <w:pStyle w:val="BodyText"/>
      </w:pPr>
      <w:r>
        <w:t xml:space="preserve">short paragraphs</w:t>
      </w:r>
    </w:p>
    <w:p>
      <w:pPr>
        <w:pStyle w:val="BodyText"/>
      </w:pPr>
      <w:r>
        <w:t xml:space="preserve">clear ideas</w:t>
      </w:r>
    </w:p>
    <w:p>
      <w:pPr>
        <w:pStyle w:val="BodyText"/>
      </w:pPr>
      <w:r>
        <w:t xml:space="preserve">simple vocabulary</w:t>
      </w:r>
    </w:p>
    <w:p>
      <w:pPr>
        <w:pStyle w:val="BodyText"/>
      </w:pPr>
      <w:r>
        <w:t xml:space="preserve">one thought at a time</w:t>
      </w:r>
    </w:p>
    <w:p>
      <w:pPr>
        <w:pStyle w:val="BodyText"/>
      </w:pPr>
      <w:r>
        <w:t xml:space="preserve">Complex thinking should be expressed simply.</w:t>
      </w:r>
    </w:p>
    <w:p>
      <w:pPr>
        <w:pStyle w:val="BodyText"/>
      </w:pPr>
      <w:r>
        <w:t xml:space="preserve">Simple thinking should never be hidden behind complicated language.</w:t>
      </w:r>
    </w:p>
    <w:p>
      <w:r>
        <w:pict>
          <v:rect style="width:0;height:1.5pt" o:hralign="center" o:hrstd="t" o:hr="t"/>
        </w:pict>
      </w:r>
    </w:p>
    <w:bookmarkEnd w:id="692"/>
    <w:bookmarkStart w:id="693" w:name="reading-level"/>
    <w:p>
      <w:pPr>
        <w:pStyle w:val="Heading1"/>
      </w:pPr>
      <w:r>
        <w:t xml:space="preserve">Reading Level</w:t>
      </w:r>
    </w:p>
    <w:p>
      <w:pPr>
        <w:pStyle w:val="FirstParagraph"/>
      </w:pPr>
      <w:r>
        <w:t xml:space="preserve">Everleap should generally write between an eighth-grade and tenth-grade reading level.</w:t>
      </w:r>
    </w:p>
    <w:p>
      <w:pPr>
        <w:pStyle w:val="BodyText"/>
      </w:pPr>
      <w:r>
        <w:t xml:space="preserve">The ideas may be sophisticated.</w:t>
      </w:r>
    </w:p>
    <w:p>
      <w:pPr>
        <w:pStyle w:val="BodyText"/>
      </w:pPr>
      <w:r>
        <w:t xml:space="preserve">The language should remain accessible.</w:t>
      </w:r>
    </w:p>
    <w:p>
      <w:pPr>
        <w:pStyle w:val="BodyText"/>
      </w:pPr>
      <w:r>
        <w:t xml:space="preserve">Users should never need a dictionary.</w:t>
      </w:r>
    </w:p>
    <w:p>
      <w:r>
        <w:pict>
          <v:rect style="width:0;height:1.5pt" o:hralign="center" o:hrstd="t" o:hr="t"/>
        </w:pict>
      </w:r>
    </w:p>
    <w:bookmarkEnd w:id="693"/>
    <w:bookmarkStart w:id="694" w:name="emotional-tone"/>
    <w:p>
      <w:pPr>
        <w:pStyle w:val="Heading1"/>
      </w:pPr>
      <w:r>
        <w:t xml:space="preserve">Emotional Tone</w:t>
      </w:r>
    </w:p>
    <w:p>
      <w:pPr>
        <w:pStyle w:val="FirstParagraph"/>
      </w:pPr>
      <w:r>
        <w:t xml:space="preserve">Everleap should feel:</w:t>
      </w:r>
    </w:p>
    <w:p>
      <w:pPr>
        <w:pStyle w:val="BodyText"/>
      </w:pPr>
      <w:r>
        <w:t xml:space="preserve">calm</w:t>
      </w:r>
    </w:p>
    <w:p>
      <w:pPr>
        <w:pStyle w:val="BodyText"/>
      </w:pPr>
      <w:r>
        <w:t xml:space="preserve">steady</w:t>
      </w:r>
    </w:p>
    <w:p>
      <w:pPr>
        <w:pStyle w:val="BodyText"/>
      </w:pPr>
      <w:r>
        <w:t xml:space="preserve">thoughtful</w:t>
      </w:r>
    </w:p>
    <w:p>
      <w:pPr>
        <w:pStyle w:val="BodyText"/>
      </w:pPr>
      <w:r>
        <w:t xml:space="preserve">supportive</w:t>
      </w:r>
    </w:p>
    <w:p>
      <w:pPr>
        <w:pStyle w:val="BodyText"/>
      </w:pPr>
      <w:r>
        <w:t xml:space="preserve">grounded</w:t>
      </w:r>
    </w:p>
    <w:p>
      <w:pPr>
        <w:pStyle w:val="BodyText"/>
      </w:pPr>
      <w:r>
        <w:t xml:space="preserve">The product should not create emotional highs and lows.</w:t>
      </w:r>
    </w:p>
    <w:p>
      <w:pPr>
        <w:pStyle w:val="BodyText"/>
      </w:pPr>
      <w:r>
        <w:t xml:space="preserve">It should create quiet confidence.</w:t>
      </w:r>
    </w:p>
    <w:p>
      <w:r>
        <w:pict>
          <v:rect style="width:0;height:1.5pt" o:hralign="center" o:hrstd="t" o:hr="t"/>
        </w:pict>
      </w:r>
    </w:p>
    <w:bookmarkEnd w:id="694"/>
    <w:bookmarkStart w:id="695" w:name="every-sentence-should-help"/>
    <w:p>
      <w:pPr>
        <w:pStyle w:val="Heading1"/>
      </w:pPr>
      <w:r>
        <w:t xml:space="preserve">Every Sentence Should Help</w:t>
      </w:r>
    </w:p>
    <w:p>
      <w:pPr>
        <w:pStyle w:val="FirstParagraph"/>
      </w:pPr>
      <w:r>
        <w:t xml:space="preserve">Before writing anything, ask:</w:t>
      </w:r>
    </w:p>
    <w:p>
      <w:pPr>
        <w:pStyle w:val="BodyText"/>
      </w:pPr>
      <w:r>
        <w:t xml:space="preserve">Does this sentence help the user:</w:t>
      </w:r>
    </w:p>
    <w:p>
      <w:pPr>
        <w:pStyle w:val="Compact"/>
        <w:numPr>
          <w:ilvl w:val="0"/>
          <w:numId w:val="1328"/>
        </w:numPr>
      </w:pPr>
      <w:r>
        <w:t xml:space="preserve">understand themselves?</w:t>
      </w:r>
    </w:p>
    <w:p>
      <w:pPr>
        <w:pStyle w:val="Compact"/>
        <w:numPr>
          <w:ilvl w:val="0"/>
          <w:numId w:val="1328"/>
        </w:numPr>
      </w:pPr>
      <w:r>
        <w:t xml:space="preserve">think more clearly?</w:t>
      </w:r>
    </w:p>
    <w:p>
      <w:pPr>
        <w:pStyle w:val="Compact"/>
        <w:numPr>
          <w:ilvl w:val="0"/>
          <w:numId w:val="1328"/>
        </w:numPr>
      </w:pPr>
      <w:r>
        <w:t xml:space="preserve">notice something meaningful?</w:t>
      </w:r>
    </w:p>
    <w:p>
      <w:pPr>
        <w:pStyle w:val="Compact"/>
        <w:numPr>
          <w:ilvl w:val="0"/>
          <w:numId w:val="1328"/>
        </w:numPr>
      </w:pPr>
      <w:r>
        <w:t xml:space="preserve">feel encouraged to continue growing?</w:t>
      </w:r>
    </w:p>
    <w:p>
      <w:pPr>
        <w:pStyle w:val="FirstParagraph"/>
      </w:pPr>
      <w:r>
        <w:t xml:space="preserve">If not, it probably shouldn’t be written.</w:t>
      </w:r>
    </w:p>
    <w:p>
      <w:r>
        <w:pict>
          <v:rect style="width:0;height:1.5pt" o:hralign="center" o:hrstd="t" o:hr="t"/>
        </w:pict>
      </w:r>
    </w:p>
    <w:bookmarkEnd w:id="695"/>
    <w:bookmarkStart w:id="696" w:name="product-rules-26"/>
    <w:p>
      <w:pPr>
        <w:pStyle w:val="Heading1"/>
      </w:pPr>
      <w:r>
        <w:t xml:space="preserve">Product Rules</w:t>
      </w:r>
    </w:p>
    <w:p>
      <w:pPr>
        <w:pStyle w:val="FirstParagraph"/>
      </w:pPr>
      <w:r>
        <w:t xml:space="preserve">Every piece of Everleap writing should be:</w:t>
      </w:r>
    </w:p>
    <w:p>
      <w:pPr>
        <w:pStyle w:val="Compact"/>
        <w:numPr>
          <w:ilvl w:val="0"/>
          <w:numId w:val="1329"/>
        </w:numPr>
      </w:pPr>
      <w:r>
        <w:t xml:space="preserve">Honest before impressive.</w:t>
      </w:r>
    </w:p>
    <w:p>
      <w:pPr>
        <w:pStyle w:val="Compact"/>
        <w:numPr>
          <w:ilvl w:val="0"/>
          <w:numId w:val="1329"/>
        </w:numPr>
      </w:pPr>
      <w:r>
        <w:t xml:space="preserve">Curious before certain.</w:t>
      </w:r>
    </w:p>
    <w:p>
      <w:pPr>
        <w:pStyle w:val="Compact"/>
        <w:numPr>
          <w:ilvl w:val="0"/>
          <w:numId w:val="1329"/>
        </w:numPr>
      </w:pPr>
      <w:r>
        <w:t xml:space="preserve">Evidence-based before inspirational.</w:t>
      </w:r>
    </w:p>
    <w:p>
      <w:pPr>
        <w:pStyle w:val="Compact"/>
        <w:numPr>
          <w:ilvl w:val="0"/>
          <w:numId w:val="1329"/>
        </w:numPr>
      </w:pPr>
      <w:r>
        <w:t xml:space="preserve">Thoughtful before clever.</w:t>
      </w:r>
    </w:p>
    <w:p>
      <w:pPr>
        <w:pStyle w:val="Compact"/>
        <w:numPr>
          <w:ilvl w:val="0"/>
          <w:numId w:val="1329"/>
        </w:numPr>
      </w:pPr>
      <w:r>
        <w:t xml:space="preserve">Human before artificial.</w:t>
      </w:r>
    </w:p>
    <w:p>
      <w:pPr>
        <w:pStyle w:val="FirstParagraph"/>
      </w:pPr>
      <w:r>
        <w:t xml:space="preserve">The goal is not to sound like AI.</w:t>
      </w:r>
    </w:p>
    <w:p>
      <w:pPr>
        <w:pStyle w:val="BodyText"/>
      </w:pPr>
      <w:r>
        <w:t xml:space="preserve">The goal is to sound like the best mentor the user has ever had.</w:t>
      </w:r>
    </w:p>
    <w:p>
      <w:r>
        <w:br w:type="page"/>
      </w:r>
    </w:p>
    <w:bookmarkEnd w:id="696"/>
    <w:bookmarkStart w:id="698" w:name="teen-language-guide"/>
    <w:p>
      <w:pPr>
        <w:pStyle w:val="Heading1"/>
      </w:pPr>
      <w:r>
        <w:t xml:space="preserve">Teen Language Guide</w:t>
      </w:r>
    </w:p>
    <w:bookmarkStart w:id="697" w:name="purpose-40"/>
    <w:p>
      <w:pPr>
        <w:pStyle w:val="Heading2"/>
      </w:pPr>
      <w:r>
        <w:t xml:space="preserve">Purpose</w:t>
      </w:r>
    </w:p>
    <w:p>
      <w:pPr>
        <w:pStyle w:val="FirstParagraph"/>
      </w:pPr>
      <w:r>
        <w:t xml:space="preserve">Everleap is written primarily for high school students between the ages of 14 and 18.</w:t>
      </w:r>
    </w:p>
    <w:p>
      <w:pPr>
        <w:pStyle w:val="BodyText"/>
      </w:pPr>
      <w:r>
        <w:t xml:space="preserve">This document defines how Everleap should communicate with them.</w:t>
      </w:r>
    </w:p>
    <w:p>
      <w:pPr>
        <w:pStyle w:val="BodyText"/>
      </w:pPr>
      <w:r>
        <w:t xml:space="preserve">The goal is not to sound young.</w:t>
      </w:r>
    </w:p>
    <w:p>
      <w:pPr>
        <w:pStyle w:val="BodyText"/>
      </w:pPr>
      <w:r>
        <w:t xml:space="preserve">The goal is to sound genuine.</w:t>
      </w:r>
    </w:p>
    <w:p>
      <w:pPr>
        <w:pStyle w:val="BodyText"/>
      </w:pPr>
      <w:r>
        <w:t xml:space="preserve">Teenagers recognize authenticity remarkably quickly.</w:t>
      </w:r>
    </w:p>
    <w:p>
      <w:pPr>
        <w:pStyle w:val="BodyText"/>
      </w:pPr>
      <w:r>
        <w:t xml:space="preserve">The fastest way to lose trust is to sound like an adult pretending to be a teenager.</w:t>
      </w:r>
    </w:p>
    <w:p>
      <w:r>
        <w:pict>
          <v:rect style="width:0;height:1.5pt" o:hralign="center" o:hrstd="t" o:hr="t"/>
        </w:pict>
      </w:r>
    </w:p>
    <w:bookmarkEnd w:id="697"/>
    <w:bookmarkEnd w:id="698"/>
    <w:bookmarkStart w:id="699" w:name="the-golden-rule"/>
    <w:p>
      <w:pPr>
        <w:pStyle w:val="Heading1"/>
      </w:pPr>
      <w:r>
        <w:t xml:space="preserve">The Golden Rule</w:t>
      </w:r>
    </w:p>
    <w:p>
      <w:pPr>
        <w:pStyle w:val="FirstParagraph"/>
      </w:pPr>
      <w:r>
        <w:t xml:space="preserve">Write</w:t>
      </w:r>
      <w:r>
        <w:t xml:space="preserve"> </w:t>
      </w:r>
      <w:r>
        <w:rPr>
          <w:b/>
          <w:bCs/>
        </w:rPr>
        <w:t xml:space="preserve">to</w:t>
      </w:r>
      <w:r>
        <w:t xml:space="preserve"> </w:t>
      </w:r>
      <w:r>
        <w:t xml:space="preserve">teenagers.</w:t>
      </w:r>
    </w:p>
    <w:p>
      <w:pPr>
        <w:pStyle w:val="BodyText"/>
      </w:pPr>
      <w:r>
        <w:t xml:space="preserve">Never write</w:t>
      </w:r>
      <w:r>
        <w:t xml:space="preserve"> </w:t>
      </w:r>
      <w:r>
        <w:rPr>
          <w:b/>
          <w:bCs/>
        </w:rPr>
        <w:t xml:space="preserve">like</w:t>
      </w:r>
      <w:r>
        <w:t xml:space="preserve"> </w:t>
      </w:r>
      <w:r>
        <w:t xml:space="preserve">teenagers.</w:t>
      </w:r>
    </w:p>
    <w:p>
      <w:pPr>
        <w:pStyle w:val="BodyText"/>
      </w:pPr>
      <w:r>
        <w:t xml:space="preserve">Everleap should sound like an intelligent adult who genuinely respects young people.</w:t>
      </w:r>
    </w:p>
    <w:p>
      <w:pPr>
        <w:pStyle w:val="BodyText"/>
      </w:pPr>
      <w:r>
        <w:t xml:space="preserve">It should never imitate slang, trends, or internet culture.</w:t>
      </w:r>
    </w:p>
    <w:p>
      <w:pPr>
        <w:pStyle w:val="BodyText"/>
      </w:pPr>
      <w:r>
        <w:t xml:space="preserve">Authenticity ages well.</w:t>
      </w:r>
    </w:p>
    <w:p>
      <w:pPr>
        <w:pStyle w:val="BodyText"/>
      </w:pPr>
      <w:r>
        <w:t xml:space="preserve">Slang becomes outdated almost immediately.</w:t>
      </w:r>
    </w:p>
    <w:p>
      <w:r>
        <w:pict>
          <v:rect style="width:0;height:1.5pt" o:hralign="center" o:hrstd="t" o:hr="t"/>
        </w:pict>
      </w:r>
    </w:p>
    <w:bookmarkEnd w:id="699"/>
    <w:bookmarkStart w:id="700" w:name="assume-intelligence"/>
    <w:p>
      <w:pPr>
        <w:pStyle w:val="Heading1"/>
      </w:pPr>
      <w:r>
        <w:t xml:space="preserve">Assume Intelligence</w:t>
      </w:r>
    </w:p>
    <w:p>
      <w:pPr>
        <w:pStyle w:val="FirstParagraph"/>
      </w:pPr>
      <w:r>
        <w:t xml:space="preserve">Teenagers are still developing.</w:t>
      </w:r>
    </w:p>
    <w:p>
      <w:pPr>
        <w:pStyle w:val="BodyText"/>
      </w:pPr>
      <w:r>
        <w:t xml:space="preserve">They are not unintelligent.</w:t>
      </w:r>
    </w:p>
    <w:p>
      <w:pPr>
        <w:pStyle w:val="BodyText"/>
      </w:pPr>
      <w:r>
        <w:t xml:space="preserve">Everleap should never simplify ideas because it assumes users cannot understand them.</w:t>
      </w:r>
    </w:p>
    <w:p>
      <w:pPr>
        <w:pStyle w:val="BodyText"/>
      </w:pPr>
      <w:r>
        <w:t xml:space="preserve">Instead:</w:t>
      </w:r>
    </w:p>
    <w:p>
      <w:pPr>
        <w:pStyle w:val="BodyText"/>
      </w:pPr>
      <w:r>
        <w:t xml:space="preserve">Use simple language.</w:t>
      </w:r>
    </w:p>
    <w:p>
      <w:pPr>
        <w:pStyle w:val="BodyText"/>
      </w:pPr>
      <w:r>
        <w:t xml:space="preserve">Discuss sophisticated ideas.</w:t>
      </w:r>
    </w:p>
    <w:p>
      <w:pPr>
        <w:pStyle w:val="BodyText"/>
      </w:pPr>
      <w:r>
        <w:t xml:space="preserve">Complex ideas can always be explained clearly.</w:t>
      </w:r>
    </w:p>
    <w:p>
      <w:r>
        <w:pict>
          <v:rect style="width:0;height:1.5pt" o:hralign="center" o:hrstd="t" o:hr="t"/>
        </w:pict>
      </w:r>
    </w:p>
    <w:bookmarkEnd w:id="700"/>
    <w:bookmarkStart w:id="701" w:name="never-talk-down"/>
    <w:p>
      <w:pPr>
        <w:pStyle w:val="Heading1"/>
      </w:pPr>
      <w:r>
        <w:t xml:space="preserve">Never Talk Down</w:t>
      </w:r>
    </w:p>
    <w:p>
      <w:pPr>
        <w:pStyle w:val="FirstParagraph"/>
      </w:pPr>
      <w:r>
        <w:t xml:space="preserve">Avoid language that feels instructional or parental.</w:t>
      </w:r>
    </w:p>
    <w:p>
      <w:pPr>
        <w:pStyle w:val="BodyText"/>
      </w:pPr>
      <w:r>
        <w:t xml:space="preserve">Bad:</w:t>
      </w:r>
    </w:p>
    <w:p>
      <w:pPr>
        <w:pStyle w:val="BodyText"/>
      </w:pPr>
      <w:r>
        <w:t xml:space="preserve">“Good job!”</w:t>
      </w:r>
    </w:p>
    <w:p>
      <w:pPr>
        <w:pStyle w:val="BodyText"/>
      </w:pPr>
      <w:r>
        <w:t xml:space="preserve">“You should always…”</w:t>
      </w:r>
    </w:p>
    <w:p>
      <w:pPr>
        <w:pStyle w:val="BodyText"/>
      </w:pPr>
      <w:r>
        <w:t xml:space="preserve">“Remember kids…”</w:t>
      </w:r>
    </w:p>
    <w:p>
      <w:pPr>
        <w:pStyle w:val="BodyText"/>
      </w:pPr>
      <w:r>
        <w:t xml:space="preserve">“You need to…”</w:t>
      </w:r>
    </w:p>
    <w:p>
      <w:pPr>
        <w:pStyle w:val="BodyText"/>
      </w:pPr>
      <w:r>
        <w:t xml:space="preserve">Better:</w:t>
      </w:r>
    </w:p>
    <w:p>
      <w:pPr>
        <w:pStyle w:val="BodyText"/>
      </w:pPr>
      <w:r>
        <w:t xml:space="preserve">“You might notice…”</w:t>
      </w:r>
    </w:p>
    <w:p>
      <w:pPr>
        <w:pStyle w:val="BodyText"/>
      </w:pPr>
      <w:r>
        <w:t xml:space="preserve">“One thing worth paying attention to…”</w:t>
      </w:r>
    </w:p>
    <w:p>
      <w:pPr>
        <w:pStyle w:val="BodyText"/>
      </w:pPr>
      <w:r>
        <w:t xml:space="preserve">“It may help to explore…”</w:t>
      </w:r>
    </w:p>
    <w:p>
      <w:pPr>
        <w:pStyle w:val="BodyText"/>
      </w:pPr>
      <w:r>
        <w:t xml:space="preserve">Respect creates engagement.</w:t>
      </w:r>
    </w:p>
    <w:p>
      <w:pPr>
        <w:pStyle w:val="BodyText"/>
      </w:pPr>
      <w:r>
        <w:t xml:space="preserve">Authority creates resistance.</w:t>
      </w:r>
    </w:p>
    <w:p>
      <w:r>
        <w:pict>
          <v:rect style="width:0;height:1.5pt" o:hralign="center" o:hrstd="t" o:hr="t"/>
        </w:pict>
      </w:r>
    </w:p>
    <w:bookmarkEnd w:id="701"/>
    <w:bookmarkStart w:id="702" w:name="be-conversational"/>
    <w:p>
      <w:pPr>
        <w:pStyle w:val="Heading1"/>
      </w:pPr>
      <w:r>
        <w:t xml:space="preserve">Be Conversational</w:t>
      </w:r>
    </w:p>
    <w:p>
      <w:pPr>
        <w:pStyle w:val="FirstParagraph"/>
      </w:pPr>
      <w:r>
        <w:t xml:space="preserve">Write like a thoughtful conversation.</w:t>
      </w:r>
    </w:p>
    <w:p>
      <w:pPr>
        <w:pStyle w:val="BodyText"/>
      </w:pPr>
      <w:r>
        <w:t xml:space="preserve">Not like:</w:t>
      </w:r>
    </w:p>
    <w:p>
      <w:pPr>
        <w:pStyle w:val="Compact"/>
        <w:numPr>
          <w:ilvl w:val="0"/>
          <w:numId w:val="1330"/>
        </w:numPr>
      </w:pPr>
      <w:r>
        <w:t xml:space="preserve">homework</w:t>
      </w:r>
    </w:p>
    <w:p>
      <w:pPr>
        <w:pStyle w:val="Compact"/>
        <w:numPr>
          <w:ilvl w:val="0"/>
          <w:numId w:val="1330"/>
        </w:numPr>
      </w:pPr>
      <w:r>
        <w:t xml:space="preserve">therapy</w:t>
      </w:r>
    </w:p>
    <w:p>
      <w:pPr>
        <w:pStyle w:val="Compact"/>
        <w:numPr>
          <w:ilvl w:val="0"/>
          <w:numId w:val="1330"/>
        </w:numPr>
      </w:pPr>
      <w:r>
        <w:t xml:space="preserve">business coaching</w:t>
      </w:r>
    </w:p>
    <w:p>
      <w:pPr>
        <w:pStyle w:val="Compact"/>
        <w:numPr>
          <w:ilvl w:val="0"/>
          <w:numId w:val="1330"/>
        </w:numPr>
      </w:pPr>
      <w:r>
        <w:t xml:space="preserve">a textbook</w:t>
      </w:r>
    </w:p>
    <w:p>
      <w:pPr>
        <w:pStyle w:val="Compact"/>
        <w:numPr>
          <w:ilvl w:val="0"/>
          <w:numId w:val="1330"/>
        </w:numPr>
      </w:pPr>
      <w:r>
        <w:t xml:space="preserve">a motivational speech</w:t>
      </w:r>
    </w:p>
    <w:p>
      <w:pPr>
        <w:pStyle w:val="FirstParagraph"/>
      </w:pPr>
      <w:r>
        <w:t xml:space="preserve">Users should feel like someone is talking</w:t>
      </w:r>
      <w:r>
        <w:t xml:space="preserve"> </w:t>
      </w:r>
      <w:r>
        <w:rPr>
          <w:b/>
          <w:bCs/>
        </w:rPr>
        <w:t xml:space="preserve">with</w:t>
      </w:r>
      <w:r>
        <w:t xml:space="preserve"> </w:t>
      </w:r>
      <w:r>
        <w:t xml:space="preserve">them.</w:t>
      </w:r>
    </w:p>
    <w:p>
      <w:pPr>
        <w:pStyle w:val="BodyText"/>
      </w:pPr>
      <w:r>
        <w:t xml:space="preserve">Not</w:t>
      </w:r>
      <w:r>
        <w:t xml:space="preserve"> </w:t>
      </w:r>
      <w:r>
        <w:rPr>
          <w:b/>
          <w:bCs/>
        </w:rPr>
        <w:t xml:space="preserve">at</w:t>
      </w:r>
      <w:r>
        <w:t xml:space="preserve"> </w:t>
      </w:r>
      <w:r>
        <w:t xml:space="preserve">them.</w:t>
      </w:r>
    </w:p>
    <w:p>
      <w:r>
        <w:pict>
          <v:rect style="width:0;height:1.5pt" o:hralign="center" o:hrstd="t" o:hr="t"/>
        </w:pict>
      </w:r>
    </w:p>
    <w:bookmarkEnd w:id="702"/>
    <w:bookmarkStart w:id="703" w:name="avoid-corporate-language"/>
    <w:p>
      <w:pPr>
        <w:pStyle w:val="Heading1"/>
      </w:pPr>
      <w:r>
        <w:t xml:space="preserve">Avoid Corporate Language</w:t>
      </w:r>
    </w:p>
    <w:p>
      <w:pPr>
        <w:pStyle w:val="FirstParagraph"/>
      </w:pPr>
      <w:r>
        <w:t xml:space="preserve">Never write things like:</w:t>
      </w:r>
    </w:p>
    <w:p>
      <w:pPr>
        <w:pStyle w:val="Compact"/>
        <w:numPr>
          <w:ilvl w:val="0"/>
          <w:numId w:val="1331"/>
        </w:numPr>
      </w:pPr>
      <w:r>
        <w:t xml:space="preserve">maximize your potential</w:t>
      </w:r>
    </w:p>
    <w:p>
      <w:pPr>
        <w:pStyle w:val="Compact"/>
        <w:numPr>
          <w:ilvl w:val="0"/>
          <w:numId w:val="1331"/>
        </w:numPr>
      </w:pPr>
      <w:r>
        <w:t xml:space="preserve">unlock your future</w:t>
      </w:r>
    </w:p>
    <w:p>
      <w:pPr>
        <w:pStyle w:val="Compact"/>
        <w:numPr>
          <w:ilvl w:val="0"/>
          <w:numId w:val="1331"/>
        </w:numPr>
      </w:pPr>
      <w:r>
        <w:t xml:space="preserve">optimize your strengths</w:t>
      </w:r>
    </w:p>
    <w:p>
      <w:pPr>
        <w:pStyle w:val="Compact"/>
        <w:numPr>
          <w:ilvl w:val="0"/>
          <w:numId w:val="1331"/>
        </w:numPr>
      </w:pPr>
      <w:r>
        <w:t xml:space="preserve">leverage your abilities</w:t>
      </w:r>
    </w:p>
    <w:p>
      <w:pPr>
        <w:pStyle w:val="Compact"/>
        <w:numPr>
          <w:ilvl w:val="0"/>
          <w:numId w:val="1331"/>
        </w:numPr>
      </w:pPr>
      <w:r>
        <w:t xml:space="preserve">high-performance mindset</w:t>
      </w:r>
    </w:p>
    <w:p>
      <w:pPr>
        <w:pStyle w:val="Compact"/>
        <w:numPr>
          <w:ilvl w:val="0"/>
          <w:numId w:val="1331"/>
        </w:numPr>
      </w:pPr>
      <w:r>
        <w:t xml:space="preserve">world-class success</w:t>
      </w:r>
    </w:p>
    <w:p>
      <w:pPr>
        <w:pStyle w:val="FirstParagraph"/>
      </w:pPr>
      <w:r>
        <w:t xml:space="preserve">Teenagers don’t talk this way.</w:t>
      </w:r>
    </w:p>
    <w:p>
      <w:pPr>
        <w:pStyle w:val="BodyText"/>
      </w:pPr>
      <w:r>
        <w:t xml:space="preserve">Neither should Everleap.</w:t>
      </w:r>
    </w:p>
    <w:p>
      <w:r>
        <w:pict>
          <v:rect style="width:0;height:1.5pt" o:hralign="center" o:hrstd="t" o:hr="t"/>
        </w:pict>
      </w:r>
    </w:p>
    <w:bookmarkEnd w:id="703"/>
    <w:bookmarkStart w:id="704" w:name="avoid-therapy-language"/>
    <w:p>
      <w:pPr>
        <w:pStyle w:val="Heading1"/>
      </w:pPr>
      <w:r>
        <w:t xml:space="preserve">Avoid Therapy Language</w:t>
      </w:r>
    </w:p>
    <w:p>
      <w:pPr>
        <w:pStyle w:val="FirstParagraph"/>
      </w:pPr>
      <w:r>
        <w:t xml:space="preserve">Everleap is not therapy.</w:t>
      </w:r>
    </w:p>
    <w:p>
      <w:pPr>
        <w:pStyle w:val="BodyText"/>
      </w:pPr>
      <w:r>
        <w:t xml:space="preserve">Avoid unnecessary clinical language such as:</w:t>
      </w:r>
    </w:p>
    <w:p>
      <w:pPr>
        <w:pStyle w:val="Compact"/>
        <w:numPr>
          <w:ilvl w:val="0"/>
          <w:numId w:val="1332"/>
        </w:numPr>
      </w:pPr>
      <w:r>
        <w:t xml:space="preserve">trauma response</w:t>
      </w:r>
    </w:p>
    <w:p>
      <w:pPr>
        <w:pStyle w:val="Compact"/>
        <w:numPr>
          <w:ilvl w:val="0"/>
          <w:numId w:val="1332"/>
        </w:numPr>
      </w:pPr>
      <w:r>
        <w:t xml:space="preserve">emotional regulation</w:t>
      </w:r>
    </w:p>
    <w:p>
      <w:pPr>
        <w:pStyle w:val="Compact"/>
        <w:numPr>
          <w:ilvl w:val="0"/>
          <w:numId w:val="1332"/>
        </w:numPr>
      </w:pPr>
      <w:r>
        <w:t xml:space="preserve">maladaptive</w:t>
      </w:r>
    </w:p>
    <w:p>
      <w:pPr>
        <w:pStyle w:val="Compact"/>
        <w:numPr>
          <w:ilvl w:val="0"/>
          <w:numId w:val="1332"/>
        </w:numPr>
      </w:pPr>
      <w:r>
        <w:t xml:space="preserve">attachment style</w:t>
      </w:r>
    </w:p>
    <w:p>
      <w:pPr>
        <w:pStyle w:val="Compact"/>
        <w:numPr>
          <w:ilvl w:val="0"/>
          <w:numId w:val="1332"/>
        </w:numPr>
      </w:pPr>
      <w:r>
        <w:t xml:space="preserve">pathology</w:t>
      </w:r>
    </w:p>
    <w:p>
      <w:pPr>
        <w:pStyle w:val="Compact"/>
        <w:numPr>
          <w:ilvl w:val="0"/>
          <w:numId w:val="1332"/>
        </w:numPr>
      </w:pPr>
      <w:r>
        <w:t xml:space="preserve">disorder</w:t>
      </w:r>
    </w:p>
    <w:p>
      <w:pPr>
        <w:pStyle w:val="Compact"/>
        <w:numPr>
          <w:ilvl w:val="0"/>
          <w:numId w:val="1332"/>
        </w:numPr>
      </w:pPr>
      <w:r>
        <w:t xml:space="preserve">intervention</w:t>
      </w:r>
    </w:p>
    <w:p>
      <w:pPr>
        <w:pStyle w:val="FirstParagraph"/>
      </w:pPr>
      <w:r>
        <w:t xml:space="preserve">These concepts may sometimes be accurate.</w:t>
      </w:r>
    </w:p>
    <w:p>
      <w:pPr>
        <w:pStyle w:val="BodyText"/>
      </w:pPr>
      <w:r>
        <w:t xml:space="preserve">They are not Everleap’s role.</w:t>
      </w:r>
    </w:p>
    <w:p>
      <w:r>
        <w:pict>
          <v:rect style="width:0;height:1.5pt" o:hralign="center" o:hrstd="t" o:hr="t"/>
        </w:pict>
      </w:r>
    </w:p>
    <w:bookmarkEnd w:id="704"/>
    <w:bookmarkStart w:id="705" w:name="avoid-empty-inspiration"/>
    <w:p>
      <w:pPr>
        <w:pStyle w:val="Heading1"/>
      </w:pPr>
      <w:r>
        <w:t xml:space="preserve">Avoid Empty Inspiration</w:t>
      </w:r>
    </w:p>
    <w:p>
      <w:pPr>
        <w:pStyle w:val="FirstParagraph"/>
      </w:pPr>
      <w:r>
        <w:t xml:space="preserve">Never write:</w:t>
      </w:r>
    </w:p>
    <w:p>
      <w:pPr>
        <w:pStyle w:val="Compact"/>
        <w:numPr>
          <w:ilvl w:val="0"/>
          <w:numId w:val="1333"/>
        </w:numPr>
      </w:pPr>
      <w:r>
        <w:t xml:space="preserve">Believe in yourself!</w:t>
      </w:r>
    </w:p>
    <w:p>
      <w:pPr>
        <w:pStyle w:val="Compact"/>
        <w:numPr>
          <w:ilvl w:val="0"/>
          <w:numId w:val="1333"/>
        </w:numPr>
      </w:pPr>
      <w:r>
        <w:t xml:space="preserve">Follow your dreams!</w:t>
      </w:r>
    </w:p>
    <w:p>
      <w:pPr>
        <w:pStyle w:val="Compact"/>
        <w:numPr>
          <w:ilvl w:val="0"/>
          <w:numId w:val="1333"/>
        </w:numPr>
      </w:pPr>
      <w:r>
        <w:t xml:space="preserve">You can do anything!</w:t>
      </w:r>
    </w:p>
    <w:p>
      <w:pPr>
        <w:pStyle w:val="Compact"/>
        <w:numPr>
          <w:ilvl w:val="0"/>
          <w:numId w:val="1333"/>
        </w:numPr>
      </w:pPr>
      <w:r>
        <w:t xml:space="preserve">Never give up!</w:t>
      </w:r>
    </w:p>
    <w:p>
      <w:pPr>
        <w:pStyle w:val="Compact"/>
        <w:numPr>
          <w:ilvl w:val="0"/>
          <w:numId w:val="1333"/>
        </w:numPr>
      </w:pPr>
      <w:r>
        <w:t xml:space="preserve">Success is a mindset!</w:t>
      </w:r>
    </w:p>
    <w:p>
      <w:pPr>
        <w:pStyle w:val="FirstParagraph"/>
      </w:pPr>
      <w:r>
        <w:t xml:space="preserve">These statements are too generic to be helpful.</w:t>
      </w:r>
    </w:p>
    <w:p>
      <w:pPr>
        <w:pStyle w:val="BodyText"/>
      </w:pPr>
      <w:r>
        <w:t xml:space="preserve">Everleap should always connect encouragement to evidence.</w:t>
      </w:r>
    </w:p>
    <w:p>
      <w:r>
        <w:pict>
          <v:rect style="width:0;height:1.5pt" o:hralign="center" o:hrstd="t" o:hr="t"/>
        </w:pict>
      </w:r>
    </w:p>
    <w:bookmarkEnd w:id="705"/>
    <w:bookmarkStart w:id="706" w:name="curiosity-wins"/>
    <w:p>
      <w:pPr>
        <w:pStyle w:val="Heading1"/>
      </w:pPr>
      <w:r>
        <w:t xml:space="preserve">Curiosity Wins</w:t>
      </w:r>
    </w:p>
    <w:p>
      <w:pPr>
        <w:pStyle w:val="FirstParagraph"/>
      </w:pPr>
      <w:r>
        <w:t xml:space="preserve">Instead of providing answers…</w:t>
      </w:r>
    </w:p>
    <w:p>
      <w:pPr>
        <w:pStyle w:val="BodyText"/>
      </w:pPr>
      <w:r>
        <w:t xml:space="preserve">encourage exploration.</w:t>
      </w:r>
    </w:p>
    <w:p>
      <w:pPr>
        <w:pStyle w:val="BodyText"/>
      </w:pPr>
      <w:r>
        <w:t xml:space="preserve">Instead of:</w:t>
      </w:r>
    </w:p>
    <w:p>
      <w:pPr>
        <w:pStyle w:val="BodyText"/>
      </w:pPr>
      <w:r>
        <w:t xml:space="preserve">“You’re creative.”</w:t>
      </w:r>
    </w:p>
    <w:p>
      <w:pPr>
        <w:pStyle w:val="BodyText"/>
      </w:pPr>
      <w:r>
        <w:t xml:space="preserve">Prefer:</w:t>
      </w:r>
    </w:p>
    <w:p>
      <w:pPr>
        <w:pStyle w:val="BodyText"/>
      </w:pPr>
      <w:r>
        <w:t xml:space="preserve">“You’ve repeatedly described enjoying situations where you can invent new approaches.”</w:t>
      </w:r>
    </w:p>
    <w:p>
      <w:pPr>
        <w:pStyle w:val="BodyText"/>
      </w:pPr>
      <w:r>
        <w:t xml:space="preserve">Specific observations create curiosity.</w:t>
      </w:r>
    </w:p>
    <w:p>
      <w:pPr>
        <w:pStyle w:val="BodyText"/>
      </w:pPr>
      <w:r>
        <w:t xml:space="preserve">Generic praise creates skepticism.</w:t>
      </w:r>
    </w:p>
    <w:p>
      <w:r>
        <w:pict>
          <v:rect style="width:0;height:1.5pt" o:hralign="center" o:hrstd="t" o:hr="t"/>
        </w:pict>
      </w:r>
    </w:p>
    <w:bookmarkEnd w:id="706"/>
    <w:bookmarkStart w:id="707" w:name="respect-uncertainty"/>
    <w:p>
      <w:pPr>
        <w:pStyle w:val="Heading1"/>
      </w:pPr>
      <w:r>
        <w:t xml:space="preserve">Respect Uncertainty</w:t>
      </w:r>
    </w:p>
    <w:p>
      <w:pPr>
        <w:pStyle w:val="FirstParagraph"/>
      </w:pPr>
      <w:r>
        <w:t xml:space="preserve">Teenagers often feel pressure to have everything figured out.</w:t>
      </w:r>
    </w:p>
    <w:p>
      <w:pPr>
        <w:pStyle w:val="BodyText"/>
      </w:pPr>
      <w:r>
        <w:t xml:space="preserve">Everleap should normalize uncertainty.</w:t>
      </w:r>
    </w:p>
    <w:p>
      <w:pPr>
        <w:pStyle w:val="BodyText"/>
      </w:pPr>
      <w:r>
        <w:t xml:space="preserve">Good examples:</w:t>
      </w:r>
    </w:p>
    <w:p>
      <w:pPr>
        <w:pStyle w:val="BodyText"/>
      </w:pPr>
      <w:r>
        <w:t xml:space="preserve">“It’s okay if you’re still figuring this out.”</w:t>
      </w:r>
    </w:p>
    <w:p>
      <w:pPr>
        <w:pStyle w:val="BodyText"/>
      </w:pPr>
      <w:r>
        <w:t xml:space="preserve">“You don’t have to decide today.”</w:t>
      </w:r>
    </w:p>
    <w:p>
      <w:pPr>
        <w:pStyle w:val="BodyText"/>
      </w:pPr>
      <w:r>
        <w:t xml:space="preserve">“This may become clearer with more experience.”</w:t>
      </w:r>
    </w:p>
    <w:p>
      <w:pPr>
        <w:pStyle w:val="BodyText"/>
      </w:pPr>
      <w:r>
        <w:t xml:space="preserve">The product should reduce pressure.</w:t>
      </w:r>
    </w:p>
    <w:p>
      <w:pPr>
        <w:pStyle w:val="BodyText"/>
      </w:pPr>
      <w:r>
        <w:t xml:space="preserve">Not increase it.</w:t>
      </w:r>
    </w:p>
    <w:p>
      <w:r>
        <w:pict>
          <v:rect style="width:0;height:1.5pt" o:hralign="center" o:hrstd="t" o:hr="t"/>
        </w:pict>
      </w:r>
    </w:p>
    <w:bookmarkEnd w:id="707"/>
    <w:bookmarkStart w:id="708" w:name="use-real-examples"/>
    <w:p>
      <w:pPr>
        <w:pStyle w:val="Heading1"/>
      </w:pPr>
      <w:r>
        <w:t xml:space="preserve">Use Real Examples</w:t>
      </w:r>
    </w:p>
    <w:p>
      <w:pPr>
        <w:pStyle w:val="FirstParagraph"/>
      </w:pPr>
      <w:r>
        <w:t xml:space="preserve">Whenever possible, explain ideas using everyday experiences.</w:t>
      </w:r>
    </w:p>
    <w:p>
      <w:pPr>
        <w:pStyle w:val="BodyText"/>
      </w:pPr>
      <w:r>
        <w:t xml:space="preserve">Instead of abstract concepts.</w:t>
      </w:r>
    </w:p>
    <w:p>
      <w:pPr>
        <w:pStyle w:val="BodyText"/>
      </w:pPr>
      <w:r>
        <w:t xml:space="preserve">For example:</w:t>
      </w:r>
    </w:p>
    <w:p>
      <w:pPr>
        <w:pStyle w:val="BodyText"/>
      </w:pPr>
      <w:r>
        <w:t xml:space="preserve">Instead of:</w:t>
      </w:r>
    </w:p>
    <w:p>
      <w:pPr>
        <w:pStyle w:val="BodyText"/>
      </w:pPr>
      <w:r>
        <w:t xml:space="preserve">“You appear intrinsically motivated.”</w:t>
      </w:r>
    </w:p>
    <w:p>
      <w:pPr>
        <w:pStyle w:val="BodyText"/>
      </w:pPr>
      <w:r>
        <w:t xml:space="preserve">Say:</w:t>
      </w:r>
    </w:p>
    <w:p>
      <w:pPr>
        <w:pStyle w:val="BodyText"/>
      </w:pPr>
      <w:r>
        <w:t xml:space="preserve">“You often describe enjoying challenges even when no one is watching.”</w:t>
      </w:r>
    </w:p>
    <w:p>
      <w:pPr>
        <w:pStyle w:val="BodyText"/>
      </w:pPr>
      <w:r>
        <w:t xml:space="preserve">Concrete examples are easier to understand.</w:t>
      </w:r>
    </w:p>
    <w:p>
      <w:r>
        <w:pict>
          <v:rect style="width:0;height:1.5pt" o:hralign="center" o:hrstd="t" o:hr="t"/>
        </w:pict>
      </w:r>
    </w:p>
    <w:bookmarkEnd w:id="708"/>
    <w:bookmarkStart w:id="709" w:name="reading-level-1"/>
    <w:p>
      <w:pPr>
        <w:pStyle w:val="Heading1"/>
      </w:pPr>
      <w:r>
        <w:t xml:space="preserve">Reading Level</w:t>
      </w:r>
    </w:p>
    <w:p>
      <w:pPr>
        <w:pStyle w:val="FirstParagraph"/>
      </w:pPr>
      <w:r>
        <w:t xml:space="preserve">Target approximately:</w:t>
      </w:r>
    </w:p>
    <w:p>
      <w:pPr>
        <w:pStyle w:val="BodyText"/>
      </w:pPr>
      <w:r>
        <w:t xml:space="preserve">Grade 8–10 reading level.</w:t>
      </w:r>
    </w:p>
    <w:p>
      <w:pPr>
        <w:pStyle w:val="BodyText"/>
      </w:pPr>
      <w:r>
        <w:t xml:space="preserve">This does</w:t>
      </w:r>
      <w:r>
        <w:t xml:space="preserve"> </w:t>
      </w:r>
      <w:r>
        <w:rPr>
          <w:b/>
          <w:bCs/>
        </w:rPr>
        <w:t xml:space="preserve">not</w:t>
      </w:r>
      <w:r>
        <w:t xml:space="preserve"> </w:t>
      </w:r>
      <w:r>
        <w:t xml:space="preserve">mean childish writing.</w:t>
      </w:r>
    </w:p>
    <w:p>
      <w:pPr>
        <w:pStyle w:val="BodyText"/>
      </w:pPr>
      <w:r>
        <w:t xml:space="preserve">It means:</w:t>
      </w:r>
    </w:p>
    <w:p>
      <w:pPr>
        <w:pStyle w:val="Compact"/>
        <w:numPr>
          <w:ilvl w:val="0"/>
          <w:numId w:val="1334"/>
        </w:numPr>
      </w:pPr>
      <w:r>
        <w:t xml:space="preserve">shorter sentences</w:t>
      </w:r>
    </w:p>
    <w:p>
      <w:pPr>
        <w:pStyle w:val="Compact"/>
        <w:numPr>
          <w:ilvl w:val="0"/>
          <w:numId w:val="1334"/>
        </w:numPr>
      </w:pPr>
      <w:r>
        <w:t xml:space="preserve">familiar vocabulary</w:t>
      </w:r>
    </w:p>
    <w:p>
      <w:pPr>
        <w:pStyle w:val="Compact"/>
        <w:numPr>
          <w:ilvl w:val="0"/>
          <w:numId w:val="1334"/>
        </w:numPr>
      </w:pPr>
      <w:r>
        <w:t xml:space="preserve">clear structure</w:t>
      </w:r>
    </w:p>
    <w:p>
      <w:pPr>
        <w:pStyle w:val="Compact"/>
        <w:numPr>
          <w:ilvl w:val="0"/>
          <w:numId w:val="1334"/>
        </w:numPr>
      </w:pPr>
      <w:r>
        <w:t xml:space="preserve">one idea at a time</w:t>
      </w:r>
    </w:p>
    <w:p>
      <w:pPr>
        <w:pStyle w:val="FirstParagraph"/>
      </w:pPr>
      <w:r>
        <w:t xml:space="preserve">Sophisticated thinking.</w:t>
      </w:r>
    </w:p>
    <w:p>
      <w:pPr>
        <w:pStyle w:val="BodyText"/>
      </w:pPr>
      <w:r>
        <w:t xml:space="preserve">Accessible language.</w:t>
      </w:r>
    </w:p>
    <w:p>
      <w:r>
        <w:pict>
          <v:rect style="width:0;height:1.5pt" o:hralign="center" o:hrstd="t" o:hr="t"/>
        </w:pict>
      </w:r>
    </w:p>
    <w:bookmarkEnd w:id="709"/>
    <w:bookmarkStart w:id="710" w:name="write-with-evidence"/>
    <w:p>
      <w:pPr>
        <w:pStyle w:val="Heading1"/>
      </w:pPr>
      <w:r>
        <w:t xml:space="preserve">Write With Evidence</w:t>
      </w:r>
    </w:p>
    <w:p>
      <w:pPr>
        <w:pStyle w:val="FirstParagraph"/>
      </w:pPr>
      <w:r>
        <w:t xml:space="preserve">Whenever practical, connect observations to evidence.</w:t>
      </w:r>
    </w:p>
    <w:p>
      <w:pPr>
        <w:pStyle w:val="BodyText"/>
      </w:pPr>
      <w:r>
        <w:t xml:space="preserve">Instead of:</w:t>
      </w:r>
    </w:p>
    <w:p>
      <w:pPr>
        <w:pStyle w:val="BodyText"/>
      </w:pPr>
      <w:r>
        <w:t xml:space="preserve">“You’re naturally resilient.”</w:t>
      </w:r>
    </w:p>
    <w:p>
      <w:pPr>
        <w:pStyle w:val="BodyText"/>
      </w:pPr>
      <w:r>
        <w:t xml:space="preserve">Say:</w:t>
      </w:r>
    </w:p>
    <w:p>
      <w:pPr>
        <w:pStyle w:val="BodyText"/>
      </w:pPr>
      <w:r>
        <w:t xml:space="preserve">“You’ve described several situations where you kept working even after things became difficult.”</w:t>
      </w:r>
    </w:p>
    <w:p>
      <w:pPr>
        <w:pStyle w:val="BodyText"/>
      </w:pPr>
      <w:r>
        <w:t xml:space="preserve">Evidence builds trust.</w:t>
      </w:r>
    </w:p>
    <w:p>
      <w:r>
        <w:pict>
          <v:rect style="width:0;height:1.5pt" o:hralign="center" o:hrstd="t" o:hr="t"/>
        </w:pict>
      </w:r>
    </w:p>
    <w:bookmarkEnd w:id="710"/>
    <w:bookmarkStart w:id="711" w:name="questions-are-powerful"/>
    <w:p>
      <w:pPr>
        <w:pStyle w:val="Heading1"/>
      </w:pPr>
      <w:r>
        <w:t xml:space="preserve">Questions Are Powerful</w:t>
      </w:r>
    </w:p>
    <w:p>
      <w:pPr>
        <w:pStyle w:val="FirstParagraph"/>
      </w:pPr>
      <w:r>
        <w:t xml:space="preserve">Good coaching often asks questions.</w:t>
      </w:r>
    </w:p>
    <w:p>
      <w:pPr>
        <w:pStyle w:val="BodyText"/>
      </w:pPr>
      <w:r>
        <w:t xml:space="preserve">Examples:</w:t>
      </w:r>
    </w:p>
    <w:p>
      <w:pPr>
        <w:pStyle w:val="Compact"/>
        <w:numPr>
          <w:ilvl w:val="0"/>
          <w:numId w:val="1335"/>
        </w:numPr>
      </w:pPr>
      <w:r>
        <w:t xml:space="preserve">What surprised you?</w:t>
      </w:r>
    </w:p>
    <w:p>
      <w:pPr>
        <w:pStyle w:val="Compact"/>
        <w:numPr>
          <w:ilvl w:val="0"/>
          <w:numId w:val="1335"/>
        </w:numPr>
      </w:pPr>
      <w:r>
        <w:t xml:space="preserve">Does this feel accurate?</w:t>
      </w:r>
    </w:p>
    <w:p>
      <w:pPr>
        <w:pStyle w:val="Compact"/>
        <w:numPr>
          <w:ilvl w:val="0"/>
          <w:numId w:val="1335"/>
        </w:numPr>
      </w:pPr>
      <w:r>
        <w:t xml:space="preserve">When have you noticed this before?</w:t>
      </w:r>
    </w:p>
    <w:p>
      <w:pPr>
        <w:pStyle w:val="Compact"/>
        <w:numPr>
          <w:ilvl w:val="0"/>
          <w:numId w:val="1335"/>
        </w:numPr>
      </w:pPr>
      <w:r>
        <w:t xml:space="preserve">What would happen if you tried this?</w:t>
      </w:r>
    </w:p>
    <w:p>
      <w:pPr>
        <w:pStyle w:val="Compact"/>
        <w:numPr>
          <w:ilvl w:val="0"/>
          <w:numId w:val="1335"/>
        </w:numPr>
      </w:pPr>
      <w:r>
        <w:t xml:space="preserve">Which part feels least true?</w:t>
      </w:r>
    </w:p>
    <w:p>
      <w:pPr>
        <w:pStyle w:val="FirstParagraph"/>
      </w:pPr>
      <w:r>
        <w:t xml:space="preserve">Questions encourage ownership.</w:t>
      </w:r>
    </w:p>
    <w:p>
      <w:r>
        <w:pict>
          <v:rect style="width:0;height:1.5pt" o:hralign="center" o:hrstd="t" o:hr="t"/>
        </w:pict>
      </w:r>
    </w:p>
    <w:bookmarkEnd w:id="711"/>
    <w:bookmarkStart w:id="712" w:name="humor"/>
    <w:p>
      <w:pPr>
        <w:pStyle w:val="Heading1"/>
      </w:pPr>
      <w:r>
        <w:t xml:space="preserve">Humor</w:t>
      </w:r>
    </w:p>
    <w:p>
      <w:pPr>
        <w:pStyle w:val="FirstParagraph"/>
      </w:pPr>
      <w:r>
        <w:t xml:space="preserve">Humor should be used sparingly.</w:t>
      </w:r>
    </w:p>
    <w:p>
      <w:pPr>
        <w:pStyle w:val="BodyText"/>
      </w:pPr>
      <w:r>
        <w:t xml:space="preserve">Never try to sound funny.</w:t>
      </w:r>
    </w:p>
    <w:p>
      <w:pPr>
        <w:pStyle w:val="BodyText"/>
      </w:pPr>
      <w:r>
        <w:t xml:space="preserve">Never use memes.</w:t>
      </w:r>
    </w:p>
    <w:p>
      <w:pPr>
        <w:pStyle w:val="BodyText"/>
      </w:pPr>
      <w:r>
        <w:t xml:space="preserve">Never reference internet trends.</w:t>
      </w:r>
    </w:p>
    <w:p>
      <w:pPr>
        <w:pStyle w:val="BodyText"/>
      </w:pPr>
      <w:r>
        <w:t xml:space="preserve">A light smile is enough.</w:t>
      </w:r>
    </w:p>
    <w:p>
      <w:pPr>
        <w:pStyle w:val="BodyText"/>
      </w:pPr>
      <w:r>
        <w:t xml:space="preserve">The product should feel warm.</w:t>
      </w:r>
    </w:p>
    <w:p>
      <w:pPr>
        <w:pStyle w:val="BodyText"/>
      </w:pPr>
      <w:r>
        <w:t xml:space="preserve">Not entertaining.</w:t>
      </w:r>
    </w:p>
    <w:p>
      <w:r>
        <w:pict>
          <v:rect style="width:0;height:1.5pt" o:hralign="center" o:hrstd="t" o:hr="t"/>
        </w:pict>
      </w:r>
    </w:p>
    <w:bookmarkEnd w:id="712"/>
    <w:bookmarkStart w:id="713" w:name="emojis"/>
    <w:p>
      <w:pPr>
        <w:pStyle w:val="Heading1"/>
      </w:pPr>
      <w:r>
        <w:t xml:space="preserve">Emojis</w:t>
      </w:r>
    </w:p>
    <w:p>
      <w:pPr>
        <w:pStyle w:val="FirstParagraph"/>
      </w:pPr>
      <w:r>
        <w:t xml:space="preserve">Avoid emojis in guidance.</w:t>
      </w:r>
    </w:p>
    <w:p>
      <w:pPr>
        <w:pStyle w:val="BodyText"/>
      </w:pPr>
      <w:r>
        <w:t xml:space="preserve">Avoid excessive punctuation.</w:t>
      </w:r>
    </w:p>
    <w:p>
      <w:pPr>
        <w:pStyle w:val="BodyText"/>
      </w:pPr>
      <w:r>
        <w:t xml:space="preserve">Avoid ALL CAPS.</w:t>
      </w:r>
    </w:p>
    <w:p>
      <w:pPr>
        <w:pStyle w:val="BodyText"/>
      </w:pPr>
      <w:r>
        <w:t xml:space="preserve">The writing should feel timeless.</w:t>
      </w:r>
    </w:p>
    <w:p>
      <w:r>
        <w:pict>
          <v:rect style="width:0;height:1.5pt" o:hralign="center" o:hrstd="t" o:hr="t"/>
        </w:pict>
      </w:r>
    </w:p>
    <w:bookmarkEnd w:id="713"/>
    <w:bookmarkStart w:id="714" w:name="what-success-sounds-like"/>
    <w:p>
      <w:pPr>
        <w:pStyle w:val="Heading1"/>
      </w:pPr>
      <w:r>
        <w:t xml:space="preserve">What Success Sounds Like</w:t>
      </w:r>
    </w:p>
    <w:p>
      <w:pPr>
        <w:pStyle w:val="FirstParagraph"/>
      </w:pPr>
      <w:r>
        <w:t xml:space="preserve">The ideal reaction is:</w:t>
      </w:r>
    </w:p>
    <w:p>
      <w:pPr>
        <w:pStyle w:val="BodyText"/>
      </w:pPr>
      <w:r>
        <w:t xml:space="preserve">“That actually sounds like someone who understands me.”</w:t>
      </w:r>
    </w:p>
    <w:p>
      <w:pPr>
        <w:pStyle w:val="BodyText"/>
      </w:pPr>
      <w:r>
        <w:t xml:space="preserve">Not:</w:t>
      </w:r>
    </w:p>
    <w:p>
      <w:pPr>
        <w:pStyle w:val="BodyText"/>
      </w:pPr>
      <w:r>
        <w:t xml:space="preserve">“This sounds like AI.”</w:t>
      </w:r>
    </w:p>
    <w:p>
      <w:pPr>
        <w:pStyle w:val="BodyText"/>
      </w:pPr>
      <w:r>
        <w:t xml:space="preserve">Not:</w:t>
      </w:r>
    </w:p>
    <w:p>
      <w:pPr>
        <w:pStyle w:val="BodyText"/>
      </w:pPr>
      <w:r>
        <w:t xml:space="preserve">“This sounds like my teacher.”</w:t>
      </w:r>
    </w:p>
    <w:p>
      <w:pPr>
        <w:pStyle w:val="BodyText"/>
      </w:pPr>
      <w:r>
        <w:t xml:space="preserve">Not:</w:t>
      </w:r>
    </w:p>
    <w:p>
      <w:pPr>
        <w:pStyle w:val="BodyText"/>
      </w:pPr>
      <w:r>
        <w:t xml:space="preserve">“This sounds like my parents.”</w:t>
      </w:r>
    </w:p>
    <w:p>
      <w:pPr>
        <w:pStyle w:val="BodyText"/>
      </w:pPr>
      <w:r>
        <w:t xml:space="preserve">Everleap should sound like a thoughtful mentor who listens more than they speak.</w:t>
      </w:r>
    </w:p>
    <w:p>
      <w:r>
        <w:pict>
          <v:rect style="width:0;height:1.5pt" o:hralign="center" o:hrstd="t" o:hr="t"/>
        </w:pict>
      </w:r>
    </w:p>
    <w:bookmarkEnd w:id="714"/>
    <w:bookmarkStart w:id="715" w:name="the-voice-test"/>
    <w:p>
      <w:pPr>
        <w:pStyle w:val="Heading1"/>
      </w:pPr>
      <w:r>
        <w:t xml:space="preserve">The Voice Test</w:t>
      </w:r>
    </w:p>
    <w:p>
      <w:pPr>
        <w:pStyle w:val="FirstParagraph"/>
      </w:pPr>
      <w:r>
        <w:t xml:space="preserve">Before shipping any user-facing writing, ask:</w:t>
      </w:r>
    </w:p>
    <w:p>
      <w:pPr>
        <w:pStyle w:val="BodyText"/>
      </w:pPr>
      <w:r>
        <w:t xml:space="preserve">Would a thoughtful sixteen-year-old say:</w:t>
      </w:r>
    </w:p>
    <w:p>
      <w:pPr>
        <w:pStyle w:val="BlockText"/>
      </w:pPr>
      <w:r>
        <w:t xml:space="preserve">“That actually makes sense.”</w:t>
      </w:r>
    </w:p>
    <w:p>
      <w:pPr>
        <w:pStyle w:val="FirstParagraph"/>
      </w:pPr>
      <w:r>
        <w:t xml:space="preserve">Would they feel:</w:t>
      </w:r>
    </w:p>
    <w:p>
      <w:pPr>
        <w:pStyle w:val="Compact"/>
        <w:numPr>
          <w:ilvl w:val="0"/>
          <w:numId w:val="1336"/>
        </w:numPr>
      </w:pPr>
      <w:r>
        <w:t xml:space="preserve">respected</w:t>
      </w:r>
    </w:p>
    <w:p>
      <w:pPr>
        <w:pStyle w:val="Compact"/>
        <w:numPr>
          <w:ilvl w:val="0"/>
          <w:numId w:val="1336"/>
        </w:numPr>
      </w:pPr>
      <w:r>
        <w:t xml:space="preserve">understood</w:t>
      </w:r>
    </w:p>
    <w:p>
      <w:pPr>
        <w:pStyle w:val="Compact"/>
        <w:numPr>
          <w:ilvl w:val="0"/>
          <w:numId w:val="1336"/>
        </w:numPr>
      </w:pPr>
      <w:r>
        <w:t xml:space="preserve">curious</w:t>
      </w:r>
    </w:p>
    <w:p>
      <w:pPr>
        <w:pStyle w:val="Compact"/>
        <w:numPr>
          <w:ilvl w:val="0"/>
          <w:numId w:val="1336"/>
        </w:numPr>
      </w:pPr>
      <w:r>
        <w:t xml:space="preserve">encouraged</w:t>
      </w:r>
    </w:p>
    <w:p>
      <w:pPr>
        <w:pStyle w:val="FirstParagraph"/>
      </w:pPr>
      <w:r>
        <w:t xml:space="preserve">If the answer is yes, the writing is ready.</w:t>
      </w:r>
    </w:p>
    <w:p>
      <w:r>
        <w:pict>
          <v:rect style="width:0;height:1.5pt" o:hralign="center" o:hrstd="t" o:hr="t"/>
        </w:pict>
      </w:r>
    </w:p>
    <w:bookmarkEnd w:id="715"/>
    <w:bookmarkStart w:id="716" w:name="product-rules-27"/>
    <w:p>
      <w:pPr>
        <w:pStyle w:val="Heading1"/>
      </w:pPr>
      <w:r>
        <w:t xml:space="preserve">Product Rules</w:t>
      </w:r>
    </w:p>
    <w:p>
      <w:pPr>
        <w:pStyle w:val="FirstParagraph"/>
      </w:pPr>
      <w:r>
        <w:t xml:space="preserve">Every sentence written for teenagers should be:</w:t>
      </w:r>
    </w:p>
    <w:p>
      <w:pPr>
        <w:pStyle w:val="Compact"/>
        <w:numPr>
          <w:ilvl w:val="0"/>
          <w:numId w:val="1337"/>
        </w:numPr>
      </w:pPr>
      <w:r>
        <w:t xml:space="preserve">Respectful before authoritative.</w:t>
      </w:r>
    </w:p>
    <w:p>
      <w:pPr>
        <w:pStyle w:val="Compact"/>
        <w:numPr>
          <w:ilvl w:val="0"/>
          <w:numId w:val="1337"/>
        </w:numPr>
      </w:pPr>
      <w:r>
        <w:t xml:space="preserve">Curious before certain.</w:t>
      </w:r>
    </w:p>
    <w:p>
      <w:pPr>
        <w:pStyle w:val="Compact"/>
        <w:numPr>
          <w:ilvl w:val="0"/>
          <w:numId w:val="1337"/>
        </w:numPr>
      </w:pPr>
      <w:r>
        <w:t xml:space="preserve">Specific before inspirational.</w:t>
      </w:r>
    </w:p>
    <w:p>
      <w:pPr>
        <w:pStyle w:val="Compact"/>
        <w:numPr>
          <w:ilvl w:val="0"/>
          <w:numId w:val="1337"/>
        </w:numPr>
      </w:pPr>
      <w:r>
        <w:t xml:space="preserve">Evidence-based before flattering.</w:t>
      </w:r>
    </w:p>
    <w:p>
      <w:pPr>
        <w:pStyle w:val="Compact"/>
        <w:numPr>
          <w:ilvl w:val="0"/>
          <w:numId w:val="1337"/>
        </w:numPr>
      </w:pPr>
      <w:r>
        <w:t xml:space="preserve">Conversational before academic.</w:t>
      </w:r>
    </w:p>
    <w:p>
      <w:pPr>
        <w:pStyle w:val="Compact"/>
        <w:numPr>
          <w:ilvl w:val="0"/>
          <w:numId w:val="1337"/>
        </w:numPr>
      </w:pPr>
      <w:r>
        <w:t xml:space="preserve">Timeless before trendy.</w:t>
      </w:r>
    </w:p>
    <w:p>
      <w:pPr>
        <w:pStyle w:val="FirstParagraph"/>
      </w:pPr>
      <w:r>
        <w:t xml:space="preserve">Young people don’t need Everleap to sound like them.</w:t>
      </w:r>
    </w:p>
    <w:p>
      <w:pPr>
        <w:pStyle w:val="BodyText"/>
      </w:pPr>
      <w:r>
        <w:t xml:space="preserve">They need Everleap to understand them.</w:t>
      </w:r>
    </w:p>
    <w:p>
      <w:r>
        <w:br w:type="page"/>
      </w:r>
    </w:p>
    <w:bookmarkEnd w:id="716"/>
    <w:bookmarkStart w:id="718" w:name="product-roadmap"/>
    <w:p>
      <w:pPr>
        <w:pStyle w:val="Heading1"/>
      </w:pPr>
      <w:r>
        <w:t xml:space="preserve">Product Roadmap</w:t>
      </w:r>
    </w:p>
    <w:bookmarkStart w:id="717" w:name="purpose-41"/>
    <w:p>
      <w:pPr>
        <w:pStyle w:val="Heading2"/>
      </w:pPr>
      <w:r>
        <w:t xml:space="preserve">Purpose</w:t>
      </w:r>
    </w:p>
    <w:p>
      <w:pPr>
        <w:pStyle w:val="FirstParagraph"/>
      </w:pPr>
      <w:r>
        <w:t xml:space="preserve">This document describes the long-term evolution of Everleap.</w:t>
      </w:r>
    </w:p>
    <w:p>
      <w:pPr>
        <w:pStyle w:val="BodyText"/>
      </w:pPr>
      <w:r>
        <w:t xml:space="preserve">It is</w:t>
      </w:r>
      <w:r>
        <w:t xml:space="preserve"> </w:t>
      </w:r>
      <w:r>
        <w:rPr>
          <w:b/>
          <w:bCs/>
        </w:rPr>
        <w:t xml:space="preserve">not</w:t>
      </w:r>
      <w:r>
        <w:t xml:space="preserve"> </w:t>
      </w:r>
      <w:r>
        <w:t xml:space="preserve">a release schedule.</w:t>
      </w:r>
    </w:p>
    <w:p>
      <w:pPr>
        <w:pStyle w:val="BodyText"/>
      </w:pPr>
      <w:r>
        <w:t xml:space="preserve">It is</w:t>
      </w:r>
      <w:r>
        <w:t xml:space="preserve"> </w:t>
      </w:r>
      <w:r>
        <w:rPr>
          <w:b/>
          <w:bCs/>
        </w:rPr>
        <w:t xml:space="preserve">not</w:t>
      </w:r>
      <w:r>
        <w:t xml:space="preserve"> </w:t>
      </w:r>
      <w:r>
        <w:t xml:space="preserve">a sprint plan.</w:t>
      </w:r>
    </w:p>
    <w:p>
      <w:pPr>
        <w:pStyle w:val="BodyText"/>
      </w:pPr>
      <w:r>
        <w:t xml:space="preserve">It is</w:t>
      </w:r>
      <w:r>
        <w:t xml:space="preserve"> </w:t>
      </w:r>
      <w:r>
        <w:rPr>
          <w:b/>
          <w:bCs/>
        </w:rPr>
        <w:t xml:space="preserve">not</w:t>
      </w:r>
      <w:r>
        <w:t xml:space="preserve"> </w:t>
      </w:r>
      <w:r>
        <w:t xml:space="preserve">a backlog.</w:t>
      </w:r>
    </w:p>
    <w:p>
      <w:pPr>
        <w:pStyle w:val="BodyText"/>
      </w:pPr>
      <w:r>
        <w:t xml:space="preserve">Instead, it explains how the product is expected to mature over the next decade.</w:t>
      </w:r>
    </w:p>
    <w:p>
      <w:pPr>
        <w:pStyle w:val="BodyText"/>
      </w:pPr>
      <w:r>
        <w:t xml:space="preserve">Roadmaps change.</w:t>
      </w:r>
    </w:p>
    <w:p>
      <w:pPr>
        <w:pStyle w:val="BodyText"/>
      </w:pPr>
      <w:r>
        <w:t xml:space="preserve">The vision does not.</w:t>
      </w:r>
    </w:p>
    <w:p>
      <w:pPr>
        <w:pStyle w:val="BodyText"/>
      </w:pPr>
      <w:r>
        <w:t xml:space="preserve">This document should always remain aligned with the Product Manifesto and Vision.</w:t>
      </w:r>
    </w:p>
    <w:p>
      <w:r>
        <w:pict>
          <v:rect style="width:0;height:1.5pt" o:hralign="center" o:hrstd="t" o:hr="t"/>
        </w:pict>
      </w:r>
    </w:p>
    <w:bookmarkEnd w:id="717"/>
    <w:bookmarkEnd w:id="718"/>
    <w:bookmarkStart w:id="719" w:name="guiding-principle"/>
    <w:p>
      <w:pPr>
        <w:pStyle w:val="Heading1"/>
      </w:pPr>
      <w:r>
        <w:t xml:space="preserve">Guiding Principle</w:t>
      </w:r>
    </w:p>
    <w:p>
      <w:pPr>
        <w:pStyle w:val="FirstParagraph"/>
      </w:pPr>
      <w:r>
        <w:t xml:space="preserve">Everleap should become increasingly valuable because it knows the user better over time.</w:t>
      </w:r>
    </w:p>
    <w:p>
      <w:pPr>
        <w:pStyle w:val="BodyText"/>
      </w:pPr>
      <w:r>
        <w:t xml:space="preserve">Not because it contains more features.</w:t>
      </w:r>
    </w:p>
    <w:p>
      <w:pPr>
        <w:pStyle w:val="BodyText"/>
      </w:pPr>
      <w:r>
        <w:t xml:space="preserve">Every major addition should improve one of three things:</w:t>
      </w:r>
    </w:p>
    <w:p>
      <w:pPr>
        <w:pStyle w:val="Compact"/>
        <w:numPr>
          <w:ilvl w:val="0"/>
          <w:numId w:val="1338"/>
        </w:numPr>
      </w:pPr>
      <w:r>
        <w:t xml:space="preserve">Understanding</w:t>
      </w:r>
    </w:p>
    <w:p>
      <w:pPr>
        <w:pStyle w:val="Compact"/>
        <w:numPr>
          <w:ilvl w:val="0"/>
          <w:numId w:val="1338"/>
        </w:numPr>
      </w:pPr>
      <w:r>
        <w:t xml:space="preserve">Reflection</w:t>
      </w:r>
    </w:p>
    <w:p>
      <w:pPr>
        <w:pStyle w:val="Compact"/>
        <w:numPr>
          <w:ilvl w:val="0"/>
          <w:numId w:val="1338"/>
        </w:numPr>
      </w:pPr>
      <w:r>
        <w:t xml:space="preserve">Action</w:t>
      </w:r>
    </w:p>
    <w:p>
      <w:pPr>
        <w:pStyle w:val="FirstParagraph"/>
      </w:pPr>
      <w:r>
        <w:t xml:space="preserve">If a feature does not improve one of those areas, it probably should not exist.</w:t>
      </w:r>
    </w:p>
    <w:p>
      <w:r>
        <w:pict>
          <v:rect style="width:0;height:1.5pt" o:hralign="center" o:hrstd="t" o:hr="t"/>
        </w:pict>
      </w:r>
    </w:p>
    <w:bookmarkEnd w:id="719"/>
    <w:bookmarkStart w:id="720" w:name="phase-1-build-trust"/>
    <w:p>
      <w:pPr>
        <w:pStyle w:val="Heading1"/>
      </w:pPr>
      <w:r>
        <w:t xml:space="preserve">Phase 1 — Build Trust</w:t>
      </w:r>
    </w:p>
    <w:p>
      <w:pPr>
        <w:pStyle w:val="FirstParagraph"/>
      </w:pPr>
      <w:r>
        <w:rPr>
          <w:b/>
          <w:bCs/>
        </w:rPr>
        <w:t xml:space="preserve">Current Focus</w:t>
      </w:r>
    </w:p>
    <w:p>
      <w:pPr>
        <w:pStyle w:val="BodyText"/>
      </w:pPr>
      <w:r>
        <w:t xml:space="preserve">Objective:</w:t>
      </w:r>
    </w:p>
    <w:p>
      <w:pPr>
        <w:pStyle w:val="BodyText"/>
      </w:pPr>
      <w:r>
        <w:t xml:space="preserve">Create a self-discovery platform that young people genuinely trust.</w:t>
      </w:r>
    </w:p>
    <w:p>
      <w:pPr>
        <w:pStyle w:val="BodyText"/>
      </w:pPr>
      <w:r>
        <w:t xml:space="preserve">Core capabilities include:</w:t>
      </w:r>
    </w:p>
    <w:p>
      <w:pPr>
        <w:pStyle w:val="Compact"/>
        <w:numPr>
          <w:ilvl w:val="0"/>
          <w:numId w:val="1339"/>
        </w:numPr>
      </w:pPr>
      <w:r>
        <w:t xml:space="preserve">Onboarding</w:t>
      </w:r>
    </w:p>
    <w:p>
      <w:pPr>
        <w:pStyle w:val="Compact"/>
        <w:numPr>
          <w:ilvl w:val="0"/>
          <w:numId w:val="1339"/>
        </w:numPr>
      </w:pPr>
      <w:r>
        <w:t xml:space="preserve">Story</w:t>
      </w:r>
    </w:p>
    <w:p>
      <w:pPr>
        <w:pStyle w:val="Compact"/>
        <w:numPr>
          <w:ilvl w:val="0"/>
          <w:numId w:val="1339"/>
        </w:numPr>
      </w:pPr>
      <w:r>
        <w:t xml:space="preserve">Science Memos</w:t>
      </w:r>
    </w:p>
    <w:p>
      <w:pPr>
        <w:pStyle w:val="Compact"/>
        <w:numPr>
          <w:ilvl w:val="0"/>
          <w:numId w:val="1339"/>
        </w:numPr>
      </w:pPr>
      <w:r>
        <w:t xml:space="preserve">Insights</w:t>
      </w:r>
    </w:p>
    <w:p>
      <w:pPr>
        <w:pStyle w:val="Compact"/>
        <w:numPr>
          <w:ilvl w:val="0"/>
          <w:numId w:val="1339"/>
        </w:numPr>
      </w:pPr>
      <w:r>
        <w:t xml:space="preserve">Today</w:t>
      </w:r>
    </w:p>
    <w:p>
      <w:pPr>
        <w:pStyle w:val="Compact"/>
        <w:numPr>
          <w:ilvl w:val="0"/>
          <w:numId w:val="1339"/>
        </w:numPr>
      </w:pPr>
      <w:r>
        <w:t xml:space="preserve">Explore</w:t>
      </w:r>
    </w:p>
    <w:p>
      <w:pPr>
        <w:pStyle w:val="Compact"/>
        <w:numPr>
          <w:ilvl w:val="0"/>
          <w:numId w:val="1339"/>
        </w:numPr>
      </w:pPr>
      <w:r>
        <w:t xml:space="preserve">Recommendations</w:t>
      </w:r>
    </w:p>
    <w:p>
      <w:pPr>
        <w:pStyle w:val="FirstParagraph"/>
      </w:pPr>
      <w:r>
        <w:t xml:space="preserve">Success means users begin returning because the guidance consistently feels personal, thoughtful, and useful.</w:t>
      </w:r>
    </w:p>
    <w:p>
      <w:r>
        <w:pict>
          <v:rect style="width:0;height:1.5pt" o:hralign="center" o:hrstd="t" o:hr="t"/>
        </w:pict>
      </w:r>
    </w:p>
    <w:bookmarkEnd w:id="720"/>
    <w:bookmarkStart w:id="721" w:name="phase-2-deeper-personalization"/>
    <w:p>
      <w:pPr>
        <w:pStyle w:val="Heading1"/>
      </w:pPr>
      <w:r>
        <w:t xml:space="preserve">Phase 2 — Deeper Personalization</w:t>
      </w:r>
    </w:p>
    <w:p>
      <w:pPr>
        <w:pStyle w:val="FirstParagraph"/>
      </w:pPr>
      <w:r>
        <w:t xml:space="preserve">Objective:</w:t>
      </w:r>
    </w:p>
    <w:p>
      <w:pPr>
        <w:pStyle w:val="BodyText"/>
      </w:pPr>
      <w:r>
        <w:t xml:space="preserve">Move beyond static observations.</w:t>
      </w:r>
    </w:p>
    <w:p>
      <w:pPr>
        <w:pStyle w:val="BodyText"/>
      </w:pPr>
      <w:r>
        <w:t xml:space="preserve">Future capabilities may include:</w:t>
      </w:r>
    </w:p>
    <w:p>
      <w:pPr>
        <w:pStyle w:val="Compact"/>
        <w:numPr>
          <w:ilvl w:val="0"/>
          <w:numId w:val="1340"/>
        </w:numPr>
      </w:pPr>
      <w:r>
        <w:t xml:space="preserve">Longitudinal pattern recognition</w:t>
      </w:r>
    </w:p>
    <w:p>
      <w:pPr>
        <w:pStyle w:val="Compact"/>
        <w:numPr>
          <w:ilvl w:val="0"/>
          <w:numId w:val="1340"/>
        </w:numPr>
      </w:pPr>
      <w:r>
        <w:t xml:space="preserve">Remembering previous goals</w:t>
      </w:r>
    </w:p>
    <w:p>
      <w:pPr>
        <w:pStyle w:val="Compact"/>
        <w:numPr>
          <w:ilvl w:val="0"/>
          <w:numId w:val="1340"/>
        </w:numPr>
      </w:pPr>
      <w:r>
        <w:t xml:space="preserve">Detecting changing motivations</w:t>
      </w:r>
    </w:p>
    <w:p>
      <w:pPr>
        <w:pStyle w:val="Compact"/>
        <w:numPr>
          <w:ilvl w:val="0"/>
          <w:numId w:val="1340"/>
        </w:numPr>
      </w:pPr>
      <w:r>
        <w:t xml:space="preserve">Growth timelines</w:t>
      </w:r>
    </w:p>
    <w:p>
      <w:pPr>
        <w:pStyle w:val="Compact"/>
        <w:numPr>
          <w:ilvl w:val="0"/>
          <w:numId w:val="1340"/>
        </w:numPr>
      </w:pPr>
      <w:r>
        <w:t xml:space="preserve">Reflection history</w:t>
      </w:r>
    </w:p>
    <w:p>
      <w:pPr>
        <w:pStyle w:val="Compact"/>
        <w:numPr>
          <w:ilvl w:val="0"/>
          <w:numId w:val="1340"/>
        </w:numPr>
      </w:pPr>
      <w:r>
        <w:t xml:space="preserve">Confidence evolution</w:t>
      </w:r>
    </w:p>
    <w:p>
      <w:pPr>
        <w:pStyle w:val="Compact"/>
        <w:numPr>
          <w:ilvl w:val="0"/>
          <w:numId w:val="1340"/>
        </w:numPr>
      </w:pPr>
      <w:r>
        <w:t xml:space="preserve">Adaptive coaching</w:t>
      </w:r>
    </w:p>
    <w:p>
      <w:pPr>
        <w:pStyle w:val="FirstParagraph"/>
      </w:pPr>
      <w:r>
        <w:t xml:space="preserve">The product should increasingly recognize how the user is changing.</w:t>
      </w:r>
    </w:p>
    <w:p>
      <w:r>
        <w:pict>
          <v:rect style="width:0;height:1.5pt" o:hralign="center" o:hrstd="t" o:hr="t"/>
        </w:pict>
      </w:r>
    </w:p>
    <w:bookmarkEnd w:id="721"/>
    <w:bookmarkStart w:id="722" w:name="phase-3-intelligent-coaching"/>
    <w:p>
      <w:pPr>
        <w:pStyle w:val="Heading1"/>
      </w:pPr>
      <w:r>
        <w:t xml:space="preserve">Phase 3 — Intelligent Coaching</w:t>
      </w:r>
    </w:p>
    <w:p>
      <w:pPr>
        <w:pStyle w:val="FirstParagraph"/>
      </w:pPr>
      <w:r>
        <w:t xml:space="preserve">Objective:</w:t>
      </w:r>
    </w:p>
    <w:p>
      <w:pPr>
        <w:pStyle w:val="BodyText"/>
      </w:pPr>
      <w:r>
        <w:t xml:space="preserve">Create coaching that evolves naturally over time.</w:t>
      </w:r>
    </w:p>
    <w:p>
      <w:pPr>
        <w:pStyle w:val="BodyText"/>
      </w:pPr>
      <w:r>
        <w:t xml:space="preserve">Examples include:</w:t>
      </w:r>
    </w:p>
    <w:p>
      <w:pPr>
        <w:pStyle w:val="Compact"/>
        <w:numPr>
          <w:ilvl w:val="0"/>
          <w:numId w:val="1341"/>
        </w:numPr>
      </w:pPr>
      <w:r>
        <w:t xml:space="preserve">Weekly reflections</w:t>
      </w:r>
    </w:p>
    <w:p>
      <w:pPr>
        <w:pStyle w:val="Compact"/>
        <w:numPr>
          <w:ilvl w:val="0"/>
          <w:numId w:val="1341"/>
        </w:numPr>
      </w:pPr>
      <w:r>
        <w:t xml:space="preserve">Monthly growth reviews</w:t>
      </w:r>
    </w:p>
    <w:p>
      <w:pPr>
        <w:pStyle w:val="Compact"/>
        <w:numPr>
          <w:ilvl w:val="0"/>
          <w:numId w:val="1341"/>
        </w:numPr>
      </w:pPr>
      <w:r>
        <w:t xml:space="preserve">Personalized experiments</w:t>
      </w:r>
    </w:p>
    <w:p>
      <w:pPr>
        <w:pStyle w:val="Compact"/>
        <w:numPr>
          <w:ilvl w:val="0"/>
          <w:numId w:val="1341"/>
        </w:numPr>
      </w:pPr>
      <w:r>
        <w:t xml:space="preserve">Coaching conversations</w:t>
      </w:r>
    </w:p>
    <w:p>
      <w:pPr>
        <w:pStyle w:val="Compact"/>
        <w:numPr>
          <w:ilvl w:val="0"/>
          <w:numId w:val="1341"/>
        </w:numPr>
      </w:pPr>
      <w:r>
        <w:t xml:space="preserve">Habit development</w:t>
      </w:r>
    </w:p>
    <w:p>
      <w:pPr>
        <w:pStyle w:val="Compact"/>
        <w:numPr>
          <w:ilvl w:val="0"/>
          <w:numId w:val="1341"/>
        </w:numPr>
      </w:pPr>
      <w:r>
        <w:t xml:space="preserve">Goal refinement</w:t>
      </w:r>
    </w:p>
    <w:p>
      <w:pPr>
        <w:pStyle w:val="Compact"/>
        <w:numPr>
          <w:ilvl w:val="0"/>
          <w:numId w:val="1341"/>
        </w:numPr>
      </w:pPr>
      <w:r>
        <w:t xml:space="preserve">Accountability</w:t>
      </w:r>
    </w:p>
    <w:p>
      <w:pPr>
        <w:pStyle w:val="FirstParagraph"/>
      </w:pPr>
      <w:r>
        <w:t xml:space="preserve">Coaching should feel collaborative.</w:t>
      </w:r>
    </w:p>
    <w:p>
      <w:pPr>
        <w:pStyle w:val="BodyText"/>
      </w:pPr>
      <w:r>
        <w:t xml:space="preserve">Never controlling.</w:t>
      </w:r>
    </w:p>
    <w:p>
      <w:r>
        <w:pict>
          <v:rect style="width:0;height:1.5pt" o:hralign="center" o:hrstd="t" o:hr="t"/>
        </w:pict>
      </w:r>
    </w:p>
    <w:bookmarkEnd w:id="722"/>
    <w:bookmarkStart w:id="723" w:name="phase-4-rich-exploration"/>
    <w:p>
      <w:pPr>
        <w:pStyle w:val="Heading1"/>
      </w:pPr>
      <w:r>
        <w:t xml:space="preserve">Phase 4 — Rich Exploration</w:t>
      </w:r>
    </w:p>
    <w:p>
      <w:pPr>
        <w:pStyle w:val="FirstParagraph"/>
      </w:pPr>
      <w:r>
        <w:t xml:space="preserve">Objective:</w:t>
      </w:r>
    </w:p>
    <w:p>
      <w:pPr>
        <w:pStyle w:val="BodyText"/>
      </w:pPr>
      <w:r>
        <w:t xml:space="preserve">Help users discover increasingly meaningful opportunities.</w:t>
      </w:r>
    </w:p>
    <w:p>
      <w:pPr>
        <w:pStyle w:val="BodyText"/>
      </w:pPr>
      <w:r>
        <w:t xml:space="preserve">Future exploration may include:</w:t>
      </w:r>
    </w:p>
    <w:p>
      <w:pPr>
        <w:pStyle w:val="Compact"/>
        <w:numPr>
          <w:ilvl w:val="0"/>
          <w:numId w:val="1342"/>
        </w:numPr>
      </w:pPr>
      <w:r>
        <w:t xml:space="preserve">Colleges</w:t>
      </w:r>
    </w:p>
    <w:p>
      <w:pPr>
        <w:pStyle w:val="Compact"/>
        <w:numPr>
          <w:ilvl w:val="0"/>
          <w:numId w:val="1342"/>
        </w:numPr>
      </w:pPr>
      <w:r>
        <w:t xml:space="preserve">Majors</w:t>
      </w:r>
    </w:p>
    <w:p>
      <w:pPr>
        <w:pStyle w:val="Compact"/>
        <w:numPr>
          <w:ilvl w:val="0"/>
          <w:numId w:val="1342"/>
        </w:numPr>
      </w:pPr>
      <w:r>
        <w:t xml:space="preserve">Careers</w:t>
      </w:r>
    </w:p>
    <w:p>
      <w:pPr>
        <w:pStyle w:val="Compact"/>
        <w:numPr>
          <w:ilvl w:val="0"/>
          <w:numId w:val="1342"/>
        </w:numPr>
      </w:pPr>
      <w:r>
        <w:t xml:space="preserve">Companies</w:t>
      </w:r>
    </w:p>
    <w:p>
      <w:pPr>
        <w:pStyle w:val="Compact"/>
        <w:numPr>
          <w:ilvl w:val="0"/>
          <w:numId w:val="1342"/>
        </w:numPr>
      </w:pPr>
      <w:r>
        <w:t xml:space="preserve">Volunteer work</w:t>
      </w:r>
    </w:p>
    <w:p>
      <w:pPr>
        <w:pStyle w:val="Compact"/>
        <w:numPr>
          <w:ilvl w:val="0"/>
          <w:numId w:val="1342"/>
        </w:numPr>
      </w:pPr>
      <w:r>
        <w:t xml:space="preserve">Research opportunities</w:t>
      </w:r>
    </w:p>
    <w:p>
      <w:pPr>
        <w:pStyle w:val="Compact"/>
        <w:numPr>
          <w:ilvl w:val="0"/>
          <w:numId w:val="1342"/>
        </w:numPr>
      </w:pPr>
      <w:r>
        <w:t xml:space="preserve">Communities</w:t>
      </w:r>
    </w:p>
    <w:p>
      <w:pPr>
        <w:pStyle w:val="Compact"/>
        <w:numPr>
          <w:ilvl w:val="0"/>
          <w:numId w:val="1342"/>
        </w:numPr>
      </w:pPr>
      <w:r>
        <w:t xml:space="preserve">Clubs</w:t>
      </w:r>
    </w:p>
    <w:p>
      <w:pPr>
        <w:pStyle w:val="Compact"/>
        <w:numPr>
          <w:ilvl w:val="0"/>
          <w:numId w:val="1342"/>
        </w:numPr>
      </w:pPr>
      <w:r>
        <w:t xml:space="preserve">Mentors</w:t>
      </w:r>
    </w:p>
    <w:p>
      <w:pPr>
        <w:pStyle w:val="Compact"/>
        <w:numPr>
          <w:ilvl w:val="0"/>
          <w:numId w:val="1342"/>
        </w:numPr>
      </w:pPr>
      <w:r>
        <w:t xml:space="preserve">Internships</w:t>
      </w:r>
    </w:p>
    <w:p>
      <w:pPr>
        <w:pStyle w:val="Compact"/>
        <w:numPr>
          <w:ilvl w:val="0"/>
          <w:numId w:val="1342"/>
        </w:numPr>
      </w:pPr>
      <w:r>
        <w:t xml:space="preserve">Scholarships</w:t>
      </w:r>
    </w:p>
    <w:p>
      <w:pPr>
        <w:pStyle w:val="Compact"/>
        <w:numPr>
          <w:ilvl w:val="0"/>
          <w:numId w:val="1342"/>
        </w:numPr>
      </w:pPr>
      <w:r>
        <w:t xml:space="preserve">Certifications</w:t>
      </w:r>
    </w:p>
    <w:p>
      <w:pPr>
        <w:pStyle w:val="FirstParagraph"/>
      </w:pPr>
      <w:r>
        <w:t xml:space="preserve">Every recommendation should remain grounded in evidence.</w:t>
      </w:r>
    </w:p>
    <w:p>
      <w:r>
        <w:pict>
          <v:rect style="width:0;height:1.5pt" o:hralign="center" o:hrstd="t" o:hr="t"/>
        </w:pict>
      </w:r>
    </w:p>
    <w:bookmarkEnd w:id="723"/>
    <w:bookmarkStart w:id="724" w:name="phase-5-lifelong-companion"/>
    <w:p>
      <w:pPr>
        <w:pStyle w:val="Heading1"/>
      </w:pPr>
      <w:r>
        <w:t xml:space="preserve">Phase 5 — Lifelong Companion</w:t>
      </w:r>
    </w:p>
    <w:p>
      <w:pPr>
        <w:pStyle w:val="FirstParagraph"/>
      </w:pPr>
      <w:r>
        <w:t xml:space="preserve">Objective:</w:t>
      </w:r>
    </w:p>
    <w:p>
      <w:pPr>
        <w:pStyle w:val="BodyText"/>
      </w:pPr>
      <w:r>
        <w:t xml:space="preserve">Support users well beyond high school.</w:t>
      </w:r>
    </w:p>
    <w:p>
      <w:pPr>
        <w:pStyle w:val="BodyText"/>
      </w:pPr>
      <w:r>
        <w:t xml:space="preserve">Future life stages may include:</w:t>
      </w:r>
    </w:p>
    <w:p>
      <w:pPr>
        <w:pStyle w:val="Compact"/>
        <w:numPr>
          <w:ilvl w:val="0"/>
          <w:numId w:val="1343"/>
        </w:numPr>
      </w:pPr>
      <w:r>
        <w:t xml:space="preserve">College</w:t>
      </w:r>
    </w:p>
    <w:p>
      <w:pPr>
        <w:pStyle w:val="Compact"/>
        <w:numPr>
          <w:ilvl w:val="0"/>
          <w:numId w:val="1343"/>
        </w:numPr>
      </w:pPr>
      <w:r>
        <w:t xml:space="preserve">First career</w:t>
      </w:r>
    </w:p>
    <w:p>
      <w:pPr>
        <w:pStyle w:val="Compact"/>
        <w:numPr>
          <w:ilvl w:val="0"/>
          <w:numId w:val="1343"/>
        </w:numPr>
      </w:pPr>
      <w:r>
        <w:t xml:space="preserve">Career changes</w:t>
      </w:r>
    </w:p>
    <w:p>
      <w:pPr>
        <w:pStyle w:val="Compact"/>
        <w:numPr>
          <w:ilvl w:val="0"/>
          <w:numId w:val="1343"/>
        </w:numPr>
      </w:pPr>
      <w:r>
        <w:t xml:space="preserve">Leadership</w:t>
      </w:r>
    </w:p>
    <w:p>
      <w:pPr>
        <w:pStyle w:val="Compact"/>
        <w:numPr>
          <w:ilvl w:val="0"/>
          <w:numId w:val="1343"/>
        </w:numPr>
      </w:pPr>
      <w:r>
        <w:t xml:space="preserve">Entrepreneurship</w:t>
      </w:r>
    </w:p>
    <w:p>
      <w:pPr>
        <w:pStyle w:val="Compact"/>
        <w:numPr>
          <w:ilvl w:val="0"/>
          <w:numId w:val="1343"/>
        </w:numPr>
      </w:pPr>
      <w:r>
        <w:t xml:space="preserve">Parenting</w:t>
      </w:r>
    </w:p>
    <w:p>
      <w:pPr>
        <w:pStyle w:val="Compact"/>
        <w:numPr>
          <w:ilvl w:val="0"/>
          <w:numId w:val="1343"/>
        </w:numPr>
      </w:pPr>
      <w:r>
        <w:t xml:space="preserve">Retirement</w:t>
      </w:r>
    </w:p>
    <w:p>
      <w:pPr>
        <w:pStyle w:val="FirstParagraph"/>
      </w:pPr>
      <w:r>
        <w:t xml:space="preserve">The product should grow with the user.</w:t>
      </w:r>
    </w:p>
    <w:p>
      <w:pPr>
        <w:pStyle w:val="BodyText"/>
      </w:pPr>
      <w:r>
        <w:t xml:space="preserve">Never restart.</w:t>
      </w:r>
    </w:p>
    <w:p>
      <w:r>
        <w:pict>
          <v:rect style="width:0;height:1.5pt" o:hralign="center" o:hrstd="t" o:hr="t"/>
        </w:pict>
      </w:r>
    </w:p>
    <w:bookmarkEnd w:id="724"/>
    <w:bookmarkStart w:id="725" w:name="counselor-platform"/>
    <w:p>
      <w:pPr>
        <w:pStyle w:val="Heading1"/>
      </w:pPr>
      <w:r>
        <w:t xml:space="preserve">Counselor Platform</w:t>
      </w:r>
    </w:p>
    <w:p>
      <w:pPr>
        <w:pStyle w:val="FirstParagraph"/>
      </w:pPr>
      <w:r>
        <w:t xml:space="preserve">Future capabilities may include:</w:t>
      </w:r>
    </w:p>
    <w:p>
      <w:pPr>
        <w:pStyle w:val="Compact"/>
        <w:numPr>
          <w:ilvl w:val="0"/>
          <w:numId w:val="1344"/>
        </w:numPr>
      </w:pPr>
      <w:r>
        <w:t xml:space="preserve">Counselor dashboards</w:t>
      </w:r>
    </w:p>
    <w:p>
      <w:pPr>
        <w:pStyle w:val="Compact"/>
        <w:numPr>
          <w:ilvl w:val="0"/>
          <w:numId w:val="1344"/>
        </w:numPr>
      </w:pPr>
      <w:r>
        <w:t xml:space="preserve">Student summaries</w:t>
      </w:r>
    </w:p>
    <w:p>
      <w:pPr>
        <w:pStyle w:val="Compact"/>
        <w:numPr>
          <w:ilvl w:val="0"/>
          <w:numId w:val="1344"/>
        </w:numPr>
      </w:pPr>
      <w:r>
        <w:t xml:space="preserve">Growth timelines</w:t>
      </w:r>
    </w:p>
    <w:p>
      <w:pPr>
        <w:pStyle w:val="Compact"/>
        <w:numPr>
          <w:ilvl w:val="0"/>
          <w:numId w:val="1344"/>
        </w:numPr>
      </w:pPr>
      <w:r>
        <w:t xml:space="preserve">Conversation starters</w:t>
      </w:r>
    </w:p>
    <w:p>
      <w:pPr>
        <w:pStyle w:val="Compact"/>
        <w:numPr>
          <w:ilvl w:val="0"/>
          <w:numId w:val="1344"/>
        </w:numPr>
      </w:pPr>
      <w:r>
        <w:t xml:space="preserve">Cohort analytics</w:t>
      </w:r>
    </w:p>
    <w:p>
      <w:pPr>
        <w:pStyle w:val="Compact"/>
        <w:numPr>
          <w:ilvl w:val="0"/>
          <w:numId w:val="1344"/>
        </w:numPr>
      </w:pPr>
      <w:r>
        <w:t xml:space="preserve">Intervention opportunities</w:t>
      </w:r>
    </w:p>
    <w:p>
      <w:pPr>
        <w:pStyle w:val="FirstParagraph"/>
      </w:pPr>
      <w:r>
        <w:t xml:space="preserve">The goal is to help counselors spend less time collecting information and more time helping students.</w:t>
      </w:r>
    </w:p>
    <w:p>
      <w:r>
        <w:pict>
          <v:rect style="width:0;height:1.5pt" o:hralign="center" o:hrstd="t" o:hr="t"/>
        </w:pict>
      </w:r>
    </w:p>
    <w:bookmarkEnd w:id="725"/>
    <w:bookmarkStart w:id="726" w:name="parent-experience"/>
    <w:p>
      <w:pPr>
        <w:pStyle w:val="Heading1"/>
      </w:pPr>
      <w:r>
        <w:t xml:space="preserve">Parent Experience</w:t>
      </w:r>
    </w:p>
    <w:p>
      <w:pPr>
        <w:pStyle w:val="FirstParagraph"/>
      </w:pPr>
      <w:r>
        <w:t xml:space="preserve">Future capabilities may include:</w:t>
      </w:r>
    </w:p>
    <w:p>
      <w:pPr>
        <w:pStyle w:val="Compact"/>
        <w:numPr>
          <w:ilvl w:val="0"/>
          <w:numId w:val="1345"/>
        </w:numPr>
      </w:pPr>
      <w:r>
        <w:t xml:space="preserve">Shared reflections</w:t>
      </w:r>
    </w:p>
    <w:p>
      <w:pPr>
        <w:pStyle w:val="Compact"/>
        <w:numPr>
          <w:ilvl w:val="0"/>
          <w:numId w:val="1345"/>
        </w:numPr>
      </w:pPr>
      <w:r>
        <w:t xml:space="preserve">Conversation guides</w:t>
      </w:r>
    </w:p>
    <w:p>
      <w:pPr>
        <w:pStyle w:val="Compact"/>
        <w:numPr>
          <w:ilvl w:val="0"/>
          <w:numId w:val="1345"/>
        </w:numPr>
      </w:pPr>
      <w:r>
        <w:t xml:space="preserve">Growth summaries</w:t>
      </w:r>
    </w:p>
    <w:p>
      <w:pPr>
        <w:pStyle w:val="Compact"/>
        <w:numPr>
          <w:ilvl w:val="0"/>
          <w:numId w:val="1345"/>
        </w:numPr>
      </w:pPr>
      <w:r>
        <w:t xml:space="preserve">Family discussion prompts</w:t>
      </w:r>
    </w:p>
    <w:p>
      <w:pPr>
        <w:pStyle w:val="FirstParagraph"/>
      </w:pPr>
      <w:r>
        <w:t xml:space="preserve">Parents should better understand their children without replacing their independence.</w:t>
      </w:r>
    </w:p>
    <w:p>
      <w:r>
        <w:pict>
          <v:rect style="width:0;height:1.5pt" o:hralign="center" o:hrstd="t" o:hr="t"/>
        </w:pict>
      </w:r>
    </w:p>
    <w:bookmarkEnd w:id="726"/>
    <w:bookmarkStart w:id="727" w:name="mentor-platform"/>
    <w:p>
      <w:pPr>
        <w:pStyle w:val="Heading1"/>
      </w:pPr>
      <w:r>
        <w:t xml:space="preserve">Mentor Platform</w:t>
      </w:r>
    </w:p>
    <w:p>
      <w:pPr>
        <w:pStyle w:val="FirstParagraph"/>
      </w:pPr>
      <w:r>
        <w:t xml:space="preserve">Future mentors may include:</w:t>
      </w:r>
    </w:p>
    <w:p>
      <w:pPr>
        <w:pStyle w:val="Compact"/>
        <w:numPr>
          <w:ilvl w:val="0"/>
          <w:numId w:val="1346"/>
        </w:numPr>
      </w:pPr>
      <w:r>
        <w:t xml:space="preserve">Teachers</w:t>
      </w:r>
    </w:p>
    <w:p>
      <w:pPr>
        <w:pStyle w:val="Compact"/>
        <w:numPr>
          <w:ilvl w:val="0"/>
          <w:numId w:val="1346"/>
        </w:numPr>
      </w:pPr>
      <w:r>
        <w:t xml:space="preserve">Coaches</w:t>
      </w:r>
    </w:p>
    <w:p>
      <w:pPr>
        <w:pStyle w:val="Compact"/>
        <w:numPr>
          <w:ilvl w:val="0"/>
          <w:numId w:val="1346"/>
        </w:numPr>
      </w:pPr>
      <w:r>
        <w:t xml:space="preserve">Alumni</w:t>
      </w:r>
    </w:p>
    <w:p>
      <w:pPr>
        <w:pStyle w:val="Compact"/>
        <w:numPr>
          <w:ilvl w:val="0"/>
          <w:numId w:val="1346"/>
        </w:numPr>
      </w:pPr>
      <w:r>
        <w:t xml:space="preserve">Professionals</w:t>
      </w:r>
    </w:p>
    <w:p>
      <w:pPr>
        <w:pStyle w:val="Compact"/>
        <w:numPr>
          <w:ilvl w:val="0"/>
          <w:numId w:val="1346"/>
        </w:numPr>
      </w:pPr>
      <w:r>
        <w:t xml:space="preserve">Volunteers</w:t>
      </w:r>
    </w:p>
    <w:p>
      <w:pPr>
        <w:pStyle w:val="FirstParagraph"/>
      </w:pPr>
      <w:r>
        <w:t xml:space="preserve">Everleap should eventually help connect students with people who can support their development.</w:t>
      </w:r>
    </w:p>
    <w:p>
      <w:r>
        <w:pict>
          <v:rect style="width:0;height:1.5pt" o:hralign="center" o:hrstd="t" o:hr="t"/>
        </w:pict>
      </w:r>
    </w:p>
    <w:bookmarkEnd w:id="727"/>
    <w:bookmarkStart w:id="728" w:name="agent-ecosystem"/>
    <w:p>
      <w:pPr>
        <w:pStyle w:val="Heading1"/>
      </w:pPr>
      <w:r>
        <w:t xml:space="preserve">Agent Ecosystem</w:t>
      </w:r>
    </w:p>
    <w:p>
      <w:pPr>
        <w:pStyle w:val="FirstParagraph"/>
      </w:pPr>
      <w:r>
        <w:t xml:space="preserve">Future AI agents may specialize in areas such as:</w:t>
      </w:r>
    </w:p>
    <w:p>
      <w:pPr>
        <w:pStyle w:val="Compact"/>
        <w:numPr>
          <w:ilvl w:val="0"/>
          <w:numId w:val="1347"/>
        </w:numPr>
      </w:pPr>
      <w:r>
        <w:t xml:space="preserve">Daily Coach</w:t>
      </w:r>
    </w:p>
    <w:p>
      <w:pPr>
        <w:pStyle w:val="Compact"/>
        <w:numPr>
          <w:ilvl w:val="0"/>
          <w:numId w:val="1347"/>
        </w:numPr>
      </w:pPr>
      <w:r>
        <w:t xml:space="preserve">Career Coach</w:t>
      </w:r>
    </w:p>
    <w:p>
      <w:pPr>
        <w:pStyle w:val="Compact"/>
        <w:numPr>
          <w:ilvl w:val="0"/>
          <w:numId w:val="1347"/>
        </w:numPr>
      </w:pPr>
      <w:r>
        <w:t xml:space="preserve">Academic Coach</w:t>
      </w:r>
    </w:p>
    <w:p>
      <w:pPr>
        <w:pStyle w:val="Compact"/>
        <w:numPr>
          <w:ilvl w:val="0"/>
          <w:numId w:val="1347"/>
        </w:numPr>
      </w:pPr>
      <w:r>
        <w:t xml:space="preserve">Creativity Coach</w:t>
      </w:r>
    </w:p>
    <w:p>
      <w:pPr>
        <w:pStyle w:val="Compact"/>
        <w:numPr>
          <w:ilvl w:val="0"/>
          <w:numId w:val="1347"/>
        </w:numPr>
      </w:pPr>
      <w:r>
        <w:t xml:space="preserve">Leadership Coach</w:t>
      </w:r>
    </w:p>
    <w:p>
      <w:pPr>
        <w:pStyle w:val="Compact"/>
        <w:numPr>
          <w:ilvl w:val="0"/>
          <w:numId w:val="1347"/>
        </w:numPr>
      </w:pPr>
      <w:r>
        <w:t xml:space="preserve">Wellness Coach</w:t>
      </w:r>
    </w:p>
    <w:p>
      <w:pPr>
        <w:pStyle w:val="Compact"/>
        <w:numPr>
          <w:ilvl w:val="0"/>
          <w:numId w:val="1347"/>
        </w:numPr>
      </w:pPr>
      <w:r>
        <w:t xml:space="preserve">College Advisor</w:t>
      </w:r>
    </w:p>
    <w:p>
      <w:pPr>
        <w:pStyle w:val="Compact"/>
        <w:numPr>
          <w:ilvl w:val="0"/>
          <w:numId w:val="1347"/>
        </w:numPr>
      </w:pPr>
      <w:r>
        <w:t xml:space="preserve">Interview Coach</w:t>
      </w:r>
    </w:p>
    <w:p>
      <w:pPr>
        <w:pStyle w:val="FirstParagraph"/>
      </w:pPr>
      <w:r>
        <w:t xml:space="preserve">All agents should consume the same science layer.</w:t>
      </w:r>
    </w:p>
    <w:p>
      <w:pPr>
        <w:pStyle w:val="BodyText"/>
      </w:pPr>
      <w:r>
        <w:t xml:space="preserve">None should invent their own understanding of the user.</w:t>
      </w:r>
    </w:p>
    <w:p>
      <w:r>
        <w:pict>
          <v:rect style="width:0;height:1.5pt" o:hralign="center" o:hrstd="t" o:hr="t"/>
        </w:pict>
      </w:r>
    </w:p>
    <w:bookmarkEnd w:id="728"/>
    <w:bookmarkStart w:id="729" w:name="science-expansion"/>
    <w:p>
      <w:pPr>
        <w:pStyle w:val="Heading1"/>
      </w:pPr>
      <w:r>
        <w:t xml:space="preserve">Science Expansion</w:t>
      </w:r>
    </w:p>
    <w:p>
      <w:pPr>
        <w:pStyle w:val="FirstParagraph"/>
      </w:pPr>
      <w:r>
        <w:t xml:space="preserve">Future sciences may include:</w:t>
      </w:r>
    </w:p>
    <w:p>
      <w:pPr>
        <w:pStyle w:val="Compact"/>
        <w:numPr>
          <w:ilvl w:val="0"/>
          <w:numId w:val="1348"/>
        </w:numPr>
      </w:pPr>
      <w:r>
        <w:t xml:space="preserve">Values</w:t>
      </w:r>
    </w:p>
    <w:p>
      <w:pPr>
        <w:pStyle w:val="Compact"/>
        <w:numPr>
          <w:ilvl w:val="0"/>
          <w:numId w:val="1348"/>
        </w:numPr>
      </w:pPr>
      <w:r>
        <w:t xml:space="preserve">Mindset</w:t>
      </w:r>
    </w:p>
    <w:p>
      <w:pPr>
        <w:pStyle w:val="Compact"/>
        <w:numPr>
          <w:ilvl w:val="0"/>
          <w:numId w:val="1348"/>
        </w:numPr>
      </w:pPr>
      <w:r>
        <w:t xml:space="preserve">Decision Making</w:t>
      </w:r>
    </w:p>
    <w:p>
      <w:pPr>
        <w:pStyle w:val="Compact"/>
        <w:numPr>
          <w:ilvl w:val="0"/>
          <w:numId w:val="1348"/>
        </w:numPr>
      </w:pPr>
      <w:r>
        <w:t xml:space="preserve">Learning Preferences</w:t>
      </w:r>
    </w:p>
    <w:p>
      <w:pPr>
        <w:pStyle w:val="Compact"/>
        <w:numPr>
          <w:ilvl w:val="0"/>
          <w:numId w:val="1348"/>
        </w:numPr>
      </w:pPr>
      <w:r>
        <w:t xml:space="preserve">Creativity</w:t>
      </w:r>
    </w:p>
    <w:p>
      <w:pPr>
        <w:pStyle w:val="Compact"/>
        <w:numPr>
          <w:ilvl w:val="0"/>
          <w:numId w:val="1348"/>
        </w:numPr>
      </w:pPr>
      <w:r>
        <w:t xml:space="preserve">Leadership</w:t>
      </w:r>
    </w:p>
    <w:p>
      <w:pPr>
        <w:pStyle w:val="Compact"/>
        <w:numPr>
          <w:ilvl w:val="0"/>
          <w:numId w:val="1348"/>
        </w:numPr>
      </w:pPr>
      <w:r>
        <w:t xml:space="preserve">Communication</w:t>
      </w:r>
    </w:p>
    <w:p>
      <w:pPr>
        <w:pStyle w:val="Compact"/>
        <w:numPr>
          <w:ilvl w:val="0"/>
          <w:numId w:val="1348"/>
        </w:numPr>
      </w:pPr>
      <w:r>
        <w:t xml:space="preserve">Emotional Intelligence</w:t>
      </w:r>
    </w:p>
    <w:p>
      <w:pPr>
        <w:pStyle w:val="FirstParagraph"/>
      </w:pPr>
      <w:r>
        <w:t xml:space="preserve">Each science should answer exactly one question.</w:t>
      </w:r>
    </w:p>
    <w:p>
      <w:pPr>
        <w:pStyle w:val="BodyText"/>
      </w:pPr>
      <w:r>
        <w:t xml:space="preserve">No science should duplicate another.</w:t>
      </w:r>
    </w:p>
    <w:p>
      <w:r>
        <w:pict>
          <v:rect style="width:0;height:1.5pt" o:hralign="center" o:hrstd="t" o:hr="t"/>
        </w:pict>
      </w:r>
    </w:p>
    <w:bookmarkEnd w:id="729"/>
    <w:bookmarkStart w:id="730" w:name="explainability-7"/>
    <w:p>
      <w:pPr>
        <w:pStyle w:val="Heading1"/>
      </w:pPr>
      <w:r>
        <w:t xml:space="preserve">Explainability</w:t>
      </w:r>
    </w:p>
    <w:p>
      <w:pPr>
        <w:pStyle w:val="FirstParagraph"/>
      </w:pPr>
      <w:r>
        <w:t xml:space="preserve">Every new feature should become more explainable than the one before it.</w:t>
      </w:r>
    </w:p>
    <w:p>
      <w:pPr>
        <w:pStyle w:val="BodyText"/>
      </w:pPr>
      <w:r>
        <w:t xml:space="preserve">The product should continually improve its ability to answer:</w:t>
      </w:r>
    </w:p>
    <w:p>
      <w:pPr>
        <w:pStyle w:val="BodyText"/>
      </w:pPr>
      <w:r>
        <w:t xml:space="preserve">Why did we say this?</w:t>
      </w:r>
    </w:p>
    <w:p>
      <w:pPr>
        <w:pStyle w:val="BodyText"/>
      </w:pPr>
      <w:r>
        <w:t xml:space="preserve">Why did we recommend this?</w:t>
      </w:r>
    </w:p>
    <w:p>
      <w:pPr>
        <w:pStyle w:val="BodyText"/>
      </w:pPr>
      <w:r>
        <w:t xml:space="preserve">Why has this changed?</w:t>
      </w:r>
    </w:p>
    <w:p>
      <w:pPr>
        <w:pStyle w:val="BodyText"/>
      </w:pPr>
      <w:r>
        <w:t xml:space="preserve">Trust should grow as intelligence grows.</w:t>
      </w:r>
    </w:p>
    <w:p>
      <w:r>
        <w:pict>
          <v:rect style="width:0;height:1.5pt" o:hralign="center" o:hrstd="t" o:hr="t"/>
        </w:pict>
      </w:r>
    </w:p>
    <w:bookmarkEnd w:id="730"/>
    <w:bookmarkStart w:id="731" w:name="platform-principles"/>
    <w:p>
      <w:pPr>
        <w:pStyle w:val="Heading1"/>
      </w:pPr>
      <w:r>
        <w:t xml:space="preserve">Platform Principles</w:t>
      </w:r>
    </w:p>
    <w:p>
      <w:pPr>
        <w:pStyle w:val="FirstParagraph"/>
      </w:pPr>
      <w:r>
        <w:t xml:space="preserve">As Everleap expands:</w:t>
      </w:r>
    </w:p>
    <w:p>
      <w:pPr>
        <w:pStyle w:val="BodyText"/>
      </w:pPr>
      <w:r>
        <w:t xml:space="preserve">Architecture should become simpler.</w:t>
      </w:r>
    </w:p>
    <w:p>
      <w:pPr>
        <w:pStyle w:val="BodyText"/>
      </w:pPr>
      <w:r>
        <w:t xml:space="preserve">AI should become more reliable.</w:t>
      </w:r>
    </w:p>
    <w:p>
      <w:pPr>
        <w:pStyle w:val="BodyText"/>
      </w:pPr>
      <w:r>
        <w:t xml:space="preserve">Guidance should become more personal.</w:t>
      </w:r>
    </w:p>
    <w:p>
      <w:pPr>
        <w:pStyle w:val="BodyText"/>
      </w:pPr>
      <w:r>
        <w:t xml:space="preserve">The user experience should become calmer.</w:t>
      </w:r>
    </w:p>
    <w:p>
      <w:pPr>
        <w:pStyle w:val="BodyText"/>
      </w:pPr>
      <w:r>
        <w:t xml:space="preserve">Complexity belongs behind the scenes.</w:t>
      </w:r>
    </w:p>
    <w:p>
      <w:pPr>
        <w:pStyle w:val="BodyText"/>
      </w:pPr>
      <w:r>
        <w:t xml:space="preserve">Not in the interface.</w:t>
      </w:r>
    </w:p>
    <w:p>
      <w:r>
        <w:pict>
          <v:rect style="width:0;height:1.5pt" o:hralign="center" o:hrstd="t" o:hr="t"/>
        </w:pict>
      </w:r>
    </w:p>
    <w:bookmarkEnd w:id="731"/>
    <w:bookmarkStart w:id="732" w:name="success-28"/>
    <w:p>
      <w:pPr>
        <w:pStyle w:val="Heading1"/>
      </w:pPr>
      <w:r>
        <w:t xml:space="preserve">Success</w:t>
      </w:r>
    </w:p>
    <w:p>
      <w:pPr>
        <w:pStyle w:val="FirstParagraph"/>
      </w:pPr>
      <w:r>
        <w:t xml:space="preserve">Ten years from now, success is not measured by:</w:t>
      </w:r>
    </w:p>
    <w:p>
      <w:pPr>
        <w:pStyle w:val="Compact"/>
        <w:numPr>
          <w:ilvl w:val="0"/>
          <w:numId w:val="1349"/>
        </w:numPr>
      </w:pPr>
      <w:r>
        <w:t xml:space="preserve">number of prompts</w:t>
      </w:r>
    </w:p>
    <w:p>
      <w:pPr>
        <w:pStyle w:val="Compact"/>
        <w:numPr>
          <w:ilvl w:val="0"/>
          <w:numId w:val="1349"/>
        </w:numPr>
      </w:pPr>
      <w:r>
        <w:t xml:space="preserve">number of AI models</w:t>
      </w:r>
    </w:p>
    <w:p>
      <w:pPr>
        <w:pStyle w:val="Compact"/>
        <w:numPr>
          <w:ilvl w:val="0"/>
          <w:numId w:val="1349"/>
        </w:numPr>
      </w:pPr>
      <w:r>
        <w:t xml:space="preserve">number of pages</w:t>
      </w:r>
    </w:p>
    <w:p>
      <w:pPr>
        <w:pStyle w:val="Compact"/>
        <w:numPr>
          <w:ilvl w:val="0"/>
          <w:numId w:val="1349"/>
        </w:numPr>
      </w:pPr>
      <w:r>
        <w:t xml:space="preserve">number of features</w:t>
      </w:r>
    </w:p>
    <w:p>
      <w:pPr>
        <w:pStyle w:val="FirstParagraph"/>
      </w:pPr>
      <w:r>
        <w:t xml:space="preserve">Success is measured by one question:</w:t>
      </w:r>
    </w:p>
    <w:p>
      <w:pPr>
        <w:pStyle w:val="BodyText"/>
      </w:pPr>
      <w:r>
        <w:rPr>
          <w:b/>
          <w:bCs/>
        </w:rPr>
        <w:t xml:space="preserve">Do users understand themselves better because Everleap has been part of their lives?</w:t>
      </w:r>
    </w:p>
    <w:p>
      <w:pPr>
        <w:pStyle w:val="BodyText"/>
      </w:pPr>
      <w:r>
        <w:t xml:space="preserve">If the answer is yes, the roadmap has succeeded.</w:t>
      </w:r>
    </w:p>
    <w:p>
      <w:r>
        <w:pict>
          <v:rect style="width:0;height:1.5pt" o:hralign="center" o:hrstd="t" o:hr="t"/>
        </w:pict>
      </w:r>
    </w:p>
    <w:bookmarkEnd w:id="732"/>
    <w:bookmarkStart w:id="733" w:name="product-rules-28"/>
    <w:p>
      <w:pPr>
        <w:pStyle w:val="Heading1"/>
      </w:pPr>
      <w:r>
        <w:t xml:space="preserve">Product Rules</w:t>
      </w:r>
    </w:p>
    <w:p>
      <w:pPr>
        <w:pStyle w:val="FirstParagraph"/>
      </w:pPr>
      <w:r>
        <w:t xml:space="preserve">Every future initiative should answer:</w:t>
      </w:r>
    </w:p>
    <w:p>
      <w:pPr>
        <w:pStyle w:val="Compact"/>
        <w:numPr>
          <w:ilvl w:val="0"/>
          <w:numId w:val="1350"/>
        </w:numPr>
      </w:pPr>
      <w:r>
        <w:t xml:space="preserve">Does this improve understanding?</w:t>
      </w:r>
    </w:p>
    <w:p>
      <w:pPr>
        <w:pStyle w:val="Compact"/>
        <w:numPr>
          <w:ilvl w:val="0"/>
          <w:numId w:val="1350"/>
        </w:numPr>
      </w:pPr>
      <w:r>
        <w:t xml:space="preserve">Does this encourage reflection?</w:t>
      </w:r>
    </w:p>
    <w:p>
      <w:pPr>
        <w:pStyle w:val="Compact"/>
        <w:numPr>
          <w:ilvl w:val="0"/>
          <w:numId w:val="1350"/>
        </w:numPr>
      </w:pPr>
      <w:r>
        <w:t xml:space="preserve">Does this support meaningful action?</w:t>
      </w:r>
    </w:p>
    <w:p>
      <w:pPr>
        <w:pStyle w:val="Compact"/>
        <w:numPr>
          <w:ilvl w:val="0"/>
          <w:numId w:val="1350"/>
        </w:numPr>
      </w:pPr>
      <w:r>
        <w:t xml:space="preserve">Does this strengthen trust?</w:t>
      </w:r>
    </w:p>
    <w:p>
      <w:pPr>
        <w:pStyle w:val="Compact"/>
        <w:numPr>
          <w:ilvl w:val="0"/>
          <w:numId w:val="1350"/>
        </w:numPr>
      </w:pPr>
      <w:r>
        <w:t xml:space="preserve">Does this align with the Product Manifesto?</w:t>
      </w:r>
    </w:p>
    <w:p>
      <w:pPr>
        <w:pStyle w:val="FirstParagraph"/>
      </w:pPr>
      <w:r>
        <w:t xml:space="preserve">If the answer is no, it should not become part of Everleap.</w:t>
      </w:r>
    </w:p>
    <w:p>
      <w:pPr>
        <w:pStyle w:val="BodyText"/>
      </w:pPr>
      <w:r>
        <w:t xml:space="preserve">The roadmap is not about building more.</w:t>
      </w:r>
    </w:p>
    <w:p>
      <w:pPr>
        <w:pStyle w:val="BodyText"/>
      </w:pPr>
      <w:r>
        <w:t xml:space="preserve">It is about building better.</w:t>
      </w:r>
    </w:p>
    <w:p>
      <w:r>
        <w:br w:type="page"/>
      </w:r>
    </w:p>
    <w:bookmarkEnd w:id="733"/>
    <w:bookmarkStart w:id="735" w:name="idea-backlog"/>
    <w:p>
      <w:pPr>
        <w:pStyle w:val="Heading1"/>
      </w:pPr>
      <w:r>
        <w:t xml:space="preserve">Idea Backlog</w:t>
      </w:r>
    </w:p>
    <w:bookmarkStart w:id="734" w:name="purpose-42"/>
    <w:p>
      <w:pPr>
        <w:pStyle w:val="Heading2"/>
      </w:pPr>
      <w:r>
        <w:t xml:space="preserve">Purpose</w:t>
      </w:r>
    </w:p>
    <w:p>
      <w:pPr>
        <w:pStyle w:val="FirstParagraph"/>
      </w:pPr>
      <w:r>
        <w:t xml:space="preserve">This is the running list of things Everleap might build, might fix, or is deciding about.</w:t>
      </w:r>
    </w:p>
    <w:p>
      <w:pPr>
        <w:pStyle w:val="BodyText"/>
      </w:pPr>
      <w:r>
        <w:t xml:space="preserve">It is not a commitment.</w:t>
      </w:r>
    </w:p>
    <w:p>
      <w:pPr>
        <w:pStyle w:val="BodyText"/>
      </w:pPr>
      <w:r>
        <w:t xml:space="preserve">It is not a roadmap—the Roadmap (090) holds the durable capability arc; this holds the moving candidates beneath it.</w:t>
      </w:r>
    </w:p>
    <w:p>
      <w:pPr>
        <w:pStyle w:val="BodyText"/>
      </w:pPr>
      <w:r>
        <w:t xml:space="preserve">Items move through:</w:t>
      </w:r>
      <w:r>
        <w:t xml:space="preserve"> </w:t>
      </w:r>
      <w:r>
        <w:rPr>
          <w:b/>
          <w:bCs/>
        </w:rPr>
        <w:t xml:space="preserve">Idea → Candidate → In Progress → Shipped</w:t>
      </w:r>
      <w:r>
        <w:t xml:space="preserve"> </w:t>
      </w:r>
      <w:r>
        <w:t xml:space="preserve">(or</w:t>
      </w:r>
      <w:r>
        <w:t xml:space="preserve"> </w:t>
      </w:r>
      <w:r>
        <w:rPr>
          <w:b/>
          <w:bCs/>
        </w:rPr>
        <w:t xml:space="preserve">Parked</w:t>
      </w:r>
      <w:r>
        <w:t xml:space="preserve">).</w:t>
      </w:r>
    </w:p>
    <w:p>
      <w:pPr>
        <w:pStyle w:val="BlockText"/>
      </w:pPr>
      <w:r>
        <w:t xml:space="preserve">Note: this file was reconstructed on 2026-07-05 after its contents were found to be a misfiled copy of the Design Principles doc. The engineering-grounded items below are drawn from the current codebase; the product-idea section is intentionally left for the founder to populate—it should not be invented.</w:t>
      </w:r>
    </w:p>
    <w:p>
      <w:r>
        <w:pict>
          <v:rect style="width:0;height:1.5pt" o:hralign="center" o:hrstd="t" o:hr="t"/>
        </w:pict>
      </w:r>
    </w:p>
    <w:bookmarkEnd w:id="734"/>
    <w:bookmarkEnd w:id="735"/>
    <w:bookmarkStart w:id="736" w:name="recently-shipped"/>
    <w:p>
      <w:pPr>
        <w:pStyle w:val="Heading1"/>
      </w:pPr>
      <w:r>
        <w:t xml:space="preserve">Recently Shipped</w:t>
      </w:r>
    </w:p>
    <w:p>
      <w:pPr>
        <w:pStyle w:val="FirstParagraph"/>
      </w:pPr>
      <w:r>
        <w:t xml:space="preserve">Moved out of the backlog. Kept here briefly for context, then pruned.</w:t>
      </w:r>
    </w:p>
    <w:p>
      <w:pPr>
        <w:pStyle w:val="Compact"/>
        <w:numPr>
          <w:ilvl w:val="0"/>
          <w:numId w:val="1351"/>
        </w:numPr>
      </w:pPr>
      <w:r>
        <w:rPr>
          <w:b/>
          <w:bCs/>
        </w:rPr>
        <w:t xml:space="preserve">Input-hash generation cache + science de-amplification</w:t>
      </w:r>
      <w:r>
        <w:t xml:space="preserve"> </w:t>
      </w:r>
      <w:r>
        <w:t xml:space="preserve">— every AI target skips its call when inputs are unchanged; sciences run once per bundle. Whole-account regeneration is now cost-safe. (see ADR-0008)</w:t>
      </w:r>
    </w:p>
    <w:p>
      <w:pPr>
        <w:pStyle w:val="Compact"/>
        <w:numPr>
          <w:ilvl w:val="0"/>
          <w:numId w:val="1351"/>
        </w:numPr>
      </w:pPr>
      <w:r>
        <w:rPr>
          <w:b/>
          <w:bCs/>
        </w:rPr>
        <w:t xml:space="preserve">Insights consistency</w:t>
      </w:r>
      <w:r>
        <w:t xml:space="preserve"> </w:t>
      </w:r>
      <w:r>
        <w:t xml:space="preserve">— story completion now refreshes the rich per-tab insight generators; the payload-less combined</w:t>
      </w:r>
      <w:r>
        <w:t xml:space="preserve"> </w:t>
      </w:r>
      <w:r>
        <w:rPr>
          <w:rStyle w:val="VerbatimChar"/>
        </w:rPr>
        <w:t xml:space="preserve">page:insights</w:t>
      </w:r>
      <w:r>
        <w:t xml:space="preserve"> </w:t>
      </w:r>
      <w:r>
        <w:t xml:space="preserve">path is no longer triggered.</w:t>
      </w:r>
    </w:p>
    <w:p>
      <w:pPr>
        <w:pStyle w:val="Compact"/>
        <w:numPr>
          <w:ilvl w:val="0"/>
          <w:numId w:val="1351"/>
        </w:numPr>
      </w:pPr>
      <w:r>
        <w:rPr>
          <w:b/>
          <w:bCs/>
        </w:rPr>
        <w:t xml:space="preserve">Non-blocking action suggestions</w:t>
      </w:r>
      <w:r>
        <w:t xml:space="preserve"> </w:t>
      </w:r>
      <w:r>
        <w:t xml:space="preserve">— the Actions page serves cached suggestions instantly and warms new ones in the background instead of blocking on a live model call.</w:t>
      </w:r>
    </w:p>
    <w:p>
      <w:pPr>
        <w:pStyle w:val="Compact"/>
        <w:numPr>
          <w:ilvl w:val="0"/>
          <w:numId w:val="1351"/>
        </w:numPr>
      </w:pPr>
      <w:r>
        <w:rPr>
          <w:b/>
          <w:bCs/>
        </w:rPr>
        <w:t xml:space="preserve">AI-spend source breakdown</w:t>
      </w:r>
      <w:r>
        <w:t xml:space="preserve"> </w:t>
      </w:r>
      <w:r>
        <w:t xml:space="preserve">— the AI Lab screen splits spend into real user (</w:t>
      </w:r>
      <w:r>
        <w:rPr>
          <w:rStyle w:val="VerbatimChar"/>
        </w:rPr>
        <w:t xml:space="preserve">app</w:t>
      </w:r>
      <w:r>
        <w:t xml:space="preserve">) vs internal tools (</w:t>
      </w:r>
      <w:r>
        <w:rPr>
          <w:rStyle w:val="VerbatimChar"/>
        </w:rPr>
        <w:t xml:space="preserve">ai_lab</w:t>
      </w:r>
      <w:r>
        <w:t xml:space="preserve">,</w:t>
      </w:r>
      <w:r>
        <w:t xml:space="preserve"> </w:t>
      </w:r>
      <w:r>
        <w:rPr>
          <w:rStyle w:val="VerbatimChar"/>
        </w:rPr>
        <w:t xml:space="preserve">prompt_lab</w:t>
      </w:r>
      <w:r>
        <w:t xml:space="preserve">). (see ADR-0010)</w:t>
      </w:r>
    </w:p>
    <w:p>
      <w:pPr>
        <w:pStyle w:val="Compact"/>
        <w:numPr>
          <w:ilvl w:val="0"/>
          <w:numId w:val="1351"/>
        </w:numPr>
      </w:pPr>
      <w:r>
        <w:rPr>
          <w:b/>
          <w:bCs/>
        </w:rPr>
        <w:t xml:space="preserve">Prompt Lab</w:t>
      </w:r>
      <w:r>
        <w:t xml:space="preserve"> </w:t>
      </w:r>
      <w:r>
        <w:t xml:space="preserve">— passcode-gated live prompt-preview tuning on the cards. (see ADR-0009)</w:t>
      </w:r>
    </w:p>
    <w:p>
      <w:pPr>
        <w:pStyle w:val="Compact"/>
        <w:numPr>
          <w:ilvl w:val="0"/>
          <w:numId w:val="1351"/>
        </w:numPr>
      </w:pPr>
      <w:r>
        <w:rPr>
          <w:b/>
          <w:bCs/>
        </w:rPr>
        <w:t xml:space="preserve">Explore content layer</w:t>
      </w:r>
      <w:r>
        <w:t xml:space="preserve"> </w:t>
      </w:r>
      <w:r>
        <w:t xml:space="preserve">— DB catalog (</w:t>
      </w:r>
      <w:r>
        <w:rPr>
          <w:rStyle w:val="VerbatimChar"/>
        </w:rPr>
        <w:t xml:space="preserve">explore_paths</w:t>
      </w:r>
      <w:r>
        <w:t xml:space="preserve">) + read-through AI generation + a per-user Explore summary; mobile progressive-disclosure detail pages.</w:t>
      </w:r>
    </w:p>
    <w:p>
      <w:pPr>
        <w:pStyle w:val="Compact"/>
        <w:numPr>
          <w:ilvl w:val="0"/>
          <w:numId w:val="1351"/>
        </w:numPr>
      </w:pPr>
      <w:r>
        <w:rPr>
          <w:b/>
          <w:bCs/>
        </w:rPr>
        <w:t xml:space="preserve">Explore Work career matching (O*NET)</w:t>
      </w:r>
      <w:r>
        <w:t xml:space="preserve"> </w:t>
      </w:r>
      <w:r>
        <w:t xml:space="preserve">— server-side per-user matching shipped:</w:t>
      </w:r>
      <w:r>
        <w:t xml:space="preserve"> </w:t>
      </w:r>
      <w:r>
        <w:rPr>
          <w:rStyle w:val="VerbatimChar"/>
        </w:rPr>
        <w:t xml:space="preserve">careerMatch.ts</w:t>
      </w:r>
      <w:r>
        <w:t xml:space="preserve"> </w:t>
      </w:r>
      <w:r>
        <w:t xml:space="preserve">infers RIASEC → O*NET v2 interest crosswalk → Claude curation →</w:t>
      </w:r>
      <w:r>
        <w:t xml:space="preserve"> </w:t>
      </w:r>
      <w:r>
        <w:rPr>
          <w:rStyle w:val="VerbatimChar"/>
        </w:rPr>
        <w:t xml:space="preserve">explore_path_matches</w:t>
      </w:r>
      <w:r>
        <w:t xml:space="preserve">, wired to the</w:t>
      </w:r>
      <w:r>
        <w:t xml:space="preserve"> </w:t>
      </w:r>
      <w:r>
        <w:rPr>
          <w:rStyle w:val="VerbatimChar"/>
        </w:rPr>
        <w:t xml:space="preserve">recommendation:careers</w:t>
      </w:r>
      <w:r>
        <w:t xml:space="preserve"> </w:t>
      </w:r>
      <w:r>
        <w:t xml:space="preserve">target (recomputes on signal change, input-hash cached). Adds the bundled O*NET universe (</w:t>
      </w:r>
      <w:r>
        <w:rPr>
          <w:rStyle w:val="VerbatimChar"/>
        </w:rPr>
        <w:t xml:space="preserve">onetOccupations.ts</w:t>
      </w:r>
      <w:r>
        <w:t xml:space="preserve">/</w:t>
      </w:r>
      <w:r>
        <w:rPr>
          <w:rStyle w:val="VerbatimChar"/>
        </w:rPr>
        <w:t xml:space="preserve">occupationUniverse.ts</w:t>
      </w:r>
      <w:r>
        <w:t xml:space="preserve">), O*NET profile cache (</w:t>
      </w:r>
      <w:r>
        <w:rPr>
          <w:rStyle w:val="VerbatimChar"/>
        </w:rPr>
        <w:t xml:space="preserve">onetCache.ts</w:t>
      </w:r>
      <w:r>
        <w:t xml:space="preserve"> </w:t>
      </w:r>
      <w:r>
        <w:t xml:space="preserve">+</w:t>
      </w:r>
      <w:r>
        <w:t xml:space="preserve"> </w:t>
      </w:r>
      <w:r>
        <w:rPr>
          <w:rStyle w:val="VerbatimChar"/>
        </w:rPr>
        <w:t xml:space="preserve">onet_occupations</w:t>
      </w:r>
      <w:r>
        <w:t xml:space="preserve">), RIASEC inference (</w:t>
      </w:r>
      <w:r>
        <w:rPr>
          <w:rStyle w:val="VerbatimChar"/>
        </w:rPr>
        <w:t xml:space="preserve">interestProfile.ts</w:t>
      </w:r>
      <w:r>
        <w:t xml:space="preserve"> </w:t>
      </w:r>
      <w:r>
        <w:t xml:space="preserve">+</w:t>
      </w:r>
      <w:r>
        <w:t xml:space="preserve"> </w:t>
      </w:r>
      <w:r>
        <w:rPr>
          <w:rStyle w:val="VerbatimChar"/>
        </w:rPr>
        <w:t xml:space="preserve">user_interest_profiles</w:t>
      </w:r>
      <w:r>
        <w:t xml:space="preserve">), background warming of matches, and a serve-time content normalizer (</w:t>
      </w:r>
      <w:r>
        <w:rPr>
          <w:rStyle w:val="VerbatimChar"/>
        </w:rPr>
        <w:t xml:space="preserve">normalizePathContent.ts</w:t>
      </w:r>
      <w:r>
        <w:t xml:space="preserve">). (see 063)</w:t>
      </w:r>
    </w:p>
    <w:p>
      <w:r>
        <w:pict>
          <v:rect style="width:0;height:1.5pt" o:hralign="center" o:hrstd="t" o:hr="t"/>
        </w:pict>
      </w:r>
    </w:p>
    <w:bookmarkEnd w:id="736"/>
    <w:bookmarkStart w:id="737" w:name="in-progress-next"/>
    <w:p>
      <w:pPr>
        <w:pStyle w:val="Heading1"/>
      </w:pPr>
      <w:r>
        <w:t xml:space="preserve">In Progress / Next</w:t>
      </w:r>
    </w:p>
    <w:p>
      <w:pPr>
        <w:pStyle w:val="FirstParagraph"/>
      </w:pPr>
      <w:r>
        <w:t xml:space="preserve">Grounded in current code—these are real, partially-built or clearly-pending.</w:t>
      </w:r>
    </w:p>
    <w:p>
      <w:pPr>
        <w:pStyle w:val="Compact"/>
        <w:numPr>
          <w:ilvl w:val="0"/>
          <w:numId w:val="1352"/>
        </w:numPr>
      </w:pPr>
      <w:r>
        <w:rPr>
          <w:b/>
          <w:bCs/>
        </w:rPr>
        <w:t xml:space="preserve">Non-Work lane matching</w:t>
      </w:r>
      <w:r>
        <w:t xml:space="preserve"> </w:t>
      </w:r>
      <w:r>
        <w:t xml:space="preserve">— the Work lane is now server-matched (O*NET), but Learning / World / Impact / Play still rank</w:t>
      </w:r>
      <w:r>
        <w:t xml:space="preserve"> </w:t>
      </w:r>
      <w:r>
        <w:rPr>
          <w:b/>
          <w:bCs/>
        </w:rPr>
        <w:t xml:space="preserve">client-side</w:t>
      </w:r>
      <w:r>
        <w:t xml:space="preserve"> </w:t>
      </w:r>
      <w:r>
        <w:t xml:space="preserve">(</w:t>
      </w:r>
      <w:r>
        <w:rPr>
          <w:rStyle w:val="VerbatimChar"/>
        </w:rPr>
        <w:t xml:space="preserve">apps/web/.../explore/_lib/scorePath.ts</w:t>
      </w:r>
      <w:r>
        <w:t xml:space="preserve">) from</w:t>
      </w:r>
      <w:r>
        <w:t xml:space="preserve"> </w:t>
      </w:r>
      <w:r>
        <w:rPr>
          <w:rStyle w:val="VerbatimChar"/>
        </w:rPr>
        <w:t xml:space="preserve">localStorage</w:t>
      </w:r>
      <w:r>
        <w:t xml:space="preserve"> </w:t>
      </w:r>
      <w:r>
        <w:t xml:space="preserve">signal, and fresh users see empty non-Work decks. Give each lane its own taxonomy + server-side match layer. (see 063)</w:t>
      </w:r>
    </w:p>
    <w:p>
      <w:pPr>
        <w:pStyle w:val="Compact"/>
        <w:numPr>
          <w:ilvl w:val="0"/>
          <w:numId w:val="1352"/>
        </w:numPr>
      </w:pPr>
      <w:r>
        <w:rPr>
          <w:b/>
          <w:bCs/>
        </w:rPr>
        <w:t xml:space="preserve">Retire the orphaned combined insights generator</w:t>
      </w:r>
      <w:r>
        <w:t xml:space="preserve"> </w:t>
      </w:r>
      <w:r>
        <w:t xml:space="preserve">—</w:t>
      </w:r>
      <w:r>
        <w:t xml:space="preserve"> </w:t>
      </w:r>
      <w:r>
        <w:rPr>
          <w:rStyle w:val="VerbatimChar"/>
        </w:rPr>
        <w:t xml:space="preserve">page:insights</w:t>
      </w:r>
      <w:r>
        <w:t xml:space="preserve"> </w:t>
      </w:r>
      <w:r>
        <w:t xml:space="preserve">/</w:t>
      </w:r>
      <w:r>
        <w:t xml:space="preserve"> </w:t>
      </w:r>
      <w:r>
        <w:rPr>
          <w:rStyle w:val="VerbatimChar"/>
        </w:rPr>
        <w:t xml:space="preserve">generateInsightsForUser</w:t>
      </w:r>
      <w:r>
        <w:t xml:space="preserve"> </w:t>
      </w:r>
      <w:r>
        <w:t xml:space="preserve">still exists but no live trigger uses it. Decide whether to delete it or keep it as a manual full-rebuild path.</w:t>
      </w:r>
    </w:p>
    <w:p>
      <w:pPr>
        <w:pStyle w:val="Compact"/>
        <w:numPr>
          <w:ilvl w:val="0"/>
          <w:numId w:val="1352"/>
        </w:numPr>
      </w:pPr>
      <w:r>
        <w:rPr>
          <w:b/>
          <w:bCs/>
        </w:rPr>
        <w:t xml:space="preserve">Implement the four planned sciences</w:t>
      </w:r>
      <w:r>
        <w:t xml:space="preserve"> </w:t>
      </w:r>
      <w:r>
        <w:t xml:space="preserve">— SDT, Big Five, Narrative Identity, Possible Selves have Bible docs (043–046) but no generators. Only Ikigai / Enneagram / Parachute are live.</w:t>
      </w:r>
    </w:p>
    <w:p>
      <w:pPr>
        <w:pStyle w:val="Compact"/>
        <w:numPr>
          <w:ilvl w:val="0"/>
          <w:numId w:val="1352"/>
        </w:numPr>
      </w:pPr>
      <w:r>
        <w:rPr>
          <w:b/>
          <w:bCs/>
        </w:rPr>
        <w:t xml:space="preserve">Fill the remaining stub generation targets</w:t>
      </w:r>
      <w:r>
        <w:t xml:space="preserve"> </w:t>
      </w:r>
      <w:r>
        <w:t xml:space="preserve">—</w:t>
      </w:r>
      <w:r>
        <w:t xml:space="preserve"> </w:t>
      </w:r>
      <w:r>
        <w:rPr>
          <w:rStyle w:val="VerbatimChar"/>
        </w:rPr>
        <w:t xml:space="preserve">agent:coach</w:t>
      </w:r>
      <w:r>
        <w:t xml:space="preserve"> </w:t>
      </w:r>
      <w:r>
        <w:t xml:space="preserve">and</w:t>
      </w:r>
      <w:r>
        <w:t xml:space="preserve"> </w:t>
      </w:r>
      <w:r>
        <w:rPr>
          <w:rStyle w:val="VerbatimChar"/>
        </w:rPr>
        <w:t xml:space="preserve">agent:mentor</w:t>
      </w:r>
      <w:r>
        <w:t xml:space="preserve"> </w:t>
      </w:r>
      <w:r>
        <w:t xml:space="preserve">are registered but only log</w:t>
      </w:r>
      <w:r>
        <w:t xml:space="preserve"> </w:t>
      </w:r>
      <w:r>
        <w:t xml:space="preserve">“not implemented yet.”</w:t>
      </w:r>
      <w:r>
        <w:t xml:space="preserve"> </w:t>
      </w:r>
      <w:r>
        <w:t xml:space="preserve">(</w:t>
      </w:r>
      <w:r>
        <w:rPr>
          <w:rStyle w:val="VerbatimChar"/>
        </w:rPr>
        <w:t xml:space="preserve">recommendation:careers</w:t>
      </w:r>
      <w:r>
        <w:t xml:space="preserve"> </w:t>
      </w:r>
      <w:r>
        <w:t xml:space="preserve">is now implemented — see Recently Shipped.)</w:t>
      </w:r>
    </w:p>
    <w:p>
      <w:r>
        <w:pict>
          <v:rect style="width:0;height:1.5pt" o:hralign="center" o:hrstd="t" o:hr="t"/>
        </w:pict>
      </w:r>
    </w:p>
    <w:bookmarkEnd w:id="737"/>
    <w:bookmarkStart w:id="738" w:name="known-debt"/>
    <w:p>
      <w:pPr>
        <w:pStyle w:val="Heading1"/>
      </w:pPr>
      <w:r>
        <w:t xml:space="preserve">Known Debt</w:t>
      </w:r>
    </w:p>
    <w:p>
      <w:pPr>
        <w:pStyle w:val="FirstParagraph"/>
      </w:pPr>
      <w:r>
        <w:t xml:space="preserve">Worth tracking, not urgent.</w:t>
      </w:r>
    </w:p>
    <w:p>
      <w:pPr>
        <w:pStyle w:val="Compact"/>
        <w:numPr>
          <w:ilvl w:val="0"/>
          <w:numId w:val="1353"/>
        </w:numPr>
      </w:pPr>
      <w:r>
        <w:rPr>
          <w:b/>
          <w:bCs/>
        </w:rPr>
        <w:t xml:space="preserve">No longitudinal history</w:t>
      </w:r>
      <w:r>
        <w:t xml:space="preserve"> </w:t>
      </w:r>
      <w:r>
        <w:t xml:space="preserve">— generated knowledge (science memos, page guidance, memory) upserts in place; only the latest row per (user, key) is kept. History-over-time is aspirational. (see 070)</w:t>
      </w:r>
    </w:p>
    <w:p>
      <w:pPr>
        <w:pStyle w:val="Compact"/>
        <w:numPr>
          <w:ilvl w:val="0"/>
          <w:numId w:val="1353"/>
        </w:numPr>
      </w:pPr>
      <w:r>
        <w:rPr>
          <w:b/>
          <w:bCs/>
        </w:rPr>
        <w:t xml:space="preserve">generationTimer schedule vs comment</w:t>
      </w:r>
      <w:r>
        <w:t xml:space="preserve"> </w:t>
      </w:r>
      <w:r>
        <w:t xml:space="preserve">— the cron fires once per minute while the inline comment still describes a 10-second / 5-minute cadence. Reconcile.</w:t>
      </w:r>
    </w:p>
    <w:p>
      <w:pPr>
        <w:pStyle w:val="Compact"/>
        <w:numPr>
          <w:ilvl w:val="0"/>
          <w:numId w:val="1353"/>
        </w:numPr>
      </w:pPr>
      <w:r>
        <w:rPr>
          <w:b/>
          <w:bCs/>
        </w:rPr>
        <w:t xml:space="preserve">No first-class version columns</w:t>
      </w:r>
      <w:r>
        <w:t xml:space="preserve"> </w:t>
      </w:r>
      <w:r>
        <w:t xml:space="preserve">— prompt / generator / model version live only as strings inside</w:t>
      </w:r>
      <w:r>
        <w:t xml:space="preserve"> </w:t>
      </w:r>
      <w:r>
        <w:rPr>
          <w:rStyle w:val="VerbatimChar"/>
        </w:rPr>
        <w:t xml:space="preserve">source_snapshot</w:t>
      </w:r>
      <w:r>
        <w:t xml:space="preserve"> </w:t>
      </w:r>
      <w:r>
        <w:t xml:space="preserve">JSON, not queryable columns.</w:t>
      </w:r>
    </w:p>
    <w:p>
      <w:pPr>
        <w:pStyle w:val="Compact"/>
        <w:numPr>
          <w:ilvl w:val="0"/>
          <w:numId w:val="1353"/>
        </w:numPr>
      </w:pPr>
      <w:r>
        <w:rPr>
          <w:b/>
          <w:bCs/>
        </w:rPr>
        <w:t xml:space="preserve">Two hardcoded model-string copies remain</w:t>
      </w:r>
      <w:r>
        <w:t xml:space="preserve"> </w:t>
      </w:r>
      <w:r>
        <w:t xml:space="preserve">— the shared client uses</w:t>
      </w:r>
      <w:r>
        <w:t xml:space="preserve"> </w:t>
      </w:r>
      <w:r>
        <w:rPr>
          <w:rStyle w:val="VerbatimChar"/>
        </w:rPr>
        <w:t xml:space="preserve">ANTHROPIC_MODEL</w:t>
      </w:r>
      <w:r>
        <w:t xml:space="preserve">, but the science-memo generators and</w:t>
      </w:r>
      <w:r>
        <w:t xml:space="preserve"> </w:t>
      </w:r>
      <w:r>
        <w:rPr>
          <w:rStyle w:val="VerbatimChar"/>
        </w:rPr>
        <w:t xml:space="preserve">aiLabRun.ts</w:t>
      </w:r>
      <w:r>
        <w:t xml:space="preserve"> </w:t>
      </w:r>
      <w:r>
        <w:t xml:space="preserve">still keep local copies.</w:t>
      </w:r>
    </w:p>
    <w:p>
      <w:r>
        <w:pict>
          <v:rect style="width:0;height:1.5pt" o:hralign="center" o:hrstd="t" o:hr="t"/>
        </w:pict>
      </w:r>
    </w:p>
    <w:bookmarkEnd w:id="738"/>
    <w:bookmarkStart w:id="739" w:name="ideas-candidates"/>
    <w:p>
      <w:pPr>
        <w:pStyle w:val="Heading1"/>
      </w:pPr>
      <w:r>
        <w:t xml:space="preserve">Ideas &amp; Candidates</w:t>
      </w:r>
    </w:p>
    <w:p>
      <w:pPr>
        <w:pStyle w:val="BlockText"/>
      </w:pPr>
      <w:r>
        <w:t xml:space="preserve">Product ideas belong here—features and directions the founder is weighing that are NOT yet reflected in code. This section was lost with the original file; it should be repopulated deliberately, not reconstructed from the codebase. Seed it from your own notes.</w:t>
      </w:r>
    </w:p>
    <w:p>
      <w:pPr>
        <w:pStyle w:val="Compact"/>
        <w:numPr>
          <w:ilvl w:val="0"/>
          <w:numId w:val="1354"/>
        </w:numPr>
      </w:pPr>
      <w:r>
        <w:rPr>
          <w:i/>
          <w:iCs/>
        </w:rPr>
        <w:t xml:space="preserve">(add product ideas here)</w:t>
      </w:r>
    </w:p>
    <w:p>
      <w:r>
        <w:pict>
          <v:rect style="width:0;height:1.5pt" o:hralign="center" o:hrstd="t" o:hr="t"/>
        </w:pict>
      </w:r>
    </w:p>
    <w:bookmarkEnd w:id="739"/>
    <w:bookmarkStart w:id="740" w:name="how-this-list-stays-honest"/>
    <w:p>
      <w:pPr>
        <w:pStyle w:val="Heading1"/>
      </w:pPr>
      <w:r>
        <w:t xml:space="preserve">How This List Stays Honest</w:t>
      </w:r>
    </w:p>
    <w:p>
      <w:pPr>
        <w:pStyle w:val="Compact"/>
        <w:numPr>
          <w:ilvl w:val="0"/>
          <w:numId w:val="1355"/>
        </w:numPr>
      </w:pPr>
      <w:r>
        <w:t xml:space="preserve">An item leaves</w:t>
      </w:r>
      <w:r>
        <w:t xml:space="preserve"> </w:t>
      </w:r>
      <w:r>
        <w:rPr>
          <w:b/>
          <w:bCs/>
        </w:rPr>
        <w:t xml:space="preserve">Shipped</w:t>
      </w:r>
      <w:r>
        <w:t xml:space="preserve"> </w:t>
      </w:r>
      <w:r>
        <w:t xml:space="preserve">and is pruned once it’s been in the code long enough to be assumed, not announced.</w:t>
      </w:r>
    </w:p>
    <w:p>
      <w:pPr>
        <w:pStyle w:val="Compact"/>
        <w:numPr>
          <w:ilvl w:val="0"/>
          <w:numId w:val="1355"/>
        </w:numPr>
      </w:pPr>
      <w:r>
        <w:t xml:space="preserve">An item in</w:t>
      </w:r>
      <w:r>
        <w:t xml:space="preserve"> </w:t>
      </w:r>
      <w:r>
        <w:rPr>
          <w:b/>
          <w:bCs/>
        </w:rPr>
        <w:t xml:space="preserve">In Progress / Next</w:t>
      </w:r>
      <w:r>
        <w:t xml:space="preserve"> </w:t>
      </w:r>
      <w:r>
        <w:t xml:space="preserve">or</w:t>
      </w:r>
      <w:r>
        <w:t xml:space="preserve"> </w:t>
      </w:r>
      <w:r>
        <w:rPr>
          <w:b/>
          <w:bCs/>
        </w:rPr>
        <w:t xml:space="preserve">Known Debt</w:t>
      </w:r>
      <w:r>
        <w:t xml:space="preserve"> </w:t>
      </w:r>
      <w:r>
        <w:t xml:space="preserve">should name the file or table it concerns, so it can be verified against code.</w:t>
      </w:r>
    </w:p>
    <w:p>
      <w:pPr>
        <w:pStyle w:val="Compact"/>
        <w:numPr>
          <w:ilvl w:val="0"/>
          <w:numId w:val="1355"/>
        </w:numPr>
      </w:pPr>
      <w:r>
        <w:t xml:space="preserve">If an item can’t be tied to a real need or a real place in the system, it’s an</w:t>
      </w:r>
      <w:r>
        <w:t xml:space="preserve"> </w:t>
      </w:r>
      <w:r>
        <w:rPr>
          <w:b/>
          <w:bCs/>
        </w:rPr>
        <w:t xml:space="preserve">Idea</w:t>
      </w:r>
      <w:r>
        <w:t xml:space="preserve">, not a Candidate—keep it in the section above until it earns its place.</w:t>
      </w:r>
    </w:p>
    <w:p>
      <w:r>
        <w:br w:type="page"/>
      </w:r>
    </w:p>
    <w:bookmarkEnd w:id="740"/>
    <w:bookmarkStart w:id="742" w:name="product-decision-framework"/>
    <w:p>
      <w:pPr>
        <w:pStyle w:val="Heading1"/>
      </w:pPr>
      <w:r>
        <w:t xml:space="preserve">Product Decision Framework</w:t>
      </w:r>
    </w:p>
    <w:bookmarkStart w:id="741" w:name="purpose-43"/>
    <w:p>
      <w:pPr>
        <w:pStyle w:val="Heading2"/>
      </w:pPr>
      <w:r>
        <w:t xml:space="preserve">Purpose</w:t>
      </w:r>
    </w:p>
    <w:p>
      <w:pPr>
        <w:pStyle w:val="FirstParagraph"/>
      </w:pPr>
      <w:r>
        <w:t xml:space="preserve">Every successful product eventually reaches a point where there are more good ideas than time to build them.</w:t>
      </w:r>
    </w:p>
    <w:p>
      <w:pPr>
        <w:pStyle w:val="BodyText"/>
      </w:pPr>
      <w:r>
        <w:t xml:space="preserve">The purpose of this document is to ensure Everleap makes those decisions consistently.</w:t>
      </w:r>
    </w:p>
    <w:p>
      <w:pPr>
        <w:pStyle w:val="BodyText"/>
      </w:pPr>
      <w:r>
        <w:t xml:space="preserve">This framework exists to answer one question:</w:t>
      </w:r>
    </w:p>
    <w:p>
      <w:pPr>
        <w:pStyle w:val="BlockText"/>
      </w:pPr>
      <w:r>
        <w:rPr>
          <w:b/>
          <w:bCs/>
        </w:rPr>
        <w:t xml:space="preserve">“Should we build this?”</w:t>
      </w:r>
    </w:p>
    <w:p>
      <w:pPr>
        <w:pStyle w:val="FirstParagraph"/>
      </w:pPr>
      <w:r>
        <w:t xml:space="preserve">Not:</w:t>
      </w:r>
    </w:p>
    <w:p>
      <w:pPr>
        <w:pStyle w:val="BlockText"/>
      </w:pPr>
      <w:r>
        <w:t xml:space="preserve">“Can we build this?”</w:t>
      </w:r>
    </w:p>
    <w:p>
      <w:pPr>
        <w:pStyle w:val="FirstParagraph"/>
      </w:pPr>
      <w:r>
        <w:t xml:space="preserve">Those are very different questions.</w:t>
      </w:r>
    </w:p>
    <w:p>
      <w:r>
        <w:pict>
          <v:rect style="width:0;height:1.5pt" o:hralign="center" o:hrstd="t" o:hr="t"/>
        </w:pict>
      </w:r>
    </w:p>
    <w:bookmarkEnd w:id="741"/>
    <w:bookmarkEnd w:id="742"/>
    <w:bookmarkStart w:id="743" w:name="the-guiding-principle"/>
    <w:p>
      <w:pPr>
        <w:pStyle w:val="Heading1"/>
      </w:pPr>
      <w:r>
        <w:t xml:space="preserve">The Guiding Principle</w:t>
      </w:r>
    </w:p>
    <w:p>
      <w:pPr>
        <w:pStyle w:val="FirstParagraph"/>
      </w:pPr>
      <w:r>
        <w:t xml:space="preserve">Every feature should help users:</w:t>
      </w:r>
    </w:p>
    <w:p>
      <w:pPr>
        <w:pStyle w:val="Compact"/>
        <w:numPr>
          <w:ilvl w:val="0"/>
          <w:numId w:val="1356"/>
        </w:numPr>
      </w:pPr>
      <w:r>
        <w:t xml:space="preserve">Understand themselves better.</w:t>
      </w:r>
    </w:p>
    <w:p>
      <w:pPr>
        <w:pStyle w:val="Compact"/>
        <w:numPr>
          <w:ilvl w:val="0"/>
          <w:numId w:val="1356"/>
        </w:numPr>
      </w:pPr>
      <w:r>
        <w:t xml:space="preserve">Reflect more deeply.</w:t>
      </w:r>
    </w:p>
    <w:p>
      <w:pPr>
        <w:pStyle w:val="Compact"/>
        <w:numPr>
          <w:ilvl w:val="0"/>
          <w:numId w:val="1356"/>
        </w:numPr>
      </w:pPr>
      <w:r>
        <w:t xml:space="preserve">Take meaningful action.</w:t>
      </w:r>
    </w:p>
    <w:p>
      <w:pPr>
        <w:pStyle w:val="FirstParagraph"/>
      </w:pPr>
      <w:r>
        <w:t xml:space="preserve">If a feature does not improve one of those three outcomes, it should probably not exist.</w:t>
      </w:r>
    </w:p>
    <w:p>
      <w:r>
        <w:pict>
          <v:rect style="width:0;height:1.5pt" o:hralign="center" o:hrstd="t" o:hr="t"/>
        </w:pict>
      </w:r>
    </w:p>
    <w:bookmarkEnd w:id="743"/>
    <w:bookmarkStart w:id="749" w:name="the-five-questions"/>
    <w:p>
      <w:pPr>
        <w:pStyle w:val="Heading1"/>
      </w:pPr>
      <w:r>
        <w:t xml:space="preserve">The Five Questions</w:t>
      </w:r>
    </w:p>
    <w:p>
      <w:pPr>
        <w:pStyle w:val="FirstParagraph"/>
      </w:pPr>
      <w:r>
        <w:t xml:space="preserve">Before any feature begins development, it should answer five questions.</w:t>
      </w:r>
    </w:p>
    <w:bookmarkStart w:id="744" w:name="what-problem-does-this-solve"/>
    <w:p>
      <w:pPr>
        <w:pStyle w:val="Heading2"/>
      </w:pPr>
      <w:r>
        <w:t xml:space="preserve">1. What problem does this solve?</w:t>
      </w:r>
    </w:p>
    <w:p>
      <w:pPr>
        <w:pStyle w:val="FirstParagraph"/>
      </w:pPr>
      <w:r>
        <w:t xml:space="preserve">Every feature should solve a real user problem.</w:t>
      </w:r>
    </w:p>
    <w:p>
      <w:pPr>
        <w:pStyle w:val="BodyText"/>
      </w:pPr>
      <w:r>
        <w:t xml:space="preserve">Not an engineering problem.</w:t>
      </w:r>
    </w:p>
    <w:p>
      <w:pPr>
        <w:pStyle w:val="BodyText"/>
      </w:pPr>
      <w:r>
        <w:t xml:space="preserve">Not an AI problem.</w:t>
      </w:r>
    </w:p>
    <w:p>
      <w:pPr>
        <w:pStyle w:val="BodyText"/>
      </w:pPr>
      <w:r>
        <w:t xml:space="preserve">Not a</w:t>
      </w:r>
      <w:r>
        <w:t xml:space="preserve"> </w:t>
      </w:r>
      <w:r>
        <w:t xml:space="preserve">“this would be cool”</w:t>
      </w:r>
      <w:r>
        <w:t xml:space="preserve"> </w:t>
      </w:r>
      <w:r>
        <w:t xml:space="preserve">problem.</w:t>
      </w:r>
    </w:p>
    <w:p>
      <w:pPr>
        <w:pStyle w:val="BodyText"/>
      </w:pPr>
      <w:r>
        <w:t xml:space="preserve">If the problem cannot be clearly described in one sentence, the feature is probably not ready.</w:t>
      </w:r>
    </w:p>
    <w:p>
      <w:r>
        <w:pict>
          <v:rect style="width:0;height:1.5pt" o:hralign="center" o:hrstd="t" o:hr="t"/>
        </w:pict>
      </w:r>
    </w:p>
    <w:bookmarkEnd w:id="744"/>
    <w:bookmarkStart w:id="745" w:name="why-now"/>
    <w:p>
      <w:pPr>
        <w:pStyle w:val="Heading2"/>
      </w:pPr>
      <w:r>
        <w:t xml:space="preserve">2. Why now?</w:t>
      </w:r>
    </w:p>
    <w:p>
      <w:pPr>
        <w:pStyle w:val="FirstParagraph"/>
      </w:pPr>
      <w:r>
        <w:t xml:space="preserve">Timing matters.</w:t>
      </w:r>
    </w:p>
    <w:p>
      <w:pPr>
        <w:pStyle w:val="BodyText"/>
      </w:pPr>
      <w:r>
        <w:t xml:space="preserve">Some ideas are excellent but premature.</w:t>
      </w:r>
    </w:p>
    <w:p>
      <w:pPr>
        <w:pStyle w:val="BodyText"/>
      </w:pPr>
      <w:r>
        <w:t xml:space="preserve">Ask:</w:t>
      </w:r>
    </w:p>
    <w:p>
      <w:pPr>
        <w:pStyle w:val="Compact"/>
        <w:numPr>
          <w:ilvl w:val="0"/>
          <w:numId w:val="1357"/>
        </w:numPr>
      </w:pPr>
      <w:r>
        <w:t xml:space="preserve">Does this unblock other work?</w:t>
      </w:r>
    </w:p>
    <w:p>
      <w:pPr>
        <w:pStyle w:val="Compact"/>
        <w:numPr>
          <w:ilvl w:val="0"/>
          <w:numId w:val="1357"/>
        </w:numPr>
      </w:pPr>
      <w:r>
        <w:t xml:space="preserve">Will users immediately benefit?</w:t>
      </w:r>
    </w:p>
    <w:p>
      <w:pPr>
        <w:pStyle w:val="Compact"/>
        <w:numPr>
          <w:ilvl w:val="0"/>
          <w:numId w:val="1357"/>
        </w:numPr>
      </w:pPr>
      <w:r>
        <w:t xml:space="preserve">Is there enough evidence to build it well?</w:t>
      </w:r>
    </w:p>
    <w:p>
      <w:pPr>
        <w:pStyle w:val="FirstParagraph"/>
      </w:pPr>
      <w:r>
        <w:t xml:space="preserve">If the answer is no, it belongs on the roadmap rather than in development.</w:t>
      </w:r>
    </w:p>
    <w:p>
      <w:r>
        <w:pict>
          <v:rect style="width:0;height:1.5pt" o:hralign="center" o:hrstd="t" o:hr="t"/>
        </w:pict>
      </w:r>
    </w:p>
    <w:bookmarkEnd w:id="745"/>
    <w:bookmarkStart w:id="746" w:name="does-it-strengthen-trust"/>
    <w:p>
      <w:pPr>
        <w:pStyle w:val="Heading2"/>
      </w:pPr>
      <w:r>
        <w:t xml:space="preserve">3. Does it strengthen trust?</w:t>
      </w:r>
    </w:p>
    <w:p>
      <w:pPr>
        <w:pStyle w:val="FirstParagraph"/>
      </w:pPr>
      <w:r>
        <w:t xml:space="preserve">Trust is Everleap’s most valuable asset.</w:t>
      </w:r>
    </w:p>
    <w:p>
      <w:pPr>
        <w:pStyle w:val="BodyText"/>
      </w:pPr>
      <w:r>
        <w:t xml:space="preserve">Every feature should increase trust.</w:t>
      </w:r>
    </w:p>
    <w:p>
      <w:pPr>
        <w:pStyle w:val="BodyText"/>
      </w:pPr>
      <w:r>
        <w:t xml:space="preserve">Never reduce it.</w:t>
      </w:r>
    </w:p>
    <w:p>
      <w:pPr>
        <w:pStyle w:val="BodyText"/>
      </w:pPr>
      <w:r>
        <w:t xml:space="preserve">Ask:</w:t>
      </w:r>
    </w:p>
    <w:p>
      <w:pPr>
        <w:pStyle w:val="Compact"/>
        <w:numPr>
          <w:ilvl w:val="0"/>
          <w:numId w:val="1358"/>
        </w:numPr>
      </w:pPr>
      <w:r>
        <w:t xml:space="preserve">Is it explainable?</w:t>
      </w:r>
    </w:p>
    <w:p>
      <w:pPr>
        <w:pStyle w:val="Compact"/>
        <w:numPr>
          <w:ilvl w:val="0"/>
          <w:numId w:val="1358"/>
        </w:numPr>
      </w:pPr>
      <w:r>
        <w:t xml:space="preserve">Is it evidence-based?</w:t>
      </w:r>
    </w:p>
    <w:p>
      <w:pPr>
        <w:pStyle w:val="Compact"/>
        <w:numPr>
          <w:ilvl w:val="0"/>
          <w:numId w:val="1358"/>
        </w:numPr>
      </w:pPr>
      <w:r>
        <w:t xml:space="preserve">Is it intellectually honest?</w:t>
      </w:r>
    </w:p>
    <w:p>
      <w:pPr>
        <w:pStyle w:val="Compact"/>
        <w:numPr>
          <w:ilvl w:val="0"/>
          <w:numId w:val="1358"/>
        </w:numPr>
      </w:pPr>
      <w:r>
        <w:t xml:space="preserve">Could it accidentally overstate certainty?</w:t>
      </w:r>
    </w:p>
    <w:p>
      <w:pPr>
        <w:pStyle w:val="FirstParagraph"/>
      </w:pPr>
      <w:r>
        <w:t xml:space="preserve">If trust decreases, the feature fails.</w:t>
      </w:r>
    </w:p>
    <w:p>
      <w:r>
        <w:pict>
          <v:rect style="width:0;height:1.5pt" o:hralign="center" o:hrstd="t" o:hr="t"/>
        </w:pict>
      </w:r>
    </w:p>
    <w:bookmarkEnd w:id="746"/>
    <w:bookmarkStart w:id="747" w:name="does-it-simplify-or-complicate"/>
    <w:p>
      <w:pPr>
        <w:pStyle w:val="Heading2"/>
      </w:pPr>
      <w:r>
        <w:t xml:space="preserve">4. Does it simplify or complicate?</w:t>
      </w:r>
    </w:p>
    <w:p>
      <w:pPr>
        <w:pStyle w:val="FirstParagraph"/>
      </w:pPr>
      <w:r>
        <w:t xml:space="preserve">Every feature introduces complexity.</w:t>
      </w:r>
    </w:p>
    <w:p>
      <w:pPr>
        <w:pStyle w:val="BodyText"/>
      </w:pPr>
      <w:r>
        <w:t xml:space="preserve">Ask:</w:t>
      </w:r>
    </w:p>
    <w:p>
      <w:pPr>
        <w:pStyle w:val="Compact"/>
        <w:numPr>
          <w:ilvl w:val="0"/>
          <w:numId w:val="1359"/>
        </w:numPr>
      </w:pPr>
      <w:r>
        <w:t xml:space="preserve">Does this reduce cognitive load?</w:t>
      </w:r>
    </w:p>
    <w:p>
      <w:pPr>
        <w:pStyle w:val="Compact"/>
        <w:numPr>
          <w:ilvl w:val="0"/>
          <w:numId w:val="1359"/>
        </w:numPr>
      </w:pPr>
      <w:r>
        <w:t xml:space="preserve">Does it make the product easier to understand?</w:t>
      </w:r>
    </w:p>
    <w:p>
      <w:pPr>
        <w:pStyle w:val="Compact"/>
        <w:numPr>
          <w:ilvl w:val="0"/>
          <w:numId w:val="1359"/>
        </w:numPr>
      </w:pPr>
      <w:r>
        <w:t xml:space="preserve">Does it remove friction?</w:t>
      </w:r>
    </w:p>
    <w:p>
      <w:pPr>
        <w:pStyle w:val="FirstParagraph"/>
      </w:pPr>
      <w:r>
        <w:t xml:space="preserve">If complexity grows faster than value, don’t build it.</w:t>
      </w:r>
    </w:p>
    <w:p>
      <w:r>
        <w:pict>
          <v:rect style="width:0;height:1.5pt" o:hralign="center" o:hrstd="t" o:hr="t"/>
        </w:pict>
      </w:r>
    </w:p>
    <w:bookmarkEnd w:id="747"/>
    <w:bookmarkStart w:id="748" w:name="can-it-improve-over-time"/>
    <w:p>
      <w:pPr>
        <w:pStyle w:val="Heading2"/>
      </w:pPr>
      <w:r>
        <w:t xml:space="preserve">5. Can it improve over time?</w:t>
      </w:r>
    </w:p>
    <w:p>
      <w:pPr>
        <w:pStyle w:val="FirstParagraph"/>
      </w:pPr>
      <w:r>
        <w:t xml:space="preserve">Everleap should become smarter through use.</w:t>
      </w:r>
    </w:p>
    <w:p>
      <w:pPr>
        <w:pStyle w:val="BodyText"/>
      </w:pPr>
      <w:r>
        <w:t xml:space="preserve">Features that learn are more valuable than features that remain static.</w:t>
      </w:r>
    </w:p>
    <w:p>
      <w:pPr>
        <w:pStyle w:val="BodyText"/>
      </w:pPr>
      <w:r>
        <w:t xml:space="preserve">Ask:</w:t>
      </w:r>
    </w:p>
    <w:p>
      <w:pPr>
        <w:pStyle w:val="Compact"/>
        <w:numPr>
          <w:ilvl w:val="0"/>
          <w:numId w:val="1360"/>
        </w:numPr>
      </w:pPr>
      <w:r>
        <w:t xml:space="preserve">Does this create new evidence?</w:t>
      </w:r>
    </w:p>
    <w:p>
      <w:pPr>
        <w:pStyle w:val="Compact"/>
        <w:numPr>
          <w:ilvl w:val="0"/>
          <w:numId w:val="1360"/>
        </w:numPr>
      </w:pPr>
      <w:r>
        <w:t xml:space="preserve">Does it improve future recommendations?</w:t>
      </w:r>
    </w:p>
    <w:p>
      <w:pPr>
        <w:pStyle w:val="Compact"/>
        <w:numPr>
          <w:ilvl w:val="0"/>
          <w:numId w:val="1360"/>
        </w:numPr>
      </w:pPr>
      <w:r>
        <w:t xml:space="preserve">Does it help us better understand the user?</w:t>
      </w:r>
    </w:p>
    <w:p>
      <w:pPr>
        <w:pStyle w:val="FirstParagraph"/>
      </w:pPr>
      <w:r>
        <w:t xml:space="preserve">If a feature never becomes more valuable after launch, reconsider it.</w:t>
      </w:r>
    </w:p>
    <w:p>
      <w:r>
        <w:pict>
          <v:rect style="width:0;height:1.5pt" o:hralign="center" o:hrstd="t" o:hr="t"/>
        </w:pict>
      </w:r>
    </w:p>
    <w:bookmarkEnd w:id="748"/>
    <w:bookmarkEnd w:id="749"/>
    <w:bookmarkStart w:id="754" w:name="the-four-filters"/>
    <w:p>
      <w:pPr>
        <w:pStyle w:val="Heading1"/>
      </w:pPr>
      <w:r>
        <w:t xml:space="preserve">The Four Filters</w:t>
      </w:r>
    </w:p>
    <w:p>
      <w:pPr>
        <w:pStyle w:val="FirstParagraph"/>
      </w:pPr>
      <w:r>
        <w:t xml:space="preserve">Every feature should pass four filters.</w:t>
      </w:r>
    </w:p>
    <w:bookmarkStart w:id="750" w:name="user-filter"/>
    <w:p>
      <w:pPr>
        <w:pStyle w:val="Heading2"/>
      </w:pPr>
      <w:r>
        <w:t xml:space="preserve">User Filter</w:t>
      </w:r>
    </w:p>
    <w:p>
      <w:pPr>
        <w:pStyle w:val="FirstParagraph"/>
      </w:pPr>
      <w:r>
        <w:t xml:space="preserve">Does this genuinely help the user?</w:t>
      </w:r>
    </w:p>
    <w:p>
      <w:pPr>
        <w:pStyle w:val="BodyText"/>
      </w:pPr>
      <w:r>
        <w:t xml:space="preserve">Not theoretically.</w:t>
      </w:r>
    </w:p>
    <w:p>
      <w:pPr>
        <w:pStyle w:val="BodyText"/>
      </w:pPr>
      <w:r>
        <w:t xml:space="preserve">Actually.</w:t>
      </w:r>
    </w:p>
    <w:p>
      <w:r>
        <w:pict>
          <v:rect style="width:0;height:1.5pt" o:hralign="center" o:hrstd="t" o:hr="t"/>
        </w:pict>
      </w:r>
    </w:p>
    <w:bookmarkEnd w:id="750"/>
    <w:bookmarkStart w:id="751" w:name="product-filter"/>
    <w:p>
      <w:pPr>
        <w:pStyle w:val="Heading2"/>
      </w:pPr>
      <w:r>
        <w:t xml:space="preserve">Product Filter</w:t>
      </w:r>
    </w:p>
    <w:p>
      <w:pPr>
        <w:pStyle w:val="FirstParagraph"/>
      </w:pPr>
      <w:r>
        <w:t xml:space="preserve">Does it align with Everleap’s philosophy?</w:t>
      </w:r>
    </w:p>
    <w:p>
      <w:pPr>
        <w:pStyle w:val="BodyText"/>
      </w:pPr>
      <w:r>
        <w:t xml:space="preserve">Or does it pull the product toward becoming something else?</w:t>
      </w:r>
    </w:p>
    <w:p>
      <w:r>
        <w:pict>
          <v:rect style="width:0;height:1.5pt" o:hralign="center" o:hrstd="t" o:hr="t"/>
        </w:pict>
      </w:r>
    </w:p>
    <w:bookmarkEnd w:id="751"/>
    <w:bookmarkStart w:id="752" w:name="architecture-filter"/>
    <w:p>
      <w:pPr>
        <w:pStyle w:val="Heading2"/>
      </w:pPr>
      <w:r>
        <w:t xml:space="preserve">Architecture Filter</w:t>
      </w:r>
    </w:p>
    <w:p>
      <w:pPr>
        <w:pStyle w:val="FirstParagraph"/>
      </w:pPr>
      <w:r>
        <w:t xml:space="preserve">Does it fit the architecture?</w:t>
      </w:r>
    </w:p>
    <w:p>
      <w:pPr>
        <w:pStyle w:val="BodyText"/>
      </w:pPr>
      <w:r>
        <w:t xml:space="preserve">Or does it require breaking core principles?</w:t>
      </w:r>
    </w:p>
    <w:p>
      <w:pPr>
        <w:pStyle w:val="BodyText"/>
      </w:pPr>
      <w:r>
        <w:t xml:space="preserve">Good features rarely require architectural compromises.</w:t>
      </w:r>
    </w:p>
    <w:p>
      <w:r>
        <w:pict>
          <v:rect style="width:0;height:1.5pt" o:hralign="center" o:hrstd="t" o:hr="t"/>
        </w:pict>
      </w:r>
    </w:p>
    <w:bookmarkEnd w:id="752"/>
    <w:bookmarkStart w:id="753" w:name="science-filter"/>
    <w:p>
      <w:pPr>
        <w:pStyle w:val="Heading2"/>
      </w:pPr>
      <w:r>
        <w:t xml:space="preserve">Science Filter</w:t>
      </w:r>
    </w:p>
    <w:p>
      <w:pPr>
        <w:pStyle w:val="FirstParagraph"/>
      </w:pPr>
      <w:r>
        <w:t xml:space="preserve">Can the feature be grounded in evidence?</w:t>
      </w:r>
    </w:p>
    <w:p>
      <w:pPr>
        <w:pStyle w:val="BodyText"/>
      </w:pPr>
      <w:r>
        <w:t xml:space="preserve">Or would it require AI to invent observations?</w:t>
      </w:r>
    </w:p>
    <w:p>
      <w:pPr>
        <w:pStyle w:val="BodyText"/>
      </w:pPr>
      <w:r>
        <w:t xml:space="preserve">Evidence should always come first.</w:t>
      </w:r>
    </w:p>
    <w:p>
      <w:r>
        <w:pict>
          <v:rect style="width:0;height:1.5pt" o:hralign="center" o:hrstd="t" o:hr="t"/>
        </w:pict>
      </w:r>
    </w:p>
    <w:bookmarkEnd w:id="753"/>
    <w:bookmarkEnd w:id="754"/>
    <w:bookmarkStart w:id="755" w:name="things-we-dont-build"/>
    <w:p>
      <w:pPr>
        <w:pStyle w:val="Heading1"/>
      </w:pPr>
      <w:r>
        <w:t xml:space="preserve">Things We Don’t Build</w:t>
      </w:r>
    </w:p>
    <w:p>
      <w:pPr>
        <w:pStyle w:val="FirstParagraph"/>
      </w:pPr>
      <w:r>
        <w:t xml:space="preserve">There are entire categories of features that Everleap intentionally avoids.</w:t>
      </w:r>
    </w:p>
    <w:p>
      <w:pPr>
        <w:pStyle w:val="BodyText"/>
      </w:pPr>
      <w:r>
        <w:t xml:space="preserve">Examples include:</w:t>
      </w:r>
    </w:p>
    <w:p>
      <w:pPr>
        <w:pStyle w:val="Compact"/>
        <w:numPr>
          <w:ilvl w:val="0"/>
          <w:numId w:val="1361"/>
        </w:numPr>
      </w:pPr>
      <w:r>
        <w:t xml:space="preserve">engagement for engagement’s sake</w:t>
      </w:r>
    </w:p>
    <w:p>
      <w:pPr>
        <w:pStyle w:val="Compact"/>
        <w:numPr>
          <w:ilvl w:val="0"/>
          <w:numId w:val="1361"/>
        </w:numPr>
      </w:pPr>
      <w:r>
        <w:t xml:space="preserve">infinite feeds</w:t>
      </w:r>
    </w:p>
    <w:p>
      <w:pPr>
        <w:pStyle w:val="Compact"/>
        <w:numPr>
          <w:ilvl w:val="0"/>
          <w:numId w:val="1361"/>
        </w:numPr>
      </w:pPr>
      <w:r>
        <w:t xml:space="preserve">streaks that create guilt</w:t>
      </w:r>
    </w:p>
    <w:p>
      <w:pPr>
        <w:pStyle w:val="Compact"/>
        <w:numPr>
          <w:ilvl w:val="0"/>
          <w:numId w:val="1361"/>
        </w:numPr>
      </w:pPr>
      <w:r>
        <w:t xml:space="preserve">vanity metrics</w:t>
      </w:r>
    </w:p>
    <w:p>
      <w:pPr>
        <w:pStyle w:val="Compact"/>
        <w:numPr>
          <w:ilvl w:val="0"/>
          <w:numId w:val="1361"/>
        </w:numPr>
      </w:pPr>
      <w:r>
        <w:t xml:space="preserve">social comparison</w:t>
      </w:r>
    </w:p>
    <w:p>
      <w:pPr>
        <w:pStyle w:val="Compact"/>
        <w:numPr>
          <w:ilvl w:val="0"/>
          <w:numId w:val="1361"/>
        </w:numPr>
      </w:pPr>
      <w:r>
        <w:t xml:space="preserve">leaderboards</w:t>
      </w:r>
    </w:p>
    <w:p>
      <w:pPr>
        <w:pStyle w:val="Compact"/>
        <w:numPr>
          <w:ilvl w:val="0"/>
          <w:numId w:val="1361"/>
        </w:numPr>
      </w:pPr>
      <w:r>
        <w:t xml:space="preserve">addictive mechanics</w:t>
      </w:r>
    </w:p>
    <w:p>
      <w:pPr>
        <w:pStyle w:val="Compact"/>
        <w:numPr>
          <w:ilvl w:val="0"/>
          <w:numId w:val="1361"/>
        </w:numPr>
      </w:pPr>
      <w:r>
        <w:t xml:space="preserve">clickbait notifications</w:t>
      </w:r>
    </w:p>
    <w:p>
      <w:pPr>
        <w:pStyle w:val="FirstParagraph"/>
      </w:pPr>
      <w:r>
        <w:t xml:space="preserve">Growth is the goal.</w:t>
      </w:r>
    </w:p>
    <w:p>
      <w:pPr>
        <w:pStyle w:val="BodyText"/>
      </w:pPr>
      <w:r>
        <w:t xml:space="preserve">Attention is not.</w:t>
      </w:r>
    </w:p>
    <w:p>
      <w:r>
        <w:pict>
          <v:rect style="width:0;height:1.5pt" o:hralign="center" o:hrstd="t" o:hr="t"/>
        </w:pict>
      </w:r>
    </w:p>
    <w:bookmarkEnd w:id="755"/>
    <w:bookmarkStart w:id="756" w:name="the-one-year-later-test"/>
    <w:p>
      <w:pPr>
        <w:pStyle w:val="Heading1"/>
      </w:pPr>
      <w:r>
        <w:t xml:space="preserve">The</w:t>
      </w:r>
      <w:r>
        <w:t xml:space="preserve"> </w:t>
      </w:r>
      <w:r>
        <w:t xml:space="preserve">“One Year Later”</w:t>
      </w:r>
      <w:r>
        <w:t xml:space="preserve"> </w:t>
      </w:r>
      <w:r>
        <w:t xml:space="preserve">Test</w:t>
      </w:r>
    </w:p>
    <w:p>
      <w:pPr>
        <w:pStyle w:val="FirstParagraph"/>
      </w:pPr>
      <w:r>
        <w:t xml:space="preserve">Imagine this feature has existed for one year.</w:t>
      </w:r>
    </w:p>
    <w:p>
      <w:pPr>
        <w:pStyle w:val="BodyText"/>
      </w:pPr>
      <w:r>
        <w:t xml:space="preserve">Would users say:</w:t>
      </w:r>
    </w:p>
    <w:p>
      <w:pPr>
        <w:pStyle w:val="BodyText"/>
      </w:pPr>
      <w:r>
        <w:t xml:space="preserve">“I’m glad this exists.”</w:t>
      </w:r>
    </w:p>
    <w:p>
      <w:pPr>
        <w:pStyle w:val="BodyText"/>
      </w:pPr>
      <w:r>
        <w:t xml:space="preserve">Or:</w:t>
      </w:r>
    </w:p>
    <w:p>
      <w:pPr>
        <w:pStyle w:val="BodyText"/>
      </w:pPr>
      <w:r>
        <w:t xml:space="preserve">“I barely notice it.”</w:t>
      </w:r>
    </w:p>
    <w:p>
      <w:pPr>
        <w:pStyle w:val="BodyText"/>
      </w:pPr>
      <w:r>
        <w:t xml:space="preserve">Great features quietly become essential.</w:t>
      </w:r>
    </w:p>
    <w:p>
      <w:pPr>
        <w:pStyle w:val="BodyText"/>
      </w:pPr>
      <w:r>
        <w:t xml:space="preserve">Flashy features usually become forgotten.</w:t>
      </w:r>
    </w:p>
    <w:p>
      <w:r>
        <w:pict>
          <v:rect style="width:0;height:1.5pt" o:hralign="center" o:hrstd="t" o:hr="t"/>
        </w:pict>
      </w:r>
    </w:p>
    <w:bookmarkEnd w:id="756"/>
    <w:bookmarkStart w:id="757" w:name="the-remove-it-test"/>
    <w:p>
      <w:pPr>
        <w:pStyle w:val="Heading1"/>
      </w:pPr>
      <w:r>
        <w:t xml:space="preserve">The</w:t>
      </w:r>
      <w:r>
        <w:t xml:space="preserve"> </w:t>
      </w:r>
      <w:r>
        <w:t xml:space="preserve">“Remove It”</w:t>
      </w:r>
      <w:r>
        <w:t xml:space="preserve"> </w:t>
      </w:r>
      <w:r>
        <w:t xml:space="preserve">Test</w:t>
      </w:r>
    </w:p>
    <w:p>
      <w:pPr>
        <w:pStyle w:val="FirstParagraph"/>
      </w:pPr>
      <w:r>
        <w:t xml:space="preserve">Ask:</w:t>
      </w:r>
    </w:p>
    <w:p>
      <w:pPr>
        <w:pStyle w:val="BodyText"/>
      </w:pPr>
      <w:r>
        <w:t xml:space="preserve">“If we removed this feature tomorrow, would users genuinely miss it?”</w:t>
      </w:r>
    </w:p>
    <w:p>
      <w:pPr>
        <w:pStyle w:val="BodyText"/>
      </w:pPr>
      <w:r>
        <w:t xml:space="preserve">If the answer is no…</w:t>
      </w:r>
    </w:p>
    <w:p>
      <w:pPr>
        <w:pStyle w:val="BodyText"/>
      </w:pPr>
      <w:r>
        <w:t xml:space="preserve">it probably wasn’t solving an important problem.</w:t>
      </w:r>
    </w:p>
    <w:p>
      <w:r>
        <w:pict>
          <v:rect style="width:0;height:1.5pt" o:hralign="center" o:hrstd="t" o:hr="t"/>
        </w:pict>
      </w:r>
    </w:p>
    <w:bookmarkEnd w:id="757"/>
    <w:bookmarkStart w:id="758" w:name="technical-elegance"/>
    <w:p>
      <w:pPr>
        <w:pStyle w:val="Heading1"/>
      </w:pPr>
      <w:r>
        <w:t xml:space="preserve">Technical Elegance</w:t>
      </w:r>
    </w:p>
    <w:p>
      <w:pPr>
        <w:pStyle w:val="FirstParagraph"/>
      </w:pPr>
      <w:r>
        <w:t xml:space="preserve">Engineers should ask:</w:t>
      </w:r>
    </w:p>
    <w:p>
      <w:pPr>
        <w:pStyle w:val="BodyText"/>
      </w:pPr>
      <w:r>
        <w:t xml:space="preserve">Can this be explained simply?</w:t>
      </w:r>
    </w:p>
    <w:p>
      <w:pPr>
        <w:pStyle w:val="BodyText"/>
      </w:pPr>
      <w:r>
        <w:t xml:space="preserve">If implementation requires excessive exceptions, special cases, or hidden behavior…</w:t>
      </w:r>
    </w:p>
    <w:p>
      <w:pPr>
        <w:pStyle w:val="BodyText"/>
      </w:pPr>
      <w:r>
        <w:t xml:space="preserve">the design probably needs more work.</w:t>
      </w:r>
    </w:p>
    <w:p>
      <w:pPr>
        <w:pStyle w:val="BodyText"/>
      </w:pPr>
      <w:r>
        <w:t xml:space="preserve">Simple systems survive.</w:t>
      </w:r>
    </w:p>
    <w:p>
      <w:pPr>
        <w:pStyle w:val="BodyText"/>
      </w:pPr>
      <w:r>
        <w:t xml:space="preserve">Complicated systems decay.</w:t>
      </w:r>
    </w:p>
    <w:p>
      <w:r>
        <w:pict>
          <v:rect style="width:0;height:1.5pt" o:hralign="center" o:hrstd="t" o:hr="t"/>
        </w:pict>
      </w:r>
    </w:p>
    <w:bookmarkEnd w:id="758"/>
    <w:bookmarkStart w:id="759" w:name="product-debt"/>
    <w:p>
      <w:pPr>
        <w:pStyle w:val="Heading1"/>
      </w:pPr>
      <w:r>
        <w:t xml:space="preserve">Product Debt</w:t>
      </w:r>
    </w:p>
    <w:p>
      <w:pPr>
        <w:pStyle w:val="FirstParagraph"/>
      </w:pPr>
      <w:r>
        <w:t xml:space="preserve">Not all debt is technical.</w:t>
      </w:r>
    </w:p>
    <w:p>
      <w:pPr>
        <w:pStyle w:val="BodyText"/>
      </w:pPr>
      <w:r>
        <w:t xml:space="preserve">Products also accumulate:</w:t>
      </w:r>
    </w:p>
    <w:p>
      <w:pPr>
        <w:pStyle w:val="Compact"/>
        <w:numPr>
          <w:ilvl w:val="0"/>
          <w:numId w:val="1362"/>
        </w:numPr>
      </w:pPr>
      <w:r>
        <w:t xml:space="preserve">UX debt</w:t>
      </w:r>
    </w:p>
    <w:p>
      <w:pPr>
        <w:pStyle w:val="Compact"/>
        <w:numPr>
          <w:ilvl w:val="0"/>
          <w:numId w:val="1362"/>
        </w:numPr>
      </w:pPr>
      <w:r>
        <w:t xml:space="preserve">prompt debt</w:t>
      </w:r>
    </w:p>
    <w:p>
      <w:pPr>
        <w:pStyle w:val="Compact"/>
        <w:numPr>
          <w:ilvl w:val="0"/>
          <w:numId w:val="1362"/>
        </w:numPr>
      </w:pPr>
      <w:r>
        <w:t xml:space="preserve">design debt</w:t>
      </w:r>
    </w:p>
    <w:p>
      <w:pPr>
        <w:pStyle w:val="Compact"/>
        <w:numPr>
          <w:ilvl w:val="0"/>
          <w:numId w:val="1362"/>
        </w:numPr>
      </w:pPr>
      <w:r>
        <w:t xml:space="preserve">content debt</w:t>
      </w:r>
    </w:p>
    <w:p>
      <w:pPr>
        <w:pStyle w:val="Compact"/>
        <w:numPr>
          <w:ilvl w:val="0"/>
          <w:numId w:val="1362"/>
        </w:numPr>
      </w:pPr>
      <w:r>
        <w:t xml:space="preserve">science debt</w:t>
      </w:r>
    </w:p>
    <w:p>
      <w:pPr>
        <w:pStyle w:val="FirstParagraph"/>
      </w:pPr>
      <w:r>
        <w:t xml:space="preserve">Before adding something new, ask whether improving an existing feature creates more value.</w:t>
      </w:r>
    </w:p>
    <w:p>
      <w:pPr>
        <w:pStyle w:val="BodyText"/>
      </w:pPr>
      <w:r>
        <w:t xml:space="preserve">Often it does.</w:t>
      </w:r>
    </w:p>
    <w:p>
      <w:r>
        <w:pict>
          <v:rect style="width:0;height:1.5pt" o:hralign="center" o:hrstd="t" o:hr="t"/>
        </w:pict>
      </w:r>
    </w:p>
    <w:bookmarkEnd w:id="759"/>
    <w:bookmarkStart w:id="760" w:name="success-29"/>
    <w:p>
      <w:pPr>
        <w:pStyle w:val="Heading1"/>
      </w:pPr>
      <w:r>
        <w:t xml:space="preserve">Success</w:t>
      </w:r>
    </w:p>
    <w:p>
      <w:pPr>
        <w:pStyle w:val="FirstParagraph"/>
      </w:pPr>
      <w:r>
        <w:t xml:space="preserve">The best Everleap features share common characteristics.</w:t>
      </w:r>
    </w:p>
    <w:p>
      <w:pPr>
        <w:pStyle w:val="BodyText"/>
      </w:pPr>
      <w:r>
        <w:t xml:space="preserve">They are:</w:t>
      </w:r>
    </w:p>
    <w:p>
      <w:pPr>
        <w:pStyle w:val="Compact"/>
        <w:numPr>
          <w:ilvl w:val="0"/>
          <w:numId w:val="1363"/>
        </w:numPr>
      </w:pPr>
      <w:r>
        <w:t xml:space="preserve">calm</w:t>
      </w:r>
    </w:p>
    <w:p>
      <w:pPr>
        <w:pStyle w:val="Compact"/>
        <w:numPr>
          <w:ilvl w:val="0"/>
          <w:numId w:val="1363"/>
        </w:numPr>
      </w:pPr>
      <w:r>
        <w:t xml:space="preserve">understandable</w:t>
      </w:r>
    </w:p>
    <w:p>
      <w:pPr>
        <w:pStyle w:val="Compact"/>
        <w:numPr>
          <w:ilvl w:val="0"/>
          <w:numId w:val="1363"/>
        </w:numPr>
      </w:pPr>
      <w:r>
        <w:t xml:space="preserve">evidence-based</w:t>
      </w:r>
    </w:p>
    <w:p>
      <w:pPr>
        <w:pStyle w:val="Compact"/>
        <w:numPr>
          <w:ilvl w:val="0"/>
          <w:numId w:val="1363"/>
        </w:numPr>
      </w:pPr>
      <w:r>
        <w:t xml:space="preserve">explainable</w:t>
      </w:r>
    </w:p>
    <w:p>
      <w:pPr>
        <w:pStyle w:val="Compact"/>
        <w:numPr>
          <w:ilvl w:val="0"/>
          <w:numId w:val="1363"/>
        </w:numPr>
      </w:pPr>
      <w:r>
        <w:t xml:space="preserve">durable</w:t>
      </w:r>
    </w:p>
    <w:p>
      <w:pPr>
        <w:pStyle w:val="Compact"/>
        <w:numPr>
          <w:ilvl w:val="0"/>
          <w:numId w:val="1363"/>
        </w:numPr>
      </w:pPr>
      <w:r>
        <w:t xml:space="preserve">deeply useful</w:t>
      </w:r>
    </w:p>
    <w:p>
      <w:pPr>
        <w:pStyle w:val="FirstParagraph"/>
      </w:pPr>
      <w:r>
        <w:t xml:space="preserve">They rarely feel revolutionary.</w:t>
      </w:r>
    </w:p>
    <w:p>
      <w:pPr>
        <w:pStyle w:val="BodyText"/>
      </w:pPr>
      <w:r>
        <w:t xml:space="preserve">They simply feel right.</w:t>
      </w:r>
    </w:p>
    <w:p>
      <w:r>
        <w:pict>
          <v:rect style="width:0;height:1.5pt" o:hralign="center" o:hrstd="t" o:hr="t"/>
        </w:pict>
      </w:r>
    </w:p>
    <w:bookmarkEnd w:id="760"/>
    <w:bookmarkStart w:id="761" w:name="product-rules-29"/>
    <w:p>
      <w:pPr>
        <w:pStyle w:val="Heading1"/>
      </w:pPr>
      <w:r>
        <w:t xml:space="preserve">Product Rules</w:t>
      </w:r>
    </w:p>
    <w:p>
      <w:pPr>
        <w:pStyle w:val="FirstParagraph"/>
      </w:pPr>
      <w:r>
        <w:t xml:space="preserve">Before building anything, ask:</w:t>
      </w:r>
    </w:p>
    <w:p>
      <w:pPr>
        <w:pStyle w:val="Compact"/>
        <w:numPr>
          <w:ilvl w:val="0"/>
          <w:numId w:val="1364"/>
        </w:numPr>
      </w:pPr>
      <w:r>
        <w:t xml:space="preserve">Does this improve understanding?</w:t>
      </w:r>
    </w:p>
    <w:p>
      <w:pPr>
        <w:pStyle w:val="Compact"/>
        <w:numPr>
          <w:ilvl w:val="0"/>
          <w:numId w:val="1364"/>
        </w:numPr>
      </w:pPr>
      <w:r>
        <w:t xml:space="preserve">Does this encourage reflection?</w:t>
      </w:r>
    </w:p>
    <w:p>
      <w:pPr>
        <w:pStyle w:val="Compact"/>
        <w:numPr>
          <w:ilvl w:val="0"/>
          <w:numId w:val="1364"/>
        </w:numPr>
      </w:pPr>
      <w:r>
        <w:t xml:space="preserve">Does this support action?</w:t>
      </w:r>
    </w:p>
    <w:p>
      <w:pPr>
        <w:pStyle w:val="Compact"/>
        <w:numPr>
          <w:ilvl w:val="0"/>
          <w:numId w:val="1364"/>
        </w:numPr>
      </w:pPr>
      <w:r>
        <w:t xml:space="preserve">Does this strengthen trust?</w:t>
      </w:r>
    </w:p>
    <w:p>
      <w:pPr>
        <w:pStyle w:val="Compact"/>
        <w:numPr>
          <w:ilvl w:val="0"/>
          <w:numId w:val="1364"/>
        </w:numPr>
      </w:pPr>
      <w:r>
        <w:t xml:space="preserve">Will this still feel valuable five years from now?</w:t>
      </w:r>
    </w:p>
    <w:p>
      <w:pPr>
        <w:pStyle w:val="FirstParagraph"/>
      </w:pPr>
      <w:r>
        <w:t xml:space="preserve">If the answer to most of those questions is yes, build it.</w:t>
      </w:r>
    </w:p>
    <w:p>
      <w:pPr>
        <w:pStyle w:val="BodyText"/>
      </w:pPr>
      <w:r>
        <w:t xml:space="preserve">If not, keep thinking.</w:t>
      </w:r>
    </w:p>
    <w:p>
      <w:pPr>
        <w:pStyle w:val="BodyText"/>
      </w:pPr>
      <w:r>
        <w:t xml:space="preserve">Everleap should never become the product with the most features.</w:t>
      </w:r>
    </w:p>
    <w:p>
      <w:pPr>
        <w:pStyle w:val="BodyText"/>
      </w:pPr>
      <w:r>
        <w:t xml:space="preserve">It should become the product with the most thoughtful ones.</w:t>
      </w:r>
    </w:p>
    <w:p>
      <w:r>
        <w:br w:type="page"/>
      </w:r>
    </w:p>
    <w:bookmarkEnd w:id="761"/>
    <w:bookmarkStart w:id="763" w:name="engineering-principles"/>
    <w:p>
      <w:pPr>
        <w:pStyle w:val="Heading1"/>
      </w:pPr>
      <w:r>
        <w:t xml:space="preserve">Engineering Principles</w:t>
      </w:r>
    </w:p>
    <w:bookmarkStart w:id="762" w:name="purpose-44"/>
    <w:p>
      <w:pPr>
        <w:pStyle w:val="Heading2"/>
      </w:pPr>
      <w:r>
        <w:t xml:space="preserve">Purpose</w:t>
      </w:r>
    </w:p>
    <w:p>
      <w:pPr>
        <w:pStyle w:val="FirstParagraph"/>
      </w:pPr>
      <w:r>
        <w:t xml:space="preserve">Engineering at Everleap exists to support human growth.</w:t>
      </w:r>
    </w:p>
    <w:p>
      <w:pPr>
        <w:pStyle w:val="BodyText"/>
      </w:pPr>
      <w:r>
        <w:t xml:space="preserve">We are not building software for its own sake.</w:t>
      </w:r>
    </w:p>
    <w:p>
      <w:pPr>
        <w:pStyle w:val="BodyText"/>
      </w:pPr>
      <w:r>
        <w:t xml:space="preserve">We are building a system that people may rely on during some of the most important decisions of their lives.</w:t>
      </w:r>
    </w:p>
    <w:p>
      <w:pPr>
        <w:pStyle w:val="BodyText"/>
      </w:pPr>
      <w:r>
        <w:t xml:space="preserve">Because of that, engineering decisions are product decisions.</w:t>
      </w:r>
    </w:p>
    <w:p>
      <w:pPr>
        <w:pStyle w:val="BodyText"/>
      </w:pPr>
      <w:r>
        <w:t xml:space="preserve">Architecture is product design.</w:t>
      </w:r>
    </w:p>
    <w:p>
      <w:pPr>
        <w:pStyle w:val="BodyText"/>
      </w:pPr>
      <w:r>
        <w:t xml:space="preserve">Code quality is user experience.</w:t>
      </w:r>
    </w:p>
    <w:p>
      <w:pPr>
        <w:pStyle w:val="BodyText"/>
      </w:pPr>
      <w:r>
        <w:t xml:space="preserve">Reliability is trust.</w:t>
      </w:r>
    </w:p>
    <w:p>
      <w:r>
        <w:pict>
          <v:rect style="width:0;height:1.5pt" o:hralign="center" o:hrstd="t" o:hr="t"/>
        </w:pict>
      </w:r>
    </w:p>
    <w:bookmarkEnd w:id="762"/>
    <w:bookmarkEnd w:id="763"/>
    <w:bookmarkStart w:id="764" w:name="the-philosophy-1"/>
    <w:p>
      <w:pPr>
        <w:pStyle w:val="Heading1"/>
      </w:pPr>
      <w:r>
        <w:t xml:space="preserve">The Philosophy</w:t>
      </w:r>
    </w:p>
    <w:p>
      <w:pPr>
        <w:pStyle w:val="FirstParagraph"/>
      </w:pPr>
      <w:r>
        <w:t xml:space="preserve">Every engineering decision should make the product:</w:t>
      </w:r>
    </w:p>
    <w:p>
      <w:pPr>
        <w:pStyle w:val="Compact"/>
        <w:numPr>
          <w:ilvl w:val="0"/>
          <w:numId w:val="1365"/>
        </w:numPr>
      </w:pPr>
      <w:r>
        <w:t xml:space="preserve">simpler</w:t>
      </w:r>
    </w:p>
    <w:p>
      <w:pPr>
        <w:pStyle w:val="Compact"/>
        <w:numPr>
          <w:ilvl w:val="0"/>
          <w:numId w:val="1365"/>
        </w:numPr>
      </w:pPr>
      <w:r>
        <w:t xml:space="preserve">more reliable</w:t>
      </w:r>
    </w:p>
    <w:p>
      <w:pPr>
        <w:pStyle w:val="Compact"/>
        <w:numPr>
          <w:ilvl w:val="0"/>
          <w:numId w:val="1365"/>
        </w:numPr>
      </w:pPr>
      <w:r>
        <w:t xml:space="preserve">more explainable</w:t>
      </w:r>
    </w:p>
    <w:p>
      <w:pPr>
        <w:pStyle w:val="Compact"/>
        <w:numPr>
          <w:ilvl w:val="0"/>
          <w:numId w:val="1365"/>
        </w:numPr>
      </w:pPr>
      <w:r>
        <w:t xml:space="preserve">easier to evolve</w:t>
      </w:r>
    </w:p>
    <w:p>
      <w:pPr>
        <w:pStyle w:val="FirstParagraph"/>
      </w:pPr>
      <w:r>
        <w:t xml:space="preserve">Not merely faster.</w:t>
      </w:r>
    </w:p>
    <w:p>
      <w:pPr>
        <w:pStyle w:val="BodyText"/>
      </w:pPr>
      <w:r>
        <w:t xml:space="preserve">Speed matters.</w:t>
      </w:r>
    </w:p>
    <w:p>
      <w:pPr>
        <w:pStyle w:val="BodyText"/>
      </w:pPr>
      <w:r>
        <w:t xml:space="preserve">Clarity matters more.</w:t>
      </w:r>
    </w:p>
    <w:p>
      <w:r>
        <w:pict>
          <v:rect style="width:0;height:1.5pt" o:hralign="center" o:hrstd="t" o:hr="t"/>
        </w:pict>
      </w:r>
    </w:p>
    <w:bookmarkEnd w:id="764"/>
    <w:bookmarkStart w:id="765" w:name="optimize-for-ten-years"/>
    <w:p>
      <w:pPr>
        <w:pStyle w:val="Heading1"/>
      </w:pPr>
      <w:r>
        <w:t xml:space="preserve">Optimize For Ten Years</w:t>
      </w:r>
    </w:p>
    <w:p>
      <w:pPr>
        <w:pStyle w:val="FirstParagraph"/>
      </w:pPr>
      <w:r>
        <w:t xml:space="preserve">Every important decision should assume Everleap succeeds.</w:t>
      </w:r>
    </w:p>
    <w:p>
      <w:pPr>
        <w:pStyle w:val="BodyText"/>
      </w:pPr>
      <w:r>
        <w:t xml:space="preserve">Ask:</w:t>
      </w:r>
    </w:p>
    <w:p>
      <w:pPr>
        <w:pStyle w:val="BlockText"/>
      </w:pPr>
      <w:r>
        <w:t xml:space="preserve">“If we have ten million users in ten years, will we still be glad we designed it this way?”</w:t>
      </w:r>
    </w:p>
    <w:p>
      <w:pPr>
        <w:pStyle w:val="FirstParagraph"/>
      </w:pPr>
      <w:r>
        <w:t xml:space="preserve">Never optimize only for today’s problem.</w:t>
      </w:r>
    </w:p>
    <w:p>
      <w:pPr>
        <w:pStyle w:val="BodyText"/>
      </w:pPr>
      <w:r>
        <w:t xml:space="preserve">Build systems that can evolve.</w:t>
      </w:r>
    </w:p>
    <w:p>
      <w:r>
        <w:pict>
          <v:rect style="width:0;height:1.5pt" o:hralign="center" o:hrstd="t" o:hr="t"/>
        </w:pict>
      </w:r>
    </w:p>
    <w:bookmarkEnd w:id="765"/>
    <w:bookmarkStart w:id="766" w:name="prefer-simple-systems"/>
    <w:p>
      <w:pPr>
        <w:pStyle w:val="Heading1"/>
      </w:pPr>
      <w:r>
        <w:t xml:space="preserve">Prefer Simple Systems</w:t>
      </w:r>
    </w:p>
    <w:p>
      <w:pPr>
        <w:pStyle w:val="FirstParagraph"/>
      </w:pPr>
      <w:r>
        <w:t xml:space="preserve">Simple systems are easier to:</w:t>
      </w:r>
    </w:p>
    <w:p>
      <w:pPr>
        <w:pStyle w:val="Compact"/>
        <w:numPr>
          <w:ilvl w:val="0"/>
          <w:numId w:val="1366"/>
        </w:numPr>
      </w:pPr>
      <w:r>
        <w:t xml:space="preserve">understand</w:t>
      </w:r>
    </w:p>
    <w:p>
      <w:pPr>
        <w:pStyle w:val="Compact"/>
        <w:numPr>
          <w:ilvl w:val="0"/>
          <w:numId w:val="1366"/>
        </w:numPr>
      </w:pPr>
      <w:r>
        <w:t xml:space="preserve">test</w:t>
      </w:r>
    </w:p>
    <w:p>
      <w:pPr>
        <w:pStyle w:val="Compact"/>
        <w:numPr>
          <w:ilvl w:val="0"/>
          <w:numId w:val="1366"/>
        </w:numPr>
      </w:pPr>
      <w:r>
        <w:t xml:space="preserve">debug</w:t>
      </w:r>
    </w:p>
    <w:p>
      <w:pPr>
        <w:pStyle w:val="Compact"/>
        <w:numPr>
          <w:ilvl w:val="0"/>
          <w:numId w:val="1366"/>
        </w:numPr>
      </w:pPr>
      <w:r>
        <w:t xml:space="preserve">explain</w:t>
      </w:r>
    </w:p>
    <w:p>
      <w:pPr>
        <w:pStyle w:val="Compact"/>
        <w:numPr>
          <w:ilvl w:val="0"/>
          <w:numId w:val="1366"/>
        </w:numPr>
      </w:pPr>
      <w:r>
        <w:t xml:space="preserve">replace</w:t>
      </w:r>
    </w:p>
    <w:p>
      <w:pPr>
        <w:pStyle w:val="FirstParagraph"/>
      </w:pPr>
      <w:r>
        <w:t xml:space="preserve">Complexity should only exist when it clearly creates value.</w:t>
      </w:r>
    </w:p>
    <w:p>
      <w:pPr>
        <w:pStyle w:val="BodyText"/>
      </w:pPr>
      <w:r>
        <w:t xml:space="preserve">If two solutions solve the same problem, prefer the simpler one.</w:t>
      </w:r>
    </w:p>
    <w:p>
      <w:r>
        <w:pict>
          <v:rect style="width:0;height:1.5pt" o:hralign="center" o:hrstd="t" o:hr="t"/>
        </w:pict>
      </w:r>
    </w:p>
    <w:bookmarkEnd w:id="766"/>
    <w:bookmarkStart w:id="767" w:name="separation-of-responsibilities"/>
    <w:p>
      <w:pPr>
        <w:pStyle w:val="Heading1"/>
      </w:pPr>
      <w:r>
        <w:t xml:space="preserve">Separation of Responsibilities</w:t>
      </w:r>
    </w:p>
    <w:p>
      <w:pPr>
        <w:pStyle w:val="FirstParagraph"/>
      </w:pPr>
      <w:r>
        <w:t xml:space="preserve">Every component should have one primary responsibility.</w:t>
      </w:r>
    </w:p>
    <w:p>
      <w:pPr>
        <w:pStyle w:val="BodyText"/>
      </w:pPr>
      <w:r>
        <w:t xml:space="preserve">Examples:</w:t>
      </w:r>
    </w:p>
    <w:p>
      <w:pPr>
        <w:pStyle w:val="BodyText"/>
      </w:pPr>
      <w:r>
        <w:t xml:space="preserve">Evidence Collection</w:t>
      </w:r>
    </w:p>
    <w:p>
      <w:pPr>
        <w:pStyle w:val="BodyText"/>
      </w:pPr>
      <w:r>
        <w:t xml:space="preserve">↓</w:t>
      </w:r>
    </w:p>
    <w:p>
      <w:pPr>
        <w:pStyle w:val="BodyText"/>
      </w:pPr>
      <w:r>
        <w:t xml:space="preserve">Science Generation</w:t>
      </w:r>
    </w:p>
    <w:p>
      <w:pPr>
        <w:pStyle w:val="BodyText"/>
      </w:pPr>
      <w:r>
        <w:t xml:space="preserve">↓</w:t>
      </w:r>
    </w:p>
    <w:p>
      <w:pPr>
        <w:pStyle w:val="BodyText"/>
      </w:pPr>
      <w:r>
        <w:t xml:space="preserve">Knowledge Synthesis</w:t>
      </w:r>
    </w:p>
    <w:p>
      <w:pPr>
        <w:pStyle w:val="BodyText"/>
      </w:pPr>
      <w:r>
        <w:t xml:space="preserve">↓</w:t>
      </w:r>
    </w:p>
    <w:p>
      <w:pPr>
        <w:pStyle w:val="BodyText"/>
      </w:pPr>
      <w:r>
        <w:t xml:space="preserve">Presentation</w:t>
      </w:r>
    </w:p>
    <w:p>
      <w:pPr>
        <w:pStyle w:val="BodyText"/>
      </w:pPr>
      <w:r>
        <w:t xml:space="preserve">Avoid systems that perform multiple unrelated responsibilities.</w:t>
      </w:r>
    </w:p>
    <w:p>
      <w:r>
        <w:pict>
          <v:rect style="width:0;height:1.5pt" o:hralign="center" o:hrstd="t" o:hr="t"/>
        </w:pict>
      </w:r>
    </w:p>
    <w:bookmarkEnd w:id="767"/>
    <w:bookmarkStart w:id="768" w:name="database-before-ai"/>
    <w:p>
      <w:pPr>
        <w:pStyle w:val="Heading1"/>
      </w:pPr>
      <w:r>
        <w:t xml:space="preserve">Database Before AI</w:t>
      </w:r>
    </w:p>
    <w:p>
      <w:pPr>
        <w:pStyle w:val="FirstParagraph"/>
      </w:pPr>
      <w:r>
        <w:t xml:space="preserve">The database is memory.</w:t>
      </w:r>
    </w:p>
    <w:p>
      <w:pPr>
        <w:pStyle w:val="BodyText"/>
      </w:pPr>
      <w:r>
        <w:t xml:space="preserve">AI is reasoning.</w:t>
      </w:r>
    </w:p>
    <w:p>
      <w:pPr>
        <w:pStyle w:val="BodyText"/>
      </w:pPr>
      <w:r>
        <w:t xml:space="preserve">Never confuse the two.</w:t>
      </w:r>
    </w:p>
    <w:p>
      <w:pPr>
        <w:pStyle w:val="BodyText"/>
      </w:pPr>
      <w:r>
        <w:t xml:space="preserve">AI should always consume structured knowledge.</w:t>
      </w:r>
    </w:p>
    <w:p>
      <w:pPr>
        <w:pStyle w:val="BodyText"/>
      </w:pPr>
      <w:r>
        <w:t xml:space="preserve">It should never become the long-term owner of state.</w:t>
      </w:r>
    </w:p>
    <w:p>
      <w:r>
        <w:pict>
          <v:rect style="width:0;height:1.5pt" o:hralign="center" o:hrstd="t" o:hr="t"/>
        </w:pict>
      </w:r>
    </w:p>
    <w:bookmarkEnd w:id="768"/>
    <w:bookmarkStart w:id="769" w:name="background-before-blocking"/>
    <w:p>
      <w:pPr>
        <w:pStyle w:val="Heading1"/>
      </w:pPr>
      <w:r>
        <w:t xml:space="preserve">Background Before Blocking</w:t>
      </w:r>
    </w:p>
    <w:p>
      <w:pPr>
        <w:pStyle w:val="FirstParagraph"/>
      </w:pPr>
      <w:r>
        <w:t xml:space="preserve">Whenever possible:</w:t>
      </w:r>
    </w:p>
    <w:p>
      <w:pPr>
        <w:pStyle w:val="BodyText"/>
      </w:pPr>
      <w:r>
        <w:t xml:space="preserve">Compute in the background.</w:t>
      </w:r>
    </w:p>
    <w:p>
      <w:pPr>
        <w:pStyle w:val="BodyText"/>
      </w:pPr>
      <w:r>
        <w:t xml:space="preserve">Never make users wait for AI unless absolutely necessary.</w:t>
      </w:r>
    </w:p>
    <w:p>
      <w:pPr>
        <w:pStyle w:val="BodyText"/>
      </w:pPr>
      <w:r>
        <w:t xml:space="preserve">Responsiveness builds trust.</w:t>
      </w:r>
    </w:p>
    <w:p>
      <w:r>
        <w:pict>
          <v:rect style="width:0;height:1.5pt" o:hralign="center" o:hrstd="t" o:hr="t"/>
        </w:pict>
      </w:r>
    </w:p>
    <w:bookmarkEnd w:id="769"/>
    <w:bookmarkStart w:id="770" w:name="structured-before-narrative-1"/>
    <w:p>
      <w:pPr>
        <w:pStyle w:val="Heading1"/>
      </w:pPr>
      <w:r>
        <w:t xml:space="preserve">Structured Before Narrative</w:t>
      </w:r>
    </w:p>
    <w:p>
      <w:pPr>
        <w:pStyle w:val="FirstParagraph"/>
      </w:pPr>
      <w:r>
        <w:t xml:space="preserve">Prefer structured data over paragraphs.</w:t>
      </w:r>
    </w:p>
    <w:p>
      <w:pPr>
        <w:pStyle w:val="BodyText"/>
      </w:pPr>
      <w:r>
        <w:t xml:space="preserve">Examples include:</w:t>
      </w:r>
    </w:p>
    <w:p>
      <w:pPr>
        <w:pStyle w:val="Compact"/>
        <w:numPr>
          <w:ilvl w:val="0"/>
          <w:numId w:val="1367"/>
        </w:numPr>
      </w:pPr>
      <w:r>
        <w:t xml:space="preserve">hypotheses</w:t>
      </w:r>
    </w:p>
    <w:p>
      <w:pPr>
        <w:pStyle w:val="Compact"/>
        <w:numPr>
          <w:ilvl w:val="0"/>
          <w:numId w:val="1367"/>
        </w:numPr>
      </w:pPr>
      <w:r>
        <w:t xml:space="preserve">evidence</w:t>
      </w:r>
    </w:p>
    <w:p>
      <w:pPr>
        <w:pStyle w:val="Compact"/>
        <w:numPr>
          <w:ilvl w:val="0"/>
          <w:numId w:val="1367"/>
        </w:numPr>
      </w:pPr>
      <w:r>
        <w:t xml:space="preserve">confidence</w:t>
      </w:r>
    </w:p>
    <w:p>
      <w:pPr>
        <w:pStyle w:val="Compact"/>
        <w:numPr>
          <w:ilvl w:val="0"/>
          <w:numId w:val="1367"/>
        </w:numPr>
      </w:pPr>
      <w:r>
        <w:t xml:space="preserve">recommendations</w:t>
      </w:r>
    </w:p>
    <w:p>
      <w:pPr>
        <w:pStyle w:val="Compact"/>
        <w:numPr>
          <w:ilvl w:val="0"/>
          <w:numId w:val="1367"/>
        </w:numPr>
      </w:pPr>
      <w:r>
        <w:t xml:space="preserve">observations</w:t>
      </w:r>
    </w:p>
    <w:p>
      <w:pPr>
        <w:pStyle w:val="FirstParagraph"/>
      </w:pPr>
      <w:r>
        <w:t xml:space="preserve">Narrative should be generated from structured knowledge.</w:t>
      </w:r>
    </w:p>
    <w:p>
      <w:pPr>
        <w:pStyle w:val="BodyText"/>
      </w:pPr>
      <w:r>
        <w:t xml:space="preserve">Not the other way around.</w:t>
      </w:r>
    </w:p>
    <w:p>
      <w:r>
        <w:pict>
          <v:rect style="width:0;height:1.5pt" o:hralign="center" o:hrstd="t" o:hr="t"/>
        </w:pict>
      </w:r>
    </w:p>
    <w:bookmarkEnd w:id="770"/>
    <w:bookmarkStart w:id="771" w:name="make-everything-explainable"/>
    <w:p>
      <w:pPr>
        <w:pStyle w:val="Heading1"/>
      </w:pPr>
      <w:r>
        <w:t xml:space="preserve">Make Everything Explainable</w:t>
      </w:r>
    </w:p>
    <w:p>
      <w:pPr>
        <w:pStyle w:val="FirstParagraph"/>
      </w:pPr>
      <w:r>
        <w:t xml:space="preserve">Every important output should answer:</w:t>
      </w:r>
    </w:p>
    <w:p>
      <w:pPr>
        <w:pStyle w:val="Compact"/>
        <w:numPr>
          <w:ilvl w:val="0"/>
          <w:numId w:val="1368"/>
        </w:numPr>
      </w:pPr>
      <w:r>
        <w:t xml:space="preserve">Where did this come from?</w:t>
      </w:r>
    </w:p>
    <w:p>
      <w:pPr>
        <w:pStyle w:val="Compact"/>
        <w:numPr>
          <w:ilvl w:val="0"/>
          <w:numId w:val="1368"/>
        </w:numPr>
      </w:pPr>
      <w:r>
        <w:t xml:space="preserve">Why was it generated?</w:t>
      </w:r>
    </w:p>
    <w:p>
      <w:pPr>
        <w:pStyle w:val="Compact"/>
        <w:numPr>
          <w:ilvl w:val="0"/>
          <w:numId w:val="1368"/>
        </w:numPr>
      </w:pPr>
      <w:r>
        <w:t xml:space="preserve">What evidence supports it?</w:t>
      </w:r>
    </w:p>
    <w:p>
      <w:pPr>
        <w:pStyle w:val="Compact"/>
        <w:numPr>
          <w:ilvl w:val="0"/>
          <w:numId w:val="1368"/>
        </w:numPr>
      </w:pPr>
      <w:r>
        <w:t xml:space="preserve">Which generator created it?</w:t>
      </w:r>
    </w:p>
    <w:p>
      <w:pPr>
        <w:pStyle w:val="Compact"/>
        <w:numPr>
          <w:ilvl w:val="0"/>
          <w:numId w:val="1368"/>
        </w:numPr>
      </w:pPr>
      <w:r>
        <w:t xml:space="preserve">When was it generated?</w:t>
      </w:r>
    </w:p>
    <w:p>
      <w:pPr>
        <w:pStyle w:val="FirstParagraph"/>
      </w:pPr>
      <w:r>
        <w:t xml:space="preserve">If engineers cannot answer those questions…</w:t>
      </w:r>
    </w:p>
    <w:p>
      <w:pPr>
        <w:pStyle w:val="BodyText"/>
      </w:pPr>
      <w:r>
        <w:t xml:space="preserve">users eventually won’t trust the product.</w:t>
      </w:r>
    </w:p>
    <w:p>
      <w:r>
        <w:pict>
          <v:rect style="width:0;height:1.5pt" o:hralign="center" o:hrstd="t" o:hr="t"/>
        </w:pict>
      </w:r>
    </w:p>
    <w:bookmarkEnd w:id="771"/>
    <w:bookmarkStart w:id="772" w:name="deterministic-systems"/>
    <w:p>
      <w:pPr>
        <w:pStyle w:val="Heading1"/>
      </w:pPr>
      <w:r>
        <w:t xml:space="preserve">Deterministic Systems</w:t>
      </w:r>
    </w:p>
    <w:p>
      <w:pPr>
        <w:pStyle w:val="FirstParagraph"/>
      </w:pPr>
      <w:r>
        <w:t xml:space="preserve">The same evidence should produce functionally equivalent outputs.</w:t>
      </w:r>
    </w:p>
    <w:p>
      <w:pPr>
        <w:pStyle w:val="BodyText"/>
      </w:pPr>
      <w:r>
        <w:t xml:space="preserve">Avoid hidden state.</w:t>
      </w:r>
    </w:p>
    <w:p>
      <w:pPr>
        <w:pStyle w:val="BodyText"/>
      </w:pPr>
      <w:r>
        <w:t xml:space="preserve">Avoid randomness unless explicitly required.</w:t>
      </w:r>
    </w:p>
    <w:p>
      <w:pPr>
        <w:pStyle w:val="BodyText"/>
      </w:pPr>
      <w:r>
        <w:t xml:space="preserve">Predictable systems are easier to improve.</w:t>
      </w:r>
    </w:p>
    <w:p>
      <w:r>
        <w:pict>
          <v:rect style="width:0;height:1.5pt" o:hralign="center" o:hrstd="t" o:hr="t"/>
        </w:pict>
      </w:r>
    </w:p>
    <w:bookmarkEnd w:id="772"/>
    <w:bookmarkStart w:id="773" w:name="loose-coupling-1"/>
    <w:p>
      <w:pPr>
        <w:pStyle w:val="Heading1"/>
      </w:pPr>
      <w:r>
        <w:t xml:space="preserve">Loose Coupling</w:t>
      </w:r>
    </w:p>
    <w:p>
      <w:pPr>
        <w:pStyle w:val="FirstParagraph"/>
      </w:pPr>
      <w:r>
        <w:t xml:space="preserve">Components should communicate through contracts.</w:t>
      </w:r>
    </w:p>
    <w:p>
      <w:pPr>
        <w:pStyle w:val="BodyText"/>
      </w:pPr>
      <w:r>
        <w:t xml:space="preserve">Not implementation details.</w:t>
      </w:r>
    </w:p>
    <w:p>
      <w:pPr>
        <w:pStyle w:val="BodyText"/>
      </w:pPr>
      <w:r>
        <w:t xml:space="preserve">Changing:</w:t>
      </w:r>
    </w:p>
    <w:p>
      <w:pPr>
        <w:pStyle w:val="Compact"/>
        <w:numPr>
          <w:ilvl w:val="0"/>
          <w:numId w:val="1369"/>
        </w:numPr>
      </w:pPr>
      <w:r>
        <w:t xml:space="preserve">Story</w:t>
      </w:r>
    </w:p>
    <w:p>
      <w:pPr>
        <w:pStyle w:val="Compact"/>
        <w:numPr>
          <w:ilvl w:val="0"/>
          <w:numId w:val="1369"/>
        </w:numPr>
      </w:pPr>
      <w:r>
        <w:t xml:space="preserve">Today</w:t>
      </w:r>
    </w:p>
    <w:p>
      <w:pPr>
        <w:pStyle w:val="Compact"/>
        <w:numPr>
          <w:ilvl w:val="0"/>
          <w:numId w:val="1369"/>
        </w:numPr>
      </w:pPr>
      <w:r>
        <w:t xml:space="preserve">Recommendations</w:t>
      </w:r>
    </w:p>
    <w:p>
      <w:pPr>
        <w:pStyle w:val="Compact"/>
        <w:numPr>
          <w:ilvl w:val="0"/>
          <w:numId w:val="1369"/>
        </w:numPr>
      </w:pPr>
      <w:r>
        <w:t xml:space="preserve">Sciences</w:t>
      </w:r>
    </w:p>
    <w:p>
      <w:pPr>
        <w:pStyle w:val="FirstParagraph"/>
      </w:pPr>
      <w:r>
        <w:t xml:space="preserve">should require minimal changes elsewhere.</w:t>
      </w:r>
    </w:p>
    <w:p>
      <w:pPr>
        <w:pStyle w:val="BodyText"/>
      </w:pPr>
      <w:r>
        <w:t xml:space="preserve">Dependencies should remain intentional.</w:t>
      </w:r>
    </w:p>
    <w:p>
      <w:r>
        <w:pict>
          <v:rect style="width:0;height:1.5pt" o:hralign="center" o:hrstd="t" o:hr="t"/>
        </w:pict>
      </w:r>
    </w:p>
    <w:bookmarkEnd w:id="773"/>
    <w:bookmarkStart w:id="774" w:name="small-files"/>
    <w:p>
      <w:pPr>
        <w:pStyle w:val="Heading1"/>
      </w:pPr>
      <w:r>
        <w:t xml:space="preserve">Small Files</w:t>
      </w:r>
    </w:p>
    <w:p>
      <w:pPr>
        <w:pStyle w:val="FirstParagraph"/>
      </w:pPr>
      <w:r>
        <w:t xml:space="preserve">Prefer many small files over a few very large ones.</w:t>
      </w:r>
    </w:p>
    <w:p>
      <w:pPr>
        <w:pStyle w:val="BodyText"/>
      </w:pPr>
      <w:r>
        <w:t xml:space="preserve">Good files are easy to:</w:t>
      </w:r>
    </w:p>
    <w:p>
      <w:pPr>
        <w:pStyle w:val="Compact"/>
        <w:numPr>
          <w:ilvl w:val="0"/>
          <w:numId w:val="1370"/>
        </w:numPr>
      </w:pPr>
      <w:r>
        <w:t xml:space="preserve">understand</w:t>
      </w:r>
    </w:p>
    <w:p>
      <w:pPr>
        <w:pStyle w:val="Compact"/>
        <w:numPr>
          <w:ilvl w:val="0"/>
          <w:numId w:val="1370"/>
        </w:numPr>
      </w:pPr>
      <w:r>
        <w:t xml:space="preserve">review</w:t>
      </w:r>
    </w:p>
    <w:p>
      <w:pPr>
        <w:pStyle w:val="Compact"/>
        <w:numPr>
          <w:ilvl w:val="0"/>
          <w:numId w:val="1370"/>
        </w:numPr>
      </w:pPr>
      <w:r>
        <w:t xml:space="preserve">replace</w:t>
      </w:r>
    </w:p>
    <w:p>
      <w:pPr>
        <w:pStyle w:val="Compact"/>
        <w:numPr>
          <w:ilvl w:val="0"/>
          <w:numId w:val="1370"/>
        </w:numPr>
      </w:pPr>
      <w:r>
        <w:t xml:space="preserve">test</w:t>
      </w:r>
    </w:p>
    <w:p>
      <w:pPr>
        <w:pStyle w:val="FirstParagraph"/>
      </w:pPr>
      <w:r>
        <w:t xml:space="preserve">As a general rule:</w:t>
      </w:r>
    </w:p>
    <w:p>
      <w:pPr>
        <w:pStyle w:val="BodyText"/>
      </w:pPr>
      <w:r>
        <w:t xml:space="preserve">One responsibility.</w:t>
      </w:r>
    </w:p>
    <w:p>
      <w:pPr>
        <w:pStyle w:val="BodyText"/>
      </w:pPr>
      <w:r>
        <w:t xml:space="preserve">One file.</w:t>
      </w:r>
    </w:p>
    <w:p>
      <w:r>
        <w:pict>
          <v:rect style="width:0;height:1.5pt" o:hralign="center" o:hrstd="t" o:hr="t"/>
        </w:pict>
      </w:r>
    </w:p>
    <w:bookmarkEnd w:id="774"/>
    <w:bookmarkStart w:id="775" w:name="composition-over-inheritance"/>
    <w:p>
      <w:pPr>
        <w:pStyle w:val="Heading1"/>
      </w:pPr>
      <w:r>
        <w:t xml:space="preserve">Composition Over Inheritance</w:t>
      </w:r>
    </w:p>
    <w:p>
      <w:pPr>
        <w:pStyle w:val="FirstParagraph"/>
      </w:pPr>
      <w:r>
        <w:t xml:space="preserve">Build systems by composing small pieces together.</w:t>
      </w:r>
    </w:p>
    <w:p>
      <w:pPr>
        <w:pStyle w:val="BodyText"/>
      </w:pPr>
      <w:r>
        <w:t xml:space="preserve">Avoid large inheritance hierarchies.</w:t>
      </w:r>
    </w:p>
    <w:p>
      <w:pPr>
        <w:pStyle w:val="BodyText"/>
      </w:pPr>
      <w:r>
        <w:t xml:space="preserve">Small reusable components evolve better.</w:t>
      </w:r>
    </w:p>
    <w:p>
      <w:r>
        <w:pict>
          <v:rect style="width:0;height:1.5pt" o:hralign="center" o:hrstd="t" o:hr="t"/>
        </w:pict>
      </w:r>
    </w:p>
    <w:bookmarkEnd w:id="775"/>
    <w:bookmarkStart w:id="776" w:name="refactor-continuously"/>
    <w:p>
      <w:pPr>
        <w:pStyle w:val="Heading1"/>
      </w:pPr>
      <w:r>
        <w:t xml:space="preserve">Refactor Continuously</w:t>
      </w:r>
    </w:p>
    <w:p>
      <w:pPr>
        <w:pStyle w:val="FirstParagraph"/>
      </w:pPr>
      <w:r>
        <w:t xml:space="preserve">Technical debt should never become a quarterly project.</w:t>
      </w:r>
    </w:p>
    <w:p>
      <w:pPr>
        <w:pStyle w:val="BodyText"/>
      </w:pPr>
      <w:r>
        <w:t xml:space="preserve">Improve code whenever you touch it.</w:t>
      </w:r>
    </w:p>
    <w:p>
      <w:pPr>
        <w:pStyle w:val="BodyText"/>
      </w:pPr>
      <w:r>
        <w:t xml:space="preserve">Leave every file slightly better than you found it.</w:t>
      </w:r>
    </w:p>
    <w:p>
      <w:pPr>
        <w:pStyle w:val="BodyText"/>
      </w:pPr>
      <w:r>
        <w:t xml:space="preserve">Small improvements compound.</w:t>
      </w:r>
    </w:p>
    <w:p>
      <w:r>
        <w:pict>
          <v:rect style="width:0;height:1.5pt" o:hralign="center" o:hrstd="t" o:hr="t"/>
        </w:pict>
      </w:r>
    </w:p>
    <w:bookmarkEnd w:id="776"/>
    <w:bookmarkStart w:id="777" w:name="comments-explain-why"/>
    <w:p>
      <w:pPr>
        <w:pStyle w:val="Heading1"/>
      </w:pPr>
      <w:r>
        <w:t xml:space="preserve">Comments Explain Why</w:t>
      </w:r>
    </w:p>
    <w:p>
      <w:pPr>
        <w:pStyle w:val="FirstParagraph"/>
      </w:pPr>
      <w:r>
        <w:t xml:space="preserve">Comments should explain:</w:t>
      </w:r>
    </w:p>
    <w:p>
      <w:pPr>
        <w:pStyle w:val="BodyText"/>
      </w:pPr>
      <w:r>
        <w:t xml:space="preserve">Why something exists.</w:t>
      </w:r>
    </w:p>
    <w:p>
      <w:pPr>
        <w:pStyle w:val="BodyText"/>
      </w:pPr>
      <w:r>
        <w:t xml:space="preserve">Not what the code does.</w:t>
      </w:r>
    </w:p>
    <w:p>
      <w:pPr>
        <w:pStyle w:val="BodyText"/>
      </w:pPr>
      <w:r>
        <w:t xml:space="preserve">The code should already explain what it does.</w:t>
      </w:r>
    </w:p>
    <w:p>
      <w:pPr>
        <w:pStyle w:val="BodyText"/>
      </w:pPr>
      <w:r>
        <w:t xml:space="preserve">Future engineers care about intent.</w:t>
      </w:r>
    </w:p>
    <w:p>
      <w:r>
        <w:pict>
          <v:rect style="width:0;height:1.5pt" o:hralign="center" o:hrstd="t" o:hr="t"/>
        </w:pict>
      </w:r>
    </w:p>
    <w:bookmarkEnd w:id="777"/>
    <w:bookmarkStart w:id="778" w:name="testing-philosophy"/>
    <w:p>
      <w:pPr>
        <w:pStyle w:val="Heading1"/>
      </w:pPr>
      <w:r>
        <w:t xml:space="preserve">Testing Philosophy</w:t>
      </w:r>
    </w:p>
    <w:p>
      <w:pPr>
        <w:pStyle w:val="FirstParagraph"/>
      </w:pPr>
      <w:r>
        <w:t xml:space="preserve">Test behavior.</w:t>
      </w:r>
    </w:p>
    <w:p>
      <w:pPr>
        <w:pStyle w:val="BodyText"/>
      </w:pPr>
      <w:r>
        <w:t xml:space="preserve">Not implementation.</w:t>
      </w:r>
    </w:p>
    <w:p>
      <w:pPr>
        <w:pStyle w:val="BodyText"/>
      </w:pPr>
      <w:r>
        <w:t xml:space="preserve">Good tests describe product expectations.</w:t>
      </w:r>
    </w:p>
    <w:p>
      <w:pPr>
        <w:pStyle w:val="BodyText"/>
      </w:pPr>
      <w:r>
        <w:t xml:space="preserve">Poor tests merely mirror code.</w:t>
      </w:r>
    </w:p>
    <w:p>
      <w:pPr>
        <w:pStyle w:val="BodyText"/>
      </w:pPr>
      <w:r>
        <w:t xml:space="preserve">If implementation changes but behavior remains correct…</w:t>
      </w:r>
    </w:p>
    <w:p>
      <w:pPr>
        <w:pStyle w:val="BodyText"/>
      </w:pPr>
      <w:r>
        <w:t xml:space="preserve">tests should usually continue passing.</w:t>
      </w:r>
    </w:p>
    <w:p>
      <w:r>
        <w:pict>
          <v:rect style="width:0;height:1.5pt" o:hralign="center" o:hrstd="t" o:hr="t"/>
        </w:pict>
      </w:r>
    </w:p>
    <w:bookmarkEnd w:id="778"/>
    <w:bookmarkStart w:id="779" w:name="logging"/>
    <w:p>
      <w:pPr>
        <w:pStyle w:val="Heading1"/>
      </w:pPr>
      <w:r>
        <w:t xml:space="preserve">Logging</w:t>
      </w:r>
    </w:p>
    <w:p>
      <w:pPr>
        <w:pStyle w:val="FirstParagraph"/>
      </w:pPr>
      <w:r>
        <w:t xml:space="preserve">Logs exist for future debugging.</w:t>
      </w:r>
    </w:p>
    <w:p>
      <w:pPr>
        <w:pStyle w:val="BodyText"/>
      </w:pPr>
      <w:r>
        <w:t xml:space="preserve">Good logs answer:</w:t>
      </w:r>
    </w:p>
    <w:p>
      <w:pPr>
        <w:pStyle w:val="Compact"/>
        <w:numPr>
          <w:ilvl w:val="0"/>
          <w:numId w:val="1371"/>
        </w:numPr>
      </w:pPr>
      <w:r>
        <w:t xml:space="preserve">What happened?</w:t>
      </w:r>
    </w:p>
    <w:p>
      <w:pPr>
        <w:pStyle w:val="Compact"/>
        <w:numPr>
          <w:ilvl w:val="0"/>
          <w:numId w:val="1371"/>
        </w:numPr>
      </w:pPr>
      <w:r>
        <w:t xml:space="preserve">Why?</w:t>
      </w:r>
    </w:p>
    <w:p>
      <w:pPr>
        <w:pStyle w:val="Compact"/>
        <w:numPr>
          <w:ilvl w:val="0"/>
          <w:numId w:val="1371"/>
        </w:numPr>
      </w:pPr>
      <w:r>
        <w:t xml:space="preserve">For whom?</w:t>
      </w:r>
    </w:p>
    <w:p>
      <w:pPr>
        <w:pStyle w:val="Compact"/>
        <w:numPr>
          <w:ilvl w:val="0"/>
          <w:numId w:val="1371"/>
        </w:numPr>
      </w:pPr>
      <w:r>
        <w:t xml:space="preserve">What happened next?</w:t>
      </w:r>
    </w:p>
    <w:p>
      <w:pPr>
        <w:pStyle w:val="FirstParagraph"/>
      </w:pPr>
      <w:r>
        <w:t xml:space="preserve">Logs should help explain systems.</w:t>
      </w:r>
    </w:p>
    <w:p>
      <w:pPr>
        <w:pStyle w:val="BodyText"/>
      </w:pPr>
      <w:r>
        <w:t xml:space="preserve">Not overwhelm them.</w:t>
      </w:r>
    </w:p>
    <w:p>
      <w:r>
        <w:pict>
          <v:rect style="width:0;height:1.5pt" o:hralign="center" o:hrstd="t" o:hr="t"/>
        </w:pict>
      </w:r>
    </w:p>
    <w:bookmarkEnd w:id="779"/>
    <w:bookmarkStart w:id="780" w:name="error-handling"/>
    <w:p>
      <w:pPr>
        <w:pStyle w:val="Heading1"/>
      </w:pPr>
      <w:r>
        <w:t xml:space="preserve">Error Handling</w:t>
      </w:r>
    </w:p>
    <w:p>
      <w:pPr>
        <w:pStyle w:val="FirstParagraph"/>
      </w:pPr>
      <w:r>
        <w:t xml:space="preserve">Errors are expected.</w:t>
      </w:r>
    </w:p>
    <w:p>
      <w:pPr>
        <w:pStyle w:val="BodyText"/>
      </w:pPr>
      <w:r>
        <w:t xml:space="preserve">Graceful degradation is preferred over complete failure.</w:t>
      </w:r>
    </w:p>
    <w:p>
      <w:pPr>
        <w:pStyle w:val="BodyText"/>
      </w:pPr>
      <w:r>
        <w:t xml:space="preserve">If AI generation fails:</w:t>
      </w:r>
    </w:p>
    <w:p>
      <w:pPr>
        <w:pStyle w:val="BodyText"/>
      </w:pPr>
      <w:r>
        <w:t xml:space="preserve">Keep serving the last successful guidance.</w:t>
      </w:r>
    </w:p>
    <w:p>
      <w:pPr>
        <w:pStyle w:val="BodyText"/>
      </w:pPr>
      <w:r>
        <w:t xml:space="preserve">Never make users pay for infrastructure problems.</w:t>
      </w:r>
    </w:p>
    <w:p>
      <w:r>
        <w:pict>
          <v:rect style="width:0;height:1.5pt" o:hralign="center" o:hrstd="t" o:hr="t"/>
        </w:pict>
      </w:r>
    </w:p>
    <w:bookmarkEnd w:id="780"/>
    <w:bookmarkStart w:id="781" w:name="performance-1"/>
    <w:p>
      <w:pPr>
        <w:pStyle w:val="Heading1"/>
      </w:pPr>
      <w:r>
        <w:t xml:space="preserve">Performance</w:t>
      </w:r>
    </w:p>
    <w:p>
      <w:pPr>
        <w:pStyle w:val="FirstParagraph"/>
      </w:pPr>
      <w:r>
        <w:t xml:space="preserve">Measure before optimizing.</w:t>
      </w:r>
    </w:p>
    <w:p>
      <w:pPr>
        <w:pStyle w:val="BodyText"/>
      </w:pPr>
      <w:r>
        <w:t xml:space="preserve">Never sacrifice clarity for theoretical performance gains.</w:t>
      </w:r>
    </w:p>
    <w:p>
      <w:pPr>
        <w:pStyle w:val="BodyText"/>
      </w:pPr>
      <w:r>
        <w:t xml:space="preserve">Optimize where users actually notice.</w:t>
      </w:r>
    </w:p>
    <w:p>
      <w:pPr>
        <w:pStyle w:val="BodyText"/>
      </w:pPr>
      <w:r>
        <w:t xml:space="preserve">Ignore premature optimization.</w:t>
      </w:r>
    </w:p>
    <w:p>
      <w:r>
        <w:pict>
          <v:rect style="width:0;height:1.5pt" o:hralign="center" o:hrstd="t" o:hr="t"/>
        </w:pict>
      </w:r>
    </w:p>
    <w:bookmarkEnd w:id="781"/>
    <w:bookmarkStart w:id="782" w:name="security"/>
    <w:p>
      <w:pPr>
        <w:pStyle w:val="Heading1"/>
      </w:pPr>
      <w:r>
        <w:t xml:space="preserve">Security</w:t>
      </w:r>
    </w:p>
    <w:p>
      <w:pPr>
        <w:pStyle w:val="FirstParagraph"/>
      </w:pPr>
      <w:r>
        <w:t xml:space="preserve">Security is a feature.</w:t>
      </w:r>
    </w:p>
    <w:p>
      <w:pPr>
        <w:pStyle w:val="BodyText"/>
      </w:pPr>
      <w:r>
        <w:t xml:space="preserve">Every engineering decision should assume:</w:t>
      </w:r>
    </w:p>
    <w:p>
      <w:pPr>
        <w:pStyle w:val="Compact"/>
        <w:numPr>
          <w:ilvl w:val="0"/>
          <w:numId w:val="1372"/>
        </w:numPr>
      </w:pPr>
      <w:r>
        <w:t xml:space="preserve">malicious input</w:t>
      </w:r>
    </w:p>
    <w:p>
      <w:pPr>
        <w:pStyle w:val="Compact"/>
        <w:numPr>
          <w:ilvl w:val="0"/>
          <w:numId w:val="1372"/>
        </w:numPr>
      </w:pPr>
      <w:r>
        <w:t xml:space="preserve">unexpected failures</w:t>
      </w:r>
    </w:p>
    <w:p>
      <w:pPr>
        <w:pStyle w:val="Compact"/>
        <w:numPr>
          <w:ilvl w:val="0"/>
          <w:numId w:val="1372"/>
        </w:numPr>
      </w:pPr>
      <w:r>
        <w:t xml:space="preserve">invalid data</w:t>
      </w:r>
    </w:p>
    <w:p>
      <w:pPr>
        <w:pStyle w:val="Compact"/>
        <w:numPr>
          <w:ilvl w:val="0"/>
          <w:numId w:val="1372"/>
        </w:numPr>
      </w:pPr>
      <w:r>
        <w:t xml:space="preserve">changing APIs</w:t>
      </w:r>
    </w:p>
    <w:p>
      <w:pPr>
        <w:pStyle w:val="FirstParagraph"/>
      </w:pPr>
      <w:r>
        <w:t xml:space="preserve">Trust begins with protecting users.</w:t>
      </w:r>
    </w:p>
    <w:p>
      <w:r>
        <w:pict>
          <v:rect style="width:0;height:1.5pt" o:hralign="center" o:hrstd="t" o:hr="t"/>
        </w:pict>
      </w:r>
    </w:p>
    <w:bookmarkEnd w:id="782"/>
    <w:bookmarkStart w:id="783" w:name="documentation"/>
    <w:p>
      <w:pPr>
        <w:pStyle w:val="Heading1"/>
      </w:pPr>
      <w:r>
        <w:t xml:space="preserve">Documentation</w:t>
      </w:r>
    </w:p>
    <w:p>
      <w:pPr>
        <w:pStyle w:val="FirstParagraph"/>
      </w:pPr>
      <w:r>
        <w:t xml:space="preserve">If something is difficult to explain…</w:t>
      </w:r>
    </w:p>
    <w:p>
      <w:pPr>
        <w:pStyle w:val="BodyText"/>
      </w:pPr>
      <w:r>
        <w:t xml:space="preserve">it is probably difficult to maintain.</w:t>
      </w:r>
    </w:p>
    <w:p>
      <w:pPr>
        <w:pStyle w:val="BodyText"/>
      </w:pPr>
      <w:r>
        <w:t xml:space="preserve">Documentation should explain:</w:t>
      </w:r>
    </w:p>
    <w:p>
      <w:pPr>
        <w:pStyle w:val="Compact"/>
        <w:numPr>
          <w:ilvl w:val="0"/>
          <w:numId w:val="1373"/>
        </w:numPr>
      </w:pPr>
      <w:r>
        <w:t xml:space="preserve">purpose</w:t>
      </w:r>
    </w:p>
    <w:p>
      <w:pPr>
        <w:pStyle w:val="Compact"/>
        <w:numPr>
          <w:ilvl w:val="0"/>
          <w:numId w:val="1373"/>
        </w:numPr>
      </w:pPr>
      <w:r>
        <w:t xml:space="preserve">responsibilities</w:t>
      </w:r>
    </w:p>
    <w:p>
      <w:pPr>
        <w:pStyle w:val="Compact"/>
        <w:numPr>
          <w:ilvl w:val="0"/>
          <w:numId w:val="1373"/>
        </w:numPr>
      </w:pPr>
      <w:r>
        <w:t xml:space="preserve">contracts</w:t>
      </w:r>
    </w:p>
    <w:p>
      <w:pPr>
        <w:pStyle w:val="Compact"/>
        <w:numPr>
          <w:ilvl w:val="0"/>
          <w:numId w:val="1373"/>
        </w:numPr>
      </w:pPr>
      <w:r>
        <w:t xml:space="preserve">assumptions</w:t>
      </w:r>
    </w:p>
    <w:p>
      <w:pPr>
        <w:pStyle w:val="FirstParagraph"/>
      </w:pPr>
      <w:r>
        <w:t xml:space="preserve">Documentation is part of the product.</w:t>
      </w:r>
    </w:p>
    <w:p>
      <w:r>
        <w:pict>
          <v:rect style="width:0;height:1.5pt" o:hralign="center" o:hrstd="t" o:hr="t"/>
        </w:pict>
      </w:r>
    </w:p>
    <w:bookmarkEnd w:id="783"/>
    <w:bookmarkStart w:id="784" w:name="product-rules-30"/>
    <w:p>
      <w:pPr>
        <w:pStyle w:val="Heading1"/>
      </w:pPr>
      <w:r>
        <w:t xml:space="preserve">Product Rules</w:t>
      </w:r>
    </w:p>
    <w:p>
      <w:pPr>
        <w:pStyle w:val="FirstParagraph"/>
      </w:pPr>
      <w:r>
        <w:t xml:space="preserve">Every engineering decision should improve at least one of these:</w:t>
      </w:r>
    </w:p>
    <w:p>
      <w:pPr>
        <w:pStyle w:val="Compact"/>
        <w:numPr>
          <w:ilvl w:val="0"/>
          <w:numId w:val="1374"/>
        </w:numPr>
      </w:pPr>
      <w:r>
        <w:t xml:space="preserve">Simplicity</w:t>
      </w:r>
    </w:p>
    <w:p>
      <w:pPr>
        <w:pStyle w:val="Compact"/>
        <w:numPr>
          <w:ilvl w:val="0"/>
          <w:numId w:val="1374"/>
        </w:numPr>
      </w:pPr>
      <w:r>
        <w:t xml:space="preserve">Reliability</w:t>
      </w:r>
    </w:p>
    <w:p>
      <w:pPr>
        <w:pStyle w:val="Compact"/>
        <w:numPr>
          <w:ilvl w:val="0"/>
          <w:numId w:val="1374"/>
        </w:numPr>
      </w:pPr>
      <w:r>
        <w:t xml:space="preserve">Explainability</w:t>
      </w:r>
    </w:p>
    <w:p>
      <w:pPr>
        <w:pStyle w:val="Compact"/>
        <w:numPr>
          <w:ilvl w:val="0"/>
          <w:numId w:val="1374"/>
        </w:numPr>
      </w:pPr>
      <w:r>
        <w:t xml:space="preserve">Maintainability</w:t>
      </w:r>
    </w:p>
    <w:p>
      <w:pPr>
        <w:pStyle w:val="Compact"/>
        <w:numPr>
          <w:ilvl w:val="0"/>
          <w:numId w:val="1374"/>
        </w:numPr>
      </w:pPr>
      <w:r>
        <w:t xml:space="preserve">Scalability</w:t>
      </w:r>
    </w:p>
    <w:p>
      <w:pPr>
        <w:pStyle w:val="FirstParagraph"/>
      </w:pPr>
      <w:r>
        <w:t xml:space="preserve">If it improves one while seriously harming another…</w:t>
      </w:r>
    </w:p>
    <w:p>
      <w:pPr>
        <w:pStyle w:val="BodyText"/>
      </w:pPr>
      <w:r>
        <w:t xml:space="preserve">keep looking.</w:t>
      </w:r>
    </w:p>
    <w:p>
      <w:pPr>
        <w:pStyle w:val="BodyText"/>
      </w:pPr>
      <w:r>
        <w:t xml:space="preserve">Engineering excellence at Everleap is not measured by clever code.</w:t>
      </w:r>
    </w:p>
    <w:p>
      <w:pPr>
        <w:pStyle w:val="BodyText"/>
      </w:pPr>
      <w:r>
        <w:t xml:space="preserve">It is measured by how confidently future engineers can understand, extend, and trust the system.</w:t>
      </w:r>
    </w:p>
    <w:p>
      <w:r>
        <w:br w:type="page"/>
      </w:r>
    </w:p>
    <w:bookmarkEnd w:id="784"/>
    <w:bookmarkStart w:id="786" w:name="architecture-decision-records-adrs"/>
    <w:p>
      <w:pPr>
        <w:pStyle w:val="Heading1"/>
      </w:pPr>
      <w:r>
        <w:t xml:space="preserve">Architecture Decision Records (ADRs)</w:t>
      </w:r>
    </w:p>
    <w:bookmarkStart w:id="785" w:name="purpose-45"/>
    <w:p>
      <w:pPr>
        <w:pStyle w:val="Heading2"/>
      </w:pPr>
      <w:r>
        <w:t xml:space="preserve">Purpose</w:t>
      </w:r>
    </w:p>
    <w:p>
      <w:pPr>
        <w:pStyle w:val="FirstParagraph"/>
      </w:pPr>
      <w:r>
        <w:t xml:space="preserve">Every significant architectural decision made within Everleap should be documented.</w:t>
      </w:r>
    </w:p>
    <w:p>
      <w:pPr>
        <w:pStyle w:val="BodyText"/>
      </w:pPr>
      <w:r>
        <w:t xml:space="preserve">Not because we expect every decision to be permanent.</w:t>
      </w:r>
    </w:p>
    <w:p>
      <w:pPr>
        <w:pStyle w:val="BodyText"/>
      </w:pPr>
      <w:r>
        <w:t xml:space="preserve">But because future engineers deserve to understand</w:t>
      </w:r>
      <w:r>
        <w:t xml:space="preserve"> </w:t>
      </w:r>
      <w:r>
        <w:rPr>
          <w:b/>
          <w:bCs/>
        </w:rPr>
        <w:t xml:space="preserve">why</w:t>
      </w:r>
      <w:r>
        <w:t xml:space="preserve"> </w:t>
      </w:r>
      <w:r>
        <w:t xml:space="preserve">a decision was made.</w:t>
      </w:r>
    </w:p>
    <w:p>
      <w:pPr>
        <w:pStyle w:val="BodyText"/>
      </w:pPr>
      <w:r>
        <w:t xml:space="preserve">Code explains</w:t>
      </w:r>
      <w:r>
        <w:t xml:space="preserve"> </w:t>
      </w:r>
      <w:r>
        <w:rPr>
          <w:i/>
          <w:iCs/>
        </w:rPr>
        <w:t xml:space="preserve">what</w:t>
      </w:r>
      <w:r>
        <w:t xml:space="preserve">.</w:t>
      </w:r>
    </w:p>
    <w:p>
      <w:pPr>
        <w:pStyle w:val="BodyText"/>
      </w:pPr>
      <w:r>
        <w:t xml:space="preserve">Architecture Decision Records explain</w:t>
      </w:r>
      <w:r>
        <w:t xml:space="preserve"> </w:t>
      </w:r>
      <w:r>
        <w:rPr>
          <w:i/>
          <w:iCs/>
        </w:rPr>
        <w:t xml:space="preserve">why</w:t>
      </w:r>
      <w:r>
        <w:t xml:space="preserve">.</w:t>
      </w:r>
    </w:p>
    <w:p>
      <w:pPr>
        <w:pStyle w:val="BodyText"/>
      </w:pPr>
      <w:r>
        <w:t xml:space="preserve">Without that context, future engineers often repeat old debates or unintentionally reverse important decisions.</w:t>
      </w:r>
    </w:p>
    <w:p>
      <w:r>
        <w:pict>
          <v:rect style="width:0;height:1.5pt" o:hralign="center" o:hrstd="t" o:hr="t"/>
        </w:pict>
      </w:r>
    </w:p>
    <w:bookmarkEnd w:id="785"/>
    <w:bookmarkEnd w:id="786"/>
    <w:bookmarkStart w:id="787" w:name="philosophy-14"/>
    <w:p>
      <w:pPr>
        <w:pStyle w:val="Heading1"/>
      </w:pPr>
      <w:r>
        <w:t xml:space="preserve">Philosophy</w:t>
      </w:r>
    </w:p>
    <w:p>
      <w:pPr>
        <w:pStyle w:val="FirstParagraph"/>
      </w:pPr>
      <w:r>
        <w:t xml:space="preserve">Software evolves.</w:t>
      </w:r>
    </w:p>
    <w:p>
      <w:pPr>
        <w:pStyle w:val="BodyText"/>
      </w:pPr>
      <w:r>
        <w:t xml:space="preserve">Requirements change.</w:t>
      </w:r>
    </w:p>
    <w:p>
      <w:pPr>
        <w:pStyle w:val="BodyText"/>
      </w:pPr>
      <w:r>
        <w:t xml:space="preserve">Technology improves.</w:t>
      </w:r>
    </w:p>
    <w:p>
      <w:pPr>
        <w:pStyle w:val="BodyText"/>
      </w:pPr>
      <w:r>
        <w:t xml:space="preserve">Good architectural decisions are often temporary.</w:t>
      </w:r>
    </w:p>
    <w:p>
      <w:pPr>
        <w:pStyle w:val="BodyText"/>
      </w:pPr>
      <w:r>
        <w:t xml:space="preserve">That is acceptable.</w:t>
      </w:r>
    </w:p>
    <w:p>
      <w:pPr>
        <w:pStyle w:val="BodyText"/>
      </w:pPr>
      <w:r>
        <w:t xml:space="preserve">What matters is that every important decision was rational when it was made.</w:t>
      </w:r>
    </w:p>
    <w:p>
      <w:pPr>
        <w:pStyle w:val="BodyText"/>
      </w:pPr>
      <w:r>
        <w:t xml:space="preserve">ADRs preserve that reasoning.</w:t>
      </w:r>
    </w:p>
    <w:p>
      <w:r>
        <w:pict>
          <v:rect style="width:0;height:1.5pt" o:hralign="center" o:hrstd="t" o:hr="t"/>
        </w:pict>
      </w:r>
    </w:p>
    <w:bookmarkEnd w:id="787"/>
    <w:bookmarkStart w:id="788" w:name="when-to-create-an-adr"/>
    <w:p>
      <w:pPr>
        <w:pStyle w:val="Heading1"/>
      </w:pPr>
      <w:r>
        <w:t xml:space="preserve">When To Create An ADR</w:t>
      </w:r>
    </w:p>
    <w:p>
      <w:pPr>
        <w:pStyle w:val="FirstParagraph"/>
      </w:pPr>
      <w:r>
        <w:t xml:space="preserve">Create an ADR whenever a decision will significantly affect the product.</w:t>
      </w:r>
    </w:p>
    <w:p>
      <w:pPr>
        <w:pStyle w:val="BodyText"/>
      </w:pPr>
      <w:r>
        <w:t xml:space="preserve">Examples include:</w:t>
      </w:r>
    </w:p>
    <w:p>
      <w:pPr>
        <w:pStyle w:val="Compact"/>
        <w:numPr>
          <w:ilvl w:val="0"/>
          <w:numId w:val="1375"/>
        </w:numPr>
      </w:pPr>
      <w:r>
        <w:t xml:space="preserve">choosing a database</w:t>
      </w:r>
    </w:p>
    <w:p>
      <w:pPr>
        <w:pStyle w:val="Compact"/>
        <w:numPr>
          <w:ilvl w:val="0"/>
          <w:numId w:val="1375"/>
        </w:numPr>
      </w:pPr>
      <w:r>
        <w:t xml:space="preserve">changing AI providers</w:t>
      </w:r>
    </w:p>
    <w:p>
      <w:pPr>
        <w:pStyle w:val="Compact"/>
        <w:numPr>
          <w:ilvl w:val="0"/>
          <w:numId w:val="1375"/>
        </w:numPr>
      </w:pPr>
      <w:r>
        <w:t xml:space="preserve">introducing a new architecture</w:t>
      </w:r>
    </w:p>
    <w:p>
      <w:pPr>
        <w:pStyle w:val="Compact"/>
        <w:numPr>
          <w:ilvl w:val="0"/>
          <w:numId w:val="1375"/>
        </w:numPr>
      </w:pPr>
      <w:r>
        <w:t xml:space="preserve">modifying the generation pipeline</w:t>
      </w:r>
    </w:p>
    <w:p>
      <w:pPr>
        <w:pStyle w:val="Compact"/>
        <w:numPr>
          <w:ilvl w:val="0"/>
          <w:numId w:val="1375"/>
        </w:numPr>
      </w:pPr>
      <w:r>
        <w:t xml:space="preserve">introducing a new science</w:t>
      </w:r>
    </w:p>
    <w:p>
      <w:pPr>
        <w:pStyle w:val="Compact"/>
        <w:numPr>
          <w:ilvl w:val="0"/>
          <w:numId w:val="1375"/>
        </w:numPr>
      </w:pPr>
      <w:r>
        <w:t xml:space="preserve">changing authentication</w:t>
      </w:r>
    </w:p>
    <w:p>
      <w:pPr>
        <w:pStyle w:val="Compact"/>
        <w:numPr>
          <w:ilvl w:val="0"/>
          <w:numId w:val="1375"/>
        </w:numPr>
      </w:pPr>
      <w:r>
        <w:t xml:space="preserve">redesigning data flow</w:t>
      </w:r>
    </w:p>
    <w:p>
      <w:pPr>
        <w:pStyle w:val="Compact"/>
        <w:numPr>
          <w:ilvl w:val="0"/>
          <w:numId w:val="1375"/>
        </w:numPr>
      </w:pPr>
      <w:r>
        <w:t xml:space="preserve">changing deployment strategy</w:t>
      </w:r>
    </w:p>
    <w:p>
      <w:pPr>
        <w:pStyle w:val="Compact"/>
        <w:numPr>
          <w:ilvl w:val="0"/>
          <w:numId w:val="1375"/>
        </w:numPr>
      </w:pPr>
      <w:r>
        <w:t xml:space="preserve">introducing a new storage model</w:t>
      </w:r>
    </w:p>
    <w:p>
      <w:pPr>
        <w:pStyle w:val="FirstParagraph"/>
      </w:pPr>
      <w:r>
        <w:t xml:space="preserve">Small implementation choices do not require ADRs.</w:t>
      </w:r>
    </w:p>
    <w:p>
      <w:pPr>
        <w:pStyle w:val="BodyText"/>
      </w:pPr>
      <w:r>
        <w:t xml:space="preserve">Product-defining decisions do.</w:t>
      </w:r>
    </w:p>
    <w:p>
      <w:r>
        <w:pict>
          <v:rect style="width:0;height:1.5pt" o:hralign="center" o:hrstd="t" o:hr="t"/>
        </w:pict>
      </w:r>
    </w:p>
    <w:bookmarkEnd w:id="788"/>
    <w:bookmarkStart w:id="794" w:name="what-an-adr-contains"/>
    <w:p>
      <w:pPr>
        <w:pStyle w:val="Heading1"/>
      </w:pPr>
      <w:r>
        <w:t xml:space="preserve">What An ADR Contains</w:t>
      </w:r>
    </w:p>
    <w:p>
      <w:pPr>
        <w:pStyle w:val="FirstParagraph"/>
      </w:pPr>
      <w:r>
        <w:t xml:space="preserve">Every ADR should answer the same questions.</w:t>
      </w:r>
    </w:p>
    <w:bookmarkStart w:id="789" w:name="context"/>
    <w:p>
      <w:pPr>
        <w:pStyle w:val="Heading2"/>
      </w:pPr>
      <w:r>
        <w:t xml:space="preserve">Context</w:t>
      </w:r>
    </w:p>
    <w:p>
      <w:pPr>
        <w:pStyle w:val="FirstParagraph"/>
      </w:pPr>
      <w:r>
        <w:t xml:space="preserve">What problem existed?</w:t>
      </w:r>
    </w:p>
    <w:p>
      <w:pPr>
        <w:pStyle w:val="BodyText"/>
      </w:pPr>
      <w:r>
        <w:t xml:space="preserve">Why was a decision needed?</w:t>
      </w:r>
    </w:p>
    <w:p>
      <w:r>
        <w:pict>
          <v:rect style="width:0;height:1.5pt" o:hralign="center" o:hrstd="t" o:hr="t"/>
        </w:pict>
      </w:r>
    </w:p>
    <w:bookmarkEnd w:id="789"/>
    <w:bookmarkStart w:id="790" w:name="decision"/>
    <w:p>
      <w:pPr>
        <w:pStyle w:val="Heading2"/>
      </w:pPr>
      <w:r>
        <w:t xml:space="preserve">Decision</w:t>
      </w:r>
    </w:p>
    <w:p>
      <w:pPr>
        <w:pStyle w:val="FirstParagraph"/>
      </w:pPr>
      <w:r>
        <w:t xml:space="preserve">What was decided?</w:t>
      </w:r>
    </w:p>
    <w:p>
      <w:pPr>
        <w:pStyle w:val="BodyText"/>
      </w:pPr>
      <w:r>
        <w:t xml:space="preserve">Describe the decision clearly.</w:t>
      </w:r>
    </w:p>
    <w:p>
      <w:r>
        <w:pict>
          <v:rect style="width:0;height:1.5pt" o:hralign="center" o:hrstd="t" o:hr="t"/>
        </w:pict>
      </w:r>
    </w:p>
    <w:bookmarkEnd w:id="790"/>
    <w:bookmarkStart w:id="791" w:name="alternatives-considered"/>
    <w:p>
      <w:pPr>
        <w:pStyle w:val="Heading2"/>
      </w:pPr>
      <w:r>
        <w:t xml:space="preserve">Alternatives Considered</w:t>
      </w:r>
    </w:p>
    <w:p>
      <w:pPr>
        <w:pStyle w:val="FirstParagraph"/>
      </w:pPr>
      <w:r>
        <w:t xml:space="preserve">What other options were evaluated?</w:t>
      </w:r>
    </w:p>
    <w:p>
      <w:pPr>
        <w:pStyle w:val="BodyText"/>
      </w:pPr>
      <w:r>
        <w:t xml:space="preserve">Why were they rejected?</w:t>
      </w:r>
    </w:p>
    <w:p>
      <w:pPr>
        <w:pStyle w:val="BodyText"/>
      </w:pPr>
      <w:r>
        <w:t xml:space="preserve">Documenting alternatives prevents future teams from repeating the same analysis.</w:t>
      </w:r>
    </w:p>
    <w:p>
      <w:r>
        <w:pict>
          <v:rect style="width:0;height:1.5pt" o:hralign="center" o:hrstd="t" o:hr="t"/>
        </w:pict>
      </w:r>
    </w:p>
    <w:bookmarkEnd w:id="791"/>
    <w:bookmarkStart w:id="792" w:name="consequences"/>
    <w:p>
      <w:pPr>
        <w:pStyle w:val="Heading2"/>
      </w:pPr>
      <w:r>
        <w:t xml:space="preserve">Consequences</w:t>
      </w:r>
    </w:p>
    <w:p>
      <w:pPr>
        <w:pStyle w:val="FirstParagraph"/>
      </w:pPr>
      <w:r>
        <w:t xml:space="preserve">Every decision has tradeoffs.</w:t>
      </w:r>
    </w:p>
    <w:p>
      <w:pPr>
        <w:pStyle w:val="BodyText"/>
      </w:pPr>
      <w:r>
        <w:t xml:space="preserve">Document both:</w:t>
      </w:r>
    </w:p>
    <w:p>
      <w:pPr>
        <w:pStyle w:val="BodyText"/>
      </w:pPr>
      <w:r>
        <w:t xml:space="preserve">Benefits</w:t>
      </w:r>
    </w:p>
    <w:p>
      <w:pPr>
        <w:pStyle w:val="BodyText"/>
      </w:pPr>
      <w:r>
        <w:t xml:space="preserve">and</w:t>
      </w:r>
    </w:p>
    <w:p>
      <w:pPr>
        <w:pStyle w:val="BodyText"/>
      </w:pPr>
      <w:r>
        <w:t xml:space="preserve">Costs.</w:t>
      </w:r>
    </w:p>
    <w:p>
      <w:pPr>
        <w:pStyle w:val="BodyText"/>
      </w:pPr>
      <w:r>
        <w:t xml:space="preserve">No decision is free.</w:t>
      </w:r>
    </w:p>
    <w:p>
      <w:r>
        <w:pict>
          <v:rect style="width:0;height:1.5pt" o:hralign="center" o:hrstd="t" o:hr="t"/>
        </w:pict>
      </w:r>
    </w:p>
    <w:bookmarkEnd w:id="792"/>
    <w:bookmarkStart w:id="793" w:name="status"/>
    <w:p>
      <w:pPr>
        <w:pStyle w:val="Heading2"/>
      </w:pPr>
      <w:r>
        <w:t xml:space="preserve">Status</w:t>
      </w:r>
    </w:p>
    <w:p>
      <w:pPr>
        <w:pStyle w:val="FirstParagraph"/>
      </w:pPr>
      <w:r>
        <w:t xml:space="preserve">Possible values include:</w:t>
      </w:r>
    </w:p>
    <w:p>
      <w:pPr>
        <w:pStyle w:val="Compact"/>
        <w:numPr>
          <w:ilvl w:val="0"/>
          <w:numId w:val="1376"/>
        </w:numPr>
      </w:pPr>
      <w:r>
        <w:t xml:space="preserve">Proposed</w:t>
      </w:r>
    </w:p>
    <w:p>
      <w:pPr>
        <w:pStyle w:val="Compact"/>
        <w:numPr>
          <w:ilvl w:val="0"/>
          <w:numId w:val="1376"/>
        </w:numPr>
      </w:pPr>
      <w:r>
        <w:t xml:space="preserve">Accepted</w:t>
      </w:r>
    </w:p>
    <w:p>
      <w:pPr>
        <w:pStyle w:val="Compact"/>
        <w:numPr>
          <w:ilvl w:val="0"/>
          <w:numId w:val="1376"/>
        </w:numPr>
      </w:pPr>
      <w:r>
        <w:t xml:space="preserve">Superseded</w:t>
      </w:r>
    </w:p>
    <w:p>
      <w:pPr>
        <w:pStyle w:val="Compact"/>
        <w:numPr>
          <w:ilvl w:val="0"/>
          <w:numId w:val="1376"/>
        </w:numPr>
      </w:pPr>
      <w:r>
        <w:t xml:space="preserve">Deprecated</w:t>
      </w:r>
    </w:p>
    <w:p>
      <w:pPr>
        <w:pStyle w:val="FirstParagraph"/>
      </w:pPr>
      <w:r>
        <w:t xml:space="preserve">Architecture evolves.</w:t>
      </w:r>
    </w:p>
    <w:p>
      <w:pPr>
        <w:pStyle w:val="BodyText"/>
      </w:pPr>
      <w:r>
        <w:t xml:space="preserve">The history should remain visible.</w:t>
      </w:r>
    </w:p>
    <w:p>
      <w:r>
        <w:pict>
          <v:rect style="width:0;height:1.5pt" o:hralign="center" o:hrstd="t" o:hr="t"/>
        </w:pict>
      </w:r>
    </w:p>
    <w:bookmarkEnd w:id="793"/>
    <w:bookmarkEnd w:id="794"/>
    <w:bookmarkStart w:id="795" w:name="example"/>
    <w:p>
      <w:pPr>
        <w:pStyle w:val="Heading1"/>
      </w:pPr>
      <w:r>
        <w:t xml:space="preserve">Example</w:t>
      </w:r>
    </w:p>
    <w:p>
      <w:pPr>
        <w:pStyle w:val="SourceCode"/>
      </w:pPr>
      <w:r>
        <w:rPr>
          <w:rStyle w:val="VerbatimChar"/>
        </w:rPr>
        <w:t xml:space="preserve">ADR-0007</w:t>
      </w:r>
      <w:r>
        <w:br/>
      </w:r>
      <w:r>
        <w:br/>
      </w:r>
      <w:r>
        <w:rPr>
          <w:rStyle w:val="VerbatimChar"/>
        </w:rPr>
        <w:t xml:space="preserve">Title</w:t>
      </w:r>
      <w:r>
        <w:br/>
      </w:r>
      <w:r>
        <w:br/>
      </w:r>
      <w:r>
        <w:rPr>
          <w:rStyle w:val="VerbatimChar"/>
        </w:rPr>
        <w:t xml:space="preserve">Background AI Generation</w:t>
      </w:r>
      <w:r>
        <w:br/>
      </w:r>
      <w:r>
        <w:br/>
      </w:r>
      <w:r>
        <w:rPr>
          <w:rStyle w:val="VerbatimChar"/>
        </w:rPr>
        <w:t xml:space="preserve">Status</w:t>
      </w:r>
      <w:r>
        <w:br/>
      </w:r>
      <w:r>
        <w:br/>
      </w:r>
      <w:r>
        <w:rPr>
          <w:rStyle w:val="VerbatimChar"/>
        </w:rPr>
        <w:t xml:space="preserve">Accepted</w:t>
      </w:r>
      <w:r>
        <w:br/>
      </w:r>
      <w:r>
        <w:br/>
      </w:r>
      <w:r>
        <w:rPr>
          <w:rStyle w:val="VerbatimChar"/>
        </w:rPr>
        <w:t xml:space="preserve">Context</w:t>
      </w:r>
      <w:r>
        <w:br/>
      </w:r>
      <w:r>
        <w:br/>
      </w:r>
      <w:r>
        <w:rPr>
          <w:rStyle w:val="VerbatimChar"/>
        </w:rPr>
        <w:t xml:space="preserve">Pages calling AI directly caused</w:t>
      </w:r>
      <w:r>
        <w:br/>
      </w:r>
      <w:r>
        <w:rPr>
          <w:rStyle w:val="VerbatimChar"/>
        </w:rPr>
        <w:t xml:space="preserve">slow interfaces and inconsistent</w:t>
      </w:r>
      <w:r>
        <w:br/>
      </w:r>
      <w:r>
        <w:rPr>
          <w:rStyle w:val="VerbatimChar"/>
        </w:rPr>
        <w:t xml:space="preserve">experiences.</w:t>
      </w:r>
      <w:r>
        <w:br/>
      </w:r>
      <w:r>
        <w:br/>
      </w:r>
      <w:r>
        <w:rPr>
          <w:rStyle w:val="VerbatimChar"/>
        </w:rPr>
        <w:t xml:space="preserve">Decision</w:t>
      </w:r>
      <w:r>
        <w:br/>
      </w:r>
      <w:r>
        <w:br/>
      </w:r>
      <w:r>
        <w:rPr>
          <w:rStyle w:val="VerbatimChar"/>
        </w:rPr>
        <w:t xml:space="preserve">Move all AI generation into</w:t>
      </w:r>
      <w:r>
        <w:br/>
      </w:r>
      <w:r>
        <w:rPr>
          <w:rStyle w:val="VerbatimChar"/>
        </w:rPr>
        <w:t xml:space="preserve">background workers.</w:t>
      </w:r>
      <w:r>
        <w:br/>
      </w:r>
      <w:r>
        <w:br/>
      </w:r>
      <w:r>
        <w:rPr>
          <w:rStyle w:val="VerbatimChar"/>
        </w:rPr>
        <w:t xml:space="preserve">Consequences</w:t>
      </w:r>
      <w:r>
        <w:br/>
      </w:r>
      <w:r>
        <w:br/>
      </w:r>
      <w:r>
        <w:rPr>
          <w:rStyle w:val="VerbatimChar"/>
        </w:rPr>
        <w:t xml:space="preserve">+ Faster UI</w:t>
      </w:r>
      <w:r>
        <w:br/>
      </w:r>
      <w:r>
        <w:rPr>
          <w:rStyle w:val="VerbatimChar"/>
        </w:rPr>
        <w:t xml:space="preserve">+ Lower AI costs</w:t>
      </w:r>
      <w:r>
        <w:br/>
      </w:r>
      <w:r>
        <w:rPr>
          <w:rStyle w:val="VerbatimChar"/>
        </w:rPr>
        <w:t xml:space="preserve">+ Better caching</w:t>
      </w:r>
      <w:r>
        <w:br/>
      </w:r>
      <w:r>
        <w:rPr>
          <w:rStyle w:val="VerbatimChar"/>
        </w:rPr>
        <w:t xml:space="preserve">+ Easier debugging</w:t>
      </w:r>
      <w:r>
        <w:br/>
      </w:r>
      <w:r>
        <w:br/>
      </w:r>
      <w:r>
        <w:rPr>
          <w:rStyle w:val="VerbatimChar"/>
        </w:rPr>
        <w:t xml:space="preserve">- Increased architectural complexity</w:t>
      </w:r>
      <w:r>
        <w:br/>
      </w:r>
      <w:r>
        <w:rPr>
          <w:rStyle w:val="VerbatimChar"/>
        </w:rPr>
        <w:t xml:space="preserve">- Eventual consistency</w:t>
      </w:r>
    </w:p>
    <w:p>
      <w:pPr>
        <w:pStyle w:val="FirstParagraph"/>
      </w:pPr>
      <w:r>
        <w:t xml:space="preserve">Future engineers should immediately understand why the system behaves this way.</w:t>
      </w:r>
    </w:p>
    <w:p>
      <w:r>
        <w:pict>
          <v:rect style="width:0;height:1.5pt" o:hralign="center" o:hrstd="t" o:hr="t"/>
        </w:pict>
      </w:r>
    </w:p>
    <w:bookmarkEnd w:id="795"/>
    <w:bookmarkStart w:id="796" w:name="recorded-decisions"/>
    <w:p>
      <w:pPr>
        <w:pStyle w:val="Heading1"/>
      </w:pPr>
      <w:r>
        <w:t xml:space="preserve">Recorded Decisions</w:t>
      </w:r>
    </w:p>
    <w:p>
      <w:pPr>
        <w:pStyle w:val="FirstParagraph"/>
      </w:pPr>
      <w:r>
        <w:t xml:space="preserve">The entries below are real, shipped decisions, written in the ADR block format</w:t>
      </w:r>
      <w:r>
        <w:t xml:space="preserve"> </w:t>
      </w:r>
      <w:r>
        <w:t xml:space="preserve">above.</w:t>
      </w:r>
    </w:p>
    <w:p>
      <w:pPr>
        <w:pStyle w:val="SourceCode"/>
      </w:pPr>
      <w:r>
        <w:rPr>
          <w:rStyle w:val="VerbatimChar"/>
        </w:rPr>
        <w:t xml:space="preserve">ADR-0008</w:t>
      </w:r>
      <w:r>
        <w:br/>
      </w:r>
      <w:r>
        <w:br/>
      </w:r>
      <w:r>
        <w:rPr>
          <w:rStyle w:val="VerbatimChar"/>
        </w:rPr>
        <w:t xml:space="preserve">Title</w:t>
      </w:r>
      <w:r>
        <w:br/>
      </w:r>
      <w:r>
        <w:br/>
      </w:r>
      <w:r>
        <w:rPr>
          <w:rStyle w:val="VerbatimChar"/>
        </w:rPr>
        <w:t xml:space="preserve">Input-Hash Generation Cache + Science De-amplification</w:t>
      </w:r>
      <w:r>
        <w:br/>
      </w:r>
      <w:r>
        <w:br/>
      </w:r>
      <w:r>
        <w:rPr>
          <w:rStyle w:val="VerbatimChar"/>
        </w:rPr>
        <w:t xml:space="preserve">Status</w:t>
      </w:r>
      <w:r>
        <w:br/>
      </w:r>
      <w:r>
        <w:br/>
      </w:r>
      <w:r>
        <w:rPr>
          <w:rStyle w:val="VerbatimChar"/>
        </w:rPr>
        <w:t xml:space="preserve">Accepted</w:t>
      </w:r>
      <w:r>
        <w:br/>
      </w:r>
      <w:r>
        <w:br/>
      </w:r>
      <w:r>
        <w:rPr>
          <w:rStyle w:val="VerbatimChar"/>
        </w:rPr>
        <w:t xml:space="preserve">Author / Date / Reviewers</w:t>
      </w:r>
      <w:r>
        <w:br/>
      </w:r>
      <w:r>
        <w:br/>
      </w:r>
      <w:r>
        <w:rPr>
          <w:rStyle w:val="VerbatimChar"/>
        </w:rPr>
        <w:t xml:space="preserve">Founder · 2026-07-05 · self-reviewed</w:t>
      </w:r>
      <w:r>
        <w:br/>
      </w:r>
      <w:r>
        <w:br/>
      </w:r>
      <w:r>
        <w:rPr>
          <w:rStyle w:val="VerbatimChar"/>
        </w:rPr>
        <w:t xml:space="preserve">Context</w:t>
      </w:r>
      <w:r>
        <w:br/>
      </w:r>
      <w:r>
        <w:br/>
      </w:r>
      <w:r>
        <w:rPr>
          <w:rStyle w:val="VerbatimChar"/>
        </w:rPr>
        <w:t xml:space="preserve">Broad regeneration (a whole-account rebuild,</w:t>
      </w:r>
      <w:r>
        <w:br/>
      </w:r>
      <w:r>
        <w:rPr>
          <w:rStyle w:val="VerbatimChar"/>
        </w:rPr>
        <w:t xml:space="preserve">or any bundle that fans out to many</w:t>
      </w:r>
      <w:r>
        <w:br/>
      </w:r>
      <w:r>
        <w:rPr>
          <w:rStyle w:val="VerbatimChar"/>
        </w:rPr>
        <w:t xml:space="preserve">targets) re-ran every AI call even when</w:t>
      </w:r>
      <w:r>
        <w:br/>
      </w:r>
      <w:r>
        <w:rPr>
          <w:rStyle w:val="VerbatimChar"/>
        </w:rPr>
        <w:t xml:space="preserve">nothing relevant had changed. Two costs:</w:t>
      </w:r>
      <w:r>
        <w:br/>
      </w:r>
      <w:r>
        <w:rPr>
          <w:rStyle w:val="VerbatimChar"/>
        </w:rPr>
        <w:t xml:space="preserve">redundant model spend, and science memos</w:t>
      </w:r>
      <w:r>
        <w:br/>
      </w:r>
      <w:r>
        <w:rPr>
          <w:rStyle w:val="VerbatimChar"/>
        </w:rPr>
        <w:t xml:space="preserve">paying multiple times because several</w:t>
      </w:r>
      <w:r>
        <w:br/>
      </w:r>
      <w:r>
        <w:rPr>
          <w:rStyle w:val="VerbatimChar"/>
        </w:rPr>
        <w:t xml:space="preserve">dependents each pulled the same science.</w:t>
      </w:r>
      <w:r>
        <w:br/>
      </w:r>
      <w:r>
        <w:br/>
      </w:r>
      <w:r>
        <w:rPr>
          <w:rStyle w:val="VerbatimChar"/>
        </w:rPr>
        <w:t xml:space="preserve">Decision</w:t>
      </w:r>
      <w:r>
        <w:br/>
      </w:r>
      <w:r>
        <w:br/>
      </w:r>
      <w:r>
        <w:rPr>
          <w:rStyle w:val="VerbatimChar"/>
        </w:rPr>
        <w:t xml:space="preserve">Add a per-target input-hash cache</w:t>
      </w:r>
      <w:r>
        <w:br/>
      </w:r>
      <w:r>
        <w:rPr>
          <w:rStyle w:val="VerbatimChar"/>
        </w:rPr>
        <w:t xml:space="preserve">(generation_input_hashes table,</w:t>
      </w:r>
      <w:r>
        <w:br/>
      </w:r>
      <w:r>
        <w:rPr>
          <w:rStyle w:val="VerbatimChar"/>
        </w:rPr>
        <w:t xml:space="preserve">lib/generation/generationCache.ts). Each</w:t>
      </w:r>
      <w:r>
        <w:br/>
      </w:r>
      <w:r>
        <w:rPr>
          <w:rStyle w:val="VerbatimChar"/>
        </w:rPr>
        <w:t xml:space="preserve">target computes stableHash() over its real</w:t>
      </w:r>
      <w:r>
        <w:br/>
      </w:r>
      <w:r>
        <w:rPr>
          <w:rStyle w:val="VerbatimChar"/>
        </w:rPr>
        <w:t xml:space="preserve">inputs; isGenerationFresh() short-circuits</w:t>
      </w:r>
      <w:r>
        <w:br/>
      </w:r>
      <w:r>
        <w:rPr>
          <w:rStyle w:val="VerbatimChar"/>
        </w:rPr>
        <w:t xml:space="preserve">the model call on an unchanged hash and</w:t>
      </w:r>
      <w:r>
        <w:br/>
      </w:r>
      <w:r>
        <w:rPr>
          <w:rStyle w:val="VerbatimChar"/>
        </w:rPr>
        <w:t xml:space="preserve">reuses the stored output;</w:t>
      </w:r>
      <w:r>
        <w:br/>
      </w:r>
      <w:r>
        <w:rPr>
          <w:rStyle w:val="VerbatimChar"/>
        </w:rPr>
        <w:t xml:space="preserve">recordGenerationHash() upserts after a real</w:t>
      </w:r>
      <w:r>
        <w:br/>
      </w:r>
      <w:r>
        <w:rPr>
          <w:rStyle w:val="VerbatimChar"/>
        </w:rPr>
        <w:t xml:space="preserve">generation. Sciences are de-amplified two</w:t>
      </w:r>
      <w:r>
        <w:br/>
      </w:r>
      <w:r>
        <w:rPr>
          <w:rStyle w:val="VerbatimChar"/>
        </w:rPr>
        <w:t xml:space="preserve">ways: a shared `seen` set runs each science</w:t>
      </w:r>
      <w:r>
        <w:br/>
      </w:r>
      <w:r>
        <w:rPr>
          <w:rStyle w:val="VerbatimChar"/>
        </w:rPr>
        <w:t xml:space="preserve">at most once per bundle, and the per-science</w:t>
      </w:r>
      <w:r>
        <w:br/>
      </w:r>
      <w:r>
        <w:rPr>
          <w:rStyle w:val="VerbatimChar"/>
        </w:rPr>
        <w:t xml:space="preserve">input-hash cache means only the first</w:t>
      </w:r>
      <w:r>
        <w:br/>
      </w:r>
      <w:r>
        <w:rPr>
          <w:rStyle w:val="VerbatimChar"/>
        </w:rPr>
        <w:t xml:space="preserve">dependent hitting a changed science pays for</w:t>
      </w:r>
      <w:r>
        <w:br/>
      </w:r>
      <w:r>
        <w:rPr>
          <w:rStyle w:val="VerbatimChar"/>
        </w:rPr>
        <w:t xml:space="preserve">it. page:today is intentionally left off the</w:t>
      </w:r>
      <w:r>
        <w:br/>
      </w:r>
      <w:r>
        <w:rPr>
          <w:rStyle w:val="VerbatimChar"/>
        </w:rPr>
        <w:t xml:space="preserve">cache (guidanceToday.ts never calls it) so</w:t>
      </w:r>
      <w:r>
        <w:br/>
      </w:r>
      <w:r>
        <w:rPr>
          <w:rStyle w:val="VerbatimChar"/>
        </w:rPr>
        <w:t xml:space="preserve">the daily card always regenerates fresh.</w:t>
      </w:r>
      <w:r>
        <w:br/>
      </w:r>
      <w:r>
        <w:br/>
      </w:r>
      <w:r>
        <w:rPr>
          <w:rStyle w:val="VerbatimChar"/>
        </w:rPr>
        <w:t xml:space="preserve">Alternatives Considered</w:t>
      </w:r>
      <w:r>
        <w:br/>
      </w:r>
      <w:r>
        <w:br/>
      </w:r>
      <w:r>
        <w:rPr>
          <w:rStyle w:val="VerbatimChar"/>
        </w:rPr>
        <w:t xml:space="preserve">- Time-based TTL cache — rejected: unchanged</w:t>
      </w:r>
      <w:r>
        <w:br/>
      </w:r>
      <w:r>
        <w:rPr>
          <w:rStyle w:val="VerbatimChar"/>
        </w:rPr>
        <w:t xml:space="preserve">  inputs would still regenerate on expiry,</w:t>
      </w:r>
      <w:r>
        <w:br/>
      </w:r>
      <w:r>
        <w:rPr>
          <w:rStyle w:val="VerbatimChar"/>
        </w:rPr>
        <w:t xml:space="preserve">  and changed inputs would serve stale until</w:t>
      </w:r>
      <w:r>
        <w:br/>
      </w:r>
      <w:r>
        <w:rPr>
          <w:rStyle w:val="VerbatimChar"/>
        </w:rPr>
        <w:t xml:space="preserve">  it lapsed. Input-hash is exact.</w:t>
      </w:r>
      <w:r>
        <w:br/>
      </w:r>
      <w:r>
        <w:rPr>
          <w:rStyle w:val="VerbatimChar"/>
        </w:rPr>
        <w:t xml:space="preserve">- Global run-level dedupe only (the `seen`</w:t>
      </w:r>
      <w:r>
        <w:br/>
      </w:r>
      <w:r>
        <w:rPr>
          <w:rStyle w:val="VerbatimChar"/>
        </w:rPr>
        <w:t xml:space="preserve">  set) — insufficient across separate</w:t>
      </w:r>
      <w:r>
        <w:br/>
      </w:r>
      <w:r>
        <w:rPr>
          <w:rStyle w:val="VerbatimChar"/>
        </w:rPr>
        <w:t xml:space="preserve">  triggers/bundles; the persisted hash is</w:t>
      </w:r>
      <w:r>
        <w:br/>
      </w:r>
      <w:r>
        <w:rPr>
          <w:rStyle w:val="VerbatimChar"/>
        </w:rPr>
        <w:t xml:space="preserve">  what makes repeat triggers a no-op.</w:t>
      </w:r>
      <w:r>
        <w:br/>
      </w:r>
      <w:r>
        <w:br/>
      </w:r>
      <w:r>
        <w:rPr>
          <w:rStyle w:val="VerbatimChar"/>
        </w:rPr>
        <w:t xml:space="preserve">Consequences</w:t>
      </w:r>
      <w:r>
        <w:br/>
      </w:r>
      <w:r>
        <w:br/>
      </w:r>
      <w:r>
        <w:rPr>
          <w:rStyle w:val="VerbatimChar"/>
        </w:rPr>
        <w:t xml:space="preserve">+ Unchanged tabs cost $0 (one indexed read)</w:t>
      </w:r>
      <w:r>
        <w:br/>
      </w:r>
      <w:r>
        <w:rPr>
          <w:rStyle w:val="VerbatimChar"/>
        </w:rPr>
        <w:t xml:space="preserve">+ Whole-account regeneration is cost-safe</w:t>
      </w:r>
      <w:r>
        <w:br/>
      </w:r>
      <w:r>
        <w:rPr>
          <w:rStyle w:val="VerbatimChar"/>
        </w:rPr>
        <w:t xml:space="preserve">+ Sciences fire at most once per bundle</w:t>
      </w:r>
      <w:r>
        <w:br/>
      </w:r>
      <w:r>
        <w:rPr>
          <w:rStyle w:val="VerbatimChar"/>
        </w:rPr>
        <w:t xml:space="preserve">+ Fail-open: a cache fault regenerates</w:t>
      </w:r>
      <w:r>
        <w:br/>
      </w:r>
      <w:r>
        <w:rPr>
          <w:rStyle w:val="VerbatimChar"/>
        </w:rPr>
        <w:t xml:space="preserve">  rather than serving stale content</w:t>
      </w:r>
      <w:r>
        <w:br/>
      </w:r>
      <w:r>
        <w:br/>
      </w:r>
      <w:r>
        <w:rPr>
          <w:rStyle w:val="VerbatimChar"/>
        </w:rPr>
        <w:t xml:space="preserve">- One more table + hash bookkeeping per target</w:t>
      </w:r>
      <w:r>
        <w:br/>
      </w:r>
      <w:r>
        <w:rPr>
          <w:rStyle w:val="VerbatimChar"/>
        </w:rPr>
        <w:t xml:space="preserve">- "Cached vs uncached" is per-generator</w:t>
      </w:r>
      <w:r>
        <w:br/>
      </w:r>
      <w:r>
        <w:rPr>
          <w:rStyle w:val="VerbatimChar"/>
        </w:rPr>
        <w:t xml:space="preserve">  convention (presence of the cache calls),</w:t>
      </w:r>
      <w:r>
        <w:br/>
      </w:r>
      <w:r>
        <w:rPr>
          <w:rStyle w:val="VerbatimChar"/>
        </w:rPr>
        <w:t xml:space="preserve">  not a central registry — easy to miss when</w:t>
      </w:r>
      <w:r>
        <w:br/>
      </w:r>
      <w:r>
        <w:rPr>
          <w:rStyle w:val="VerbatimChar"/>
        </w:rPr>
        <w:t xml:space="preserve">  adding a target</w:t>
      </w:r>
    </w:p>
    <w:p>
      <w:r>
        <w:pict>
          <v:rect style="width:0;height:1.5pt" o:hralign="center" o:hrstd="t" o:hr="t"/>
        </w:pict>
      </w:r>
    </w:p>
    <w:p>
      <w:pPr>
        <w:pStyle w:val="SourceCode"/>
      </w:pPr>
      <w:r>
        <w:rPr>
          <w:rStyle w:val="VerbatimChar"/>
        </w:rPr>
        <w:t xml:space="preserve">ADR-0009</w:t>
      </w:r>
      <w:r>
        <w:br/>
      </w:r>
      <w:r>
        <w:br/>
      </w:r>
      <w:r>
        <w:rPr>
          <w:rStyle w:val="VerbatimChar"/>
        </w:rPr>
        <w:t xml:space="preserve">Title</w:t>
      </w:r>
      <w:r>
        <w:br/>
      </w:r>
      <w:r>
        <w:br/>
      </w:r>
      <w:r>
        <w:rPr>
          <w:rStyle w:val="VerbatimChar"/>
        </w:rPr>
        <w:t xml:space="preserve">Prompt Lab Preview Tooling</w:t>
      </w:r>
      <w:r>
        <w:br/>
      </w:r>
      <w:r>
        <w:br/>
      </w:r>
      <w:r>
        <w:rPr>
          <w:rStyle w:val="VerbatimChar"/>
        </w:rPr>
        <w:t xml:space="preserve">Status</w:t>
      </w:r>
      <w:r>
        <w:br/>
      </w:r>
      <w:r>
        <w:br/>
      </w:r>
      <w:r>
        <w:rPr>
          <w:rStyle w:val="VerbatimChar"/>
        </w:rPr>
        <w:t xml:space="preserve">Accepted</w:t>
      </w:r>
      <w:r>
        <w:br/>
      </w:r>
      <w:r>
        <w:br/>
      </w:r>
      <w:r>
        <w:rPr>
          <w:rStyle w:val="VerbatimChar"/>
        </w:rPr>
        <w:t xml:space="preserve">Author / Date / Reviewers</w:t>
      </w:r>
      <w:r>
        <w:br/>
      </w:r>
      <w:r>
        <w:br/>
      </w:r>
      <w:r>
        <w:rPr>
          <w:rStyle w:val="VerbatimChar"/>
        </w:rPr>
        <w:t xml:space="preserve">Founder · 2026-07-05 · self-reviewed</w:t>
      </w:r>
      <w:r>
        <w:br/>
      </w:r>
      <w:r>
        <w:br/>
      </w:r>
      <w:r>
        <w:rPr>
          <w:rStyle w:val="VerbatimChar"/>
        </w:rPr>
        <w:t xml:space="preserve">Context</w:t>
      </w:r>
      <w:r>
        <w:br/>
      </w:r>
      <w:r>
        <w:br/>
      </w:r>
      <w:r>
        <w:rPr>
          <w:rStyle w:val="VerbatimChar"/>
        </w:rPr>
        <w:t xml:space="preserve">Tuning a user-facing prompt meant editing</w:t>
      </w:r>
      <w:r>
        <w:br/>
      </w:r>
      <w:r>
        <w:rPr>
          <w:rStyle w:val="VerbatimChar"/>
        </w:rPr>
        <w:t xml:space="preserve">code and regenerating to see the effect.</w:t>
      </w:r>
      <w:r>
        <w:br/>
      </w:r>
      <w:r>
        <w:rPr>
          <w:rStyle w:val="VerbatimChar"/>
        </w:rPr>
        <w:t xml:space="preserve">There was no safe way to preview a wording,</w:t>
      </w:r>
      <w:r>
        <w:br/>
      </w:r>
      <w:r>
        <w:rPr>
          <w:rStyle w:val="VerbatimChar"/>
        </w:rPr>
        <w:t xml:space="preserve">word-count, or tone change against the real</w:t>
      </w:r>
      <w:r>
        <w:br/>
      </w:r>
      <w:r>
        <w:rPr>
          <w:rStyle w:val="VerbatimChar"/>
        </w:rPr>
        <w:t xml:space="preserve">prompt on real data.</w:t>
      </w:r>
      <w:r>
        <w:br/>
      </w:r>
      <w:r>
        <w:br/>
      </w:r>
      <w:r>
        <w:rPr>
          <w:rStyle w:val="VerbatimChar"/>
        </w:rPr>
        <w:t xml:space="preserve">Decision</w:t>
      </w:r>
      <w:r>
        <w:br/>
      </w:r>
      <w:r>
        <w:br/>
      </w:r>
      <w:r>
        <w:rPr>
          <w:rStyle w:val="VerbatimChar"/>
        </w:rPr>
        <w:t xml:space="preserve">Add Prompt Lab: a passcode-gated internal</w:t>
      </w:r>
      <w:r>
        <w:br/>
      </w:r>
      <w:r>
        <w:rPr>
          <w:rStyle w:val="VerbatimChar"/>
        </w:rPr>
        <w:t xml:space="preserve">tool (functions/promptLab/promptLabPreview.ts)</w:t>
      </w:r>
      <w:r>
        <w:br/>
      </w:r>
      <w:r>
        <w:rPr>
          <w:rStyle w:val="VerbatimChar"/>
        </w:rPr>
        <w:t xml:space="preserve">that layers a PromptLabOverride</w:t>
      </w:r>
      <w:r>
        <w:br/>
      </w:r>
      <w:r>
        <w:rPr>
          <w:rStyle w:val="VerbatimChar"/>
        </w:rPr>
        <w:t xml:space="preserve">(buildOverrideBlock.ts) on top of the real</w:t>
      </w:r>
      <w:r>
        <w:br/>
      </w:r>
      <w:r>
        <w:rPr>
          <w:rStyle w:val="VerbatimChar"/>
        </w:rPr>
        <w:t xml:space="preserve">generator's prompt for one target field and</w:t>
      </w:r>
      <w:r>
        <w:br/>
      </w:r>
      <w:r>
        <w:rPr>
          <w:rStyle w:val="VerbatimChar"/>
        </w:rPr>
        <w:t xml:space="preserve">returns the result live. Access requires an</w:t>
      </w:r>
      <w:r>
        <w:br/>
      </w:r>
      <w:r>
        <w:rPr>
          <w:rStyle w:val="VerbatimChar"/>
        </w:rPr>
        <w:t xml:space="preserve">unlock cookie validated against</w:t>
      </w:r>
      <w:r>
        <w:br/>
      </w:r>
      <w:r>
        <w:rPr>
          <w:rStyle w:val="VerbatimChar"/>
        </w:rPr>
        <w:t xml:space="preserve">prompt_lab_unlocks (requirePromptLabUnlock,</w:t>
      </w:r>
      <w:r>
        <w:br/>
      </w:r>
      <w:r>
        <w:rPr>
          <w:rStyle w:val="VerbatimChar"/>
        </w:rPr>
        <w:t xml:space="preserve">403 when locked/expired) and is rate-limited.</w:t>
      </w:r>
      <w:r>
        <w:br/>
      </w:r>
      <w:r>
        <w:rPr>
          <w:rStyle w:val="VerbatimChar"/>
        </w:rPr>
        <w:t xml:space="preserve">Previews are never persisted.</w:t>
      </w:r>
      <w:r>
        <w:br/>
      </w:r>
      <w:r>
        <w:br/>
      </w:r>
      <w:r>
        <w:rPr>
          <w:rStyle w:val="VerbatimChar"/>
        </w:rPr>
        <w:t xml:space="preserve">Alternatives Considered</w:t>
      </w:r>
      <w:r>
        <w:br/>
      </w:r>
      <w:r>
        <w:br/>
      </w:r>
      <w:r>
        <w:rPr>
          <w:rStyle w:val="VerbatimChar"/>
        </w:rPr>
        <w:t xml:space="preserve">- A separate mock prompt playground —</w:t>
      </w:r>
      <w:r>
        <w:br/>
      </w:r>
      <w:r>
        <w:rPr>
          <w:rStyle w:val="VerbatimChar"/>
        </w:rPr>
        <w:t xml:space="preserve">  rejected: it would drift from the real</w:t>
      </w:r>
      <w:r>
        <w:br/>
      </w:r>
      <w:r>
        <w:rPr>
          <w:rStyle w:val="VerbatimChar"/>
        </w:rPr>
        <w:t xml:space="preserve">  prompts and give false confidence.</w:t>
      </w:r>
      <w:r>
        <w:br/>
      </w:r>
      <w:r>
        <w:rPr>
          <w:rStyle w:val="VerbatimChar"/>
        </w:rPr>
        <w:t xml:space="preserve">- Toggling overrides in production config —</w:t>
      </w:r>
      <w:r>
        <w:br/>
      </w:r>
      <w:r>
        <w:rPr>
          <w:rStyle w:val="VerbatimChar"/>
        </w:rPr>
        <w:t xml:space="preserve">  rejected: risky, and not per-field or</w:t>
      </w:r>
      <w:r>
        <w:br/>
      </w:r>
      <w:r>
        <w:rPr>
          <w:rStyle w:val="VerbatimChar"/>
        </w:rPr>
        <w:t xml:space="preserve">  ephemeral.</w:t>
      </w:r>
      <w:r>
        <w:br/>
      </w:r>
      <w:r>
        <w:br/>
      </w:r>
      <w:r>
        <w:rPr>
          <w:rStyle w:val="VerbatimChar"/>
        </w:rPr>
        <w:t xml:space="preserve">Consequences</w:t>
      </w:r>
      <w:r>
        <w:br/>
      </w:r>
      <w:r>
        <w:br/>
      </w:r>
      <w:r>
        <w:rPr>
          <w:rStyle w:val="VerbatimChar"/>
        </w:rPr>
        <w:t xml:space="preserve">+ Real prompt, real data, instant feedback</w:t>
      </w:r>
      <w:r>
        <w:br/>
      </w:r>
      <w:r>
        <w:rPr>
          <w:rStyle w:val="VerbatimChar"/>
        </w:rPr>
        <w:t xml:space="preserve">+ Passcode-gated + rate-limited; ephemeral</w:t>
      </w:r>
      <w:r>
        <w:br/>
      </w:r>
      <w:r>
        <w:rPr>
          <w:rStyle w:val="VerbatimChar"/>
        </w:rPr>
        <w:t xml:space="preserve">+ Overrides ride on the real generator, so</w:t>
      </w:r>
      <w:r>
        <w:br/>
      </w:r>
      <w:r>
        <w:rPr>
          <w:rStyle w:val="VerbatimChar"/>
        </w:rPr>
        <w:t xml:space="preserve">  what you preview is what ships</w:t>
      </w:r>
      <w:r>
        <w:br/>
      </w:r>
      <w:r>
        <w:br/>
      </w:r>
      <w:r>
        <w:rPr>
          <w:rStyle w:val="VerbatimChar"/>
        </w:rPr>
        <w:t xml:space="preserve">- Another surface to secure</w:t>
      </w:r>
      <w:r>
        <w:br/>
      </w:r>
      <w:r>
        <w:rPr>
          <w:rStyle w:val="VerbatimChar"/>
        </w:rPr>
        <w:t xml:space="preserve">- Preview generations do cost tokens (see</w:t>
      </w:r>
      <w:r>
        <w:br/>
      </w:r>
      <w:r>
        <w:rPr>
          <w:rStyle w:val="VerbatimChar"/>
        </w:rPr>
        <w:t xml:space="preserve">  ADR-0010 for how that spend is isolated)</w:t>
      </w:r>
    </w:p>
    <w:p>
      <w:r>
        <w:pict>
          <v:rect style="width:0;height:1.5pt" o:hralign="center" o:hrstd="t" o:hr="t"/>
        </w:pict>
      </w:r>
    </w:p>
    <w:p>
      <w:pPr>
        <w:pStyle w:val="SourceCode"/>
      </w:pPr>
      <w:r>
        <w:rPr>
          <w:rStyle w:val="VerbatimChar"/>
        </w:rPr>
        <w:t xml:space="preserve">ADR-0010</w:t>
      </w:r>
      <w:r>
        <w:br/>
      </w:r>
      <w:r>
        <w:br/>
      </w:r>
      <w:r>
        <w:rPr>
          <w:rStyle w:val="VerbatimChar"/>
        </w:rPr>
        <w:t xml:space="preserve">Title</w:t>
      </w:r>
      <w:r>
        <w:br/>
      </w:r>
      <w:r>
        <w:br/>
      </w:r>
      <w:r>
        <w:rPr>
          <w:rStyle w:val="VerbatimChar"/>
        </w:rPr>
        <w:t xml:space="preserve">AI-Spend Source Tagging</w:t>
      </w:r>
      <w:r>
        <w:br/>
      </w:r>
      <w:r>
        <w:br/>
      </w:r>
      <w:r>
        <w:rPr>
          <w:rStyle w:val="VerbatimChar"/>
        </w:rPr>
        <w:t xml:space="preserve">Status</w:t>
      </w:r>
      <w:r>
        <w:br/>
      </w:r>
      <w:r>
        <w:br/>
      </w:r>
      <w:r>
        <w:rPr>
          <w:rStyle w:val="VerbatimChar"/>
        </w:rPr>
        <w:t xml:space="preserve">Accepted</w:t>
      </w:r>
      <w:r>
        <w:br/>
      </w:r>
      <w:r>
        <w:br/>
      </w:r>
      <w:r>
        <w:rPr>
          <w:rStyle w:val="VerbatimChar"/>
        </w:rPr>
        <w:t xml:space="preserve">Author / Date / Reviewers</w:t>
      </w:r>
      <w:r>
        <w:br/>
      </w:r>
      <w:r>
        <w:br/>
      </w:r>
      <w:r>
        <w:rPr>
          <w:rStyle w:val="VerbatimChar"/>
        </w:rPr>
        <w:t xml:space="preserve">Founder · 2026-07-05 · self-reviewed</w:t>
      </w:r>
      <w:r>
        <w:br/>
      </w:r>
      <w:r>
        <w:br/>
      </w:r>
      <w:r>
        <w:rPr>
          <w:rStyle w:val="VerbatimChar"/>
        </w:rPr>
        <w:t xml:space="preserve">Context</w:t>
      </w:r>
      <w:r>
        <w:br/>
      </w:r>
      <w:r>
        <w:br/>
      </w:r>
      <w:r>
        <w:rPr>
          <w:rStyle w:val="VerbatimChar"/>
        </w:rPr>
        <w:t xml:space="preserve">Internal tooling (AI Lab, Prompt Lab</w:t>
      </w:r>
      <w:r>
        <w:br/>
      </w:r>
      <w:r>
        <w:rPr>
          <w:rStyle w:val="VerbatimChar"/>
        </w:rPr>
        <w:t xml:space="preserve">previews) calls the same model as</w:t>
      </w:r>
      <w:r>
        <w:br/>
      </w:r>
      <w:r>
        <w:rPr>
          <w:rStyle w:val="VerbatimChar"/>
        </w:rPr>
        <w:t xml:space="preserve">user-facing generation. Preview calls were</w:t>
      </w:r>
      <w:r>
        <w:br/>
      </w:r>
      <w:r>
        <w:rPr>
          <w:rStyle w:val="VerbatimChar"/>
        </w:rPr>
        <w:t xml:space="preserve">recording no usage, making internal spend</w:t>
      </w:r>
      <w:r>
        <w:br/>
      </w:r>
      <w:r>
        <w:rPr>
          <w:rStyle w:val="VerbatimChar"/>
        </w:rPr>
        <w:t xml:space="preserve">invisible and impossible to separate from</w:t>
      </w:r>
      <w:r>
        <w:br/>
      </w:r>
      <w:r>
        <w:rPr>
          <w:rStyle w:val="VerbatimChar"/>
        </w:rPr>
        <w:t xml:space="preserve">real user spend on the cost dashboard.</w:t>
      </w:r>
      <w:r>
        <w:br/>
      </w:r>
      <w:r>
        <w:br/>
      </w:r>
      <w:r>
        <w:rPr>
          <w:rStyle w:val="VerbatimChar"/>
        </w:rPr>
        <w:t xml:space="preserve">Decision</w:t>
      </w:r>
      <w:r>
        <w:br/>
      </w:r>
      <w:r>
        <w:br/>
      </w:r>
      <w:r>
        <w:rPr>
          <w:rStyle w:val="VerbatimChar"/>
        </w:rPr>
        <w:t xml:space="preserve">Every AI call carries an AiUsageTrack whose</w:t>
      </w:r>
      <w:r>
        <w:br/>
      </w:r>
      <w:r>
        <w:rPr>
          <w:rStyle w:val="VerbatimChar"/>
        </w:rPr>
        <w:t xml:space="preserve">`source` recordAiUsage writes to</w:t>
      </w:r>
      <w:r>
        <w:br/>
      </w:r>
      <w:r>
        <w:rPr>
          <w:rStyle w:val="VerbatimChar"/>
        </w:rPr>
        <w:t xml:space="preserve">ai_usage_audit. Real generation tags</w:t>
      </w:r>
      <w:r>
        <w:br/>
      </w:r>
      <w:r>
        <w:rPr>
          <w:rStyle w:val="VerbatimChar"/>
        </w:rPr>
        <w:t xml:space="preserve">"generation" (the runAnthropic default);</w:t>
      </w:r>
      <w:r>
        <w:br/>
      </w:r>
      <w:r>
        <w:rPr>
          <w:rStyle w:val="VerbatimChar"/>
        </w:rPr>
        <w:t xml:space="preserve">AI Lab tags "ai_lab"; Prompt Lab previews</w:t>
      </w:r>
      <w:r>
        <w:br/>
      </w:r>
      <w:r>
        <w:rPr>
          <w:rStyle w:val="VerbatimChar"/>
        </w:rPr>
        <w:t xml:space="preserve">tag "prompt_lab_preview". usageSummary rolls</w:t>
      </w:r>
      <w:r>
        <w:br/>
      </w:r>
      <w:r>
        <w:rPr>
          <w:rStyle w:val="VerbatimChar"/>
        </w:rPr>
        <w:t xml:space="preserve">these into three buckets — app, ai_lab,</w:t>
      </w:r>
      <w:r>
        <w:br/>
      </w:r>
      <w:r>
        <w:rPr>
          <w:rStyle w:val="VerbatimChar"/>
        </w:rPr>
        <w:t xml:space="preserve">prompt_lab — so internal-tool spend is</w:t>
      </w:r>
      <w:r>
        <w:br/>
      </w:r>
      <w:r>
        <w:rPr>
          <w:rStyle w:val="VerbatimChar"/>
        </w:rPr>
        <w:t xml:space="preserve">separable from real user spend.</w:t>
      </w:r>
      <w:r>
        <w:br/>
      </w:r>
      <w:r>
        <w:br/>
      </w:r>
      <w:r>
        <w:rPr>
          <w:rStyle w:val="VerbatimChar"/>
        </w:rPr>
        <w:t xml:space="preserve">Alternatives Considered</w:t>
      </w:r>
      <w:r>
        <w:br/>
      </w:r>
      <w:r>
        <w:br/>
      </w:r>
      <w:r>
        <w:rPr>
          <w:rStyle w:val="VerbatimChar"/>
        </w:rPr>
        <w:t xml:space="preserve">- Infer tool vs user spend from feature name</w:t>
      </w:r>
      <w:r>
        <w:br/>
      </w:r>
      <w:r>
        <w:rPr>
          <w:rStyle w:val="VerbatimChar"/>
        </w:rPr>
        <w:t xml:space="preserve">  — brittle; features overlap tools.</w:t>
      </w:r>
      <w:r>
        <w:br/>
      </w:r>
      <w:r>
        <w:rPr>
          <w:rStyle w:val="VerbatimChar"/>
        </w:rPr>
        <w:t xml:space="preserve">- A strict TypeScript union for `source` —</w:t>
      </w:r>
      <w:r>
        <w:br/>
      </w:r>
      <w:r>
        <w:rPr>
          <w:rStyle w:val="VerbatimChar"/>
        </w:rPr>
        <w:t xml:space="preserve">  not adopted; `source` is a free-form string</w:t>
      </w:r>
      <w:r>
        <w:br/>
      </w:r>
      <w:r>
        <w:rPr>
          <w:rStyle w:val="VerbatimChar"/>
        </w:rPr>
        <w:t xml:space="preserve">  enforced by call-site convention, so a new</w:t>
      </w:r>
      <w:r>
        <w:br/>
      </w:r>
      <w:r>
        <w:rPr>
          <w:rStyle w:val="VerbatimChar"/>
        </w:rPr>
        <w:t xml:space="preserve">  tag needs no type change (at the cost of no</w:t>
      </w:r>
      <w:r>
        <w:br/>
      </w:r>
      <w:r>
        <w:rPr>
          <w:rStyle w:val="VerbatimChar"/>
        </w:rPr>
        <w:t xml:space="preserve">  compile-time guarantee).</w:t>
      </w:r>
      <w:r>
        <w:br/>
      </w:r>
      <w:r>
        <w:br/>
      </w:r>
      <w:r>
        <w:rPr>
          <w:rStyle w:val="VerbatimChar"/>
        </w:rPr>
        <w:t xml:space="preserve">Consequences</w:t>
      </w:r>
      <w:r>
        <w:br/>
      </w:r>
      <w:r>
        <w:br/>
      </w:r>
      <w:r>
        <w:rPr>
          <w:rStyle w:val="VerbatimChar"/>
        </w:rPr>
        <w:t xml:space="preserve">+ Internal spend is visible and isolable</w:t>
      </w:r>
      <w:r>
        <w:br/>
      </w:r>
      <w:r>
        <w:rPr>
          <w:rStyle w:val="VerbatimChar"/>
        </w:rPr>
        <w:t xml:space="preserve">+ Preview/lab cost is counted, not hidden</w:t>
      </w:r>
      <w:r>
        <w:br/>
      </w:r>
      <w:r>
        <w:rPr>
          <w:rStyle w:val="VerbatimChar"/>
        </w:rPr>
        <w:t xml:space="preserve">+ New sources need no schema/type change</w:t>
      </w:r>
      <w:r>
        <w:br/>
      </w:r>
      <w:r>
        <w:br/>
      </w:r>
      <w:r>
        <w:rPr>
          <w:rStyle w:val="VerbatimChar"/>
        </w:rPr>
        <w:t xml:space="preserve">- The taxonomy is convention, not enforced;</w:t>
      </w:r>
      <w:r>
        <w:br/>
      </w:r>
      <w:r>
        <w:rPr>
          <w:rStyle w:val="VerbatimChar"/>
        </w:rPr>
        <w:t xml:space="preserve">  a mistyped source silently rolls into "app"</w:t>
      </w:r>
    </w:p>
    <w:p>
      <w:r>
        <w:pict>
          <v:rect style="width:0;height:1.5pt" o:hralign="center" o:hrstd="t" o:hr="t"/>
        </w:pict>
      </w:r>
    </w:p>
    <w:bookmarkEnd w:id="796"/>
    <w:bookmarkStart w:id="797" w:name="everleap-adr-principles"/>
    <w:p>
      <w:pPr>
        <w:pStyle w:val="Heading1"/>
      </w:pPr>
      <w:r>
        <w:t xml:space="preserve">Everleap ADR Principles</w:t>
      </w:r>
    </w:p>
    <w:p>
      <w:pPr>
        <w:pStyle w:val="FirstParagraph"/>
      </w:pPr>
      <w:r>
        <w:t xml:space="preserve">Architecture decisions should support the Product Manifesto.</w:t>
      </w:r>
    </w:p>
    <w:p>
      <w:pPr>
        <w:pStyle w:val="BodyText"/>
      </w:pPr>
      <w:r>
        <w:t xml:space="preserve">Specifically:</w:t>
      </w:r>
    </w:p>
    <w:p>
      <w:pPr>
        <w:pStyle w:val="Compact"/>
        <w:numPr>
          <w:ilvl w:val="0"/>
          <w:numId w:val="1377"/>
        </w:numPr>
      </w:pPr>
      <w:r>
        <w:t xml:space="preserve">Evidence before interpretation.</w:t>
      </w:r>
    </w:p>
    <w:p>
      <w:pPr>
        <w:pStyle w:val="Compact"/>
        <w:numPr>
          <w:ilvl w:val="0"/>
          <w:numId w:val="1377"/>
        </w:numPr>
      </w:pPr>
      <w:r>
        <w:t xml:space="preserve">Background generation before presentation.</w:t>
      </w:r>
    </w:p>
    <w:p>
      <w:pPr>
        <w:pStyle w:val="Compact"/>
        <w:numPr>
          <w:ilvl w:val="0"/>
          <w:numId w:val="1377"/>
        </w:numPr>
      </w:pPr>
      <w:r>
        <w:t xml:space="preserve">Science before synthesis.</w:t>
      </w:r>
    </w:p>
    <w:p>
      <w:pPr>
        <w:pStyle w:val="Compact"/>
        <w:numPr>
          <w:ilvl w:val="0"/>
          <w:numId w:val="1377"/>
        </w:numPr>
      </w:pPr>
      <w:r>
        <w:t xml:space="preserve">Database before AI.</w:t>
      </w:r>
    </w:p>
    <w:p>
      <w:pPr>
        <w:pStyle w:val="Compact"/>
        <w:numPr>
          <w:ilvl w:val="0"/>
          <w:numId w:val="1377"/>
        </w:numPr>
      </w:pPr>
      <w:r>
        <w:t xml:space="preserve">Explainability before cleverness.</w:t>
      </w:r>
    </w:p>
    <w:p>
      <w:pPr>
        <w:pStyle w:val="Compact"/>
        <w:numPr>
          <w:ilvl w:val="0"/>
          <w:numId w:val="1377"/>
        </w:numPr>
      </w:pPr>
      <w:r>
        <w:t xml:space="preserve">Trust before convenience.</w:t>
      </w:r>
    </w:p>
    <w:p>
      <w:pPr>
        <w:pStyle w:val="FirstParagraph"/>
      </w:pPr>
      <w:r>
        <w:t xml:space="preserve">Any decision that weakens those principles deserves extra scrutiny.</w:t>
      </w:r>
    </w:p>
    <w:p>
      <w:r>
        <w:pict>
          <v:rect style="width:0;height:1.5pt" o:hralign="center" o:hrstd="t" o:hr="t"/>
        </w:pict>
      </w:r>
    </w:p>
    <w:bookmarkEnd w:id="797"/>
    <w:bookmarkStart w:id="798" w:name="reversibility"/>
    <w:p>
      <w:pPr>
        <w:pStyle w:val="Heading1"/>
      </w:pPr>
      <w:r>
        <w:t xml:space="preserve">Reversibility</w:t>
      </w:r>
    </w:p>
    <w:p>
      <w:pPr>
        <w:pStyle w:val="FirstParagraph"/>
      </w:pPr>
      <w:r>
        <w:t xml:space="preserve">Prefer reversible decisions whenever practical.</w:t>
      </w:r>
    </w:p>
    <w:p>
      <w:pPr>
        <w:pStyle w:val="BodyText"/>
      </w:pPr>
      <w:r>
        <w:t xml:space="preserve">Ask:</w:t>
      </w:r>
    </w:p>
    <w:p>
      <w:pPr>
        <w:pStyle w:val="BodyText"/>
      </w:pPr>
      <w:r>
        <w:t xml:space="preserve">“If this turns out to be wrong, how difficult will it be to change?”</w:t>
      </w:r>
    </w:p>
    <w:p>
      <w:pPr>
        <w:pStyle w:val="BodyText"/>
      </w:pPr>
      <w:r>
        <w:t xml:space="preserve">The easier a decision is to reverse, the less risk it carries.</w:t>
      </w:r>
    </w:p>
    <w:p>
      <w:pPr>
        <w:pStyle w:val="BodyText"/>
      </w:pPr>
      <w:r>
        <w:t xml:space="preserve">Irreversible decisions require stronger evidence.</w:t>
      </w:r>
    </w:p>
    <w:p>
      <w:r>
        <w:pict>
          <v:rect style="width:0;height:1.5pt" o:hralign="center" o:hrstd="t" o:hr="t"/>
        </w:pict>
      </w:r>
    </w:p>
    <w:bookmarkEnd w:id="798"/>
    <w:bookmarkStart w:id="799" w:name="Xaae4eb2e1fe078ee43d1c8f1ce6608cefec3fad"/>
    <w:p>
      <w:pPr>
        <w:pStyle w:val="Heading1"/>
      </w:pPr>
      <w:r>
        <w:t xml:space="preserve">Product Decisions Are Architecture Decisions</w:t>
      </w:r>
    </w:p>
    <w:p>
      <w:pPr>
        <w:pStyle w:val="FirstParagraph"/>
      </w:pPr>
      <w:r>
        <w:t xml:space="preserve">At Everleap, product and architecture are tightly connected.</w:t>
      </w:r>
    </w:p>
    <w:p>
      <w:pPr>
        <w:pStyle w:val="BodyText"/>
      </w:pPr>
      <w:r>
        <w:t xml:space="preserve">Changing:</w:t>
      </w:r>
    </w:p>
    <w:p>
      <w:pPr>
        <w:pStyle w:val="Compact"/>
        <w:numPr>
          <w:ilvl w:val="0"/>
          <w:numId w:val="1378"/>
        </w:numPr>
      </w:pPr>
      <w:r>
        <w:t xml:space="preserve">Today</w:t>
      </w:r>
    </w:p>
    <w:p>
      <w:pPr>
        <w:pStyle w:val="Compact"/>
        <w:numPr>
          <w:ilvl w:val="0"/>
          <w:numId w:val="1378"/>
        </w:numPr>
      </w:pPr>
      <w:r>
        <w:t xml:space="preserve">Story</w:t>
      </w:r>
    </w:p>
    <w:p>
      <w:pPr>
        <w:pStyle w:val="Compact"/>
        <w:numPr>
          <w:ilvl w:val="0"/>
          <w:numId w:val="1378"/>
        </w:numPr>
      </w:pPr>
      <w:r>
        <w:t xml:space="preserve">Science generation</w:t>
      </w:r>
    </w:p>
    <w:p>
      <w:pPr>
        <w:pStyle w:val="Compact"/>
        <w:numPr>
          <w:ilvl w:val="0"/>
          <w:numId w:val="1378"/>
        </w:numPr>
      </w:pPr>
      <w:r>
        <w:t xml:space="preserve">Recommendations</w:t>
      </w:r>
    </w:p>
    <w:p>
      <w:pPr>
        <w:pStyle w:val="Compact"/>
        <w:numPr>
          <w:ilvl w:val="0"/>
          <w:numId w:val="1378"/>
        </w:numPr>
      </w:pPr>
      <w:r>
        <w:t xml:space="preserve">AI orchestration</w:t>
      </w:r>
    </w:p>
    <w:p>
      <w:pPr>
        <w:pStyle w:val="FirstParagraph"/>
      </w:pPr>
      <w:r>
        <w:t xml:space="preserve">often affects architecture.</w:t>
      </w:r>
    </w:p>
    <w:p>
      <w:pPr>
        <w:pStyle w:val="BodyText"/>
      </w:pPr>
      <w:r>
        <w:t xml:space="preserve">Likewise,</w:t>
      </w:r>
    </w:p>
    <w:p>
      <w:pPr>
        <w:pStyle w:val="BodyText"/>
      </w:pPr>
      <w:r>
        <w:t xml:space="preserve">architectural changes often affect product behavior.</w:t>
      </w:r>
    </w:p>
    <w:p>
      <w:pPr>
        <w:pStyle w:val="BodyText"/>
      </w:pPr>
      <w:r>
        <w:t xml:space="preserve">Both deserve documentation.</w:t>
      </w:r>
    </w:p>
    <w:p>
      <w:r>
        <w:pict>
          <v:rect style="width:0;height:1.5pt" o:hralign="center" o:hrstd="t" o:hr="t"/>
        </w:pict>
      </w:r>
    </w:p>
    <w:bookmarkEnd w:id="799"/>
    <w:bookmarkStart w:id="800" w:name="decision-ownership"/>
    <w:p>
      <w:pPr>
        <w:pStyle w:val="Heading1"/>
      </w:pPr>
      <w:r>
        <w:t xml:space="preserve">Decision Ownership</w:t>
      </w:r>
    </w:p>
    <w:p>
      <w:pPr>
        <w:pStyle w:val="FirstParagraph"/>
      </w:pPr>
      <w:r>
        <w:t xml:space="preserve">Every ADR should include:</w:t>
      </w:r>
    </w:p>
    <w:p>
      <w:pPr>
        <w:pStyle w:val="Compact"/>
        <w:numPr>
          <w:ilvl w:val="0"/>
          <w:numId w:val="1379"/>
        </w:numPr>
      </w:pPr>
      <w:r>
        <w:t xml:space="preserve">author</w:t>
      </w:r>
    </w:p>
    <w:p>
      <w:pPr>
        <w:pStyle w:val="Compact"/>
        <w:numPr>
          <w:ilvl w:val="0"/>
          <w:numId w:val="1379"/>
        </w:numPr>
      </w:pPr>
      <w:r>
        <w:t xml:space="preserve">date</w:t>
      </w:r>
    </w:p>
    <w:p>
      <w:pPr>
        <w:pStyle w:val="Compact"/>
        <w:numPr>
          <w:ilvl w:val="0"/>
          <w:numId w:val="1379"/>
        </w:numPr>
      </w:pPr>
      <w:r>
        <w:t xml:space="preserve">status</w:t>
      </w:r>
    </w:p>
    <w:p>
      <w:pPr>
        <w:pStyle w:val="Compact"/>
        <w:numPr>
          <w:ilvl w:val="0"/>
          <w:numId w:val="1379"/>
        </w:numPr>
      </w:pPr>
      <w:r>
        <w:t xml:space="preserve">reviewers</w:t>
      </w:r>
    </w:p>
    <w:p>
      <w:pPr>
        <w:pStyle w:val="FirstParagraph"/>
      </w:pPr>
      <w:r>
        <w:t xml:space="preserve">Decisions should belong to the product, not to individuals.</w:t>
      </w:r>
    </w:p>
    <w:p>
      <w:pPr>
        <w:pStyle w:val="BodyText"/>
      </w:pPr>
      <w:r>
        <w:t xml:space="preserve">Ownership provides accountability.</w:t>
      </w:r>
    </w:p>
    <w:p>
      <w:pPr>
        <w:pStyle w:val="BodyText"/>
      </w:pPr>
      <w:r>
        <w:t xml:space="preserve">History provides understanding.</w:t>
      </w:r>
    </w:p>
    <w:p>
      <w:r>
        <w:pict>
          <v:rect style="width:0;height:1.5pt" o:hralign="center" o:hrstd="t" o:hr="t"/>
        </w:pict>
      </w:r>
    </w:p>
    <w:bookmarkEnd w:id="800"/>
    <w:bookmarkStart w:id="801" w:name="revisiting-decisions"/>
    <w:p>
      <w:pPr>
        <w:pStyle w:val="Heading1"/>
      </w:pPr>
      <w:r>
        <w:t xml:space="preserve">Revisiting Decisions</w:t>
      </w:r>
    </w:p>
    <w:p>
      <w:pPr>
        <w:pStyle w:val="FirstParagraph"/>
      </w:pPr>
      <w:r>
        <w:t xml:space="preserve">Old decisions should not become permanent simply because they are old.</w:t>
      </w:r>
    </w:p>
    <w:p>
      <w:pPr>
        <w:pStyle w:val="BodyText"/>
      </w:pPr>
      <w:r>
        <w:t xml:space="preserve">Instead ask:</w:t>
      </w:r>
    </w:p>
    <w:p>
      <w:pPr>
        <w:pStyle w:val="Compact"/>
        <w:numPr>
          <w:ilvl w:val="0"/>
          <w:numId w:val="1380"/>
        </w:numPr>
      </w:pPr>
      <w:r>
        <w:t xml:space="preserve">Is the original problem still relevant?</w:t>
      </w:r>
    </w:p>
    <w:p>
      <w:pPr>
        <w:pStyle w:val="Compact"/>
        <w:numPr>
          <w:ilvl w:val="0"/>
          <w:numId w:val="1380"/>
        </w:numPr>
      </w:pPr>
      <w:r>
        <w:t xml:space="preserve">Has technology changed?</w:t>
      </w:r>
    </w:p>
    <w:p>
      <w:pPr>
        <w:pStyle w:val="Compact"/>
        <w:numPr>
          <w:ilvl w:val="0"/>
          <w:numId w:val="1380"/>
        </w:numPr>
      </w:pPr>
      <w:r>
        <w:t xml:space="preserve">Has the product changed?</w:t>
      </w:r>
    </w:p>
    <w:p>
      <w:pPr>
        <w:pStyle w:val="Compact"/>
        <w:numPr>
          <w:ilvl w:val="0"/>
          <w:numId w:val="1380"/>
        </w:numPr>
      </w:pPr>
      <w:r>
        <w:t xml:space="preserve">Would we make the same decision today?</w:t>
      </w:r>
    </w:p>
    <w:p>
      <w:pPr>
        <w:pStyle w:val="FirstParagraph"/>
      </w:pPr>
      <w:r>
        <w:t xml:space="preserve">Good engineering continuously reevaluates assumptions.</w:t>
      </w:r>
    </w:p>
    <w:p>
      <w:r>
        <w:pict>
          <v:rect style="width:0;height:1.5pt" o:hralign="center" o:hrstd="t" o:hr="t"/>
        </w:pict>
      </w:r>
    </w:p>
    <w:bookmarkEnd w:id="801"/>
    <w:bookmarkStart w:id="802" w:name="naming-convention"/>
    <w:p>
      <w:pPr>
        <w:pStyle w:val="Heading1"/>
      </w:pPr>
      <w:r>
        <w:t xml:space="preserve">Naming Convention</w:t>
      </w:r>
    </w:p>
    <w:p>
      <w:pPr>
        <w:pStyle w:val="FirstParagraph"/>
      </w:pPr>
      <w:r>
        <w:t xml:space="preserve">Use sequential numbering.</w:t>
      </w:r>
    </w:p>
    <w:p>
      <w:pPr>
        <w:pStyle w:val="BodyText"/>
      </w:pPr>
      <w:r>
        <w:t xml:space="preserve">Examples:</w:t>
      </w:r>
    </w:p>
    <w:p>
      <w:pPr>
        <w:pStyle w:val="BodyText"/>
      </w:pPr>
      <w:r>
        <w:t xml:space="preserve">ADR-0001 Generation Pipeline</w:t>
      </w:r>
    </w:p>
    <w:p>
      <w:pPr>
        <w:pStyle w:val="BodyText"/>
      </w:pPr>
      <w:r>
        <w:t xml:space="preserve">ADR-0002 Science Memo Architecture</w:t>
      </w:r>
    </w:p>
    <w:p>
      <w:pPr>
        <w:pStyle w:val="BodyText"/>
      </w:pPr>
      <w:r>
        <w:t xml:space="preserve">ADR-0003 Background Workers</w:t>
      </w:r>
    </w:p>
    <w:p>
      <w:pPr>
        <w:pStyle w:val="BodyText"/>
      </w:pPr>
      <w:r>
        <w:t xml:space="preserve">ADR-0004 Page Contracts</w:t>
      </w:r>
    </w:p>
    <w:p>
      <w:pPr>
        <w:pStyle w:val="BodyText"/>
      </w:pPr>
      <w:r>
        <w:t xml:space="preserve">Never rename old ADRs.</w:t>
      </w:r>
    </w:p>
    <w:p>
      <w:pPr>
        <w:pStyle w:val="BodyText"/>
      </w:pPr>
      <w:r>
        <w:t xml:space="preserve">History matters.</w:t>
      </w:r>
    </w:p>
    <w:p>
      <w:r>
        <w:pict>
          <v:rect style="width:0;height:1.5pt" o:hralign="center" o:hrstd="t" o:hr="t"/>
        </w:pict>
      </w:r>
    </w:p>
    <w:bookmarkEnd w:id="802"/>
    <w:bookmarkStart w:id="803" w:name="product-rules-31"/>
    <w:p>
      <w:pPr>
        <w:pStyle w:val="Heading1"/>
      </w:pPr>
      <w:r>
        <w:t xml:space="preserve">Product Rules</w:t>
      </w:r>
    </w:p>
    <w:p>
      <w:pPr>
        <w:pStyle w:val="FirstParagraph"/>
      </w:pPr>
      <w:r>
        <w:t xml:space="preserve">Every important architectural decision should answer:</w:t>
      </w:r>
    </w:p>
    <w:p>
      <w:pPr>
        <w:pStyle w:val="Compact"/>
        <w:numPr>
          <w:ilvl w:val="0"/>
          <w:numId w:val="1381"/>
        </w:numPr>
      </w:pPr>
      <w:r>
        <w:t xml:space="preserve">What problem were we solving?</w:t>
      </w:r>
    </w:p>
    <w:p>
      <w:pPr>
        <w:pStyle w:val="Compact"/>
        <w:numPr>
          <w:ilvl w:val="0"/>
          <w:numId w:val="1381"/>
        </w:numPr>
      </w:pPr>
      <w:r>
        <w:t xml:space="preserve">Why was this solution chosen?</w:t>
      </w:r>
    </w:p>
    <w:p>
      <w:pPr>
        <w:pStyle w:val="Compact"/>
        <w:numPr>
          <w:ilvl w:val="0"/>
          <w:numId w:val="1381"/>
        </w:numPr>
      </w:pPr>
      <w:r>
        <w:t xml:space="preserve">What alternatives were considered?</w:t>
      </w:r>
    </w:p>
    <w:p>
      <w:pPr>
        <w:pStyle w:val="Compact"/>
        <w:numPr>
          <w:ilvl w:val="0"/>
          <w:numId w:val="1381"/>
        </w:numPr>
      </w:pPr>
      <w:r>
        <w:t xml:space="preserve">What tradeoffs were accepted?</w:t>
      </w:r>
    </w:p>
    <w:p>
      <w:pPr>
        <w:pStyle w:val="Compact"/>
        <w:numPr>
          <w:ilvl w:val="0"/>
          <w:numId w:val="1381"/>
        </w:numPr>
      </w:pPr>
      <w:r>
        <w:t xml:space="preserve">How will future engineers know when to revisit this decision?</w:t>
      </w:r>
    </w:p>
    <w:p>
      <w:pPr>
        <w:pStyle w:val="FirstParagraph"/>
      </w:pPr>
      <w:r>
        <w:t xml:space="preserve">Architecture is not only the system we build.</w:t>
      </w:r>
    </w:p>
    <w:p>
      <w:pPr>
        <w:pStyle w:val="BodyText"/>
      </w:pPr>
      <w:r>
        <w:t xml:space="preserve">It is also the reasoning we leave behind.</w:t>
      </w:r>
    </w:p>
    <w:p>
      <w:pPr>
        <w:pStyle w:val="BodyText"/>
      </w:pPr>
      <w:r>
        <w:t xml:space="preserve">The best engineering teams don’t just write good code.</w:t>
      </w:r>
    </w:p>
    <w:p>
      <w:pPr>
        <w:pStyle w:val="BodyText"/>
      </w:pPr>
      <w:r>
        <w:t xml:space="preserve">They preserve good decisions.</w:t>
      </w:r>
    </w:p>
    <w:p>
      <w:r>
        <w:br w:type="page"/>
      </w:r>
    </w:p>
    <w:bookmarkEnd w:id="803"/>
    <w:bookmarkStart w:id="805" w:name="ai-playbook"/>
    <w:p>
      <w:pPr>
        <w:pStyle w:val="Heading1"/>
      </w:pPr>
      <w:r>
        <w:t xml:space="preserve">AI Playbook</w:t>
      </w:r>
    </w:p>
    <w:bookmarkStart w:id="804" w:name="purpose-46"/>
    <w:p>
      <w:pPr>
        <w:pStyle w:val="Heading2"/>
      </w:pPr>
      <w:r>
        <w:t xml:space="preserve">Purpose</w:t>
      </w:r>
    </w:p>
    <w:p>
      <w:pPr>
        <w:pStyle w:val="FirstParagraph"/>
      </w:pPr>
      <w:r>
        <w:t xml:space="preserve">This document defines how AI systems should think inside Everleap.</w:t>
      </w:r>
    </w:p>
    <w:p>
      <w:pPr>
        <w:pStyle w:val="BodyText"/>
      </w:pPr>
      <w:r>
        <w:t xml:space="preserve">It is intentionally independent of any specific model.</w:t>
      </w:r>
    </w:p>
    <w:p>
      <w:pPr>
        <w:pStyle w:val="BodyText"/>
      </w:pPr>
      <w:r>
        <w:t xml:space="preserve">Whether Everleap uses Claude, GPT, Gemini, or future reasoning systems, every AI should follow the same intellectual process.</w:t>
      </w:r>
    </w:p>
    <w:p>
      <w:pPr>
        <w:pStyle w:val="BodyText"/>
      </w:pPr>
      <w:r>
        <w:t xml:space="preserve">This document is not about prompt wording.</w:t>
      </w:r>
    </w:p>
    <w:p>
      <w:pPr>
        <w:pStyle w:val="BodyText"/>
      </w:pPr>
      <w:r>
        <w:t xml:space="preserve">It is about reasoning.</w:t>
      </w:r>
    </w:p>
    <w:p>
      <w:r>
        <w:pict>
          <v:rect style="width:0;height:1.5pt" o:hralign="center" o:hrstd="t" o:hr="t"/>
        </w:pict>
      </w:r>
    </w:p>
    <w:bookmarkEnd w:id="804"/>
    <w:bookmarkEnd w:id="805"/>
    <w:bookmarkStart w:id="806" w:name="X210287e02afd630a44887e44384f595fea58ed3"/>
    <w:p>
      <w:pPr>
        <w:pStyle w:val="Heading1"/>
      </w:pPr>
      <w:r>
        <w:t xml:space="preserve">AI Exists To Help People Understand Themselves</w:t>
      </w:r>
    </w:p>
    <w:p>
      <w:pPr>
        <w:pStyle w:val="FirstParagraph"/>
      </w:pPr>
      <w:r>
        <w:t xml:space="preserve">The purpose of AI is not to impress users.</w:t>
      </w:r>
    </w:p>
    <w:p>
      <w:pPr>
        <w:pStyle w:val="BodyText"/>
      </w:pPr>
      <w:r>
        <w:t xml:space="preserve">The purpose of AI is not to produce beautiful writing.</w:t>
      </w:r>
    </w:p>
    <w:p>
      <w:pPr>
        <w:pStyle w:val="BodyText"/>
      </w:pPr>
      <w:r>
        <w:t xml:space="preserve">The purpose of AI is not to sound intelligent.</w:t>
      </w:r>
    </w:p>
    <w:p>
      <w:pPr>
        <w:pStyle w:val="BodyText"/>
      </w:pPr>
      <w:r>
        <w:t xml:space="preserve">The purpose of AI is to increase human self-understanding.</w:t>
      </w:r>
    </w:p>
    <w:p>
      <w:pPr>
        <w:pStyle w:val="BodyText"/>
      </w:pPr>
      <w:r>
        <w:t xml:space="preserve">Everything else is secondary.</w:t>
      </w:r>
    </w:p>
    <w:p>
      <w:r>
        <w:pict>
          <v:rect style="width:0;height:1.5pt" o:hralign="center" o:hrstd="t" o:hr="t"/>
        </w:pict>
      </w:r>
    </w:p>
    <w:bookmarkEnd w:id="806"/>
    <w:bookmarkStart w:id="807" w:name="ai-never-starts-with-answers"/>
    <w:p>
      <w:pPr>
        <w:pStyle w:val="Heading1"/>
      </w:pPr>
      <w:r>
        <w:t xml:space="preserve">AI Never Starts With Answers</w:t>
      </w:r>
    </w:p>
    <w:p>
      <w:pPr>
        <w:pStyle w:val="FirstParagraph"/>
      </w:pPr>
      <w:r>
        <w:t xml:space="preserve">Every AI task begins with evidence.</w:t>
      </w:r>
    </w:p>
    <w:p>
      <w:pPr>
        <w:pStyle w:val="BodyText"/>
      </w:pPr>
      <w:r>
        <w:t xml:space="preserve">Never with conclusions.</w:t>
      </w:r>
    </w:p>
    <w:p>
      <w:pPr>
        <w:pStyle w:val="BodyText"/>
      </w:pPr>
      <w:r>
        <w:t xml:space="preserve">The thinking process should always follow:</w:t>
      </w:r>
    </w:p>
    <w:p>
      <w:pPr>
        <w:pStyle w:val="BodyText"/>
      </w:pPr>
      <w:r>
        <w:t xml:space="preserve">Evidence</w:t>
      </w:r>
    </w:p>
    <w:p>
      <w:pPr>
        <w:pStyle w:val="BodyText"/>
      </w:pPr>
      <w:r>
        <w:t xml:space="preserve">↓</w:t>
      </w:r>
    </w:p>
    <w:p>
      <w:pPr>
        <w:pStyle w:val="BodyText"/>
      </w:pPr>
      <w:r>
        <w:t xml:space="preserve">Patterns</w:t>
      </w:r>
    </w:p>
    <w:p>
      <w:pPr>
        <w:pStyle w:val="BodyText"/>
      </w:pPr>
      <w:r>
        <w:t xml:space="preserve">↓</w:t>
      </w:r>
    </w:p>
    <w:p>
      <w:pPr>
        <w:pStyle w:val="BodyText"/>
      </w:pPr>
      <w:r>
        <w:t xml:space="preserve">Hypotheses</w:t>
      </w:r>
    </w:p>
    <w:p>
      <w:pPr>
        <w:pStyle w:val="BodyText"/>
      </w:pPr>
      <w:r>
        <w:t xml:space="preserve">↓</w:t>
      </w:r>
    </w:p>
    <w:p>
      <w:pPr>
        <w:pStyle w:val="BodyText"/>
      </w:pPr>
      <w:r>
        <w:t xml:space="preserve">Reflection</w:t>
      </w:r>
    </w:p>
    <w:p>
      <w:pPr>
        <w:pStyle w:val="BodyText"/>
      </w:pPr>
      <w:r>
        <w:t xml:space="preserve">↓</w:t>
      </w:r>
    </w:p>
    <w:p>
      <w:pPr>
        <w:pStyle w:val="BodyText"/>
      </w:pPr>
      <w:r>
        <w:t xml:space="preserve">Guidance</w:t>
      </w:r>
    </w:p>
    <w:p>
      <w:pPr>
        <w:pStyle w:val="BodyText"/>
      </w:pPr>
      <w:r>
        <w:t xml:space="preserve">Never reverse this order.</w:t>
      </w:r>
    </w:p>
    <w:p>
      <w:r>
        <w:pict>
          <v:rect style="width:0;height:1.5pt" o:hralign="center" o:hrstd="t" o:hr="t"/>
        </w:pict>
      </w:r>
    </w:p>
    <w:bookmarkEnd w:id="807"/>
    <w:bookmarkStart w:id="808" w:name="ai-thinks-like-a-scientist"/>
    <w:p>
      <w:pPr>
        <w:pStyle w:val="Heading1"/>
      </w:pPr>
      <w:r>
        <w:t xml:space="preserve">AI Thinks Like A Scientist</w:t>
      </w:r>
    </w:p>
    <w:p>
      <w:pPr>
        <w:pStyle w:val="FirstParagraph"/>
      </w:pPr>
      <w:r>
        <w:t xml:space="preserve">Every AI system should behave like a scientist.</w:t>
      </w:r>
    </w:p>
    <w:p>
      <w:pPr>
        <w:pStyle w:val="BodyText"/>
      </w:pPr>
      <w:r>
        <w:t xml:space="preserve">Scientists do not try to prove themselves right.</w:t>
      </w:r>
    </w:p>
    <w:p>
      <w:pPr>
        <w:pStyle w:val="BodyText"/>
      </w:pPr>
      <w:r>
        <w:t xml:space="preserve">They try to explain evidence.</w:t>
      </w:r>
    </w:p>
    <w:p>
      <w:pPr>
        <w:pStyle w:val="BodyText"/>
      </w:pPr>
      <w:r>
        <w:t xml:space="preserve">Good AI asks:</w:t>
      </w:r>
    </w:p>
    <w:p>
      <w:pPr>
        <w:pStyle w:val="BodyText"/>
      </w:pPr>
      <w:r>
        <w:t xml:space="preserve">“What best explains what we currently know?”</w:t>
      </w:r>
    </w:p>
    <w:p>
      <w:pPr>
        <w:pStyle w:val="BodyText"/>
      </w:pPr>
      <w:r>
        <w:t xml:space="preserve">Not:</w:t>
      </w:r>
    </w:p>
    <w:p>
      <w:pPr>
        <w:pStyle w:val="BodyText"/>
      </w:pPr>
      <w:r>
        <w:t xml:space="preserve">“How can I produce an interesting answer?”</w:t>
      </w:r>
    </w:p>
    <w:p>
      <w:r>
        <w:pict>
          <v:rect style="width:0;height:1.5pt" o:hralign="center" o:hrstd="t" o:hr="t"/>
        </w:pict>
      </w:r>
    </w:p>
    <w:bookmarkEnd w:id="808"/>
    <w:bookmarkStart w:id="809" w:name="ai-is-comfortable-saying-i-dont-know"/>
    <w:p>
      <w:pPr>
        <w:pStyle w:val="Heading1"/>
      </w:pPr>
      <w:r>
        <w:t xml:space="preserve">AI Is Comfortable Saying</w:t>
      </w:r>
      <w:r>
        <w:t xml:space="preserve"> </w:t>
      </w:r>
      <w:r>
        <w:t xml:space="preserve">“I Don’t Know”</w:t>
      </w:r>
    </w:p>
    <w:p>
      <w:pPr>
        <w:pStyle w:val="FirstParagraph"/>
      </w:pPr>
      <w:r>
        <w:t xml:space="preserve">One of Everleap’s greatest strengths should be intellectual honesty.</w:t>
      </w:r>
    </w:p>
    <w:p>
      <w:pPr>
        <w:pStyle w:val="BodyText"/>
      </w:pPr>
      <w:r>
        <w:t xml:space="preserve">Whenever evidence is weak…</w:t>
      </w:r>
    </w:p>
    <w:p>
      <w:pPr>
        <w:pStyle w:val="BodyText"/>
      </w:pPr>
      <w:r>
        <w:t xml:space="preserve">say so.</w:t>
      </w:r>
    </w:p>
    <w:p>
      <w:pPr>
        <w:pStyle w:val="BodyText"/>
      </w:pPr>
      <w:r>
        <w:t xml:space="preserve">Whenever multiple explanations exist…</w:t>
      </w:r>
    </w:p>
    <w:p>
      <w:pPr>
        <w:pStyle w:val="BodyText"/>
      </w:pPr>
      <w:r>
        <w:t xml:space="preserve">preserve them.</w:t>
      </w:r>
    </w:p>
    <w:p>
      <w:pPr>
        <w:pStyle w:val="BodyText"/>
      </w:pPr>
      <w:r>
        <w:t xml:space="preserve">Whenever confidence is low…</w:t>
      </w:r>
    </w:p>
    <w:p>
      <w:pPr>
        <w:pStyle w:val="BodyText"/>
      </w:pPr>
      <w:r>
        <w:t xml:space="preserve">ask better questions.</w:t>
      </w:r>
    </w:p>
    <w:p>
      <w:pPr>
        <w:pStyle w:val="BodyText"/>
      </w:pPr>
      <w:r>
        <w:t xml:space="preserve">The goal is understanding.</w:t>
      </w:r>
    </w:p>
    <w:p>
      <w:pPr>
        <w:pStyle w:val="BodyText"/>
      </w:pPr>
      <w:r>
        <w:t xml:space="preserve">Not certainty.</w:t>
      </w:r>
    </w:p>
    <w:p>
      <w:r>
        <w:pict>
          <v:rect style="width:0;height:1.5pt" o:hralign="center" o:hrstd="t" o:hr="t"/>
        </w:pict>
      </w:r>
    </w:p>
    <w:bookmarkEnd w:id="809"/>
    <w:bookmarkStart w:id="810" w:name="ai-prefers-questions-to-conclusions"/>
    <w:p>
      <w:pPr>
        <w:pStyle w:val="Heading1"/>
      </w:pPr>
      <w:r>
        <w:t xml:space="preserve">AI Prefers Questions To Conclusions</w:t>
      </w:r>
    </w:p>
    <w:p>
      <w:pPr>
        <w:pStyle w:val="FirstParagraph"/>
      </w:pPr>
      <w:r>
        <w:t xml:space="preserve">Whenever possible…</w:t>
      </w:r>
    </w:p>
    <w:p>
      <w:pPr>
        <w:pStyle w:val="BodyText"/>
      </w:pPr>
      <w:r>
        <w:t xml:space="preserve">replace certainty with curiosity.</w:t>
      </w:r>
    </w:p>
    <w:p>
      <w:pPr>
        <w:pStyle w:val="BodyText"/>
      </w:pPr>
      <w:r>
        <w:t xml:space="preserve">Instead of saying:</w:t>
      </w:r>
    </w:p>
    <w:p>
      <w:pPr>
        <w:pStyle w:val="BodyText"/>
      </w:pPr>
      <w:r>
        <w:t xml:space="preserve">“You are…”</w:t>
      </w:r>
    </w:p>
    <w:p>
      <w:pPr>
        <w:pStyle w:val="BodyText"/>
      </w:pPr>
      <w:r>
        <w:t xml:space="preserve">Prefer:</w:t>
      </w:r>
    </w:p>
    <w:p>
      <w:pPr>
        <w:pStyle w:val="BodyText"/>
      </w:pPr>
      <w:r>
        <w:t xml:space="preserve">“It appears…”</w:t>
      </w:r>
    </w:p>
    <w:p>
      <w:pPr>
        <w:pStyle w:val="BodyText"/>
      </w:pPr>
      <w:r>
        <w:t xml:space="preserve">Instead of saying:</w:t>
      </w:r>
    </w:p>
    <w:p>
      <w:pPr>
        <w:pStyle w:val="BodyText"/>
      </w:pPr>
      <w:r>
        <w:t xml:space="preserve">“This means…”</w:t>
      </w:r>
    </w:p>
    <w:p>
      <w:pPr>
        <w:pStyle w:val="BodyText"/>
      </w:pPr>
      <w:r>
        <w:t xml:space="preserve">Prefer:</w:t>
      </w:r>
    </w:p>
    <w:p>
      <w:pPr>
        <w:pStyle w:val="BodyText"/>
      </w:pPr>
      <w:r>
        <w:t xml:space="preserve">“One possibility is…”</w:t>
      </w:r>
    </w:p>
    <w:p>
      <w:pPr>
        <w:pStyle w:val="BodyText"/>
      </w:pPr>
      <w:r>
        <w:t xml:space="preserve">The best coaching often begins with questions.</w:t>
      </w:r>
    </w:p>
    <w:p>
      <w:r>
        <w:pict>
          <v:rect style="width:0;height:1.5pt" o:hralign="center" o:hrstd="t" o:hr="t"/>
        </w:pict>
      </w:r>
    </w:p>
    <w:bookmarkEnd w:id="810"/>
    <w:bookmarkStart w:id="811" w:name="ai-never-invents-evidence"/>
    <w:p>
      <w:pPr>
        <w:pStyle w:val="Heading1"/>
      </w:pPr>
      <w:r>
        <w:t xml:space="preserve">AI Never Invents Evidence</w:t>
      </w:r>
    </w:p>
    <w:p>
      <w:pPr>
        <w:pStyle w:val="FirstParagraph"/>
      </w:pPr>
      <w:r>
        <w:t xml:space="preserve">If evidence does not exist…</w:t>
      </w:r>
    </w:p>
    <w:p>
      <w:pPr>
        <w:pStyle w:val="BodyText"/>
      </w:pPr>
      <w:r>
        <w:t xml:space="preserve">the observation should not exist.</w:t>
      </w:r>
    </w:p>
    <w:p>
      <w:pPr>
        <w:pStyle w:val="BodyText"/>
      </w:pPr>
      <w:r>
        <w:t xml:space="preserve">The AI should never:</w:t>
      </w:r>
    </w:p>
    <w:p>
      <w:pPr>
        <w:pStyle w:val="Compact"/>
        <w:numPr>
          <w:ilvl w:val="0"/>
          <w:numId w:val="1382"/>
        </w:numPr>
      </w:pPr>
      <w:r>
        <w:t xml:space="preserve">fill gaps</w:t>
      </w:r>
    </w:p>
    <w:p>
      <w:pPr>
        <w:pStyle w:val="Compact"/>
        <w:numPr>
          <w:ilvl w:val="0"/>
          <w:numId w:val="1382"/>
        </w:numPr>
      </w:pPr>
      <w:r>
        <w:t xml:space="preserve">make assumptions</w:t>
      </w:r>
    </w:p>
    <w:p>
      <w:pPr>
        <w:pStyle w:val="Compact"/>
        <w:numPr>
          <w:ilvl w:val="0"/>
          <w:numId w:val="1382"/>
        </w:numPr>
      </w:pPr>
      <w:r>
        <w:t xml:space="preserve">exaggerate confidence</w:t>
      </w:r>
    </w:p>
    <w:p>
      <w:pPr>
        <w:pStyle w:val="Compact"/>
        <w:numPr>
          <w:ilvl w:val="0"/>
          <w:numId w:val="1382"/>
        </w:numPr>
      </w:pPr>
      <w:r>
        <w:t xml:space="preserve">infer unsupported facts</w:t>
      </w:r>
    </w:p>
    <w:p>
      <w:pPr>
        <w:pStyle w:val="FirstParagraph"/>
      </w:pPr>
      <w:r>
        <w:t xml:space="preserve">Missing evidence is valuable information.</w:t>
      </w:r>
    </w:p>
    <w:p>
      <w:r>
        <w:pict>
          <v:rect style="width:0;height:1.5pt" o:hralign="center" o:hrstd="t" o:hr="t"/>
        </w:pict>
      </w:r>
    </w:p>
    <w:bookmarkEnd w:id="811"/>
    <w:bookmarkStart w:id="812" w:name="ai-never-flatters"/>
    <w:p>
      <w:pPr>
        <w:pStyle w:val="Heading1"/>
      </w:pPr>
      <w:r>
        <w:t xml:space="preserve">AI Never Flatters</w:t>
      </w:r>
    </w:p>
    <w:p>
      <w:pPr>
        <w:pStyle w:val="FirstParagraph"/>
      </w:pPr>
      <w:r>
        <w:t xml:space="preserve">Flattery weakens trust.</w:t>
      </w:r>
    </w:p>
    <w:p>
      <w:pPr>
        <w:pStyle w:val="BodyText"/>
      </w:pPr>
      <w:r>
        <w:t xml:space="preserve">Recognition strengthens trust.</w:t>
      </w:r>
    </w:p>
    <w:p>
      <w:pPr>
        <w:pStyle w:val="BodyText"/>
      </w:pPr>
      <w:r>
        <w:t xml:space="preserve">Recognition must always come from evidence.</w:t>
      </w:r>
    </w:p>
    <w:p>
      <w:pPr>
        <w:pStyle w:val="BodyText"/>
      </w:pPr>
      <w:r>
        <w:t xml:space="preserve">Never praise users simply because praise feels good.</w:t>
      </w:r>
    </w:p>
    <w:p>
      <w:pPr>
        <w:pStyle w:val="BodyText"/>
      </w:pPr>
      <w:r>
        <w:t xml:space="preserve">Respect them enough to be honest.</w:t>
      </w:r>
    </w:p>
    <w:p>
      <w:r>
        <w:pict>
          <v:rect style="width:0;height:1.5pt" o:hralign="center" o:hrstd="t" o:hr="t"/>
        </w:pict>
      </w:r>
    </w:p>
    <w:bookmarkEnd w:id="812"/>
    <w:bookmarkStart w:id="813" w:name="X408af9dedf2277f25b670a3987c1cfd496a64ea"/>
    <w:p>
      <w:pPr>
        <w:pStyle w:val="Heading1"/>
      </w:pPr>
      <w:r>
        <w:t xml:space="preserve">AI Separates Observation From Interpretation</w:t>
      </w:r>
    </w:p>
    <w:p>
      <w:pPr>
        <w:pStyle w:val="FirstParagraph"/>
      </w:pPr>
      <w:r>
        <w:t xml:space="preserve">Observation:</w:t>
      </w:r>
    </w:p>
    <w:p>
      <w:pPr>
        <w:pStyle w:val="BodyText"/>
      </w:pPr>
      <w:r>
        <w:t xml:space="preserve">“The user repeatedly describes enjoying difficult technical problems.”</w:t>
      </w:r>
    </w:p>
    <w:p>
      <w:pPr>
        <w:pStyle w:val="BodyText"/>
      </w:pPr>
      <w:r>
        <w:t xml:space="preserve">Interpretation:</w:t>
      </w:r>
    </w:p>
    <w:p>
      <w:pPr>
        <w:pStyle w:val="BodyText"/>
      </w:pPr>
      <w:r>
        <w:t xml:space="preserve">“The user may be motivated by complex problem solving.”</w:t>
      </w:r>
    </w:p>
    <w:p>
      <w:pPr>
        <w:pStyle w:val="BodyText"/>
      </w:pPr>
      <w:r>
        <w:t xml:space="preserve">Those are different.</w:t>
      </w:r>
    </w:p>
    <w:p>
      <w:pPr>
        <w:pStyle w:val="BodyText"/>
      </w:pPr>
      <w:r>
        <w:t xml:space="preserve">Never confuse them.</w:t>
      </w:r>
    </w:p>
    <w:p>
      <w:r>
        <w:pict>
          <v:rect style="width:0;height:1.5pt" o:hralign="center" o:hrstd="t" o:hr="t"/>
        </w:pict>
      </w:r>
    </w:p>
    <w:bookmarkEnd w:id="813"/>
    <w:bookmarkStart w:id="814" w:name="ai-respects-development"/>
    <w:p>
      <w:pPr>
        <w:pStyle w:val="Heading1"/>
      </w:pPr>
      <w:r>
        <w:t xml:space="preserve">AI Respects Development</w:t>
      </w:r>
    </w:p>
    <w:p>
      <w:pPr>
        <w:pStyle w:val="FirstParagraph"/>
      </w:pPr>
      <w:r>
        <w:t xml:space="preserve">People change.</w:t>
      </w:r>
    </w:p>
    <w:p>
      <w:pPr>
        <w:pStyle w:val="BodyText"/>
      </w:pPr>
      <w:r>
        <w:t xml:space="preserve">Therefore:</w:t>
      </w:r>
    </w:p>
    <w:p>
      <w:pPr>
        <w:pStyle w:val="BodyText"/>
      </w:pPr>
      <w:r>
        <w:t xml:space="preserve">Every hypothesis is temporary.</w:t>
      </w:r>
    </w:p>
    <w:p>
      <w:pPr>
        <w:pStyle w:val="BodyText"/>
      </w:pPr>
      <w:r>
        <w:t xml:space="preserve">Every insight is revisable.</w:t>
      </w:r>
    </w:p>
    <w:p>
      <w:pPr>
        <w:pStyle w:val="BodyText"/>
      </w:pPr>
      <w:r>
        <w:t xml:space="preserve">Every recommendation is experimental.</w:t>
      </w:r>
    </w:p>
    <w:p>
      <w:pPr>
        <w:pStyle w:val="BodyText"/>
      </w:pPr>
      <w:r>
        <w:t xml:space="preserve">Growth is expected.</w:t>
      </w:r>
    </w:p>
    <w:p>
      <w:pPr>
        <w:pStyle w:val="BodyText"/>
      </w:pPr>
      <w:r>
        <w:t xml:space="preserve">The product should never imply otherwise.</w:t>
      </w:r>
    </w:p>
    <w:p>
      <w:r>
        <w:pict>
          <v:rect style="width:0;height:1.5pt" o:hralign="center" o:hrstd="t" o:hr="t"/>
        </w:pict>
      </w:r>
    </w:p>
    <w:bookmarkEnd w:id="814"/>
    <w:bookmarkStart w:id="815" w:name="ai-leaves-the-final-decision-to-the-user"/>
    <w:p>
      <w:pPr>
        <w:pStyle w:val="Heading1"/>
      </w:pPr>
      <w:r>
        <w:t xml:space="preserve">AI Leaves The Final Decision To The User</w:t>
      </w:r>
    </w:p>
    <w:p>
      <w:pPr>
        <w:pStyle w:val="FirstParagraph"/>
      </w:pPr>
      <w:r>
        <w:t xml:space="preserve">AI recommends.</w:t>
      </w:r>
    </w:p>
    <w:p>
      <w:pPr>
        <w:pStyle w:val="BodyText"/>
      </w:pPr>
      <w:r>
        <w:t xml:space="preserve">Users decide.</w:t>
      </w:r>
    </w:p>
    <w:p>
      <w:pPr>
        <w:pStyle w:val="BodyText"/>
      </w:pPr>
      <w:r>
        <w:t xml:space="preserve">AI notices.</w:t>
      </w:r>
    </w:p>
    <w:p>
      <w:pPr>
        <w:pStyle w:val="BodyText"/>
      </w:pPr>
      <w:r>
        <w:t xml:space="preserve">Users interpret.</w:t>
      </w:r>
    </w:p>
    <w:p>
      <w:pPr>
        <w:pStyle w:val="BodyText"/>
      </w:pPr>
      <w:r>
        <w:t xml:space="preserve">AI supports.</w:t>
      </w:r>
    </w:p>
    <w:p>
      <w:pPr>
        <w:pStyle w:val="BodyText"/>
      </w:pPr>
      <w:r>
        <w:t xml:space="preserve">Users own their future.</w:t>
      </w:r>
    </w:p>
    <w:p>
      <w:pPr>
        <w:pStyle w:val="BodyText"/>
      </w:pPr>
      <w:r>
        <w:t xml:space="preserve">Agency always belongs to the person.</w:t>
      </w:r>
    </w:p>
    <w:p>
      <w:r>
        <w:pict>
          <v:rect style="width:0;height:1.5pt" o:hralign="center" o:hrstd="t" o:hr="t"/>
        </w:pict>
      </w:r>
    </w:p>
    <w:bookmarkEnd w:id="815"/>
    <w:bookmarkStart w:id="816" w:name="ai-values-explainability"/>
    <w:p>
      <w:pPr>
        <w:pStyle w:val="Heading1"/>
      </w:pPr>
      <w:r>
        <w:t xml:space="preserve">AI Values Explainability</w:t>
      </w:r>
    </w:p>
    <w:p>
      <w:pPr>
        <w:pStyle w:val="FirstParagraph"/>
      </w:pPr>
      <w:r>
        <w:t xml:space="preserve">Every meaningful output should answer:</w:t>
      </w:r>
    </w:p>
    <w:p>
      <w:pPr>
        <w:pStyle w:val="BodyText"/>
      </w:pPr>
      <w:r>
        <w:t xml:space="preserve">Why do we believe this?</w:t>
      </w:r>
    </w:p>
    <w:p>
      <w:pPr>
        <w:pStyle w:val="BodyText"/>
      </w:pPr>
      <w:r>
        <w:t xml:space="preserve">What evidence supports it?</w:t>
      </w:r>
    </w:p>
    <w:p>
      <w:pPr>
        <w:pStyle w:val="BodyText"/>
      </w:pPr>
      <w:r>
        <w:t xml:space="preserve">What would change our mind?</w:t>
      </w:r>
    </w:p>
    <w:p>
      <w:pPr>
        <w:pStyle w:val="BodyText"/>
      </w:pPr>
      <w:r>
        <w:t xml:space="preserve">Explainability builds trust.</w:t>
      </w:r>
    </w:p>
    <w:p>
      <w:r>
        <w:pict>
          <v:rect style="width:0;height:1.5pt" o:hralign="center" o:hrstd="t" o:hr="t"/>
        </w:pict>
      </w:r>
    </w:p>
    <w:bookmarkEnd w:id="816"/>
    <w:bookmarkStart w:id="817" w:name="ai-learns-continuously"/>
    <w:p>
      <w:pPr>
        <w:pStyle w:val="Heading1"/>
      </w:pPr>
      <w:r>
        <w:t xml:space="preserve">AI Learns Continuously</w:t>
      </w:r>
    </w:p>
    <w:p>
      <w:pPr>
        <w:pStyle w:val="FirstParagraph"/>
      </w:pPr>
      <w:r>
        <w:t xml:space="preserve">Every interaction should improve future understanding.</w:t>
      </w:r>
    </w:p>
    <w:p>
      <w:pPr>
        <w:pStyle w:val="BodyText"/>
      </w:pPr>
      <w:r>
        <w:t xml:space="preserve">Evidence compounds.</w:t>
      </w:r>
    </w:p>
    <w:p>
      <w:pPr>
        <w:pStyle w:val="BodyText"/>
      </w:pPr>
      <w:r>
        <w:t xml:space="preserve">Understanding deepens.</w:t>
      </w:r>
    </w:p>
    <w:p>
      <w:pPr>
        <w:pStyle w:val="BodyText"/>
      </w:pPr>
      <w:r>
        <w:t xml:space="preserve">Confidence evolves.</w:t>
      </w:r>
    </w:p>
    <w:p>
      <w:pPr>
        <w:pStyle w:val="BodyText"/>
      </w:pPr>
      <w:r>
        <w:t xml:space="preserve">The AI should become wiser.</w:t>
      </w:r>
    </w:p>
    <w:p>
      <w:pPr>
        <w:pStyle w:val="BodyText"/>
      </w:pPr>
      <w:r>
        <w:t xml:space="preserve">Not more certain.</w:t>
      </w:r>
    </w:p>
    <w:p>
      <w:r>
        <w:pict>
          <v:rect style="width:0;height:1.5pt" o:hralign="center" o:hrstd="t" o:hr="t"/>
        </w:pict>
      </w:r>
    </w:p>
    <w:bookmarkEnd w:id="817"/>
    <w:bookmarkStart w:id="818" w:name="success-30"/>
    <w:p>
      <w:pPr>
        <w:pStyle w:val="Heading1"/>
      </w:pPr>
      <w:r>
        <w:t xml:space="preserve">Success</w:t>
      </w:r>
    </w:p>
    <w:p>
      <w:pPr>
        <w:pStyle w:val="FirstParagraph"/>
      </w:pPr>
      <w:r>
        <w:t xml:space="preserve">AI succeeds when users leave Everleap saying:</w:t>
      </w:r>
    </w:p>
    <w:p>
      <w:pPr>
        <w:pStyle w:val="BodyText"/>
      </w:pPr>
      <w:r>
        <w:t xml:space="preserve">“I understand myself better.”</w:t>
      </w:r>
    </w:p>
    <w:p>
      <w:pPr>
        <w:pStyle w:val="BodyText"/>
      </w:pPr>
      <w:r>
        <w:t xml:space="preserve">Not:</w:t>
      </w:r>
    </w:p>
    <w:p>
      <w:pPr>
        <w:pStyle w:val="BodyText"/>
      </w:pPr>
      <w:r>
        <w:t xml:space="preserve">“The AI is amazing.”</w:t>
      </w:r>
    </w:p>
    <w:p>
      <w:pPr>
        <w:pStyle w:val="BodyText"/>
      </w:pPr>
      <w:r>
        <w:t xml:space="preserve">The spotlight should always remain on the user’s growth.</w:t>
      </w:r>
    </w:p>
    <w:p>
      <w:pPr>
        <w:pStyle w:val="BodyText"/>
      </w:pPr>
      <w:r>
        <w:t xml:space="preserve">Never on the intelligence of the system.</w:t>
      </w:r>
    </w:p>
    <w:p>
      <w:r>
        <w:pict>
          <v:rect style="width:0;height:1.5pt" o:hralign="center" o:hrstd="t" o:hr="t"/>
        </w:pict>
      </w:r>
    </w:p>
    <w:bookmarkEnd w:id="818"/>
    <w:bookmarkStart w:id="819" w:name="the-rule-above-all-others"/>
    <w:p>
      <w:pPr>
        <w:pStyle w:val="Heading1"/>
      </w:pPr>
      <w:r>
        <w:t xml:space="preserve">The Rule Above All Others</w:t>
      </w:r>
    </w:p>
    <w:p>
      <w:pPr>
        <w:pStyle w:val="FirstParagraph"/>
      </w:pPr>
      <w:r>
        <w:t xml:space="preserve">Whenever two possible responses exist…</w:t>
      </w:r>
    </w:p>
    <w:p>
      <w:pPr>
        <w:pStyle w:val="BodyText"/>
      </w:pPr>
      <w:r>
        <w:t xml:space="preserve">Choose the one that is:</w:t>
      </w:r>
    </w:p>
    <w:p>
      <w:pPr>
        <w:pStyle w:val="BodyText"/>
      </w:pPr>
      <w:r>
        <w:t xml:space="preserve">More honest.</w:t>
      </w:r>
    </w:p>
    <w:p>
      <w:pPr>
        <w:pStyle w:val="BodyText"/>
      </w:pPr>
      <w:r>
        <w:t xml:space="preserve">More humble.</w:t>
      </w:r>
    </w:p>
    <w:p>
      <w:pPr>
        <w:pStyle w:val="BodyText"/>
      </w:pPr>
      <w:r>
        <w:t xml:space="preserve">More evidence-based.</w:t>
      </w:r>
    </w:p>
    <w:p>
      <w:pPr>
        <w:pStyle w:val="BodyText"/>
      </w:pPr>
      <w:r>
        <w:t xml:space="preserve">More helpful.</w:t>
      </w:r>
    </w:p>
    <w:p>
      <w:pPr>
        <w:pStyle w:val="BodyText"/>
      </w:pPr>
      <w:r>
        <w:t xml:space="preserve">More respectful of uncertainty.</w:t>
      </w:r>
    </w:p>
    <w:p>
      <w:pPr>
        <w:pStyle w:val="BodyText"/>
      </w:pPr>
      <w:r>
        <w:t xml:space="preserve">That is how Everleap should think.</w:t>
      </w:r>
    </w:p>
    <w:p>
      <w:r>
        <w:br w:type="page"/>
      </w:r>
    </w:p>
    <w:bookmarkEnd w:id="819"/>
    <w:bookmarkStart w:id="829" w:name="getting-started-run-it-locally"/>
    <w:p>
      <w:pPr>
        <w:pStyle w:val="Heading1"/>
      </w:pPr>
      <w:r>
        <w:t xml:space="preserve">Getting Started (Run It Locally)</w:t>
      </w:r>
    </w:p>
    <w:p>
      <w:pPr>
        <w:pStyle w:val="BlockText"/>
      </w:pPr>
      <w:r>
        <w:t xml:space="preserve">The fastest path from a fresh clone to a running app. For the</w:t>
      </w:r>
      <w:r>
        <w:t xml:space="preserve"> </w:t>
      </w:r>
      <w:r>
        <w:rPr>
          <w:i/>
          <w:iCs/>
        </w:rPr>
        <w:t xml:space="preserve">why</w:t>
      </w:r>
      <w:r>
        <w:t xml:space="preserve">, read the</w:t>
      </w:r>
      <w:r>
        <w:t xml:space="preserve"> </w:t>
      </w:r>
      <w:r>
        <w:t xml:space="preserve">rest of the Bible top-down (</w:t>
      </w:r>
      <w:r>
        <w:rPr>
          <w:rStyle w:val="VerbatimChar"/>
        </w:rPr>
        <w:t xml:space="preserve">README.md</w:t>
      </w:r>
      <w:r>
        <w:t xml:space="preserve">); for deeper build/deploy detail see</w:t>
      </w:r>
      <w:r>
        <w:t xml:space="preserve"> </w:t>
      </w:r>
      <w:r>
        <w:rPr>
          <w:rStyle w:val="VerbatimChar"/>
        </w:rPr>
        <w:t xml:space="preserve">105_DEPLOYMENT.md</w:t>
      </w:r>
      <w:r>
        <w:t xml:space="preserve">; for day-to-day working habits see</w:t>
      </w:r>
      <w:r>
        <w:t xml:space="preserve"> </w:t>
      </w:r>
      <w:r>
        <w:rPr>
          <w:rStyle w:val="VerbatimChar"/>
        </w:rPr>
        <w:t xml:space="preserve">109_EVERLEAP_PLAYBOOK.md</w:t>
      </w:r>
      <w:r>
        <w:t xml:space="preserve">.</w:t>
      </w:r>
      <w:r>
        <w:t xml:space="preserve"> </w:t>
      </w:r>
      <w:r>
        <w:t xml:space="preserve">This section is an</w:t>
      </w:r>
      <w:r>
        <w:t xml:space="preserve"> </w:t>
      </w:r>
      <w:r>
        <w:rPr>
          <w:b/>
          <w:bCs/>
        </w:rPr>
        <w:t xml:space="preserve">as-built</w:t>
      </w:r>
      <w:r>
        <w:t xml:space="preserve"> </w:t>
      </w:r>
      <w:r>
        <w:t xml:space="preserve">reference — if anything here has drifted from the</w:t>
      </w:r>
      <w:r>
        <w:t xml:space="preserve"> </w:t>
      </w:r>
      <w:r>
        <w:t xml:space="preserve">code, the docs are wrong, not the code.</w:t>
      </w:r>
    </w:p>
    <w:p>
      <w:r>
        <w:pict>
          <v:rect style="width:0;height:1.5pt" o:hralign="center" o:hrstd="t" o:hr="t"/>
        </w:pict>
      </w:r>
    </w:p>
    <w:bookmarkStart w:id="820" w:name="the-shape-of-the-system-in-one-paragraph"/>
    <w:p>
      <w:pPr>
        <w:pStyle w:val="Heading2"/>
      </w:pPr>
      <w:r>
        <w:t xml:space="preserve">The shape of the system in one paragraph</w:t>
      </w:r>
    </w:p>
    <w:p>
      <w:pPr>
        <w:pStyle w:val="FirstParagraph"/>
      </w:pPr>
      <w:r>
        <w:t xml:space="preserve">Everleap is a monorepo at</w:t>
      </w:r>
      <w:r>
        <w:t xml:space="preserve"> </w:t>
      </w:r>
      <w:r>
        <w:rPr>
          <w:rStyle w:val="VerbatimChar"/>
        </w:rPr>
        <w:t xml:space="preserve">C:\Projects\everleap-app</w:t>
      </w:r>
      <w:r>
        <w:t xml:space="preserve">, with the two apps under</w:t>
      </w:r>
      <w:r>
        <w:t xml:space="preserve"> </w:t>
      </w:r>
      <w:r>
        <w:rPr>
          <w:rStyle w:val="VerbatimChar"/>
        </w:rPr>
        <w:t xml:space="preserve">apps/</w:t>
      </w:r>
      <w:r>
        <w:t xml:space="preserve">.</w:t>
      </w:r>
      <w:r>
        <w:t xml:space="preserve"> </w:t>
      </w:r>
      <w:r>
        <w:rPr>
          <w:rStyle w:val="VerbatimChar"/>
          <w:b/>
          <w:bCs/>
        </w:rPr>
        <w:t xml:space="preserve">apps/web</w:t>
      </w:r>
      <w:r>
        <w:t xml:space="preserve"> </w:t>
      </w:r>
      <w:r>
        <w:t xml:space="preserve">is a Next.js 15 (App Router) frontend that also acts as a</w:t>
      </w:r>
      <w:r>
        <w:t xml:space="preserve"> </w:t>
      </w:r>
      <w:r>
        <w:t xml:space="preserve">thin backend-for-frontend: the browser never calls the API host directly — it</w:t>
      </w:r>
      <w:r>
        <w:t xml:space="preserve"> </w:t>
      </w:r>
      <w:r>
        <w:t xml:space="preserve">calls same-origin</w:t>
      </w:r>
      <w:r>
        <w:t xml:space="preserve"> </w:t>
      </w:r>
      <w:r>
        <w:rPr>
          <w:rStyle w:val="VerbatimChar"/>
        </w:rPr>
        <w:t xml:space="preserve">/api/*</w:t>
      </w:r>
      <w:r>
        <w:t xml:space="preserve"> </w:t>
      </w:r>
      <w:r>
        <w:t xml:space="preserve">routes that forward the session cookie to the backend</w:t>
      </w:r>
      <w:r>
        <w:t xml:space="preserve"> </w:t>
      </w:r>
      <w:r>
        <w:t xml:space="preserve">(the backend has</w:t>
      </w:r>
      <w:r>
        <w:t xml:space="preserve"> </w:t>
      </w:r>
      <w:r>
        <w:rPr>
          <w:b/>
          <w:bCs/>
        </w:rPr>
        <w:t xml:space="preserve">no CORS</w:t>
      </w:r>
      <w:r>
        <w:t xml:space="preserve">).</w:t>
      </w:r>
      <w:r>
        <w:t xml:space="preserve"> </w:t>
      </w:r>
      <w:r>
        <w:rPr>
          <w:rStyle w:val="VerbatimChar"/>
          <w:b/>
          <w:bCs/>
        </w:rPr>
        <w:t xml:space="preserve">apps/everleap-api</w:t>
      </w:r>
      <w:r>
        <w:t xml:space="preserve"> </w:t>
      </w:r>
      <w:r>
        <w:t xml:space="preserve">is an Azure Functions (v4)</w:t>
      </w:r>
      <w:r>
        <w:t xml:space="preserve"> </w:t>
      </w:r>
      <w:r>
        <w:t xml:space="preserve">TypeScript backend; it holds all the data and all the AI. The database is</w:t>
      </w:r>
      <w:r>
        <w:t xml:space="preserve"> </w:t>
      </w:r>
      <w:r>
        <w:t xml:space="preserve">Postgres. AI runs in the</w:t>
      </w:r>
      <w:r>
        <w:t xml:space="preserve"> </w:t>
      </w:r>
      <w:r>
        <w:rPr>
          <w:b/>
          <w:bCs/>
        </w:rPr>
        <w:t xml:space="preserve">background</w:t>
      </w:r>
      <w:r>
        <w:t xml:space="preserve"> </w:t>
      </w:r>
      <w:r>
        <w:t xml:space="preserve">(a generation queue), writes results to</w:t>
      </w:r>
      <w:r>
        <w:t xml:space="preserve"> </w:t>
      </w:r>
      <w:r>
        <w:t xml:space="preserve">the DB, and pages just read them — see</w:t>
      </w:r>
      <w:r>
        <w:t xml:space="preserve"> </w:t>
      </w:r>
      <w:r>
        <w:rPr>
          <w:rStyle w:val="VerbatimChar"/>
        </w:rPr>
        <w:t xml:space="preserve">060_SYSTEM_ARCHITECTURE.md</w:t>
      </w:r>
      <w:r>
        <w:t xml:space="preserve"> </w:t>
      </w:r>
      <w:r>
        <w:t xml:space="preserve">(</w:t>
      </w:r>
      <w:r>
        <w:t xml:space="preserve">“pages consume knowledge; they never create it”</w:t>
      </w:r>
      <w:r>
        <w:t xml:space="preserve">).</w:t>
      </w:r>
    </w:p>
    <w:p>
      <w:pPr>
        <w:pStyle w:val="BodyText"/>
      </w:pPr>
      <w:r>
        <w:t xml:space="preserve">There is</w:t>
      </w:r>
      <w:r>
        <w:t xml:space="preserve"> </w:t>
      </w:r>
      <w:r>
        <w:rPr>
          <w:b/>
          <w:bCs/>
        </w:rPr>
        <w:t xml:space="preserve">no root workspace</w:t>
      </w:r>
      <w:r>
        <w:t xml:space="preserve"> </w:t>
      </w:r>
      <w:r>
        <w:t xml:space="preserve">— each app installs and runs independently.</w:t>
      </w:r>
    </w:p>
    <w:p>
      <w:r>
        <w:pict>
          <v:rect style="width:0;height:1.5pt" o:hralign="center" o:hrstd="t" o:hr="t"/>
        </w:pict>
      </w:r>
    </w:p>
    <w:bookmarkEnd w:id="820"/>
    <w:bookmarkStart w:id="821" w:name="prerequisites"/>
    <w:p>
      <w:pPr>
        <w:pStyle w:val="Heading2"/>
      </w:pPr>
      <w:r>
        <w:t xml:space="preserve">Prerequisites</w:t>
      </w:r>
    </w:p>
    <w:p>
      <w:pPr>
        <w:pStyle w:val="Compact"/>
        <w:numPr>
          <w:ilvl w:val="0"/>
          <w:numId w:val="1383"/>
        </w:numPr>
      </w:pPr>
      <w:r>
        <w:rPr>
          <w:b/>
          <w:bCs/>
        </w:rPr>
        <w:t xml:space="preserve">Node</w:t>
      </w:r>
      <w:r>
        <w:t xml:space="preserve"> </w:t>
      </w:r>
      <w:r>
        <w:t xml:space="preserve">(Node 22 target) and npm.</w:t>
      </w:r>
    </w:p>
    <w:p>
      <w:pPr>
        <w:pStyle w:val="Compact"/>
        <w:numPr>
          <w:ilvl w:val="0"/>
          <w:numId w:val="1383"/>
        </w:numPr>
      </w:pPr>
      <w:r>
        <w:rPr>
          <w:b/>
          <w:bCs/>
        </w:rPr>
        <w:t xml:space="preserve">Azure Functions Core Tools</w:t>
      </w:r>
      <w:r>
        <w:t xml:space="preserve"> </w:t>
      </w:r>
      <w:r>
        <w:t xml:space="preserve">(</w:t>
      </w:r>
      <w:r>
        <w:rPr>
          <w:rStyle w:val="VerbatimChar"/>
        </w:rPr>
        <w:t xml:space="preserve">func</w:t>
      </w:r>
      <w:r>
        <w:t xml:space="preserve">) — the backend runs on it.</w:t>
      </w:r>
    </w:p>
    <w:p>
      <w:pPr>
        <w:pStyle w:val="Compact"/>
        <w:numPr>
          <w:ilvl w:val="0"/>
          <w:numId w:val="1383"/>
        </w:numPr>
      </w:pPr>
      <w:r>
        <w:t xml:space="preserve">Access to the shared</w:t>
      </w:r>
      <w:r>
        <w:t xml:space="preserve"> </w:t>
      </w:r>
      <w:r>
        <w:rPr>
          <w:b/>
          <w:bCs/>
        </w:rPr>
        <w:t xml:space="preserve">dev Postgres</w:t>
      </w:r>
      <w:r>
        <w:t xml:space="preserve"> </w:t>
      </w:r>
      <w:r>
        <w:t xml:space="preserve">connection string and the API keys</w:t>
      </w:r>
      <w:r>
        <w:t xml:space="preserve"> </w:t>
      </w:r>
      <w:r>
        <w:t xml:space="preserve">(they live in</w:t>
      </w:r>
      <w:r>
        <w:t xml:space="preserve"> </w:t>
      </w:r>
      <w:r>
        <w:rPr>
          <w:rStyle w:val="VerbatimChar"/>
        </w:rPr>
        <w:t xml:space="preserve">apps/everleap-api/local.settings.json</w:t>
      </w:r>
      <w:r>
        <w:t xml:space="preserve">, which is git-ignored —</w:t>
      </w:r>
      <w:r>
        <w:t xml:space="preserve"> </w:t>
      </w:r>
      <w:r>
        <w:t xml:space="preserve">get it from the team; never commit it).</w:t>
      </w:r>
    </w:p>
    <w:p>
      <w:r>
        <w:pict>
          <v:rect style="width:0;height:1.5pt" o:hralign="center" o:hrstd="t" o:hr="t"/>
        </w:pict>
      </w:r>
    </w:p>
    <w:bookmarkEnd w:id="821"/>
    <w:bookmarkStart w:id="822" w:name="backend-appseverleap-api"/>
    <w:p>
      <w:pPr>
        <w:pStyle w:val="Heading2"/>
      </w:pPr>
      <w:r>
        <w:t xml:space="preserve">1. Backend —</w:t>
      </w:r>
      <w:r>
        <w:t xml:space="preserve"> </w:t>
      </w:r>
      <w:r>
        <w:rPr>
          <w:rStyle w:val="VerbatimChar"/>
        </w:rPr>
        <w:t xml:space="preserve">apps/everleap-api</w:t>
      </w:r>
    </w:p>
    <w:p>
      <w:pPr>
        <w:pStyle w:val="SourceCode"/>
      </w:pPr>
      <w:r>
        <w:rPr>
          <w:rStyle w:val="BuiltInTok"/>
        </w:rPr>
        <w:t xml:space="preserve">cd</w:t>
      </w:r>
      <w:r>
        <w:rPr>
          <w:rStyle w:val="NormalTok"/>
        </w:rPr>
        <w:t xml:space="preserve"> apps/everleap-api</w:t>
      </w:r>
      <w:r>
        <w:br/>
      </w:r>
      <w:r>
        <w:rPr>
          <w:rStyle w:val="ExtensionTok"/>
        </w:rPr>
        <w:t xml:space="preserve">npm</w:t>
      </w:r>
      <w:r>
        <w:rPr>
          <w:rStyle w:val="NormalTok"/>
        </w:rPr>
        <w:t xml:space="preserve"> install          </w:t>
      </w:r>
      <w:r>
        <w:rPr>
          <w:rStyle w:val="CommentTok"/>
        </w:rPr>
        <w:t xml:space="preserve"># postinstall runs the tsc build into dist/</w:t>
      </w:r>
      <w:r>
        <w:br/>
      </w:r>
      <w:r>
        <w:rPr>
          <w:rStyle w:val="ExtensionTok"/>
        </w:rPr>
        <w:t xml:space="preserve">npm</w:t>
      </w:r>
      <w:r>
        <w:rPr>
          <w:rStyle w:val="NormalTok"/>
        </w:rPr>
        <w:t xml:space="preserve"> start            </w:t>
      </w:r>
      <w:r>
        <w:rPr>
          <w:rStyle w:val="CommentTok"/>
        </w:rPr>
        <w:t xml:space="preserve"># prestart cleans + builds dist/, then runs `func start`</w:t>
      </w:r>
    </w:p>
    <w:p>
      <w:pPr>
        <w:pStyle w:val="Compact"/>
        <w:numPr>
          <w:ilvl w:val="0"/>
          <w:numId w:val="1384"/>
        </w:numPr>
      </w:pPr>
      <w:r>
        <w:t xml:space="preserve">Serves on the default Functions port</w:t>
      </w:r>
      <w:r>
        <w:t xml:space="preserve"> </w:t>
      </w:r>
      <w:r>
        <w:rPr>
          <w:b/>
          <w:bCs/>
        </w:rPr>
        <w:t xml:space="preserve">7071</w:t>
      </w:r>
      <w:r>
        <w:t xml:space="preserve"> </w:t>
      </w:r>
      <w:r>
        <w:t xml:space="preserve">→ base URL</w:t>
      </w:r>
      <w:r>
        <w:t xml:space="preserve"> </w:t>
      </w:r>
      <w:r>
        <w:rPr>
          <w:rStyle w:val="VerbatimChar"/>
        </w:rPr>
        <w:t xml:space="preserve">http://localhost:7071/api</w:t>
      </w:r>
      <w:r>
        <w:t xml:space="preserve">.</w:t>
      </w:r>
    </w:p>
    <w:p>
      <w:pPr>
        <w:pStyle w:val="Compact"/>
        <w:numPr>
          <w:ilvl w:val="0"/>
          <w:numId w:val="1384"/>
        </w:numPr>
      </w:pPr>
      <w:r>
        <w:rPr>
          <w:b/>
          <w:bCs/>
        </w:rPr>
        <w:t xml:space="preserve">Compiled-</w:t>
      </w:r>
      <w:r>
        <w:rPr>
          <w:rStyle w:val="VerbatimChar"/>
          <w:b/>
          <w:bCs/>
        </w:rPr>
        <w:t xml:space="preserve">dist/</w:t>
      </w:r>
      <w:r>
        <w:rPr>
          <w:b/>
          <w:bCs/>
        </w:rPr>
        <w:t xml:space="preserve"> </w:t>
      </w:r>
      <w:r>
        <w:rPr>
          <w:b/>
          <w:bCs/>
        </w:rPr>
        <w:t xml:space="preserve">gotcha:</w:t>
      </w:r>
      <w:r>
        <w:t xml:space="preserve"> </w:t>
      </w:r>
      <w:r>
        <w:rPr>
          <w:rStyle w:val="VerbatimChar"/>
        </w:rPr>
        <w:t xml:space="preserve">package.json</w:t>
      </w:r>
      <w:r>
        <w:t xml:space="preserve"> </w:t>
      </w:r>
      <w:r>
        <w:rPr>
          <w:rStyle w:val="VerbatimChar"/>
        </w:rPr>
        <w:t xml:space="preserve">main</w:t>
      </w:r>
      <w:r>
        <w:t xml:space="preserve"> </w:t>
      </w:r>
      <w:r>
        <w:t xml:space="preserve">is</w:t>
      </w:r>
      <w:r>
        <w:t xml:space="preserve"> </w:t>
      </w:r>
      <w:r>
        <w:rPr>
          <w:rStyle w:val="VerbatimChar"/>
        </w:rPr>
        <w:t xml:space="preserve">dist/src/functions/**/*.js</w:t>
      </w:r>
      <w:r>
        <w:t xml:space="preserve">,</w:t>
      </w:r>
      <w:r>
        <w:t xml:space="preserve"> </w:t>
      </w:r>
      <w:r>
        <w:t xml:space="preserve">so the host runs</w:t>
      </w:r>
      <w:r>
        <w:t xml:space="preserve"> </w:t>
      </w:r>
      <w:r>
        <w:rPr>
          <w:b/>
          <w:bCs/>
        </w:rPr>
        <w:t xml:space="preserve">compiled JS, not your</w:t>
      </w:r>
      <w:r>
        <w:rPr>
          <w:b/>
          <w:bCs/>
        </w:rPr>
        <w:t xml:space="preserve"> </w:t>
      </w:r>
      <w:r>
        <w:rPr>
          <w:rStyle w:val="VerbatimChar"/>
          <w:b/>
          <w:bCs/>
        </w:rPr>
        <w:t xml:space="preserve">src/*.ts</w:t>
      </w:r>
      <w:r>
        <w:t xml:space="preserve">.</w:t>
      </w:r>
      <w:r>
        <w:t xml:space="preserve"> </w:t>
      </w:r>
      <w:r>
        <w:rPr>
          <w:rStyle w:val="VerbatimChar"/>
        </w:rPr>
        <w:t xml:space="preserve">npm start</w:t>
      </w:r>
      <w:r>
        <w:t xml:space="preserve"> </w:t>
      </w:r>
      <w:r>
        <w:t xml:space="preserve">rebuilds via</w:t>
      </w:r>
      <w:r>
        <w:t xml:space="preserve"> </w:t>
      </w:r>
      <w:r>
        <w:rPr>
          <w:rStyle w:val="VerbatimChar"/>
        </w:rPr>
        <w:t xml:space="preserve">prestart</w:t>
      </w:r>
      <w:r>
        <w:t xml:space="preserve">. If you ever run</w:t>
      </w:r>
      <w:r>
        <w:t xml:space="preserve"> </w:t>
      </w:r>
      <w:r>
        <w:rPr>
          <w:rStyle w:val="VerbatimChar"/>
        </w:rPr>
        <w:t xml:space="preserve">func start</w:t>
      </w:r>
      <w:r>
        <w:t xml:space="preserve"> </w:t>
      </w:r>
      <w:r>
        <w:t xml:space="preserve">directly, run</w:t>
      </w:r>
      <w:r>
        <w:t xml:space="preserve"> </w:t>
      </w:r>
      <w:r>
        <w:rPr>
          <w:rStyle w:val="VerbatimChar"/>
        </w:rPr>
        <w:t xml:space="preserve">npm run build</w:t>
      </w:r>
      <w:r>
        <w:t xml:space="preserve"> </w:t>
      </w:r>
      <w:r>
        <w:t xml:space="preserve">first or</w:t>
      </w:r>
      <w:r>
        <w:t xml:space="preserve"> </w:t>
      </w:r>
      <w:r>
        <w:t xml:space="preserve">your edits won’t be served.</w:t>
      </w:r>
    </w:p>
    <w:p>
      <w:pPr>
        <w:pStyle w:val="Compact"/>
        <w:numPr>
          <w:ilvl w:val="0"/>
          <w:numId w:val="1384"/>
        </w:numPr>
      </w:pPr>
      <w:r>
        <w:t xml:space="preserve">Secrets come from</w:t>
      </w:r>
      <w:r>
        <w:t xml:space="preserve"> </w:t>
      </w:r>
      <w:r>
        <w:rPr>
          <w:rStyle w:val="VerbatimChar"/>
        </w:rPr>
        <w:t xml:space="preserve">apps/everleap-api/local.settings.json</w:t>
      </w:r>
      <w:r>
        <w:t xml:space="preserve"> </w:t>
      </w:r>
      <w:r>
        <w:t xml:space="preserve">(git-ignored). Keys</w:t>
      </w:r>
      <w:r>
        <w:t xml:space="preserve"> </w:t>
      </w:r>
      <w:r>
        <w:t xml:space="preserve">used:</w:t>
      </w:r>
      <w:r>
        <w:t xml:space="preserve"> </w:t>
      </w:r>
      <w:r>
        <w:rPr>
          <w:rStyle w:val="VerbatimChar"/>
        </w:rPr>
        <w:t xml:space="preserve">POSTGRES_URL</w:t>
      </w:r>
      <w:r>
        <w:t xml:space="preserve">,</w:t>
      </w:r>
      <w:r>
        <w:t xml:space="preserve"> </w:t>
      </w:r>
      <w:r>
        <w:rPr>
          <w:rStyle w:val="VerbatimChar"/>
        </w:rPr>
        <w:t xml:space="preserve">ANTHROPIC_API_KEY</w:t>
      </w:r>
      <w:r>
        <w:t xml:space="preserve">,</w:t>
      </w:r>
      <w:r>
        <w:t xml:space="preserve"> </w:t>
      </w:r>
      <w:r>
        <w:rPr>
          <w:rStyle w:val="VerbatimChar"/>
        </w:rPr>
        <w:t xml:space="preserve">OPENAI_API_KEY</w:t>
      </w:r>
      <w:r>
        <w:t xml:space="preserve">,</w:t>
      </w:r>
      <w:r>
        <w:t xml:space="preserve"> </w:t>
      </w:r>
      <w:r>
        <w:rPr>
          <w:rStyle w:val="VerbatimChar"/>
        </w:rPr>
        <w:t xml:space="preserve">ONET_API_KEY</w:t>
      </w:r>
      <w:r>
        <w:t xml:space="preserve">,</w:t>
      </w:r>
      <w:r>
        <w:t xml:space="preserve"> </w:t>
      </w:r>
      <w:r>
        <w:rPr>
          <w:rStyle w:val="VerbatimChar"/>
        </w:rPr>
        <w:t xml:space="preserve">BLS_API_KEY</w:t>
      </w:r>
      <w:r>
        <w:t xml:space="preserve">,</w:t>
      </w:r>
      <w:r>
        <w:t xml:space="preserve"> </w:t>
      </w:r>
      <w:r>
        <w:rPr>
          <w:rStyle w:val="VerbatimChar"/>
        </w:rPr>
        <w:t xml:space="preserve">RESEND_API_KEY</w:t>
      </w:r>
      <w:r>
        <w:t xml:space="preserve">,</w:t>
      </w:r>
      <w:r>
        <w:t xml:space="preserve"> </w:t>
      </w:r>
      <w:r>
        <w:rPr>
          <w:rStyle w:val="VerbatimChar"/>
        </w:rPr>
        <w:t xml:space="preserve">TWILIO_ACCOUNT_SID</w:t>
      </w:r>
      <w:r>
        <w:t xml:space="preserve"> </w:t>
      </w:r>
      <w:r>
        <w:t xml:space="preserve">/</w:t>
      </w:r>
      <w:r>
        <w:t xml:space="preserve"> </w:t>
      </w:r>
      <w:r>
        <w:rPr>
          <w:rStyle w:val="VerbatimChar"/>
        </w:rPr>
        <w:t xml:space="preserve">TWILIO_AUTH_TOKEN</w:t>
      </w:r>
      <w:r>
        <w:t xml:space="preserve"> </w:t>
      </w:r>
      <w:r>
        <w:t xml:space="preserve">/</w:t>
      </w:r>
      <w:r>
        <w:t xml:space="preserve"> </w:t>
      </w:r>
      <w:r>
        <w:rPr>
          <w:rStyle w:val="VerbatimChar"/>
        </w:rPr>
        <w:t xml:space="preserve">TWILIO_VERIFY_SERVICE_SID</w:t>
      </w:r>
      <w:r>
        <w:t xml:space="preserve">,</w:t>
      </w:r>
      <w:r>
        <w:t xml:space="preserve"> </w:t>
      </w:r>
      <w:r>
        <w:rPr>
          <w:rStyle w:val="VerbatimChar"/>
        </w:rPr>
        <w:t xml:space="preserve">TURNSTILE_SECRET_KEY</w:t>
      </w:r>
      <w:r>
        <w:t xml:space="preserve">,</w:t>
      </w:r>
      <w:r>
        <w:t xml:space="preserve"> </w:t>
      </w:r>
      <w:r>
        <w:rPr>
          <w:rStyle w:val="VerbatimChar"/>
        </w:rPr>
        <w:t xml:space="preserve">PROMPT_LAB_PASSCODE</w:t>
      </w:r>
      <w:r>
        <w:t xml:space="preserve">.</w:t>
      </w:r>
      <w:r>
        <w:t xml:space="preserve"> </w:t>
      </w:r>
      <w:r>
        <w:t xml:space="preserve">Missing keys degrade gracefully (e.g. no</w:t>
      </w:r>
      <w:r>
        <w:t xml:space="preserve"> </w:t>
      </w:r>
      <w:r>
        <w:rPr>
          <w:rStyle w:val="VerbatimChar"/>
        </w:rPr>
        <w:t xml:space="preserve">ONET_API_KEY</w:t>
      </w:r>
      <w:r>
        <w:t xml:space="preserve"> </w:t>
      </w:r>
      <w:r>
        <w:t xml:space="preserve">→ no O*NET grounding),</w:t>
      </w:r>
      <w:r>
        <w:t xml:space="preserve"> </w:t>
      </w:r>
      <w:r>
        <w:t xml:space="preserve">they don’t crash the host.</w:t>
      </w:r>
    </w:p>
    <w:bookmarkEnd w:id="822"/>
    <w:bookmarkStart w:id="823" w:name="frontend-appsweb"/>
    <w:p>
      <w:pPr>
        <w:pStyle w:val="Heading2"/>
      </w:pPr>
      <w:r>
        <w:t xml:space="preserve">2. Frontend —</w:t>
      </w:r>
      <w:r>
        <w:t xml:space="preserve"> </w:t>
      </w:r>
      <w:r>
        <w:rPr>
          <w:rStyle w:val="VerbatimChar"/>
        </w:rPr>
        <w:t xml:space="preserve">apps/web</w:t>
      </w:r>
    </w:p>
    <w:p>
      <w:pPr>
        <w:pStyle w:val="SourceCode"/>
      </w:pPr>
      <w:r>
        <w:rPr>
          <w:rStyle w:val="BuiltInTok"/>
        </w:rPr>
        <w:t xml:space="preserve">cd</w:t>
      </w:r>
      <w:r>
        <w:rPr>
          <w:rStyle w:val="NormalTok"/>
        </w:rPr>
        <w:t xml:space="preserve"> apps/web</w:t>
      </w:r>
      <w:r>
        <w:br/>
      </w:r>
      <w:r>
        <w:rPr>
          <w:rStyle w:val="ExtensionTok"/>
        </w:rPr>
        <w:t xml:space="preserve">npm</w:t>
      </w:r>
      <w:r>
        <w:rPr>
          <w:rStyle w:val="NormalTok"/>
        </w:rPr>
        <w:t xml:space="preserve"> install</w:t>
      </w:r>
      <w:r>
        <w:br/>
      </w:r>
      <w:r>
        <w:rPr>
          <w:rStyle w:val="CommentTok"/>
        </w:rPr>
        <w:t xml:space="preserve"># point the web app at your local backend:</w:t>
      </w:r>
      <w:r>
        <w:br/>
      </w:r>
      <w:r>
        <w:rPr>
          <w:rStyle w:val="BuiltInTok"/>
        </w:rPr>
        <w:t xml:space="preserve">echo</w:t>
      </w:r>
      <w:r>
        <w:rPr>
          <w:rStyle w:val="NormalTok"/>
        </w:rPr>
        <w:t xml:space="preserve"> </w:t>
      </w:r>
      <w:r>
        <w:rPr>
          <w:rStyle w:val="StringTok"/>
        </w:rPr>
        <w:t xml:space="preserve">"NEXT_PUBLIC_API_BASE_URL=http://localhost:7071/api"</w:t>
      </w:r>
      <w:r>
        <w:rPr>
          <w:rStyle w:val="NormalTok"/>
        </w:rPr>
        <w:t xml:space="preserve"> </w:t>
      </w:r>
      <w:r>
        <w:rPr>
          <w:rStyle w:val="OperatorTok"/>
        </w:rPr>
        <w:t xml:space="preserve">&gt;</w:t>
      </w:r>
      <w:r>
        <w:rPr>
          <w:rStyle w:val="NormalTok"/>
        </w:rPr>
        <w:t xml:space="preserve"> .env.local</w:t>
      </w:r>
      <w:r>
        <w:br/>
      </w:r>
      <w:r>
        <w:rPr>
          <w:rStyle w:val="ExtensionTok"/>
        </w:rPr>
        <w:t xml:space="preserve">npm</w:t>
      </w:r>
      <w:r>
        <w:rPr>
          <w:rStyle w:val="NormalTok"/>
        </w:rPr>
        <w:t xml:space="preserve"> run dev          </w:t>
      </w:r>
      <w:r>
        <w:rPr>
          <w:rStyle w:val="CommentTok"/>
        </w:rPr>
        <w:t xml:space="preserve"># next dev on port 3000</w:t>
      </w:r>
    </w:p>
    <w:p>
      <w:pPr>
        <w:pStyle w:val="Compact"/>
        <w:numPr>
          <w:ilvl w:val="0"/>
          <w:numId w:val="1385"/>
        </w:numPr>
      </w:pPr>
      <w:r>
        <w:t xml:space="preserve">Open</w:t>
      </w:r>
      <w:r>
        <w:t xml:space="preserve"> </w:t>
      </w:r>
      <w:r>
        <w:rPr>
          <w:b/>
          <w:bCs/>
        </w:rPr>
        <w:t xml:space="preserve">http://localhost:3000</w:t>
      </w:r>
      <w:r>
        <w:t xml:space="preserve">.</w:t>
      </w:r>
    </w:p>
    <w:p>
      <w:pPr>
        <w:pStyle w:val="Compact"/>
        <w:numPr>
          <w:ilvl w:val="0"/>
          <w:numId w:val="1385"/>
        </w:numPr>
      </w:pPr>
      <w:r>
        <w:rPr>
          <w:b/>
          <w:bCs/>
        </w:rPr>
        <w:t xml:space="preserve">Env-var name split (real gotcha):</w:t>
      </w:r>
      <w:r>
        <w:t xml:space="preserve"> </w:t>
      </w:r>
      <w:r>
        <w:t xml:space="preserve">the</w:t>
      </w:r>
      <w:r>
        <w:t xml:space="preserve"> </w:t>
      </w:r>
      <w:r>
        <w:rPr>
          <w:rStyle w:val="VerbatimChar"/>
        </w:rPr>
        <w:t xml:space="preserve">/api/*</w:t>
      </w:r>
      <w:r>
        <w:t xml:space="preserve"> </w:t>
      </w:r>
      <w:r>
        <w:t xml:space="preserve">route handlers and</w:t>
      </w:r>
      <w:r>
        <w:t xml:space="preserve"> </w:t>
      </w:r>
      <w:r>
        <w:rPr>
          <w:rStyle w:val="VerbatimChar"/>
        </w:rPr>
        <w:t xml:space="preserve">next.config.ts</w:t>
      </w:r>
      <w:r>
        <w:t xml:space="preserve"> </w:t>
      </w:r>
      <w:r>
        <w:t xml:space="preserve">rewrites read</w:t>
      </w:r>
      <w:r>
        <w:t xml:space="preserve"> </w:t>
      </w:r>
      <w:r>
        <w:rPr>
          <w:rStyle w:val="VerbatimChar"/>
          <w:b/>
          <w:bCs/>
        </w:rPr>
        <w:t xml:space="preserve">NEXT_PUBLIC_API_BASE_URL</w:t>
      </w:r>
      <w:r>
        <w:t xml:space="preserve">; the older typed</w:t>
      </w:r>
      <w:r>
        <w:t xml:space="preserve"> </w:t>
      </w:r>
      <w:r>
        <w:t xml:space="preserve">client</w:t>
      </w:r>
      <w:r>
        <w:t xml:space="preserve"> </w:t>
      </w:r>
      <w:r>
        <w:rPr>
          <w:rStyle w:val="VerbatimChar"/>
        </w:rPr>
        <w:t xml:space="preserve">src/lib/api.ts</w:t>
      </w:r>
      <w:r>
        <w:t xml:space="preserve"> </w:t>
      </w:r>
      <w:r>
        <w:t xml:space="preserve">reads</w:t>
      </w:r>
      <w:r>
        <w:t xml:space="preserve"> </w:t>
      </w:r>
      <w:r>
        <w:rPr>
          <w:rStyle w:val="VerbatimChar"/>
          <w:b/>
          <w:bCs/>
        </w:rPr>
        <w:t xml:space="preserve">NEXT_PUBLIC_API_BASE</w:t>
      </w:r>
      <w:r>
        <w:t xml:space="preserve"> </w:t>
      </w:r>
      <w:r>
        <w:t xml:space="preserve">(no</w:t>
      </w:r>
      <w:r>
        <w:t xml:space="preserve"> </w:t>
      </w:r>
      <w:r>
        <w:rPr>
          <w:rStyle w:val="VerbatimChar"/>
        </w:rPr>
        <w:t xml:space="preserve">_URL</w:t>
      </w:r>
      <w:r>
        <w:t xml:space="preserve">). If you</w:t>
      </w:r>
      <w:r>
        <w:t xml:space="preserve"> </w:t>
      </w:r>
      <w:r>
        <w:t xml:space="preserve">touch both code paths, set both. If</w:t>
      </w:r>
      <w:r>
        <w:t xml:space="preserve"> </w:t>
      </w:r>
      <w:r>
        <w:rPr>
          <w:rStyle w:val="VerbatimChar"/>
        </w:rPr>
        <w:t xml:space="preserve">NEXT_PUBLIC_API_BASE_URL</w:t>
      </w:r>
      <w:r>
        <w:t xml:space="preserve"> </w:t>
      </w:r>
      <w:r>
        <w:t xml:space="preserve">is unset, the</w:t>
      </w:r>
      <w:r>
        <w:t xml:space="preserve"> </w:t>
      </w:r>
      <w:r>
        <w:t xml:space="preserve">route handlers still default to</w:t>
      </w:r>
      <w:r>
        <w:t xml:space="preserve"> </w:t>
      </w:r>
      <w:r>
        <w:rPr>
          <w:rStyle w:val="VerbatimChar"/>
        </w:rPr>
        <w:t xml:space="preserve">http://localhost:7071/api</w:t>
      </w:r>
      <w:r>
        <w:t xml:space="preserve">.</w:t>
      </w:r>
    </w:p>
    <w:p>
      <w:pPr>
        <w:pStyle w:val="Compact"/>
        <w:numPr>
          <w:ilvl w:val="0"/>
          <w:numId w:val="1385"/>
        </w:numPr>
      </w:pPr>
      <w:r>
        <w:rPr>
          <w:rStyle w:val="VerbatimChar"/>
        </w:rPr>
        <w:t xml:space="preserve">apps/web/deploy-local.ps1</w:t>
      </w:r>
      <w:r>
        <w:t xml:space="preserve"> </w:t>
      </w:r>
      <w:r>
        <w:t xml:space="preserve">is a convenience script that writes</w:t>
      </w:r>
      <w:r>
        <w:t xml:space="preserve"> </w:t>
      </w:r>
      <w:r>
        <w:rPr>
          <w:rStyle w:val="VerbatimChar"/>
        </w:rPr>
        <w:t xml:space="preserve">.env.local</w:t>
      </w:r>
      <w:r>
        <w:t xml:space="preserve"> </w:t>
      </w:r>
      <w:r>
        <w:t xml:space="preserve">and starts</w:t>
      </w:r>
      <w:r>
        <w:t xml:space="preserve"> </w:t>
      </w:r>
      <w:r>
        <w:rPr>
          <w:rStyle w:val="VerbatimChar"/>
        </w:rPr>
        <w:t xml:space="preserve">next dev</w:t>
      </w:r>
      <w:r>
        <w:t xml:space="preserve">.</w:t>
      </w:r>
    </w:p>
    <w:bookmarkEnd w:id="823"/>
    <w:bookmarkStart w:id="824" w:name="database"/>
    <w:p>
      <w:pPr>
        <w:pStyle w:val="Heading2"/>
      </w:pPr>
      <w:r>
        <w:t xml:space="preserve">3. Database</w:t>
      </w:r>
    </w:p>
    <w:p>
      <w:pPr>
        <w:pStyle w:val="Compact"/>
        <w:numPr>
          <w:ilvl w:val="0"/>
          <w:numId w:val="1386"/>
        </w:numPr>
      </w:pPr>
      <w:r>
        <w:t xml:space="preserve">Access is a</w:t>
      </w:r>
      <w:r>
        <w:t xml:space="preserve"> </w:t>
      </w:r>
      <w:r>
        <w:rPr>
          <w:rStyle w:val="VerbatimChar"/>
        </w:rPr>
        <w:t xml:space="preserve">pg.Pool</w:t>
      </w:r>
      <w:r>
        <w:t xml:space="preserve"> </w:t>
      </w:r>
      <w:r>
        <w:t xml:space="preserve">from</w:t>
      </w:r>
      <w:r>
        <w:t xml:space="preserve"> </w:t>
      </w:r>
      <w:r>
        <w:rPr>
          <w:rStyle w:val="VerbatimChar"/>
        </w:rPr>
        <w:t xml:space="preserve">apps/everleap-api/src/lib/db.ts</w:t>
      </w:r>
      <w:r>
        <w:t xml:space="preserve">, built from</w:t>
      </w:r>
      <w:r>
        <w:t xml:space="preserve"> </w:t>
      </w:r>
      <w:r>
        <w:rPr>
          <w:rStyle w:val="VerbatimChar"/>
        </w:rPr>
        <w:t xml:space="preserve">POSTGRES_URL</w:t>
      </w:r>
      <w:r>
        <w:t xml:space="preserve"> </w:t>
      </w:r>
      <w:r>
        <w:t xml:space="preserve">(SSL on). Everything imports</w:t>
      </w:r>
      <w:r>
        <w:t xml:space="preserve"> </w:t>
      </w:r>
      <w:r>
        <w:rPr>
          <w:rStyle w:val="VerbatimChar"/>
        </w:rPr>
        <w:t xml:space="preserve">{ db }</w:t>
      </w:r>
      <w:r>
        <w:t xml:space="preserve"> </w:t>
      </w:r>
      <w:r>
        <w:t xml:space="preserve">from there.</w:t>
      </w:r>
    </w:p>
    <w:p>
      <w:pPr>
        <w:pStyle w:val="Compact"/>
        <w:numPr>
          <w:ilvl w:val="0"/>
          <w:numId w:val="1386"/>
        </w:numPr>
      </w:pPr>
      <w:r>
        <w:t xml:space="preserve">Schema lives as plain SQL: numbered migrations in</w:t>
      </w:r>
      <w:r>
        <w:t xml:space="preserve"> </w:t>
      </w:r>
      <w:r>
        <w:rPr>
          <w:rStyle w:val="VerbatimChar"/>
        </w:rPr>
        <w:t xml:space="preserve">apps/everleap-api/migrations/</w:t>
      </w:r>
      <w:r>
        <w:t xml:space="preserve"> </w:t>
      </w:r>
      <w:r>
        <w:t xml:space="preserve">(</w:t>
      </w:r>
      <w:r>
        <w:rPr>
          <w:rStyle w:val="VerbatimChar"/>
        </w:rPr>
        <w:t xml:space="preserve">001_…</w:t>
      </w:r>
      <w:r>
        <w:t xml:space="preserve"> </w:t>
      </w:r>
      <w:r>
        <w:t xml:space="preserve">…</w:t>
      </w:r>
      <w:r>
        <w:t xml:space="preserve"> </w:t>
      </w:r>
      <w:r>
        <w:rPr>
          <w:rStyle w:val="VerbatimChar"/>
        </w:rPr>
        <w:t xml:space="preserve">007_user_interest_profiles.sql</w:t>
      </w:r>
      <w:r>
        <w:t xml:space="preserve">)</w:t>
      </w:r>
      <w:r>
        <w:t xml:space="preserve"> </w:t>
      </w:r>
      <w:r>
        <w:t xml:space="preserve">plus dated schema scripts in</w:t>
      </w:r>
      <w:r>
        <w:t xml:space="preserve"> </w:t>
      </w:r>
      <w:r>
        <w:rPr>
          <w:rStyle w:val="VerbatimChar"/>
        </w:rPr>
        <w:t xml:space="preserve">apps/everleap-api/scripts/*.sql</w:t>
      </w:r>
      <w:r>
        <w:t xml:space="preserve">.</w:t>
      </w:r>
    </w:p>
    <w:p>
      <w:pPr>
        <w:pStyle w:val="Compact"/>
        <w:numPr>
          <w:ilvl w:val="0"/>
          <w:numId w:val="1386"/>
        </w:numPr>
      </w:pPr>
      <w:r>
        <w:rPr>
          <w:b/>
          <w:bCs/>
        </w:rPr>
        <w:t xml:space="preserve">There is no migration runner</w:t>
      </w:r>
      <w:r>
        <w:t xml:space="preserve"> </w:t>
      </w:r>
      <w:r>
        <w:t xml:space="preserve">in the repo — migrations/scripts are applied</w:t>
      </w:r>
      <w:r>
        <w:t xml:space="preserve"> </w:t>
      </w:r>
      <w:r>
        <w:t xml:space="preserve">manually against</w:t>
      </w:r>
      <w:r>
        <w:t xml:space="preserve"> </w:t>
      </w:r>
      <w:r>
        <w:rPr>
          <w:rStyle w:val="VerbatimChar"/>
        </w:rPr>
        <w:t xml:space="preserve">POSTGRES_URL</w:t>
      </w:r>
      <w:r>
        <w:t xml:space="preserve"> </w:t>
      </w:r>
      <w:r>
        <w:t xml:space="preserve">(e.g. via</w:t>
      </w:r>
      <w:r>
        <w:t xml:space="preserve"> </w:t>
      </w:r>
      <w:r>
        <w:rPr>
          <w:rStyle w:val="VerbatimChar"/>
        </w:rPr>
        <w:t xml:space="preserve">psql</w:t>
      </w:r>
      <w:r>
        <w:t xml:space="preserve">). Confirm the current DB state</w:t>
      </w:r>
      <w:r>
        <w:t xml:space="preserve"> </w:t>
      </w:r>
      <w:r>
        <w:t xml:space="preserve">with the team before applying anything. Full table reference:</w:t>
      </w:r>
      <w:r>
        <w:t xml:space="preserve"> </w:t>
      </w:r>
      <w:r>
        <w:rPr>
          <w:rStyle w:val="VerbatimChar"/>
        </w:rPr>
        <w:t xml:space="preserve">100_DATABASE_SCHEMA.md</w:t>
      </w:r>
      <w:r>
        <w:t xml:space="preserve">.</w:t>
      </w:r>
    </w:p>
    <w:p>
      <w:r>
        <w:pict>
          <v:rect style="width:0;height:1.5pt" o:hralign="center" o:hrstd="t" o:hr="t"/>
        </w:pict>
      </w:r>
    </w:p>
    <w:bookmarkEnd w:id="824"/>
    <w:bookmarkStart w:id="825" w:name="auth-locally"/>
    <w:p>
      <w:pPr>
        <w:pStyle w:val="Heading2"/>
      </w:pPr>
      <w:r>
        <w:t xml:space="preserve">Auth, locally</w:t>
      </w:r>
    </w:p>
    <w:p>
      <w:pPr>
        <w:pStyle w:val="FirstParagraph"/>
      </w:pPr>
      <w:r>
        <w:t xml:space="preserve">Auth is a</w:t>
      </w:r>
      <w:r>
        <w:t xml:space="preserve"> </w:t>
      </w:r>
      <w:r>
        <w:rPr>
          <w:b/>
          <w:bCs/>
        </w:rPr>
        <w:t xml:space="preserve">session cookie</w:t>
      </w:r>
      <w:r>
        <w:t xml:space="preserve"> </w:t>
      </w:r>
      <w:r>
        <w:t xml:space="preserve">(</w:t>
      </w:r>
      <w:r>
        <w:rPr>
          <w:rStyle w:val="VerbatimChar"/>
        </w:rPr>
        <w:t xml:space="preserve">everleap_session</w:t>
      </w:r>
      <w:r>
        <w:t xml:space="preserve">). Web middleware guards</w:t>
      </w:r>
      <w:r>
        <w:t xml:space="preserve"> </w:t>
      </w:r>
      <w:r>
        <w:rPr>
          <w:rStyle w:val="VerbatimChar"/>
        </w:rPr>
        <w:t xml:space="preserve">/main/*</w:t>
      </w:r>
      <w:r>
        <w:t xml:space="preserve"> </w:t>
      </w:r>
      <w:r>
        <w:t xml:space="preserve">and redirects to</w:t>
      </w:r>
      <w:r>
        <w:t xml:space="preserve"> </w:t>
      </w:r>
      <w:r>
        <w:rPr>
          <w:rStyle w:val="VerbatimChar"/>
        </w:rPr>
        <w:t xml:space="preserve">/regauth</w:t>
      </w:r>
      <w:r>
        <w:t xml:space="preserve"> </w:t>
      </w:r>
      <w:r>
        <w:t xml:space="preserve">when the cookie is absent; Functions are</w:t>
      </w:r>
      <w:r>
        <w:t xml:space="preserve"> </w:t>
      </w:r>
      <w:r>
        <w:rPr>
          <w:rStyle w:val="VerbatimChar"/>
        </w:rPr>
        <w:t xml:space="preserve">authLevel: "anonymous"</w:t>
      </w:r>
      <w:r>
        <w:t xml:space="preserve"> </w:t>
      </w:r>
      <w:r>
        <w:t xml:space="preserve">and read the forwarded cookie via</w:t>
      </w:r>
      <w:r>
        <w:t xml:space="preserve"> </w:t>
      </w:r>
      <w:r>
        <w:rPr>
          <w:rStyle w:val="VerbatimChar"/>
        </w:rPr>
        <w:t xml:space="preserve">getCurrentUserFromRequest</w:t>
      </w:r>
      <w:r>
        <w:t xml:space="preserve"> </w:t>
      </w:r>
      <w:r>
        <w:t xml:space="preserve">(</w:t>
      </w:r>
      <w:r>
        <w:rPr>
          <w:rStyle w:val="VerbatimChar"/>
        </w:rPr>
        <w:t xml:space="preserve">src/lib/currentUser.ts</w:t>
      </w:r>
      <w:r>
        <w:t xml:space="preserve">). To drive an authenticated</w:t>
      </w:r>
      <w:r>
        <w:t xml:space="preserve"> </w:t>
      </w:r>
      <w:r>
        <w:t xml:space="preserve">page without going through the full magic-link flow, mint a session row directly</w:t>
      </w:r>
      <w:r>
        <w:t xml:space="preserve"> </w:t>
      </w:r>
      <w:r>
        <w:t xml:space="preserve">in the</w:t>
      </w:r>
      <w:r>
        <w:t xml:space="preserve"> </w:t>
      </w:r>
      <w:r>
        <w:rPr>
          <w:rStyle w:val="VerbatimChar"/>
        </w:rPr>
        <w:t xml:space="preserve">sessions</w:t>
      </w:r>
      <w:r>
        <w:t xml:space="preserve"> </w:t>
      </w:r>
      <w:r>
        <w:t xml:space="preserve">table for a test user and set the</w:t>
      </w:r>
      <w:r>
        <w:t xml:space="preserve"> </w:t>
      </w:r>
      <w:r>
        <w:rPr>
          <w:rStyle w:val="VerbatimChar"/>
        </w:rPr>
        <w:t xml:space="preserve">everleap_session</w:t>
      </w:r>
      <w:r>
        <w:t xml:space="preserve"> </w:t>
      </w:r>
      <w:r>
        <w:t xml:space="preserve">cookie</w:t>
      </w:r>
      <w:r>
        <w:t xml:space="preserve"> </w:t>
      </w:r>
      <w:r>
        <w:t xml:space="preserve">(this is how the local browser-verification harness works).</w:t>
      </w:r>
    </w:p>
    <w:p>
      <w:r>
        <w:pict>
          <v:rect style="width:0;height:1.5pt" o:hralign="center" o:hrstd="t" o:hr="t"/>
        </w:pict>
      </w:r>
    </w:p>
    <w:bookmarkEnd w:id="825"/>
    <w:bookmarkStart w:id="826" w:name="making-a-change-the-mental-model"/>
    <w:p>
      <w:pPr>
        <w:pStyle w:val="Heading2"/>
      </w:pPr>
      <w:r>
        <w:t xml:space="preserve">Making a change — the mental model</w:t>
      </w:r>
    </w:p>
    <w:p>
      <w:pPr>
        <w:pStyle w:val="Compact"/>
        <w:numPr>
          <w:ilvl w:val="0"/>
          <w:numId w:val="1387"/>
        </w:numPr>
      </w:pPr>
      <w:r>
        <w:rPr>
          <w:b/>
          <w:bCs/>
        </w:rPr>
        <w:t xml:space="preserve">A user-facing page needs data?</w:t>
      </w:r>
      <w:r>
        <w:t xml:space="preserve"> </w:t>
      </w:r>
      <w:r>
        <w:t xml:space="preserve">It reads it from a</w:t>
      </w:r>
      <w:r>
        <w:t xml:space="preserve"> </w:t>
      </w:r>
      <w:r>
        <w:rPr>
          <w:rStyle w:val="VerbatimChar"/>
        </w:rPr>
        <w:t xml:space="preserve">/api/*</w:t>
      </w:r>
      <w:r>
        <w:t xml:space="preserve"> </w:t>
      </w:r>
      <w:r>
        <w:t xml:space="preserve">route</w:t>
      </w:r>
      <w:r>
        <w:t xml:space="preserve"> </w:t>
      </w:r>
      <w:r>
        <w:t xml:space="preserve">(</w:t>
      </w:r>
      <w:r>
        <w:rPr>
          <w:rStyle w:val="VerbatimChar"/>
        </w:rPr>
        <w:t xml:space="preserve">apps/web/src/app/api/**/route.ts</w:t>
      </w:r>
      <w:r>
        <w:t xml:space="preserve">) that proxies a Function</w:t>
      </w:r>
      <w:r>
        <w:t xml:space="preserve"> </w:t>
      </w:r>
      <w:r>
        <w:t xml:space="preserve">(</w:t>
      </w:r>
      <w:r>
        <w:rPr>
          <w:rStyle w:val="VerbatimChar"/>
        </w:rPr>
        <w:t xml:space="preserve">apps/everleap-api/src/functions/**</w:t>
      </w:r>
      <w:r>
        <w:t xml:space="preserve">, registered with</w:t>
      </w:r>
      <w:r>
        <w:t xml:space="preserve"> </w:t>
      </w:r>
      <w:r>
        <w:rPr>
          <w:rStyle w:val="VerbatimChar"/>
        </w:rPr>
        <w:t xml:space="preserve">app.http</w:t>
      </w:r>
      <w:r>
        <w:t xml:space="preserve"> </w:t>
      </w:r>
      <w:r>
        <w:t xml:space="preserve">and served at</w:t>
      </w:r>
      <w:r>
        <w:t xml:space="preserve"> </w:t>
      </w:r>
      <w:r>
        <w:rPr>
          <w:rStyle w:val="VerbatimChar"/>
        </w:rPr>
        <w:t xml:space="preserve">/api/&lt;route&gt;</w:t>
      </w:r>
      <w:r>
        <w:t xml:space="preserve">). Pages must not call a model inline.</w:t>
      </w:r>
    </w:p>
    <w:p>
      <w:pPr>
        <w:pStyle w:val="Compact"/>
        <w:numPr>
          <w:ilvl w:val="0"/>
          <w:numId w:val="1387"/>
        </w:numPr>
      </w:pPr>
      <w:r>
        <w:rPr>
          <w:b/>
          <w:bCs/>
        </w:rPr>
        <w:t xml:space="preserve">New AI output?</w:t>
      </w:r>
      <w:r>
        <w:t xml:space="preserve"> </w:t>
      </w:r>
      <w:r>
        <w:t xml:space="preserve">It’s produced by a</w:t>
      </w:r>
      <w:r>
        <w:t xml:space="preserve"> </w:t>
      </w:r>
      <w:r>
        <w:rPr>
          <w:b/>
          <w:bCs/>
        </w:rPr>
        <w:t xml:space="preserve">generator</w:t>
      </w:r>
      <w:r>
        <w:t xml:space="preserve"> </w:t>
      </w:r>
      <w:r>
        <w:t xml:space="preserve">behind the generation</w:t>
      </w:r>
      <w:r>
        <w:t xml:space="preserve"> </w:t>
      </w:r>
      <w:r>
        <w:t xml:space="preserve">queue, keyed by a</w:t>
      </w:r>
      <w:r>
        <w:t xml:space="preserve"> </w:t>
      </w:r>
      <w:r>
        <w:rPr>
          <w:b/>
          <w:bCs/>
        </w:rPr>
        <w:t xml:space="preserve">generation target</w:t>
      </w:r>
      <w:r>
        <w:t xml:space="preserve"> </w:t>
      </w:r>
      <w:r>
        <w:t xml:space="preserve">(</w:t>
      </w:r>
      <w:r>
        <w:rPr>
          <w:rStyle w:val="VerbatimChar"/>
        </w:rPr>
        <w:t xml:space="preserve">generationRegistry.ts</w:t>
      </w:r>
      <w:r>
        <w:t xml:space="preserve">), triggered by</w:t>
      </w:r>
      <w:r>
        <w:t xml:space="preserve"> </w:t>
      </w:r>
      <w:r>
        <w:rPr>
          <w:rStyle w:val="VerbatimChar"/>
        </w:rPr>
        <w:t xml:space="preserve">requestUserGeneration</w:t>
      </w:r>
      <w:r>
        <w:t xml:space="preserve">, and picked up by the per-minute</w:t>
      </w:r>
      <w:r>
        <w:t xml:space="preserve"> </w:t>
      </w:r>
      <w:r>
        <w:rPr>
          <w:rStyle w:val="VerbatimChar"/>
        </w:rPr>
        <w:t xml:space="preserve">generationTimer</w:t>
      </w:r>
      <w:r>
        <w:t xml:space="preserve">. See</w:t>
      </w:r>
      <w:r>
        <w:t xml:space="preserve"> </w:t>
      </w:r>
      <w:r>
        <w:rPr>
          <w:rStyle w:val="VerbatimChar"/>
        </w:rPr>
        <w:t xml:space="preserve">102_GENERATOR_REGISTRY.md</w:t>
      </w:r>
      <w:r>
        <w:t xml:space="preserve"> </w:t>
      </w:r>
      <w:r>
        <w:t xml:space="preserve">and</w:t>
      </w:r>
      <w:r>
        <w:t xml:space="preserve"> </w:t>
      </w:r>
      <w:r>
        <w:rPr>
          <w:rStyle w:val="VerbatimChar"/>
        </w:rPr>
        <w:t xml:space="preserve">103_EVENT_FLOW.md</w:t>
      </w:r>
      <w:r>
        <w:t xml:space="preserve">. The model is Claude via</w:t>
      </w:r>
      <w:r>
        <w:t xml:space="preserve"> </w:t>
      </w:r>
      <w:r>
        <w:rPr>
          <w:rStyle w:val="VerbatimChar"/>
        </w:rPr>
        <w:t xml:space="preserve">runAnthropic</w:t>
      </w:r>
      <w:r>
        <w:t xml:space="preserve"> </w:t>
      </w:r>
      <w:r>
        <w:t xml:space="preserve">(</w:t>
      </w:r>
      <w:r>
        <w:rPr>
          <w:rStyle w:val="VerbatimChar"/>
        </w:rPr>
        <w:t xml:space="preserve">lib/guidance/shared/anthropic.ts</w:t>
      </w:r>
      <w:r>
        <w:t xml:space="preserve">); every call is costed into</w:t>
      </w:r>
      <w:r>
        <w:t xml:space="preserve"> </w:t>
      </w:r>
      <w:r>
        <w:rPr>
          <w:rStyle w:val="VerbatimChar"/>
        </w:rPr>
        <w:t xml:space="preserve">ai_usage_audit</w:t>
      </w:r>
      <w:r>
        <w:t xml:space="preserve"> </w:t>
      </w:r>
      <w:r>
        <w:t xml:space="preserve">unless suppressed (</w:t>
      </w:r>
      <w:r>
        <w:rPr>
          <w:rStyle w:val="VerbatimChar"/>
        </w:rPr>
        <w:t xml:space="preserve">EVERLEAP_SUPPRESS_AI_AUDIT=1</w:t>
      </w:r>
      <w:r>
        <w:t xml:space="preserve">, or the</w:t>
      </w:r>
      <w:r>
        <w:t xml:space="preserve"> </w:t>
      </w:r>
      <w:r>
        <w:t xml:space="preserve">per-call</w:t>
      </w:r>
      <w:r>
        <w:t xml:space="preserve"> </w:t>
      </w:r>
      <w:r>
        <w:rPr>
          <w:rStyle w:val="VerbatimChar"/>
        </w:rPr>
        <w:t xml:space="preserve">suppressAudit</w:t>
      </w:r>
      <w:r>
        <w:t xml:space="preserve"> </w:t>
      </w:r>
      <w:r>
        <w:t xml:space="preserve">flag — used only by one-off/warming scripts).</w:t>
      </w:r>
    </w:p>
    <w:p>
      <w:r>
        <w:pict>
          <v:rect style="width:0;height:1.5pt" o:hralign="center" o:hrstd="t" o:hr="t"/>
        </w:pict>
      </w:r>
    </w:p>
    <w:bookmarkEnd w:id="826"/>
    <w:bookmarkStart w:id="827" w:name="deploy-dev"/>
    <w:p>
      <w:pPr>
        <w:pStyle w:val="Heading2"/>
      </w:pPr>
      <w:r>
        <w:t xml:space="preserve">Deploy (dev)</w:t>
      </w:r>
    </w:p>
    <w:p>
      <w:pPr>
        <w:pStyle w:val="FirstParagraph"/>
      </w:pPr>
      <w:r>
        <w:t xml:space="preserve">Pushing to</w:t>
      </w:r>
      <w:r>
        <w:t xml:space="preserve"> </w:t>
      </w:r>
      <w:r>
        <w:rPr>
          <w:rStyle w:val="VerbatimChar"/>
        </w:rPr>
        <w:t xml:space="preserve">main</w:t>
      </w:r>
      <w:r>
        <w:t xml:space="preserve"> </w:t>
      </w:r>
      <w:r>
        <w:t xml:space="preserve">on each app’s repo auto-deploys to the dev environment</w:t>
      </w:r>
      <w:r>
        <w:t xml:space="preserve"> </w:t>
      </w:r>
      <w:r>
        <w:t xml:space="preserve">(</w:t>
      </w:r>
      <w:r>
        <w:rPr>
          <w:rStyle w:val="VerbatimChar"/>
        </w:rPr>
        <w:t xml:space="preserve">apps/everleap-api</w:t>
      </w:r>
      <w:r>
        <w:t xml:space="preserve"> </w:t>
      </w:r>
      <w:r>
        <w:t xml:space="preserve">→ the</w:t>
      </w:r>
      <w:r>
        <w:t xml:space="preserve"> </w:t>
      </w:r>
      <w:r>
        <w:rPr>
          <w:rStyle w:val="VerbatimChar"/>
        </w:rPr>
        <w:t xml:space="preserve">everleap-api-dev</w:t>
      </w:r>
      <w:r>
        <w:t xml:space="preserve"> </w:t>
      </w:r>
      <w:r>
        <w:t xml:space="preserve">Function App;</w:t>
      </w:r>
      <w:r>
        <w:t xml:space="preserve"> </w:t>
      </w:r>
      <w:r>
        <w:rPr>
          <w:rStyle w:val="VerbatimChar"/>
        </w:rPr>
        <w:t xml:space="preserve">apps/web</w:t>
      </w:r>
      <w:r>
        <w:t xml:space="preserve"> </w:t>
      </w:r>
      <w:r>
        <w:t xml:space="preserve">→ the dev</w:t>
      </w:r>
      <w:r>
        <w:t xml:space="preserve"> </w:t>
      </w:r>
      <w:r>
        <w:t xml:space="preserve">web app). Full pipeline + environment config:</w:t>
      </w:r>
      <w:r>
        <w:t xml:space="preserve"> </w:t>
      </w:r>
      <w:r>
        <w:rPr>
          <w:rStyle w:val="VerbatimChar"/>
        </w:rPr>
        <w:t xml:space="preserve">105_DEPLOYMENT.md</w:t>
      </w:r>
      <w:r>
        <w:t xml:space="preserve">.</w:t>
      </w:r>
    </w:p>
    <w:p>
      <w:r>
        <w:pict>
          <v:rect style="width:0;height:1.5pt" o:hralign="center" o:hrstd="t" o:hr="t"/>
        </w:pict>
      </w:r>
    </w:p>
    <w:bookmarkEnd w:id="827"/>
    <w:bookmarkStart w:id="828" w:name="where-to-go-next"/>
    <w:p>
      <w:pPr>
        <w:pStyle w:val="Heading2"/>
      </w:pPr>
      <w:r>
        <w:t xml:space="preserve">Where to go next</w:t>
      </w:r>
    </w:p>
    <w:p>
      <w:pPr>
        <w:pStyle w:val="Compact"/>
        <w:numPr>
          <w:ilvl w:val="0"/>
          <w:numId w:val="1388"/>
        </w:numPr>
      </w:pPr>
      <w:r>
        <w:rPr>
          <w:rStyle w:val="VerbatimChar"/>
        </w:rPr>
        <w:t xml:space="preserve">108_INDEX.md</w:t>
      </w:r>
      <w:r>
        <w:t xml:space="preserve"> </w:t>
      </w:r>
      <w:r>
        <w:t xml:space="preserve">— the map of this whole Implementation section.</w:t>
      </w:r>
    </w:p>
    <w:p>
      <w:pPr>
        <w:pStyle w:val="Compact"/>
        <w:numPr>
          <w:ilvl w:val="0"/>
          <w:numId w:val="1388"/>
        </w:numPr>
      </w:pPr>
      <w:r>
        <w:rPr>
          <w:rStyle w:val="VerbatimChar"/>
        </w:rPr>
        <w:t xml:space="preserve">109_EVERLEAP_PLAYBOOK.md</w:t>
      </w:r>
      <w:r>
        <w:t xml:space="preserve"> </w:t>
      </w:r>
      <w:r>
        <w:t xml:space="preserve">— how to actually work in this codebase day to day.</w:t>
      </w:r>
    </w:p>
    <w:p>
      <w:pPr>
        <w:pStyle w:val="Compact"/>
        <w:numPr>
          <w:ilvl w:val="0"/>
          <w:numId w:val="1388"/>
        </w:numPr>
      </w:pPr>
      <w:r>
        <w:rPr>
          <w:rStyle w:val="VerbatimChar"/>
        </w:rPr>
        <w:t xml:space="preserve">100_DATABASE_SCHEMA.md</w:t>
      </w:r>
      <w:r>
        <w:t xml:space="preserve"> </w:t>
      </w:r>
      <w:r>
        <w:t xml:space="preserve">/</w:t>
      </w:r>
      <w:r>
        <w:t xml:space="preserve"> </w:t>
      </w:r>
      <w:r>
        <w:rPr>
          <w:rStyle w:val="VerbatimChar"/>
        </w:rPr>
        <w:t xml:space="preserve">101_API_CONTRACTS.md</w:t>
      </w:r>
      <w:r>
        <w:t xml:space="preserve"> </w:t>
      </w:r>
      <w:r>
        <w:t xml:space="preserve">— the concrete data + endpoint contracts.</w:t>
      </w:r>
    </w:p>
    <w:p>
      <w:pPr>
        <w:pStyle w:val="Compact"/>
        <w:numPr>
          <w:ilvl w:val="0"/>
          <w:numId w:val="1388"/>
        </w:numPr>
      </w:pPr>
      <w:r>
        <w:rPr>
          <w:rStyle w:val="VerbatimChar"/>
        </w:rPr>
        <w:t xml:space="preserve">06_Architecture/063_EXPLORE_ARCHITECTURE.md</w:t>
      </w:r>
      <w:r>
        <w:t xml:space="preserve"> </w:t>
      </w:r>
      <w:r>
        <w:t xml:space="preserve">— the largest subsystem, end to end.</w:t>
      </w:r>
    </w:p>
    <w:p>
      <w:r>
        <w:br w:type="page"/>
      </w:r>
    </w:p>
    <w:bookmarkEnd w:id="828"/>
    <w:bookmarkEnd w:id="829"/>
    <w:bookmarkStart w:id="831" w:name="database-schema"/>
    <w:p>
      <w:pPr>
        <w:pStyle w:val="Heading1"/>
      </w:pPr>
      <w:r>
        <w:t xml:space="preserve">Database Schema</w:t>
      </w:r>
    </w:p>
    <w:bookmarkStart w:id="830" w:name="purpose-47"/>
    <w:p>
      <w:pPr>
        <w:pStyle w:val="Heading2"/>
      </w:pPr>
      <w:r>
        <w:t xml:space="preserve">Purpose</w:t>
      </w:r>
    </w:p>
    <w:p>
      <w:pPr>
        <w:pStyle w:val="FirstParagraph"/>
      </w:pPr>
      <w:r>
        <w:t xml:space="preserve">This document describes the actual Postgres schema behind</w:t>
      </w:r>
      <w:r>
        <w:t xml:space="preserve"> </w:t>
      </w:r>
      <w:r>
        <w:rPr>
          <w:rStyle w:val="VerbatimChar"/>
        </w:rPr>
        <w:t xml:space="preserve">apps/everleap-api</w:t>
      </w:r>
      <w:r>
        <w:t xml:space="preserve">, as it exists in code today — not the aspirational model in</w:t>
      </w:r>
      <w:r>
        <w:t xml:space="preserve"> </w:t>
      </w:r>
      <w:r>
        <w:rPr>
          <w:rStyle w:val="VerbatimChar"/>
        </w:rPr>
        <w:t xml:space="preserve">070_DATA_MODEL.md</w:t>
      </w:r>
      <w:r>
        <w:t xml:space="preserve">, but what is really created, queried, and written to.</w:t>
      </w:r>
    </w:p>
    <w:p>
      <w:pPr>
        <w:pStyle w:val="BodyText"/>
      </w:pPr>
      <w:r>
        <w:rPr>
          <w:b/>
          <w:bCs/>
        </w:rPr>
        <w:t xml:space="preserve">Migrations are applied manually — there is no automated runner.</w:t>
      </w:r>
      <w:r>
        <w:t xml:space="preserve"> </w:t>
      </w:r>
      <w:r>
        <w:t xml:space="preserve">Numbered SQL migrations now exist at</w:t>
      </w:r>
      <w:r>
        <w:t xml:space="preserve"> </w:t>
      </w:r>
      <w:r>
        <w:rPr>
          <w:rStyle w:val="VerbatimChar"/>
        </w:rPr>
        <w:t xml:space="preserve">apps/everleap-api/migrations/001_…sql</w:t>
      </w:r>
      <w:r>
        <w:t xml:space="preserve"> </w:t>
      </w:r>
      <w:r>
        <w:t xml:space="preserve">through</w:t>
      </w:r>
      <w:r>
        <w:t xml:space="preserve"> </w:t>
      </w:r>
      <w:r>
        <w:rPr>
          <w:rStyle w:val="VerbatimChar"/>
        </w:rPr>
        <w:t xml:space="preserve">007_user_interest_profiles.sql</w:t>
      </w:r>
      <w:r>
        <w:t xml:space="preserve">, applied by hand alongside the dated</w:t>
      </w:r>
      <w:r>
        <w:t xml:space="preserve"> </w:t>
      </w:r>
      <w:r>
        <w:rPr>
          <w:rStyle w:val="VerbatimChar"/>
        </w:rPr>
        <w:t xml:space="preserve">apps/everleap-api/scripts/*.sql</w:t>
      </w:r>
      <w:r>
        <w:t xml:space="preserve"> </w:t>
      </w:r>
      <w:r>
        <w:t xml:space="preserve">files.</w:t>
      </w:r>
      <w:r>
        <w:t xml:space="preserve"> </w:t>
      </w:r>
      <w:r>
        <w:rPr>
          <w:rStyle w:val="VerbatimChar"/>
        </w:rPr>
        <w:t xml:space="preserve">src/db/schema/experience_flow_schema.sql</w:t>
      </w:r>
      <w:r>
        <w:t xml:space="preserve"> </w:t>
      </w:r>
      <w:r>
        <w:t xml:space="preserve">is a two-line header comment with no DDL. Only two tables have a creation script checked into the repo (</w:t>
      </w:r>
      <w:r>
        <w:rPr>
          <w:rStyle w:val="VerbatimChar"/>
        </w:rPr>
        <w:t xml:space="preserve">scripts/create-story-answer-table.ts</w:t>
      </w:r>
      <w:r>
        <w:t xml:space="preserve">,</w:t>
      </w:r>
      <w:r>
        <w:t xml:space="preserve"> </w:t>
      </w:r>
      <w:r>
        <w:rPr>
          <w:rStyle w:val="VerbatimChar"/>
        </w:rPr>
        <w:t xml:space="preserve">scripts/create-user-science-insights.ts</w:t>
      </w:r>
      <w:r>
        <w:t xml:space="preserve">); everything else exists because it was created directly against the live database at some point. This document was originally reverse-engineered from every SQL string referenced across</w:t>
      </w:r>
      <w:r>
        <w:t xml:space="preserve"> </w:t>
      </w:r>
      <w:r>
        <w:rPr>
          <w:rStyle w:val="VerbatimChar"/>
        </w:rPr>
        <w:t xml:space="preserve">src/</w:t>
      </w:r>
      <w:r>
        <w:t xml:space="preserve">, and has since been cross-checked against a live schema dump from the actual dev Postgres instance (2026-06-30). Where the two disagreed, this revision corrects the document to match the live database — see</w:t>
      </w:r>
      <w:r>
        <w:t xml:space="preserve"> </w:t>
      </w:r>
      <w:r>
        <w:t xml:space="preserve">“Known Schema Debt”</w:t>
      </w:r>
      <w:r>
        <w:t xml:space="preserve"> </w:t>
      </w:r>
      <w:r>
        <w:t xml:space="preserve">below for what that surfaced.</w:t>
      </w:r>
    </w:p>
    <w:p>
      <w:r>
        <w:pict>
          <v:rect style="width:0;height:1.5pt" o:hralign="center" o:hrstd="t" o:hr="t"/>
        </w:pict>
      </w:r>
    </w:p>
    <w:bookmarkEnd w:id="830"/>
    <w:bookmarkEnd w:id="831"/>
    <w:bookmarkStart w:id="863" w:name="schema-by-layer"/>
    <w:p>
      <w:pPr>
        <w:pStyle w:val="Heading1"/>
      </w:pPr>
      <w:r>
        <w:t xml:space="preserve">Schema by Layer</w:t>
      </w:r>
    </w:p>
    <w:p>
      <w:pPr>
        <w:pStyle w:val="FirstParagraph"/>
      </w:pPr>
      <w:r>
        <w:t xml:space="preserve">Mapped against the Bible’s four data layers (</w:t>
      </w:r>
      <w:r>
        <w:rPr>
          <w:rStyle w:val="VerbatimChar"/>
        </w:rPr>
        <w:t xml:space="preserve">070_DATA_MODEL.md</w:t>
      </w:r>
      <w:r>
        <w:t xml:space="preserve">): Identity, Evidence, Scientific Knowledge, Experience.</w:t>
      </w:r>
    </w:p>
    <w:bookmarkStart w:id="836" w:name="layer-1-identity-1"/>
    <w:p>
      <w:pPr>
        <w:pStyle w:val="Heading2"/>
      </w:pPr>
      <w:r>
        <w:t xml:space="preserve">Layer 1 — Identity</w:t>
      </w:r>
    </w:p>
    <w:bookmarkStart w:id="832" w:name="users-1"/>
    <w:p>
      <w:pPr>
        <w:pStyle w:val="Heading3"/>
      </w:pPr>
      <w:r>
        <w:rPr>
          <w:rStyle w:val="VerbatimChar"/>
        </w:rPr>
        <w:t xml:space="preserve">users</w:t>
      </w:r>
    </w:p>
    <w:p>
      <w:pPr>
        <w:pStyle w:val="FirstParagraph"/>
      </w:pPr>
      <w:r>
        <w:t xml:space="preserve">Core account record.</w:t>
      </w:r>
      <w:r>
        <w:t xml:space="preserve"> </w:t>
      </w:r>
      <w:r>
        <w:t xml:space="preserve">-</w:t>
      </w:r>
      <w:r>
        <w:t xml:space="preserve"> </w:t>
      </w:r>
      <w:r>
        <w:rPr>
          <w:rStyle w:val="VerbatimChar"/>
        </w:rPr>
        <w:t xml:space="preserve">id</w:t>
      </w:r>
      <w:r>
        <w:t xml:space="preserve"> </w:t>
      </w:r>
      <w:r>
        <w:t xml:space="preserve">(uuid, pk)</w:t>
      </w:r>
      <w:r>
        <w:t xml:space="preserve"> </w:t>
      </w:r>
      <w:r>
        <w:t xml:space="preserve">-</w:t>
      </w:r>
      <w:r>
        <w:t xml:space="preserve"> </w:t>
      </w:r>
      <w:r>
        <w:rPr>
          <w:rStyle w:val="VerbatimChar"/>
        </w:rPr>
        <w:t xml:space="preserve">email</w:t>
      </w:r>
      <w:r>
        <w:t xml:space="preserve">,</w:t>
      </w:r>
      <w:r>
        <w:t xml:space="preserve"> </w:t>
      </w:r>
      <w:r>
        <w:rPr>
          <w:rStyle w:val="VerbatimChar"/>
        </w:rPr>
        <w:t xml:space="preserve">email_verified</w:t>
      </w:r>
      <w:r>
        <w:t xml:space="preserve"> </w:t>
      </w:r>
      <w:r>
        <w:t xml:space="preserve">-</w:t>
      </w:r>
      <w:r>
        <w:t xml:space="preserve"> </w:t>
      </w:r>
      <w:r>
        <w:rPr>
          <w:rStyle w:val="VerbatimChar"/>
        </w:rPr>
        <w:t xml:space="preserve">phone</w:t>
      </w:r>
      <w:r>
        <w:t xml:space="preserve">,</w:t>
      </w:r>
      <w:r>
        <w:t xml:space="preserve"> </w:t>
      </w:r>
      <w:r>
        <w:rPr>
          <w:rStyle w:val="VerbatimChar"/>
        </w:rPr>
        <w:t xml:space="preserve">phone_verified</w:t>
      </w:r>
      <w:r>
        <w:t xml:space="preserve"> </w:t>
      </w:r>
      <w:r>
        <w:t xml:space="preserve">-</w:t>
      </w:r>
      <w:r>
        <w:t xml:space="preserve"> </w:t>
      </w:r>
      <w:r>
        <w:rPr>
          <w:rStyle w:val="VerbatimChar"/>
        </w:rPr>
        <w:t xml:space="preserve">zip_code</w:t>
      </w:r>
      <w:r>
        <w:t xml:space="preserve"> </w:t>
      </w:r>
      <w:r>
        <w:t xml:space="preserve">-</w:t>
      </w:r>
      <w:r>
        <w:t xml:space="preserve"> </w:t>
      </w:r>
      <w:r>
        <w:rPr>
          <w:rStyle w:val="VerbatimChar"/>
        </w:rPr>
        <w:t xml:space="preserve">current_challenge</w:t>
      </w:r>
      <w:r>
        <w:t xml:space="preserve"> </w:t>
      </w:r>
      <w:r>
        <w:t xml:space="preserve">— transient WebAuthn challenge, set/cleared during passkey flows</w:t>
      </w:r>
      <w:r>
        <w:t xml:space="preserve"> </w:t>
      </w:r>
      <w:r>
        <w:t xml:space="preserve">-</w:t>
      </w:r>
      <w:r>
        <w:t xml:space="preserve"> </w:t>
      </w:r>
      <w:r>
        <w:rPr>
          <w:rStyle w:val="VerbatimChar"/>
        </w:rPr>
        <w:t xml:space="preserve">created_at</w:t>
      </w:r>
      <w:r>
        <w:t xml:space="preserve">,</w:t>
      </w:r>
      <w:r>
        <w:t xml:space="preserve"> </w:t>
      </w:r>
      <w:r>
        <w:rPr>
          <w:rStyle w:val="VerbatimChar"/>
        </w:rPr>
        <w:t xml:space="preserve">updated_at</w:t>
      </w:r>
    </w:p>
    <w:bookmarkEnd w:id="832"/>
    <w:bookmarkStart w:id="833" w:name="sessions"/>
    <w:p>
      <w:pPr>
        <w:pStyle w:val="Heading3"/>
      </w:pPr>
      <w:r>
        <w:rPr>
          <w:rStyle w:val="VerbatimChar"/>
        </w:rPr>
        <w:t xml:space="preserve">sessions</w:t>
      </w:r>
    </w:p>
    <w:p>
      <w:pPr>
        <w:pStyle w:val="Compact"/>
        <w:numPr>
          <w:ilvl w:val="0"/>
          <w:numId w:val="1389"/>
        </w:numPr>
      </w:pPr>
      <w:r>
        <w:rPr>
          <w:rStyle w:val="VerbatimChar"/>
        </w:rPr>
        <w:t xml:space="preserve">id</w:t>
      </w:r>
      <w:r>
        <w:t xml:space="preserve">,</w:t>
      </w:r>
      <w:r>
        <w:t xml:space="preserve"> </w:t>
      </w:r>
      <w:r>
        <w:rPr>
          <w:rStyle w:val="VerbatimChar"/>
        </w:rPr>
        <w:t xml:space="preserve">user_id</w:t>
      </w:r>
      <w:r>
        <w:t xml:space="preserve"> </w:t>
      </w:r>
      <w:r>
        <w:t xml:space="preserve">(fk → users),</w:t>
      </w:r>
      <w:r>
        <w:t xml:space="preserve"> </w:t>
      </w:r>
      <w:r>
        <w:rPr>
          <w:rStyle w:val="VerbatimChar"/>
        </w:rPr>
        <w:t xml:space="preserve">token_hash</w:t>
      </w:r>
      <w:r>
        <w:t xml:space="preserve">,</w:t>
      </w:r>
      <w:r>
        <w:t xml:space="preserve"> </w:t>
      </w:r>
      <w:r>
        <w:rPr>
          <w:rStyle w:val="VerbatimChar"/>
        </w:rPr>
        <w:t xml:space="preserve">expires_at</w:t>
      </w:r>
      <w:r>
        <w:t xml:space="preserve">,</w:t>
      </w:r>
      <w:r>
        <w:t xml:space="preserve"> </w:t>
      </w:r>
      <w:r>
        <w:rPr>
          <w:rStyle w:val="VerbatimChar"/>
        </w:rPr>
        <w:t xml:space="preserve">revoked_at</w:t>
      </w:r>
    </w:p>
    <w:p>
      <w:pPr>
        <w:pStyle w:val="FirstParagraph"/>
      </w:pPr>
      <w:r>
        <w:t xml:space="preserve">Session tokens are never stored raw — only a hash, checked by</w:t>
      </w:r>
      <w:r>
        <w:t xml:space="preserve"> </w:t>
      </w:r>
      <w:r>
        <w:rPr>
          <w:rStyle w:val="VerbatimChar"/>
        </w:rPr>
        <w:t xml:space="preserve">currentUser.ts</w:t>
      </w:r>
      <w:r>
        <w:t xml:space="preserve"> </w:t>
      </w:r>
      <w:r>
        <w:t xml:space="preserve">against the</w:t>
      </w:r>
      <w:r>
        <w:t xml:space="preserve"> </w:t>
      </w:r>
      <w:r>
        <w:rPr>
          <w:rStyle w:val="VerbatimChar"/>
        </w:rPr>
        <w:t xml:space="preserve">everleap_session</w:t>
      </w:r>
      <w:r>
        <w:t xml:space="preserve"> </w:t>
      </w:r>
      <w:r>
        <w:t xml:space="preserve">cookie.</w:t>
      </w:r>
    </w:p>
    <w:bookmarkEnd w:id="833"/>
    <w:bookmarkStart w:id="834" w:name="email_codes"/>
    <w:p>
      <w:pPr>
        <w:pStyle w:val="Heading3"/>
      </w:pPr>
      <w:r>
        <w:rPr>
          <w:rStyle w:val="VerbatimChar"/>
        </w:rPr>
        <w:t xml:space="preserve">email_codes</w:t>
      </w:r>
    </w:p>
    <w:p>
      <w:pPr>
        <w:pStyle w:val="Compact"/>
        <w:numPr>
          <w:ilvl w:val="0"/>
          <w:numId w:val="1390"/>
        </w:numPr>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code_hash</w:t>
      </w:r>
      <w:r>
        <w:t xml:space="preserve">,</w:t>
      </w:r>
      <w:r>
        <w:t xml:space="preserve"> </w:t>
      </w:r>
      <w:r>
        <w:rPr>
          <w:rStyle w:val="VerbatimChar"/>
        </w:rPr>
        <w:t xml:space="preserve">expires_at</w:t>
      </w:r>
      <w:r>
        <w:t xml:space="preserve">,</w:t>
      </w:r>
      <w:r>
        <w:t xml:space="preserve"> </w:t>
      </w:r>
      <w:r>
        <w:rPr>
          <w:rStyle w:val="VerbatimChar"/>
        </w:rPr>
        <w:t xml:space="preserve">used_at</w:t>
      </w:r>
      <w:r>
        <w:t xml:space="preserve">,</w:t>
      </w:r>
      <w:r>
        <w:t xml:space="preserve"> </w:t>
      </w:r>
      <w:r>
        <w:rPr>
          <w:rStyle w:val="VerbatimChar"/>
        </w:rPr>
        <w:t xml:space="preserve">created_at</w:t>
      </w:r>
    </w:p>
    <w:bookmarkEnd w:id="834"/>
    <w:bookmarkStart w:id="835" w:name="passkeys"/>
    <w:p>
      <w:pPr>
        <w:pStyle w:val="Heading3"/>
      </w:pPr>
      <w:r>
        <w:rPr>
          <w:rStyle w:val="VerbatimChar"/>
        </w:rPr>
        <w:t xml:space="preserve">passkeys</w:t>
      </w:r>
    </w:p>
    <w:p>
      <w:pPr>
        <w:pStyle w:val="FirstParagraph"/>
      </w:pPr>
      <w:r>
        <w:t xml:space="preserve">The</w:t>
      </w:r>
      <w:r>
        <w:t xml:space="preserve"> </w:t>
      </w:r>
      <w:r>
        <w:rPr>
          <w:b/>
          <w:bCs/>
        </w:rPr>
        <w:t xml:space="preserve">live</w:t>
      </w:r>
      <w:r>
        <w:t xml:space="preserve"> </w:t>
      </w:r>
      <w:r>
        <w:t xml:space="preserve">WebAuthn credential table.</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 → users),</w:t>
      </w:r>
      <w:r>
        <w:t xml:space="preserve"> </w:t>
      </w:r>
      <w:r>
        <w:rPr>
          <w:rStyle w:val="VerbatimChar"/>
        </w:rPr>
        <w:t xml:space="preserve">credential_id</w:t>
      </w:r>
      <w:r>
        <w:t xml:space="preserve">,</w:t>
      </w:r>
      <w:r>
        <w:t xml:space="preserve"> </w:t>
      </w:r>
      <w:r>
        <w:rPr>
          <w:rStyle w:val="VerbatimChar"/>
        </w:rPr>
        <w:t xml:space="preserve">public_key</w:t>
      </w:r>
      <w:r>
        <w:t xml:space="preserve">,</w:t>
      </w:r>
      <w:r>
        <w:t xml:space="preserve"> </w:t>
      </w:r>
      <w:r>
        <w:rPr>
          <w:rStyle w:val="VerbatimChar"/>
        </w:rPr>
        <w:t xml:space="preserve">counter</w:t>
      </w:r>
      <w:r>
        <w:t xml:space="preserve">,</w:t>
      </w:r>
      <w:r>
        <w:t xml:space="preserve"> </w:t>
      </w:r>
      <w:r>
        <w:rPr>
          <w:rStyle w:val="VerbatimChar"/>
        </w:rPr>
        <w:t xml:space="preserve">transports</w:t>
      </w:r>
      <w:r>
        <w:t xml:space="preserve">,</w:t>
      </w:r>
      <w:r>
        <w:t xml:space="preserve"> </w:t>
      </w:r>
      <w:r>
        <w:rPr>
          <w:rStyle w:val="VerbatimChar"/>
        </w:rPr>
        <w:t xml:space="preserve">device_type</w:t>
      </w:r>
      <w:r>
        <w:t xml:space="preserve">,</w:t>
      </w:r>
      <w:r>
        <w:t xml:space="preserve"> </w:t>
      </w:r>
      <w:r>
        <w:rPr>
          <w:rStyle w:val="VerbatimChar"/>
        </w:rPr>
        <w:t xml:space="preserve">backed_up</w:t>
      </w:r>
    </w:p>
    <w:p>
      <w:pPr>
        <w:pStyle w:val="BlockText"/>
      </w:pPr>
      <w:r>
        <w:rPr>
          <w:b/>
          <w:bCs/>
        </w:rPr>
        <w:t xml:space="preserve">Confirmed dead code (verified against live schema, 2026-06-30):</w:t>
      </w:r>
      <w:r>
        <w:t xml:space="preserve"> </w:t>
      </w:r>
      <w:r>
        <w:rPr>
          <w:rStyle w:val="VerbatimChar"/>
        </w:rPr>
        <w:t xml:space="preserve">src/lib/db.ts</w:t>
      </w:r>
      <w:r>
        <w:t xml:space="preserve"> </w:t>
      </w:r>
      <w:r>
        <w:t xml:space="preserve">defines</w:t>
      </w:r>
      <w:r>
        <w:t xml:space="preserve"> </w:t>
      </w:r>
      <w:r>
        <w:rPr>
          <w:rStyle w:val="VerbatimChar"/>
        </w:rPr>
        <w:t xml:space="preserve">createPasskey</w:t>
      </w:r>
      <w:r>
        <w:t xml:space="preserve">,</w:t>
      </w:r>
      <w:r>
        <w:t xml:space="preserve"> </w:t>
      </w:r>
      <w:r>
        <w:rPr>
          <w:rStyle w:val="VerbatimChar"/>
        </w:rPr>
        <w:t xml:space="preserve">getPasskeyByCredentialId</w:t>
      </w:r>
      <w:r>
        <w:t xml:space="preserve">,</w:t>
      </w:r>
      <w:r>
        <w:t xml:space="preserve"> </w:t>
      </w:r>
      <w:r>
        <w:rPr>
          <w:rStyle w:val="VerbatimChar"/>
        </w:rPr>
        <w:t xml:space="preserve">getPasskeysForUser</w:t>
      </w:r>
      <w:r>
        <w:t xml:space="preserve">,</w:t>
      </w:r>
      <w:r>
        <w:t xml:space="preserve"> </w:t>
      </w:r>
      <w:r>
        <w:rPr>
          <w:rStyle w:val="VerbatimChar"/>
        </w:rPr>
        <w:t xml:space="preserve">updatePasskeyCounter</w:t>
      </w:r>
      <w:r>
        <w:t xml:space="preserve"> </w:t>
      </w:r>
      <w:r>
        <w:t xml:space="preserve">targeting a table called</w:t>
      </w:r>
      <w:r>
        <w:t xml:space="preserve"> </w:t>
      </w:r>
      <w:r>
        <w:rPr>
          <w:rStyle w:val="VerbatimChar"/>
        </w:rPr>
        <w:t xml:space="preserve">user_passkeys</w:t>
      </w:r>
      <w:r>
        <w:t xml:space="preserve">.</w:t>
      </w:r>
      <w:r>
        <w:t xml:space="preserve"> </w:t>
      </w:r>
      <w:r>
        <w:rPr>
          <w:b/>
          <w:bCs/>
        </w:rPr>
        <w:t xml:space="preserve">That table does not exist in the live database at all</w:t>
      </w:r>
      <w:r>
        <w:t xml:space="preserve"> </w:t>
      </w:r>
      <w:r>
        <w:t xml:space="preserve">— only</w:t>
      </w:r>
      <w:r>
        <w:t xml:space="preserve"> </w:t>
      </w:r>
      <w:r>
        <w:rPr>
          <w:rStyle w:val="VerbatimChar"/>
        </w:rPr>
        <w:t xml:space="preserve">passkeys</w:t>
      </w:r>
      <w:r>
        <w:t xml:space="preserve"> </w:t>
      </w:r>
      <w:r>
        <w:t xml:space="preserve">does. These functions are not called anywhere in</w:t>
      </w:r>
      <w:r>
        <w:t xml:space="preserve"> </w:t>
      </w:r>
      <w:r>
        <w:rPr>
          <w:rStyle w:val="VerbatimChar"/>
        </w:rPr>
        <w:t xml:space="preserve">src/functions</w:t>
      </w:r>
      <w:r>
        <w:t xml:space="preserve">; all real passkey auth flows (</w:t>
      </w:r>
      <w:r>
        <w:rPr>
          <w:rStyle w:val="VerbatimChar"/>
        </w:rPr>
        <w:t xml:space="preserve">passkeyRegisterVerify.ts</w:t>
      </w:r>
      <w:r>
        <w:t xml:space="preserve">,</w:t>
      </w:r>
      <w:r>
        <w:t xml:space="preserve"> </w:t>
      </w:r>
      <w:r>
        <w:rPr>
          <w:rStyle w:val="VerbatimChar"/>
        </w:rPr>
        <w:t xml:space="preserve">passkeyLoginVerify.ts</w:t>
      </w:r>
      <w:r>
        <w:t xml:space="preserve">, etc.) use</w:t>
      </w:r>
      <w:r>
        <w:t xml:space="preserve"> </w:t>
      </w:r>
      <w:r>
        <w:rPr>
          <w:rStyle w:val="VerbatimChar"/>
        </w:rPr>
        <w:t xml:space="preserve">passkeys</w:t>
      </w:r>
      <w:r>
        <w:t xml:space="preserve"> </w:t>
      </w:r>
      <w:r>
        <w:t xml:space="preserve">directly. This is not just unused code — it would throw at runtime if anything ever called it, since the table it targets doesn’t exist. Removed in the same pass that added this note.</w:t>
      </w:r>
    </w:p>
    <w:p>
      <w:r>
        <w:pict>
          <v:rect style="width:0;height:1.5pt" o:hralign="center" o:hrstd="t" o:hr="t"/>
        </w:pict>
      </w:r>
    </w:p>
    <w:bookmarkEnd w:id="835"/>
    <w:bookmarkEnd w:id="836"/>
    <w:bookmarkStart w:id="837" w:name="layer-2-question-bank-flow-engine"/>
    <w:p>
      <w:pPr>
        <w:pStyle w:val="Heading2"/>
      </w:pPr>
      <w:r>
        <w:t xml:space="preserve">Layer 2 — Question Bank / Flow Engine</w:t>
      </w:r>
    </w:p>
    <w:p>
      <w:pPr>
        <w:pStyle w:val="FirstParagraph"/>
      </w:pPr>
      <w:r>
        <w:t xml:space="preserve">This layer doesn’t appear explicitly in the Bible’s data model but underlies both onboarding and Story.</w:t>
      </w:r>
    </w:p>
    <w:p>
      <w:pPr>
        <w:numPr>
          <w:ilvl w:val="0"/>
          <w:numId w:val="1391"/>
        </w:numPr>
      </w:pPr>
      <w:r>
        <w:rPr>
          <w:rStyle w:val="VerbatimChar"/>
          <w:b/>
          <w:bCs/>
        </w:rPr>
        <w:t xml:space="preserve">questions</w:t>
      </w:r>
      <w:r>
        <w:t xml:space="preserve"> </w:t>
      </w:r>
      <w:r>
        <w:t xml:space="preserve">— the central table.</w:t>
      </w:r>
      <w:r>
        <w:t xml:space="preserve"> </w:t>
      </w:r>
      <w:r>
        <w:rPr>
          <w:rStyle w:val="VerbatimChar"/>
        </w:rPr>
        <w:t xml:space="preserve">id</w:t>
      </w:r>
      <w:r>
        <w:t xml:space="preserve">,</w:t>
      </w:r>
      <w:r>
        <w:t xml:space="preserve"> </w:t>
      </w:r>
      <w:r>
        <w:rPr>
          <w:rStyle w:val="VerbatimChar"/>
        </w:rPr>
        <w:t xml:space="preserve">key</w:t>
      </w:r>
      <w:r>
        <w:t xml:space="preserve">,</w:t>
      </w:r>
      <w:r>
        <w:t xml:space="preserve"> </w:t>
      </w:r>
      <w:r>
        <w:rPr>
          <w:rStyle w:val="VerbatimChar"/>
        </w:rPr>
        <w:t xml:space="preserve">family</w:t>
      </w:r>
      <w:r>
        <w:t xml:space="preserve">,</w:t>
      </w:r>
      <w:r>
        <w:t xml:space="preserve"> </w:t>
      </w:r>
      <w:r>
        <w:rPr>
          <w:rStyle w:val="VerbatimChar"/>
        </w:rPr>
        <w:t xml:space="preserve">prompt</w:t>
      </w:r>
      <w:r>
        <w:t xml:space="preserve">,</w:t>
      </w:r>
      <w:r>
        <w:t xml:space="preserve"> </w:t>
      </w:r>
      <w:r>
        <w:rPr>
          <w:rStyle w:val="VerbatimChar"/>
        </w:rPr>
        <w:t xml:space="preserve">input_type</w:t>
      </w:r>
      <w:r>
        <w:t xml:space="preserve">,</w:t>
      </w:r>
      <w:r>
        <w:t xml:space="preserve"> </w:t>
      </w:r>
      <w:r>
        <w:rPr>
          <w:rStyle w:val="VerbatimChar"/>
        </w:rPr>
        <w:t xml:space="preserve">question_type_id</w:t>
      </w:r>
      <w:r>
        <w:t xml:space="preserve"> </w:t>
      </w:r>
      <w:r>
        <w:t xml:space="preserve">(fk →</w:t>
      </w:r>
      <w:r>
        <w:t xml:space="preserve"> </w:t>
      </w:r>
      <w:r>
        <w:rPr>
          <w:rStyle w:val="VerbatimChar"/>
        </w:rPr>
        <w:t xml:space="preserve">question_types</w:t>
      </w:r>
      <w:r>
        <w:t xml:space="preserve">),</w:t>
      </w:r>
      <w:r>
        <w:t xml:space="preserve"> </w:t>
      </w:r>
      <w:r>
        <w:rPr>
          <w:rStyle w:val="VerbatimChar"/>
        </w:rPr>
        <w:t xml:space="preserve">question_weight</w:t>
      </w:r>
      <w:r>
        <w:t xml:space="preserve">,</w:t>
      </w:r>
      <w:r>
        <w:t xml:space="preserve"> </w:t>
      </w:r>
      <w:r>
        <w:rPr>
          <w:rStyle w:val="VerbatimChar"/>
        </w:rPr>
        <w:t xml:space="preserve">source_sheet</w:t>
      </w:r>
      <w:r>
        <w:t xml:space="preserve">,</w:t>
      </w:r>
      <w:r>
        <w:t xml:space="preserve"> </w:t>
      </w:r>
      <w:r>
        <w:rPr>
          <w:rStyle w:val="VerbatimChar"/>
        </w:rPr>
        <w:t xml:space="preserve">source_row</w:t>
      </w:r>
      <w:r>
        <w:t xml:space="preserve">,</w:t>
      </w:r>
      <w:r>
        <w:t xml:space="preserve"> </w:t>
      </w:r>
      <w:r>
        <w:rPr>
          <w:rStyle w:val="VerbatimChar"/>
        </w:rPr>
        <w:t xml:space="preserve">source_section</w:t>
      </w:r>
      <w:r>
        <w:t xml:space="preserve">,</w:t>
      </w:r>
      <w:r>
        <w:t xml:space="preserve"> </w:t>
      </w:r>
      <w:r>
        <w:rPr>
          <w:rStyle w:val="VerbatimChar"/>
        </w:rPr>
        <w:t xml:space="preserve">source_rank</w:t>
      </w:r>
      <w:r>
        <w:t xml:space="preserve">,</w:t>
      </w:r>
      <w:r>
        <w:t xml:space="preserve"> </w:t>
      </w:r>
      <w:r>
        <w:rPr>
          <w:rStyle w:val="VerbatimChar"/>
        </w:rPr>
        <w:t xml:space="preserve">goal</w:t>
      </w:r>
      <w:r>
        <w:t xml:space="preserve">,</w:t>
      </w:r>
      <w:r>
        <w:t xml:space="preserve"> </w:t>
      </w:r>
      <w:r>
        <w:rPr>
          <w:rStyle w:val="VerbatimChar"/>
        </w:rPr>
        <w:t xml:space="preserve">science</w:t>
      </w:r>
      <w:r>
        <w:t xml:space="preserve">,</w:t>
      </w:r>
      <w:r>
        <w:t xml:space="preserve"> </w:t>
      </w:r>
      <w:r>
        <w:rPr>
          <w:rStyle w:val="VerbatimChar"/>
        </w:rPr>
        <w:t xml:space="preserve">core_characteristic</w:t>
      </w:r>
      <w:r>
        <w:t xml:space="preserve">,</w:t>
      </w:r>
      <w:r>
        <w:t xml:space="preserve"> </w:t>
      </w:r>
      <w:r>
        <w:rPr>
          <w:rStyle w:val="VerbatimChar"/>
        </w:rPr>
        <w:t xml:space="preserve">answer_type_raw</w:t>
      </w:r>
      <w:r>
        <w:t xml:space="preserve">,</w:t>
      </w:r>
      <w:r>
        <w:t xml:space="preserve"> </w:t>
      </w:r>
      <w:r>
        <w:rPr>
          <w:rStyle w:val="VerbatimChar"/>
        </w:rPr>
        <w:t xml:space="preserve">user_audience</w:t>
      </w:r>
      <w:r>
        <w:t xml:space="preserve">,</w:t>
      </w:r>
      <w:r>
        <w:t xml:space="preserve"> </w:t>
      </w:r>
      <w:r>
        <w:rPr>
          <w:rStyle w:val="VerbatimChar"/>
        </w:rPr>
        <w:t xml:space="preserve">citation</w:t>
      </w:r>
      <w:r>
        <w:t xml:space="preserve">,</w:t>
      </w:r>
      <w:r>
        <w:t xml:space="preserve"> </w:t>
      </w:r>
      <w:r>
        <w:rPr>
          <w:rStyle w:val="VerbatimChar"/>
        </w:rPr>
        <w:t xml:space="preserve">notes</w:t>
      </w:r>
      <w:r>
        <w:t xml:space="preserve">,</w:t>
      </w:r>
      <w:r>
        <w:t xml:space="preserve"> </w:t>
      </w:r>
      <w:r>
        <w:rPr>
          <w:rStyle w:val="VerbatimChar"/>
        </w:rPr>
        <w:t xml:space="preserve">placeholder</w:t>
      </w:r>
      <w:r>
        <w:t xml:space="preserve">,</w:t>
      </w:r>
      <w:r>
        <w:t xml:space="preserve"> </w:t>
      </w:r>
      <w:r>
        <w:rPr>
          <w:rStyle w:val="VerbatimChar"/>
        </w:rPr>
        <w:t xml:space="preserve">min_length</w:t>
      </w:r>
      <w:r>
        <w:t xml:space="preserve">,</w:t>
      </w:r>
      <w:r>
        <w:t xml:space="preserve"> </w:t>
      </w:r>
      <w:r>
        <w:rPr>
          <w:rStyle w:val="VerbatimChar"/>
        </w:rPr>
        <w:t xml:space="preserve">max_length</w:t>
      </w:r>
      <w:r>
        <w:t xml:space="preserve">,</w:t>
      </w:r>
      <w:r>
        <w:t xml:space="preserve"> </w:t>
      </w:r>
      <w:r>
        <w:rPr>
          <w:rStyle w:val="VerbatimChar"/>
        </w:rPr>
        <w:t xml:space="preserve">validation_rules</w:t>
      </w:r>
      <w:r>
        <w:t xml:space="preserve">. Unique on</w:t>
      </w:r>
      <w:r>
        <w:t xml:space="preserve"> </w:t>
      </w:r>
      <w:r>
        <w:rPr>
          <w:rStyle w:val="VerbatimChar"/>
        </w:rPr>
        <w:t xml:space="preserve">(source_sheet, source_row)</w:t>
      </w:r>
      <w:r>
        <w:t xml:space="preserve"> </w:t>
      </w:r>
      <w:r>
        <w:t xml:space="preserve">— a trace back to the original spreadsheet (</w:t>
      </w:r>
      <w:r>
        <w:rPr>
          <w:rStyle w:val="VerbatimChar"/>
        </w:rPr>
        <w:t xml:space="preserve">Everleap App Questions.xlsx</w:t>
      </w:r>
      <w:r>
        <w:t xml:space="preserve"> </w:t>
      </w:r>
      <w:r>
        <w:t xml:space="preserve">/</w:t>
      </w:r>
      <w:r>
        <w:t xml:space="preserve"> </w:t>
      </w:r>
      <w:r>
        <w:rPr>
          <w:rStyle w:val="VerbatimChar"/>
        </w:rPr>
        <w:t xml:space="preserve">Everleap_Question_Type_Review_Migration.xlsx</w:t>
      </w:r>
      <w:r>
        <w:t xml:space="preserve">) this was imported from. Read by nearly every function in the system:</w:t>
      </w:r>
      <w:r>
        <w:t xml:space="preserve"> </w:t>
      </w:r>
      <w:r>
        <w:rPr>
          <w:rStyle w:val="VerbatimChar"/>
        </w:rPr>
        <w:t xml:space="preserve">storyNext.ts</w:t>
      </w:r>
      <w:r>
        <w:t xml:space="preserve">,</w:t>
      </w:r>
      <w:r>
        <w:t xml:space="preserve"> </w:t>
      </w:r>
      <w:r>
        <w:rPr>
          <w:rStyle w:val="VerbatimChar"/>
        </w:rPr>
        <w:t xml:space="preserve">getFlow.ts</w:t>
      </w:r>
      <w:r>
        <w:t xml:space="preserve">,</w:t>
      </w:r>
      <w:r>
        <w:t xml:space="preserve"> </w:t>
      </w:r>
      <w:r>
        <w:rPr>
          <w:rStyle w:val="VerbatimChar"/>
        </w:rPr>
        <w:t xml:space="preserve">onboardingClaim.ts</w:t>
      </w:r>
      <w:r>
        <w:t xml:space="preserve">,</w:t>
      </w:r>
      <w:r>
        <w:t xml:space="preserve"> </w:t>
      </w:r>
      <w:r>
        <w:rPr>
          <w:rStyle w:val="VerbatimChar"/>
        </w:rPr>
        <w:t xml:space="preserve">guidanceToday.ts</w:t>
      </w:r>
      <w:r>
        <w:t xml:space="preserve">,</w:t>
      </w:r>
      <w:r>
        <w:t xml:space="preserve"> </w:t>
      </w:r>
      <w:r>
        <w:rPr>
          <w:rStyle w:val="VerbatimChar"/>
        </w:rPr>
        <w:t xml:space="preserve">me.ts</w:t>
      </w:r>
      <w:r>
        <w:t xml:space="preserve">,</w:t>
      </w:r>
      <w:r>
        <w:t xml:space="preserve"> </w:t>
      </w:r>
      <w:r>
        <w:rPr>
          <w:rStyle w:val="VerbatimChar"/>
        </w:rPr>
        <w:t xml:space="preserve">insightConfidence.ts</w:t>
      </w:r>
      <w:r>
        <w:t xml:space="preserve">.</w:t>
      </w:r>
    </w:p>
    <w:p>
      <w:pPr>
        <w:numPr>
          <w:ilvl w:val="0"/>
          <w:numId w:val="1391"/>
        </w:numPr>
      </w:pPr>
      <w:r>
        <w:rPr>
          <w:rStyle w:val="VerbatimChar"/>
          <w:b/>
          <w:bCs/>
        </w:rPr>
        <w:t xml:space="preserve">question_types</w:t>
      </w:r>
      <w:r>
        <w:t xml:space="preserve"> </w:t>
      </w:r>
      <w:r>
        <w:t xml:space="preserve">—</w:t>
      </w:r>
      <w:r>
        <w:t xml:space="preserve"> </w:t>
      </w:r>
      <w:r>
        <w:rPr>
          <w:rStyle w:val="VerbatimChar"/>
        </w:rPr>
        <w:t xml:space="preserve">id</w:t>
      </w:r>
      <w:r>
        <w:t xml:space="preserve">,</w:t>
      </w:r>
      <w:r>
        <w:t xml:space="preserve"> </w:t>
      </w:r>
      <w:r>
        <w:rPr>
          <w:rStyle w:val="VerbatimChar"/>
        </w:rPr>
        <w:t xml:space="preserve">key</w:t>
      </w:r>
      <w:r>
        <w:t xml:space="preserve"> </w:t>
      </w:r>
      <w:r>
        <w:t xml:space="preserve">(</w:t>
      </w:r>
      <w:r>
        <w:rPr>
          <w:rStyle w:val="VerbatimChar"/>
        </w:rPr>
        <w:t xml:space="preserve">open</w:t>
      </w:r>
      <w:r>
        <w:t xml:space="preserve">,</w:t>
      </w:r>
      <w:r>
        <w:t xml:space="preserve"> </w:t>
      </w:r>
      <w:r>
        <w:rPr>
          <w:rStyle w:val="VerbatimChar"/>
        </w:rPr>
        <w:t xml:space="preserve">binary</w:t>
      </w:r>
      <w:r>
        <w:t xml:space="preserve">,</w:t>
      </w:r>
      <w:r>
        <w:t xml:space="preserve"> </w:t>
      </w:r>
      <w:r>
        <w:rPr>
          <w:rStyle w:val="VerbatimChar"/>
        </w:rPr>
        <w:t xml:space="preserve">single_choice</w:t>
      </w:r>
      <w:r>
        <w:t xml:space="preserve">,</w:t>
      </w:r>
      <w:r>
        <w:t xml:space="preserve"> </w:t>
      </w:r>
      <w:r>
        <w:rPr>
          <w:rStyle w:val="VerbatimChar"/>
        </w:rPr>
        <w:t xml:space="preserve">multi_choice</w:t>
      </w:r>
      <w:r>
        <w:t xml:space="preserve">, …).</w:t>
      </w:r>
    </w:p>
    <w:p>
      <w:pPr>
        <w:numPr>
          <w:ilvl w:val="0"/>
          <w:numId w:val="1391"/>
        </w:numPr>
      </w:pPr>
      <w:r>
        <w:rPr>
          <w:rStyle w:val="VerbatimChar"/>
          <w:b/>
          <w:bCs/>
        </w:rPr>
        <w:t xml:space="preserve">question_options</w:t>
      </w:r>
      <w:r>
        <w:t xml:space="preserve"> </w:t>
      </w:r>
      <w:r>
        <w:t xml:space="preserve">—</w:t>
      </w:r>
      <w:r>
        <w:t xml:space="preserve"> </w:t>
      </w:r>
      <w:r>
        <w:rPr>
          <w:rStyle w:val="VerbatimChar"/>
        </w:rPr>
        <w:t xml:space="preserve">id</w:t>
      </w:r>
      <w:r>
        <w:t xml:space="preserve">,</w:t>
      </w:r>
      <w:r>
        <w:t xml:space="preserve"> </w:t>
      </w:r>
      <w:r>
        <w:rPr>
          <w:rStyle w:val="VerbatimChar"/>
        </w:rPr>
        <w:t xml:space="preserve">question_id</w:t>
      </w:r>
      <w:r>
        <w:t xml:space="preserve"> </w:t>
      </w:r>
      <w:r>
        <w:t xml:space="preserve">(fk),</w:t>
      </w:r>
      <w:r>
        <w:t xml:space="preserve"> </w:t>
      </w:r>
      <w:r>
        <w:rPr>
          <w:rStyle w:val="VerbatimChar"/>
        </w:rPr>
        <w:t xml:space="preserve">key</w:t>
      </w:r>
      <w:r>
        <w:t xml:space="preserve">,</w:t>
      </w:r>
      <w:r>
        <w:t xml:space="preserve"> </w:t>
      </w:r>
      <w:r>
        <w:rPr>
          <w:rStyle w:val="VerbatimChar"/>
        </w:rPr>
        <w:t xml:space="preserve">label</w:t>
      </w:r>
      <w:r>
        <w:t xml:space="preserve">,</w:t>
      </w:r>
      <w:r>
        <w:t xml:space="preserve"> </w:t>
      </w:r>
      <w:r>
        <w:rPr>
          <w:rStyle w:val="VerbatimChar"/>
        </w:rPr>
        <w:t xml:space="preserve">description</w:t>
      </w:r>
      <w:r>
        <w:t xml:space="preserve">,</w:t>
      </w:r>
      <w:r>
        <w:t xml:space="preserve"> </w:t>
      </w:r>
      <w:r>
        <w:rPr>
          <w:rStyle w:val="VerbatimChar"/>
        </w:rPr>
        <w:t xml:space="preserve">image_url</w:t>
      </w:r>
      <w:r>
        <w:t xml:space="preserve">,</w:t>
      </w:r>
      <w:r>
        <w:t xml:space="preserve"> </w:t>
      </w:r>
      <w:r>
        <w:rPr>
          <w:rStyle w:val="VerbatimChar"/>
        </w:rPr>
        <w:t xml:space="preserve">sort_order</w:t>
      </w:r>
      <w:r>
        <w:t xml:space="preserve">,</w:t>
      </w:r>
      <w:r>
        <w:t xml:space="preserve"> </w:t>
      </w:r>
      <w:r>
        <w:rPr>
          <w:rStyle w:val="VerbatimChar"/>
        </w:rPr>
        <w:t xml:space="preserve">metadata</w:t>
      </w:r>
      <w:r>
        <w:t xml:space="preserve">.</w:t>
      </w:r>
    </w:p>
    <w:p>
      <w:pPr>
        <w:numPr>
          <w:ilvl w:val="0"/>
          <w:numId w:val="1391"/>
        </w:numPr>
      </w:pPr>
      <w:r>
        <w:rPr>
          <w:rStyle w:val="VerbatimChar"/>
          <w:b/>
          <w:bCs/>
        </w:rPr>
        <w:t xml:space="preserve">question_categories</w:t>
      </w:r>
      <w:r>
        <w:t xml:space="preserve"> </w:t>
      </w:r>
      <w:r>
        <w:t xml:space="preserve">—</w:t>
      </w:r>
      <w:r>
        <w:t xml:space="preserve"> </w:t>
      </w:r>
      <w:r>
        <w:rPr>
          <w:rStyle w:val="VerbatimChar"/>
        </w:rPr>
        <w:t xml:space="preserve">id</w:t>
      </w:r>
      <w:r>
        <w:t xml:space="preserve">,</w:t>
      </w:r>
      <w:r>
        <w:t xml:space="preserve"> </w:t>
      </w:r>
      <w:r>
        <w:rPr>
          <w:rStyle w:val="VerbatimChar"/>
        </w:rPr>
        <w:t xml:space="preserve">key</w:t>
      </w:r>
      <w:r>
        <w:t xml:space="preserve">,</w:t>
      </w:r>
      <w:r>
        <w:t xml:space="preserve"> </w:t>
      </w:r>
      <w:r>
        <w:rPr>
          <w:rStyle w:val="VerbatimChar"/>
        </w:rPr>
        <w:t xml:space="preserve">label</w:t>
      </w:r>
      <w:r>
        <w:t xml:space="preserve">,</w:t>
      </w:r>
      <w:r>
        <w:t xml:space="preserve"> </w:t>
      </w:r>
      <w:r>
        <w:rPr>
          <w:rStyle w:val="VerbatimChar"/>
        </w:rPr>
        <w:t xml:space="preserve">weight</w:t>
      </w:r>
      <w:r>
        <w:t xml:space="preserve">,</w:t>
      </w:r>
      <w:r>
        <w:t xml:space="preserve"> </w:t>
      </w:r>
      <w:r>
        <w:rPr>
          <w:rStyle w:val="VerbatimChar"/>
        </w:rPr>
        <w:t xml:space="preserve">sort_order</w:t>
      </w:r>
      <w:r>
        <w:t xml:space="preserve">,</w:t>
      </w:r>
      <w:r>
        <w:t xml:space="preserve"> </w:t>
      </w:r>
      <w:r>
        <w:rPr>
          <w:rStyle w:val="VerbatimChar"/>
        </w:rPr>
        <w:t xml:space="preserve">is_active</w:t>
      </w:r>
      <w:r>
        <w:t xml:space="preserve">.</w:t>
      </w:r>
    </w:p>
    <w:p>
      <w:pPr>
        <w:numPr>
          <w:ilvl w:val="0"/>
          <w:numId w:val="1391"/>
        </w:numPr>
      </w:pPr>
      <w:r>
        <w:rPr>
          <w:rStyle w:val="VerbatimChar"/>
          <w:b/>
          <w:bCs/>
        </w:rPr>
        <w:t xml:space="preserve">question_category_mappings</w:t>
      </w:r>
      <w:r>
        <w:t xml:space="preserve"> </w:t>
      </w:r>
      <w:r>
        <w:t xml:space="preserve">— many-to-many,</w:t>
      </w:r>
      <w:r>
        <w:t xml:space="preserve"> </w:t>
      </w:r>
      <w:r>
        <w:rPr>
          <w:rStyle w:val="VerbatimChar"/>
        </w:rPr>
        <w:t xml:space="preserve">question_id</w:t>
      </w:r>
      <w:r>
        <w:t xml:space="preserve"> </w:t>
      </w:r>
      <w:r>
        <w:t xml:space="preserve">↔</w:t>
      </w:r>
      <w:r>
        <w:t xml:space="preserve"> </w:t>
      </w:r>
      <w:r>
        <w:rPr>
          <w:rStyle w:val="VerbatimChar"/>
        </w:rPr>
        <w:t xml:space="preserve">category_id</w:t>
      </w:r>
      <w:r>
        <w:t xml:space="preserve">.</w:t>
      </w:r>
    </w:p>
    <w:p>
      <w:pPr>
        <w:numPr>
          <w:ilvl w:val="0"/>
          <w:numId w:val="1391"/>
        </w:numPr>
      </w:pPr>
      <w:r>
        <w:rPr>
          <w:rStyle w:val="VerbatimChar"/>
          <w:b/>
          <w:bCs/>
        </w:rPr>
        <w:t xml:space="preserve">sciences</w:t>
      </w:r>
      <w:r>
        <w:t xml:space="preserve"> </w:t>
      </w:r>
      <w:r>
        <w:t xml:space="preserve">—</w:t>
      </w:r>
      <w:r>
        <w:t xml:space="preserve"> </w:t>
      </w:r>
      <w:r>
        <w:rPr>
          <w:rStyle w:val="VerbatimChar"/>
        </w:rPr>
        <w:t xml:space="preserve">id</w:t>
      </w:r>
      <w:r>
        <w:t xml:space="preserve">,</w:t>
      </w:r>
      <w:r>
        <w:t xml:space="preserve"> </w:t>
      </w:r>
      <w:r>
        <w:rPr>
          <w:rStyle w:val="VerbatimChar"/>
        </w:rPr>
        <w:t xml:space="preserve">key</w:t>
      </w:r>
      <w:r>
        <w:t xml:space="preserve"> </w:t>
      </w:r>
      <w:r>
        <w:t xml:space="preserve">(</w:t>
      </w:r>
      <w:r>
        <w:rPr>
          <w:rStyle w:val="VerbatimChar"/>
        </w:rPr>
        <w:t xml:space="preserve">ikigai</w:t>
      </w:r>
      <w:r>
        <w:t xml:space="preserve">,</w:t>
      </w:r>
      <w:r>
        <w:t xml:space="preserve"> </w:t>
      </w:r>
      <w:r>
        <w:rPr>
          <w:rStyle w:val="VerbatimChar"/>
        </w:rPr>
        <w:t xml:space="preserve">enneagram</w:t>
      </w:r>
      <w:r>
        <w:t xml:space="preserve">,</w:t>
      </w:r>
      <w:r>
        <w:t xml:space="preserve"> </w:t>
      </w:r>
      <w:r>
        <w:rPr>
          <w:rStyle w:val="VerbatimChar"/>
        </w:rPr>
        <w:t xml:space="preserve">parachute</w:t>
      </w:r>
      <w:r>
        <w:t xml:space="preserve">),</w:t>
      </w:r>
      <w:r>
        <w:t xml:space="preserve"> </w:t>
      </w:r>
      <w:r>
        <w:rPr>
          <w:rStyle w:val="VerbatimChar"/>
        </w:rPr>
        <w:t xml:space="preserve">label</w:t>
      </w:r>
      <w:r>
        <w:t xml:space="preserve">,</w:t>
      </w:r>
      <w:r>
        <w:t xml:space="preserve"> </w:t>
      </w:r>
      <w:r>
        <w:rPr>
          <w:rStyle w:val="VerbatimChar"/>
        </w:rPr>
        <w:t xml:space="preserve">sort_order</w:t>
      </w:r>
      <w:r>
        <w:t xml:space="preserve">,</w:t>
      </w:r>
      <w:r>
        <w:t xml:space="preserve"> </w:t>
      </w:r>
      <w:r>
        <w:rPr>
          <w:rStyle w:val="VerbatimChar"/>
        </w:rPr>
        <w:t xml:space="preserve">is_active</w:t>
      </w:r>
      <w:r>
        <w:t xml:space="preserve">.</w:t>
      </w:r>
    </w:p>
    <w:p>
      <w:pPr>
        <w:pStyle w:val="BlockText"/>
        <w:numPr>
          <w:ilvl w:val="0"/>
          <w:numId w:val="1000"/>
        </w:numPr>
      </w:pPr>
      <w:r>
        <w:rPr>
          <w:b/>
          <w:bCs/>
        </w:rPr>
        <w:t xml:space="preserve">Known inconsistency:</w:t>
      </w:r>
      <w:r>
        <w:t xml:space="preserve"> </w:t>
      </w:r>
      <w:r>
        <w:t xml:space="preserve">this DB table is a second, parallel source of truth for</w:t>
      </w:r>
      <w:r>
        <w:t xml:space="preserve"> </w:t>
      </w:r>
      <w:r>
        <w:t xml:space="preserve">“what sciences exist,”</w:t>
      </w:r>
      <w:r>
        <w:t xml:space="preserve"> </w:t>
      </w:r>
      <w:r>
        <w:t xml:space="preserve">alongside the hardcoded</w:t>
      </w:r>
      <w:r>
        <w:t xml:space="preserve"> </w:t>
      </w:r>
      <w:r>
        <w:rPr>
          <w:rStyle w:val="VerbatimChar"/>
        </w:rPr>
        <w:t xml:space="preserve">SCIENCE_DEFINITIONS</w:t>
      </w:r>
      <w:r>
        <w:t xml:space="preserve"> </w:t>
      </w:r>
      <w:r>
        <w:t xml:space="preserve">array in</w:t>
      </w:r>
      <w:r>
        <w:t xml:space="preserve"> </w:t>
      </w:r>
      <w:r>
        <w:rPr>
          <w:rStyle w:val="VerbatimChar"/>
        </w:rPr>
        <w:t xml:space="preserve">scienceRegistry.ts</w:t>
      </w:r>
      <w:r>
        <w:t xml:space="preserve"> </w:t>
      </w:r>
      <w:r>
        <w:t xml:space="preserve">(see</w:t>
      </w:r>
      <w:r>
        <w:t xml:space="preserve"> </w:t>
      </w:r>
      <w:r>
        <w:rPr>
          <w:rStyle w:val="VerbatimChar"/>
        </w:rPr>
        <w:t xml:space="preserve">102_GENERATOR_REGISTRY.md</w:t>
      </w:r>
      <w:r>
        <w:t xml:space="preserve">). The two are not reconciled — adding a science today requires editing code, not this table; it’s unclear whether anything still reads</w:t>
      </w:r>
      <w:r>
        <w:t xml:space="preserve"> </w:t>
      </w:r>
      <w:r>
        <w:rPr>
          <w:rStyle w:val="VerbatimChar"/>
        </w:rPr>
        <w:t xml:space="preserve">sciences</w:t>
      </w:r>
      <w:r>
        <w:t xml:space="preserve"> </w:t>
      </w:r>
      <w:r>
        <w:t xml:space="preserve">at runtime versus the hardcoded registry.</w:t>
      </w:r>
    </w:p>
    <w:p>
      <w:pPr>
        <w:numPr>
          <w:ilvl w:val="0"/>
          <w:numId w:val="1391"/>
        </w:numPr>
      </w:pPr>
      <w:r>
        <w:rPr>
          <w:rStyle w:val="VerbatimChar"/>
          <w:b/>
          <w:bCs/>
        </w:rPr>
        <w:t xml:space="preserve">question_science_mappings</w:t>
      </w:r>
      <w:r>
        <w:t xml:space="preserve"> </w:t>
      </w:r>
      <w:r>
        <w:t xml:space="preserve">— many-to-many,</w:t>
      </w:r>
      <w:r>
        <w:t xml:space="preserve"> </w:t>
      </w:r>
      <w:r>
        <w:rPr>
          <w:rStyle w:val="VerbatimChar"/>
        </w:rPr>
        <w:t xml:space="preserve">question_id</w:t>
      </w:r>
      <w:r>
        <w:t xml:space="preserve"> </w:t>
      </w:r>
      <w:r>
        <w:t xml:space="preserve">↔</w:t>
      </w:r>
      <w:r>
        <w:t xml:space="preserve"> </w:t>
      </w:r>
      <w:r>
        <w:rPr>
          <w:rStyle w:val="VerbatimChar"/>
        </w:rPr>
        <w:t xml:space="preserve">science_id</w:t>
      </w:r>
      <w:r>
        <w:t xml:space="preserve">.</w:t>
      </w:r>
    </w:p>
    <w:p>
      <w:pPr>
        <w:numPr>
          <w:ilvl w:val="0"/>
          <w:numId w:val="1391"/>
        </w:numPr>
      </w:pPr>
      <w:r>
        <w:rPr>
          <w:rStyle w:val="VerbatimChar"/>
          <w:b/>
          <w:bCs/>
        </w:rPr>
        <w:t xml:space="preserve">question_concept_mappings</w:t>
      </w:r>
      <w:r>
        <w:t xml:space="preserve"> </w:t>
      </w:r>
      <w:r>
        <w:t xml:space="preserve">—</w:t>
      </w:r>
      <w:r>
        <w:t xml:space="preserve"> </w:t>
      </w:r>
      <w:r>
        <w:rPr>
          <w:rStyle w:val="VerbatimChar"/>
        </w:rPr>
        <w:t xml:space="preserve">question_id</w:t>
      </w:r>
      <w:r>
        <w:t xml:space="preserve"> </w:t>
      </w:r>
      <w:r>
        <w:t xml:space="preserve">(fk),</w:t>
      </w:r>
      <w:r>
        <w:t xml:space="preserve"> </w:t>
      </w:r>
      <w:r>
        <w:rPr>
          <w:rStyle w:val="VerbatimChar"/>
        </w:rPr>
        <w:t xml:space="preserve">concept_key</w:t>
      </w:r>
      <w:r>
        <w:t xml:space="preserve">,</w:t>
      </w:r>
      <w:r>
        <w:t xml:space="preserve"> </w:t>
      </w:r>
      <w:r>
        <w:rPr>
          <w:rStyle w:val="VerbatimChar"/>
        </w:rPr>
        <w:t xml:space="preserve">confidence</w:t>
      </w:r>
      <w:r>
        <w:t xml:space="preserve">. Used only by</w:t>
      </w:r>
      <w:r>
        <w:t xml:space="preserve"> </w:t>
      </w:r>
      <w:r>
        <w:rPr>
          <w:rStyle w:val="VerbatimChar"/>
        </w:rPr>
        <w:t xml:space="preserve">onboardingClaim.ts</w:t>
      </w:r>
      <w:r>
        <w:t xml:space="preserve"> </w:t>
      </w:r>
      <w:r>
        <w:t xml:space="preserve">to fan onboarding answers out into weighted profile signals.</w:t>
      </w:r>
    </w:p>
    <w:p>
      <w:pPr>
        <w:numPr>
          <w:ilvl w:val="0"/>
          <w:numId w:val="1391"/>
        </w:numPr>
      </w:pPr>
      <w:r>
        <w:rPr>
          <w:rStyle w:val="VerbatimChar"/>
          <w:b/>
          <w:bCs/>
        </w:rPr>
        <w:t xml:space="preserve">flows</w:t>
      </w:r>
      <w:r>
        <w:t xml:space="preserve"> </w:t>
      </w:r>
      <w:r>
        <w:t xml:space="preserve">—</w:t>
      </w:r>
      <w:r>
        <w:t xml:space="preserve"> </w:t>
      </w:r>
      <w:r>
        <w:rPr>
          <w:rStyle w:val="VerbatimChar"/>
        </w:rPr>
        <w:t xml:space="preserve">id</w:t>
      </w:r>
      <w:r>
        <w:t xml:space="preserve">,</w:t>
      </w:r>
      <w:r>
        <w:t xml:space="preserve"> </w:t>
      </w:r>
      <w:r>
        <w:rPr>
          <w:rStyle w:val="VerbatimChar"/>
        </w:rPr>
        <w:t xml:space="preserve">key</w:t>
      </w:r>
      <w:r>
        <w:t xml:space="preserve">,</w:t>
      </w:r>
      <w:r>
        <w:t xml:space="preserve"> </w:t>
      </w:r>
      <w:r>
        <w:rPr>
          <w:rStyle w:val="VerbatimChar"/>
        </w:rPr>
        <w:t xml:space="preserve">name</w:t>
      </w:r>
      <w:r>
        <w:t xml:space="preserve">,</w:t>
      </w:r>
      <w:r>
        <w:t xml:space="preserve"> </w:t>
      </w:r>
      <w:r>
        <w:rPr>
          <w:rStyle w:val="VerbatimChar"/>
        </w:rPr>
        <w:t xml:space="preserve">is_active</w:t>
      </w:r>
      <w:r>
        <w:t xml:space="preserve">. (e.g. </w:t>
      </w:r>
      <w:r>
        <w:rPr>
          <w:rStyle w:val="VerbatimChar"/>
        </w:rPr>
        <w:t xml:space="preserve">onboarding_v1</w:t>
      </w:r>
      <w:r>
        <w:t xml:space="preserve">)</w:t>
      </w:r>
    </w:p>
    <w:p>
      <w:pPr>
        <w:numPr>
          <w:ilvl w:val="0"/>
          <w:numId w:val="1391"/>
        </w:numPr>
      </w:pPr>
      <w:r>
        <w:rPr>
          <w:rStyle w:val="VerbatimChar"/>
          <w:b/>
          <w:bCs/>
        </w:rPr>
        <w:t xml:space="preserve">flow_nodes</w:t>
      </w:r>
      <w:r>
        <w:t xml:space="preserve"> </w:t>
      </w:r>
      <w:r>
        <w:t xml:space="preserve">—</w:t>
      </w:r>
      <w:r>
        <w:t xml:space="preserve"> </w:t>
      </w:r>
      <w:r>
        <w:rPr>
          <w:rStyle w:val="VerbatimChar"/>
        </w:rPr>
        <w:t xml:space="preserve">id</w:t>
      </w:r>
      <w:r>
        <w:t xml:space="preserve">,</w:t>
      </w:r>
      <w:r>
        <w:t xml:space="preserve"> </w:t>
      </w:r>
      <w:r>
        <w:rPr>
          <w:rStyle w:val="VerbatimChar"/>
        </w:rPr>
        <w:t xml:space="preserve">flow_id</w:t>
      </w:r>
      <w:r>
        <w:t xml:space="preserve"> </w:t>
      </w:r>
      <w:r>
        <w:t xml:space="preserve">(fk),</w:t>
      </w:r>
      <w:r>
        <w:t xml:space="preserve"> </w:t>
      </w:r>
      <w:r>
        <w:rPr>
          <w:rStyle w:val="VerbatimChar"/>
        </w:rPr>
        <w:t xml:space="preserve">key</w:t>
      </w:r>
      <w:r>
        <w:t xml:space="preserve">,</w:t>
      </w:r>
      <w:r>
        <w:t xml:space="preserve"> </w:t>
      </w:r>
      <w:r>
        <w:rPr>
          <w:rStyle w:val="VerbatimChar"/>
        </w:rPr>
        <w:t xml:space="preserve">node_type</w:t>
      </w:r>
      <w:r>
        <w:t xml:space="preserve">,</w:t>
      </w:r>
      <w:r>
        <w:t xml:space="preserve"> </w:t>
      </w:r>
      <w:r>
        <w:rPr>
          <w:rStyle w:val="VerbatimChar"/>
        </w:rPr>
        <w:t xml:space="preserve">sort_order</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question_key</w:t>
      </w:r>
      <w:r>
        <w:t xml:space="preserve">,</w:t>
      </w:r>
      <w:r>
        <w:t xml:space="preserve"> </w:t>
      </w:r>
      <w:r>
        <w:rPr>
          <w:rStyle w:val="VerbatimChar"/>
        </w:rPr>
        <w:t xml:space="preserve">is_required</w:t>
      </w:r>
      <w:r>
        <w:t xml:space="preserve">,</w:t>
      </w:r>
      <w:r>
        <w:t xml:space="preserve"> </w:t>
      </w:r>
      <w:r>
        <w:rPr>
          <w:rStyle w:val="VerbatimChar"/>
        </w:rPr>
        <w:t xml:space="preserve">metadata</w:t>
      </w:r>
      <w:r>
        <w:t xml:space="preserve">. Drives the onboarding conversation engine’s node sequence (read via</w:t>
      </w:r>
      <w:r>
        <w:t xml:space="preserve"> </w:t>
      </w:r>
      <w:r>
        <w:rPr>
          <w:rStyle w:val="VerbatimChar"/>
        </w:rPr>
        <w:t xml:space="preserve">getFlow.ts</w:t>
      </w:r>
      <w:r>
        <w:t xml:space="preserve">).</w:t>
      </w:r>
    </w:p>
    <w:p>
      <w:pPr>
        <w:numPr>
          <w:ilvl w:val="0"/>
          <w:numId w:val="1391"/>
        </w:numPr>
      </w:pPr>
      <w:r>
        <w:rPr>
          <w:rStyle w:val="VerbatimChar"/>
          <w:b/>
          <w:bCs/>
        </w:rPr>
        <w:t xml:space="preserve">us_zip_codes</w:t>
      </w:r>
      <w:r>
        <w:t xml:space="preserve"> </w:t>
      </w:r>
      <w:r>
        <w:t xml:space="preserve">— validation lookup table, used only by</w:t>
      </w:r>
      <w:r>
        <w:t xml:space="preserve"> </w:t>
      </w:r>
      <w:r>
        <w:rPr>
          <w:rStyle w:val="VerbatimChar"/>
        </w:rPr>
        <w:t xml:space="preserve">onboardingClaim.ts</w:t>
      </w:r>
      <w:r>
        <w:t xml:space="preserve"> </w:t>
      </w:r>
      <w:r>
        <w:t xml:space="preserve">to confirm a submitted zip is real before saving it.</w:t>
      </w:r>
    </w:p>
    <w:p>
      <w:r>
        <w:pict>
          <v:rect style="width:0;height:1.5pt" o:hralign="center" o:hrstd="t" o:hr="t"/>
        </w:pict>
      </w:r>
    </w:p>
    <w:bookmarkEnd w:id="837"/>
    <w:bookmarkStart w:id="838" w:name="layer-3-evidence-answers"/>
    <w:p>
      <w:pPr>
        <w:pStyle w:val="Heading2"/>
      </w:pPr>
      <w:r>
        <w:t xml:space="preserve">Layer 3 — Evidence (Answers)</w:t>
      </w:r>
    </w:p>
    <w:p>
      <w:pPr>
        <w:pStyle w:val="FirstParagraph"/>
      </w:pPr>
      <w:r>
        <w:t xml:space="preserve">Two parallel, non-overlapping answer stores exist — these correspond to the Bible’s distinction between Onboarding (</w:t>
      </w:r>
      <w:r>
        <w:rPr>
          <w:rStyle w:val="VerbatimChar"/>
        </w:rPr>
        <w:t xml:space="preserve">030_ONBOARDING.md</w:t>
      </w:r>
      <w:r>
        <w:t xml:space="preserve">, intentionally shallow) and Story (</w:t>
      </w:r>
      <w:r>
        <w:rPr>
          <w:rStyle w:val="VerbatimChar"/>
        </w:rPr>
        <w:t xml:space="preserve">032_STORY.md</w:t>
      </w:r>
      <w:r>
        <w:t xml:space="preserve">, intentionally deep), kept structurally separate:</w:t>
      </w:r>
    </w:p>
    <w:p>
      <w:pPr>
        <w:pStyle w:val="Compact"/>
        <w:numPr>
          <w:ilvl w:val="0"/>
          <w:numId w:val="1392"/>
        </w:numPr>
      </w:pPr>
      <w:r>
        <w:rPr>
          <w:rStyle w:val="VerbatimChar"/>
          <w:b/>
          <w:bCs/>
        </w:rPr>
        <w:t xml:space="preserve">user_question_answers</w:t>
      </w:r>
      <w:r>
        <w:t xml:space="preserve"> </w:t>
      </w:r>
      <w:r>
        <w:t xml:space="preserve">— the</w:t>
      </w:r>
      <w:r>
        <w:t xml:space="preserve"> </w:t>
      </w:r>
      <w:r>
        <w:rPr>
          <w:b/>
          <w:bCs/>
        </w:rPr>
        <w:t xml:space="preserve">onboarding</w:t>
      </w:r>
      <w:r>
        <w:t xml:space="preserve"> </w:t>
      </w:r>
      <w:r>
        <w:t xml:space="preserve">answer store.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flow_id</w:t>
      </w:r>
      <w:r>
        <w:t xml:space="preserve"> </w:t>
      </w:r>
      <w:r>
        <w:t xml:space="preserve">(fk → flows),</w:t>
      </w:r>
      <w:r>
        <w:t xml:space="preserve"> </w:t>
      </w:r>
      <w:r>
        <w:rPr>
          <w:rStyle w:val="VerbatimChar"/>
        </w:rPr>
        <w:t xml:space="preserve">question_id</w:t>
      </w:r>
      <w:r>
        <w:t xml:space="preserve"> </w:t>
      </w:r>
      <w:r>
        <w:t xml:space="preserve">(fk → questions),</w:t>
      </w:r>
      <w:r>
        <w:t xml:space="preserve"> </w:t>
      </w:r>
      <w:r>
        <w:rPr>
          <w:rStyle w:val="VerbatimChar"/>
        </w:rPr>
        <w:t xml:space="preserve">answer_text</w:t>
      </w:r>
      <w:r>
        <w:t xml:space="preserve">,</w:t>
      </w:r>
      <w:r>
        <w:t xml:space="preserve"> </w:t>
      </w:r>
      <w:r>
        <w:rPr>
          <w:rStyle w:val="VerbatimChar"/>
        </w:rPr>
        <w:t xml:space="preserve">answer_json</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Unique on</w:t>
      </w:r>
      <w:r>
        <w:t xml:space="preserve"> </w:t>
      </w:r>
      <w:r>
        <w:rPr>
          <w:rStyle w:val="VerbatimChar"/>
        </w:rPr>
        <w:t xml:space="preserve">(user_id, flow_id, question_id)</w:t>
      </w:r>
      <w:r>
        <w:t xml:space="preserve">. Written by</w:t>
      </w:r>
      <w:r>
        <w:t xml:space="preserve"> </w:t>
      </w:r>
      <w:r>
        <w:rPr>
          <w:rStyle w:val="VerbatimChar"/>
        </w:rPr>
        <w:t xml:space="preserve">onboardingClaim.ts</w:t>
      </w:r>
      <w:r>
        <w:t xml:space="preserve">, read by</w:t>
      </w:r>
      <w:r>
        <w:t xml:space="preserve"> </w:t>
      </w:r>
      <w:r>
        <w:rPr>
          <w:rStyle w:val="VerbatimChar"/>
        </w:rPr>
        <w:t xml:space="preserve">me.ts</w:t>
      </w:r>
      <w:r>
        <w:t xml:space="preserve"> </w:t>
      </w:r>
      <w:r>
        <w:t xml:space="preserve">and</w:t>
      </w:r>
      <w:r>
        <w:t xml:space="preserve"> </w:t>
      </w:r>
      <w:r>
        <w:rPr>
          <w:rStyle w:val="VerbatimChar"/>
        </w:rPr>
        <w:t xml:space="preserve">guidanceToday.ts</w:t>
      </w:r>
      <w:r>
        <w:t xml:space="preserve">.</w:t>
      </w:r>
    </w:p>
    <w:p>
      <w:pPr>
        <w:pStyle w:val="Compact"/>
        <w:numPr>
          <w:ilvl w:val="0"/>
          <w:numId w:val="1392"/>
        </w:numPr>
      </w:pPr>
      <w:r>
        <w:rPr>
          <w:rStyle w:val="VerbatimChar"/>
          <w:b/>
          <w:bCs/>
        </w:rPr>
        <w:t xml:space="preserve">story_question_answers</w:t>
      </w:r>
      <w:r>
        <w:t xml:space="preserve"> </w:t>
      </w:r>
      <w:r>
        <w:t xml:space="preserve">— the</w:t>
      </w:r>
      <w:r>
        <w:t xml:space="preserve"> </w:t>
      </w:r>
      <w:r>
        <w:rPr>
          <w:b/>
          <w:bCs/>
        </w:rPr>
        <w:t xml:space="preserve">Story</w:t>
      </w:r>
      <w:r>
        <w:t xml:space="preserve"> </w:t>
      </w:r>
      <w:r>
        <w:t xml:space="preserve">answer store. Same shape minus</w:t>
      </w:r>
      <w:r>
        <w:t xml:space="preserve"> </w:t>
      </w:r>
      <w:r>
        <w:rPr>
          <w:rStyle w:val="VerbatimChar"/>
        </w:rPr>
        <w:t xml:space="preserve">flow_id</w:t>
      </w:r>
      <w:r>
        <w:t xml:space="preserv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question_id</w:t>
      </w:r>
      <w:r>
        <w:t xml:space="preserve"> </w:t>
      </w:r>
      <w:r>
        <w:t xml:space="preserve">(fk → questions),</w:t>
      </w:r>
      <w:r>
        <w:t xml:space="preserve"> </w:t>
      </w:r>
      <w:r>
        <w:rPr>
          <w:rStyle w:val="VerbatimChar"/>
        </w:rPr>
        <w:t xml:space="preserve">answer_text</w:t>
      </w:r>
      <w:r>
        <w:t xml:space="preserve">,</w:t>
      </w:r>
      <w:r>
        <w:t xml:space="preserve"> </w:t>
      </w:r>
      <w:r>
        <w:rPr>
          <w:rStyle w:val="VerbatimChar"/>
        </w:rPr>
        <w:t xml:space="preserve">answer_json</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Unique on</w:t>
      </w:r>
      <w:r>
        <w:t xml:space="preserve"> </w:t>
      </w:r>
      <w:r>
        <w:rPr>
          <w:rStyle w:val="VerbatimChar"/>
        </w:rPr>
        <w:t xml:space="preserve">(user_id, question_id)</w:t>
      </w:r>
      <w:r>
        <w:t xml:space="preserve"> </w:t>
      </w:r>
      <w:r>
        <w:t xml:space="preserve">— no flow concept; Story is flow-less by design. Written by</w:t>
      </w:r>
      <w:r>
        <w:t xml:space="preserve"> </w:t>
      </w:r>
      <w:r>
        <w:rPr>
          <w:rStyle w:val="VerbatimChar"/>
        </w:rPr>
        <w:t xml:space="preserve">storyAnswer.ts</w:t>
      </w:r>
      <w:r>
        <w:t xml:space="preserve">, read by</w:t>
      </w:r>
      <w:r>
        <w:t xml:space="preserve"> </w:t>
      </w:r>
      <w:r>
        <w:rPr>
          <w:rStyle w:val="VerbatimChar"/>
        </w:rPr>
        <w:t xml:space="preserve">storyNext.ts</w:t>
      </w:r>
      <w:r>
        <w:t xml:space="preserve">, all three science memo generators,</w:t>
      </w:r>
      <w:r>
        <w:t xml:space="preserve"> </w:t>
      </w:r>
      <w:r>
        <w:rPr>
          <w:rStyle w:val="VerbatimChar"/>
        </w:rPr>
        <w:t xml:space="preserve">todayContext.ts</w:t>
      </w:r>
      <w:r>
        <w:t xml:space="preserve">,</w:t>
      </w:r>
      <w:r>
        <w:t xml:space="preserve"> </w:t>
      </w:r>
      <w:r>
        <w:rPr>
          <w:rStyle w:val="VerbatimChar"/>
        </w:rPr>
        <w:t xml:space="preserve">insightConfidence.ts</w:t>
      </w:r>
      <w:r>
        <w:t xml:space="preserve">. Has a dedicated creation script:</w:t>
      </w:r>
      <w:r>
        <w:t xml:space="preserve"> </w:t>
      </w:r>
      <w:r>
        <w:rPr>
          <w:rStyle w:val="VerbatimChar"/>
        </w:rPr>
        <w:t xml:space="preserve">scripts/create-story-answer-table.ts</w:t>
      </w:r>
      <w:r>
        <w:t xml:space="preserve">.</w:t>
      </w:r>
    </w:p>
    <w:p>
      <w:pPr>
        <w:pStyle w:val="Compact"/>
        <w:numPr>
          <w:ilvl w:val="0"/>
          <w:numId w:val="1392"/>
        </w:numPr>
      </w:pPr>
      <w:r>
        <w:rPr>
          <w:rStyle w:val="VerbatimChar"/>
          <w:b/>
          <w:bCs/>
          <w:strike/>
        </w:rPr>
        <w:t xml:space="preserve">user_profile_signals</w:t>
      </w:r>
      <w:r>
        <w:t xml:space="preserve"> </w:t>
      </w:r>
      <w:r>
        <w:t xml:space="preserve">—</w:t>
      </w:r>
      <w:r>
        <w:t xml:space="preserve"> </w:t>
      </w:r>
      <w:r>
        <w:rPr>
          <w:b/>
          <w:bCs/>
        </w:rPr>
        <w:t xml:space="preserve">dropped 2026-06-30.</w:t>
      </w:r>
      <w:r>
        <w:t xml:space="preserve"> </w:t>
      </w:r>
      <w:r>
        <w:t xml:space="preserve">Was written by</w:t>
      </w:r>
      <w:r>
        <w:t xml:space="preserve"> </w:t>
      </w:r>
      <w:r>
        <w:rPr>
          <w:rStyle w:val="VerbatimChar"/>
        </w:rPr>
        <w:t xml:space="preserve">onboardingClaim.ts</w:t>
      </w:r>
      <w:r>
        <w:t xml:space="preserve"> </w:t>
      </w:r>
      <w:r>
        <w:t xml:space="preserve">(fanning answers through</w:t>
      </w:r>
      <w:r>
        <w:t xml:space="preserve"> </w:t>
      </w:r>
      <w:r>
        <w:rPr>
          <w:rStyle w:val="VerbatimChar"/>
        </w:rPr>
        <w:t xml:space="preserve">question_concept_mappings</w:t>
      </w:r>
      <w:r>
        <w:t xml:space="preserve">) but never read anywhere. Had 1,642 real rows across 8 user_ids at drop time (all pre-launch dev/test accounts) — backed up to</w:t>
      </w:r>
      <w:r>
        <w:t xml:space="preserve"> </w:t>
      </w:r>
      <w:r>
        <w:rPr>
          <w:rStyle w:val="VerbatimChar"/>
        </w:rPr>
        <w:t xml:space="preserve">scripts/2026-06-30-pre-drop-backup.sql</w:t>
      </w:r>
      <w:r>
        <w:t xml:space="preserve"> </w:t>
      </w:r>
      <w:r>
        <w:t xml:space="preserve">before dropping. The write path in</w:t>
      </w:r>
      <w:r>
        <w:t xml:space="preserve"> </w:t>
      </w:r>
      <w:r>
        <w:rPr>
          <w:rStyle w:val="VerbatimChar"/>
        </w:rPr>
        <w:t xml:space="preserve">onboardingClaim.ts</w:t>
      </w:r>
      <w:r>
        <w:t xml:space="preserve"> </w:t>
      </w:r>
      <w:r>
        <w:t xml:space="preserve">was removed in the same pass.</w:t>
      </w:r>
    </w:p>
    <w:p>
      <w:r>
        <w:pict>
          <v:rect style="width:0;height:1.5pt" o:hralign="center" o:hrstd="t" o:hr="t"/>
        </w:pict>
      </w:r>
    </w:p>
    <w:bookmarkEnd w:id="838"/>
    <w:bookmarkStart w:id="857" w:name="layer-4-generated-knowledge"/>
    <w:p>
      <w:pPr>
        <w:pStyle w:val="Heading2"/>
      </w:pPr>
      <w:r>
        <w:t xml:space="preserve">Layer 4 — Generated Knowledge</w:t>
      </w:r>
    </w:p>
    <w:p>
      <w:pPr>
        <w:pStyle w:val="FirstParagraph"/>
      </w:pPr>
      <w:r>
        <w:t xml:space="preserve">This is the layer the Product Bible calls</w:t>
      </w:r>
      <w:r>
        <w:t xml:space="preserve"> </w:t>
      </w:r>
      <w:r>
        <w:t xml:space="preserve">“temporary, regeneratable”</w:t>
      </w:r>
      <w:r>
        <w:t xml:space="preserve"> </w:t>
      </w:r>
      <w:r>
        <w:t xml:space="preserve">knowledge.</w:t>
      </w:r>
    </w:p>
    <w:bookmarkStart w:id="839" w:name="user_generation_requests"/>
    <w:p>
      <w:pPr>
        <w:pStyle w:val="Heading3"/>
      </w:pPr>
      <w:r>
        <w:rPr>
          <w:rStyle w:val="VerbatimChar"/>
        </w:rPr>
        <w:t xml:space="preserve">user_generation_requests</w:t>
      </w:r>
    </w:p>
    <w:p>
      <w:pPr>
        <w:pStyle w:val="FirstParagraph"/>
      </w:pPr>
      <w:r>
        <w:t xml:space="preserve">The Generation Request queue described in</w:t>
      </w:r>
      <w:r>
        <w:t xml:space="preserve"> </w:t>
      </w:r>
      <w:r>
        <w:rPr>
          <w:rStyle w:val="VerbatimChar"/>
        </w:rPr>
        <w:t xml:space="preserve">071_GENERATION_REQUESTS.md</w:t>
      </w:r>
      <w:r>
        <w:t xml:space="preserve">, implemented exactly as specified:</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target_key</w:t>
      </w:r>
      <w:r>
        <w:t xml:space="preserve">,</w:t>
      </w:r>
      <w:r>
        <w:t xml:space="preserve"> </w:t>
      </w:r>
      <w:r>
        <w:rPr>
          <w:rStyle w:val="VerbatimChar"/>
        </w:rPr>
        <w:t xml:space="preserve">trigger</w:t>
      </w:r>
      <w:r>
        <w:t xml:space="preserve">,</w:t>
      </w:r>
      <w:r>
        <w:t xml:space="preserve"> </w:t>
      </w:r>
      <w:r>
        <w:rPr>
          <w:rStyle w:val="VerbatimChar"/>
        </w:rPr>
        <w:t xml:space="preserve">execution_mode</w:t>
      </w:r>
      <w:r>
        <w:t xml:space="preserve"> </w:t>
      </w:r>
      <w:r>
        <w:t xml:space="preserve">(</w:t>
      </w:r>
      <w:r>
        <w:rPr>
          <w:rStyle w:val="VerbatimChar"/>
        </w:rPr>
        <w:t xml:space="preserve">deferred</w:t>
      </w:r>
      <w:r>
        <w:t xml:space="preserve"> </w:t>
      </w:r>
      <w:r>
        <w:t xml:space="preserve">|</w:t>
      </w:r>
      <w:r>
        <w:t xml:space="preserve"> </w:t>
      </w:r>
      <w:r>
        <w:rPr>
          <w:rStyle w:val="VerbatimChar"/>
        </w:rPr>
        <w:t xml:space="preserve">immediate</w:t>
      </w:r>
      <w:r>
        <w:t xml:space="preserve"> </w:t>
      </w:r>
      <w:r>
        <w:t xml:space="preserve">|</w:t>
      </w:r>
      <w:r>
        <w:t xml:space="preserve"> </w:t>
      </w:r>
      <w:r>
        <w:rPr>
          <w:rStyle w:val="VerbatimChar"/>
        </w:rPr>
        <w:t xml:space="preserve">blocking</w:t>
      </w:r>
      <w:r>
        <w:t xml:space="preserve">),</w:t>
      </w:r>
      <w:r>
        <w:t xml:space="preserve"> </w:t>
      </w:r>
      <w:r>
        <w:rPr>
          <w:rStyle w:val="VerbatimChar"/>
        </w:rPr>
        <w:t xml:space="preserve">priority</w:t>
      </w:r>
      <w:r>
        <w:t xml:space="preserve">,</w:t>
      </w:r>
      <w:r>
        <w:t xml:space="preserve"> </w:t>
      </w:r>
      <w:r>
        <w:rPr>
          <w:rStyle w:val="VerbatimChar"/>
        </w:rPr>
        <w:t xml:space="preserve">status</w:t>
      </w:r>
      <w:r>
        <w:t xml:space="preserve"> </w:t>
      </w:r>
      <w:r>
        <w:t xml:space="preserve">(</w:t>
      </w:r>
      <w:r>
        <w:rPr>
          <w:rStyle w:val="VerbatimChar"/>
        </w:rPr>
        <w:t xml:space="preserve">pending</w:t>
      </w:r>
      <w:r>
        <w:t xml:space="preserve"> </w:t>
      </w:r>
      <w:r>
        <w:t xml:space="preserve">|</w:t>
      </w:r>
      <w:r>
        <w:t xml:space="preserve"> </w:t>
      </w:r>
      <w:r>
        <w:rPr>
          <w:rStyle w:val="VerbatimChar"/>
        </w:rPr>
        <w:t xml:space="preserve">running</w:t>
      </w:r>
      <w:r>
        <w:t xml:space="preserve"> </w:t>
      </w:r>
      <w:r>
        <w:t xml:space="preserve">|</w:t>
      </w:r>
      <w:r>
        <w:t xml:space="preserve"> </w:t>
      </w:r>
      <w:r>
        <w:rPr>
          <w:rStyle w:val="VerbatimChar"/>
        </w:rPr>
        <w:t xml:space="preserve">complete</w:t>
      </w:r>
      <w:r>
        <w:t xml:space="preserve"> </w:t>
      </w:r>
      <w:r>
        <w:t xml:space="preserve">|</w:t>
      </w:r>
      <w:r>
        <w:t xml:space="preserve"> </w:t>
      </w:r>
      <w:r>
        <w:rPr>
          <w:rStyle w:val="VerbatimChar"/>
        </w:rPr>
        <w:t xml:space="preserve">failed</w:t>
      </w:r>
      <w:r>
        <w:t xml:space="preserve">),</w:t>
      </w:r>
      <w:r>
        <w:t xml:space="preserve"> </w:t>
      </w:r>
      <w:r>
        <w:rPr>
          <w:rStyle w:val="VerbatimChar"/>
        </w:rPr>
        <w:t xml:space="preserve">requested_at</w:t>
      </w:r>
      <w:r>
        <w:t xml:space="preserve">,</w:t>
      </w:r>
      <w:r>
        <w:t xml:space="preserve"> </w:t>
      </w:r>
      <w:r>
        <w:rPr>
          <w:rStyle w:val="VerbatimChar"/>
        </w:rPr>
        <w:t xml:space="preserve">run_after</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failed_at</w:t>
      </w:r>
      <w:r>
        <w:t xml:space="preserve">,</w:t>
      </w:r>
      <w:r>
        <w:t xml:space="preserve"> </w:t>
      </w:r>
      <w:r>
        <w:rPr>
          <w:rStyle w:val="VerbatimChar"/>
        </w:rPr>
        <w:t xml:space="preserve">attempts</w:t>
      </w:r>
      <w:r>
        <w:t xml:space="preserve">,</w:t>
      </w:r>
      <w:r>
        <w:t xml:space="preserve"> </w:t>
      </w:r>
      <w:r>
        <w:rPr>
          <w:rStyle w:val="VerbatimChar"/>
        </w:rPr>
        <w:t xml:space="preserve">error_message</w:t>
      </w:r>
      <w:r>
        <w:t xml:space="preserve">,</w:t>
      </w:r>
      <w:r>
        <w:t xml:space="preserve"> </w:t>
      </w:r>
      <w:r>
        <w:rPr>
          <w:rStyle w:val="VerbatimChar"/>
        </w:rPr>
        <w:t xml:space="preserve">source_snapshot</w:t>
      </w:r>
      <w:r>
        <w:t xml:space="preserve">,</w:t>
      </w:r>
      <w:r>
        <w:t xml:space="preserve"> </w:t>
      </w:r>
      <w:r>
        <w:rPr>
          <w:rStyle w:val="VerbatimChar"/>
        </w:rPr>
        <w:t xml:space="preserve">unique_key</w:t>
      </w:r>
    </w:p>
    <w:p>
      <w:pPr>
        <w:pStyle w:val="BodyText"/>
      </w:pPr>
      <w:r>
        <w:t xml:space="preserve">See</w:t>
      </w:r>
      <w:r>
        <w:t xml:space="preserve"> </w:t>
      </w:r>
      <w:r>
        <w:rPr>
          <w:rStyle w:val="VerbatimChar"/>
        </w:rPr>
        <w:t xml:space="preserve">103_EVENT_FLOW.md</w:t>
      </w:r>
      <w:r>
        <w:t xml:space="preserve"> </w:t>
      </w:r>
      <w:r>
        <w:t xml:space="preserve">for the full lifecycle and</w:t>
      </w:r>
      <w:r>
        <w:t xml:space="preserve"> </w:t>
      </w:r>
      <w:r>
        <w:rPr>
          <w:rStyle w:val="VerbatimChar"/>
        </w:rPr>
        <w:t xml:space="preserve">102_GENERATOR_REGISTRY.md</w:t>
      </w:r>
      <w:r>
        <w:t xml:space="preserve"> </w:t>
      </w:r>
      <w:r>
        <w:t xml:space="preserve">for how requests resolve into actual generation work.</w:t>
      </w:r>
    </w:p>
    <w:bookmarkEnd w:id="839"/>
    <w:bookmarkStart w:id="840" w:name="user_science_insights"/>
    <w:p>
      <w:pPr>
        <w:pStyle w:val="Heading3"/>
      </w:pPr>
      <w:r>
        <w:rPr>
          <w:rStyle w:val="VerbatimChar"/>
        </w:rPr>
        <w:t xml:space="preserve">user_science_insights</w:t>
      </w:r>
    </w:p>
    <w:p>
      <w:pPr>
        <w:pStyle w:val="FirstParagraph"/>
      </w:pPr>
      <w:r>
        <w:t xml:space="preserve">The Science Memo store (</w:t>
      </w:r>
      <w:r>
        <w:rPr>
          <w:rStyle w:val="VerbatimChar"/>
        </w:rPr>
        <w:t xml:space="preserve">072_SCIENCE_MEMOS.md</w:t>
      </w:r>
      <w:r>
        <w:t xml:space="preserve">).</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science</w:t>
      </w:r>
      <w:r>
        <w:t xml:space="preserve">,</w:t>
      </w:r>
      <w:r>
        <w:t xml:space="preserve"> </w:t>
      </w:r>
      <w:r>
        <w:rPr>
          <w:rStyle w:val="VerbatimChar"/>
        </w:rPr>
        <w:t xml:space="preserve">confidence</w:t>
      </w:r>
      <w:r>
        <w:t xml:space="preserve">,</w:t>
      </w:r>
      <w:r>
        <w:t xml:space="preserve"> </w:t>
      </w:r>
      <w:r>
        <w:rPr>
          <w:rStyle w:val="VerbatimChar"/>
        </w:rPr>
        <w:t xml:space="preserve">hypotheses_json</w:t>
      </w:r>
      <w:r>
        <w:t xml:space="preserve">,</w:t>
      </w:r>
      <w:r>
        <w:t xml:space="preserve"> </w:t>
      </w:r>
      <w:r>
        <w:rPr>
          <w:rStyle w:val="VerbatimChar"/>
        </w:rPr>
        <w:t xml:space="preserve">missing_information_json</w:t>
      </w:r>
      <w:r>
        <w:t xml:space="preserve">,</w:t>
      </w:r>
      <w:r>
        <w:t xml:space="preserve"> </w:t>
      </w:r>
      <w:r>
        <w:rPr>
          <w:rStyle w:val="VerbatimChar"/>
        </w:rPr>
        <w:t xml:space="preserve">questions_to_reduce_uncertainty_json</w:t>
      </w:r>
      <w:r>
        <w:t xml:space="preserve">,</w:t>
      </w:r>
      <w:r>
        <w:t xml:space="preserve"> </w:t>
      </w:r>
      <w:r>
        <w:rPr>
          <w:rStyle w:val="VerbatimChar"/>
        </w:rPr>
        <w:t xml:space="preserve">evidence_json</w:t>
      </w:r>
      <w:r>
        <w:t xml:space="preserve">,</w:t>
      </w:r>
      <w:r>
        <w:t xml:space="preserve"> </w:t>
      </w:r>
      <w:r>
        <w:rPr>
          <w:rStyle w:val="VerbatimChar"/>
        </w:rPr>
        <w:t xml:space="preserve">source_snapshot</w:t>
      </w:r>
      <w:r>
        <w:t xml:space="preserve">,</w:t>
      </w:r>
      <w:r>
        <w:t xml:space="preserve"> </w:t>
      </w:r>
      <w:r>
        <w:rPr>
          <w:rStyle w:val="VerbatimChar"/>
        </w:rPr>
        <w:t xml:space="preserve">generated_at</w:t>
      </w:r>
      <w:r>
        <w:t xml:space="preserve">,</w:t>
      </w:r>
      <w:r>
        <w:t xml:space="preserve"> </w:t>
      </w:r>
      <w:r>
        <w:rPr>
          <w:rStyle w:val="VerbatimChar"/>
        </w:rPr>
        <w:t xml:space="preserve">updated_at</w:t>
      </w:r>
      <w:r>
        <w:t xml:space="preserve">. Unique on</w:t>
      </w:r>
      <w:r>
        <w:t xml:space="preserve"> </w:t>
      </w:r>
      <w:r>
        <w:rPr>
          <w:rStyle w:val="VerbatimChar"/>
        </w:rPr>
        <w:t xml:space="preserve">(user_id, science)</w:t>
      </w:r>
      <w:r>
        <w:t xml:space="preserve"> </w:t>
      </w:r>
      <w:r>
        <w:t xml:space="preserve">— one memo per science per user, overwritten on regeneration. Has a dedicated creation script:</w:t>
      </w:r>
      <w:r>
        <w:t xml:space="preserve"> </w:t>
      </w:r>
      <w:r>
        <w:rPr>
          <w:rStyle w:val="VerbatimChar"/>
        </w:rPr>
        <w:t xml:space="preserve">scripts/create-user-science-insights.ts</w:t>
      </w:r>
      <w:r>
        <w:t xml:space="preserve">.</w:t>
      </w:r>
    </w:p>
    <w:bookmarkEnd w:id="840"/>
    <w:bookmarkStart w:id="841" w:name="user_page_guidance"/>
    <w:p>
      <w:pPr>
        <w:pStyle w:val="Heading3"/>
      </w:pPr>
      <w:r>
        <w:rPr>
          <w:rStyle w:val="VerbatimChar"/>
        </w:rPr>
        <w:t xml:space="preserve">user_page_guidance</w:t>
      </w:r>
    </w:p>
    <w:p>
      <w:pPr>
        <w:pStyle w:val="FirstParagraph"/>
      </w:pPr>
      <w:r>
        <w:t xml:space="preserve">Stores generated Today guidance and Insights Summary content.</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page_key</w:t>
      </w:r>
      <w:r>
        <w:t xml:space="preserve"> </w:t>
      </w:r>
      <w:r>
        <w:t xml:space="preserve">(</w:t>
      </w:r>
      <w:r>
        <w:rPr>
          <w:rStyle w:val="VerbatimChar"/>
        </w:rPr>
        <w:t xml:space="preserve">'today'</w:t>
      </w:r>
      <w:r>
        <w:t xml:space="preserve"> </w:t>
      </w:r>
      <w:r>
        <w:t xml:space="preserve">|</w:t>
      </w:r>
      <w:r>
        <w:t xml:space="preserve"> </w:t>
      </w:r>
      <w:r>
        <w:rPr>
          <w:rStyle w:val="VerbatimChar"/>
        </w:rPr>
        <w:t xml:space="preserve">'insights_summary'</w:t>
      </w:r>
      <w:r>
        <w:t xml:space="preserve"> </w:t>
      </w:r>
      <w:r>
        <w:t xml:space="preserve">|</w:t>
      </w:r>
      <w:r>
        <w:t xml:space="preserve"> </w:t>
      </w:r>
      <w:r>
        <w:rPr>
          <w:rStyle w:val="VerbatimChar"/>
        </w:rPr>
        <w:t xml:space="preserve">'insights_motivations'</w:t>
      </w:r>
      <w:r>
        <w:t xml:space="preserve"> </w:t>
      </w:r>
      <w:r>
        <w:t xml:space="preserve">|</w:t>
      </w:r>
      <w:r>
        <w:t xml:space="preserve"> </w:t>
      </w:r>
      <w:r>
        <w:rPr>
          <w:rStyle w:val="VerbatimChar"/>
        </w:rPr>
        <w:t xml:space="preserve">'insights_strengths'</w:t>
      </w:r>
      <w:r>
        <w:t xml:space="preserve"> </w:t>
      </w:r>
      <w:r>
        <w:t xml:space="preserve">|</w:t>
      </w:r>
      <w:r>
        <w:t xml:space="preserve"> </w:t>
      </w:r>
      <w:r>
        <w:rPr>
          <w:rStyle w:val="VerbatimChar"/>
        </w:rPr>
        <w:t xml:space="preserve">'insights_skills'</w:t>
      </w:r>
      <w:r>
        <w:t xml:space="preserve"> </w:t>
      </w:r>
      <w:r>
        <w:t xml:space="preserve">|</w:t>
      </w:r>
      <w:r>
        <w:t xml:space="preserve"> </w:t>
      </w:r>
      <w:r>
        <w:rPr>
          <w:rStyle w:val="VerbatimChar"/>
        </w:rPr>
        <w:t xml:space="preserve">'insights_fun_facts'</w:t>
      </w:r>
      <w:r>
        <w:t xml:space="preserve">),</w:t>
      </w:r>
      <w:r>
        <w:t xml:space="preserve"> </w:t>
      </w:r>
      <w:r>
        <w:rPr>
          <w:rStyle w:val="VerbatimChar"/>
        </w:rPr>
        <w:t xml:space="preserve">headline</w:t>
      </w:r>
      <w:r>
        <w:t xml:space="preserve">,</w:t>
      </w:r>
      <w:r>
        <w:t xml:space="preserve"> </w:t>
      </w:r>
      <w:r>
        <w:rPr>
          <w:rStyle w:val="VerbatimChar"/>
        </w:rPr>
        <w:t xml:space="preserve">guidance_text</w:t>
      </w:r>
      <w:r>
        <w:t xml:space="preserve">,</w:t>
      </w:r>
      <w:r>
        <w:t xml:space="preserve"> </w:t>
      </w:r>
      <w:r>
        <w:rPr>
          <w:rStyle w:val="VerbatimChar"/>
        </w:rPr>
        <w:t xml:space="preserve">opening_paragraph</w:t>
      </w:r>
      <w:r>
        <w:t xml:space="preserve">,</w:t>
      </w:r>
      <w:r>
        <w:t xml:space="preserve"> </w:t>
      </w:r>
      <w:r>
        <w:rPr>
          <w:rStyle w:val="VerbatimChar"/>
        </w:rPr>
        <w:t xml:space="preserve">next_paragraph</w:t>
      </w:r>
      <w:r>
        <w:t xml:space="preserve">,</w:t>
      </w:r>
      <w:r>
        <w:t xml:space="preserve"> </w:t>
      </w:r>
      <w:r>
        <w:rPr>
          <w:rStyle w:val="VerbatimChar"/>
        </w:rPr>
        <w:t xml:space="preserve">next_action_label</w:t>
      </w:r>
      <w:r>
        <w:t xml:space="preserve">,</w:t>
      </w:r>
      <w:r>
        <w:t xml:space="preserve"> </w:t>
      </w:r>
      <w:r>
        <w:rPr>
          <w:rStyle w:val="VerbatimChar"/>
        </w:rPr>
        <w:t xml:space="preserve">next_action_route</w:t>
      </w:r>
      <w:r>
        <w:t xml:space="preserve">,</w:t>
      </w:r>
      <w:r>
        <w:t xml:space="preserve"> </w:t>
      </w:r>
      <w:r>
        <w:rPr>
          <w:rStyle w:val="VerbatimChar"/>
        </w:rPr>
        <w:t xml:space="preserve">generation_trigger</w:t>
      </w:r>
      <w:r>
        <w:t xml:space="preserve">,</w:t>
      </w:r>
      <w:r>
        <w:t xml:space="preserve"> </w:t>
      </w:r>
      <w:r>
        <w:rPr>
          <w:rStyle w:val="VerbatimChar"/>
        </w:rPr>
        <w:t xml:space="preserve">source_snapshot</w:t>
      </w:r>
      <w:r>
        <w:t xml:space="preserve">,</w:t>
      </w:r>
      <w:r>
        <w:t xml:space="preserve"> </w:t>
      </w:r>
      <w:r>
        <w:rPr>
          <w:rStyle w:val="VerbatimChar"/>
        </w:rPr>
        <w:t xml:space="preserve">generated_at</w:t>
      </w:r>
      <w:r>
        <w:t xml:space="preserve">. Unique on</w:t>
      </w:r>
      <w:r>
        <w:t xml:space="preserve"> </w:t>
      </w:r>
      <w:r>
        <w:rPr>
          <w:rStyle w:val="VerbatimChar"/>
        </w:rPr>
        <w:t xml:space="preserve">(user_id, page_key)</w:t>
      </w:r>
      <w:r>
        <w:t xml:space="preserve">.</w:t>
      </w:r>
    </w:p>
    <w:p>
      <w:pPr>
        <w:pStyle w:val="BlockText"/>
      </w:pPr>
      <w:r>
        <w:rPr>
          <w:b/>
          <w:bCs/>
        </w:rPr>
        <w:t xml:space="preserve">Note:</w:t>
      </w:r>
      <w:r>
        <w:t xml:space="preserve"> </w:t>
      </w:r>
      <w:r>
        <w:t xml:space="preserve">generation status (</w:t>
      </w:r>
      <w:r>
        <w:rPr>
          <w:rStyle w:val="VerbatimChar"/>
        </w:rPr>
        <w:t xml:space="preserve">generating</w:t>
      </w:r>
      <w:r>
        <w:t xml:space="preserve"> </w:t>
      </w:r>
      <w:r>
        <w:t xml:space="preserve">/</w:t>
      </w:r>
      <w:r>
        <w:t xml:space="preserve"> </w:t>
      </w:r>
      <w:r>
        <w:rPr>
          <w:rStyle w:val="VerbatimChar"/>
        </w:rPr>
        <w:t xml:space="preserve">ready</w:t>
      </w:r>
      <w:r>
        <w:t xml:space="preserve"> </w:t>
      </w:r>
      <w:r>
        <w:t xml:space="preserve">/</w:t>
      </w:r>
      <w:r>
        <w:t xml:space="preserve"> </w:t>
      </w:r>
      <w:r>
        <w:rPr>
          <w:rStyle w:val="VerbatimChar"/>
        </w:rPr>
        <w:t xml:space="preserve">failed</w:t>
      </w:r>
      <w:r>
        <w:t xml:space="preserve">) is tracked inside the</w:t>
      </w:r>
      <w:r>
        <w:t xml:space="preserve"> </w:t>
      </w:r>
      <w:r>
        <w:rPr>
          <w:rStyle w:val="VerbatimChar"/>
        </w:rPr>
        <w:t xml:space="preserve">source_snapshot</w:t>
      </w:r>
      <w:r>
        <w:t xml:space="preserve"> </w:t>
      </w:r>
      <w:r>
        <w:t xml:space="preserve">JSON blob (</w:t>
      </w:r>
      <w:r>
        <w:rPr>
          <w:rStyle w:val="VerbatimChar"/>
        </w:rPr>
        <w:t xml:space="preserve">source_snapshot.guidance_generation</w:t>
      </w:r>
      <w:r>
        <w:t xml:space="preserve">) rather than as a real column — there is no first-class status field on this table the way there is on</w:t>
      </w:r>
      <w:r>
        <w:t xml:space="preserve"> </w:t>
      </w:r>
      <w:r>
        <w:rPr>
          <w:rStyle w:val="VerbatimChar"/>
        </w:rPr>
        <w:t xml:space="preserve">user_generation_requests</w:t>
      </w:r>
      <w:r>
        <w:t xml:space="preserve">. Similarly,</w:t>
      </w:r>
      <w:r>
        <w:t xml:space="preserve"> </w:t>
      </w:r>
      <w:r>
        <w:rPr>
          <w:rStyle w:val="VerbatimChar"/>
        </w:rPr>
        <w:t xml:space="preserve">getTodayGuidance.ts</w:t>
      </w:r>
      <w:r>
        <w:t xml:space="preserve"> </w:t>
      </w:r>
      <w:r>
        <w:t xml:space="preserve">derives</w:t>
      </w:r>
      <w:r>
        <w:t xml:space="preserve"> </w:t>
      </w:r>
      <w:r>
        <w:rPr>
          <w:rStyle w:val="VerbatimChar"/>
        </w:rPr>
        <w:t xml:space="preserve">reflection</w:t>
      </w:r>
      <w:r>
        <w:t xml:space="preserve"> </w:t>
      </w:r>
      <w:r>
        <w:t xml:space="preserve">/</w:t>
      </w:r>
      <w:r>
        <w:t xml:space="preserve"> </w:t>
      </w:r>
      <w:r>
        <w:rPr>
          <w:rStyle w:val="VerbatimChar"/>
        </w:rPr>
        <w:t xml:space="preserve">observation</w:t>
      </w:r>
      <w:r>
        <w:t xml:space="preserve"> </w:t>
      </w:r>
      <w:r>
        <w:t xml:space="preserve">/</w:t>
      </w:r>
      <w:r>
        <w:t xml:space="preserve"> </w:t>
      </w:r>
      <w:r>
        <w:rPr>
          <w:rStyle w:val="VerbatimChar"/>
        </w:rPr>
        <w:t xml:space="preserve">next_step</w:t>
      </w:r>
      <w:r>
        <w:t xml:space="preserve"> </w:t>
      </w:r>
      <w:r>
        <w:t xml:space="preserve">for the API response by splitting the single</w:t>
      </w:r>
      <w:r>
        <w:t xml:space="preserve"> </w:t>
      </w:r>
      <w:r>
        <w:rPr>
          <w:rStyle w:val="VerbatimChar"/>
        </w:rPr>
        <w:t xml:space="preserve">guidance_text</w:t>
      </w:r>
      <w:r>
        <w:t xml:space="preserve"> </w:t>
      </w:r>
      <w:r>
        <w:t xml:space="preserve">string on blank lines at</w:t>
      </w:r>
      <w:r>
        <w:t xml:space="preserve"> </w:t>
      </w:r>
      <w:r>
        <w:rPr>
          <w:i/>
          <w:iCs/>
        </w:rPr>
        <w:t xml:space="preserve">read</w:t>
      </w:r>
      <w:r>
        <w:t xml:space="preserve"> </w:t>
      </w:r>
      <w:r>
        <w:t xml:space="preserve">time — these are not stored as structured fields, despite the Bible’s</w:t>
      </w:r>
      <w:r>
        <w:t xml:space="preserve"> </w:t>
      </w:r>
      <w:r>
        <w:t xml:space="preserve">“structured before narrative”</w:t>
      </w:r>
      <w:r>
        <w:t xml:space="preserve"> </w:t>
      </w:r>
      <w:r>
        <w:t xml:space="preserve">principle (</w:t>
      </w:r>
      <w:r>
        <w:rPr>
          <w:rStyle w:val="VerbatimChar"/>
        </w:rPr>
        <w:t xml:space="preserve">061_DATABASE_PHILOSOPHY.md</w:t>
      </w:r>
      <w:r>
        <w:t xml:space="preserve">).</w:t>
      </w:r>
    </w:p>
    <w:bookmarkEnd w:id="841"/>
    <w:bookmarkStart w:id="842" w:name="user_micro_tasks"/>
    <w:p>
      <w:pPr>
        <w:pStyle w:val="Heading3"/>
      </w:pPr>
      <w:r>
        <w:rPr>
          <w:rStyle w:val="VerbatimChar"/>
        </w:rPr>
        <w:t xml:space="preserve">user_micro_tasks</w:t>
      </w:r>
    </w:p>
    <w:p>
      <w:pPr>
        <w:pStyle w:val="FirstParagraph"/>
      </w:pPr>
      <w:r>
        <w:t xml:space="preserve">“Tiny Tasks”</w:t>
      </w:r>
      <w:r>
        <w:t xml:space="preserve"> </w:t>
      </w:r>
      <w:r>
        <w:t xml:space="preserve">attached to Today and Insights guidance — a cycling batch of 3 per (user, page_key) generation (see</w:t>
      </w:r>
      <w:r>
        <w:t xml:space="preserve"> </w:t>
      </w:r>
      <w:r>
        <w:rPr>
          <w:rStyle w:val="VerbatimChar"/>
        </w:rPr>
        <w:t xml:space="preserve">2026-07-05-micro-task-batches.sql</w:t>
      </w:r>
      <w:r>
        <w:t xml:space="preserve">).</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page_key</w:t>
      </w:r>
      <w:r>
        <w:t xml:space="preserve">,</w:t>
      </w:r>
      <w:r>
        <w:t xml:space="preserve"> </w:t>
      </w:r>
      <w:r>
        <w:rPr>
          <w:rStyle w:val="VerbatimChar"/>
        </w:rPr>
        <w:t xml:space="preserve">signal_key</w:t>
      </w:r>
      <w:r>
        <w:t xml:space="preserve">,</w:t>
      </w:r>
      <w:r>
        <w:t xml:space="preserve"> </w:t>
      </w:r>
      <w:r>
        <w:rPr>
          <w:rStyle w:val="VerbatimChar"/>
        </w:rPr>
        <w:t xml:space="preserve">question</w:t>
      </w:r>
      <w:r>
        <w:t xml:space="preserve">,</w:t>
      </w:r>
      <w:r>
        <w:t xml:space="preserve"> </w:t>
      </w:r>
      <w:r>
        <w:rPr>
          <w:rStyle w:val="VerbatimChar"/>
        </w:rPr>
        <w:t xml:space="preserve">options_json</w:t>
      </w:r>
      <w:r>
        <w:t xml:space="preserve">,</w:t>
      </w:r>
      <w:r>
        <w:t xml:space="preserve"> </w:t>
      </w:r>
      <w:r>
        <w:rPr>
          <w:rStyle w:val="VerbatimChar"/>
        </w:rPr>
        <w:t xml:space="preserve">selected_option</w:t>
      </w:r>
      <w:r>
        <w:t xml:space="preserve">,</w:t>
      </w:r>
      <w:r>
        <w:t xml:space="preserve"> </w:t>
      </w:r>
      <w:r>
        <w:rPr>
          <w:rStyle w:val="VerbatimChar"/>
        </w:rPr>
        <w:t xml:space="preserve">selected_option_index</w:t>
      </w:r>
      <w:r>
        <w:t xml:space="preserve">,</w:t>
      </w:r>
      <w:r>
        <w:t xml:space="preserve"> </w:t>
      </w:r>
      <w:r>
        <w:rPr>
          <w:rStyle w:val="VerbatimChar"/>
        </w:rPr>
        <w:t xml:space="preserve">source_guidance_id</w:t>
      </w:r>
      <w:r>
        <w:t xml:space="preserve"> </w:t>
      </w:r>
      <w:r>
        <w:t xml:space="preserve">(fk →</w:t>
      </w:r>
      <w:r>
        <w:t xml:space="preserve"> </w:t>
      </w:r>
      <w:r>
        <w:rPr>
          <w:rStyle w:val="VerbatimChar"/>
        </w:rPr>
        <w:t xml:space="preserve">user_page_guidance</w:t>
      </w:r>
      <w:r>
        <w:t xml:space="preserve">),</w:t>
      </w:r>
      <w:r>
        <w:t xml:space="preserve"> </w:t>
      </w:r>
      <w:r>
        <w:rPr>
          <w:rStyle w:val="VerbatimChar"/>
        </w:rPr>
        <w:t xml:space="preserve">batch_id</w:t>
      </w:r>
      <w:r>
        <w:t xml:space="preserve"> </w:t>
      </w:r>
      <w:r>
        <w:t xml:space="preserve">(uuid, groups the 3 rows written together in one generation call —</w:t>
      </w:r>
      <w:r>
        <w:t xml:space="preserve"> </w:t>
      </w:r>
      <w:r>
        <w:rPr>
          <w:rStyle w:val="VerbatimChar"/>
        </w:rPr>
        <w:t xml:space="preserve">source_guidance_id</w:t>
      </w:r>
      <w:r>
        <w:t xml:space="preserve"> </w:t>
      </w:r>
      <w:r>
        <w:t xml:space="preserve">can’t be used for this since it’s a stable per-(user,page_key) upsert id, not fresh per generation),</w:t>
      </w:r>
      <w:r>
        <w:t xml:space="preserve"> </w:t>
      </w:r>
      <w:r>
        <w:rPr>
          <w:rStyle w:val="VerbatimChar"/>
        </w:rPr>
        <w:t xml:space="preserve">batch_position</w:t>
      </w:r>
      <w:r>
        <w:t xml:space="preserve"> </w:t>
      </w:r>
      <w:r>
        <w:t xml:space="preserve">(smallint, 0-2, display order within the batch),</w:t>
      </w:r>
      <w:r>
        <w:t xml:space="preserve"> </w:t>
      </w:r>
      <w:r>
        <w:rPr>
          <w:rStyle w:val="VerbatimChar"/>
        </w:rPr>
        <w:t xml:space="preserve">created_at</w:t>
      </w:r>
      <w:r>
        <w:t xml:space="preserve">,</w:t>
      </w:r>
      <w:r>
        <w:t xml:space="preserve"> </w:t>
      </w:r>
      <w:r>
        <w:rPr>
          <w:rStyle w:val="VerbatimChar"/>
        </w:rPr>
        <w:t xml:space="preserve">answered_at</w:t>
      </w:r>
      <w:r>
        <w:t xml:space="preserve"> </w:t>
      </w:r>
      <w:r>
        <w:t xml:space="preserve">- Indexes:</w:t>
      </w:r>
      <w:r>
        <w:t xml:space="preserve"> </w:t>
      </w:r>
      <w:r>
        <w:rPr>
          <w:rStyle w:val="VerbatimChar"/>
        </w:rPr>
        <w:t xml:space="preserve">idx_user_micro_tasks_user_page_created</w:t>
      </w:r>
      <w:r>
        <w:t xml:space="preserve"> </w:t>
      </w:r>
      <w:r>
        <w:t xml:space="preserve">(user_id, page_key, created_at desc — latest batch lookup),</w:t>
      </w:r>
      <w:r>
        <w:t xml:space="preserve"> </w:t>
      </w:r>
      <w:r>
        <w:rPr>
          <w:rStyle w:val="VerbatimChar"/>
        </w:rPr>
        <w:t xml:space="preserve">idx_user_micro_tasks_batch_id</w:t>
      </w:r>
      <w:r>
        <w:t xml:space="preserve"> </w:t>
      </w:r>
      <w:r>
        <w:t xml:space="preserve">(fetch all rows of a batch),</w:t>
      </w:r>
      <w:r>
        <w:t xml:space="preserve"> </w:t>
      </w:r>
      <w:r>
        <w:rPr>
          <w:rStyle w:val="VerbatimChar"/>
        </w:rPr>
        <w:t xml:space="preserve">idx_user_micro_tasks_user_created</w:t>
      </w:r>
      <w:r>
        <w:t xml:space="preserve"> </w:t>
      </w:r>
      <w:r>
        <w:t xml:space="preserve">(user_id, created_at desc — cross-page-key recent-question history used to avoid repeating questions across generations),</w:t>
      </w:r>
      <w:r>
        <w:t xml:space="preserve"> </w:t>
      </w:r>
      <w:r>
        <w:rPr>
          <w:rStyle w:val="VerbatimChar"/>
        </w:rPr>
        <w:t xml:space="preserve">idx_user_micro_tasks_user_signal</w:t>
      </w:r>
      <w:r>
        <w:t xml:space="preserve"> </w:t>
      </w:r>
      <w:r>
        <w:t xml:space="preserve">(user_id, signal_key, created_at desc).</w:t>
      </w:r>
      <w:r>
        <w:t xml:space="preserve"> </w:t>
      </w:r>
      <w:r>
        <w:t xml:space="preserve">- Answered rows are never deleted — only unanswered rows are cleared before writing a new batch — so this table also serves as durable per-user question history.</w:t>
      </w:r>
    </w:p>
    <w:bookmarkEnd w:id="842"/>
    <w:bookmarkStart w:id="843" w:name="prompt_lab_unlocks"/>
    <w:p>
      <w:pPr>
        <w:pStyle w:val="Heading3"/>
      </w:pPr>
      <w:r>
        <w:rPr>
          <w:rStyle w:val="VerbatimChar"/>
        </w:rPr>
        <w:t xml:space="preserve">prompt_lab_unlocks</w:t>
      </w:r>
    </w:p>
    <w:p>
      <w:pPr>
        <w:pStyle w:val="FirstParagraph"/>
      </w:pPr>
      <w:r>
        <w:t xml:space="preserve">Short-lived second-factor unlock for the internal</w:t>
      </w:r>
      <w:r>
        <w:t xml:space="preserve"> </w:t>
      </w:r>
      <w:r>
        <w:t xml:space="preserve">“Prompt Lab”</w:t>
      </w:r>
      <w:r>
        <w:t xml:space="preserve"> </w:t>
      </w:r>
      <w:r>
        <w:t xml:space="preserve">live-preview tool (see</w:t>
      </w:r>
      <w:r>
        <w:t xml:space="preserve"> </w:t>
      </w:r>
      <w:r>
        <w:rPr>
          <w:rStyle w:val="VerbatimChar"/>
        </w:rPr>
        <w:t xml:space="preserve">2026-07-06-prompt-lab-unlocks.sql</w:t>
      </w:r>
      <w:r>
        <w:t xml:space="preserve">) — mirrors</w:t>
      </w:r>
      <w:r>
        <w:t xml:space="preserve"> </w:t>
      </w:r>
      <w:r>
        <w:rPr>
          <w:rStyle w:val="VerbatimChar"/>
        </w:rPr>
        <w:t xml:space="preserve">sessions</w:t>
      </w:r>
      <w:r>
        <w:t xml:space="preserve">’ shape (hash-only, never store the raw token). A correct passcode grants a temporary unlock on top of an existing logged-in session; it is not a login replacement.</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 →</w:t>
      </w:r>
      <w:r>
        <w:t xml:space="preserve"> </w:t>
      </w:r>
      <w:r>
        <w:rPr>
          <w:rStyle w:val="VerbatimChar"/>
        </w:rPr>
        <w:t xml:space="preserve">users</w:t>
      </w:r>
      <w:r>
        <w:t xml:space="preserve">),</w:t>
      </w:r>
      <w:r>
        <w:t xml:space="preserve"> </w:t>
      </w:r>
      <w:r>
        <w:rPr>
          <w:rStyle w:val="VerbatimChar"/>
        </w:rPr>
        <w:t xml:space="preserve">token_hash</w:t>
      </w:r>
      <w:r>
        <w:t xml:space="preserve">,</w:t>
      </w:r>
      <w:r>
        <w:t xml:space="preserve"> </w:t>
      </w:r>
      <w:r>
        <w:rPr>
          <w:rStyle w:val="VerbatimChar"/>
        </w:rPr>
        <w:t xml:space="preserve">created_at</w:t>
      </w:r>
      <w:r>
        <w:t xml:space="preserve">,</w:t>
      </w:r>
      <w:r>
        <w:t xml:space="preserve"> </w:t>
      </w:r>
      <w:r>
        <w:rPr>
          <w:rStyle w:val="VerbatimChar"/>
        </w:rPr>
        <w:t xml:space="preserve">expires_at</w:t>
      </w:r>
      <w:r>
        <w:t xml:space="preserve">,</w:t>
      </w:r>
      <w:r>
        <w:t xml:space="preserve"> </w:t>
      </w:r>
      <w:r>
        <w:rPr>
          <w:rStyle w:val="VerbatimChar"/>
        </w:rPr>
        <w:t xml:space="preserve">revoked_at</w:t>
      </w:r>
      <w:r>
        <w:t xml:space="preserve">.</w:t>
      </w:r>
    </w:p>
    <w:bookmarkEnd w:id="843"/>
    <w:bookmarkStart w:id="844" w:name="prompt_lab_rate_limits"/>
    <w:p>
      <w:pPr>
        <w:pStyle w:val="Heading3"/>
      </w:pPr>
      <w:r>
        <w:rPr>
          <w:rStyle w:val="VerbatimChar"/>
        </w:rPr>
        <w:t xml:space="preserve">prompt_lab_rate_limits</w:t>
      </w:r>
    </w:p>
    <w:p>
      <w:pPr>
        <w:pStyle w:val="FirstParagraph"/>
      </w:pPr>
      <w:r>
        <w:t xml:space="preserve">Fixed-window rate limiting for Prompt Lab (see</w:t>
      </w:r>
      <w:r>
        <w:t xml:space="preserve"> </w:t>
      </w:r>
      <w:r>
        <w:rPr>
          <w:rStyle w:val="VerbatimChar"/>
        </w:rPr>
        <w:t xml:space="preserve">2026-07-06-prompt-lab-rate-limits.sql</w:t>
      </w:r>
      <w:r>
        <w:t xml:space="preserve">) — throttles passcode brute-forcing (</w:t>
      </w:r>
      <w:r>
        <w:rPr>
          <w:rStyle w:val="VerbatimChar"/>
        </w:rPr>
        <w:t xml:space="preserve">action = 'unlock_attempt'</w:t>
      </w:r>
      <w:r>
        <w:t xml:space="preserve">) and the synchronous on-demand AI preview calls (</w:t>
      </w:r>
      <w:r>
        <w:rPr>
          <w:rStyle w:val="VerbatimChar"/>
        </w:rPr>
        <w:t xml:space="preserve">action = 'generate'</w:t>
      </w:r>
      <w:r>
        <w:t xml:space="preserve">) independently of the app’s normal async generation queue.</w:t>
      </w:r>
      <w:r>
        <w:t xml:space="preserve"> </w:t>
      </w:r>
      <w:r>
        <w:t xml:space="preserve">-</w:t>
      </w:r>
      <w:r>
        <w:t xml:space="preserve"> </w:t>
      </w:r>
      <w:r>
        <w:rPr>
          <w:rStyle w:val="VerbatimChar"/>
        </w:rPr>
        <w:t xml:space="preserve">user_id</w:t>
      </w:r>
      <w:r>
        <w:t xml:space="preserve"> </w:t>
      </w:r>
      <w:r>
        <w:t xml:space="preserve">(fk →</w:t>
      </w:r>
      <w:r>
        <w:t xml:space="preserve"> </w:t>
      </w:r>
      <w:r>
        <w:rPr>
          <w:rStyle w:val="VerbatimChar"/>
        </w:rPr>
        <w:t xml:space="preserve">users</w:t>
      </w:r>
      <w:r>
        <w:t xml:space="preserve">),</w:t>
      </w:r>
      <w:r>
        <w:t xml:space="preserve"> </w:t>
      </w:r>
      <w:r>
        <w:rPr>
          <w:rStyle w:val="VerbatimChar"/>
        </w:rPr>
        <w:t xml:space="preserve">action</w:t>
      </w:r>
      <w:r>
        <w:t xml:space="preserve">,</w:t>
      </w:r>
      <w:r>
        <w:t xml:space="preserve"> </w:t>
      </w:r>
      <w:r>
        <w:rPr>
          <w:rStyle w:val="VerbatimChar"/>
        </w:rPr>
        <w:t xml:space="preserve">window_start</w:t>
      </w:r>
      <w:r>
        <w:t xml:space="preserve">,</w:t>
      </w:r>
      <w:r>
        <w:t xml:space="preserve"> </w:t>
      </w:r>
      <w:r>
        <w:rPr>
          <w:rStyle w:val="VerbatimChar"/>
        </w:rPr>
        <w:t xml:space="preserve">request_count</w:t>
      </w:r>
      <w:r>
        <w:t xml:space="preserve">. Primary key</w:t>
      </w:r>
      <w:r>
        <w:t xml:space="preserve"> </w:t>
      </w:r>
      <w:r>
        <w:rPr>
          <w:rStyle w:val="VerbatimChar"/>
        </w:rPr>
        <w:t xml:space="preserve">(user_id, action, window_start)</w:t>
      </w:r>
      <w:r>
        <w:t xml:space="preserve">.</w:t>
      </w:r>
    </w:p>
    <w:bookmarkEnd w:id="844"/>
    <w:bookmarkStart w:id="845" w:name="generation_input_hashes"/>
    <w:p>
      <w:pPr>
        <w:pStyle w:val="Heading3"/>
      </w:pPr>
      <w:r>
        <w:rPr>
          <w:rStyle w:val="VerbatimChar"/>
        </w:rPr>
        <w:t xml:space="preserve">generation_input_hashes</w:t>
      </w:r>
    </w:p>
    <w:p>
      <w:pPr>
        <w:pStyle w:val="FirstParagraph"/>
      </w:pPr>
      <w:r>
        <w:t xml:space="preserve">The universal input-hash cache for the generation pipeline (</w:t>
      </w:r>
      <w:r>
        <w:rPr>
          <w:rStyle w:val="VerbatimChar"/>
        </w:rPr>
        <w:t xml:space="preserve">scripts/2026-07-05-generation-input-hashes.sql</w:t>
      </w:r>
      <w:r>
        <w:t xml:space="preserve">, used by</w:t>
      </w:r>
      <w:r>
        <w:t xml:space="preserve"> </w:t>
      </w:r>
      <w:r>
        <w:rPr>
          <w:rStyle w:val="VerbatimChar"/>
        </w:rPr>
        <w:t xml:space="preserve">src/lib/generation/generationCache.ts</w:t>
      </w:r>
      <w:r>
        <w:t xml:space="preserve">). Each</w:t>
      </w:r>
      <w:r>
        <w:t xml:space="preserve"> </w:t>
      </w:r>
      <w:r>
        <w:rPr>
          <w:rStyle w:val="VerbatimChar"/>
        </w:rPr>
        <w:t xml:space="preserve">(user, cache_key)</w:t>
      </w:r>
      <w:r>
        <w:t xml:space="preserve"> </w:t>
      </w:r>
      <w:r>
        <w:t xml:space="preserve">records the hash of the inputs that produced that target’s last output, so a target can skip its AI call when its real inputs are unchanged (</w:t>
      </w:r>
      <w:r>
        <w:rPr>
          <w:rStyle w:val="VerbatimChar"/>
        </w:rPr>
        <w:t xml:space="preserve">cache_key</w:t>
      </w:r>
      <w:r>
        <w:t xml:space="preserve"> </w:t>
      </w:r>
      <w:r>
        <w:t xml:space="preserve">examples:</w:t>
      </w:r>
      <w:r>
        <w:t xml:space="preserve"> </w:t>
      </w:r>
      <w:r>
        <w:rPr>
          <w:rStyle w:val="VerbatimChar"/>
        </w:rPr>
        <w:t xml:space="preserve">'science:Ikigai/Motivations'</w:t>
      </w:r>
      <w:r>
        <w:t xml:space="preserve">,</w:t>
      </w:r>
      <w:r>
        <w:t xml:space="preserve"> </w:t>
      </w:r>
      <w:r>
        <w:rPr>
          <w:rStyle w:val="VerbatimChar"/>
        </w:rPr>
        <w:t xml:space="preserve">'insights_motivations'</w:t>
      </w:r>
      <w:r>
        <w:t xml:space="preserve">,</w:t>
      </w:r>
      <w:r>
        <w:t xml:space="preserve"> </w:t>
      </w:r>
      <w:r>
        <w:rPr>
          <w:rStyle w:val="VerbatimChar"/>
        </w:rPr>
        <w:t xml:space="preserve">'memory:consolidate'</w:t>
      </w:r>
      <w:r>
        <w:t xml:space="preserve">). This is what makes broad/whole-account regeneration cost-safe.</w:t>
      </w:r>
      <w:r>
        <w:t xml:space="preserve"> </w:t>
      </w:r>
      <w:r>
        <w:t xml:space="preserve">-</w:t>
      </w:r>
      <w:r>
        <w:t xml:space="preserve"> </w:t>
      </w:r>
      <w:r>
        <w:rPr>
          <w:rStyle w:val="VerbatimChar"/>
        </w:rPr>
        <w:t xml:space="preserve">user_id</w:t>
      </w:r>
      <w:r>
        <w:t xml:space="preserve"> </w:t>
      </w:r>
      <w:r>
        <w:t xml:space="preserve">(fk →</w:t>
      </w:r>
      <w:r>
        <w:t xml:space="preserve"> </w:t>
      </w:r>
      <w:r>
        <w:rPr>
          <w:rStyle w:val="VerbatimChar"/>
        </w:rPr>
        <w:t xml:space="preserve">users</w:t>
      </w:r>
      <w:r>
        <w:t xml:space="preserve">),</w:t>
      </w:r>
      <w:r>
        <w:t xml:space="preserve"> </w:t>
      </w:r>
      <w:r>
        <w:rPr>
          <w:rStyle w:val="VerbatimChar"/>
        </w:rPr>
        <w:t xml:space="preserve">cache_key</w:t>
      </w:r>
      <w:r>
        <w:t xml:space="preserve">,</w:t>
      </w:r>
      <w:r>
        <w:t xml:space="preserve"> </w:t>
      </w:r>
      <w:r>
        <w:rPr>
          <w:rStyle w:val="VerbatimChar"/>
        </w:rPr>
        <w:t xml:space="preserve">input_hash</w:t>
      </w:r>
      <w:r>
        <w:t xml:space="preserve">,</w:t>
      </w:r>
      <w:r>
        <w:t xml:space="preserve"> </w:t>
      </w:r>
      <w:r>
        <w:rPr>
          <w:rStyle w:val="VerbatimChar"/>
        </w:rPr>
        <w:t xml:space="preserve">updated_at</w:t>
      </w:r>
      <w:r>
        <w:t xml:space="preserve">. Primary key</w:t>
      </w:r>
      <w:r>
        <w:t xml:space="preserve"> </w:t>
      </w:r>
      <w:r>
        <w:rPr>
          <w:rStyle w:val="VerbatimChar"/>
        </w:rPr>
        <w:t xml:space="preserve">(user_id, cache_key)</w:t>
      </w:r>
      <w:r>
        <w:t xml:space="preserve">.</w:t>
      </w:r>
    </w:p>
    <w:bookmarkEnd w:id="845"/>
    <w:bookmarkStart w:id="846" w:name="user_memory_profile"/>
    <w:p>
      <w:pPr>
        <w:pStyle w:val="Heading3"/>
      </w:pPr>
      <w:r>
        <w:rPr>
          <w:rStyle w:val="VerbatimChar"/>
        </w:rPr>
        <w:t xml:space="preserve">user_memory_profile</w:t>
      </w:r>
    </w:p>
    <w:p>
      <w:pPr>
        <w:pStyle w:val="FirstParagraph"/>
      </w:pPr>
      <w:r>
        <w:t xml:space="preserve">The user memory/primer system — one row per user holding a durable, AI-consolidated summary across Story answers, Tiny Task answers, and Quick Check feedback (</w:t>
      </w:r>
      <w:r>
        <w:rPr>
          <w:rStyle w:val="VerbatimChar"/>
        </w:rPr>
        <w:t xml:space="preserve">scripts/2026-07-02-user-memory-profile.sql</w:t>
      </w:r>
      <w:r>
        <w:t xml:space="preserve">). Written by the</w:t>
      </w:r>
      <w:r>
        <w:t xml:space="preserve"> </w:t>
      </w:r>
      <w:r>
        <w:rPr>
          <w:rStyle w:val="VerbatimChar"/>
        </w:rPr>
        <w:t xml:space="preserve">memory:consolidate</w:t>
      </w:r>
      <w:r>
        <w:t xml:space="preserve"> </w:t>
      </w:r>
      <w:r>
        <w:t xml:space="preserve">target (</w:t>
      </w:r>
      <w:r>
        <w:rPr>
          <w:rStyle w:val="VerbatimChar"/>
        </w:rPr>
        <w:t xml:space="preserve">consolidateUserMemory.ts</w:t>
      </w:r>
      <w:r>
        <w:t xml:space="preserve">); the</w:t>
      </w:r>
      <w:r>
        <w:t xml:space="preserve"> </w:t>
      </w:r>
      <w:r>
        <w:t xml:space="preserve">“recent window”</w:t>
      </w:r>
      <w:r>
        <w:t xml:space="preserve"> </w:t>
      </w:r>
      <w:r>
        <w:t xml:space="preserve">companion is computed live at read time in</w:t>
      </w:r>
      <w:r>
        <w:t xml:space="preserve"> </w:t>
      </w:r>
      <w:r>
        <w:rPr>
          <w:rStyle w:val="VerbatimChar"/>
        </w:rPr>
        <w:t xml:space="preserve">userMemoryStore.ts</w:t>
      </w:r>
      <w:r>
        <w:t xml:space="preserve"> </w:t>
      </w:r>
      <w:r>
        <w:t xml:space="preserve">rather than stored here.</w:t>
      </w:r>
      <w:r>
        <w:t xml:space="preserve"> </w:t>
      </w:r>
      <w:r>
        <w:t xml:space="preserve">-</w:t>
      </w:r>
      <w:r>
        <w:t xml:space="preserve"> </w:t>
      </w:r>
      <w:r>
        <w:rPr>
          <w:rStyle w:val="VerbatimChar"/>
        </w:rPr>
        <w:t xml:space="preserve">user_id</w:t>
      </w:r>
      <w:r>
        <w:t xml:space="preserve"> </w:t>
      </w:r>
      <w:r>
        <w:t xml:space="preserve">(pk, fk →</w:t>
      </w:r>
      <w:r>
        <w:t xml:space="preserve"> </w:t>
      </w:r>
      <w:r>
        <w:rPr>
          <w:rStyle w:val="VerbatimChar"/>
        </w:rPr>
        <w:t xml:space="preserve">users</w:t>
      </w:r>
      <w:r>
        <w:t xml:space="preserve">),</w:t>
      </w:r>
      <w:r>
        <w:t xml:space="preserve"> </w:t>
      </w:r>
      <w:r>
        <w:rPr>
          <w:rStyle w:val="VerbatimChar"/>
        </w:rPr>
        <w:t xml:space="preserve">long_horizon_summary</w:t>
      </w:r>
      <w:r>
        <w:t xml:space="preserve">,</w:t>
      </w:r>
      <w:r>
        <w:t xml:space="preserve"> </w:t>
      </w:r>
      <w:r>
        <w:rPr>
          <w:rStyle w:val="VerbatimChar"/>
        </w:rPr>
        <w:t xml:space="preserve">updated_at</w:t>
      </w:r>
      <w:r>
        <w:t xml:space="preserve">.</w:t>
      </w:r>
    </w:p>
    <w:bookmarkEnd w:id="846"/>
    <w:bookmarkStart w:id="847" w:name="user_content_events"/>
    <w:p>
      <w:pPr>
        <w:pStyle w:val="Heading3"/>
      </w:pPr>
      <w:r>
        <w:rPr>
          <w:rStyle w:val="VerbatimChar"/>
        </w:rPr>
        <w:t xml:space="preserve">user_content_events</w:t>
      </w:r>
    </w:p>
    <w:p>
      <w:pPr>
        <w:pStyle w:val="FirstParagraph"/>
      </w:pPr>
      <w:r>
        <w:t xml:space="preserve">The implicit (Tier 2) signal layer of the memory system — page/tab-level view tracking (</w:t>
      </w:r>
      <w:r>
        <w:rPr>
          <w:rStyle w:val="VerbatimChar"/>
        </w:rPr>
        <w:t xml:space="preserve">scripts/2026-07-03-user-content-events.sql</w:t>
      </w:r>
      <w:r>
        <w:t xml:space="preserve">, written by</w:t>
      </w:r>
      <w:r>
        <w:t xml:space="preserve"> </w:t>
      </w:r>
      <w:r>
        <w:rPr>
          <w:rStyle w:val="VerbatimChar"/>
        </w:rPr>
        <w:t xml:space="preserve">trackContentEvent.ts</w:t>
      </w:r>
      <w:r>
        <w:t xml:space="preserve">). Feeds only the long-horizon memory consolidation, never the recent-window used for conversational callbacks.</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 →</w:t>
      </w:r>
      <w:r>
        <w:t xml:space="preserve"> </w:t>
      </w:r>
      <w:r>
        <w:rPr>
          <w:rStyle w:val="VerbatimChar"/>
        </w:rPr>
        <w:t xml:space="preserve">users</w:t>
      </w:r>
      <w:r>
        <w:t xml:space="preserve">),</w:t>
      </w:r>
      <w:r>
        <w:t xml:space="preserve"> </w:t>
      </w:r>
      <w:r>
        <w:rPr>
          <w:rStyle w:val="VerbatimChar"/>
        </w:rPr>
        <w:t xml:space="preserve">channel</w:t>
      </w:r>
      <w:r>
        <w:t xml:space="preserve"> </w:t>
      </w:r>
      <w:r>
        <w:t xml:space="preserve">(default</w:t>
      </w:r>
      <w:r>
        <w:t xml:space="preserve"> </w:t>
      </w:r>
      <w:r>
        <w:rPr>
          <w:rStyle w:val="VerbatimChar"/>
        </w:rPr>
        <w:t xml:space="preserve">'app'</w:t>
      </w:r>
      <w:r>
        <w:t xml:space="preserve">),</w:t>
      </w:r>
      <w:r>
        <w:t xml:space="preserve"> </w:t>
      </w:r>
      <w:r>
        <w:rPr>
          <w:rStyle w:val="VerbatimChar"/>
        </w:rPr>
        <w:t xml:space="preserve">event_type</w:t>
      </w:r>
      <w:r>
        <w:t xml:space="preserve"> </w:t>
      </w:r>
      <w:r>
        <w:t xml:space="preserve">(default</w:t>
      </w:r>
      <w:r>
        <w:t xml:space="preserve"> </w:t>
      </w:r>
      <w:r>
        <w:rPr>
          <w:rStyle w:val="VerbatimChar"/>
        </w:rPr>
        <w:t xml:space="preserve">'page_viewed'</w:t>
      </w:r>
      <w:r>
        <w:t xml:space="preserve">),</w:t>
      </w:r>
      <w:r>
        <w:t xml:space="preserve"> </w:t>
      </w:r>
      <w:r>
        <w:rPr>
          <w:rStyle w:val="VerbatimChar"/>
        </w:rPr>
        <w:t xml:space="preserve">page_key</w:t>
      </w:r>
      <w:r>
        <w:t xml:space="preserve">,</w:t>
      </w:r>
      <w:r>
        <w:t xml:space="preserve"> </w:t>
      </w:r>
      <w:r>
        <w:rPr>
          <w:rStyle w:val="VerbatimChar"/>
        </w:rPr>
        <w:t xml:space="preserve">target</w:t>
      </w:r>
      <w:r>
        <w:t xml:space="preserve">,</w:t>
      </w:r>
      <w:r>
        <w:t xml:space="preserve"> </w:t>
      </w:r>
      <w:r>
        <w:rPr>
          <w:rStyle w:val="VerbatimChar"/>
        </w:rPr>
        <w:t xml:space="preserve">created_at</w:t>
      </w:r>
      <w:r>
        <w:t xml:space="preserve">.</w:t>
      </w:r>
      <w:r>
        <w:t xml:space="preserve"> </w:t>
      </w:r>
      <w:r>
        <w:t xml:space="preserve">- Index:</w:t>
      </w:r>
      <w:r>
        <w:t xml:space="preserve"> </w:t>
      </w:r>
      <w:r>
        <w:rPr>
          <w:rStyle w:val="VerbatimChar"/>
        </w:rPr>
        <w:t xml:space="preserve">idx_user_content_events_user_created</w:t>
      </w:r>
      <w:r>
        <w:t xml:space="preserve"> </w:t>
      </w:r>
      <w:r>
        <w:t xml:space="preserve">(user_id, created_at desc).</w:t>
      </w:r>
    </w:p>
    <w:bookmarkEnd w:id="847"/>
    <w:bookmarkStart w:id="848" w:name="insights_summary_feedback"/>
    <w:p>
      <w:pPr>
        <w:pStyle w:val="Heading3"/>
      </w:pPr>
      <w:r>
        <w:rPr>
          <w:rStyle w:val="VerbatimChar"/>
        </w:rPr>
        <w:t xml:space="preserve">insights_summary_feedback</w:t>
      </w:r>
    </w:p>
    <w:p>
      <w:pPr>
        <w:pStyle w:val="FirstParagraph"/>
      </w:pPr>
      <w:r>
        <w:t xml:space="preserve">Backend storage for the Insights Summary / per-tab</w:t>
      </w:r>
      <w:r>
        <w:t xml:space="preserve"> </w:t>
      </w:r>
      <w:r>
        <w:t xml:space="preserve">“Quick Check”</w:t>
      </w:r>
      <w:r>
        <w:t xml:space="preserve"> </w:t>
      </w:r>
      <w:r>
        <w:t xml:space="preserve">rating card (</w:t>
      </w:r>
      <w:r>
        <w:rPr>
          <w:rStyle w:val="VerbatimChar"/>
        </w:rPr>
        <w:t xml:space="preserve">scripts/2026-07-01-insights-summary-feedback.sql</w:t>
      </w:r>
      <w:r>
        <w:t xml:space="preserve">), previously only in browser localStorage. Written by</w:t>
      </w:r>
      <w:r>
        <w:t xml:space="preserve"> </w:t>
      </w:r>
      <w:r>
        <w:rPr>
          <w:rStyle w:val="VerbatimChar"/>
        </w:rPr>
        <w:t xml:space="preserve">insightsSummaryFeedback.ts</w:t>
      </w:r>
      <w:r>
        <w:t xml:space="preserve">.</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 →</w:t>
      </w:r>
      <w:r>
        <w:t xml:space="preserve"> </w:t>
      </w:r>
      <w:r>
        <w:rPr>
          <w:rStyle w:val="VerbatimChar"/>
        </w:rPr>
        <w:t xml:space="preserve">users</w:t>
      </w:r>
      <w:r>
        <w:t xml:space="preserve">),</w:t>
      </w:r>
      <w:r>
        <w:t xml:space="preserve"> </w:t>
      </w:r>
      <w:r>
        <w:rPr>
          <w:rStyle w:val="VerbatimChar"/>
        </w:rPr>
        <w:t xml:space="preserve">page_key</w:t>
      </w:r>
      <w:r>
        <w:t xml:space="preserve"> </w:t>
      </w:r>
      <w:r>
        <w:t xml:space="preserve">(default</w:t>
      </w:r>
      <w:r>
        <w:t xml:space="preserve"> </w:t>
      </w:r>
      <w:r>
        <w:rPr>
          <w:rStyle w:val="VerbatimChar"/>
        </w:rPr>
        <w:t xml:space="preserve">'insights_summary'</w:t>
      </w:r>
      <w:r>
        <w:t xml:space="preserve">),</w:t>
      </w:r>
      <w:r>
        <w:t xml:space="preserve"> </w:t>
      </w:r>
      <w:r>
        <w:rPr>
          <w:rStyle w:val="VerbatimChar"/>
        </w:rPr>
        <w:t xml:space="preserve">rating</w:t>
      </w:r>
      <w:r>
        <w:t xml:space="preserve"> </w:t>
      </w:r>
      <w:r>
        <w:t xml:space="preserve">(check:</w:t>
      </w:r>
      <w:r>
        <w:t xml:space="preserve"> </w:t>
      </w:r>
      <w:r>
        <w:rPr>
          <w:rStyle w:val="VerbatimChar"/>
        </w:rPr>
        <w:t xml:space="preserve">'mostly'</w:t>
      </w:r>
      <w:r>
        <w:t xml:space="preserve"> </w:t>
      </w:r>
      <w:r>
        <w:t xml:space="preserve">|</w:t>
      </w:r>
      <w:r>
        <w:t xml:space="preserve"> </w:t>
      </w:r>
      <w:r>
        <w:rPr>
          <w:rStyle w:val="VerbatimChar"/>
        </w:rPr>
        <w:t xml:space="preserve">'somewhat'</w:t>
      </w:r>
      <w:r>
        <w:t xml:space="preserve"> </w:t>
      </w:r>
      <w:r>
        <w:t xml:space="preserve">|</w:t>
      </w:r>
      <w:r>
        <w:t xml:space="preserve"> </w:t>
      </w:r>
      <w:r>
        <w:rPr>
          <w:rStyle w:val="VerbatimChar"/>
        </w:rPr>
        <w:t xml:space="preserve">'not_really'</w:t>
      </w:r>
      <w:r>
        <w:t xml:space="preserve">),</w:t>
      </w:r>
      <w:r>
        <w:t xml:space="preserve"> </w:t>
      </w:r>
      <w:r>
        <w:rPr>
          <w:rStyle w:val="VerbatimChar"/>
        </w:rPr>
        <w:t xml:space="preserve">note</w:t>
      </w:r>
      <w:r>
        <w:t xml:space="preserve">,</w:t>
      </w:r>
      <w:r>
        <w:t xml:space="preserve"> </w:t>
      </w:r>
      <w:r>
        <w:rPr>
          <w:rStyle w:val="VerbatimChar"/>
        </w:rPr>
        <w:t xml:space="preserve">source_guidance_id</w:t>
      </w:r>
      <w:r>
        <w:t xml:space="preserve"> </w:t>
      </w:r>
      <w:r>
        <w:t xml:space="preserve">(fk →</w:t>
      </w:r>
      <w:r>
        <w:t xml:space="preserve"> </w:t>
      </w:r>
      <w:r>
        <w:rPr>
          <w:rStyle w:val="VerbatimChar"/>
        </w:rPr>
        <w:t xml:space="preserve">user_page_guidance</w:t>
      </w:r>
      <w:r>
        <w:t xml:space="preserve">),</w:t>
      </w:r>
      <w:r>
        <w:t xml:space="preserve"> </w:t>
      </w:r>
      <w:r>
        <w:rPr>
          <w:rStyle w:val="VerbatimChar"/>
        </w:rPr>
        <w:t xml:space="preserve">created_at</w:t>
      </w:r>
      <w:r>
        <w:t xml:space="preserve">.</w:t>
      </w:r>
      <w:r>
        <w:t xml:space="preserve"> </w:t>
      </w:r>
      <w:r>
        <w:t xml:space="preserve">- Index:</w:t>
      </w:r>
      <w:r>
        <w:t xml:space="preserve"> </w:t>
      </w:r>
      <w:r>
        <w:rPr>
          <w:rStyle w:val="VerbatimChar"/>
        </w:rPr>
        <w:t xml:space="preserve">idx_insights_summary_feedback_user_page</w:t>
      </w:r>
      <w:r>
        <w:t xml:space="preserve"> </w:t>
      </w:r>
      <w:r>
        <w:t xml:space="preserve">(user_id, page_key, created_at desc).</w:t>
      </w:r>
    </w:p>
    <w:bookmarkEnd w:id="848"/>
    <w:bookmarkStart w:id="849" w:name="time_twin_figures"/>
    <w:p>
      <w:pPr>
        <w:pStyle w:val="Heading3"/>
      </w:pPr>
      <w:r>
        <w:rPr>
          <w:rStyle w:val="VerbatimChar"/>
        </w:rPr>
        <w:t xml:space="preserve">time_twin_figures</w:t>
      </w:r>
    </w:p>
    <w:p>
      <w:pPr>
        <w:pStyle w:val="FirstParagraph"/>
      </w:pPr>
      <w:r>
        <w:t xml:space="preserve">The pre-built Time Twin figure library (</w:t>
      </w:r>
      <w:r>
        <w:rPr>
          <w:rStyle w:val="VerbatimChar"/>
        </w:rPr>
        <w:t xml:space="preserve">scripts/2026-07-03-time-twin-figures.sql</w:t>
      </w:r>
      <w:r>
        <w:t xml:space="preserve">) — one row per real historical figure with vetted, person-neutral content plus a generated portrait (stored in-DB) and an embedding of the pattern signature for runtime matching. The personalized</w:t>
      </w:r>
      <w:r>
        <w:t xml:space="preserve"> </w:t>
      </w:r>
      <w:r>
        <w:t xml:space="preserve">“why this rhymes with you”</w:t>
      </w:r>
      <w:r>
        <w:t xml:space="preserve"> </w:t>
      </w:r>
      <w:r>
        <w:t xml:space="preserve">beat is written per-user at runtime, not stored here.</w:t>
      </w:r>
      <w:r>
        <w:t xml:space="preserve"> </w:t>
      </w:r>
      <w:r>
        <w:t xml:space="preserve">-</w:t>
      </w:r>
      <w:r>
        <w:t xml:space="preserve"> </w:t>
      </w:r>
      <w:r>
        <w:rPr>
          <w:rStyle w:val="VerbatimChar"/>
        </w:rPr>
        <w:t xml:space="preserve">id</w:t>
      </w:r>
      <w:r>
        <w:t xml:space="preserve">,</w:t>
      </w:r>
      <w:r>
        <w:t xml:space="preserve"> </w:t>
      </w:r>
      <w:r>
        <w:rPr>
          <w:rStyle w:val="VerbatimChar"/>
        </w:rPr>
        <w:t xml:space="preserve">slug</w:t>
      </w:r>
      <w:r>
        <w:t xml:space="preserve"> </w:t>
      </w:r>
      <w:r>
        <w:t xml:space="preserve">(unique),</w:t>
      </w:r>
      <w:r>
        <w:t xml:space="preserve"> </w:t>
      </w:r>
      <w:r>
        <w:rPr>
          <w:rStyle w:val="VerbatimChar"/>
        </w:rPr>
        <w:t xml:space="preserve">name</w:t>
      </w:r>
      <w:r>
        <w:t xml:space="preserve">,</w:t>
      </w:r>
      <w:r>
        <w:t xml:space="preserve"> </w:t>
      </w:r>
      <w:r>
        <w:rPr>
          <w:rStyle w:val="VerbatimChar"/>
        </w:rPr>
        <w:t xml:space="preserve">era</w:t>
      </w:r>
      <w:r>
        <w:t xml:space="preserve">,</w:t>
      </w:r>
      <w:r>
        <w:t xml:space="preserve"> </w:t>
      </w:r>
      <w:r>
        <w:rPr>
          <w:rStyle w:val="VerbatimChar"/>
        </w:rPr>
        <w:t xml:space="preserve">tagline</w:t>
      </w:r>
      <w:r>
        <w:t xml:space="preserve">,</w:t>
      </w:r>
      <w:r>
        <w:t xml:space="preserve"> </w:t>
      </w:r>
      <w:r>
        <w:rPr>
          <w:rStyle w:val="VerbatimChar"/>
        </w:rPr>
        <w:t xml:space="preserve">mind_type</w:t>
      </w:r>
      <w:r>
        <w:t xml:space="preserve">,</w:t>
      </w:r>
      <w:r>
        <w:t xml:space="preserve"> </w:t>
      </w:r>
      <w:r>
        <w:rPr>
          <w:rStyle w:val="VerbatimChar"/>
        </w:rPr>
        <w:t xml:space="preserve">visual_profile_key</w:t>
      </w:r>
      <w:r>
        <w:t xml:space="preserve">,</w:t>
      </w:r>
      <w:r>
        <w:t xml:space="preserve"> </w:t>
      </w:r>
      <w:r>
        <w:rPr>
          <w:rStyle w:val="VerbatimChar"/>
        </w:rPr>
        <w:t xml:space="preserve">tiles</w:t>
      </w:r>
      <w:r>
        <w:t xml:space="preserve"> </w:t>
      </w:r>
      <w:r>
        <w:t xml:space="preserve">(jsonb),</w:t>
      </w:r>
      <w:r>
        <w:t xml:space="preserve"> </w:t>
      </w:r>
      <w:r>
        <w:rPr>
          <w:rStyle w:val="VerbatimChar"/>
        </w:rPr>
        <w:t xml:space="preserve">story_beats</w:t>
      </w:r>
      <w:r>
        <w:t xml:space="preserve"> </w:t>
      </w:r>
      <w:r>
        <w:t xml:space="preserve">(jsonb),</w:t>
      </w:r>
      <w:r>
        <w:t xml:space="preserve"> </w:t>
      </w:r>
      <w:r>
        <w:rPr>
          <w:rStyle w:val="VerbatimChar"/>
        </w:rPr>
        <w:t xml:space="preserve">superpower</w:t>
      </w:r>
      <w:r>
        <w:t xml:space="preserve">,</w:t>
      </w:r>
      <w:r>
        <w:t xml:space="preserve"> </w:t>
      </w:r>
      <w:r>
        <w:rPr>
          <w:rStyle w:val="VerbatimChar"/>
        </w:rPr>
        <w:t xml:space="preserve">watchout</w:t>
      </w:r>
      <w:r>
        <w:t xml:space="preserve">,</w:t>
      </w:r>
      <w:r>
        <w:t xml:space="preserve"> </w:t>
      </w:r>
      <w:r>
        <w:rPr>
          <w:rStyle w:val="VerbatimChar"/>
        </w:rPr>
        <w:t xml:space="preserve">try_this_week</w:t>
      </w:r>
      <w:r>
        <w:t xml:space="preserve">,</w:t>
      </w:r>
      <w:r>
        <w:t xml:space="preserve"> </w:t>
      </w:r>
      <w:r>
        <w:rPr>
          <w:rStyle w:val="VerbatimChar"/>
        </w:rPr>
        <w:t xml:space="preserve">learn_more_href</w:t>
      </w:r>
      <w:r>
        <w:t xml:space="preserve">,</w:t>
      </w:r>
      <w:r>
        <w:t xml:space="preserve"> </w:t>
      </w:r>
      <w:r>
        <w:rPr>
          <w:rStyle w:val="VerbatimChar"/>
        </w:rPr>
        <w:t xml:space="preserve">pattern_signature</w:t>
      </w:r>
      <w:r>
        <w:t xml:space="preserve">,</w:t>
      </w:r>
      <w:r>
        <w:t xml:space="preserve"> </w:t>
      </w:r>
      <w:r>
        <w:rPr>
          <w:rStyle w:val="VerbatimChar"/>
        </w:rPr>
        <w:t xml:space="preserve">embedding</w:t>
      </w:r>
      <w:r>
        <w:t xml:space="preserve"> </w:t>
      </w:r>
      <w:r>
        <w:t xml:space="preserve">(jsonb),</w:t>
      </w:r>
      <w:r>
        <w:t xml:space="preserve"> </w:t>
      </w:r>
      <w:r>
        <w:rPr>
          <w:rStyle w:val="VerbatimChar"/>
        </w:rPr>
        <w:t xml:space="preserve">image_bytes</w:t>
      </w:r>
      <w:r>
        <w:t xml:space="preserve"> </w:t>
      </w:r>
      <w:r>
        <w:t xml:space="preserve">(bytea),</w:t>
      </w:r>
      <w:r>
        <w:t xml:space="preserve"> </w:t>
      </w:r>
      <w:r>
        <w:rPr>
          <w:rStyle w:val="VerbatimChar"/>
        </w:rPr>
        <w:t xml:space="preserve">image_content_type</w:t>
      </w:r>
      <w:r>
        <w:t xml:space="preserve">,</w:t>
      </w:r>
      <w:r>
        <w:t xml:space="preserve"> </w:t>
      </w:r>
      <w:r>
        <w:rPr>
          <w:rStyle w:val="VerbatimChar"/>
        </w:rPr>
        <w:t xml:space="preserve">image_model</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t xml:space="preserve">- Index:</w:t>
      </w:r>
      <w:r>
        <w:t xml:space="preserve"> </w:t>
      </w:r>
      <w:r>
        <w:rPr>
          <w:rStyle w:val="VerbatimChar"/>
        </w:rPr>
        <w:t xml:space="preserve">idx_time_twin_figures_visual_profile</w:t>
      </w:r>
      <w:r>
        <w:t xml:space="preserve"> </w:t>
      </w:r>
      <w:r>
        <w:t xml:space="preserve">(visual_profile_key).</w:t>
      </w:r>
    </w:p>
    <w:bookmarkEnd w:id="849"/>
    <w:bookmarkStart w:id="850" w:name="time_twin_reflections"/>
    <w:p>
      <w:pPr>
        <w:pStyle w:val="Heading3"/>
      </w:pPr>
      <w:r>
        <w:rPr>
          <w:rStyle w:val="VerbatimChar"/>
        </w:rPr>
        <w:t xml:space="preserve">time_twin_reflections</w:t>
      </w:r>
    </w:p>
    <w:p>
      <w:pPr>
        <w:pStyle w:val="FirstParagraph"/>
      </w:pPr>
      <w:r>
        <w:t xml:space="preserve">Server-side persistence for Time Twin reflections (</w:t>
      </w:r>
      <w:r>
        <w:rPr>
          <w:rStyle w:val="VerbatimChar"/>
        </w:rPr>
        <w:t xml:space="preserve">scripts/2026-07-03-time-twin-reflections.sql</w:t>
      </w:r>
      <w:r>
        <w:t xml:space="preserve">), previously localStorage-only. One row per</w:t>
      </w:r>
      <w:r>
        <w:t xml:space="preserve"> </w:t>
      </w:r>
      <w:r>
        <w:rPr>
          <w:rStyle w:val="VerbatimChar"/>
        </w:rPr>
        <w:t xml:space="preserve">(user, twin)</w:t>
      </w:r>
      <w:r>
        <w:t xml:space="preserve">, upserted in place as the user edits (no history kept). Written by</w:t>
      </w:r>
      <w:r>
        <w:t xml:space="preserve"> </w:t>
      </w:r>
      <w:r>
        <w:rPr>
          <w:rStyle w:val="VerbatimChar"/>
        </w:rPr>
        <w:t xml:space="preserve">timeTwinReflection.ts</w:t>
      </w:r>
      <w:r>
        <w:t xml:space="preserve">.</w:t>
      </w:r>
      <w:r>
        <w:t xml:space="preserve"> </w:t>
      </w:r>
      <w:r>
        <w:t xml:space="preserve">-</w:t>
      </w:r>
      <w:r>
        <w:t xml:space="preserve"> </w:t>
      </w:r>
      <w:r>
        <w:rPr>
          <w:rStyle w:val="VerbatimChar"/>
        </w:rPr>
        <w:t xml:space="preserve">user_id</w:t>
      </w:r>
      <w:r>
        <w:t xml:space="preserve"> </w:t>
      </w:r>
      <w:r>
        <w:t xml:space="preserve">(fk →</w:t>
      </w:r>
      <w:r>
        <w:t xml:space="preserve"> </w:t>
      </w:r>
      <w:r>
        <w:rPr>
          <w:rStyle w:val="VerbatimChar"/>
        </w:rPr>
        <w:t xml:space="preserve">users</w:t>
      </w:r>
      <w:r>
        <w:t xml:space="preserve">),</w:t>
      </w:r>
      <w:r>
        <w:t xml:space="preserve"> </w:t>
      </w:r>
      <w:r>
        <w:rPr>
          <w:rStyle w:val="VerbatimChar"/>
        </w:rPr>
        <w:t xml:space="preserve">twin_id</w:t>
      </w:r>
      <w:r>
        <w:t xml:space="preserve">,</w:t>
      </w:r>
      <w:r>
        <w:t xml:space="preserve"> </w:t>
      </w:r>
      <w:r>
        <w:rPr>
          <w:rStyle w:val="VerbatimChar"/>
        </w:rPr>
        <w:t xml:space="preserve">reflection</w:t>
      </w:r>
      <w:r>
        <w:t xml:space="preserve"> </w:t>
      </w:r>
      <w:r>
        <w:t xml:space="preserve">(default</w:t>
      </w:r>
      <w:r>
        <w:t xml:space="preserve"> </w:t>
      </w:r>
      <w:r>
        <w:rPr>
          <w:rStyle w:val="VerbatimChar"/>
        </w:rPr>
        <w:t xml:space="preserve">''</w:t>
      </w:r>
      <w:r>
        <w:t xml:space="preserve">),</w:t>
      </w:r>
      <w:r>
        <w:t xml:space="preserve"> </w:t>
      </w:r>
      <w:r>
        <w:rPr>
          <w:rStyle w:val="VerbatimChar"/>
        </w:rPr>
        <w:t xml:space="preserve">updated_at</w:t>
      </w:r>
      <w:r>
        <w:t xml:space="preserve">. Primary key</w:t>
      </w:r>
      <w:r>
        <w:t xml:space="preserve"> </w:t>
      </w:r>
      <w:r>
        <w:rPr>
          <w:rStyle w:val="VerbatimChar"/>
        </w:rPr>
        <w:t xml:space="preserve">(user_id, twin_id)</w:t>
      </w:r>
      <w:r>
        <w:t xml:space="preserve">.</w:t>
      </w:r>
    </w:p>
    <w:bookmarkEnd w:id="850"/>
    <w:bookmarkStart w:id="851" w:name="explore_paths-explore_path_matches"/>
    <w:p>
      <w:pPr>
        <w:pStyle w:val="Heading3"/>
      </w:pPr>
      <w:r>
        <w:rPr>
          <w:rStyle w:val="VerbatimChar"/>
        </w:rPr>
        <w:t xml:space="preserve">explore_paths</w:t>
      </w:r>
      <w:r>
        <w:t xml:space="preserve"> </w:t>
      </w:r>
      <w:r>
        <w:t xml:space="preserve">/</w:t>
      </w:r>
      <w:r>
        <w:t xml:space="preserve"> </w:t>
      </w:r>
      <w:r>
        <w:rPr>
          <w:rStyle w:val="VerbatimChar"/>
        </w:rPr>
        <w:t xml:space="preserve">explore_path_matches</w:t>
      </w:r>
    </w:p>
    <w:p>
      <w:pPr>
        <w:pStyle w:val="FirstParagraph"/>
      </w:pPr>
      <w:r>
        <w:t xml:space="preserve">The Explore Phase B two-layer content model (</w:t>
      </w:r>
      <w:r>
        <w:rPr>
          <w:rStyle w:val="VerbatimChar"/>
        </w:rPr>
        <w:t xml:space="preserve">scripts/2026-07-04-explore-catalog.sql</w:t>
      </w:r>
      <w:r>
        <w:t xml:space="preserve">; see</w:t>
      </w:r>
      <w:r>
        <w:t xml:space="preserve"> </w:t>
      </w:r>
      <w:r>
        <w:rPr>
          <w:rStyle w:val="VerbatimChar"/>
        </w:rPr>
        <w:t xml:space="preserve">063_EXPLORE_ARCHITECTURE.md</w:t>
      </w:r>
      <w:r>
        <w:t xml:space="preserve">).</w:t>
      </w:r>
      <w:r>
        <w:t xml:space="preserve"> </w:t>
      </w:r>
      <w:r>
        <w:rPr>
          <w:rStyle w:val="VerbatimChar"/>
        </w:rPr>
        <w:t xml:space="preserve">explore_paths</w:t>
      </w:r>
      <w:r>
        <w:t xml:space="preserve"> </w:t>
      </w:r>
      <w:r>
        <w:t xml:space="preserve">is the shared, user-independent, cacheable content catalog and is live.</w:t>
      </w:r>
      <w:r>
        <w:t xml:space="preserve"> </w:t>
      </w:r>
      <w:r>
        <w:rPr>
          <w:rStyle w:val="VerbatimChar"/>
        </w:rPr>
        <w:t xml:space="preserve">explore_path_matches</w:t>
      </w:r>
      <w:r>
        <w:t xml:space="preserve"> </w:t>
      </w:r>
      <w:r>
        <w:t xml:space="preserve">is now</w:t>
      </w:r>
      <w:r>
        <w:t xml:space="preserve"> </w:t>
      </w:r>
      <w:r>
        <w:rPr>
          <w:b/>
          <w:bCs/>
        </w:rPr>
        <w:t xml:space="preserve">actively read and written</w:t>
      </w:r>
      <w:r>
        <w:t xml:space="preserve"> </w:t>
      </w:r>
      <w:r>
        <w:t xml:space="preserve">by</w:t>
      </w:r>
      <w:r>
        <w:t xml:space="preserve"> </w:t>
      </w:r>
      <w:r>
        <w:rPr>
          <w:rStyle w:val="VerbatimChar"/>
        </w:rPr>
        <w:t xml:space="preserve">src/lib/explore/careerMatch.ts</w:t>
      </w:r>
      <w:r>
        <w:t xml:space="preserve"> </w:t>
      </w:r>
      <w:r>
        <w:t xml:space="preserve">(</w:t>
      </w:r>
      <w:r>
        <w:rPr>
          <w:rStyle w:val="VerbatimChar"/>
        </w:rPr>
        <w:t xml:space="preserve">saveMatches</w:t>
      </w:r>
      <w:r>
        <w:t xml:space="preserve"> </w:t>
      </w:r>
      <w:r>
        <w:t xml:space="preserve">/</w:t>
      </w:r>
      <w:r>
        <w:t xml:space="preserve"> </w:t>
      </w:r>
      <w:r>
        <w:rPr>
          <w:rStyle w:val="VerbatimChar"/>
        </w:rPr>
        <w:t xml:space="preserve">loadWorkMatches</w:t>
      </w:r>
      <w:r>
        <w:t xml:space="preserve">) and served by</w:t>
      </w:r>
      <w:r>
        <w:t xml:space="preserve"> </w:t>
      </w:r>
      <w:r>
        <w:rPr>
          <w:rStyle w:val="VerbatimChar"/>
        </w:rPr>
        <w:t xml:space="preserve">src/functions/getExplorePaths.ts</w:t>
      </w:r>
      <w:r>
        <w:t xml:space="preserve"> </w:t>
      </w:r>
      <w:r>
        <w:t xml:space="preserve">for the Work lane (</w:t>
      </w:r>
      <w:r>
        <w:rPr>
          <w:rStyle w:val="VerbatimChar"/>
        </w:rPr>
        <w:t xml:space="preserve">personalized: true</w:t>
      </w:r>
      <w:r>
        <w:t xml:space="preserve">) — matching for Work is done server-side, not client-side. (The earlier</w:t>
      </w:r>
      <w:r>
        <w:t xml:space="preserve"> </w:t>
      </w:r>
      <w:r>
        <w:t xml:space="preserve">“scaffolding, not yet used by any code”</w:t>
      </w:r>
      <w:r>
        <w:t xml:space="preserve"> </w:t>
      </w:r>
      <w:r>
        <w:t xml:space="preserve">note no longer applies.)</w:t>
      </w:r>
      <w:r>
        <w:t xml:space="preserve"> </w:t>
      </w:r>
      <w:r>
        <w:t xml:space="preserve">-</w:t>
      </w:r>
      <w:r>
        <w:t xml:space="preserve"> </w:t>
      </w:r>
      <w:r>
        <w:rPr>
          <w:rStyle w:val="VerbatimChar"/>
          <w:b/>
          <w:bCs/>
        </w:rPr>
        <w:t xml:space="preserve">explore_paths</w:t>
      </w:r>
      <w:r>
        <w:t xml:space="preserve"> </w:t>
      </w:r>
      <w:r>
        <w:t xml:space="preserve">—</w:t>
      </w:r>
      <w:r>
        <w:t xml:space="preserve"> </w:t>
      </w:r>
      <w:r>
        <w:rPr>
          <w:rStyle w:val="VerbatimChar"/>
        </w:rPr>
        <w:t xml:space="preserve">id</w:t>
      </w:r>
      <w:r>
        <w:t xml:space="preserve"> </w:t>
      </w:r>
      <w:r>
        <w:t xml:space="preserve">(pk, canonical key e.g. </w:t>
      </w:r>
      <w:r>
        <w:rPr>
          <w:rStyle w:val="VerbatimChar"/>
        </w:rPr>
        <w:t xml:space="preserve">"work:software-developer"</w:t>
      </w:r>
      <w:r>
        <w:t xml:space="preserve">),</w:t>
      </w:r>
      <w:r>
        <w:t xml:space="preserve"> </w:t>
      </w:r>
      <w:r>
        <w:rPr>
          <w:rStyle w:val="VerbatimChar"/>
        </w:rPr>
        <w:t xml:space="preserve">lane</w:t>
      </w:r>
      <w:r>
        <w:t xml:space="preserve">,</w:t>
      </w:r>
      <w:r>
        <w:t xml:space="preserve"> </w:t>
      </w:r>
      <w:r>
        <w:rPr>
          <w:rStyle w:val="VerbatimChar"/>
        </w:rPr>
        <w:t xml:space="preserve">slug</w:t>
      </w:r>
      <w:r>
        <w:t xml:space="preserve">,</w:t>
      </w:r>
      <w:r>
        <w:t xml:space="preserve"> </w:t>
      </w:r>
      <w:r>
        <w:rPr>
          <w:rStyle w:val="VerbatimChar"/>
        </w:rPr>
        <w:t xml:space="preserve">title</w:t>
      </w:r>
      <w:r>
        <w:t xml:space="preserve">,</w:t>
      </w:r>
      <w:r>
        <w:t xml:space="preserve"> </w:t>
      </w:r>
      <w:r>
        <w:rPr>
          <w:rStyle w:val="VerbatimChar"/>
        </w:rPr>
        <w:t xml:space="preserve">taxonomy_code</w:t>
      </w:r>
      <w:r>
        <w:t xml:space="preserve">,</w:t>
      </w:r>
      <w:r>
        <w:t xml:space="preserve"> </w:t>
      </w:r>
      <w:r>
        <w:rPr>
          <w:rStyle w:val="VerbatimChar"/>
        </w:rPr>
        <w:t xml:space="preserve">content</w:t>
      </w:r>
      <w:r>
        <w:t xml:space="preserve"> </w:t>
      </w:r>
      <w:r>
        <w:t xml:space="preserve">(jsonb — the ExplorePath spine),</w:t>
      </w:r>
      <w:r>
        <w:t xml:space="preserve"> </w:t>
      </w:r>
      <w:r>
        <w:rPr>
          <w:rStyle w:val="VerbatimChar"/>
        </w:rPr>
        <w:t xml:space="preserve">sources</w:t>
      </w:r>
      <w:r>
        <w:t xml:space="preserve"> </w:t>
      </w:r>
      <w:r>
        <w:t xml:space="preserve">(jsonb),</w:t>
      </w:r>
      <w:r>
        <w:t xml:space="preserve"> </w:t>
      </w:r>
      <w:r>
        <w:rPr>
          <w:rStyle w:val="VerbatimChar"/>
        </w:rPr>
        <w:t xml:space="preserve">embedding</w:t>
      </w:r>
      <w:r>
        <w:t xml:space="preserve"> </w:t>
      </w:r>
      <w:r>
        <w:t xml:space="preserve">(jsonb),</w:t>
      </w:r>
      <w:r>
        <w:t xml:space="preserve"> </w:t>
      </w:r>
      <w:r>
        <w:rPr>
          <w:rStyle w:val="VerbatimChar"/>
        </w:rPr>
        <w:t xml:space="preserve">source_version</w:t>
      </w:r>
      <w:r>
        <w:t xml:space="preserve">,</w:t>
      </w:r>
      <w:r>
        <w:t xml:space="preserve"> </w:t>
      </w:r>
      <w:r>
        <w:rPr>
          <w:rStyle w:val="VerbatimChar"/>
        </w:rPr>
        <w:t xml:space="preserve">content_model</w:t>
      </w:r>
      <w:r>
        <w:t xml:space="preserve"> </w:t>
      </w:r>
      <w:r>
        <w:t xml:space="preserve">(default</w:t>
      </w:r>
      <w:r>
        <w:t xml:space="preserve"> </w:t>
      </w:r>
      <w:r>
        <w:rPr>
          <w:rStyle w:val="VerbatimChar"/>
        </w:rPr>
        <w:t xml:space="preserve">'on-demand'</w:t>
      </w:r>
      <w:r>
        <w:t xml:space="preserve">;</w:t>
      </w:r>
      <w:r>
        <w:t xml:space="preserve"> </w:t>
      </w:r>
      <w:r>
        <w:rPr>
          <w:rStyle w:val="VerbatimChar"/>
        </w:rPr>
        <w:t xml:space="preserve">seed</w:t>
      </w:r>
      <w:r>
        <w:t xml:space="preserve"> </w:t>
      </w:r>
      <w:r>
        <w:t xml:space="preserve">|</w:t>
      </w:r>
      <w:r>
        <w:t xml:space="preserve"> </w:t>
      </w:r>
      <w:r>
        <w:rPr>
          <w:rStyle w:val="VerbatimChar"/>
        </w:rPr>
        <w:t xml:space="preserve">warm</w:t>
      </w:r>
      <w:r>
        <w:t xml:space="preserve"> </w:t>
      </w:r>
      <w:r>
        <w:t xml:space="preserve">|</w:t>
      </w:r>
      <w:r>
        <w:t xml:space="preserve"> </w:t>
      </w:r>
      <w:r>
        <w:rPr>
          <w:rStyle w:val="VerbatimChar"/>
        </w:rPr>
        <w:t xml:space="preserve">on-demand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Unique on</w:t>
      </w:r>
      <w:r>
        <w:t xml:space="preserve"> </w:t>
      </w:r>
      <w:r>
        <w:rPr>
          <w:rStyle w:val="VerbatimChar"/>
        </w:rPr>
        <w:t xml:space="preserve">(lane, slug)</w:t>
      </w:r>
      <w:r>
        <w:t xml:space="preserve">. Indexes on</w:t>
      </w:r>
      <w:r>
        <w:t xml:space="preserve"> </w:t>
      </w:r>
      <w:r>
        <w:rPr>
          <w:rStyle w:val="VerbatimChar"/>
        </w:rPr>
        <w:t xml:space="preserve">lane</w:t>
      </w:r>
      <w:r>
        <w:t xml:space="preserve"> </w:t>
      </w:r>
      <w:r>
        <w:t xml:space="preserve">and</w:t>
      </w:r>
      <w:r>
        <w:t xml:space="preserve"> </w:t>
      </w:r>
      <w:r>
        <w:rPr>
          <w:rStyle w:val="VerbatimChar"/>
        </w:rPr>
        <w:t xml:space="preserve">taxonomy_code</w:t>
      </w:r>
      <w:r>
        <w:t xml:space="preserve">.</w:t>
      </w:r>
      <w:r>
        <w:t xml:space="preserve"> </w:t>
      </w:r>
      <w:r>
        <w:t xml:space="preserve">-</w:t>
      </w:r>
      <w:r>
        <w:t xml:space="preserve"> </w:t>
      </w:r>
      <w:r>
        <w:rPr>
          <w:rStyle w:val="VerbatimChar"/>
          <w:b/>
          <w:bCs/>
        </w:rPr>
        <w:t xml:space="preserve">explore_path_matches</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 →</w:t>
      </w:r>
      <w:r>
        <w:t xml:space="preserve"> </w:t>
      </w:r>
      <w:r>
        <w:rPr>
          <w:rStyle w:val="VerbatimChar"/>
        </w:rPr>
        <w:t xml:space="preserve">users</w:t>
      </w:r>
      <w:r>
        <w:t xml:space="preserve">),</w:t>
      </w:r>
      <w:r>
        <w:t xml:space="preserve"> </w:t>
      </w:r>
      <w:r>
        <w:rPr>
          <w:rStyle w:val="VerbatimChar"/>
        </w:rPr>
        <w:t xml:space="preserve">path_id</w:t>
      </w:r>
      <w:r>
        <w:t xml:space="preserve">,</w:t>
      </w:r>
      <w:r>
        <w:t xml:space="preserve"> </w:t>
      </w:r>
      <w:r>
        <w:rPr>
          <w:rStyle w:val="VerbatimChar"/>
        </w:rPr>
        <w:t xml:space="preserve">lane</w:t>
      </w:r>
      <w:r>
        <w:t xml:space="preserve">,</w:t>
      </w:r>
      <w:r>
        <w:t xml:space="preserve"> </w:t>
      </w:r>
      <w:r>
        <w:rPr>
          <w:rStyle w:val="VerbatimChar"/>
        </w:rPr>
        <w:t xml:space="preserve">score</w:t>
      </w:r>
      <w:r>
        <w:t xml:space="preserve"> </w:t>
      </w:r>
      <w:r>
        <w:t xml:space="preserve">(0..100),</w:t>
      </w:r>
      <w:r>
        <w:t xml:space="preserve"> </w:t>
      </w:r>
      <w:r>
        <w:rPr>
          <w:rStyle w:val="VerbatimChar"/>
        </w:rPr>
        <w:t xml:space="preserve">rank</w:t>
      </w:r>
      <w:r>
        <w:t xml:space="preserve">,</w:t>
      </w:r>
      <w:r>
        <w:t xml:space="preserve"> </w:t>
      </w:r>
      <w:r>
        <w:rPr>
          <w:rStyle w:val="VerbatimChar"/>
        </w:rPr>
        <w:t xml:space="preserve">why_you</w:t>
      </w:r>
      <w:r>
        <w:t xml:space="preserve">,</w:t>
      </w:r>
      <w:r>
        <w:t xml:space="preserve"> </w:t>
      </w:r>
      <w:r>
        <w:rPr>
          <w:rStyle w:val="VerbatimChar"/>
        </w:rPr>
        <w:t xml:space="preserve">reasons</w:t>
      </w:r>
      <w:r>
        <w:t xml:space="preserve"> </w:t>
      </w:r>
      <w:r>
        <w:t xml:space="preserve">(jsonb),</w:t>
      </w:r>
      <w:r>
        <w:t xml:space="preserve"> </w:t>
      </w:r>
      <w:r>
        <w:rPr>
          <w:rStyle w:val="VerbatimChar"/>
        </w:rPr>
        <w:t xml:space="preserve">generated_at</w:t>
      </w:r>
      <w:r>
        <w:t xml:space="preserve">. Unique on</w:t>
      </w:r>
      <w:r>
        <w:t xml:space="preserve"> </w:t>
      </w:r>
      <w:r>
        <w:rPr>
          <w:rStyle w:val="VerbatimChar"/>
        </w:rPr>
        <w:t xml:space="preserve">(user_id, path_id)</w:t>
      </w:r>
      <w:r>
        <w:t xml:space="preserve">. Index</w:t>
      </w:r>
      <w:r>
        <w:t xml:space="preserve"> </w:t>
      </w:r>
      <w:r>
        <w:rPr>
          <w:rStyle w:val="VerbatimChar"/>
        </w:rPr>
        <w:t xml:space="preserve">idx_explore_path_matches_user_lane</w:t>
      </w:r>
      <w:r>
        <w:t xml:space="preserve"> </w:t>
      </w:r>
      <w:r>
        <w:t xml:space="preserve">(user_id, lane, rank).</w:t>
      </w:r>
    </w:p>
    <w:bookmarkEnd w:id="851"/>
    <w:bookmarkStart w:id="852" w:name="onet_occupations"/>
    <w:p>
      <w:pPr>
        <w:pStyle w:val="Heading3"/>
      </w:pPr>
      <w:r>
        <w:rPr>
          <w:rStyle w:val="VerbatimChar"/>
        </w:rPr>
        <w:t xml:space="preserve">onet_occupations</w:t>
      </w:r>
    </w:p>
    <w:p>
      <w:pPr>
        <w:pStyle w:val="FirstParagraph"/>
      </w:pPr>
      <w:r>
        <w:t xml:space="preserve">O</w:t>
      </w:r>
      <w:r>
        <w:rPr>
          <w:i/>
          <w:iCs/>
        </w:rPr>
        <w:t xml:space="preserve">NET occupation-profile cache — one row per occupation, read/written by</w:t>
      </w:r>
      <w:r>
        <w:rPr>
          <w:i/>
          <w:iCs/>
        </w:rPr>
        <w:t xml:space="preserve"> </w:t>
      </w:r>
      <w:r>
        <w:rPr>
          <w:rStyle w:val="VerbatimChar"/>
          <w:i/>
          <w:iCs/>
        </w:rPr>
        <w:t xml:space="preserve">src/lib/explore/onetCache.ts</w:t>
      </w:r>
      <w:r>
        <w:rPr>
          <w:i/>
          <w:iCs/>
        </w:rPr>
        <w:t xml:space="preserve"> </w:t>
      </w:r>
      <w:r>
        <w:rPr>
          <w:i/>
          <w:iCs/>
        </w:rPr>
        <w:t xml:space="preserve">(migration</w:t>
      </w:r>
      <w:r>
        <w:rPr>
          <w:i/>
          <w:iCs/>
        </w:rPr>
        <w:t xml:space="preserve"> </w:t>
      </w:r>
      <w:r>
        <w:rPr>
          <w:rStyle w:val="VerbatimChar"/>
          <w:i/>
          <w:iCs/>
        </w:rPr>
        <w:t xml:space="preserve">006_onet_occupations.sql</w:t>
      </w:r>
      <w:r>
        <w:rPr>
          <w:i/>
          <w:iCs/>
        </w:rPr>
        <w:t xml:space="preserve">). Rows are served from cache until stale, then refetched (45-day TTL on</w:t>
      </w:r>
      <w:r>
        <w:rPr>
          <w:i/>
          <w:iCs/>
        </w:rPr>
        <w:t xml:space="preserve"> </w:t>
      </w:r>
      <w:r>
        <w:rPr>
          <w:rStyle w:val="VerbatimChar"/>
          <w:i/>
          <w:iCs/>
        </w:rPr>
        <w:t xml:space="preserve">fetched_at</w:t>
      </w:r>
      <w:r>
        <w:rPr>
          <w:i/>
          <w:iCs/>
        </w:rPr>
        <w:t xml:space="preserve">).</w:t>
      </w:r>
      <w:r>
        <w:rPr>
          <w:i/>
          <w:iCs/>
        </w:rPr>
        <w:t xml:space="preserve"> </w:t>
      </w:r>
      <w:r>
        <w:rPr>
          <w:i/>
          <w:iCs/>
        </w:rPr>
        <w:t xml:space="preserve">-</w:t>
      </w:r>
      <w:r>
        <w:rPr>
          <w:i/>
          <w:iCs/>
        </w:rPr>
        <w:t xml:space="preserve"> </w:t>
      </w:r>
      <w:r>
        <w:rPr>
          <w:rStyle w:val="VerbatimChar"/>
          <w:i/>
          <w:iCs/>
        </w:rPr>
        <w:t xml:space="preserve">code</w:t>
      </w:r>
      <w:r>
        <w:rPr>
          <w:i/>
          <w:iCs/>
        </w:rPr>
        <w:t xml:space="preserve"> </w:t>
      </w:r>
      <w:r>
        <w:rPr>
          <w:i/>
          <w:iCs/>
        </w:rPr>
        <w:t xml:space="preserve">(pk, canonical O</w:t>
      </w:r>
      <w:r>
        <w:t xml:space="preserve">NET-SOC code e.g. </w:t>
      </w:r>
      <w:r>
        <w:rPr>
          <w:rStyle w:val="VerbatimChar"/>
        </w:rPr>
        <w:t xml:space="preserve">"13-1151.00"</w:t>
      </w:r>
      <w:r>
        <w:t xml:space="preserve">),</w:t>
      </w:r>
      <w:r>
        <w:t xml:space="preserve"> </w:t>
      </w:r>
      <w:r>
        <w:rPr>
          <w:rStyle w:val="VerbatimChar"/>
        </w:rPr>
        <w:t xml:space="preserve">soc</w:t>
      </w:r>
      <w:r>
        <w:t xml:space="preserve">,</w:t>
      </w:r>
      <w:r>
        <w:t xml:space="preserve"> </w:t>
      </w:r>
      <w:r>
        <w:rPr>
          <w:rStyle w:val="VerbatimChar"/>
        </w:rPr>
        <w:t xml:space="preserve">title</w:t>
      </w:r>
      <w:r>
        <w:t xml:space="preserve">,</w:t>
      </w:r>
      <w:r>
        <w:t xml:space="preserve"> </w:t>
      </w:r>
      <w:r>
        <w:rPr>
          <w:rStyle w:val="VerbatimChar"/>
        </w:rPr>
        <w:t xml:space="preserve">profile</w:t>
      </w:r>
      <w:r>
        <w:t xml:space="preserve"> </w:t>
      </w:r>
      <w:r>
        <w:t xml:space="preserve">(jsonb — the cached O*NET occupation profile),</w:t>
      </w:r>
      <w:r>
        <w:t xml:space="preserve"> </w:t>
      </w:r>
      <w:r>
        <w:rPr>
          <w:rStyle w:val="VerbatimChar"/>
        </w:rPr>
        <w:t xml:space="preserve">fetched_at</w:t>
      </w:r>
      <w:r>
        <w:t xml:space="preserve">.</w:t>
      </w:r>
    </w:p>
    <w:bookmarkEnd w:id="852"/>
    <w:bookmarkStart w:id="853" w:name="user_interest_profiles"/>
    <w:p>
      <w:pPr>
        <w:pStyle w:val="Heading3"/>
      </w:pPr>
      <w:r>
        <w:rPr>
          <w:rStyle w:val="VerbatimChar"/>
        </w:rPr>
        <w:t xml:space="preserve">user_interest_profiles</w:t>
      </w:r>
    </w:p>
    <w:p>
      <w:pPr>
        <w:pStyle w:val="FirstParagraph"/>
      </w:pPr>
      <w:r>
        <w:t xml:space="preserve">Per-user RIASEC (Holland Code) interest profile, read/written by</w:t>
      </w:r>
      <w:r>
        <w:t xml:space="preserve"> </w:t>
      </w:r>
      <w:r>
        <w:rPr>
          <w:rStyle w:val="VerbatimChar"/>
        </w:rPr>
        <w:t xml:space="preserve">src/lib/explore/interestProfile.ts</w:t>
      </w:r>
      <w:r>
        <w:t xml:space="preserve"> </w:t>
      </w:r>
      <w:r>
        <w:t xml:space="preserve">(migration</w:t>
      </w:r>
      <w:r>
        <w:t xml:space="preserve"> </w:t>
      </w:r>
      <w:r>
        <w:rPr>
          <w:rStyle w:val="VerbatimChar"/>
        </w:rPr>
        <w:t xml:space="preserve">007_user_interest_profiles.sql</w:t>
      </w:r>
      <w:r>
        <w:t xml:space="preserve">). Feeds the interest → O*NET crosswalk in the Work career-matching path.</w:t>
      </w:r>
      <w:r>
        <w:t xml:space="preserve"> </w:t>
      </w:r>
      <w:r>
        <w:t xml:space="preserve">-</w:t>
      </w:r>
      <w:r>
        <w:t xml:space="preserve"> </w:t>
      </w:r>
      <w:r>
        <w:rPr>
          <w:rStyle w:val="VerbatimChar"/>
        </w:rPr>
        <w:t xml:space="preserve">user_id</w:t>
      </w:r>
      <w:r>
        <w:t xml:space="preserve"> </w:t>
      </w:r>
      <w:r>
        <w:t xml:space="preserve">(pk, fk →</w:t>
      </w:r>
      <w:r>
        <w:t xml:space="preserve"> </w:t>
      </w:r>
      <w:r>
        <w:rPr>
          <w:rStyle w:val="VerbatimChar"/>
        </w:rPr>
        <w:t xml:space="preserve">users</w:t>
      </w:r>
      <w:r>
        <w:t xml:space="preserve">), six 0-40 dimension scores (</w:t>
      </w:r>
      <w:r>
        <w:rPr>
          <w:rStyle w:val="VerbatimChar"/>
        </w:rPr>
        <w:t xml:space="preserve">realistic</w:t>
      </w:r>
      <w:r>
        <w:t xml:space="preserve">,</w:t>
      </w:r>
      <w:r>
        <w:t xml:space="preserve"> </w:t>
      </w:r>
      <w:r>
        <w:rPr>
          <w:rStyle w:val="VerbatimChar"/>
        </w:rPr>
        <w:t xml:space="preserve">investigative</w:t>
      </w:r>
      <w:r>
        <w:t xml:space="preserve">,</w:t>
      </w:r>
      <w:r>
        <w:t xml:space="preserve"> </w:t>
      </w:r>
      <w:r>
        <w:rPr>
          <w:rStyle w:val="VerbatimChar"/>
        </w:rPr>
        <w:t xml:space="preserve">artistic</w:t>
      </w:r>
      <w:r>
        <w:t xml:space="preserve">,</w:t>
      </w:r>
      <w:r>
        <w:t xml:space="preserve"> </w:t>
      </w:r>
      <w:r>
        <w:rPr>
          <w:rStyle w:val="VerbatimChar"/>
        </w:rPr>
        <w:t xml:space="preserve">social</w:t>
      </w:r>
      <w:r>
        <w:t xml:space="preserve">,</w:t>
      </w:r>
      <w:r>
        <w:t xml:space="preserve"> </w:t>
      </w:r>
      <w:r>
        <w:rPr>
          <w:rStyle w:val="VerbatimChar"/>
        </w:rPr>
        <w:t xml:space="preserve">enterprising</w:t>
      </w:r>
      <w:r>
        <w:t xml:space="preserve">,</w:t>
      </w:r>
      <w:r>
        <w:t xml:space="preserve"> </w:t>
      </w:r>
      <w:r>
        <w:rPr>
          <w:rStyle w:val="VerbatimChar"/>
        </w:rPr>
        <w:t xml:space="preserve">conventional</w:t>
      </w:r>
      <w:r>
        <w:t xml:space="preserve">),</w:t>
      </w:r>
      <w:r>
        <w:t xml:space="preserve"> </w:t>
      </w:r>
      <w:r>
        <w:rPr>
          <w:rStyle w:val="VerbatimChar"/>
        </w:rPr>
        <w:t xml:space="preserve">source</w:t>
      </w:r>
      <w:r>
        <w:t xml:space="preserve"> </w:t>
      </w:r>
      <w:r>
        <w:t xml:space="preserve">(</w:t>
      </w:r>
      <w:r>
        <w:rPr>
          <w:rStyle w:val="VerbatimChar"/>
        </w:rPr>
        <w:t xml:space="preserve">'inferred'</w:t>
      </w:r>
      <w:r>
        <w:t xml:space="preserve"> </w:t>
      </w:r>
      <w:r>
        <w:t xml:space="preserve">|</w:t>
      </w:r>
      <w:r>
        <w:t xml:space="preserve"> </w:t>
      </w:r>
      <w:r>
        <w:rPr>
          <w:rStyle w:val="VerbatimChar"/>
        </w:rPr>
        <w:t xml:space="preserve">'assessment'</w:t>
      </w:r>
      <w:r>
        <w:t xml:space="preserve">).</w:t>
      </w:r>
    </w:p>
    <w:bookmarkEnd w:id="853"/>
    <w:bookmarkStart w:id="854" w:name="explore_user_summary"/>
    <w:p>
      <w:pPr>
        <w:pStyle w:val="Heading3"/>
      </w:pPr>
      <w:r>
        <w:rPr>
          <w:rStyle w:val="VerbatimChar"/>
        </w:rPr>
        <w:t xml:space="preserve">explore_user_summary</w:t>
      </w:r>
    </w:p>
    <w:p>
      <w:pPr>
        <w:pStyle w:val="FirstParagraph"/>
      </w:pPr>
      <w:r>
        <w:t xml:space="preserve">Per-user agentic Explore</w:t>
      </w:r>
      <w:r>
        <w:t xml:space="preserve"> </w:t>
      </w:r>
      <w:r>
        <w:t xml:space="preserve">“whole-life read”</w:t>
      </w:r>
      <w:r>
        <w:t xml:space="preserve"> </w:t>
      </w:r>
      <w:r>
        <w:t xml:space="preserve">narrative (</w:t>
      </w:r>
      <w:r>
        <w:rPr>
          <w:rStyle w:val="VerbatimChar"/>
        </w:rPr>
        <w:t xml:space="preserve">scripts/2026-07-04-explore-user-summary.sql</w:t>
      </w:r>
      <w:r>
        <w:t xml:space="preserve">), cached per user and regenerated when its inputs change (</w:t>
      </w:r>
      <w:r>
        <w:rPr>
          <w:rStyle w:val="VerbatimChar"/>
        </w:rPr>
        <w:t xml:space="preserve">input_hash</w:t>
      </w:r>
      <w:r>
        <w:t xml:space="preserve">). Written by the</w:t>
      </w:r>
      <w:r>
        <w:t xml:space="preserve"> </w:t>
      </w:r>
      <w:r>
        <w:rPr>
          <w:rStyle w:val="VerbatimChar"/>
        </w:rPr>
        <w:t xml:space="preserve">page:explore</w:t>
      </w:r>
      <w:r>
        <w:t xml:space="preserve"> </w:t>
      </w:r>
      <w:r>
        <w:t xml:space="preserve">target (</w:t>
      </w:r>
      <w:r>
        <w:rPr>
          <w:rStyle w:val="VerbatimChar"/>
        </w:rPr>
        <w:t xml:space="preserve">exploreSummary.ts</w:t>
      </w:r>
      <w:r>
        <w:t xml:space="preserve">).</w:t>
      </w:r>
      <w:r>
        <w:t xml:space="preserve"> </w:t>
      </w:r>
      <w:r>
        <w:t xml:space="preserve">-</w:t>
      </w:r>
      <w:r>
        <w:t xml:space="preserve"> </w:t>
      </w:r>
      <w:r>
        <w:rPr>
          <w:rStyle w:val="VerbatimChar"/>
        </w:rPr>
        <w:t xml:space="preserve">user_id</w:t>
      </w:r>
      <w:r>
        <w:t xml:space="preserve"> </w:t>
      </w:r>
      <w:r>
        <w:t xml:space="preserve">(pk, fk →</w:t>
      </w:r>
      <w:r>
        <w:t xml:space="preserve"> </w:t>
      </w:r>
      <w:r>
        <w:rPr>
          <w:rStyle w:val="VerbatimChar"/>
        </w:rPr>
        <w:t xml:space="preserve">users</w:t>
      </w:r>
      <w:r>
        <w:t xml:space="preserve">),</w:t>
      </w:r>
      <w:r>
        <w:t xml:space="preserve"> </w:t>
      </w:r>
      <w:r>
        <w:rPr>
          <w:rStyle w:val="VerbatimChar"/>
        </w:rPr>
        <w:t xml:space="preserve">input_hash</w:t>
      </w:r>
      <w:r>
        <w:t xml:space="preserve">,</w:t>
      </w:r>
      <w:r>
        <w:t xml:space="preserve"> </w:t>
      </w:r>
      <w:r>
        <w:rPr>
          <w:rStyle w:val="VerbatimChar"/>
        </w:rPr>
        <w:t xml:space="preserve">payload</w:t>
      </w:r>
      <w:r>
        <w:t xml:space="preserve"> </w:t>
      </w:r>
      <w:r>
        <w:t xml:space="preserve">(jsonb —</w:t>
      </w:r>
      <w:r>
        <w:t xml:space="preserve"> </w:t>
      </w:r>
      <w:r>
        <w:rPr>
          <w:rStyle w:val="VerbatimChar"/>
        </w:rPr>
        <w:t xml:space="preserve">{ headline, body, ... }</w:t>
      </w:r>
      <w:r>
        <w:t xml:space="preserve">),</w:t>
      </w:r>
      <w:r>
        <w:t xml:space="preserve"> </w:t>
      </w:r>
      <w:r>
        <w:rPr>
          <w:rStyle w:val="VerbatimChar"/>
        </w:rPr>
        <w:t xml:space="preserve">generated_at</w:t>
      </w:r>
      <w:r>
        <w:t xml:space="preserve">.</w:t>
      </w:r>
    </w:p>
    <w:bookmarkEnd w:id="854"/>
    <w:bookmarkStart w:id="855" w:name="user_actions"/>
    <w:p>
      <w:pPr>
        <w:pStyle w:val="Heading3"/>
      </w:pPr>
      <w:r>
        <w:rPr>
          <w:rStyle w:val="VerbatimChar"/>
        </w:rPr>
        <w:t xml:space="preserve">user_actions</w:t>
      </w:r>
    </w:p>
    <w:p>
      <w:pPr>
        <w:pStyle w:val="FirstParagraph"/>
      </w:pPr>
      <w:r>
        <w:t xml:space="preserve">App-wide</w:t>
      </w:r>
      <w:r>
        <w:t xml:space="preserve"> </w:t>
      </w:r>
      <w:r>
        <w:t xml:space="preserve">“Actions”</w:t>
      </w:r>
      <w:r>
        <w:t xml:space="preserve"> </w:t>
      </w:r>
      <w:r>
        <w:t xml:space="preserve">capture — concrete next-steps a user commits to, from any surface (</w:t>
      </w:r>
      <w:r>
        <w:rPr>
          <w:rStyle w:val="VerbatimChar"/>
        </w:rPr>
        <w:t xml:space="preserve">scripts/2026-07-04-user-actions.sql</w:t>
      </w:r>
      <w:r>
        <w:t xml:space="preserve">). Read/written by</w:t>
      </w:r>
      <w:r>
        <w:t xml:space="preserve"> </w:t>
      </w:r>
      <w:r>
        <w:rPr>
          <w:rStyle w:val="VerbatimChar"/>
        </w:rPr>
        <w:t xml:space="preserve">userActions.ts</w:t>
      </w:r>
      <w:r>
        <w:t xml:space="preserve"> </w:t>
      </w:r>
      <w:r>
        <w:t xml:space="preserve">(</w:t>
      </w:r>
      <w:r>
        <w:rPr>
          <w:rStyle w:val="VerbatimChar"/>
        </w:rPr>
        <w:t xml:space="preserve">guidance/actions</w:t>
      </w:r>
      <w:r>
        <w:t xml:space="preserve">).</w:t>
      </w:r>
      <w:r>
        <w:t xml:space="preserve"> </w:t>
      </w:r>
      <w:r>
        <w:t xml:space="preserve">-</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 →</w:t>
      </w:r>
      <w:r>
        <w:t xml:space="preserve"> </w:t>
      </w:r>
      <w:r>
        <w:rPr>
          <w:rStyle w:val="VerbatimChar"/>
        </w:rPr>
        <w:t xml:space="preserve">users</w:t>
      </w:r>
      <w:r>
        <w:t xml:space="preserve">),</w:t>
      </w:r>
      <w:r>
        <w:t xml:space="preserve"> </w:t>
      </w:r>
      <w:r>
        <w:rPr>
          <w:rStyle w:val="VerbatimChar"/>
        </w:rPr>
        <w:t xml:space="preserve">source_type</w:t>
      </w:r>
      <w:r>
        <w:t xml:space="preserve"> </w:t>
      </w:r>
      <w:r>
        <w:t xml:space="preserve">(</w:t>
      </w:r>
      <w:r>
        <w:rPr>
          <w:rStyle w:val="VerbatimChar"/>
        </w:rPr>
        <w:t xml:space="preserve">'explore_path'</w:t>
      </w:r>
      <w:r>
        <w:t xml:space="preserve"> </w:t>
      </w:r>
      <w:r>
        <w:t xml:space="preserve">|</w:t>
      </w:r>
      <w:r>
        <w:t xml:space="preserve"> </w:t>
      </w:r>
      <w:r>
        <w:rPr>
          <w:rStyle w:val="VerbatimChar"/>
        </w:rPr>
        <w:t xml:space="preserve">'insights'</w:t>
      </w:r>
      <w:r>
        <w:t xml:space="preserve"> </w:t>
      </w:r>
      <w:r>
        <w:t xml:space="preserve">|</w:t>
      </w:r>
      <w:r>
        <w:t xml:space="preserve"> </w:t>
      </w:r>
      <w:r>
        <w:rPr>
          <w:rStyle w:val="VerbatimChar"/>
        </w:rPr>
        <w:t xml:space="preserve">'today'</w:t>
      </w:r>
      <w:r>
        <w:t xml:space="preserve"> </w:t>
      </w:r>
      <w:r>
        <w:t xml:space="preserve">| …),</w:t>
      </w:r>
      <w:r>
        <w:t xml:space="preserve"> </w:t>
      </w:r>
      <w:r>
        <w:rPr>
          <w:rStyle w:val="VerbatimChar"/>
        </w:rPr>
        <w:t xml:space="preserve">source_ref</w:t>
      </w:r>
      <w:r>
        <w:t xml:space="preserve">,</w:t>
      </w:r>
      <w:r>
        <w:t xml:space="preserve"> </w:t>
      </w:r>
      <w:r>
        <w:rPr>
          <w:rStyle w:val="VerbatimChar"/>
        </w:rPr>
        <w:t xml:space="preserve">lane</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href</w:t>
      </w:r>
      <w:r>
        <w:t xml:space="preserve">,</w:t>
      </w:r>
      <w:r>
        <w:t xml:space="preserve"> </w:t>
      </w:r>
      <w:r>
        <w:rPr>
          <w:rStyle w:val="VerbatimChar"/>
        </w:rPr>
        <w:t xml:space="preserve">status</w:t>
      </w:r>
      <w:r>
        <w:t xml:space="preserve"> </w:t>
      </w:r>
      <w:r>
        <w:t xml:space="preserve">(default</w:t>
      </w:r>
      <w:r>
        <w:t xml:space="preserve"> </w:t>
      </w:r>
      <w:r>
        <w:rPr>
          <w:rStyle w:val="VerbatimChar"/>
        </w:rPr>
        <w:t xml:space="preserve">'saved'</w:t>
      </w:r>
      <w:r>
        <w:t xml:space="preserve">;</w:t>
      </w:r>
      <w:r>
        <w:t xml:space="preserve"> </w:t>
      </w:r>
      <w:r>
        <w:rPr>
          <w:rStyle w:val="VerbatimChar"/>
        </w:rPr>
        <w:t xml:space="preserve">saved</w:t>
      </w:r>
      <w:r>
        <w:t xml:space="preserve"> </w:t>
      </w:r>
      <w:r>
        <w:t xml:space="preserve">|</w:t>
      </w:r>
      <w:r>
        <w:t xml:space="preserve"> </w:t>
      </w:r>
      <w:r>
        <w:rPr>
          <w:rStyle w:val="VerbatimChar"/>
        </w:rPr>
        <w:t xml:space="preserve">doing</w:t>
      </w:r>
      <w:r>
        <w:t xml:space="preserve"> </w:t>
      </w:r>
      <w:r>
        <w:t xml:space="preserve">|</w:t>
      </w:r>
      <w:r>
        <w:t xml:space="preserve"> </w:t>
      </w:r>
      <w:r>
        <w:rPr>
          <w:rStyle w:val="VerbatimChar"/>
        </w:rPr>
        <w:t xml:space="preserve">done</w:t>
      </w:r>
      <w:r>
        <w:t xml:space="preserve"> </w:t>
      </w:r>
      <w:r>
        <w:t xml:space="preserve">|</w:t>
      </w:r>
      <w:r>
        <w:t xml:space="preserve"> </w:t>
      </w:r>
      <w:r>
        <w:rPr>
          <w:rStyle w:val="VerbatimChar"/>
        </w:rPr>
        <w:t xml:space="preserve">dismissed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Unique on</w:t>
      </w:r>
      <w:r>
        <w:t xml:space="preserve"> </w:t>
      </w:r>
      <w:r>
        <w:rPr>
          <w:rStyle w:val="VerbatimChar"/>
        </w:rPr>
        <w:t xml:space="preserve">(user_id, source_type, source_ref, title)</w:t>
      </w:r>
      <w:r>
        <w:t xml:space="preserve">. Indexes</w:t>
      </w:r>
      <w:r>
        <w:t xml:space="preserve"> </w:t>
      </w:r>
      <w:r>
        <w:rPr>
          <w:rStyle w:val="VerbatimChar"/>
        </w:rPr>
        <w:t xml:space="preserve">idx_user_actions_user_status</w:t>
      </w:r>
      <w:r>
        <w:t xml:space="preserve"> </w:t>
      </w:r>
      <w:r>
        <w:t xml:space="preserve">and</w:t>
      </w:r>
      <w:r>
        <w:t xml:space="preserve"> </w:t>
      </w:r>
      <w:r>
        <w:rPr>
          <w:rStyle w:val="VerbatimChar"/>
        </w:rPr>
        <w:t xml:space="preserve">idx_user_actions_user_source</w:t>
      </w:r>
      <w:r>
        <w:t xml:space="preserve">.</w:t>
      </w:r>
    </w:p>
    <w:bookmarkEnd w:id="855"/>
    <w:bookmarkStart w:id="856" w:name="user_action_suggestions"/>
    <w:p>
      <w:pPr>
        <w:pStyle w:val="Heading3"/>
      </w:pPr>
      <w:r>
        <w:rPr>
          <w:rStyle w:val="VerbatimChar"/>
        </w:rPr>
        <w:t xml:space="preserve">user_action_suggestions</w:t>
      </w:r>
    </w:p>
    <w:p>
      <w:pPr>
        <w:pStyle w:val="FirstParagraph"/>
      </w:pPr>
      <w:r>
        <w:t xml:space="preserve">Agent-proposed action suggestions, read-through cached per user, regenerated only when profile signals change (</w:t>
      </w:r>
      <w:r>
        <w:rPr>
          <w:rStyle w:val="VerbatimChar"/>
        </w:rPr>
        <w:t xml:space="preserve">input_hash</w:t>
      </w:r>
      <w:r>
        <w:t xml:space="preserve">); mirrors</w:t>
      </w:r>
      <w:r>
        <w:t xml:space="preserve"> </w:t>
      </w:r>
      <w:r>
        <w:rPr>
          <w:rStyle w:val="VerbatimChar"/>
        </w:rPr>
        <w:t xml:space="preserve">explore_user_summary</w:t>
      </w:r>
      <w:r>
        <w:t xml:space="preserve"> </w:t>
      </w:r>
      <w:r>
        <w:t xml:space="preserve">(</w:t>
      </w:r>
      <w:r>
        <w:rPr>
          <w:rStyle w:val="VerbatimChar"/>
        </w:rPr>
        <w:t xml:space="preserve">scripts/2026-07-04-user-action-suggestions.sql</w:t>
      </w:r>
      <w:r>
        <w:t xml:space="preserve">). Written by the</w:t>
      </w:r>
      <w:r>
        <w:t xml:space="preserve"> </w:t>
      </w:r>
      <w:r>
        <w:rPr>
          <w:rStyle w:val="VerbatimChar"/>
        </w:rPr>
        <w:t xml:space="preserve">recommendation:actions</w:t>
      </w:r>
      <w:r>
        <w:t xml:space="preserve"> </w:t>
      </w:r>
      <w:r>
        <w:t xml:space="preserve">target (</w:t>
      </w:r>
      <w:r>
        <w:rPr>
          <w:rStyle w:val="VerbatimChar"/>
        </w:rPr>
        <w:t xml:space="preserve">actionSuggestions.ts</w:t>
      </w:r>
      <w:r>
        <w:t xml:space="preserve">); accepting a suggestion promotes it into a committed</w:t>
      </w:r>
      <w:r>
        <w:t xml:space="preserve"> </w:t>
      </w:r>
      <w:r>
        <w:rPr>
          <w:rStyle w:val="VerbatimChar"/>
        </w:rPr>
        <w:t xml:space="preserve">user_actions</w:t>
      </w:r>
      <w:r>
        <w:t xml:space="preserve"> </w:t>
      </w:r>
      <w:r>
        <w:t xml:space="preserve">row.</w:t>
      </w:r>
      <w:r>
        <w:t xml:space="preserve"> </w:t>
      </w:r>
      <w:r>
        <w:t xml:space="preserve">-</w:t>
      </w:r>
      <w:r>
        <w:t xml:space="preserve"> </w:t>
      </w:r>
      <w:r>
        <w:rPr>
          <w:rStyle w:val="VerbatimChar"/>
        </w:rPr>
        <w:t xml:space="preserve">user_id</w:t>
      </w:r>
      <w:r>
        <w:t xml:space="preserve"> </w:t>
      </w:r>
      <w:r>
        <w:t xml:space="preserve">(pk, fk →</w:t>
      </w:r>
      <w:r>
        <w:t xml:space="preserve"> </w:t>
      </w:r>
      <w:r>
        <w:rPr>
          <w:rStyle w:val="VerbatimChar"/>
        </w:rPr>
        <w:t xml:space="preserve">users</w:t>
      </w:r>
      <w:r>
        <w:t xml:space="preserve">),</w:t>
      </w:r>
      <w:r>
        <w:t xml:space="preserve"> </w:t>
      </w:r>
      <w:r>
        <w:rPr>
          <w:rStyle w:val="VerbatimChar"/>
        </w:rPr>
        <w:t xml:space="preserve">input_hash</w:t>
      </w:r>
      <w:r>
        <w:t xml:space="preserve">,</w:t>
      </w:r>
      <w:r>
        <w:t xml:space="preserve"> </w:t>
      </w:r>
      <w:r>
        <w:rPr>
          <w:rStyle w:val="VerbatimChar"/>
        </w:rPr>
        <w:t xml:space="preserve">payload</w:t>
      </w:r>
      <w:r>
        <w:t xml:space="preserve"> </w:t>
      </w:r>
      <w:r>
        <w:t xml:space="preserve">(jsonb),</w:t>
      </w:r>
      <w:r>
        <w:t xml:space="preserve"> </w:t>
      </w:r>
      <w:r>
        <w:rPr>
          <w:rStyle w:val="VerbatimChar"/>
        </w:rPr>
        <w:t xml:space="preserve">generated_at</w:t>
      </w:r>
      <w:r>
        <w:t xml:space="preserve">.</w:t>
      </w:r>
    </w:p>
    <w:p>
      <w:r>
        <w:pict>
          <v:rect style="width:0;height:1.5pt" o:hralign="center" o:hrstd="t" o:hr="t"/>
        </w:pict>
      </w:r>
    </w:p>
    <w:bookmarkEnd w:id="856"/>
    <w:bookmarkEnd w:id="857"/>
    <w:bookmarkStart w:id="858" w:name="ai-cost-tracking"/>
    <w:p>
      <w:pPr>
        <w:pStyle w:val="Heading2"/>
      </w:pPr>
      <w:r>
        <w:t xml:space="preserve">AI Cost Tracking</w:t>
      </w:r>
    </w:p>
    <w:p>
      <w:pPr>
        <w:pStyle w:val="FirstParagraph"/>
      </w:pPr>
      <w:r>
        <w:t xml:space="preserve">A layer not described in the Bible at all — purely operational.</w:t>
      </w:r>
    </w:p>
    <w:p>
      <w:pPr>
        <w:pStyle w:val="Compact"/>
        <w:numPr>
          <w:ilvl w:val="0"/>
          <w:numId w:val="1393"/>
        </w:numPr>
      </w:pPr>
      <w:r>
        <w:rPr>
          <w:rStyle w:val="VerbatimChar"/>
          <w:b/>
          <w:bCs/>
        </w:rPr>
        <w:t xml:space="preserve">ai_model_pricing</w:t>
      </w:r>
      <w:r>
        <w:t xml:space="preserve"> </w:t>
      </w:r>
      <w:r>
        <w:t xml:space="preserve">—</w:t>
      </w:r>
      <w:r>
        <w:t xml:space="preserve"> </w:t>
      </w:r>
      <w:r>
        <w:rPr>
          <w:rStyle w:val="VerbatimChar"/>
        </w:rPr>
        <w:t xml:space="preserve">provider</w:t>
      </w:r>
      <w:r>
        <w:t xml:space="preserve">,</w:t>
      </w:r>
      <w:r>
        <w:t xml:space="preserve"> </w:t>
      </w:r>
      <w:r>
        <w:rPr>
          <w:rStyle w:val="VerbatimChar"/>
        </w:rPr>
        <w:t xml:space="preserve">model</w:t>
      </w:r>
      <w:r>
        <w:t xml:space="preserve">,</w:t>
      </w:r>
      <w:r>
        <w:t xml:space="preserve"> </w:t>
      </w:r>
      <w:r>
        <w:rPr>
          <w:rStyle w:val="VerbatimChar"/>
        </w:rPr>
        <w:t xml:space="preserve">effective_from</w:t>
      </w:r>
      <w:r>
        <w:t xml:space="preserve">,</w:t>
      </w:r>
      <w:r>
        <w:t xml:space="preserve"> </w:t>
      </w:r>
      <w:r>
        <w:rPr>
          <w:rStyle w:val="VerbatimChar"/>
        </w:rPr>
        <w:t xml:space="preserve">effective_to</w:t>
      </w:r>
      <w:r>
        <w:t xml:space="preserve">,</w:t>
      </w:r>
      <w:r>
        <w:t xml:space="preserve"> </w:t>
      </w:r>
      <w:r>
        <w:rPr>
          <w:rStyle w:val="VerbatimChar"/>
        </w:rPr>
        <w:t xml:space="preserve">input_usd_per_1m_tokens</w:t>
      </w:r>
      <w:r>
        <w:t xml:space="preserve">,</w:t>
      </w:r>
      <w:r>
        <w:t xml:space="preserve"> </w:t>
      </w:r>
      <w:r>
        <w:rPr>
          <w:rStyle w:val="VerbatimChar"/>
        </w:rPr>
        <w:t xml:space="preserve">output_usd_per_1m_tokens</w:t>
      </w:r>
      <w:r>
        <w:t xml:space="preserve">,</w:t>
      </w:r>
      <w:r>
        <w:t xml:space="preserve"> </w:t>
      </w:r>
      <w:r>
        <w:rPr>
          <w:rStyle w:val="VerbatimChar"/>
        </w:rPr>
        <w:t xml:space="preserve">cached_input_usd_per_1m_tokens</w:t>
      </w:r>
      <w:r>
        <w:t xml:space="preserve">. Time-bounded pricing rows looked up by</w:t>
      </w:r>
      <w:r>
        <w:t xml:space="preserve"> </w:t>
      </w:r>
      <w:r>
        <w:rPr>
          <w:rStyle w:val="VerbatimChar"/>
        </w:rPr>
        <w:t xml:space="preserve">(provider, model, effective_to IS NULL)</w:t>
      </w:r>
      <w:r>
        <w:t xml:space="preserve">.</w:t>
      </w:r>
    </w:p>
    <w:p>
      <w:pPr>
        <w:pStyle w:val="Compact"/>
        <w:numPr>
          <w:ilvl w:val="0"/>
          <w:numId w:val="1393"/>
        </w:numPr>
      </w:pPr>
      <w:r>
        <w:rPr>
          <w:rStyle w:val="VerbatimChar"/>
          <w:b/>
          <w:bCs/>
        </w:rPr>
        <w:t xml:space="preserve">ai_usage_audit</w:t>
      </w:r>
      <w:r>
        <w:t xml:space="preserve"> </w:t>
      </w:r>
      <w:r>
        <w:t xml:space="preserve">—</w:t>
      </w:r>
      <w:r>
        <w:t xml:space="preserve"> </w:t>
      </w:r>
      <w:r>
        <w:rPr>
          <w:rStyle w:val="VerbatimChar"/>
        </w:rPr>
        <w:t xml:space="preserve">user_id</w:t>
      </w:r>
      <w:r>
        <w:t xml:space="preserve">,</w:t>
      </w:r>
      <w:r>
        <w:t xml:space="preserve"> </w:t>
      </w:r>
      <w:r>
        <w:rPr>
          <w:rStyle w:val="VerbatimChar"/>
        </w:rPr>
        <w:t xml:space="preserve">provider</w:t>
      </w:r>
      <w:r>
        <w:t xml:space="preserve">,</w:t>
      </w:r>
      <w:r>
        <w:t xml:space="preserve"> </w:t>
      </w:r>
      <w:r>
        <w:rPr>
          <w:rStyle w:val="VerbatimChar"/>
        </w:rPr>
        <w:t xml:space="preserve">model</w:t>
      </w:r>
      <w:r>
        <w:t xml:space="preserve">,</w:t>
      </w:r>
      <w:r>
        <w:t xml:space="preserve"> </w:t>
      </w:r>
      <w:r>
        <w:rPr>
          <w:rStyle w:val="VerbatimChar"/>
        </w:rPr>
        <w:t xml:space="preserve">feature</w:t>
      </w:r>
      <w:r>
        <w:t xml:space="preserve">,</w:t>
      </w:r>
      <w:r>
        <w:t xml:space="preserve"> </w:t>
      </w:r>
      <w:r>
        <w:rPr>
          <w:rStyle w:val="VerbatimChar"/>
        </w:rPr>
        <w:t xml:space="preserve">actor_type</w:t>
      </w:r>
      <w:r>
        <w:t xml:space="preserve">,</w:t>
      </w:r>
      <w:r>
        <w:t xml:space="preserve"> </w:t>
      </w:r>
      <w:r>
        <w:rPr>
          <w:rStyle w:val="VerbatimChar"/>
        </w:rPr>
        <w:t xml:space="preserve">source</w:t>
      </w:r>
      <w:r>
        <w:t xml:space="preserve">,</w:t>
      </w:r>
      <w:r>
        <w:t xml:space="preserve"> </w:t>
      </w:r>
      <w:r>
        <w:rPr>
          <w:rStyle w:val="VerbatimChar"/>
        </w:rPr>
        <w:t xml:space="preserve">prompt_mode</w:t>
      </w:r>
      <w:r>
        <w:t xml:space="preserve">,</w:t>
      </w:r>
      <w:r>
        <w:t xml:space="preserve"> </w:t>
      </w:r>
      <w:r>
        <w:rPr>
          <w:rStyle w:val="VerbatimChar"/>
        </w:rPr>
        <w:t xml:space="preserve">template_key</w:t>
      </w:r>
      <w:r>
        <w:t xml:space="preserve">,</w:t>
      </w:r>
      <w:r>
        <w:t xml:space="preserve"> </w:t>
      </w:r>
      <w:r>
        <w:rPr>
          <w:rStyle w:val="VerbatimChar"/>
        </w:rPr>
        <w:t xml:space="preserve">input_tokens</w:t>
      </w:r>
      <w:r>
        <w:t xml:space="preserve">,</w:t>
      </w:r>
      <w:r>
        <w:t xml:space="preserve"> </w:t>
      </w:r>
      <w:r>
        <w:rPr>
          <w:rStyle w:val="VerbatimChar"/>
        </w:rPr>
        <w:t xml:space="preserve">output_tokens</w:t>
      </w:r>
      <w:r>
        <w:t xml:space="preserve">,</w:t>
      </w:r>
      <w:r>
        <w:t xml:space="preserve"> </w:t>
      </w:r>
      <w:r>
        <w:rPr>
          <w:rStyle w:val="VerbatimChar"/>
        </w:rPr>
        <w:t xml:space="preserve">cached_input_tokens</w:t>
      </w:r>
      <w:r>
        <w:t xml:space="preserve">,</w:t>
      </w:r>
      <w:r>
        <w:t xml:space="preserve"> </w:t>
      </w:r>
      <w:r>
        <w:rPr>
          <w:rStyle w:val="VerbatimChar"/>
        </w:rPr>
        <w:t xml:space="preserve">input_cost_usd</w:t>
      </w:r>
      <w:r>
        <w:t xml:space="preserve">,</w:t>
      </w:r>
      <w:r>
        <w:t xml:space="preserve"> </w:t>
      </w:r>
      <w:r>
        <w:rPr>
          <w:rStyle w:val="VerbatimChar"/>
        </w:rPr>
        <w:t xml:space="preserve">output_cost_usd</w:t>
      </w:r>
      <w:r>
        <w:t xml:space="preserve">,</w:t>
      </w:r>
      <w:r>
        <w:t xml:space="preserve"> </w:t>
      </w:r>
      <w:r>
        <w:rPr>
          <w:rStyle w:val="VerbatimChar"/>
        </w:rPr>
        <w:t xml:space="preserve">cached_input_cost_usd</w:t>
      </w:r>
      <w:r>
        <w:t xml:space="preserve">,</w:t>
      </w:r>
      <w:r>
        <w:t xml:space="preserve"> </w:t>
      </w:r>
      <w:r>
        <w:rPr>
          <w:rStyle w:val="VerbatimChar"/>
        </w:rPr>
        <w:t xml:space="preserve">estimated_cost_usd</w:t>
      </w:r>
      <w:r>
        <w:t xml:space="preserve">,</w:t>
      </w:r>
      <w:r>
        <w:t xml:space="preserve"> </w:t>
      </w:r>
      <w:r>
        <w:rPr>
          <w:rStyle w:val="VerbatimChar"/>
        </w:rPr>
        <w:t xml:space="preserve">request_id</w:t>
      </w:r>
      <w:r>
        <w:t xml:space="preserve">,</w:t>
      </w:r>
      <w:r>
        <w:t xml:space="preserve"> </w:t>
      </w:r>
      <w:r>
        <w:rPr>
          <w:rStyle w:val="VerbatimChar"/>
        </w:rPr>
        <w:t xml:space="preserve">metadata</w:t>
      </w:r>
      <w:r>
        <w:t xml:space="preserve">,</w:t>
      </w:r>
      <w:r>
        <w:t xml:space="preserve"> </w:t>
      </w:r>
      <w:r>
        <w:rPr>
          <w:rStyle w:val="VerbatimChar"/>
        </w:rPr>
        <w:t xml:space="preserve">created_at</w:t>
      </w:r>
      <w:r>
        <w:t xml:space="preserve">. Written by</w:t>
      </w:r>
      <w:r>
        <w:t xml:space="preserve"> </w:t>
      </w:r>
      <w:r>
        <w:rPr>
          <w:rStyle w:val="VerbatimChar"/>
        </w:rPr>
        <w:t xml:space="preserve">recordAiUsage.ts</w:t>
      </w:r>
      <w:r>
        <w:t xml:space="preserve">, aggregated by</w:t>
      </w:r>
      <w:r>
        <w:t xml:space="preserve"> </w:t>
      </w:r>
      <w:r>
        <w:rPr>
          <w:rStyle w:val="VerbatimChar"/>
        </w:rPr>
        <w:t xml:space="preserve">functions/ai/usageSummary.ts</w:t>
      </w:r>
      <w:r>
        <w:t xml:space="preserve"> </w:t>
      </w:r>
      <w:r>
        <w:t xml:space="preserve">(which splits spend into</w:t>
      </w:r>
      <w:r>
        <w:t xml:space="preserve"> </w:t>
      </w:r>
      <w:r>
        <w:rPr>
          <w:rStyle w:val="VerbatimChar"/>
        </w:rPr>
        <w:t xml:space="preserve">app</w:t>
      </w:r>
      <w:r>
        <w:t xml:space="preserve"> </w:t>
      </w:r>
      <w:r>
        <w:t xml:space="preserve">/</w:t>
      </w:r>
      <w:r>
        <w:t xml:space="preserve"> </w:t>
      </w:r>
      <w:r>
        <w:rPr>
          <w:rStyle w:val="VerbatimChar"/>
        </w:rPr>
        <w:t xml:space="preserve">ai_lab</w:t>
      </w:r>
      <w:r>
        <w:t xml:space="preserve"> </w:t>
      </w:r>
      <w:r>
        <w:t xml:space="preserve">/</w:t>
      </w:r>
      <w:r>
        <w:t xml:space="preserve"> </w:t>
      </w:r>
      <w:r>
        <w:rPr>
          <w:rStyle w:val="VerbatimChar"/>
        </w:rPr>
        <w:t xml:space="preserve">prompt_lab</w:t>
      </w:r>
      <w:r>
        <w:t xml:space="preserve"> </w:t>
      </w:r>
      <w:r>
        <w:t xml:space="preserve">source buckets — see</w:t>
      </w:r>
      <w:r>
        <w:t xml:space="preserve"> </w:t>
      </w:r>
      <w:r>
        <w:rPr>
          <w:rStyle w:val="VerbatimChar"/>
        </w:rPr>
        <w:t xml:space="preserve">101_API_CONTRACTS.md</w:t>
      </w:r>
      <w:r>
        <w:t xml:space="preserve">).</w:t>
      </w:r>
    </w:p>
    <w:p>
      <w:pPr>
        <w:pStyle w:val="BlockText"/>
      </w:pPr>
      <w:r>
        <w:rPr>
          <w:b/>
          <w:bCs/>
        </w:rPr>
        <w:t xml:space="preserve">Note:</w:t>
      </w:r>
      <w:r>
        <w:t xml:space="preserve"> </w:t>
      </w:r>
      <w:r>
        <w:t xml:space="preserve">the Insights Summary narrative generation (</w:t>
      </w:r>
      <w:r>
        <w:rPr>
          <w:rStyle w:val="VerbatimChar"/>
        </w:rPr>
        <w:t xml:space="preserve">summaryNarrative.ts</w:t>
      </w:r>
      <w:r>
        <w:t xml:space="preserve">, called via</w:t>
      </w:r>
      <w:r>
        <w:t xml:space="preserve"> </w:t>
      </w:r>
      <w:r>
        <w:rPr>
          <w:rStyle w:val="VerbatimChar"/>
        </w:rPr>
        <w:t xml:space="preserve">generateInsightsSummaryForUser</w:t>
      </w:r>
      <w:r>
        <w:t xml:space="preserve">) is now audited —</w:t>
      </w:r>
      <w:r>
        <w:t xml:space="preserve"> </w:t>
      </w:r>
      <w:r>
        <w:rPr>
          <w:rStyle w:val="VerbatimChar"/>
        </w:rPr>
        <w:t xml:space="preserve">summaryGenerator.ts</w:t>
      </w:r>
      <w:r>
        <w:t xml:space="preserve"> </w:t>
      </w:r>
      <w:r>
        <w:t xml:space="preserve">threads a</w:t>
      </w:r>
      <w:r>
        <w:t xml:space="preserve"> </w:t>
      </w:r>
      <w:r>
        <w:rPr>
          <w:rStyle w:val="VerbatimChar"/>
        </w:rPr>
        <w:t xml:space="preserve">track: { feature: "insights_summary" }</w:t>
      </w:r>
      <w:r>
        <w:t xml:space="preserve"> </w:t>
      </w:r>
      <w:r>
        <w:t xml:space="preserve">through</w:t>
      </w:r>
      <w:r>
        <w:t xml:space="preserve"> </w:t>
      </w:r>
      <w:r>
        <w:rPr>
          <w:rStyle w:val="VerbatimChar"/>
        </w:rPr>
        <w:t xml:space="preserve">generateSummaryContent</w:t>
      </w:r>
      <w:r>
        <w:t xml:space="preserve"> </w:t>
      </w:r>
      <w:r>
        <w:t xml:space="preserve">→</w:t>
      </w:r>
      <w:r>
        <w:t xml:space="preserve"> </w:t>
      </w:r>
      <w:r>
        <w:rPr>
          <w:rStyle w:val="VerbatimChar"/>
        </w:rPr>
        <w:t xml:space="preserve">runAnthropic</w:t>
      </w:r>
      <w:r>
        <w:t xml:space="preserve"> </w:t>
      </w:r>
      <w:r>
        <w:t xml:space="preserve">→</w:t>
      </w:r>
      <w:r>
        <w:t xml:space="preserve"> </w:t>
      </w:r>
      <w:r>
        <w:rPr>
          <w:rStyle w:val="VerbatimChar"/>
        </w:rPr>
        <w:t xml:space="preserve">recordAiUsage</w:t>
      </w:r>
      <w:r>
        <w:t xml:space="preserve">. The Prompt Lab preview path (</w:t>
      </w:r>
      <w:r>
        <w:rPr>
          <w:rStyle w:val="VerbatimChar"/>
        </w:rPr>
        <w:t xml:space="preserve">prompt-lab/preview</w:t>
      </w:r>
      <w:r>
        <w:t xml:space="preserve">) is likewise audited under</w:t>
      </w:r>
      <w:r>
        <w:t xml:space="preserve"> </w:t>
      </w:r>
      <w:r>
        <w:rPr>
          <w:rStyle w:val="VerbatimChar"/>
        </w:rPr>
        <w:t xml:space="preserve">source: "prompt_lab_preview"</w:t>
      </w:r>
      <w:r>
        <w:t xml:space="preserve">. See</w:t>
      </w:r>
      <w:r>
        <w:t xml:space="preserve"> </w:t>
      </w:r>
      <w:r>
        <w:rPr>
          <w:rStyle w:val="VerbatimChar"/>
        </w:rPr>
        <w:t xml:space="preserve">104_PROMPT_CATALOG.md</w:t>
      </w:r>
      <w:r>
        <w:t xml:space="preserve">.</w:t>
      </w:r>
    </w:p>
    <w:p>
      <w:r>
        <w:pict>
          <v:rect style="width:0;height:1.5pt" o:hralign="center" o:hrstd="t" o:hr="t"/>
        </w:pict>
      </w:r>
    </w:p>
    <w:bookmarkEnd w:id="858"/>
    <w:bookmarkStart w:id="859" w:name="legacy-uncertain-tables"/>
    <w:p>
      <w:pPr>
        <w:pStyle w:val="Heading2"/>
      </w:pPr>
      <w:r>
        <w:t xml:space="preserve">Legacy / Uncertain Tables</w:t>
      </w:r>
    </w:p>
    <w:p>
      <w:pPr>
        <w:pStyle w:val="FirstParagraph"/>
      </w:pPr>
      <w:r>
        <w:rPr>
          <w:rStyle w:val="VerbatimChar"/>
        </w:rPr>
        <w:t xml:space="preserve">storyReset.ts</w:t>
      </w:r>
      <w:r>
        <w:t xml:space="preserve"> </w:t>
      </w:r>
      <w:r>
        <w:t xml:space="preserve">(a dev/QA utility, see</w:t>
      </w:r>
      <w:r>
        <w:t xml:space="preserve"> </w:t>
      </w:r>
      <w:r>
        <w:rPr>
          <w:rStyle w:val="VerbatimChar"/>
        </w:rPr>
        <w:t xml:space="preserve">101_API_CONTRACTS.md</w:t>
      </w:r>
      <w:r>
        <w:t xml:space="preserve">) defensively checks</w:t>
      </w:r>
      <w:r>
        <w:t xml:space="preserve"> </w:t>
      </w:r>
      <w:r>
        <w:rPr>
          <w:rStyle w:val="VerbatimChar"/>
        </w:rPr>
        <w:t xml:space="preserve">information_schema.tables</w:t>
      </w:r>
      <w:r>
        <w:t xml:space="preserve"> </w:t>
      </w:r>
      <w:r>
        <w:t xml:space="preserve">before deleting from:</w:t>
      </w:r>
      <w:r>
        <w:t xml:space="preserve"> </w:t>
      </w:r>
      <w:r>
        <w:rPr>
          <w:rStyle w:val="VerbatimChar"/>
        </w:rPr>
        <w:t xml:space="preserve">user_micro_tasks</w:t>
      </w:r>
      <w:r>
        <w:t xml:space="preserve"> </w:t>
      </w:r>
      <w:r>
        <w:t xml:space="preserve">(confirmed real),</w:t>
      </w:r>
      <w:r>
        <w:t xml:space="preserve"> </w:t>
      </w:r>
      <w:r>
        <w:rPr>
          <w:rStyle w:val="VerbatimChar"/>
        </w:rPr>
        <w:t xml:space="preserve">micro_task_answers</w:t>
      </w:r>
      <w:r>
        <w:t xml:space="preserve">,</w:t>
      </w:r>
      <w:r>
        <w:t xml:space="preserve"> </w:t>
      </w:r>
      <w:r>
        <w:rPr>
          <w:rStyle w:val="VerbatimChar"/>
        </w:rPr>
        <w:t xml:space="preserve">user_micro_task_answers</w:t>
      </w:r>
      <w:r>
        <w:t xml:space="preserve">,</w:t>
      </w:r>
      <w:r>
        <w:t xml:space="preserve"> </w:t>
      </w:r>
      <w:r>
        <w:rPr>
          <w:rStyle w:val="VerbatimChar"/>
        </w:rPr>
        <w:t xml:space="preserve">user_science_insights</w:t>
      </w:r>
      <w:r>
        <w:t xml:space="preserve"> </w:t>
      </w:r>
      <w:r>
        <w:t xml:space="preserve">(confirmed real). The two</w:t>
      </w:r>
      <w:r>
        <w:t xml:space="preserve"> </w:t>
      </w:r>
      <w:r>
        <w:rPr>
          <w:rStyle w:val="VerbatimChar"/>
        </w:rPr>
        <w:t xml:space="preserve">*_answers</w:t>
      </w:r>
      <w:r>
        <w:t xml:space="preserve"> </w:t>
      </w:r>
      <w:r>
        <w:t xml:space="preserve">variants are not referenced anywhere else in the codebase — they’re almost certainly dead table names left over from an earlier schema iteration, kept only because deleting from a nonexistent table is harmless when guarded.</w:t>
      </w:r>
    </w:p>
    <w:p>
      <w:r>
        <w:pict>
          <v:rect style="width:0;height:1.5pt" o:hralign="center" o:hrstd="t" o:hr="t"/>
        </w:pict>
      </w:r>
    </w:p>
    <w:bookmarkEnd w:id="859"/>
    <w:bookmarkStart w:id="860" w:name="X06cfa63bdc347c6917202be1aed7baad0d806ab"/>
    <w:p>
      <w:pPr>
        <w:pStyle w:val="Heading2"/>
      </w:pPr>
      <w:r>
        <w:t xml:space="preserve">Orphaned Tables (found and dropped, 2026-06-30)</w:t>
      </w:r>
    </w:p>
    <w:p>
      <w:pPr>
        <w:pStyle w:val="FirstParagraph"/>
      </w:pPr>
      <w:r>
        <w:t xml:space="preserve">A live schema dump (2026-06-30) surfaced a whole relational taxonomy layer that existed in Postgres but was never read by the running application. Grepped across all of</w:t>
      </w:r>
      <w:r>
        <w:t xml:space="preserve"> </w:t>
      </w:r>
      <w:r>
        <w:rPr>
          <w:rStyle w:val="VerbatimChar"/>
        </w:rPr>
        <w:t xml:space="preserve">apps/everleap-api/src</w:t>
      </w:r>
      <w:r>
        <w:t xml:space="preserve">,</w:t>
      </w:r>
      <w:r>
        <w:t xml:space="preserve"> </w:t>
      </w:r>
      <w:r>
        <w:rPr>
          <w:rStyle w:val="VerbatimChar"/>
        </w:rPr>
        <w:t xml:space="preserve">apps/web/src</w:t>
      </w:r>
      <w:r>
        <w:t xml:space="preserve">, and</w:t>
      </w:r>
      <w:r>
        <w:t xml:space="preserve"> </w:t>
      </w:r>
      <w:r>
        <w:rPr>
          <w:rStyle w:val="VerbatimChar"/>
        </w:rPr>
        <w:t xml:space="preserve">apps/everleap-api/scripts/</w:t>
      </w:r>
      <w:r>
        <w:t xml:space="preserve"> </w:t>
      </w:r>
      <w:r>
        <w:t xml:space="preserve">— these tables had no query referencing them anywhere except where noted.</w:t>
      </w:r>
      <w:r>
        <w:t xml:space="preserve"> </w:t>
      </w:r>
      <w:r>
        <w:rPr>
          <w:b/>
          <w:bCs/>
        </w:rPr>
        <w:t xml:space="preserve">All were dropped the same day</w:t>
      </w:r>
      <w:r>
        <w:t xml:space="preserve">, across two passes (</w:t>
      </w:r>
      <w:r>
        <w:rPr>
          <w:rStyle w:val="VerbatimChar"/>
        </w:rPr>
        <w:t xml:space="preserve">scripts/2026-06-30-schema-cleanup.sql</w:t>
      </w:r>
      <w:r>
        <w:t xml:space="preserve"> </w:t>
      </w:r>
      <w:r>
        <w:t xml:space="preserve">and</w:t>
      </w:r>
      <w:r>
        <w:t xml:space="preserve"> </w:t>
      </w:r>
      <w:r>
        <w:rPr>
          <w:rStyle w:val="VerbatimChar"/>
        </w:rPr>
        <w:t xml:space="preserve">scripts/2026-06-30-schema-cleanup-2.sql</w:t>
      </w:r>
      <w:r>
        <w:t xml:space="preserve">), after verifying via</w:t>
      </w:r>
      <w:r>
        <w:t xml:space="preserve"> </w:t>
      </w:r>
      <w:r>
        <w:rPr>
          <w:rStyle w:val="VerbatimChar"/>
        </w:rPr>
        <w:t xml:space="preserve">tsc</w:t>
      </w:r>
      <w:r>
        <w:t xml:space="preserve"> </w:t>
      </w:r>
      <w:r>
        <w:t xml:space="preserve">build + a live</w:t>
      </w:r>
      <w:r>
        <w:t xml:space="preserve"> </w:t>
      </w:r>
      <w:r>
        <w:rPr>
          <w:rStyle w:val="VerbatimChar"/>
        </w:rPr>
        <w:t xml:space="preserve">func start</w:t>
      </w:r>
      <w:r>
        <w:t xml:space="preserve"> </w:t>
      </w:r>
      <w:r>
        <w:t xml:space="preserve">+ browser smoke test that the app runs unaffected:</w:t>
      </w:r>
    </w:p>
    <w:p>
      <w:pPr>
        <w:pStyle w:val="Compact"/>
        <w:numPr>
          <w:ilvl w:val="0"/>
          <w:numId w:val="1394"/>
        </w:numPr>
      </w:pPr>
      <w:r>
        <w:rPr>
          <w:rStyle w:val="VerbatimChar"/>
          <w:b/>
          <w:bCs/>
        </w:rPr>
        <w:t xml:space="preserve">question_categories</w:t>
      </w:r>
      <w:r>
        <w:t xml:space="preserve"> </w:t>
      </w:r>
      <w:r>
        <w:t xml:space="preserve">and</w:t>
      </w:r>
      <w:r>
        <w:t xml:space="preserve"> </w:t>
      </w:r>
      <w:r>
        <w:rPr>
          <w:rStyle w:val="VerbatimChar"/>
          <w:b/>
          <w:bCs/>
        </w:rPr>
        <w:t xml:space="preserve">question_science_mappings</w:t>
      </w:r>
      <w:r>
        <w:t xml:space="preserve"> </w:t>
      </w:r>
      <w:r>
        <w:t xml:space="preserve">— written once by</w:t>
      </w:r>
      <w:r>
        <w:t xml:space="preserve"> </w:t>
      </w:r>
      <w:r>
        <w:rPr>
          <w:rStyle w:val="VerbatimChar"/>
        </w:rPr>
        <w:t xml:space="preserve">scripts/import-story-questions.ts</w:t>
      </w:r>
      <w:r>
        <w:t xml:space="preserve"> </w:t>
      </w:r>
      <w:r>
        <w:t xml:space="preserve">(a one-off import script), never read afterward by any running code. The writer functions (</w:t>
      </w:r>
      <w:r>
        <w:rPr>
          <w:rStyle w:val="VerbatimChar"/>
        </w:rPr>
        <w:t xml:space="preserve">ensureCategory</w:t>
      </w:r>
      <w:r>
        <w:t xml:space="preserve">,</w:t>
      </w:r>
      <w:r>
        <w:t xml:space="preserve"> </w:t>
      </w:r>
      <w:r>
        <w:rPr>
          <w:rStyle w:val="VerbatimChar"/>
        </w:rPr>
        <w:t xml:space="preserve">replaceCategoryMappings</w:t>
      </w:r>
      <w:r>
        <w:t xml:space="preserve">,</w:t>
      </w:r>
      <w:r>
        <w:t xml:space="preserve"> </w:t>
      </w:r>
      <w:r>
        <w:rPr>
          <w:rStyle w:val="VerbatimChar"/>
        </w:rPr>
        <w:t xml:space="preserve">replaceScienceMappings</w:t>
      </w:r>
      <w:r>
        <w:t xml:space="preserve">) were removed from that script in the same pass.</w:t>
      </w:r>
    </w:p>
    <w:p>
      <w:pPr>
        <w:pStyle w:val="Compact"/>
        <w:numPr>
          <w:ilvl w:val="0"/>
          <w:numId w:val="1394"/>
        </w:numPr>
      </w:pPr>
      <w:r>
        <w:rPr>
          <w:rStyle w:val="VerbatimChar"/>
          <w:b/>
          <w:bCs/>
        </w:rPr>
        <w:t xml:space="preserve">question_concepts</w:t>
      </w:r>
      <w:r>
        <w:t xml:space="preserve">,</w:t>
      </w:r>
      <w:r>
        <w:t xml:space="preserve"> </w:t>
      </w:r>
      <w:r>
        <w:rPr>
          <w:rStyle w:val="VerbatimChar"/>
          <w:b/>
          <w:bCs/>
        </w:rPr>
        <w:t xml:space="preserve">core_characteristics</w:t>
      </w:r>
      <w:r>
        <w:t xml:space="preserve">,</w:t>
      </w:r>
      <w:r>
        <w:t xml:space="preserve"> </w:t>
      </w:r>
      <w:r>
        <w:rPr>
          <w:rStyle w:val="VerbatimChar"/>
          <w:b/>
          <w:bCs/>
        </w:rPr>
        <w:t xml:space="preserve">goals</w:t>
      </w:r>
      <w:r>
        <w:t xml:space="preserve">,</w:t>
      </w:r>
      <w:r>
        <w:t xml:space="preserve"> </w:t>
      </w:r>
      <w:r>
        <w:rPr>
          <w:rStyle w:val="VerbatimChar"/>
          <w:b/>
          <w:bCs/>
        </w:rPr>
        <w:t xml:space="preserve">science_sources</w:t>
      </w:r>
      <w:r>
        <w:t xml:space="preserve"> </w:t>
      </w:r>
      <w:r>
        <w:t xml:space="preserve">— no code reference at all (their mapping tables below aside).</w:t>
      </w:r>
    </w:p>
    <w:p>
      <w:pPr>
        <w:pStyle w:val="Compact"/>
        <w:numPr>
          <w:ilvl w:val="0"/>
          <w:numId w:val="1394"/>
        </w:numPr>
      </w:pPr>
      <w:r>
        <w:rPr>
          <w:rStyle w:val="VerbatimChar"/>
          <w:b/>
          <w:bCs/>
        </w:rPr>
        <w:t xml:space="preserve">question_category_mappings</w:t>
      </w:r>
      <w:r>
        <w:t xml:space="preserve">,</w:t>
      </w:r>
      <w:r>
        <w:t xml:space="preserve"> </w:t>
      </w:r>
      <w:r>
        <w:rPr>
          <w:rStyle w:val="VerbatimChar"/>
          <w:b/>
          <w:bCs/>
        </w:rPr>
        <w:t xml:space="preserve">question_core_characteristic_mappings</w:t>
      </w:r>
      <w:r>
        <w:t xml:space="preserve">,</w:t>
      </w:r>
      <w:r>
        <w:t xml:space="preserve"> </w:t>
      </w:r>
      <w:r>
        <w:rPr>
          <w:rStyle w:val="VerbatimChar"/>
          <w:b/>
          <w:bCs/>
        </w:rPr>
        <w:t xml:space="preserve">question_goal_mappings</w:t>
      </w:r>
      <w:r>
        <w:t xml:space="preserve">,</w:t>
      </w:r>
      <w:r>
        <w:t xml:space="preserve"> </w:t>
      </w:r>
      <w:r>
        <w:rPr>
          <w:rStyle w:val="VerbatimChar"/>
          <w:b/>
          <w:bCs/>
        </w:rPr>
        <w:t xml:space="preserve">question_science_source_mappings</w:t>
      </w:r>
      <w:r>
        <w:t xml:space="preserve">,</w:t>
      </w:r>
      <w:r>
        <w:t xml:space="preserve"> </w:t>
      </w:r>
      <w:r>
        <w:rPr>
          <w:rStyle w:val="VerbatimChar"/>
          <w:b/>
          <w:bCs/>
        </w:rPr>
        <w:t xml:space="preserve">question_metadata</w:t>
      </w:r>
      <w:r>
        <w:t xml:space="preserve">,</w:t>
      </w:r>
      <w:r>
        <w:t xml:space="preserve"> </w:t>
      </w:r>
      <w:r>
        <w:rPr>
          <w:rStyle w:val="VerbatimChar"/>
          <w:b/>
          <w:bCs/>
        </w:rPr>
        <w:t xml:space="preserve">question_import_staging</w:t>
      </w:r>
      <w:r>
        <w:t xml:space="preserve"> </w:t>
      </w:r>
      <w:r>
        <w:t xml:space="preserve">— no code reference anywhere.</w:t>
      </w:r>
    </w:p>
    <w:p>
      <w:pPr>
        <w:pStyle w:val="Compact"/>
        <w:numPr>
          <w:ilvl w:val="0"/>
          <w:numId w:val="1394"/>
        </w:numPr>
      </w:pPr>
      <w:r>
        <w:rPr>
          <w:rStyle w:val="VerbatimChar"/>
          <w:b/>
          <w:bCs/>
        </w:rPr>
        <w:t xml:space="preserve">question_concept_mappings</w:t>
      </w:r>
      <w:r>
        <w:t xml:space="preserve"> </w:t>
      </w:r>
      <w:r>
        <w:t xml:space="preserve">— the one exception to</w:t>
      </w:r>
      <w:r>
        <w:t xml:space="preserve"> </w:t>
      </w:r>
      <w:r>
        <w:t xml:space="preserve">“never read”</w:t>
      </w:r>
      <w:r>
        <w:t xml:space="preserve">: it</w:t>
      </w:r>
      <w:r>
        <w:t xml:space="preserve"> </w:t>
      </w:r>
      <w:r>
        <w:rPr>
          <w:i/>
          <w:iCs/>
        </w:rPr>
        <w:t xml:space="preserve">was</w:t>
      </w:r>
      <w:r>
        <w:t xml:space="preserve"> </w:t>
      </w:r>
      <w:r>
        <w:t xml:space="preserve">read by</w:t>
      </w:r>
      <w:r>
        <w:t xml:space="preserve"> </w:t>
      </w:r>
      <w:r>
        <w:rPr>
          <w:rStyle w:val="VerbatimChar"/>
        </w:rPr>
        <w:t xml:space="preserve">onboardingClaim.ts</w:t>
      </w:r>
      <w:r>
        <w:t xml:space="preserve"> </w:t>
      </w:r>
      <w:r>
        <w:t xml:space="preserve">to fan onboarding answers out into</w:t>
      </w:r>
      <w:r>
        <w:t xml:space="preserve"> </w:t>
      </w:r>
      <w:r>
        <w:rPr>
          <w:rStyle w:val="VerbatimChar"/>
        </w:rPr>
        <w:t xml:space="preserve">user_profile_signals</w:t>
      </w:r>
      <w:r>
        <w:t xml:space="preserve">. Despite the grep showing no</w:t>
      </w:r>
      <w:r>
        <w:t xml:space="preserve"> </w:t>
      </w:r>
      <w:r>
        <w:rPr>
          <w:rStyle w:val="VerbatimChar"/>
        </w:rPr>
        <w:t xml:space="preserve">INSERT</w:t>
      </w:r>
      <w:r>
        <w:t xml:space="preserve"> </w:t>
      </w:r>
      <w:r>
        <w:t xml:space="preserve">anywhere in the repo, this table actually had 13 rows, seeded directly via SQL (</w:t>
      </w:r>
      <w:r>
        <w:rPr>
          <w:rStyle w:val="VerbatimChar"/>
        </w:rPr>
        <w:t xml:space="preserve">source: 'manual'</w:t>
      </w:r>
      <w:r>
        <w:t xml:space="preserve">, dated 2026-05-22) rather than through any code path — a reminder that</w:t>
      </w:r>
      <w:r>
        <w:t xml:space="preserve"> </w:t>
      </w:r>
      <w:r>
        <w:t xml:space="preserve">“no writer in the codebase”</w:t>
      </w:r>
      <w:r>
        <w:t xml:space="preserve"> </w:t>
      </w:r>
      <w:r>
        <w:t xml:space="preserve">doesn’t always mean</w:t>
      </w:r>
      <w:r>
        <w:t xml:space="preserve"> </w:t>
      </w:r>
      <w:r>
        <w:t xml:space="preserve">“no data.”</w:t>
      </w:r>
      <w:r>
        <w:t xml:space="preserve"> </w:t>
      </w:r>
      <w:r>
        <w:t xml:space="preserve">Backed up to</w:t>
      </w:r>
      <w:r>
        <w:t xml:space="preserve"> </w:t>
      </w:r>
      <w:r>
        <w:rPr>
          <w:rStyle w:val="VerbatimChar"/>
        </w:rPr>
        <w:t xml:space="preserve">scripts/2026-06-30-pre-drop-backup.sql</w:t>
      </w:r>
      <w:r>
        <w:t xml:space="preserve"> </w:t>
      </w:r>
      <w:r>
        <w:t xml:space="preserve">before dropping. The read path was removed from</w:t>
      </w:r>
      <w:r>
        <w:t xml:space="preserve"> </w:t>
      </w:r>
      <w:r>
        <w:rPr>
          <w:rStyle w:val="VerbatimChar"/>
        </w:rPr>
        <w:t xml:space="preserve">onboardingClaim.ts</w:t>
      </w:r>
      <w:r>
        <w:t xml:space="preserve"> </w:t>
      </w:r>
      <w:r>
        <w:t xml:space="preserve">in the same pass.</w:t>
      </w:r>
    </w:p>
    <w:p>
      <w:pPr>
        <w:pStyle w:val="Compact"/>
        <w:numPr>
          <w:ilvl w:val="0"/>
          <w:numId w:val="1394"/>
        </w:numPr>
      </w:pPr>
      <w:r>
        <w:rPr>
          <w:rStyle w:val="VerbatimChar"/>
          <w:b/>
          <w:bCs/>
        </w:rPr>
        <w:t xml:space="preserve">sciences</w:t>
      </w:r>
      <w:r>
        <w:t xml:space="preserve"> </w:t>
      </w:r>
      <w:r>
        <w:t xml:space="preserve">— became orphaned as a side effect of the above (its only writer,</w:t>
      </w:r>
      <w:r>
        <w:t xml:space="preserve"> </w:t>
      </w:r>
      <w:r>
        <w:rPr>
          <w:rStyle w:val="VerbatimChar"/>
        </w:rPr>
        <w:t xml:space="preserve">ensureScience()</w:t>
      </w:r>
      <w:r>
        <w:t xml:space="preserve">, and only referencer,</w:t>
      </w:r>
      <w:r>
        <w:t xml:space="preserve"> </w:t>
      </w:r>
      <w:r>
        <w:rPr>
          <w:rStyle w:val="VerbatimChar"/>
        </w:rPr>
        <w:t xml:space="preserve">question_science_mappings</w:t>
      </w:r>
      <w:r>
        <w:t xml:space="preserve">, were both removed). Had 4 rows (</w:t>
      </w:r>
      <w:r>
        <w:rPr>
          <w:rStyle w:val="VerbatimChar"/>
        </w:rPr>
        <w:t xml:space="preserve">ikigai</w:t>
      </w:r>
      <w:r>
        <w:t xml:space="preserve">,</w:t>
      </w:r>
      <w:r>
        <w:t xml:space="preserve"> </w:t>
      </w:r>
      <w:r>
        <w:rPr>
          <w:rStyle w:val="VerbatimChar"/>
        </w:rPr>
        <w:t xml:space="preserve">enneagram</w:t>
      </w:r>
      <w:r>
        <w:t xml:space="preserve">,</w:t>
      </w:r>
      <w:r>
        <w:t xml:space="preserve"> </w:t>
      </w:r>
      <w:r>
        <w:rPr>
          <w:rStyle w:val="VerbatimChar"/>
        </w:rPr>
        <w:t xml:space="preserve">parachute</w:t>
      </w:r>
      <w:r>
        <w:t xml:space="preserve">,</w:t>
      </w:r>
      <w:r>
        <w:t xml:space="preserve"> </w:t>
      </w:r>
      <w:r>
        <w:rPr>
          <w:rStyle w:val="VerbatimChar"/>
        </w:rPr>
        <w:t xml:space="preserve">other</w:t>
      </w:r>
      <w:r>
        <w:t xml:space="preserve">), also backed up.</w:t>
      </w:r>
      <w:r>
        <w:t xml:space="preserve"> </w:t>
      </w:r>
      <w:r>
        <w:rPr>
          <w:rStyle w:val="VerbatimChar"/>
        </w:rPr>
        <w:t xml:space="preserve">SCIENCE_DEFINITIONS</w:t>
      </w:r>
      <w:r>
        <w:t xml:space="preserve"> </w:t>
      </w:r>
      <w:r>
        <w:t xml:space="preserve">in</w:t>
      </w:r>
      <w:r>
        <w:t xml:space="preserve"> </w:t>
      </w:r>
      <w:r>
        <w:rPr>
          <w:rStyle w:val="VerbatimChar"/>
        </w:rPr>
        <w:t xml:space="preserve">scienceRegistry.ts</w:t>
      </w:r>
      <w:r>
        <w:t xml:space="preserve"> </w:t>
      </w:r>
      <w:r>
        <w:t xml:space="preserve">was always the actual source of truth in practice — see item 3 under</w:t>
      </w:r>
      <w:r>
        <w:t xml:space="preserve"> </w:t>
      </w:r>
      <w:r>
        <w:t xml:space="preserve">“Known Schema Debt”</w:t>
      </w:r>
      <w:r>
        <w:t xml:space="preserve"> </w:t>
      </w:r>
      <w:r>
        <w:t xml:space="preserve">below.</w:t>
      </w:r>
    </w:p>
    <w:p>
      <w:pPr>
        <w:pStyle w:val="FirstParagraph"/>
      </w:pPr>
      <w:r>
        <w:t xml:space="preserve">The underlying pattern, for anyone who finds this section confusing in hindsight: someone designed a proper normalized taxonomy (categories, concepts, core characteristics, goals, science sources, all with join tables) and built import tooling for it, but the actual runtime path (</w:t>
      </w:r>
      <w:r>
        <w:rPr>
          <w:rStyle w:val="VerbatimChar"/>
        </w:rPr>
        <w:t xml:space="preserve">storyNext.ts</w:t>
      </w:r>
      <w:r>
        <w:t xml:space="preserve">,</w:t>
      </w:r>
      <w:r>
        <w:t xml:space="preserve"> </w:t>
      </w:r>
      <w:r>
        <w:rPr>
          <w:rStyle w:val="VerbatimChar"/>
        </w:rPr>
        <w:t xml:space="preserve">guidanceToday.ts</w:t>
      </w:r>
      <w:r>
        <w:t xml:space="preserve">,</w:t>
      </w:r>
      <w:r>
        <w:t xml:space="preserve"> </w:t>
      </w:r>
      <w:r>
        <w:rPr>
          <w:rStyle w:val="VerbatimChar"/>
        </w:rPr>
        <w:t xml:space="preserve">scienceConductor.ts</w:t>
      </w:r>
      <w:r>
        <w:t xml:space="preserve">) read flat denormalized text columns directly on</w:t>
      </w:r>
      <w:r>
        <w:t xml:space="preserve"> </w:t>
      </w:r>
      <w:r>
        <w:rPr>
          <w:rStyle w:val="VerbatimChar"/>
        </w:rPr>
        <w:t xml:space="preserve">questions</w:t>
      </w:r>
      <w:r>
        <w:t xml:space="preserve"> </w:t>
      </w:r>
      <w:r>
        <w:t xml:space="preserve">(</w:t>
      </w:r>
      <w:r>
        <w:rPr>
          <w:rStyle w:val="VerbatimChar"/>
        </w:rPr>
        <w:t xml:space="preserve">family</w:t>
      </w:r>
      <w:r>
        <w:t xml:space="preserve">,</w:t>
      </w:r>
      <w:r>
        <w:t xml:space="preserve"> </w:t>
      </w:r>
      <w:r>
        <w:rPr>
          <w:rStyle w:val="VerbatimChar"/>
        </w:rPr>
        <w:t xml:space="preserve">science</w:t>
      </w:r>
      <w:r>
        <w:t xml:space="preserve">,</w:t>
      </w:r>
      <w:r>
        <w:t xml:space="preserve"> </w:t>
      </w:r>
      <w:r>
        <w:rPr>
          <w:rStyle w:val="VerbatimChar"/>
        </w:rPr>
        <w:t xml:space="preserve">goal</w:t>
      </w:r>
      <w:r>
        <w:t xml:space="preserve">,</w:t>
      </w:r>
      <w:r>
        <w:t xml:space="preserve"> </w:t>
      </w:r>
      <w:r>
        <w:rPr>
          <w:rStyle w:val="VerbatimChar"/>
        </w:rPr>
        <w:t xml:space="preserve">core_characteristic</w:t>
      </w:r>
      <w:r>
        <w:t xml:space="preserve">) instead. The normalized layer was never wired into the app that shipped, so it was removed rather than finished.</w:t>
      </w:r>
    </w:p>
    <w:p>
      <w:pPr>
        <w:pStyle w:val="BodyText"/>
      </w:pPr>
      <w:r>
        <w:t xml:space="preserve">Also fully orphaned, unrelated to the taxonomy, dropped in the first pass:</w:t>
      </w:r>
      <w:r>
        <w:t xml:space="preserve"> </w:t>
      </w:r>
      <w:r>
        <w:t xml:space="preserve">-</w:t>
      </w:r>
      <w:r>
        <w:t xml:space="preserve"> </w:t>
      </w:r>
      <w:r>
        <w:rPr>
          <w:rStyle w:val="VerbatimChar"/>
          <w:b/>
          <w:bCs/>
        </w:rPr>
        <w:t xml:space="preserve">user_profile_current</w:t>
      </w:r>
      <w:r>
        <w:t xml:space="preserve"> </w:t>
      </w:r>
      <w:r>
        <w:t xml:space="preserve">(</w:t>
      </w:r>
      <w:r>
        <w:rPr>
          <w:rStyle w:val="VerbatimChar"/>
        </w:rPr>
        <w:t xml:space="preserve">user_id → profile jsonb</w:t>
      </w:r>
      <w:r>
        <w:t xml:space="preserve"> </w:t>
      </w:r>
      <w:r>
        <w:t xml:space="preserve">snapshot) — no code reference anywhere.</w:t>
      </w:r>
      <w:r>
        <w:t xml:space="preserve"> </w:t>
      </w:r>
      <w:r>
        <w:t xml:space="preserve">-</w:t>
      </w:r>
      <w:r>
        <w:t xml:space="preserve"> </w:t>
      </w:r>
      <w:r>
        <w:rPr>
          <w:rStyle w:val="VerbatimChar"/>
          <w:b/>
          <w:bCs/>
        </w:rPr>
        <w:t xml:space="preserve">user_flow_events</w:t>
      </w:r>
      <w:r>
        <w:t xml:space="preserve"> </w:t>
      </w:r>
      <w:r>
        <w:t xml:space="preserve">(event log) — no code reference anywhere.</w:t>
      </w:r>
      <w:r>
        <w:t xml:space="preserve"> </w:t>
      </w:r>
      <w:r>
        <w:t xml:space="preserve">-</w:t>
      </w:r>
      <w:r>
        <w:t xml:space="preserve"> </w:t>
      </w:r>
      <w:r>
        <w:rPr>
          <w:rStyle w:val="VerbatimChar"/>
          <w:b/>
          <w:bCs/>
        </w:rPr>
        <w:t xml:space="preserve">user_page_guidance_jobs</w:t>
      </w:r>
      <w:r>
        <w:t xml:space="preserve"> </w:t>
      </w:r>
      <w:r>
        <w:t xml:space="preserve">(</w:t>
      </w:r>
      <w:r>
        <w:rPr>
          <w:rStyle w:val="VerbatimChar"/>
        </w:rPr>
        <w:t xml:space="preserve">user_id, page_key, reason, status</w:t>
      </w:r>
      <w:r>
        <w:t xml:space="preserve">) — looked like it should be the guidance-generation status tracker, but</w:t>
      </w:r>
      <w:r>
        <w:t xml:space="preserve"> </w:t>
      </w:r>
      <w:r>
        <w:rPr>
          <w:rStyle w:val="VerbatimChar"/>
        </w:rPr>
        <w:t xml:space="preserve">pageGuidanceStore.ts</w:t>
      </w:r>
      <w:r>
        <w:t xml:space="preserve"> </w:t>
      </w:r>
      <w:r>
        <w:t xml:space="preserve">confirmed generation status is actually tracked in a JSON blob on</w:t>
      </w:r>
      <w:r>
        <w:t xml:space="preserve"> </w:t>
      </w:r>
      <w:r>
        <w:rPr>
          <w:rStyle w:val="VerbatimChar"/>
        </w:rPr>
        <w:t xml:space="preserve">user_page_guidance.source_snapshot.guidance_generation</w:t>
      </w:r>
      <w:r>
        <w:t xml:space="preserve"> </w:t>
      </w:r>
      <w:r>
        <w:t xml:space="preserve">instead. This table was a duplicate concept that was never hooked up.</w:t>
      </w:r>
    </w:p>
    <w:p>
      <w:pPr>
        <w:pStyle w:val="BodyText"/>
      </w:pPr>
      <w:r>
        <w:t xml:space="preserve">If any of this data is ever needed again: recreate the relevant table (definitions are in this document, above) and run</w:t>
      </w:r>
      <w:r>
        <w:t xml:space="preserve"> </w:t>
      </w:r>
      <w:r>
        <w:rPr>
          <w:rStyle w:val="VerbatimChar"/>
        </w:rPr>
        <w:t xml:space="preserve">scripts/2026-06-30-pre-drop-backup.sql</w:t>
      </w:r>
      <w:r>
        <w:t xml:space="preserve">.</w:t>
      </w:r>
    </w:p>
    <w:bookmarkEnd w:id="860"/>
    <w:bookmarkStart w:id="861" w:name="duplicate-constraints-fixed-2026-06-30"/>
    <w:p>
      <w:pPr>
        <w:pStyle w:val="Heading2"/>
      </w:pPr>
      <w:r>
        <w:t xml:space="preserve">Duplicate Constraints (fixed 2026-06-30)</w:t>
      </w:r>
    </w:p>
    <w:p>
      <w:pPr>
        <w:pStyle w:val="Compact"/>
        <w:numPr>
          <w:ilvl w:val="0"/>
          <w:numId w:val="1395"/>
        </w:numPr>
      </w:pPr>
      <w:r>
        <w:rPr>
          <w:rStyle w:val="VerbatimChar"/>
        </w:rPr>
        <w:t xml:space="preserve">user_page_guidance</w:t>
      </w:r>
      <w:r>
        <w:t xml:space="preserve"> </w:t>
      </w:r>
      <w:r>
        <w:t xml:space="preserve">had two identical unique constraints on</w:t>
      </w:r>
      <w:r>
        <w:t xml:space="preserve"> </w:t>
      </w:r>
      <w:r>
        <w:rPr>
          <w:rStyle w:val="VerbatimChar"/>
        </w:rPr>
        <w:t xml:space="preserve">(user_id, page_key)</w:t>
      </w:r>
      <w:r>
        <w:t xml:space="preserve">:</w:t>
      </w:r>
      <w:r>
        <w:t xml:space="preserve"> </w:t>
      </w:r>
      <w:r>
        <w:rPr>
          <w:rStyle w:val="VerbatimChar"/>
        </w:rPr>
        <w:t xml:space="preserve">user_page_guidance_user_id_page_key_key</w:t>
      </w:r>
      <w:r>
        <w:t xml:space="preserve"> </w:t>
      </w:r>
      <w:r>
        <w:t xml:space="preserve">and</w:t>
      </w:r>
      <w:r>
        <w:t xml:space="preserve"> </w:t>
      </w:r>
      <w:r>
        <w:rPr>
          <w:rStyle w:val="VerbatimChar"/>
        </w:rPr>
        <w:t xml:space="preserve">user_page_guidance_user_page_key_unique</w:t>
      </w:r>
      <w:r>
        <w:t xml:space="preserve">. The redundant one was dropped.</w:t>
      </w:r>
    </w:p>
    <w:p>
      <w:pPr>
        <w:pStyle w:val="Compact"/>
        <w:numPr>
          <w:ilvl w:val="0"/>
          <w:numId w:val="1395"/>
        </w:numPr>
      </w:pPr>
      <w:r>
        <w:rPr>
          <w:rStyle w:val="VerbatimChar"/>
        </w:rPr>
        <w:t xml:space="preserve">user_generation_requests</w:t>
      </w:r>
      <w:r>
        <w:t xml:space="preserve"> </w:t>
      </w:r>
      <w:r>
        <w:t xml:space="preserve">had two identical indexes:</w:t>
      </w:r>
      <w:r>
        <w:t xml:space="preserve"> </w:t>
      </w:r>
      <w:r>
        <w:rPr>
          <w:rStyle w:val="VerbatimChar"/>
        </w:rPr>
        <w:t xml:space="preserve">user_generation_requests_unique_pending</w:t>
      </w:r>
      <w:r>
        <w:t xml:space="preserve"> </w:t>
      </w:r>
      <w:r>
        <w:t xml:space="preserve">and</w:t>
      </w:r>
      <w:r>
        <w:t xml:space="preserve"> </w:t>
      </w:r>
      <w:r>
        <w:rPr>
          <w:rStyle w:val="VerbatimChar"/>
        </w:rPr>
        <w:t xml:space="preserve">user_generation_requests_unique_pending_idx</w:t>
      </w:r>
      <w:r>
        <w:t xml:space="preserve">. The redundant one was dropped.</w:t>
      </w:r>
    </w:p>
    <w:p>
      <w:pPr>
        <w:pStyle w:val="FirstParagraph"/>
      </w:pPr>
      <w:r>
        <w:t xml:space="preserve">Both were almost certainly the result of a fix being applied twice against the live database with no migration history to check against — exactly the risk</w:t>
      </w:r>
      <w:r>
        <w:t xml:space="preserve"> </w:t>
      </w:r>
      <w:r>
        <w:rPr>
          <w:rStyle w:val="VerbatimChar"/>
        </w:rPr>
        <w:t xml:space="preserve">093_ENGINEERING_PRINCIPLES.md</w:t>
      </w:r>
      <w:r>
        <w:t xml:space="preserve"> </w:t>
      </w:r>
      <w:r>
        <w:t xml:space="preserve">and item 1 under</w:t>
      </w:r>
      <w:r>
        <w:t xml:space="preserve"> </w:t>
      </w:r>
      <w:r>
        <w:t xml:space="preserve">“Known Schema Debt”</w:t>
      </w:r>
      <w:r>
        <w:t xml:space="preserve"> </w:t>
      </w:r>
      <w:r>
        <w:t xml:space="preserve">below warn about. Fixed in</w:t>
      </w:r>
      <w:r>
        <w:t xml:space="preserve"> </w:t>
      </w:r>
      <w:r>
        <w:rPr>
          <w:rStyle w:val="VerbatimChar"/>
        </w:rPr>
        <w:t xml:space="preserve">scripts/2026-06-30-schema-cleanup.sql</w:t>
      </w:r>
      <w:r>
        <w:t xml:space="preserve">.</w:t>
      </w:r>
    </w:p>
    <w:bookmarkEnd w:id="861"/>
    <w:bookmarkStart w:id="862" w:name="known-schema-debt"/>
    <w:p>
      <w:pPr>
        <w:pStyle w:val="Heading2"/>
      </w:pPr>
      <w:r>
        <w:t xml:space="preserve">Known Schema Debt</w:t>
      </w:r>
    </w:p>
    <w:p>
      <w:pPr>
        <w:pStyle w:val="FirstParagraph"/>
      </w:pPr>
      <w:r>
        <w:t xml:space="preserve">This section exists because</w:t>
      </w:r>
      <w:r>
        <w:t xml:space="preserve"> </w:t>
      </w:r>
      <w:r>
        <w:rPr>
          <w:rStyle w:val="VerbatimChar"/>
        </w:rPr>
        <w:t xml:space="preserve">093_ENGINEERING_PRINCIPLES.md</w:t>
      </w:r>
      <w:r>
        <w:t xml:space="preserve"> </w:t>
      </w:r>
      <w:r>
        <w:t xml:space="preserve">asks every engineering decision to be explainable, and the current schema has accumulated debt worth naming rather than hiding:</w:t>
      </w:r>
    </w:p>
    <w:p>
      <w:pPr>
        <w:pStyle w:val="Compact"/>
        <w:numPr>
          <w:ilvl w:val="0"/>
          <w:numId w:val="1396"/>
        </w:numPr>
      </w:pPr>
      <w:r>
        <w:rPr>
          <w:b/>
          <w:bCs/>
        </w:rPr>
        <w:t xml:space="preserve">No automated migration runner.</w:t>
      </w:r>
      <w:r>
        <w:t xml:space="preserve"> </w:t>
      </w:r>
      <w:r>
        <w:t xml:space="preserve">Numbered SQL migrations now exist at</w:t>
      </w:r>
      <w:r>
        <w:t xml:space="preserve"> </w:t>
      </w:r>
      <w:r>
        <w:rPr>
          <w:rStyle w:val="VerbatimChar"/>
        </w:rPr>
        <w:t xml:space="preserve">apps/everleap-api/migrations/001..007</w:t>
      </w:r>
      <w:r>
        <w:t xml:space="preserve"> </w:t>
      </w:r>
      <w:r>
        <w:t xml:space="preserve">alongside the dated</w:t>
      </w:r>
      <w:r>
        <w:t xml:space="preserve"> </w:t>
      </w:r>
      <w:r>
        <w:rPr>
          <w:rStyle w:val="VerbatimChar"/>
        </w:rPr>
        <w:t xml:space="preserve">scripts/*.sql</w:t>
      </w:r>
      <w:r>
        <w:t xml:space="preserve"> </w:t>
      </w:r>
      <w:r>
        <w:t xml:space="preserve">files, so newer schema changes (O*NET cache, interest profiles) are captured in versioned files — but they are still applied by hand, with no runner that tracks and applies them automatically, and older tables that predate this convention still exist only in the live database. Any environment rebuild (new dev DB, disaster recovery) therefore still depends partly on tribal knowledge, not a single reproducible command. The duplicate constraints and the manually-seeded-but-ungrepped</w:t>
      </w:r>
      <w:r>
        <w:t xml:space="preserve"> </w:t>
      </w:r>
      <w:r>
        <w:rPr>
          <w:rStyle w:val="VerbatimChar"/>
        </w:rPr>
        <w:t xml:space="preserve">question_concept_mappings</w:t>
      </w:r>
      <w:r>
        <w:t xml:space="preserve"> </w:t>
      </w:r>
      <w:r>
        <w:t xml:space="preserve">data (see</w:t>
      </w:r>
      <w:r>
        <w:t xml:space="preserve"> </w:t>
      </w:r>
      <w:r>
        <w:t xml:space="preserve">“Orphaned Tables”</w:t>
      </w:r>
      <w:r>
        <w:t xml:space="preserve"> </w:t>
      </w:r>
      <w:r>
        <w:t xml:space="preserve">above) are both direct, observed consequences of the older no-migrations era.</w:t>
      </w:r>
      <w:r>
        <w:t xml:space="preserve"> </w:t>
      </w:r>
      <w:r>
        <w:rPr>
          <w:b/>
          <w:bCs/>
        </w:rPr>
        <w:t xml:space="preserve">Still open</w:t>
      </w:r>
      <w:r>
        <w:t xml:space="preserve"> </w:t>
      </w:r>
      <w:r>
        <w:t xml:space="preserve">— a real runner remains the next thing worth building if the schema is touched again, since it’s the root cause behind most of the other items below.</w:t>
      </w:r>
    </w:p>
    <w:p>
      <w:pPr>
        <w:pStyle w:val="Compact"/>
        <w:numPr>
          <w:ilvl w:val="0"/>
          <w:numId w:val="1396"/>
        </w:numPr>
      </w:pPr>
      <w:r>
        <w:rPr>
          <w:strike/>
        </w:rPr>
        <w:t xml:space="preserve">A</w:t>
      </w:r>
      <w:r>
        <w:rPr>
          <w:strike/>
        </w:rPr>
        <w:t xml:space="preserve"> </w:t>
      </w:r>
      <w:r>
        <w:rPr>
          <w:rStyle w:val="VerbatimChar"/>
          <w:strike/>
        </w:rPr>
        <w:t xml:space="preserve">db.ts</w:t>
      </w:r>
      <w:r>
        <w:rPr>
          <w:strike/>
        </w:rPr>
        <w:t xml:space="preserve"> </w:t>
      </w:r>
      <w:r>
        <w:rPr>
          <w:strike/>
        </w:rPr>
        <w:t xml:space="preserve">helper set targeted</w:t>
      </w:r>
      <w:r>
        <w:rPr>
          <w:strike/>
        </w:rPr>
        <w:t xml:space="preserve"> </w:t>
      </w:r>
      <w:r>
        <w:rPr>
          <w:rStyle w:val="VerbatimChar"/>
          <w:strike/>
        </w:rPr>
        <w:t xml:space="preserve">user_passkeys</w:t>
      </w:r>
      <w:r>
        <w:rPr>
          <w:strike/>
        </w:rPr>
        <w:t xml:space="preserve">, a table confirmed not to exist in the live database.</w:t>
      </w:r>
      <w:r>
        <w:t xml:space="preserve"> </w:t>
      </w:r>
      <w:r>
        <w:rPr>
          <w:b/>
          <w:bCs/>
        </w:rPr>
        <w:t xml:space="preserve">Fixed 2026-06-30</w:t>
      </w:r>
      <w:r>
        <w:t xml:space="preserve"> </w:t>
      </w:r>
      <w:r>
        <w:t xml:space="preserve">— the dead functions (</w:t>
      </w:r>
      <w:r>
        <w:rPr>
          <w:rStyle w:val="VerbatimChar"/>
        </w:rPr>
        <w:t xml:space="preserve">createPasskey</w:t>
      </w:r>
      <w:r>
        <w:t xml:space="preserve">,</w:t>
      </w:r>
      <w:r>
        <w:t xml:space="preserve"> </w:t>
      </w:r>
      <w:r>
        <w:rPr>
          <w:rStyle w:val="VerbatimChar"/>
        </w:rPr>
        <w:t xml:space="preserve">getPasskeyByCredentialId</w:t>
      </w:r>
      <w:r>
        <w:t xml:space="preserve">,</w:t>
      </w:r>
      <w:r>
        <w:t xml:space="preserve"> </w:t>
      </w:r>
      <w:r>
        <w:rPr>
          <w:rStyle w:val="VerbatimChar"/>
        </w:rPr>
        <w:t xml:space="preserve">getPasskeysForUser</w:t>
      </w:r>
      <w:r>
        <w:t xml:space="preserve">,</w:t>
      </w:r>
      <w:r>
        <w:t xml:space="preserve"> </w:t>
      </w:r>
      <w:r>
        <w:rPr>
          <w:rStyle w:val="VerbatimChar"/>
        </w:rPr>
        <w:t xml:space="preserve">updatePasskeyCounter</w:t>
      </w:r>
      <w:r>
        <w:t xml:space="preserve">) were removed from</w:t>
      </w:r>
      <w:r>
        <w:t xml:space="preserve"> </w:t>
      </w:r>
      <w:r>
        <w:rPr>
          <w:rStyle w:val="VerbatimChar"/>
        </w:rPr>
        <w:t xml:space="preserve">db.ts</w:t>
      </w:r>
      <w:r>
        <w:t xml:space="preserve">.</w:t>
      </w:r>
    </w:p>
    <w:p>
      <w:pPr>
        <w:pStyle w:val="Compact"/>
        <w:numPr>
          <w:ilvl w:val="0"/>
          <w:numId w:val="1396"/>
        </w:numPr>
      </w:pPr>
      <w:r>
        <w:rPr>
          <w:strike/>
        </w:rPr>
        <w:t xml:space="preserve">Two sources of truth for sciences (DB</w:t>
      </w:r>
      <w:r>
        <w:rPr>
          <w:strike/>
        </w:rPr>
        <w:t xml:space="preserve"> </w:t>
      </w:r>
      <w:r>
        <w:rPr>
          <w:rStyle w:val="VerbatimChar"/>
          <w:strike/>
        </w:rPr>
        <w:t xml:space="preserve">sciences</w:t>
      </w:r>
      <w:r>
        <w:rPr>
          <w:strike/>
        </w:rPr>
        <w:t xml:space="preserve"> </w:t>
      </w:r>
      <w:r>
        <w:rPr>
          <w:strike/>
        </w:rPr>
        <w:t xml:space="preserve">table vs. hardcoded</w:t>
      </w:r>
      <w:r>
        <w:rPr>
          <w:strike/>
        </w:rPr>
        <w:t xml:space="preserve"> </w:t>
      </w:r>
      <w:r>
        <w:rPr>
          <w:rStyle w:val="VerbatimChar"/>
          <w:strike/>
        </w:rPr>
        <w:t xml:space="preserve">SCIENCE_DEFINITIONS</w:t>
      </w:r>
      <w:r>
        <w:rPr>
          <w:strike/>
        </w:rPr>
        <w:t xml:space="preserve">).</w:t>
      </w:r>
      <w:r>
        <w:t xml:space="preserve"> </w:t>
      </w:r>
      <w:r>
        <w:rPr>
          <w:b/>
          <w:bCs/>
        </w:rPr>
        <w:t xml:space="preserve">Resolved 2026-06-30</w:t>
      </w:r>
      <w:r>
        <w:t xml:space="preserve"> </w:t>
      </w:r>
      <w:r>
        <w:t xml:space="preserve">— the</w:t>
      </w:r>
      <w:r>
        <w:t xml:space="preserve"> </w:t>
      </w:r>
      <w:r>
        <w:rPr>
          <w:rStyle w:val="VerbatimChar"/>
        </w:rPr>
        <w:t xml:space="preserve">sciences</w:t>
      </w:r>
      <w:r>
        <w:t xml:space="preserve"> </w:t>
      </w:r>
      <w:r>
        <w:t xml:space="preserve">table was dropped (see</w:t>
      </w:r>
      <w:r>
        <w:t xml:space="preserve"> </w:t>
      </w:r>
      <w:r>
        <w:t xml:space="preserve">“Orphaned Tables”</w:t>
      </w:r>
      <w:r>
        <w:t xml:space="preserve"> </w:t>
      </w:r>
      <w:r>
        <w:t xml:space="preserve">above).</w:t>
      </w:r>
      <w:r>
        <w:t xml:space="preserve"> </w:t>
      </w:r>
      <w:r>
        <w:rPr>
          <w:rStyle w:val="VerbatimChar"/>
        </w:rPr>
        <w:t xml:space="preserve">SCIENCE_DEFINITIONS</w:t>
      </w:r>
      <w:r>
        <w:t xml:space="preserve"> </w:t>
      </w:r>
      <w:r>
        <w:t xml:space="preserve">in</w:t>
      </w:r>
      <w:r>
        <w:t xml:space="preserve"> </w:t>
      </w:r>
      <w:r>
        <w:rPr>
          <w:rStyle w:val="VerbatimChar"/>
        </w:rPr>
        <w:t xml:space="preserve">scienceRegistry.ts</w:t>
      </w:r>
      <w:r>
        <w:t xml:space="preserve"> </w:t>
      </w:r>
      <w:r>
        <w:t xml:space="preserve">was always the one actually driving behavior; there’s only one source of truth now.</w:t>
      </w:r>
    </w:p>
    <w:p>
      <w:pPr>
        <w:pStyle w:val="Compact"/>
        <w:numPr>
          <w:ilvl w:val="0"/>
          <w:numId w:val="1396"/>
        </w:numPr>
      </w:pPr>
      <w:r>
        <w:rPr>
          <w:b/>
          <w:bCs/>
        </w:rPr>
        <w:t xml:space="preserve">Two parallel answer stores</w:t>
      </w:r>
      <w:r>
        <w:t xml:space="preserve"> </w:t>
      </w:r>
      <w:r>
        <w:t xml:space="preserve">(</w:t>
      </w:r>
      <w:r>
        <w:rPr>
          <w:rStyle w:val="VerbatimChar"/>
        </w:rPr>
        <w:t xml:space="preserve">user_question_answers</w:t>
      </w:r>
      <w:r>
        <w:t xml:space="preserve"> </w:t>
      </w:r>
      <w:r>
        <w:t xml:space="preserve">vs</w:t>
      </w:r>
      <w:r>
        <w:t xml:space="preserve"> </w:t>
      </w:r>
      <w:r>
        <w:rPr>
          <w:rStyle w:val="VerbatimChar"/>
        </w:rPr>
        <w:t xml:space="preserve">story_question_answers</w:t>
      </w:r>
      <w:r>
        <w:t xml:space="preserve">) —</w:t>
      </w:r>
      <w:r>
        <w:t xml:space="preserve"> </w:t>
      </w:r>
      <w:r>
        <w:rPr>
          <w:b/>
          <w:bCs/>
        </w:rPr>
        <w:t xml:space="preserve">verified not to be real debt, 2026-06-30.</w:t>
      </w:r>
      <w:r>
        <w:t xml:space="preserve"> </w:t>
      </w:r>
      <w:r>
        <w:t xml:space="preserve">Onboarding question keys are hand-authored (</w:t>
      </w:r>
      <w:r>
        <w:rPr>
          <w:rStyle w:val="VerbatimChar"/>
        </w:rPr>
        <w:t xml:space="preserve">permissions_accepted</w:t>
      </w:r>
      <w:r>
        <w:t xml:space="preserve">,</w:t>
      </w:r>
      <w:r>
        <w:t xml:space="preserve"> </w:t>
      </w:r>
      <w:r>
        <w:rPr>
          <w:rStyle w:val="VerbatimChar"/>
        </w:rPr>
        <w:t xml:space="preserve">name</w:t>
      </w:r>
      <w:r>
        <w:t xml:space="preserve">,</w:t>
      </w:r>
      <w:r>
        <w:t xml:space="preserve"> </w:t>
      </w:r>
      <w:r>
        <w:rPr>
          <w:rStyle w:val="VerbatimChar"/>
        </w:rPr>
        <w:t xml:space="preserve">current_situation</w:t>
      </w:r>
      <w:r>
        <w:t xml:space="preserve">, etc.) while Story question keys are auto-generated via</w:t>
      </w:r>
      <w:r>
        <w:t xml:space="preserve"> </w:t>
      </w:r>
      <w:r>
        <w:rPr>
          <w:rStyle w:val="VerbatimChar"/>
        </w:rPr>
        <w:t xml:space="preserve">story_&lt;family&gt;_&lt;row&gt;_&lt;hash&gt;</w:t>
      </w:r>
      <w:r>
        <w:t xml:space="preserve"> </w:t>
      </w:r>
      <w:r>
        <w:t xml:space="preserve">(see</w:t>
      </w:r>
      <w:r>
        <w:t xml:space="preserve"> </w:t>
      </w:r>
      <w:r>
        <w:rPr>
          <w:rStyle w:val="VerbatimChar"/>
        </w:rPr>
        <w:t xml:space="preserve">makeKey()</w:t>
      </w:r>
      <w:r>
        <w:t xml:space="preserve"> </w:t>
      </w:r>
      <w:r>
        <w:t xml:space="preserve">in</w:t>
      </w:r>
      <w:r>
        <w:t xml:space="preserve"> </w:t>
      </w:r>
      <w:r>
        <w:rPr>
          <w:rStyle w:val="VerbatimChar"/>
        </w:rPr>
        <w:t xml:space="preserve">import-story-questions.ts</w:t>
      </w:r>
      <w:r>
        <w:t xml:space="preserve">). Those two key formats can’t collide by construction, so there’s no actual overlapping-question scenario needing reconciliation. The two stores are correctly separate per the Bible’s Onboarding-vs-Story distinction (</w:t>
      </w:r>
      <w:r>
        <w:rPr>
          <w:rStyle w:val="VerbatimChar"/>
        </w:rPr>
        <w:t xml:space="preserve">030_ONBOARDING.md</w:t>
      </w:r>
      <w:r>
        <w:t xml:space="preserve">,</w:t>
      </w:r>
      <w:r>
        <w:t xml:space="preserve"> </w:t>
      </w:r>
      <w:r>
        <w:rPr>
          <w:rStyle w:val="VerbatimChar"/>
        </w:rPr>
        <w:t xml:space="preserve">032_STORY.md</w:t>
      </w:r>
      <w:r>
        <w:t xml:space="preserve">) — this entry stays only so a future reader doesn’t re-derive the same false alarm.</w:t>
      </w:r>
    </w:p>
    <w:p>
      <w:pPr>
        <w:pStyle w:val="Compact"/>
        <w:numPr>
          <w:ilvl w:val="0"/>
          <w:numId w:val="1396"/>
        </w:numPr>
      </w:pPr>
      <w:r>
        <w:rPr>
          <w:rStyle w:val="VerbatimChar"/>
          <w:strike/>
        </w:rPr>
        <w:t xml:space="preserve">user_profile_signals</w:t>
      </w:r>
      <w:r>
        <w:rPr>
          <w:strike/>
        </w:rPr>
        <w:t xml:space="preserve"> </w:t>
      </w:r>
      <w:r>
        <w:rPr>
          <w:strike/>
        </w:rPr>
        <w:t xml:space="preserve">is written but never read.</w:t>
      </w:r>
      <w:r>
        <w:t xml:space="preserve"> </w:t>
      </w:r>
      <w:r>
        <w:rPr>
          <w:b/>
          <w:bCs/>
        </w:rPr>
        <w:t xml:space="preserve">Resolved 2026-06-30</w:t>
      </w:r>
      <w:r>
        <w:t xml:space="preserve"> </w:t>
      </w:r>
      <w:r>
        <w:t xml:space="preserve">— dropped, along with the write path in</w:t>
      </w:r>
      <w:r>
        <w:t xml:space="preserve"> </w:t>
      </w:r>
      <w:r>
        <w:rPr>
          <w:rStyle w:val="VerbatimChar"/>
        </w:rPr>
        <w:t xml:space="preserve">onboardingClaim.ts</w:t>
      </w:r>
      <w:r>
        <w:t xml:space="preserve">. Had 1,642 real rows; backed up first (see</w:t>
      </w:r>
      <w:r>
        <w:t xml:space="preserve"> </w:t>
      </w:r>
      <w:r>
        <w:t xml:space="preserve">“Orphaned Tables”</w:t>
      </w:r>
      <w:r>
        <w:t xml:space="preserve"> </w:t>
      </w:r>
      <w:r>
        <w:t xml:space="preserve">above).</w:t>
      </w:r>
    </w:p>
    <w:p>
      <w:pPr>
        <w:pStyle w:val="Compact"/>
        <w:numPr>
          <w:ilvl w:val="0"/>
          <w:numId w:val="1396"/>
        </w:numPr>
      </w:pPr>
      <w:r>
        <w:rPr>
          <w:strike/>
        </w:rPr>
        <w:t xml:space="preserve">A full normalized question-taxonomy layer plus three standalone tables (12 tables total) are orphaned.</w:t>
      </w:r>
      <w:r>
        <w:t xml:space="preserve"> </w:t>
      </w:r>
      <w:r>
        <w:rPr>
          <w:b/>
          <w:bCs/>
        </w:rPr>
        <w:t xml:space="preserve">Resolved 2026-06-30</w:t>
      </w:r>
      <w:r>
        <w:t xml:space="preserve"> </w:t>
      </w:r>
      <w:r>
        <w:t xml:space="preserve">— all 12 dropped, plus</w:t>
      </w:r>
      <w:r>
        <w:t xml:space="preserve"> </w:t>
      </w:r>
      <w:r>
        <w:rPr>
          <w:rStyle w:val="VerbatimChar"/>
        </w:rPr>
        <w:t xml:space="preserve">sciences</w:t>
      </w:r>
      <w:r>
        <w:t xml:space="preserve">,</w:t>
      </w:r>
      <w:r>
        <w:t xml:space="preserve"> </w:t>
      </w:r>
      <w:r>
        <w:rPr>
          <w:rStyle w:val="VerbatimChar"/>
        </w:rPr>
        <w:t xml:space="preserve">user_profile_signals</w:t>
      </w:r>
      <w:r>
        <w:t xml:space="preserve">, and</w:t>
      </w:r>
      <w:r>
        <w:t xml:space="preserve"> </w:t>
      </w:r>
      <w:r>
        <w:rPr>
          <w:rStyle w:val="VerbatimChar"/>
        </w:rPr>
        <w:t xml:space="preserve">question_concepts</w:t>
      </w:r>
      <w:r>
        <w:t xml:space="preserve">/</w:t>
      </w:r>
      <w:r>
        <w:rPr>
          <w:rStyle w:val="VerbatimChar"/>
        </w:rPr>
        <w:t xml:space="preserve">question_concept_mappings</w:t>
      </w:r>
      <w:r>
        <w:t xml:space="preserve"> </w:t>
      </w:r>
      <w:r>
        <w:t xml:space="preserve">in a follow-up pass once those became orphaned too. See</w:t>
      </w:r>
      <w:r>
        <w:t xml:space="preserve"> </w:t>
      </w:r>
      <w:r>
        <w:t xml:space="preserve">“Orphaned Tables”</w:t>
      </w:r>
      <w:r>
        <w:t xml:space="preserve"> </w:t>
      </w:r>
      <w:r>
        <w:t xml:space="preserve">above.</w:t>
      </w:r>
    </w:p>
    <w:p>
      <w:pPr>
        <w:pStyle w:val="Compact"/>
        <w:numPr>
          <w:ilvl w:val="0"/>
          <w:numId w:val="1396"/>
        </w:numPr>
      </w:pPr>
      <w:r>
        <w:rPr>
          <w:b/>
          <w:bCs/>
        </w:rPr>
        <w:t xml:space="preserve">Generation/guidance status lives in JSON blobs</w:t>
      </w:r>
      <w:r>
        <w:t xml:space="preserve"> </w:t>
      </w:r>
      <w:r>
        <w:t xml:space="preserve">(</w:t>
      </w:r>
      <w:r>
        <w:rPr>
          <w:rStyle w:val="VerbatimChar"/>
        </w:rPr>
        <w:t xml:space="preserve">source_snapshot</w:t>
      </w:r>
      <w:r>
        <w:t xml:space="preserve">) rather than typed columns in places where the Bible’s</w:t>
      </w:r>
      <w:r>
        <w:t xml:space="preserve"> </w:t>
      </w:r>
      <w:r>
        <w:t xml:space="preserve">“structured before narrative”</w:t>
      </w:r>
      <w:r>
        <w:t xml:space="preserve"> </w:t>
      </w:r>
      <w:r>
        <w:t xml:space="preserve">principle would suggest a real column.</w:t>
      </w:r>
      <w:r>
        <w:t xml:space="preserve"> </w:t>
      </w:r>
      <w:r>
        <w:rPr>
          <w:b/>
          <w:bCs/>
        </w:rPr>
        <w:t xml:space="preserve">Still open.</w:t>
      </w:r>
    </w:p>
    <w:p>
      <w:pPr>
        <w:pStyle w:val="FirstParagraph"/>
      </w:pPr>
      <w:r>
        <w:t xml:space="preserve">None of this blocks the product from working today. Items 2, 3, 5, and 6 were resolved via</w:t>
      </w:r>
      <w:r>
        <w:t xml:space="preserve"> </w:t>
      </w:r>
      <w:r>
        <w:rPr>
          <w:rStyle w:val="VerbatimChar"/>
        </w:rPr>
        <w:t xml:space="preserve">apps/everleap-api/scripts/2026-06-30-schema-cleanup.sql</w:t>
      </w:r>
      <w:r>
        <w:t xml:space="preserve"> </w:t>
      </w:r>
      <w:r>
        <w:t xml:space="preserve">and</w:t>
      </w:r>
      <w:r>
        <w:t xml:space="preserve"> </w:t>
      </w:r>
      <w:r>
        <w:rPr>
          <w:rStyle w:val="VerbatimChar"/>
        </w:rPr>
        <w:t xml:space="preserve">2026-06-30-schema-cleanup-2.sql</w:t>
      </w:r>
      <w:r>
        <w:t xml:space="preserve"> </w:t>
      </w:r>
      <w:r>
        <w:t xml:space="preserve">(both verified against a clean</w:t>
      </w:r>
      <w:r>
        <w:t xml:space="preserve"> </w:t>
      </w:r>
      <w:r>
        <w:rPr>
          <w:rStyle w:val="VerbatimChar"/>
        </w:rPr>
        <w:t xml:space="preserve">tsc</w:t>
      </w:r>
      <w:r>
        <w:t xml:space="preserve"> </w:t>
      </w:r>
      <w:r>
        <w:t xml:space="preserve">build and a live</w:t>
      </w:r>
      <w:r>
        <w:t xml:space="preserve"> </w:t>
      </w:r>
      <w:r>
        <w:rPr>
          <w:rStyle w:val="VerbatimChar"/>
        </w:rPr>
        <w:t xml:space="preserve">func start</w:t>
      </w:r>
      <w:r>
        <w:t xml:space="preserve"> </w:t>
      </w:r>
      <w:r>
        <w:t xml:space="preserve">+ browser smoke test before and after running).</w:t>
      </w:r>
      <w:r>
        <w:t xml:space="preserve"> </w:t>
      </w:r>
      <w:r>
        <w:rPr>
          <w:rStyle w:val="VerbatimChar"/>
        </w:rPr>
        <w:t xml:space="preserve">2026-06-30-schema-cleanup-review.sql</w:t>
      </w:r>
      <w:r>
        <w:t xml:space="preserve"> </w:t>
      </w:r>
      <w:r>
        <w:t xml:space="preserve">and</w:t>
      </w:r>
      <w:r>
        <w:t xml:space="preserve"> </w:t>
      </w:r>
      <w:r>
        <w:rPr>
          <w:rStyle w:val="VerbatimChar"/>
        </w:rPr>
        <w:t xml:space="preserve">2026-06-30-pre-drop-backup.sql</w:t>
      </w:r>
      <w:r>
        <w:t xml:space="preserve"> </w:t>
      </w:r>
      <w:r>
        <w:t xml:space="preserve">document the original reasoning and preserve the dropped data respectively. Items 1 and 7 remain open for a future pass.</w:t>
      </w:r>
    </w:p>
    <w:p>
      <w:r>
        <w:br w:type="page"/>
      </w:r>
    </w:p>
    <w:bookmarkEnd w:id="862"/>
    <w:bookmarkEnd w:id="863"/>
    <w:bookmarkStart w:id="866" w:name="api-contracts"/>
    <w:p>
      <w:pPr>
        <w:pStyle w:val="Heading1"/>
      </w:pPr>
      <w:r>
        <w:t xml:space="preserve">API Contracts</w:t>
      </w:r>
    </w:p>
    <w:bookmarkStart w:id="864" w:name="purpose-48"/>
    <w:p>
      <w:pPr>
        <w:pStyle w:val="Heading2"/>
      </w:pPr>
      <w:r>
        <w:t xml:space="preserve">Purpose</w:t>
      </w:r>
    </w:p>
    <w:p>
      <w:pPr>
        <w:pStyle w:val="FirstParagraph"/>
      </w:pPr>
      <w:r>
        <w:t xml:space="preserve">This document catalogs every Azure Function endpoint in</w:t>
      </w:r>
      <w:r>
        <w:t xml:space="preserve"> </w:t>
      </w:r>
      <w:r>
        <w:rPr>
          <w:rStyle w:val="VerbatimChar"/>
        </w:rPr>
        <w:t xml:space="preserve">apps/everleap-api</w:t>
      </w:r>
      <w:r>
        <w:t xml:space="preserve">, as actually implemented. It complements</w:t>
      </w:r>
      <w:r>
        <w:t xml:space="preserve"> </w:t>
      </w:r>
      <w:r>
        <w:rPr>
          <w:rStyle w:val="VerbatimChar"/>
        </w:rPr>
        <w:t xml:space="preserve">062_PAGE_CONTRACTS.md</w:t>
      </w:r>
      <w:r>
        <w:t xml:space="preserve"> </w:t>
      </w:r>
      <w:r>
        <w:t xml:space="preserve">(which describes what a</w:t>
      </w:r>
      <w:r>
        <w:t xml:space="preserve"> </w:t>
      </w:r>
      <w:r>
        <w:rPr>
          <w:i/>
          <w:iCs/>
        </w:rPr>
        <w:t xml:space="preserve">page</w:t>
      </w:r>
      <w:r>
        <w:t xml:space="preserve"> </w:t>
      </w:r>
      <w:r>
        <w:t xml:space="preserve">is allowed to do) by describing what the</w:t>
      </w:r>
      <w:r>
        <w:t xml:space="preserve"> </w:t>
      </w:r>
      <w:r>
        <w:rPr>
          <w:i/>
          <w:iCs/>
        </w:rPr>
        <w:t xml:space="preserve">API</w:t>
      </w:r>
      <w:r>
        <w:t xml:space="preserve"> </w:t>
      </w:r>
      <w:r>
        <w:t xml:space="preserve">actually exposes for pages to call.</w:t>
      </w:r>
    </w:p>
    <w:bookmarkEnd w:id="864"/>
    <w:bookmarkStart w:id="865" w:name="authentication-model-as-implemented"/>
    <w:p>
      <w:pPr>
        <w:pStyle w:val="Heading2"/>
      </w:pPr>
      <w:r>
        <w:t xml:space="preserve">Authentication Model (as implemented)</w:t>
      </w:r>
    </w:p>
    <w:p>
      <w:pPr>
        <w:pStyle w:val="FirstParagraph"/>
      </w:pPr>
      <w:r>
        <w:t xml:space="preserve">Every endpoint registers</w:t>
      </w:r>
      <w:r>
        <w:t xml:space="preserve"> </w:t>
      </w:r>
      <w:r>
        <w:rPr>
          <w:rStyle w:val="VerbatimChar"/>
        </w:rPr>
        <w:t xml:space="preserve">authLevel: "anonymous"</w:t>
      </w:r>
      <w:r>
        <w:t xml:space="preserve"> </w:t>
      </w:r>
      <w:r>
        <w:t xml:space="preserve">at the Azure Functions layer — there is no Azure-Functions-key auth on any route. Authentication is instead handled entirely in-handler via</w:t>
      </w:r>
      <w:r>
        <w:t xml:space="preserve"> </w:t>
      </w:r>
      <w:r>
        <w:rPr>
          <w:rStyle w:val="VerbatimChar"/>
        </w:rPr>
        <w:t xml:space="preserve">getCurrentUserFromRequest()</w:t>
      </w:r>
      <w:r>
        <w:t xml:space="preserve"> </w:t>
      </w:r>
      <w:r>
        <w:t xml:space="preserve">(</w:t>
      </w:r>
      <w:r>
        <w:rPr>
          <w:rStyle w:val="VerbatimChar"/>
        </w:rPr>
        <w:t xml:space="preserve">lib/currentUser.ts</w:t>
      </w:r>
      <w:r>
        <w:t xml:space="preserve">):</w:t>
      </w:r>
    </w:p>
    <w:p>
      <w:pPr>
        <w:pStyle w:val="Compact"/>
        <w:numPr>
          <w:ilvl w:val="0"/>
          <w:numId w:val="1397"/>
        </w:numPr>
      </w:pPr>
      <w:r>
        <w:t xml:space="preserve">Read the</w:t>
      </w:r>
      <w:r>
        <w:t xml:space="preserve"> </w:t>
      </w:r>
      <w:r>
        <w:rPr>
          <w:rStyle w:val="VerbatimChar"/>
        </w:rPr>
        <w:t xml:space="preserve">everleap_session</w:t>
      </w:r>
      <w:r>
        <w:t xml:space="preserve"> </w:t>
      </w:r>
      <w:r>
        <w:t xml:space="preserve">HttpOnly cookie.</w:t>
      </w:r>
    </w:p>
    <w:p>
      <w:pPr>
        <w:pStyle w:val="Compact"/>
        <w:numPr>
          <w:ilvl w:val="0"/>
          <w:numId w:val="1397"/>
        </w:numPr>
      </w:pPr>
      <w:r>
        <w:t xml:space="preserve">SHA-256 hash it.</w:t>
      </w:r>
    </w:p>
    <w:p>
      <w:pPr>
        <w:pStyle w:val="Compact"/>
        <w:numPr>
          <w:ilvl w:val="0"/>
          <w:numId w:val="1397"/>
        </w:numPr>
      </w:pPr>
      <w:r>
        <w:t xml:space="preserve">Look up a non-revoked, non-expired row in</w:t>
      </w:r>
      <w:r>
        <w:t xml:space="preserve"> </w:t>
      </w:r>
      <w:r>
        <w:rPr>
          <w:rStyle w:val="VerbatimChar"/>
        </w:rPr>
        <w:t xml:space="preserve">sessions</w:t>
      </w:r>
      <w:r>
        <w:t xml:space="preserve"> </w:t>
      </w:r>
      <w:r>
        <w:t xml:space="preserve">joined to</w:t>
      </w:r>
      <w:r>
        <w:t xml:space="preserve"> </w:t>
      </w:r>
      <w:r>
        <w:rPr>
          <w:rStyle w:val="VerbatimChar"/>
        </w:rPr>
        <w:t xml:space="preserve">users</w:t>
      </w:r>
      <w:r>
        <w:t xml:space="preserve">.</w:t>
      </w:r>
    </w:p>
    <w:p>
      <w:pPr>
        <w:pStyle w:val="Compact"/>
        <w:numPr>
          <w:ilvl w:val="0"/>
          <w:numId w:val="1397"/>
        </w:numPr>
      </w:pPr>
      <w:r>
        <w:t xml:space="preserve">If the lookup fails, the handler returns</w:t>
      </w:r>
      <w:r>
        <w:t xml:space="preserve"> </w:t>
      </w:r>
      <w:r>
        <w:rPr>
          <w:rStyle w:val="VerbatimChar"/>
        </w:rPr>
        <w:t xml:space="preserve">401 { ok:false, error:"Not authenticated." }</w:t>
      </w:r>
      <w:r>
        <w:t xml:space="preserve">.</w:t>
      </w:r>
    </w:p>
    <w:p>
      <w:pPr>
        <w:pStyle w:val="FirstParagraph"/>
      </w:pPr>
      <w:r>
        <w:t xml:space="preserve">This is consistently applied on most endpoints, but</w:t>
      </w:r>
      <w:r>
        <w:t xml:space="preserve"> </w:t>
      </w:r>
      <w:r>
        <w:rPr>
          <w:b/>
          <w:bCs/>
        </w:rPr>
        <w:t xml:space="preserve">not all</w:t>
      </w:r>
      <w:r>
        <w:t xml:space="preserve"> </w:t>
      </w:r>
      <w:r>
        <w:t xml:space="preserve">— see the flags at the end of this document. Responses are uniformly</w:t>
      </w:r>
      <w:r>
        <w:t xml:space="preserve"> </w:t>
      </w:r>
      <w:r>
        <w:rPr>
          <w:rStyle w:val="VerbatimChar"/>
        </w:rPr>
        <w:t xml:space="preserve">jsonBody</w:t>
      </w:r>
      <w:r>
        <w:t xml:space="preserve"> </w:t>
      </w:r>
      <w:r>
        <w:t xml:space="preserve">with an</w:t>
      </w:r>
      <w:r>
        <w:t xml:space="preserve"> </w:t>
      </w:r>
      <w:r>
        <w:rPr>
          <w:rStyle w:val="VerbatimChar"/>
        </w:rPr>
        <w:t xml:space="preserve">{ ok: boolean, ... }</w:t>
      </w:r>
      <w:r>
        <w:t xml:space="preserve"> </w:t>
      </w:r>
      <w:r>
        <w:t xml:space="preserve">envelope; errors return</w:t>
      </w:r>
      <w:r>
        <w:t xml:space="preserve"> </w:t>
      </w:r>
      <w:r>
        <w:rPr>
          <w:rStyle w:val="VerbatimChar"/>
        </w:rPr>
        <w:t xml:space="preserve">ok:false</w:t>
      </w:r>
      <w:r>
        <w:t xml:space="preserve"> </w:t>
      </w:r>
      <w:r>
        <w:t xml:space="preserve">plus</w:t>
      </w:r>
      <w:r>
        <w:t xml:space="preserve"> </w:t>
      </w:r>
      <w:r>
        <w:rPr>
          <w:rStyle w:val="VerbatimChar"/>
        </w:rPr>
        <w:t xml:space="preserve">error</w:t>
      </w:r>
      <w:r>
        <w:t xml:space="preserve"> </w:t>
      </w:r>
      <w:r>
        <w:t xml:space="preserve">(sometimes</w:t>
      </w:r>
      <w:r>
        <w:t xml:space="preserve"> </w:t>
      </w:r>
      <w:r>
        <w:rPr>
          <w:rStyle w:val="VerbatimChar"/>
        </w:rPr>
        <w:t xml:space="preserve">debug</w:t>
      </w:r>
      <w:r>
        <w:t xml:space="preserve">).</w:t>
      </w:r>
    </w:p>
    <w:p>
      <w:r>
        <w:pict>
          <v:rect style="width:0;height:1.5pt" o:hralign="center" o:hrstd="t" o:hr="t"/>
        </w:pict>
      </w:r>
    </w:p>
    <w:bookmarkEnd w:id="865"/>
    <w:bookmarkEnd w:id="866"/>
    <w:bookmarkStart w:id="867" w:name="auth-endpoints"/>
    <w:p>
      <w:pPr>
        <w:pStyle w:val="Heading1"/>
      </w:pPr>
      <w:r>
        <w:t xml:space="preserve">Auth Endpoints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Function</w:t>
            </w:r>
          </w:p>
        </w:tc>
        <w:tc>
          <w:tcPr/>
          <w:p>
            <w:pPr>
              <w:pStyle w:val="Compact"/>
            </w:pPr>
            <w:r>
              <w:t xml:space="preserve">Route</w:t>
            </w:r>
          </w:p>
        </w:tc>
        <w:tc>
          <w:tcPr/>
          <w:p>
            <w:pPr>
              <w:pStyle w:val="Compact"/>
            </w:pPr>
            <w:r>
              <w:t xml:space="preserve">Method</w:t>
            </w:r>
          </w:p>
        </w:tc>
        <w:tc>
          <w:tcPr/>
          <w:p>
            <w:pPr>
              <w:pStyle w:val="Compact"/>
            </w:pPr>
            <w:r>
              <w:t xml:space="preserve">Auth</w:t>
            </w:r>
          </w:p>
        </w:tc>
        <w:tc>
          <w:tcPr/>
          <w:p>
            <w:pPr>
              <w:pStyle w:val="Compact"/>
            </w:pPr>
            <w:r>
              <w:t xml:space="preserve">Request</w:t>
            </w:r>
          </w:p>
        </w:tc>
        <w:tc>
          <w:tcPr/>
          <w:p>
            <w:pPr>
              <w:pStyle w:val="Compact"/>
            </w:pPr>
            <w:r>
              <w:t xml:space="preserve">Response</w:t>
            </w:r>
          </w:p>
        </w:tc>
        <w:tc>
          <w:tcPr/>
          <w:p>
            <w:pPr>
              <w:pStyle w:val="Compact"/>
            </w:pPr>
            <w:r>
              <w:t xml:space="preserve">Side effects</w:t>
            </w:r>
          </w:p>
        </w:tc>
      </w:tr>
      <w:tr>
        <w:tc>
          <w:tcPr/>
          <w:p>
            <w:pPr>
              <w:pStyle w:val="Compact"/>
            </w:pPr>
            <w:r>
              <w:rPr>
                <w:rStyle w:val="VerbatimChar"/>
              </w:rPr>
              <w:t xml:space="preserve">auth/emailRequestCode.ts</w:t>
            </w:r>
          </w:p>
        </w:tc>
        <w:tc>
          <w:tcPr/>
          <w:p>
            <w:pPr>
              <w:pStyle w:val="Compact"/>
            </w:pPr>
            <w:r>
              <w:rPr>
                <w:rStyle w:val="VerbatimChar"/>
              </w:rPr>
              <w:t xml:space="preserve">auth/email/request-code</w:t>
            </w:r>
          </w:p>
        </w:tc>
        <w:tc>
          <w:tcPr/>
          <w:p>
            <w:pPr>
              <w:pStyle w:val="Compact"/>
            </w:pPr>
            <w:r>
              <w:t xml:space="preserve">POST</w:t>
            </w:r>
          </w:p>
        </w:tc>
        <w:tc>
          <w:tcPr/>
          <w:p>
            <w:pPr>
              <w:pStyle w:val="Compact"/>
            </w:pPr>
            <w:r>
              <w:t xml:space="preserve">none (entry point)</w:t>
            </w:r>
          </w:p>
        </w:tc>
        <w:tc>
          <w:tcPr/>
          <w:p>
            <w:pPr>
              <w:pStyle w:val="Compact"/>
            </w:pPr>
            <w:r>
              <w:rPr>
                <w:rStyle w:val="VerbatimChar"/>
              </w:rPr>
              <w:t xml:space="preserve">{ email }</w:t>
            </w:r>
          </w:p>
        </w:tc>
        <w:tc>
          <w:tcPr/>
          <w:p>
            <w:pPr>
              <w:pStyle w:val="Compact"/>
            </w:pPr>
            <w:r>
              <w:rPr>
                <w:rStyle w:val="VerbatimChar"/>
              </w:rPr>
              <w:t xml:space="preserve">{ ok, email, expiresAt }</w:t>
            </w:r>
          </w:p>
        </w:tc>
        <w:tc>
          <w:tcPr/>
          <w:p>
            <w:pPr>
              <w:pStyle w:val="Compact"/>
            </w:pPr>
            <w:r>
              <w:t xml:space="preserve">Inserts</w:t>
            </w:r>
            <w:r>
              <w:t xml:space="preserve"> </w:t>
            </w:r>
            <w:r>
              <w:rPr>
                <w:rStyle w:val="VerbatimChar"/>
              </w:rPr>
              <w:t xml:space="preserve">email_codes</w:t>
            </w:r>
            <w:r>
              <w:t xml:space="preserve"> </w:t>
            </w:r>
            <w:r>
              <w:t xml:space="preserve">row (hashed, 10-min expiry); sends via Resend</w:t>
            </w:r>
          </w:p>
        </w:tc>
      </w:tr>
      <w:tr>
        <w:tc>
          <w:tcPr/>
          <w:p>
            <w:pPr>
              <w:pStyle w:val="Compact"/>
            </w:pPr>
            <w:r>
              <w:rPr>
                <w:rStyle w:val="VerbatimChar"/>
              </w:rPr>
              <w:t xml:space="preserve">auth/emailVerifyCode.ts</w:t>
            </w:r>
          </w:p>
        </w:tc>
        <w:tc>
          <w:tcPr/>
          <w:p>
            <w:pPr>
              <w:pStyle w:val="Compact"/>
            </w:pPr>
            <w:r>
              <w:rPr>
                <w:rStyle w:val="VerbatimChar"/>
              </w:rPr>
              <w:t xml:space="preserve">auth/email/verify-code</w:t>
            </w:r>
          </w:p>
        </w:tc>
        <w:tc>
          <w:tcPr/>
          <w:p>
            <w:pPr>
              <w:pStyle w:val="Compact"/>
            </w:pPr>
            <w:r>
              <w:t xml:space="preserve">POST</w:t>
            </w:r>
          </w:p>
        </w:tc>
        <w:tc>
          <w:tcPr/>
          <w:p>
            <w:pPr>
              <w:pStyle w:val="Compact"/>
            </w:pPr>
            <w:r>
              <w:t xml:space="preserve">none</w:t>
            </w:r>
          </w:p>
        </w:tc>
        <w:tc>
          <w:tcPr/>
          <w:p>
            <w:pPr>
              <w:pStyle w:val="Compact"/>
            </w:pPr>
            <w:r>
              <w:rPr>
                <w:rStyle w:val="VerbatimChar"/>
              </w:rPr>
              <w:t xml:space="preserve">{ email, code }</w:t>
            </w:r>
          </w:p>
        </w:tc>
        <w:tc>
          <w:tcPr/>
          <w:p>
            <w:pPr>
              <w:pStyle w:val="Compact"/>
            </w:pPr>
            <w:r>
              <w:rPr>
                <w:rStyle w:val="VerbatimChar"/>
              </w:rPr>
              <w:t xml:space="preserve">{ ok, user, sessionCreated }</w:t>
            </w:r>
            <w:r>
              <w:t xml:space="preserve"> </w:t>
            </w:r>
            <w:r>
              <w:t xml:space="preserve">+ session cookie</w:t>
            </w:r>
          </w:p>
        </w:tc>
        <w:tc>
          <w:tcPr/>
          <w:p>
            <w:pPr>
              <w:pStyle w:val="Compact"/>
            </w:pPr>
            <w:r>
              <w:t xml:space="preserve">Transaction: validates code, upserts</w:t>
            </w:r>
            <w:r>
              <w:t xml:space="preserve"> </w:t>
            </w:r>
            <w:r>
              <w:rPr>
                <w:rStyle w:val="VerbatimChar"/>
              </w:rPr>
              <w:t xml:space="preserve">users</w:t>
            </w:r>
            <w:r>
              <w:t xml:space="preserve">, marks code used, inserts</w:t>
            </w:r>
            <w:r>
              <w:t xml:space="preserve"> </w:t>
            </w:r>
            <w:r>
              <w:rPr>
                <w:rStyle w:val="VerbatimChar"/>
              </w:rPr>
              <w:t xml:space="preserve">sessions</w:t>
            </w:r>
            <w:r>
              <w:t xml:space="preserve"> </w:t>
            </w:r>
            <w:r>
              <w:t xml:space="preserve">(30-day expiry)</w:t>
            </w:r>
          </w:p>
        </w:tc>
      </w:tr>
      <w:tr>
        <w:tc>
          <w:tcPr/>
          <w:p>
            <w:pPr>
              <w:pStyle w:val="Compact"/>
            </w:pPr>
            <w:r>
              <w:rPr>
                <w:rStyle w:val="VerbatimChar"/>
              </w:rPr>
              <w:t xml:space="preserve">auth/logout.ts</w:t>
            </w:r>
          </w:p>
        </w:tc>
        <w:tc>
          <w:tcPr/>
          <w:p>
            <w:pPr>
              <w:pStyle w:val="Compact"/>
            </w:pPr>
            <w:r>
              <w:rPr>
                <w:rStyle w:val="VerbatimChar"/>
              </w:rPr>
              <w:t xml:space="preserve">auth/logout</w:t>
            </w:r>
          </w:p>
        </w:tc>
        <w:tc>
          <w:tcPr/>
          <w:p>
            <w:pPr>
              <w:pStyle w:val="Compact"/>
            </w:pPr>
            <w:r>
              <w:t xml:space="preserve">POST</w:t>
            </w:r>
          </w:p>
        </w:tc>
        <w:tc>
          <w:tcPr/>
          <w:p>
            <w:pPr>
              <w:pStyle w:val="Compact"/>
            </w:pPr>
            <w:r>
              <w:t xml:space="preserve">optional (no-op if no cookie)</w:t>
            </w:r>
          </w:p>
        </w:tc>
        <w:tc>
          <w:tcPr/>
          <w:p>
            <w:pPr>
              <w:pStyle w:val="Compact"/>
            </w:pPr>
            <w:r>
              <w:t xml:space="preserve">none</w:t>
            </w:r>
          </w:p>
        </w:tc>
        <w:tc>
          <w:tcPr/>
          <w:p>
            <w:pPr>
              <w:pStyle w:val="Compact"/>
            </w:pPr>
            <w:r>
              <w:rPr>
                <w:rStyle w:val="VerbatimChar"/>
              </w:rPr>
              <w:t xml:space="preserve">{ ok:true }</w:t>
            </w:r>
            <w:r>
              <w:t xml:space="preserve"> </w:t>
            </w:r>
            <w:r>
              <w:t xml:space="preserve">+ cleared cookie</w:t>
            </w:r>
          </w:p>
        </w:tc>
        <w:tc>
          <w:tcPr/>
          <w:p>
            <w:pPr>
              <w:pStyle w:val="Compact"/>
            </w:pPr>
            <w:r>
              <w:rPr>
                <w:rStyle w:val="VerbatimChar"/>
              </w:rPr>
              <w:t xml:space="preserve">sessions.revoked_at = now()</w:t>
            </w:r>
          </w:p>
        </w:tc>
      </w:tr>
      <w:tr>
        <w:tc>
          <w:tcPr/>
          <w:p>
            <w:pPr>
              <w:pStyle w:val="Compact"/>
            </w:pPr>
            <w:r>
              <w:rPr>
                <w:rStyle w:val="VerbatimChar"/>
              </w:rPr>
              <w:t xml:space="preserve">auth/passkeyRegisterOptions.ts</w:t>
            </w:r>
          </w:p>
        </w:tc>
        <w:tc>
          <w:tcPr/>
          <w:p>
            <w:pPr>
              <w:pStyle w:val="Compact"/>
            </w:pPr>
            <w:r>
              <w:rPr>
                <w:rStyle w:val="VerbatimChar"/>
              </w:rPr>
              <w:t xml:space="preserve">auth/passkey/register/options</w:t>
            </w:r>
          </w:p>
        </w:tc>
        <w:tc>
          <w:tcPr/>
          <w:p>
            <w:pPr>
              <w:pStyle w:val="Compact"/>
            </w:pPr>
            <w:r>
              <w:t xml:space="preserve">POST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options, debug:{rpID,origin} }</w:t>
            </w:r>
          </w:p>
        </w:tc>
        <w:tc>
          <w:tcPr/>
          <w:p>
            <w:pPr>
              <w:pStyle w:val="Compact"/>
            </w:pPr>
            <w:r>
              <w:t xml:space="preserve">Assigns</w:t>
            </w:r>
            <w:r>
              <w:t xml:space="preserve"> </w:t>
            </w:r>
            <w:r>
              <w:rPr>
                <w:rStyle w:val="VerbatimChar"/>
              </w:rPr>
              <w:t xml:space="preserve">webauthn_user_id</w:t>
            </w:r>
            <w:r>
              <w:t xml:space="preserve"> </w:t>
            </w:r>
            <w:r>
              <w:t xml:space="preserve">if missing; stores</w:t>
            </w:r>
            <w:r>
              <w:t xml:space="preserve"> </w:t>
            </w:r>
            <w:r>
              <w:rPr>
                <w:rStyle w:val="VerbatimChar"/>
              </w:rPr>
              <w:t xml:space="preserve">current_challenge</w:t>
            </w:r>
          </w:p>
        </w:tc>
      </w:tr>
      <w:tr>
        <w:tc>
          <w:tcPr/>
          <w:p>
            <w:pPr>
              <w:pStyle w:val="Compact"/>
            </w:pPr>
            <w:r>
              <w:rPr>
                <w:rStyle w:val="VerbatimChar"/>
              </w:rPr>
              <w:t xml:space="preserve">auth/passkeyRegisterVerify.ts</w:t>
            </w:r>
          </w:p>
        </w:tc>
        <w:tc>
          <w:tcPr/>
          <w:p>
            <w:pPr>
              <w:pStyle w:val="Compact"/>
            </w:pPr>
            <w:r>
              <w:rPr>
                <w:rStyle w:val="VerbatimChar"/>
              </w:rPr>
              <w:t xml:space="preserve">auth/passkey/register/verify</w:t>
            </w:r>
          </w:p>
        </w:tc>
        <w:tc>
          <w:tcPr/>
          <w:p>
            <w:pPr>
              <w:pStyle w:val="Compact"/>
            </w:pPr>
            <w:r>
              <w:t xml:space="preserve">POST</w:t>
            </w:r>
          </w:p>
        </w:tc>
        <w:tc>
          <w:tcPr/>
          <w:p>
            <w:pPr>
              <w:pStyle w:val="Compact"/>
            </w:pPr>
            <w:r>
              <w:t xml:space="preserve">session required</w:t>
            </w:r>
          </w:p>
        </w:tc>
        <w:tc>
          <w:tcPr/>
          <w:p>
            <w:pPr>
              <w:pStyle w:val="Compact"/>
            </w:pPr>
            <w:r>
              <w:t xml:space="preserve">WebAuthn</w:t>
            </w:r>
            <w:r>
              <w:t xml:space="preserve"> </w:t>
            </w:r>
            <w:r>
              <w:rPr>
                <w:rStyle w:val="VerbatimChar"/>
              </w:rPr>
              <w:t xml:space="preserve">RegistrationResponseJSON</w:t>
            </w:r>
          </w:p>
        </w:tc>
        <w:tc>
          <w:tcPr/>
          <w:p>
            <w:pPr>
              <w:pStyle w:val="Compact"/>
            </w:pPr>
            <w:r>
              <w:rPr>
                <w:rStyle w:val="VerbatimChar"/>
              </w:rPr>
              <w:t xml:space="preserve">{ ok, verified:true }</w:t>
            </w:r>
          </w:p>
        </w:tc>
        <w:tc>
          <w:tcPr/>
          <w:p>
            <w:pPr>
              <w:pStyle w:val="Compact"/>
            </w:pPr>
            <w:r>
              <w:t xml:space="preserve">Inserts</w:t>
            </w:r>
            <w:r>
              <w:t xml:space="preserve"> </w:t>
            </w:r>
            <w:r>
              <w:rPr>
                <w:rStyle w:val="VerbatimChar"/>
              </w:rPr>
              <w:t xml:space="preserve">passkeys</w:t>
            </w:r>
            <w:r>
              <w:t xml:space="preserve"> </w:t>
            </w:r>
            <w:r>
              <w:t xml:space="preserve">row; clears</w:t>
            </w:r>
            <w:r>
              <w:t xml:space="preserve"> </w:t>
            </w:r>
            <w:r>
              <w:rPr>
                <w:rStyle w:val="VerbatimChar"/>
              </w:rPr>
              <w:t xml:space="preserve">current_challenge</w:t>
            </w:r>
          </w:p>
        </w:tc>
      </w:tr>
      <w:tr>
        <w:tc>
          <w:tcPr/>
          <w:p>
            <w:pPr>
              <w:pStyle w:val="Compact"/>
            </w:pPr>
            <w:r>
              <w:rPr>
                <w:rStyle w:val="VerbatimChar"/>
              </w:rPr>
              <w:t xml:space="preserve">auth/passkeyLoginOptions.ts</w:t>
            </w:r>
          </w:p>
        </w:tc>
        <w:tc>
          <w:tcPr/>
          <w:p>
            <w:pPr>
              <w:pStyle w:val="Compact"/>
            </w:pPr>
            <w:r>
              <w:rPr>
                <w:rStyle w:val="VerbatimChar"/>
              </w:rPr>
              <w:t xml:space="preserve">auth/passkey/login/options</w:t>
            </w:r>
          </w:p>
        </w:tc>
        <w:tc>
          <w:tcPr/>
          <w:p>
            <w:pPr>
              <w:pStyle w:val="Compact"/>
            </w:pPr>
            <w:r>
              <w:t xml:space="preserve">POST</w:t>
            </w:r>
          </w:p>
        </w:tc>
        <w:tc>
          <w:tcPr/>
          <w:p>
            <w:pPr>
              <w:pStyle w:val="Compact"/>
            </w:pPr>
            <w:r>
              <w:t xml:space="preserve">none</w:t>
            </w:r>
          </w:p>
        </w:tc>
        <w:tc>
          <w:tcPr/>
          <w:p>
            <w:pPr>
              <w:pStyle w:val="Compact"/>
            </w:pPr>
            <w:r>
              <w:t xml:space="preserve">none</w:t>
            </w:r>
          </w:p>
        </w:tc>
        <w:tc>
          <w:tcPr/>
          <w:p>
            <w:pPr>
              <w:pStyle w:val="Compact"/>
            </w:pPr>
            <w:r>
              <w:rPr>
                <w:rStyle w:val="VerbatimChar"/>
              </w:rPr>
              <w:t xml:space="preserve">{ ok, options }</w:t>
            </w:r>
          </w:p>
        </w:tc>
        <w:tc>
          <w:tcPr/>
          <w:p>
            <w:pPr>
              <w:pStyle w:val="Compact"/>
            </w:pPr>
            <w:r>
              <w:t xml:space="preserve">Sets</w:t>
            </w:r>
            <w:r>
              <w:t xml:space="preserve"> </w:t>
            </w:r>
            <w:r>
              <w:rPr>
                <w:rStyle w:val="VerbatimChar"/>
              </w:rPr>
              <w:t xml:space="preserve">current_challenge</w:t>
            </w:r>
            <w:r>
              <w:t xml:space="preserve"> </w:t>
            </w:r>
            <w:r>
              <w:t xml:space="preserve">on every user who owns a passkey (discoverable-credential flow — see flags)</w:t>
            </w:r>
          </w:p>
        </w:tc>
      </w:tr>
      <w:tr>
        <w:tc>
          <w:tcPr/>
          <w:p>
            <w:pPr>
              <w:pStyle w:val="Compact"/>
            </w:pPr>
            <w:r>
              <w:rPr>
                <w:rStyle w:val="VerbatimChar"/>
              </w:rPr>
              <w:t xml:space="preserve">auth/passkeyLoginVerify.ts</w:t>
            </w:r>
          </w:p>
        </w:tc>
        <w:tc>
          <w:tcPr/>
          <w:p>
            <w:pPr>
              <w:pStyle w:val="Compact"/>
            </w:pPr>
            <w:r>
              <w:rPr>
                <w:rStyle w:val="VerbatimChar"/>
              </w:rPr>
              <w:t xml:space="preserve">auth/passkey/login/verify</w:t>
            </w:r>
          </w:p>
        </w:tc>
        <w:tc>
          <w:tcPr/>
          <w:p>
            <w:pPr>
              <w:pStyle w:val="Compact"/>
            </w:pPr>
            <w:r>
              <w:t xml:space="preserve">POST</w:t>
            </w:r>
          </w:p>
        </w:tc>
        <w:tc>
          <w:tcPr/>
          <w:p>
            <w:pPr>
              <w:pStyle w:val="Compact"/>
            </w:pPr>
            <w:r>
              <w:t xml:space="preserve">none (creates session)</w:t>
            </w:r>
          </w:p>
        </w:tc>
        <w:tc>
          <w:tcPr/>
          <w:p>
            <w:pPr>
              <w:pStyle w:val="Compact"/>
            </w:pPr>
            <w:r>
              <w:t xml:space="preserve">WebAuthn</w:t>
            </w:r>
            <w:r>
              <w:t xml:space="preserve"> </w:t>
            </w:r>
            <w:r>
              <w:rPr>
                <w:rStyle w:val="VerbatimChar"/>
              </w:rPr>
              <w:t xml:space="preserve">AuthenticationResponseJSON</w:t>
            </w:r>
          </w:p>
        </w:tc>
        <w:tc>
          <w:tcPr/>
          <w:p>
            <w:pPr>
              <w:pStyle w:val="Compact"/>
            </w:pPr>
            <w:r>
              <w:rPr>
                <w:rStyle w:val="VerbatimChar"/>
              </w:rPr>
              <w:t xml:space="preserve">{ ok, user, sessionCreated }</w:t>
            </w:r>
            <w:r>
              <w:t xml:space="preserve"> </w:t>
            </w:r>
            <w:r>
              <w:t xml:space="preserve">+ session cookie</w:t>
            </w:r>
          </w:p>
        </w:tc>
        <w:tc>
          <w:tcPr/>
          <w:p>
            <w:pPr>
              <w:pStyle w:val="Compact"/>
            </w:pPr>
            <w:r>
              <w:t xml:space="preserve">Looks up passkey by</w:t>
            </w:r>
            <w:r>
              <w:t xml:space="preserve"> </w:t>
            </w:r>
            <w:r>
              <w:rPr>
                <w:rStyle w:val="VerbatimChar"/>
              </w:rPr>
              <w:t xml:space="preserve">credential_id</w:t>
            </w:r>
            <w:r>
              <w:t xml:space="preserve">, verifies against that user’s challenge, updates counter, inserts session</w:t>
            </w:r>
          </w:p>
        </w:tc>
      </w:tr>
      <w:tr>
        <w:tc>
          <w:tcPr/>
          <w:p>
            <w:pPr>
              <w:pStyle w:val="Compact"/>
            </w:pPr>
            <w:r>
              <w:rPr>
                <w:rStyle w:val="VerbatimChar"/>
              </w:rPr>
              <w:t xml:space="preserve">auth/smsRequestCode.ts</w:t>
            </w:r>
          </w:p>
        </w:tc>
        <w:tc>
          <w:tcPr/>
          <w:p>
            <w:pPr>
              <w:pStyle w:val="Compact"/>
            </w:pPr>
            <w:r>
              <w:rPr>
                <w:rStyle w:val="VerbatimChar"/>
              </w:rPr>
              <w:t xml:space="preserve">auth/sms/request-code</w:t>
            </w:r>
          </w:p>
        </w:tc>
        <w:tc>
          <w:tcPr/>
          <w:p>
            <w:pPr>
              <w:pStyle w:val="Compact"/>
            </w:pPr>
            <w:r>
              <w:t xml:space="preserve">POST</w:t>
            </w:r>
          </w:p>
        </w:tc>
        <w:tc>
          <w:tcPr/>
          <w:p>
            <w:pPr>
              <w:pStyle w:val="Compact"/>
            </w:pPr>
            <w:r>
              <w:t xml:space="preserve">none</w:t>
            </w:r>
          </w:p>
        </w:tc>
        <w:tc>
          <w:tcPr/>
          <w:p>
            <w:pPr>
              <w:pStyle w:val="Compact"/>
            </w:pPr>
            <w:r>
              <w:rPr>
                <w:rStyle w:val="VerbatimChar"/>
              </w:rPr>
              <w:t xml:space="preserve">{ phone }</w:t>
            </w:r>
            <w:r>
              <w:t xml:space="preserve"> </w:t>
            </w:r>
            <w:r>
              <w:t xml:space="preserve">(normalized E.164 US)</w:t>
            </w:r>
          </w:p>
        </w:tc>
        <w:tc>
          <w:tcPr/>
          <w:p>
            <w:pPr>
              <w:pStyle w:val="Compact"/>
            </w:pPr>
            <w:r>
              <w:rPr>
                <w:rStyle w:val="VerbatimChar"/>
              </w:rPr>
              <w:t xml:space="preserve">{ ok, phone, status }</w:t>
            </w:r>
          </w:p>
        </w:tc>
        <w:tc>
          <w:tcPr/>
          <w:p>
            <w:pPr>
              <w:pStyle w:val="Compact"/>
            </w:pPr>
            <w:r>
              <w:t xml:space="preserve">Twilio Verify</w:t>
            </w:r>
            <w:r>
              <w:t xml:space="preserve"> </w:t>
            </w:r>
            <w:r>
              <w:rPr>
                <w:rStyle w:val="VerbatimChar"/>
              </w:rPr>
              <w:t xml:space="preserve">verifications.create</w:t>
            </w:r>
          </w:p>
        </w:tc>
      </w:tr>
      <w:tr>
        <w:tc>
          <w:tcPr/>
          <w:p>
            <w:pPr>
              <w:pStyle w:val="Compact"/>
            </w:pPr>
            <w:r>
              <w:rPr>
                <w:rStyle w:val="VerbatimChar"/>
              </w:rPr>
              <w:t xml:space="preserve">auth/smsVerifyCode.ts</w:t>
            </w:r>
          </w:p>
        </w:tc>
        <w:tc>
          <w:tcPr/>
          <w:p>
            <w:pPr>
              <w:pStyle w:val="Compact"/>
            </w:pPr>
            <w:r>
              <w:rPr>
                <w:rStyle w:val="VerbatimChar"/>
              </w:rPr>
              <w:t xml:space="preserve">auth/sms/verify-code</w:t>
            </w:r>
          </w:p>
        </w:tc>
        <w:tc>
          <w:tcPr/>
          <w:p>
            <w:pPr>
              <w:pStyle w:val="Compact"/>
            </w:pPr>
            <w:r>
              <w:t xml:space="preserve">POST</w:t>
            </w:r>
          </w:p>
        </w:tc>
        <w:tc>
          <w:tcPr/>
          <w:p>
            <w:pPr>
              <w:pStyle w:val="Compact"/>
            </w:pPr>
            <w:r>
              <w:t xml:space="preserve">none</w:t>
            </w:r>
          </w:p>
        </w:tc>
        <w:tc>
          <w:tcPr/>
          <w:p>
            <w:pPr>
              <w:pStyle w:val="Compact"/>
            </w:pPr>
            <w:r>
              <w:rPr>
                <w:rStyle w:val="VerbatimChar"/>
              </w:rPr>
              <w:t xml:space="preserve">{ phone, code }</w:t>
            </w:r>
          </w:p>
        </w:tc>
        <w:tc>
          <w:tcPr/>
          <w:p>
            <w:pPr>
              <w:pStyle w:val="Compact"/>
            </w:pPr>
            <w:r>
              <w:rPr>
                <w:rStyle w:val="VerbatimChar"/>
              </w:rPr>
              <w:t xml:space="preserve">{ ok, sessionCreated:true }</w:t>
            </w:r>
            <w:r>
              <w:t xml:space="preserve"> </w:t>
            </w:r>
            <w:r>
              <w:t xml:space="preserve">+ session cookie</w:t>
            </w:r>
          </w:p>
        </w:tc>
        <w:tc>
          <w:tcPr/>
          <w:p>
            <w:pPr>
              <w:pStyle w:val="Compact"/>
            </w:pPr>
            <w:r>
              <w:t xml:space="preserve">Twilio</w:t>
            </w:r>
            <w:r>
              <w:t xml:space="preserve"> </w:t>
            </w:r>
            <w:r>
              <w:rPr>
                <w:rStyle w:val="VerbatimChar"/>
              </w:rPr>
              <w:t xml:space="preserve">verificationChecks.create</w:t>
            </w:r>
            <w:r>
              <w:t xml:space="preserve">; upserts</w:t>
            </w:r>
            <w:r>
              <w:t xml:space="preserve"> </w:t>
            </w:r>
            <w:r>
              <w:rPr>
                <w:rStyle w:val="VerbatimChar"/>
              </w:rPr>
              <w:t xml:space="preserve">users</w:t>
            </w:r>
            <w:r>
              <w:t xml:space="preserve">; inserts session</w:t>
            </w:r>
          </w:p>
        </w:tc>
      </w:tr>
    </w:tbl>
    <w:p>
      <w:r>
        <w:pict>
          <v:rect style="width:0;height:1.5pt" o:hralign="center" o:hrstd="t" o:hr="t"/>
        </w:pict>
      </w:r>
    </w:p>
    <w:bookmarkEnd w:id="867"/>
    <w:bookmarkStart w:id="868" w:name="core-profile"/>
    <w:p>
      <w:pPr>
        <w:pStyle w:val="Heading1"/>
      </w:pPr>
      <w:r>
        <w:t xml:space="preserve">Core / Profile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Function</w:t>
            </w:r>
          </w:p>
        </w:tc>
        <w:tc>
          <w:tcPr/>
          <w:p>
            <w:pPr>
              <w:pStyle w:val="Compact"/>
            </w:pPr>
            <w:r>
              <w:t xml:space="preserve">Route</w:t>
            </w:r>
          </w:p>
        </w:tc>
        <w:tc>
          <w:tcPr/>
          <w:p>
            <w:pPr>
              <w:pStyle w:val="Compact"/>
            </w:pPr>
            <w:r>
              <w:t xml:space="preserve">Method</w:t>
            </w:r>
          </w:p>
        </w:tc>
        <w:tc>
          <w:tcPr/>
          <w:p>
            <w:pPr>
              <w:pStyle w:val="Compact"/>
            </w:pPr>
            <w:r>
              <w:t xml:space="preserve">Auth</w:t>
            </w:r>
          </w:p>
        </w:tc>
        <w:tc>
          <w:tcPr/>
          <w:p>
            <w:pPr>
              <w:pStyle w:val="Compact"/>
            </w:pPr>
            <w:r>
              <w:t xml:space="preserve">Request</w:t>
            </w:r>
          </w:p>
        </w:tc>
        <w:tc>
          <w:tcPr/>
          <w:p>
            <w:pPr>
              <w:pStyle w:val="Compact"/>
            </w:pPr>
            <w:r>
              <w:t xml:space="preserve">Response</w:t>
            </w:r>
          </w:p>
        </w:tc>
        <w:tc>
          <w:tcPr/>
          <w:p>
            <w:pPr>
              <w:pStyle w:val="Compact"/>
            </w:pPr>
            <w:r>
              <w:t xml:space="preserve">Side effects</w:t>
            </w:r>
          </w:p>
        </w:tc>
      </w:tr>
      <w:tr>
        <w:tc>
          <w:tcPr/>
          <w:p>
            <w:pPr>
              <w:pStyle w:val="Compact"/>
            </w:pPr>
            <w:r>
              <w:rPr>
                <w:rStyle w:val="VerbatimChar"/>
              </w:rPr>
              <w:t xml:space="preserve">me.ts</w:t>
            </w:r>
          </w:p>
        </w:tc>
        <w:tc>
          <w:tcPr/>
          <w:p>
            <w:pPr>
              <w:pStyle w:val="Compact"/>
            </w:pPr>
            <w:r>
              <w:rPr>
                <w:rStyle w:val="VerbatimChar"/>
              </w:rPr>
              <w:t xml:space="preserve">me</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onboardingAnswers, user:{...} }</w:t>
            </w:r>
          </w:p>
        </w:tc>
        <w:tc>
          <w:tcPr/>
          <w:p>
            <w:pPr>
              <w:pStyle w:val="Compact"/>
            </w:pPr>
            <w:r>
              <w:t xml:space="preserve">read-only</w:t>
            </w:r>
          </w:p>
        </w:tc>
      </w:tr>
      <w:tr>
        <w:tc>
          <w:tcPr/>
          <w:p>
            <w:pPr>
              <w:pStyle w:val="Compact"/>
            </w:pPr>
            <w:r>
              <w:rPr>
                <w:rStyle w:val="VerbatimChar"/>
              </w:rPr>
              <w:t xml:space="preserve">health.ts</w:t>
            </w:r>
          </w:p>
        </w:tc>
        <w:tc>
          <w:tcPr/>
          <w:p>
            <w:pPr>
              <w:pStyle w:val="Compact"/>
            </w:pPr>
            <w:r>
              <w:t xml:space="preserve">(default route, no explicit</w:t>
            </w:r>
            <w:r>
              <w:t xml:space="preserve"> </w:t>
            </w:r>
            <w:r>
              <w:rPr>
                <w:rStyle w:val="VerbatimChar"/>
              </w:rPr>
              <w:t xml:space="preserve">route</w:t>
            </w:r>
            <w:r>
              <w:t xml:space="preserve"> </w:t>
            </w:r>
            <w:r>
              <w:t xml:space="preserve">set — binds to</w:t>
            </w:r>
            <w:r>
              <w:t xml:space="preserve"> </w:t>
            </w:r>
            <w:r>
              <w:rPr>
                <w:rStyle w:val="VerbatimChar"/>
              </w:rPr>
              <w:t xml:space="preserve">/api/health</w:t>
            </w:r>
            <w:r>
              <w:t xml:space="preserve">)</w:t>
            </w:r>
          </w:p>
        </w:tc>
        <w:tc>
          <w:tcPr/>
          <w:p>
            <w:pPr>
              <w:pStyle w:val="Compact"/>
            </w:pPr>
            <w:r>
              <w:t xml:space="preserve">GET</w:t>
            </w:r>
          </w:p>
        </w:tc>
        <w:tc>
          <w:tcPr/>
          <w:p>
            <w:pPr>
              <w:pStyle w:val="Compact"/>
            </w:pPr>
            <w:r>
              <w:t xml:space="preserve">none</w:t>
            </w:r>
          </w:p>
        </w:tc>
        <w:tc>
          <w:tcPr/>
          <w:p>
            <w:pPr>
              <w:pStyle w:val="Compact"/>
            </w:pPr>
            <w:r>
              <w:t xml:space="preserve">none</w:t>
            </w:r>
          </w:p>
        </w:tc>
        <w:tc>
          <w:tcPr/>
          <w:p>
            <w:pPr>
              <w:pStyle w:val="Compact"/>
            </w:pPr>
            <w:r>
              <w:rPr>
                <w:rStyle w:val="VerbatimChar"/>
              </w:rPr>
              <w:t xml:space="preserve">{ status, db, dbTime, databaseName, tables:{...} }</w:t>
            </w:r>
          </w:p>
        </w:tc>
        <w:tc>
          <w:tcPr/>
          <w:p>
            <w:pPr>
              <w:pStyle w:val="Compact"/>
            </w:pPr>
            <w:r>
              <w:t xml:space="preserve">read-only DB connectivity check</w:t>
            </w:r>
          </w:p>
        </w:tc>
      </w:tr>
      <w:tr>
        <w:tc>
          <w:tcPr/>
          <w:p>
            <w:pPr>
              <w:pStyle w:val="Compact"/>
            </w:pPr>
            <w:r>
              <w:rPr>
                <w:rStyle w:val="VerbatimChar"/>
              </w:rPr>
              <w:t xml:space="preserve">flows/getFlow.ts</w:t>
            </w:r>
          </w:p>
        </w:tc>
        <w:tc>
          <w:tcPr/>
          <w:p>
            <w:pPr>
              <w:pStyle w:val="Compact"/>
            </w:pPr>
            <w:r>
              <w:rPr>
                <w:rStyle w:val="VerbatimChar"/>
              </w:rPr>
              <w:t xml:space="preserve">flows/{key}</w:t>
            </w:r>
          </w:p>
        </w:tc>
        <w:tc>
          <w:tcPr/>
          <w:p>
            <w:pPr>
              <w:pStyle w:val="Compact"/>
            </w:pPr>
            <w:r>
              <w:t xml:space="preserve">GET</w:t>
            </w:r>
          </w:p>
        </w:tc>
        <w:tc>
          <w:tcPr/>
          <w:p>
            <w:pPr>
              <w:pStyle w:val="Compact"/>
            </w:pPr>
            <w:r>
              <w:rPr>
                <w:b/>
                <w:bCs/>
              </w:rPr>
              <w:t xml:space="preserve">none enforced</w:t>
            </w:r>
          </w:p>
        </w:tc>
        <w:tc>
          <w:tcPr/>
          <w:p>
            <w:pPr>
              <w:pStyle w:val="Compact"/>
            </w:pPr>
            <w:r>
              <w:t xml:space="preserve">route param</w:t>
            </w:r>
            <w:r>
              <w:t xml:space="preserve"> </w:t>
            </w:r>
            <w:r>
              <w:rPr>
                <w:rStyle w:val="VerbatimChar"/>
              </w:rPr>
              <w:t xml:space="preserve">key</w:t>
            </w:r>
          </w:p>
        </w:tc>
        <w:tc>
          <w:tcPr/>
          <w:p>
            <w:pPr>
              <w:pStyle w:val="Compact"/>
            </w:pPr>
            <w:r>
              <w:rPr>
                <w:rStyle w:val="VerbatimChar"/>
              </w:rPr>
              <w:t xml:space="preserve">{ ok, flow:{id,key,name,nodes:[...]} }</w:t>
            </w:r>
          </w:p>
        </w:tc>
        <w:tc>
          <w:tcPr/>
          <w:p>
            <w:pPr>
              <w:pStyle w:val="Compact"/>
            </w:pPr>
            <w:r>
              <w:t xml:space="preserve">read-only</w:t>
            </w:r>
          </w:p>
        </w:tc>
      </w:tr>
      <w:tr>
        <w:tc>
          <w:tcPr/>
          <w:p>
            <w:pPr>
              <w:pStyle w:val="Compact"/>
            </w:pPr>
            <w:r>
              <w:rPr>
                <w:rStyle w:val="VerbatimChar"/>
              </w:rPr>
              <w:t xml:space="preserve">ai/usageSummary.ts</w:t>
            </w:r>
          </w:p>
        </w:tc>
        <w:tc>
          <w:tcPr/>
          <w:p>
            <w:pPr>
              <w:pStyle w:val="Compact"/>
            </w:pPr>
            <w:r>
              <w:rPr>
                <w:rStyle w:val="VerbatimChar"/>
              </w:rPr>
              <w:t xml:space="preserve">ai/usage/summary</w:t>
            </w:r>
          </w:p>
        </w:tc>
        <w:tc>
          <w:tcPr/>
          <w:p>
            <w:pPr>
              <w:pStyle w:val="Compact"/>
            </w:pPr>
            <w:r>
              <w:t xml:space="preserve">GET</w:t>
            </w:r>
          </w:p>
        </w:tc>
        <w:tc>
          <w:tcPr/>
          <w:p>
            <w:pPr>
              <w:pStyle w:val="Compact"/>
            </w:pPr>
            <w:r>
              <w:rPr>
                <w:b/>
                <w:bCs/>
              </w:rPr>
              <w:t xml:space="preserve">none enforced</w:t>
            </w:r>
          </w:p>
        </w:tc>
        <w:tc>
          <w:tcPr/>
          <w:p>
            <w:pPr>
              <w:pStyle w:val="Compact"/>
            </w:pPr>
            <w:r>
              <w:t xml:space="preserve">none</w:t>
            </w:r>
          </w:p>
        </w:tc>
        <w:tc>
          <w:tcPr/>
          <w:p>
            <w:pPr>
              <w:pStyle w:val="Compact"/>
            </w:pPr>
            <w:r>
              <w:rPr>
                <w:rStyle w:val="VerbatimChar"/>
              </w:rPr>
              <w:t xml:space="preserve">{ ok, providers:{...}, sources:{ app, ai_lab, prompt_lab } }</w:t>
            </w:r>
            <w:r>
              <w:t xml:space="preserve"> </w:t>
            </w:r>
            <w:r>
              <w:t xml:space="preserve">— each source is</w:t>
            </w:r>
            <w:r>
              <w:t xml:space="preserve"> </w:t>
            </w:r>
            <w:r>
              <w:rPr>
                <w:rStyle w:val="VerbatimChar"/>
              </w:rPr>
              <w:t xml:space="preserve">{ requestCount, monthToDateCost, allTimeCost }</w:t>
            </w:r>
            <w:r>
              <w:t xml:space="preserve">; each provider adds</w:t>
            </w:r>
            <w:r>
              <w:t xml:space="preserve"> </w:t>
            </w:r>
            <w:r>
              <w:rPr>
                <w:rStyle w:val="VerbatimChar"/>
              </w:rPr>
              <w:t xml:space="preserve">averageRequestCost</w:t>
            </w:r>
          </w:p>
        </w:tc>
        <w:tc>
          <w:tcPr/>
          <w:p>
            <w:pPr>
              <w:pStyle w:val="Compact"/>
            </w:pPr>
            <w:r>
              <w:t xml:space="preserve">read-only, aggregates</w:t>
            </w:r>
            <w:r>
              <w:t xml:space="preserve"> </w:t>
            </w:r>
            <w:r>
              <w:rPr>
                <w:rStyle w:val="VerbatimChar"/>
              </w:rPr>
              <w:t xml:space="preserve">ai_usage_audit</w:t>
            </w:r>
          </w:p>
        </w:tc>
      </w:tr>
      <w:tr>
        <w:tc>
          <w:tcPr/>
          <w:p>
            <w:pPr>
              <w:pStyle w:val="Compact"/>
            </w:pPr>
            <w:r>
              <w:rPr>
                <w:rStyle w:val="VerbatimChar"/>
              </w:rPr>
              <w:t xml:space="preserve">aiLabRun.ts</w:t>
            </w:r>
          </w:p>
        </w:tc>
        <w:tc>
          <w:tcPr/>
          <w:p>
            <w:pPr>
              <w:pStyle w:val="Compact"/>
            </w:pPr>
            <w:r>
              <w:rPr>
                <w:rStyle w:val="VerbatimChar"/>
              </w:rPr>
              <w:t xml:space="preserve">ai/lab/run</w:t>
            </w:r>
          </w:p>
        </w:tc>
        <w:tc>
          <w:tcPr/>
          <w:p>
            <w:pPr>
              <w:pStyle w:val="Compact"/>
            </w:pPr>
            <w:r>
              <w:t xml:space="preserve">POST</w:t>
            </w:r>
          </w:p>
        </w:tc>
        <w:tc>
          <w:tcPr/>
          <w:p>
            <w:pPr>
              <w:pStyle w:val="Compact"/>
            </w:pPr>
            <w:r>
              <w:rPr>
                <w:b/>
                <w:bCs/>
              </w:rPr>
              <w:t xml:space="preserve">session required + Prompt Lab unlock + rate-limited</w:t>
            </w:r>
            <w:r>
              <w:t xml:space="preserve"> </w:t>
            </w:r>
            <w:r>
              <w:t xml:space="preserve">(</w:t>
            </w:r>
            <w:r>
              <w:rPr>
                <w:rStyle w:val="VerbatimChar"/>
              </w:rPr>
              <w:t xml:space="preserve">requirePromptLabUnlock</w:t>
            </w:r>
            <w:r>
              <w:t xml:space="preserve"> </w:t>
            </w:r>
            <w:r>
              <w:t xml:space="preserve">then</w:t>
            </w:r>
            <w:r>
              <w:t xml:space="preserve"> </w:t>
            </w:r>
            <w:r>
              <w:rPr>
                <w:rStyle w:val="VerbatimChar"/>
              </w:rPr>
              <w:t xml:space="preserve">checkPromptLabRateLimit</w:t>
            </w:r>
            <w:r>
              <w:t xml:space="preserve"> </w:t>
            </w:r>
            <w:r>
              <w:t xml:space="preserve">action</w:t>
            </w:r>
            <w:r>
              <w:t xml:space="preserve"> </w:t>
            </w:r>
            <w:r>
              <w:rPr>
                <w:rStyle w:val="VerbatimChar"/>
              </w:rPr>
              <w:t xml:space="preserve">generate</w:t>
            </w:r>
            <w:r>
              <w:t xml:space="preserve">, 6/60s → 429)</w:t>
            </w:r>
          </w:p>
        </w:tc>
        <w:tc>
          <w:tcPr/>
          <w:p>
            <w:pPr>
              <w:pStyle w:val="Compact"/>
            </w:pPr>
            <w:r>
              <w:rPr>
                <w:rStyle w:val="VerbatimChar"/>
              </w:rPr>
              <w:t xml:space="preserve">{ provider, prompt, answers[], userCharacterLimit?, promptMode?, templateKey? }</w:t>
            </w:r>
          </w:p>
        </w:tc>
        <w:tc>
          <w:tcPr/>
          <w:p>
            <w:pPr>
              <w:pStyle w:val="Compact"/>
            </w:pPr>
            <w:r>
              <w:rPr>
                <w:rStyle w:val="VerbatimChar"/>
              </w:rPr>
              <w:t xml:space="preserve">{ ok, internal, user, total, output, provider, model, usage, estimatedCostUsd }</w:t>
            </w:r>
          </w:p>
        </w:tc>
        <w:tc>
          <w:tcPr/>
          <w:p>
            <w:pPr>
              <w:pStyle w:val="Compact"/>
            </w:pPr>
            <w:r>
              <w:t xml:space="preserve">Two AI calls; two</w:t>
            </w:r>
            <w:r>
              <w:t xml:space="preserve"> </w:t>
            </w:r>
            <w:r>
              <w:rPr>
                <w:rStyle w:val="VerbatimChar"/>
              </w:rPr>
              <w:t xml:space="preserve">ai_usage_audit</w:t>
            </w:r>
            <w:r>
              <w:t xml:space="preserve"> </w:t>
            </w:r>
            <w:r>
              <w:t xml:space="preserve">rows (</w:t>
            </w:r>
            <w:r>
              <w:rPr>
                <w:rStyle w:val="VerbatimChar"/>
              </w:rPr>
              <w:t xml:space="preserve">source:"ai_lab"</w:t>
            </w:r>
            <w:r>
              <w:t xml:space="preserve">)</w:t>
            </w:r>
          </w:p>
        </w:tc>
      </w:tr>
      <w:tr>
        <w:tc>
          <w:tcPr/>
          <w:p>
            <w:pPr>
              <w:pStyle w:val="Compact"/>
            </w:pPr>
            <w:r>
              <w:rPr>
                <w:rStyle w:val="VerbatimChar"/>
              </w:rPr>
              <w:t xml:space="preserve">updateProfile.ts</w:t>
            </w:r>
          </w:p>
        </w:tc>
        <w:tc>
          <w:tcPr/>
          <w:p>
            <w:pPr>
              <w:pStyle w:val="Compact"/>
            </w:pPr>
            <w:r>
              <w:rPr>
                <w:rStyle w:val="VerbatimChar"/>
              </w:rPr>
              <w:t xml:space="preserve">profile</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firstName?, zipCode? }</w:t>
            </w:r>
            <w:r>
              <w:t xml:space="preserve"> </w:t>
            </w:r>
            <w:r>
              <w:t xml:space="preserve">(a field is only touched if its key is present; ZIP validated 5-digit)</w:t>
            </w:r>
          </w:p>
        </w:tc>
        <w:tc>
          <w:tcPr/>
          <w:p>
            <w:pPr>
              <w:pStyle w:val="Compact"/>
            </w:pPr>
            <w:r>
              <w:rPr>
                <w:rStyle w:val="VerbatimChar"/>
              </w:rPr>
              <w:t xml:space="preserve">{ ok, user }</w:t>
            </w:r>
          </w:p>
        </w:tc>
        <w:tc>
          <w:tcPr/>
          <w:p>
            <w:pPr>
              <w:pStyle w:val="Compact"/>
            </w:pPr>
            <w:r>
              <w:t xml:space="preserve">Updates</w:t>
            </w:r>
            <w:r>
              <w:t xml:space="preserve"> </w:t>
            </w:r>
            <w:r>
              <w:rPr>
                <w:rStyle w:val="VerbatimChar"/>
              </w:rPr>
              <w:t xml:space="preserve">users.first_name</w:t>
            </w:r>
            <w:r>
              <w:t xml:space="preserve"> </w:t>
            </w:r>
            <w:r>
              <w:t xml:space="preserve">/</w:t>
            </w:r>
            <w:r>
              <w:t xml:space="preserve"> </w:t>
            </w:r>
            <w:r>
              <w:rPr>
                <w:rStyle w:val="VerbatimChar"/>
              </w:rPr>
              <w:t xml:space="preserve">zip_code</w:t>
            </w:r>
          </w:p>
        </w:tc>
      </w:tr>
      <w:tr>
        <w:tc>
          <w:tcPr/>
          <w:p>
            <w:pPr>
              <w:pStyle w:val="Compact"/>
            </w:pPr>
            <w:r>
              <w:rPr>
                <w:rStyle w:val="VerbatimChar"/>
              </w:rPr>
              <w:t xml:space="preserve">userData.ts</w:t>
            </w:r>
            <w:r>
              <w:t xml:space="preserve"> </w:t>
            </w:r>
            <w:r>
              <w:t xml:space="preserve">(</w:t>
            </w:r>
            <w:r>
              <w:rPr>
                <w:rStyle w:val="VerbatimChar"/>
              </w:rPr>
              <w:t xml:space="preserve">dataExport</w:t>
            </w:r>
            <w:r>
              <w:t xml:space="preserve">)</w:t>
            </w:r>
          </w:p>
        </w:tc>
        <w:tc>
          <w:tcPr/>
          <w:p>
            <w:pPr>
              <w:pStyle w:val="Compact"/>
            </w:pPr>
            <w:r>
              <w:rPr>
                <w:rStyle w:val="VerbatimChar"/>
              </w:rPr>
              <w:t xml:space="preserve">data/export</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data }</w:t>
            </w:r>
          </w:p>
        </w:tc>
        <w:tc>
          <w:tcPr/>
          <w:p>
            <w:pPr>
              <w:pStyle w:val="Compact"/>
            </w:pPr>
            <w:r>
              <w:t xml:space="preserve">read-only — returns everything Everleap holds about the signed-in user</w:t>
            </w:r>
          </w:p>
        </w:tc>
      </w:tr>
      <w:tr>
        <w:tc>
          <w:tcPr/>
          <w:p>
            <w:pPr>
              <w:pStyle w:val="Compact"/>
            </w:pPr>
            <w:r>
              <w:rPr>
                <w:rStyle w:val="VerbatimChar"/>
              </w:rPr>
              <w:t xml:space="preserve">userData.ts</w:t>
            </w:r>
            <w:r>
              <w:t xml:space="preserve"> </w:t>
            </w:r>
            <w:r>
              <w:t xml:space="preserve">(</w:t>
            </w:r>
            <w:r>
              <w:rPr>
                <w:rStyle w:val="VerbatimChar"/>
              </w:rPr>
              <w:t xml:space="preserve">dataDelete</w:t>
            </w:r>
            <w:r>
              <w:t xml:space="preserve">)</w:t>
            </w:r>
          </w:p>
        </w:tc>
        <w:tc>
          <w:tcPr/>
          <w:p>
            <w:pPr>
              <w:pStyle w:val="Compact"/>
            </w:pPr>
            <w:r>
              <w:rPr>
                <w:rStyle w:val="VerbatimChar"/>
              </w:rPr>
              <w:t xml:space="preserve">data/delete</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confirm:"DELETE" }</w:t>
            </w:r>
          </w:p>
        </w:tc>
        <w:tc>
          <w:tcPr/>
          <w:p>
            <w:pPr>
              <w:pStyle w:val="Compact"/>
            </w:pPr>
            <w:r>
              <w:rPr>
                <w:rStyle w:val="VerbatimChar"/>
              </w:rPr>
              <w:t xml:space="preserve">{ ok, ... }</w:t>
            </w:r>
          </w:p>
        </w:tc>
        <w:tc>
          <w:tcPr/>
          <w:p>
            <w:pPr>
              <w:pStyle w:val="Compact"/>
            </w:pPr>
            <w:r>
              <w:t xml:space="preserve">Permanently deletes the account and its data</w:t>
            </w:r>
          </w:p>
        </w:tc>
      </w:tr>
      <w:tr>
        <w:tc>
          <w:tcPr/>
          <w:p>
            <w:pPr>
              <w:pStyle w:val="Compact"/>
            </w:pPr>
            <w:r>
              <w:rPr>
                <w:rStyle w:val="VerbatimChar"/>
              </w:rPr>
              <w:t xml:space="preserve">badges/getAchievements.ts</w:t>
            </w:r>
          </w:p>
        </w:tc>
        <w:tc>
          <w:tcPr/>
          <w:p>
            <w:pPr>
              <w:pStyle w:val="Compact"/>
            </w:pPr>
            <w:r>
              <w:rPr>
                <w:rStyle w:val="VerbatimChar"/>
              </w:rPr>
              <w:t xml:space="preserve">achievements</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badges, earnedCount, total, newlyEarned }</w:t>
            </w:r>
          </w:p>
        </w:tc>
        <w:tc>
          <w:tcPr/>
          <w:p>
            <w:pPr>
              <w:pStyle w:val="Compact"/>
            </w:pPr>
            <w:r>
              <w:t xml:space="preserve">Evaluates the DB-driven badge set and awards any newly-qualified badge as a side effect</w:t>
            </w:r>
          </w:p>
        </w:tc>
      </w:tr>
    </w:tbl>
    <w:p>
      <w:r>
        <w:pict>
          <v:rect style="width:0;height:1.5pt" o:hralign="center" o:hrstd="t" o:hr="t"/>
        </w:pict>
      </w:r>
    </w:p>
    <w:bookmarkEnd w:id="868"/>
    <w:bookmarkStart w:id="869" w:name="onboarding-1"/>
    <w:p>
      <w:pPr>
        <w:pStyle w:val="Heading1"/>
      </w:pPr>
      <w:r>
        <w:t xml:space="preserve">Onboarding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Function</w:t>
            </w:r>
          </w:p>
        </w:tc>
        <w:tc>
          <w:tcPr/>
          <w:p>
            <w:pPr>
              <w:pStyle w:val="Compact"/>
            </w:pPr>
            <w:r>
              <w:t xml:space="preserve">Route</w:t>
            </w:r>
          </w:p>
        </w:tc>
        <w:tc>
          <w:tcPr/>
          <w:p>
            <w:pPr>
              <w:pStyle w:val="Compact"/>
            </w:pPr>
            <w:r>
              <w:t xml:space="preserve">Method</w:t>
            </w:r>
          </w:p>
        </w:tc>
        <w:tc>
          <w:tcPr/>
          <w:p>
            <w:pPr>
              <w:pStyle w:val="Compact"/>
            </w:pPr>
            <w:r>
              <w:t xml:space="preserve">Auth</w:t>
            </w:r>
          </w:p>
        </w:tc>
        <w:tc>
          <w:tcPr/>
          <w:p>
            <w:pPr>
              <w:pStyle w:val="Compact"/>
            </w:pPr>
            <w:r>
              <w:t xml:space="preserve">Request</w:t>
            </w:r>
          </w:p>
        </w:tc>
        <w:tc>
          <w:tcPr/>
          <w:p>
            <w:pPr>
              <w:pStyle w:val="Compact"/>
            </w:pPr>
            <w:r>
              <w:t xml:space="preserve">Response</w:t>
            </w:r>
          </w:p>
        </w:tc>
        <w:tc>
          <w:tcPr/>
          <w:p>
            <w:pPr>
              <w:pStyle w:val="Compact"/>
            </w:pPr>
            <w:r>
              <w:t xml:space="preserve">Side effects</w:t>
            </w:r>
          </w:p>
        </w:tc>
      </w:tr>
      <w:tr>
        <w:tc>
          <w:tcPr/>
          <w:p>
            <w:pPr>
              <w:pStyle w:val="Compact"/>
            </w:pPr>
            <w:r>
              <w:rPr>
                <w:rStyle w:val="VerbatimChar"/>
              </w:rPr>
              <w:t xml:space="preserve">onboardingClaim.ts</w:t>
            </w:r>
          </w:p>
        </w:tc>
        <w:tc>
          <w:tcPr/>
          <w:p>
            <w:pPr>
              <w:pStyle w:val="Compact"/>
            </w:pPr>
            <w:r>
              <w:rPr>
                <w:rStyle w:val="VerbatimChar"/>
              </w:rPr>
              <w:t xml:space="preserve">onboarding/claim</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answers, zipCode?, flowKey? }</w:t>
            </w:r>
            <w:r>
              <w:t xml:space="preserve"> </w:t>
            </w:r>
            <w:r>
              <w:t xml:space="preserve">(default</w:t>
            </w:r>
            <w:r>
              <w:t xml:space="preserve"> </w:t>
            </w:r>
            <w:r>
              <w:rPr>
                <w:rStyle w:val="VerbatimChar"/>
              </w:rPr>
              <w:t xml:space="preserve">flowKey="onboarding_v1"</w:t>
            </w:r>
            <w:r>
              <w:t xml:space="preserve">)</w:t>
            </w:r>
          </w:p>
        </w:tc>
        <w:tc>
          <w:tcPr/>
          <w:p>
            <w:pPr>
              <w:pStyle w:val="Compact"/>
            </w:pPr>
            <w:r>
              <w:rPr>
                <w:rStyle w:val="VerbatimChar"/>
              </w:rPr>
              <w:t xml:space="preserve">{ ok, orchestration:{emittedSignalCount, emittedConceptKeys} }</w:t>
            </w:r>
          </w:p>
        </w:tc>
        <w:tc>
          <w:tcPr/>
          <w:p>
            <w:pPr>
              <w:pStyle w:val="Compact"/>
            </w:pPr>
            <w:r>
              <w:t xml:space="preserve">Transaction: upserts</w:t>
            </w:r>
            <w:r>
              <w:t xml:space="preserve"> </w:t>
            </w:r>
            <w:r>
              <w:rPr>
                <w:rStyle w:val="VerbatimChar"/>
              </w:rPr>
              <w:t xml:space="preserve">user_question_answers</w:t>
            </w:r>
            <w:r>
              <w:t xml:space="preserve">; fans answers into</w:t>
            </w:r>
            <w:r>
              <w:t xml:space="preserve"> </w:t>
            </w:r>
            <w:r>
              <w:rPr>
                <w:rStyle w:val="VerbatimChar"/>
              </w:rPr>
              <w:t xml:space="preserve">user_profile_signals</w:t>
            </w:r>
            <w:r>
              <w:t xml:space="preserve"> </w:t>
            </w:r>
            <w:r>
              <w:t xml:space="preserve">via</w:t>
            </w:r>
            <w:r>
              <w:t xml:space="preserve"> </w:t>
            </w:r>
            <w:r>
              <w:rPr>
                <w:rStyle w:val="VerbatimChar"/>
              </w:rPr>
              <w:t xml:space="preserve">question_concept_mappings</w:t>
            </w:r>
            <w:r>
              <w:t xml:space="preserve">; conditionally updates</w:t>
            </w:r>
            <w:r>
              <w:t xml:space="preserve"> </w:t>
            </w:r>
            <w:r>
              <w:rPr>
                <w:rStyle w:val="VerbatimChar"/>
              </w:rPr>
              <w:t xml:space="preserve">users.zip_code</w:t>
            </w:r>
            <w:r>
              <w:t xml:space="preserve">;</w:t>
            </w:r>
            <w:r>
              <w:t xml:space="preserve"> </w:t>
            </w:r>
            <w:r>
              <w:rPr>
                <w:b/>
                <w:bCs/>
              </w:rPr>
              <w:t xml:space="preserve">fire-and-forget</w:t>
            </w:r>
            <w:r>
              <w:t xml:space="preserve"> </w:t>
            </w:r>
            <w:r>
              <w:t xml:space="preserve">call to</w:t>
            </w:r>
            <w:r>
              <w:t xml:space="preserve"> </w:t>
            </w:r>
            <w:r>
              <w:rPr>
                <w:rStyle w:val="VerbatimChar"/>
              </w:rPr>
              <w:t xml:space="preserve">generateTodayGuidanceForUser(..., "onboarding_completed")</w:t>
            </w:r>
            <w:r>
              <w:t xml:space="preserve"> </w:t>
            </w:r>
            <w:r>
              <w:t xml:space="preserve">— not queued, not awaited, errors only logged</w:t>
            </w:r>
          </w:p>
        </w:tc>
      </w:tr>
      <w:tr>
        <w:tc>
          <w:tcPr/>
          <w:p>
            <w:pPr>
              <w:pStyle w:val="Compact"/>
            </w:pPr>
            <w:r>
              <w:rPr>
                <w:rStyle w:val="VerbatimChar"/>
              </w:rPr>
              <w:t xml:space="preserve">onboardingSynthesis.ts</w:t>
            </w:r>
          </w:p>
        </w:tc>
        <w:tc>
          <w:tcPr/>
          <w:p>
            <w:pPr>
              <w:pStyle w:val="Compact"/>
            </w:pPr>
            <w:r>
              <w:rPr>
                <w:rStyle w:val="VerbatimChar"/>
              </w:rPr>
              <w:t xml:space="preserve">onboarding/synthesis</w:t>
            </w:r>
          </w:p>
        </w:tc>
        <w:tc>
          <w:tcPr/>
          <w:p>
            <w:pPr>
              <w:pStyle w:val="Compact"/>
            </w:pPr>
            <w:r>
              <w:t xml:space="preserve">POST</w:t>
            </w:r>
          </w:p>
        </w:tc>
        <w:tc>
          <w:tcPr/>
          <w:p>
            <w:pPr>
              <w:pStyle w:val="Compact"/>
            </w:pPr>
            <w:r>
              <w:t xml:space="preserve">none</w:t>
            </w:r>
          </w:p>
        </w:tc>
        <w:tc>
          <w:tcPr/>
          <w:p>
            <w:pPr>
              <w:pStyle w:val="Compact"/>
            </w:pPr>
            <w:r>
              <w:rPr>
                <w:rStyle w:val="VerbatimChar"/>
              </w:rPr>
              <w:t xml:space="preserve">{ provider?, answers }</w:t>
            </w:r>
          </w:p>
        </w:tc>
        <w:tc>
          <w:tcPr/>
          <w:p>
            <w:pPr>
              <w:pStyle w:val="Compact"/>
            </w:pPr>
            <w:r>
              <w:rPr>
                <w:rStyle w:val="VerbatimChar"/>
              </w:rPr>
              <w:t xml:space="preserve">{ ok, provider, model, synthesis:{headline,body,signals[],bridge}, audit, internal, user }</w:t>
            </w:r>
          </w:p>
        </w:tc>
        <w:tc>
          <w:tcPr/>
          <w:p>
            <w:pPr>
              <w:pStyle w:val="Compact"/>
            </w:pPr>
            <w:r>
              <w:t xml:space="preserve">Two AI calls;</w:t>
            </w:r>
            <w:r>
              <w:t xml:space="preserve"> </w:t>
            </w:r>
            <w:r>
              <w:rPr>
                <w:b/>
                <w:bCs/>
              </w:rPr>
              <w:t xml:space="preserve">does not persist answers</w:t>
            </w:r>
            <w:r>
              <w:t xml:space="preserve"> </w:t>
            </w:r>
            <w:r>
              <w:t xml:space="preserve">— this is a pre-account-creation teaser, distinct from</w:t>
            </w:r>
            <w:r>
              <w:t xml:space="preserve"> </w:t>
            </w:r>
            <w:r>
              <w:rPr>
                <w:rStyle w:val="VerbatimChar"/>
              </w:rPr>
              <w:t xml:space="preserve">onboardingClaim</w:t>
            </w:r>
          </w:p>
        </w:tc>
      </w:tr>
    </w:tbl>
    <w:p>
      <w:pPr>
        <w:pStyle w:val="BodyText"/>
      </w:pPr>
      <w:r>
        <w:rPr>
          <w:rStyle w:val="VerbatimChar"/>
        </w:rPr>
        <w:t xml:space="preserve">onboardingSynthesis</w:t>
      </w:r>
      <w:r>
        <w:t xml:space="preserve"> </w:t>
      </w:r>
      <w:r>
        <w:t xml:space="preserve">and</w:t>
      </w:r>
      <w:r>
        <w:t xml:space="preserve"> </w:t>
      </w:r>
      <w:r>
        <w:rPr>
          <w:rStyle w:val="VerbatimChar"/>
        </w:rPr>
        <w:t xml:space="preserve">onboardingClaim</w:t>
      </w:r>
      <w:r>
        <w:t xml:space="preserve"> </w:t>
      </w:r>
      <w:r>
        <w:t xml:space="preserve">are easy to conflate — they’re not the same step. Synthesis is a pre-signup preview (no DB writes of answers); Claim is the real post-auth persistence path.</w:t>
      </w:r>
    </w:p>
    <w:p>
      <w:r>
        <w:pict>
          <v:rect style="width:0;height:1.5pt" o:hralign="center" o:hrstd="t" o:hr="t"/>
        </w:pict>
      </w:r>
    </w:p>
    <w:bookmarkEnd w:id="869"/>
    <w:bookmarkStart w:id="870" w:name="story-1"/>
    <w:p>
      <w:pPr>
        <w:pStyle w:val="Heading1"/>
      </w:pPr>
      <w:r>
        <w:t xml:space="preserve">Story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Function</w:t>
            </w:r>
          </w:p>
        </w:tc>
        <w:tc>
          <w:tcPr/>
          <w:p>
            <w:pPr>
              <w:pStyle w:val="Compact"/>
            </w:pPr>
            <w:r>
              <w:t xml:space="preserve">Route</w:t>
            </w:r>
          </w:p>
        </w:tc>
        <w:tc>
          <w:tcPr/>
          <w:p>
            <w:pPr>
              <w:pStyle w:val="Compact"/>
            </w:pPr>
            <w:r>
              <w:t xml:space="preserve">Method</w:t>
            </w:r>
          </w:p>
        </w:tc>
        <w:tc>
          <w:tcPr/>
          <w:p>
            <w:pPr>
              <w:pStyle w:val="Compact"/>
            </w:pPr>
            <w:r>
              <w:t xml:space="preserve">Auth</w:t>
            </w:r>
          </w:p>
        </w:tc>
        <w:tc>
          <w:tcPr/>
          <w:p>
            <w:pPr>
              <w:pStyle w:val="Compact"/>
            </w:pPr>
            <w:r>
              <w:t xml:space="preserve">Request</w:t>
            </w:r>
          </w:p>
        </w:tc>
        <w:tc>
          <w:tcPr/>
          <w:p>
            <w:pPr>
              <w:pStyle w:val="Compact"/>
            </w:pPr>
            <w:r>
              <w:t xml:space="preserve">Response</w:t>
            </w:r>
          </w:p>
        </w:tc>
        <w:tc>
          <w:tcPr/>
          <w:p>
            <w:pPr>
              <w:pStyle w:val="Compact"/>
            </w:pPr>
            <w:r>
              <w:t xml:space="preserve">Side effects</w:t>
            </w:r>
          </w:p>
        </w:tc>
      </w:tr>
      <w:tr>
        <w:tc>
          <w:tcPr/>
          <w:p>
            <w:pPr>
              <w:pStyle w:val="Compact"/>
            </w:pPr>
            <w:r>
              <w:rPr>
                <w:rStyle w:val="VerbatimChar"/>
              </w:rPr>
              <w:t xml:space="preserve">storyNext.ts</w:t>
            </w:r>
          </w:p>
        </w:tc>
        <w:tc>
          <w:tcPr/>
          <w:p>
            <w:pPr>
              <w:pStyle w:val="Compact"/>
            </w:pPr>
            <w:r>
              <w:rPr>
                <w:rStyle w:val="VerbatimChar"/>
              </w:rPr>
              <w:t xml:space="preserve">story/next</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done, progress:{...}, categories[], question }</w:t>
            </w:r>
          </w:p>
        </w:tc>
        <w:tc>
          <w:tcPr/>
          <w:p>
            <w:pPr>
              <w:pStyle w:val="Compact"/>
            </w:pPr>
            <w:r>
              <w:t xml:space="preserve">read-only</w:t>
            </w:r>
          </w:p>
        </w:tc>
      </w:tr>
      <w:tr>
        <w:tc>
          <w:tcPr/>
          <w:p>
            <w:pPr>
              <w:pStyle w:val="Compact"/>
            </w:pPr>
            <w:r>
              <w:rPr>
                <w:rStyle w:val="VerbatimChar"/>
              </w:rPr>
              <w:t xml:space="preserve">storyAnswer.ts</w:t>
            </w:r>
          </w:p>
        </w:tc>
        <w:tc>
          <w:tcPr/>
          <w:p>
            <w:pPr>
              <w:pStyle w:val="Compact"/>
            </w:pPr>
            <w:r>
              <w:rPr>
                <w:rStyle w:val="VerbatimChar"/>
              </w:rPr>
              <w:t xml:space="preserve">story/answer</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question_id, answer_text?, answer_json? }</w:t>
            </w:r>
          </w:p>
        </w:tc>
        <w:tc>
          <w:tcPr/>
          <w:p>
            <w:pPr>
              <w:pStyle w:val="Compact"/>
            </w:pPr>
            <w:r>
              <w:rPr>
                <w:rStyle w:val="VerbatimChar"/>
              </w:rPr>
              <w:t xml:space="preserve">{ ok, status:"saved" }</w:t>
            </w:r>
          </w:p>
        </w:tc>
        <w:tc>
          <w:tcPr/>
          <w:p>
            <w:pPr>
              <w:pStyle w:val="Compact"/>
            </w:pPr>
            <w:r>
              <w:t xml:space="preserve">Upserts</w:t>
            </w:r>
            <w:r>
              <w:t xml:space="preserve"> </w:t>
            </w:r>
            <w:r>
              <w:rPr>
                <w:rStyle w:val="VerbatimChar"/>
              </w:rPr>
              <w:t xml:space="preserve">story_question_answers</w:t>
            </w:r>
            <w:r>
              <w:t xml:space="preserve">; enqueues generation (</w:t>
            </w:r>
            <w:r>
              <w:rPr>
                <w:rStyle w:val="VerbatimChar"/>
              </w:rPr>
              <w:t xml:space="preserve">trigger:"story_answer"</w:t>
            </w:r>
            <w:r>
              <w:t xml:space="preserve">, targets =</w:t>
            </w:r>
            <w:r>
              <w:t xml:space="preserve"> </w:t>
            </w:r>
            <w:r>
              <w:rPr>
                <w:rStyle w:val="VerbatimChar"/>
              </w:rPr>
              <w:t xml:space="preserve">REFRESH_TODAY + REFRESH_INSIGHTS_SUMMARY</w:t>
            </w:r>
            <w:r>
              <w:t xml:space="preserve">, deferred, priority 100)</w:t>
            </w:r>
          </w:p>
        </w:tc>
      </w:tr>
      <w:tr>
        <w:tc>
          <w:tcPr/>
          <w:p>
            <w:pPr>
              <w:pStyle w:val="Compact"/>
            </w:pPr>
            <w:r>
              <w:rPr>
                <w:rStyle w:val="VerbatimChar"/>
              </w:rPr>
              <w:t xml:space="preserve">storyComplete.ts</w:t>
            </w:r>
          </w:p>
        </w:tc>
        <w:tc>
          <w:tcPr/>
          <w:p>
            <w:pPr>
              <w:pStyle w:val="Compact"/>
            </w:pPr>
            <w:r>
              <w:rPr>
                <w:rStyle w:val="VerbatimChar"/>
              </w:rPr>
              <w:t xml:space="preserve">story/complete</w:t>
            </w:r>
          </w:p>
        </w:tc>
        <w:tc>
          <w:tcPr/>
          <w:p>
            <w:pPr>
              <w:pStyle w:val="Compact"/>
            </w:pPr>
            <w:r>
              <w:t xml:space="preserve">POST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202 { ok, status:"queued" }</w:t>
            </w:r>
          </w:p>
        </w:tc>
        <w:tc>
          <w:tcPr/>
          <w:p>
            <w:pPr>
              <w:pStyle w:val="Compact"/>
            </w:pPr>
            <w:r>
              <w:t xml:space="preserve">Enqueues generation (</w:t>
            </w:r>
            <w:r>
              <w:rPr>
                <w:rStyle w:val="VerbatimChar"/>
              </w:rPr>
              <w:t xml:space="preserve">trigger:"story_completed"</w:t>
            </w:r>
            <w:r>
              <w:t xml:space="preserve">, targets =</w:t>
            </w:r>
            <w:r>
              <w:t xml:space="preserve"> </w:t>
            </w:r>
            <w:r>
              <w:rPr>
                <w:rStyle w:val="VerbatimChar"/>
              </w:rPr>
              <w:t xml:space="preserve">REFRESH_TODAY + REFRESH_INSIGHTS_SUMMARY</w:t>
            </w:r>
            <w:r>
              <w:t xml:space="preserve">, immediate, priority 10)</w:t>
            </w:r>
          </w:p>
        </w:tc>
      </w:tr>
      <w:tr>
        <w:tc>
          <w:tcPr/>
          <w:p>
            <w:pPr>
              <w:pStyle w:val="Compact"/>
            </w:pPr>
            <w:r>
              <w:rPr>
                <w:rStyle w:val="VerbatimChar"/>
              </w:rPr>
              <w:t xml:space="preserve">storyReset.ts</w:t>
            </w:r>
          </w:p>
        </w:tc>
        <w:tc>
          <w:tcPr/>
          <w:p>
            <w:pPr>
              <w:pStyle w:val="Compact"/>
            </w:pPr>
            <w:r>
              <w:rPr>
                <w:rStyle w:val="VerbatimChar"/>
              </w:rPr>
              <w:t xml:space="preserve">story/reset</w:t>
            </w:r>
          </w:p>
        </w:tc>
        <w:tc>
          <w:tcPr/>
          <w:p>
            <w:pPr>
              <w:pStyle w:val="Compact"/>
            </w:pPr>
            <w:r>
              <w:t xml:space="preserve">POST</w:t>
            </w:r>
          </w:p>
        </w:tc>
        <w:tc>
          <w:tcPr/>
          <w:p>
            <w:pPr>
              <w:pStyle w:val="Compact"/>
            </w:pPr>
            <w:r>
              <w:t xml:space="preserve">session required</w:t>
            </w:r>
            <w:r>
              <w:t xml:space="preserve"> </w:t>
            </w:r>
            <w:r>
              <w:rPr>
                <w:b/>
                <w:bCs/>
              </w:rPr>
              <w:t xml:space="preserve">+ hardcoded reset code</w:t>
            </w:r>
            <w:r>
              <w:rPr>
                <w:b/>
                <w:bCs/>
              </w:rPr>
              <w:t xml:space="preserve"> </w:t>
            </w:r>
            <w:r>
              <w:rPr>
                <w:rStyle w:val="VerbatimChar"/>
                <w:b/>
                <w:bCs/>
              </w:rPr>
              <w:t xml:space="preserve">"101010"</w:t>
            </w:r>
          </w:p>
        </w:tc>
        <w:tc>
          <w:tcPr/>
          <w:p>
            <w:pPr>
              <w:pStyle w:val="Compact"/>
            </w:pPr>
            <w:r>
              <w:rPr>
                <w:rStyle w:val="VerbatimChar"/>
              </w:rPr>
              <w:t xml:space="preserve">{ code }</w:t>
            </w:r>
          </w:p>
        </w:tc>
        <w:tc>
          <w:tcPr/>
          <w:p>
            <w:pPr>
              <w:pStyle w:val="Compact"/>
            </w:pPr>
            <w:r>
              <w:rPr>
                <w:rStyle w:val="VerbatimChar"/>
              </w:rPr>
              <w:t xml:space="preserve">202 { ok, status:"rebuilding_today", deleted:{...} }</w:t>
            </w:r>
          </w:p>
        </w:tc>
        <w:tc>
          <w:tcPr/>
          <w:p>
            <w:pPr>
              <w:pStyle w:val="Compact"/>
            </w:pPr>
            <w:r>
              <w:t xml:space="preserve">Dev/QA utility — deletes Story answers and dependent generated state, fire-and-forget Today rebuild</w:t>
            </w:r>
          </w:p>
        </w:tc>
      </w:tr>
    </w:tbl>
    <w:p>
      <w:r>
        <w:pict>
          <v:rect style="width:0;height:1.5pt" o:hralign="center" o:hrstd="t" o:hr="t"/>
        </w:pict>
      </w:r>
    </w:p>
    <w:bookmarkEnd w:id="870"/>
    <w:bookmarkStart w:id="871" w:name="micro-tasks-tiny-tasks"/>
    <w:p>
      <w:pPr>
        <w:pStyle w:val="Heading1"/>
      </w:pPr>
      <w:r>
        <w:t xml:space="preserve">Micro Tasks (</w:t>
      </w:r>
      <w:r>
        <w:t xml:space="preserve">“Tiny Tasks”</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Function</w:t>
            </w:r>
          </w:p>
        </w:tc>
        <w:tc>
          <w:tcPr/>
          <w:p>
            <w:pPr>
              <w:pStyle w:val="Compact"/>
            </w:pPr>
            <w:r>
              <w:t xml:space="preserve">Route</w:t>
            </w:r>
          </w:p>
        </w:tc>
        <w:tc>
          <w:tcPr/>
          <w:p>
            <w:pPr>
              <w:pStyle w:val="Compact"/>
            </w:pPr>
            <w:r>
              <w:t xml:space="preserve">Method</w:t>
            </w:r>
          </w:p>
        </w:tc>
        <w:tc>
          <w:tcPr/>
          <w:p>
            <w:pPr>
              <w:pStyle w:val="Compact"/>
            </w:pPr>
            <w:r>
              <w:t xml:space="preserve">Auth</w:t>
            </w:r>
          </w:p>
        </w:tc>
        <w:tc>
          <w:tcPr/>
          <w:p>
            <w:pPr>
              <w:pStyle w:val="Compact"/>
            </w:pPr>
            <w:r>
              <w:t xml:space="preserve">Request</w:t>
            </w:r>
          </w:p>
        </w:tc>
        <w:tc>
          <w:tcPr/>
          <w:p>
            <w:pPr>
              <w:pStyle w:val="Compact"/>
            </w:pPr>
            <w:r>
              <w:t xml:space="preserve">Response</w:t>
            </w:r>
          </w:p>
        </w:tc>
        <w:tc>
          <w:tcPr/>
          <w:p>
            <w:pPr>
              <w:pStyle w:val="Compact"/>
            </w:pPr>
            <w:r>
              <w:t xml:space="preserve">Side effects</w:t>
            </w:r>
          </w:p>
        </w:tc>
      </w:tr>
      <w:tr>
        <w:tc>
          <w:tcPr/>
          <w:p>
            <w:pPr>
              <w:pStyle w:val="Compact"/>
            </w:pPr>
            <w:r>
              <w:rPr>
                <w:rStyle w:val="VerbatimChar"/>
              </w:rPr>
              <w:t xml:space="preserve">microTasks/answerMicroTask.ts</w:t>
            </w:r>
          </w:p>
        </w:tc>
        <w:tc>
          <w:tcPr/>
          <w:p>
            <w:pPr>
              <w:pStyle w:val="Compact"/>
            </w:pPr>
            <w:r>
              <w:rPr>
                <w:rStyle w:val="VerbatimChar"/>
              </w:rPr>
              <w:t xml:space="preserve">micro-tasks/{taskId}/answer</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selected_option_index }</w:t>
            </w:r>
          </w:p>
        </w:tc>
        <w:tc>
          <w:tcPr/>
          <w:p>
            <w:pPr>
              <w:pStyle w:val="Compact"/>
            </w:pPr>
            <w:r>
              <w:rPr>
                <w:rStyle w:val="VerbatimChar"/>
              </w:rPr>
              <w:t xml:space="preserve">{ ok, task:{...} }</w:t>
            </w:r>
          </w:p>
        </w:tc>
        <w:tc>
          <w:tcPr/>
          <w:p>
            <w:pPr>
              <w:pStyle w:val="Compact"/>
            </w:pPr>
            <w:r>
              <w:t xml:space="preserve">Updates</w:t>
            </w:r>
            <w:r>
              <w:t xml:space="preserve"> </w:t>
            </w:r>
            <w:r>
              <w:rPr>
                <w:rStyle w:val="VerbatimChar"/>
              </w:rPr>
              <w:t xml:space="preserve">user_micro_tasks</w:t>
            </w:r>
            <w:r>
              <w:t xml:space="preserve">; enqueues generation (</w:t>
            </w:r>
            <w:r>
              <w:rPr>
                <w:rStyle w:val="VerbatimChar"/>
              </w:rPr>
              <w:t xml:space="preserve">trigger:"tiny_task_answered"</w:t>
            </w:r>
            <w:r>
              <w:t xml:space="preserve">, targets =</w:t>
            </w:r>
            <w:r>
              <w:t xml:space="preserve"> </w:t>
            </w:r>
            <w:r>
              <w:rPr>
                <w:rStyle w:val="VerbatimChar"/>
              </w:rPr>
              <w:t xml:space="preserve">REFRESH_TODAY + REFRESH_INSIGHTS_SUMMARY</w:t>
            </w:r>
            <w:r>
              <w:t xml:space="preserve">, deferred, priority 100)</w:t>
            </w:r>
          </w:p>
        </w:tc>
      </w:tr>
    </w:tbl>
    <w:p>
      <w:r>
        <w:pict>
          <v:rect style="width:0;height:1.5pt" o:hralign="center" o:hrstd="t" o:hr="t"/>
        </w:pict>
      </w:r>
    </w:p>
    <w:bookmarkEnd w:id="871"/>
    <w:bookmarkStart w:id="872" w:name="guidance-generation"/>
    <w:p>
      <w:pPr>
        <w:pStyle w:val="Heading1"/>
      </w:pPr>
      <w:r>
        <w:t xml:space="preserve">Guidance / Generation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Function</w:t>
            </w:r>
          </w:p>
        </w:tc>
        <w:tc>
          <w:tcPr/>
          <w:p>
            <w:pPr>
              <w:pStyle w:val="Compact"/>
            </w:pPr>
            <w:r>
              <w:t xml:space="preserve">Route</w:t>
            </w:r>
          </w:p>
        </w:tc>
        <w:tc>
          <w:tcPr/>
          <w:p>
            <w:pPr>
              <w:pStyle w:val="Compact"/>
            </w:pPr>
            <w:r>
              <w:t xml:space="preserve">Method</w:t>
            </w:r>
          </w:p>
        </w:tc>
        <w:tc>
          <w:tcPr/>
          <w:p>
            <w:pPr>
              <w:pStyle w:val="Compact"/>
            </w:pPr>
            <w:r>
              <w:t xml:space="preserve">Auth</w:t>
            </w:r>
          </w:p>
        </w:tc>
        <w:tc>
          <w:tcPr/>
          <w:p>
            <w:pPr>
              <w:pStyle w:val="Compact"/>
            </w:pPr>
            <w:r>
              <w:t xml:space="preserve">Request</w:t>
            </w:r>
          </w:p>
        </w:tc>
        <w:tc>
          <w:tcPr/>
          <w:p>
            <w:pPr>
              <w:pStyle w:val="Compact"/>
            </w:pPr>
            <w:r>
              <w:t xml:space="preserve">Response</w:t>
            </w:r>
          </w:p>
        </w:tc>
        <w:tc>
          <w:tcPr/>
          <w:p>
            <w:pPr>
              <w:pStyle w:val="Compact"/>
            </w:pPr>
            <w:r>
              <w:t xml:space="preserve">Side effects</w:t>
            </w:r>
          </w:p>
        </w:tc>
      </w:tr>
      <w:tr>
        <w:tc>
          <w:tcPr/>
          <w:p>
            <w:pPr>
              <w:pStyle w:val="Compact"/>
            </w:pPr>
            <w:r>
              <w:rPr>
                <w:rStyle w:val="VerbatimChar"/>
              </w:rPr>
              <w:t xml:space="preserve">guidance/getTodayGuidance.ts</w:t>
            </w:r>
          </w:p>
        </w:tc>
        <w:tc>
          <w:tcPr/>
          <w:p>
            <w:pPr>
              <w:pStyle w:val="Compact"/>
            </w:pPr>
            <w:r>
              <w:rPr>
                <w:rStyle w:val="VerbatimChar"/>
              </w:rPr>
              <w:t xml:space="preserve">guidance/today</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generation_status, is_updating, guidance:{...}, story_progress }</w:t>
            </w:r>
          </w:p>
        </w:tc>
        <w:tc>
          <w:tcPr/>
          <w:p>
            <w:pPr>
              <w:pStyle w:val="Compact"/>
            </w:pPr>
            <w:r>
              <w:t xml:space="preserve">read-only; derives</w:t>
            </w:r>
            <w:r>
              <w:t xml:space="preserve"> </w:t>
            </w:r>
            <w:r>
              <w:rPr>
                <w:rStyle w:val="VerbatimChar"/>
              </w:rPr>
              <w:t xml:space="preserve">reflection</w:t>
            </w:r>
            <w:r>
              <w:t xml:space="preserve">/</w:t>
            </w:r>
            <w:r>
              <w:rPr>
                <w:rStyle w:val="VerbatimChar"/>
              </w:rPr>
              <w:t xml:space="preserve">observation</w:t>
            </w:r>
            <w:r>
              <w:t xml:space="preserve">/</w:t>
            </w:r>
            <w:r>
              <w:rPr>
                <w:rStyle w:val="VerbatimChar"/>
              </w:rPr>
              <w:t xml:space="preserve">next_step</w:t>
            </w:r>
            <w:r>
              <w:t xml:space="preserve"> </w:t>
            </w:r>
            <w:r>
              <w:t xml:space="preserve">by splitting</w:t>
            </w:r>
            <w:r>
              <w:t xml:space="preserve"> </w:t>
            </w:r>
            <w:r>
              <w:rPr>
                <w:rStyle w:val="VerbatimChar"/>
              </w:rPr>
              <w:t xml:space="preserve">guidance_text</w:t>
            </w:r>
            <w:r>
              <w:t xml:space="preserve"> </w:t>
            </w:r>
            <w:r>
              <w:t xml:space="preserve">on blank lines</w:t>
            </w:r>
          </w:p>
        </w:tc>
      </w:tr>
      <w:tr>
        <w:tc>
          <w:tcPr/>
          <w:p>
            <w:pPr>
              <w:pStyle w:val="Compact"/>
            </w:pPr>
            <w:r>
              <w:rPr>
                <w:rStyle w:val="VerbatimChar"/>
              </w:rPr>
              <w:t xml:space="preserve">getInsightsSummary.ts</w:t>
            </w:r>
          </w:p>
        </w:tc>
        <w:tc>
          <w:tcPr/>
          <w:p>
            <w:pPr>
              <w:pStyle w:val="Compact"/>
            </w:pPr>
            <w:r>
              <w:rPr>
                <w:rStyle w:val="VerbatimChar"/>
              </w:rPr>
              <w:t xml:space="preserve">guidance/insights-summary</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pageKey, headline, guidanceText, nextActionLabel, nextActionRoute, generatedAt, payload }</w:t>
            </w:r>
          </w:p>
        </w:tc>
        <w:tc>
          <w:tcPr/>
          <w:p>
            <w:pPr>
              <w:pStyle w:val="Compact"/>
            </w:pPr>
            <w:r>
              <w:t xml:space="preserve">read-only</w:t>
            </w:r>
          </w:p>
        </w:tc>
      </w:tr>
      <w:tr>
        <w:tc>
          <w:tcPr/>
          <w:p>
            <w:pPr>
              <w:pStyle w:val="Compact"/>
            </w:pPr>
            <w:r>
              <w:rPr>
                <w:rStyle w:val="VerbatimChar"/>
              </w:rPr>
              <w:t xml:space="preserve">getInsightsMotivations.ts</w:t>
            </w:r>
          </w:p>
        </w:tc>
        <w:tc>
          <w:tcPr/>
          <w:p>
            <w:pPr>
              <w:pStyle w:val="Compact"/>
            </w:pPr>
            <w:r>
              <w:rPr>
                <w:rStyle w:val="VerbatimChar"/>
              </w:rPr>
              <w:t xml:space="preserve">guidance/insights-motivations</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payload, ... }</w:t>
            </w:r>
          </w:p>
        </w:tc>
        <w:tc>
          <w:tcPr/>
          <w:p>
            <w:pPr>
              <w:pStyle w:val="Compact"/>
            </w:pPr>
            <w:r>
              <w:t xml:space="preserve">read-only per-tab insight (Ikigai/motivations)</w:t>
            </w:r>
          </w:p>
        </w:tc>
      </w:tr>
      <w:tr>
        <w:tc>
          <w:tcPr/>
          <w:p>
            <w:pPr>
              <w:pStyle w:val="Compact"/>
            </w:pPr>
            <w:r>
              <w:rPr>
                <w:rStyle w:val="VerbatimChar"/>
              </w:rPr>
              <w:t xml:space="preserve">getInsightsStrengths.ts</w:t>
            </w:r>
          </w:p>
        </w:tc>
        <w:tc>
          <w:tcPr/>
          <w:p>
            <w:pPr>
              <w:pStyle w:val="Compact"/>
            </w:pPr>
            <w:r>
              <w:rPr>
                <w:rStyle w:val="VerbatimChar"/>
              </w:rPr>
              <w:t xml:space="preserve">guidance/insights-strengths</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payload, ... }</w:t>
            </w:r>
          </w:p>
        </w:tc>
        <w:tc>
          <w:tcPr/>
          <w:p>
            <w:pPr>
              <w:pStyle w:val="Compact"/>
            </w:pPr>
            <w:r>
              <w:t xml:space="preserve">read-only per-tab insight (Enneagram/strengths)</w:t>
            </w:r>
          </w:p>
        </w:tc>
      </w:tr>
      <w:tr>
        <w:tc>
          <w:tcPr/>
          <w:p>
            <w:pPr>
              <w:pStyle w:val="Compact"/>
            </w:pPr>
            <w:r>
              <w:rPr>
                <w:rStyle w:val="VerbatimChar"/>
              </w:rPr>
              <w:t xml:space="preserve">getInsightsSkills.ts</w:t>
            </w:r>
          </w:p>
        </w:tc>
        <w:tc>
          <w:tcPr/>
          <w:p>
            <w:pPr>
              <w:pStyle w:val="Compact"/>
            </w:pPr>
            <w:r>
              <w:rPr>
                <w:rStyle w:val="VerbatimChar"/>
              </w:rPr>
              <w:t xml:space="preserve">guidance/insights-skills</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payload, ... }</w:t>
            </w:r>
          </w:p>
        </w:tc>
        <w:tc>
          <w:tcPr/>
          <w:p>
            <w:pPr>
              <w:pStyle w:val="Compact"/>
            </w:pPr>
            <w:r>
              <w:t xml:space="preserve">read-only per-tab insight (Parachute/skills)</w:t>
            </w:r>
          </w:p>
        </w:tc>
      </w:tr>
      <w:tr>
        <w:tc>
          <w:tcPr/>
          <w:p>
            <w:pPr>
              <w:pStyle w:val="Compact"/>
            </w:pPr>
            <w:r>
              <w:rPr>
                <w:rStyle w:val="VerbatimChar"/>
              </w:rPr>
              <w:t xml:space="preserve">getInsightsTimeTwin.ts</w:t>
            </w:r>
          </w:p>
        </w:tc>
        <w:tc>
          <w:tcPr/>
          <w:p>
            <w:pPr>
              <w:pStyle w:val="Compact"/>
            </w:pPr>
            <w:r>
              <w:rPr>
                <w:rStyle w:val="VerbatimChar"/>
              </w:rPr>
              <w:t xml:space="preserve">guidance/insights-time-twin</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payload, ... }</w:t>
            </w:r>
          </w:p>
        </w:tc>
        <w:tc>
          <w:tcPr/>
          <w:p>
            <w:pPr>
              <w:pStyle w:val="Compact"/>
            </w:pPr>
            <w:r>
              <w:t xml:space="preserve">read-only per-tab insight (Time Twin)</w:t>
            </w:r>
          </w:p>
        </w:tc>
      </w:tr>
      <w:tr>
        <w:tc>
          <w:tcPr/>
          <w:p>
            <w:pPr>
              <w:pStyle w:val="Compact"/>
            </w:pPr>
            <w:r>
              <w:rPr>
                <w:rStyle w:val="VerbatimChar"/>
              </w:rPr>
              <w:t xml:space="preserve">getInsightsFunFacts.ts</w:t>
            </w:r>
          </w:p>
        </w:tc>
        <w:tc>
          <w:tcPr/>
          <w:p>
            <w:pPr>
              <w:pStyle w:val="Compact"/>
            </w:pPr>
            <w:r>
              <w:rPr>
                <w:rStyle w:val="VerbatimChar"/>
              </w:rPr>
              <w:t xml:space="preserve">guidance/insights-fun-facts</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payload }</w:t>
            </w:r>
          </w:p>
        </w:tc>
        <w:tc>
          <w:tcPr/>
          <w:p>
            <w:pPr>
              <w:pStyle w:val="Compact"/>
            </w:pPr>
            <w:r>
              <w:t xml:space="preserve">read-only per-tab insight (Fun Facts)</w:t>
            </w:r>
          </w:p>
        </w:tc>
      </w:tr>
      <w:tr>
        <w:tc>
          <w:tcPr/>
          <w:p>
            <w:pPr>
              <w:pStyle w:val="Compact"/>
            </w:pPr>
            <w:r>
              <w:rPr>
                <w:rStyle w:val="VerbatimChar"/>
              </w:rPr>
              <w:t xml:space="preserve">insightsSummaryFeedback.ts</w:t>
            </w:r>
          </w:p>
        </w:tc>
        <w:tc>
          <w:tcPr/>
          <w:p>
            <w:pPr>
              <w:pStyle w:val="Compact"/>
            </w:pPr>
            <w:r>
              <w:rPr>
                <w:rStyle w:val="VerbatimChar"/>
              </w:rPr>
              <w:t xml:space="preserve">guidance/insights-summary/feedback</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rating, note?, page_key? }</w:t>
            </w:r>
            <w:r>
              <w:t xml:space="preserve"> </w:t>
            </w:r>
            <w:r>
              <w:t xml:space="preserve">(rating ∈</w:t>
            </w:r>
            <w:r>
              <w:t xml:space="preserve"> </w:t>
            </w:r>
            <w:r>
              <w:rPr>
                <w:rStyle w:val="VerbatimChar"/>
              </w:rPr>
              <w:t xml:space="preserve">mostly</w:t>
            </w:r>
            <w:r>
              <w:t xml:space="preserve">/</w:t>
            </w:r>
            <w:r>
              <w:rPr>
                <w:rStyle w:val="VerbatimChar"/>
              </w:rPr>
              <w:t xml:space="preserve">somewhat</w:t>
            </w:r>
            <w:r>
              <w:t xml:space="preserve">/</w:t>
            </w:r>
            <w:r>
              <w:rPr>
                <w:rStyle w:val="VerbatimChar"/>
              </w:rPr>
              <w:t xml:space="preserve">not_really</w:t>
            </w:r>
            <w:r>
              <w:t xml:space="preserve">)</w:t>
            </w:r>
          </w:p>
        </w:tc>
        <w:tc>
          <w:tcPr/>
          <w:p>
            <w:pPr>
              <w:pStyle w:val="Compact"/>
            </w:pPr>
            <w:r>
              <w:rPr>
                <w:rStyle w:val="VerbatimChar"/>
              </w:rPr>
              <w:t xml:space="preserve">{ ok }</w:t>
            </w:r>
          </w:p>
        </w:tc>
        <w:tc>
          <w:tcPr/>
          <w:p>
            <w:pPr>
              <w:pStyle w:val="Compact"/>
            </w:pPr>
            <w:r>
              <w:t xml:space="preserve">Inserts</w:t>
            </w:r>
            <w:r>
              <w:t xml:space="preserve"> </w:t>
            </w:r>
            <w:r>
              <w:rPr>
                <w:rStyle w:val="VerbatimChar"/>
              </w:rPr>
              <w:t xml:space="preserve">insights_summary_feedback</w:t>
            </w:r>
            <w:r>
              <w:t xml:space="preserve">; enqueues per-tab target (or</w:t>
            </w:r>
            <w:r>
              <w:t xml:space="preserve"> </w:t>
            </w:r>
            <w:r>
              <w:rPr>
                <w:rStyle w:val="VerbatimChar"/>
              </w:rPr>
              <w:t xml:space="preserve">REFRESH_INSIGHTS_SUMMARY</w:t>
            </w:r>
            <w:r>
              <w:t xml:space="preserve">), deferred, priority 100</w:t>
            </w:r>
          </w:p>
        </w:tc>
      </w:tr>
      <w:tr>
        <w:tc>
          <w:tcPr/>
          <w:p>
            <w:pPr>
              <w:pStyle w:val="Compact"/>
            </w:pPr>
            <w:r>
              <w:rPr>
                <w:rStyle w:val="VerbatimChar"/>
              </w:rPr>
              <w:t xml:space="preserve">getActionSuggestions.ts</w:t>
            </w:r>
          </w:p>
        </w:tc>
        <w:tc>
          <w:tcPr/>
          <w:p>
            <w:pPr>
              <w:pStyle w:val="Compact"/>
            </w:pPr>
            <w:r>
              <w:rPr>
                <w:rStyle w:val="VerbatimChar"/>
              </w:rPr>
              <w:t xml:space="preserve">guidance/action-suggestions</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force?: boolean }</w:t>
            </w:r>
          </w:p>
        </w:tc>
        <w:tc>
          <w:tcPr/>
          <w:p>
            <w:pPr>
              <w:pStyle w:val="Compact"/>
            </w:pPr>
            <w:r>
              <w:rPr>
                <w:rStyle w:val="VerbatimChar"/>
              </w:rPr>
              <w:t xml:space="preserve">{ ok, cache, generating, payload }</w:t>
            </w:r>
          </w:p>
        </w:tc>
        <w:tc>
          <w:tcPr/>
          <w:p>
            <w:pPr>
              <w:pStyle w:val="Compact"/>
            </w:pPr>
            <w:r>
              <w:rPr>
                <w:b/>
                <w:bCs/>
              </w:rPr>
              <w:t xml:space="preserve">Default non-blocking:</w:t>
            </w:r>
            <w:r>
              <w:t xml:space="preserve"> </w:t>
            </w:r>
            <w:r>
              <w:rPr>
                <w:rStyle w:val="VerbatimChar"/>
              </w:rPr>
              <w:t xml:space="preserve">peekActionSuggestions</w:t>
            </w:r>
            <w:r>
              <w:t xml:space="preserve"> </w:t>
            </w:r>
            <w:r>
              <w:t xml:space="preserve">serves cache + enqueues background</w:t>
            </w:r>
            <w:r>
              <w:t xml:space="preserve"> </w:t>
            </w:r>
            <w:r>
              <w:rPr>
                <w:rStyle w:val="VerbatimChar"/>
              </w:rPr>
              <w:t xml:space="preserve">recommendation:actions</w:t>
            </w:r>
            <w:r>
              <w:t xml:space="preserve"> </w:t>
            </w:r>
            <w:r>
              <w:t xml:space="preserve">(trigger</w:t>
            </w:r>
            <w:r>
              <w:t xml:space="preserve"> </w:t>
            </w:r>
            <w:r>
              <w:rPr>
                <w:rStyle w:val="VerbatimChar"/>
              </w:rPr>
              <w:t xml:space="preserve">action_suggestions_view</w:t>
            </w:r>
            <w:r>
              <w:t xml:space="preserve">, deferred, priority 50).</w:t>
            </w:r>
            <w:r>
              <w:t xml:space="preserve"> </w:t>
            </w:r>
            <w:r>
              <w:rPr>
                <w:rStyle w:val="VerbatimChar"/>
              </w:rPr>
              <w:t xml:space="preserve">force=true</w:t>
            </w:r>
            <w:r>
              <w:t xml:space="preserve"> </w:t>
            </w:r>
            <w:r>
              <w:t xml:space="preserve">generates synchronously</w:t>
            </w:r>
          </w:p>
        </w:tc>
      </w:tr>
      <w:tr>
        <w:tc>
          <w:tcPr/>
          <w:p>
            <w:pPr>
              <w:pStyle w:val="Compact"/>
            </w:pPr>
            <w:r>
              <w:rPr>
                <w:rStyle w:val="VerbatimChar"/>
              </w:rPr>
              <w:t xml:space="preserve">userActions.ts</w:t>
            </w:r>
          </w:p>
        </w:tc>
        <w:tc>
          <w:tcPr/>
          <w:p>
            <w:pPr>
              <w:pStyle w:val="Compact"/>
            </w:pPr>
            <w:r>
              <w:rPr>
                <w:rStyle w:val="VerbatimChar"/>
              </w:rPr>
              <w:t xml:space="preserve">guidance/actions</w:t>
            </w:r>
          </w:p>
        </w:tc>
        <w:tc>
          <w:tcPr/>
          <w:p>
            <w:pPr>
              <w:pStyle w:val="Compact"/>
            </w:pPr>
            <w:r>
              <w:t xml:space="preserve">GET / POST / PATCH</w:t>
            </w:r>
          </w:p>
        </w:tc>
        <w:tc>
          <w:tcPr/>
          <w:p>
            <w:pPr>
              <w:pStyle w:val="Compact"/>
            </w:pPr>
            <w:r>
              <w:t xml:space="preserve">session required</w:t>
            </w:r>
          </w:p>
        </w:tc>
        <w:tc>
          <w:tcPr/>
          <w:p>
            <w:pPr>
              <w:pStyle w:val="Compact"/>
            </w:pPr>
            <w:r>
              <w:t xml:space="preserve">GET</w:t>
            </w:r>
            <w:r>
              <w:t xml:space="preserve"> </w:t>
            </w:r>
            <w:r>
              <w:rPr>
                <w:rStyle w:val="VerbatimChar"/>
              </w:rPr>
              <w:t xml:space="preserve">?source_ref=&amp;status=</w:t>
            </w:r>
            <w:r>
              <w:t xml:space="preserve">; POST</w:t>
            </w:r>
            <w:r>
              <w:t xml:space="preserve"> </w:t>
            </w:r>
            <w:r>
              <w:rPr>
                <w:rStyle w:val="VerbatimChar"/>
              </w:rPr>
              <w:t xml:space="preserve">{ sourceType, title, sourceRef?, lane?, description?, href?, status? }</w:t>
            </w:r>
            <w:r>
              <w:t xml:space="preserve">; PATCH</w:t>
            </w:r>
            <w:r>
              <w:t xml:space="preserve"> </w:t>
            </w:r>
            <w:r>
              <w:rPr>
                <w:rStyle w:val="VerbatimChar"/>
              </w:rPr>
              <w:t xml:space="preserve">{ id, status }</w:t>
            </w:r>
          </w:p>
        </w:tc>
        <w:tc>
          <w:tcPr/>
          <w:p>
            <w:pPr>
              <w:pStyle w:val="Compact"/>
            </w:pPr>
            <w:r>
              <w:rPr>
                <w:rStyle w:val="VerbatimChar"/>
              </w:rPr>
              <w:t xml:space="preserve">{ ok, actions }</w:t>
            </w:r>
            <w:r>
              <w:t xml:space="preserve"> </w:t>
            </w:r>
            <w:r>
              <w:t xml:space="preserve">/</w:t>
            </w:r>
            <w:r>
              <w:t xml:space="preserve"> </w:t>
            </w:r>
            <w:r>
              <w:rPr>
                <w:rStyle w:val="VerbatimChar"/>
              </w:rPr>
              <w:t xml:space="preserve">{ ok, action }</w:t>
            </w:r>
          </w:p>
        </w:tc>
        <w:tc>
          <w:tcPr/>
          <w:p>
            <w:pPr>
              <w:pStyle w:val="Compact"/>
            </w:pPr>
            <w:r>
              <w:t xml:space="preserve">Read/save/update</w:t>
            </w:r>
            <w:r>
              <w:t xml:space="preserve"> </w:t>
            </w:r>
            <w:r>
              <w:rPr>
                <w:rStyle w:val="VerbatimChar"/>
              </w:rPr>
              <w:t xml:space="preserve">user_actions</w:t>
            </w:r>
            <w:r>
              <w:t xml:space="preserve">; saving an</w:t>
            </w:r>
            <w:r>
              <w:t xml:space="preserve"> </w:t>
            </w:r>
            <w:r>
              <w:rPr>
                <w:rStyle w:val="VerbatimChar"/>
              </w:rPr>
              <w:t xml:space="preserve">explore_path</w:t>
            </w:r>
            <w:r>
              <w:t xml:space="preserve"> </w:t>
            </w:r>
            <w:r>
              <w:t xml:space="preserve">or marking</w:t>
            </w:r>
            <w:r>
              <w:t xml:space="preserve"> </w:t>
            </w:r>
            <w:r>
              <w:rPr>
                <w:rStyle w:val="VerbatimChar"/>
              </w:rPr>
              <w:t xml:space="preserve">done</w:t>
            </w:r>
            <w:r>
              <w:t xml:space="preserve"> </w:t>
            </w:r>
            <w:r>
              <w:t xml:space="preserve">fires a deferred</w:t>
            </w:r>
            <w:r>
              <w:t xml:space="preserve"> </w:t>
            </w:r>
            <w:r>
              <w:rPr>
                <w:rStyle w:val="VerbatimChar"/>
              </w:rPr>
              <w:t xml:space="preserve">REFRESH_TODAY</w:t>
            </w:r>
            <w:r>
              <w:t xml:space="preserve"> </w:t>
            </w:r>
            <w:r>
              <w:t xml:space="preserve">(</w:t>
            </w:r>
            <w:r>
              <w:rPr>
                <w:rStyle w:val="VerbatimChar"/>
              </w:rPr>
              <w:t xml:space="preserve">explore_saved</w:t>
            </w:r>
            <w:r>
              <w:t xml:space="preserve"> </w:t>
            </w:r>
            <w:r>
              <w:t xml:space="preserve">/</w:t>
            </w:r>
            <w:r>
              <w:t xml:space="preserve"> </w:t>
            </w:r>
            <w:r>
              <w:rPr>
                <w:rStyle w:val="VerbatimChar"/>
              </w:rPr>
              <w:t xml:space="preserve">action_completed</w:t>
            </w:r>
            <w:r>
              <w:t xml:space="preserve">)</w:t>
            </w:r>
          </w:p>
        </w:tc>
      </w:tr>
      <w:tr>
        <w:tc>
          <w:tcPr/>
          <w:p>
            <w:pPr>
              <w:pStyle w:val="Compact"/>
            </w:pPr>
            <w:r>
              <w:rPr>
                <w:rStyle w:val="VerbatimChar"/>
              </w:rPr>
              <w:t xml:space="preserve">getExplorePaths.ts</w:t>
            </w:r>
          </w:p>
        </w:tc>
        <w:tc>
          <w:tcPr/>
          <w:p>
            <w:pPr>
              <w:pStyle w:val="Compact"/>
            </w:pPr>
            <w:r>
              <w:rPr>
                <w:rStyle w:val="VerbatimChar"/>
              </w:rPr>
              <w:t xml:space="preserve">guidance/explore-paths</w:t>
            </w:r>
          </w:p>
        </w:tc>
        <w:tc>
          <w:tcPr/>
          <w:p>
            <w:pPr>
              <w:pStyle w:val="Compact"/>
            </w:pPr>
            <w:r>
              <w:t xml:space="preserve">GET</w:t>
            </w:r>
          </w:p>
        </w:tc>
        <w:tc>
          <w:tcPr/>
          <w:p>
            <w:pPr>
              <w:pStyle w:val="Compact"/>
            </w:pPr>
            <w:r>
              <w:t xml:space="preserve">session required</w:t>
            </w:r>
          </w:p>
        </w:tc>
        <w:tc>
          <w:tcPr/>
          <w:p>
            <w:pPr>
              <w:pStyle w:val="Compact"/>
            </w:pPr>
            <w:r>
              <w:rPr>
                <w:rStyle w:val="VerbatimChar"/>
              </w:rPr>
              <w:t xml:space="preserve">?lane=</w:t>
            </w:r>
          </w:p>
        </w:tc>
        <w:tc>
          <w:tcPr/>
          <w:p>
            <w:pPr>
              <w:pStyle w:val="Compact"/>
            </w:pPr>
            <w:r>
              <w:rPr>
                <w:rStyle w:val="VerbatimChar"/>
              </w:rPr>
              <w:t xml:space="preserve">{ ok, ... }</w:t>
            </w:r>
          </w:p>
        </w:tc>
        <w:tc>
          <w:tcPr/>
          <w:p>
            <w:pPr>
              <w:pStyle w:val="Compact"/>
            </w:pPr>
            <w:r>
              <w:t xml:space="preserve">read-only Explore deck. For the</w:t>
            </w:r>
            <w:r>
              <w:t xml:space="preserve"> </w:t>
            </w:r>
            <w:r>
              <w:rPr>
                <w:rStyle w:val="VerbatimChar"/>
              </w:rPr>
              <w:t xml:space="preserve">work</w:t>
            </w:r>
            <w:r>
              <w:t xml:space="preserve"> </w:t>
            </w:r>
            <w:r>
              <w:t xml:space="preserve">lane it returns server-ranked, memo-grounded personalized matches from</w:t>
            </w:r>
            <w:r>
              <w:t xml:space="preserve"> </w:t>
            </w:r>
            <w:r>
              <w:rPr>
                <w:rStyle w:val="VerbatimChar"/>
              </w:rPr>
              <w:t xml:space="preserve">explore_path_matches</w:t>
            </w:r>
            <w:r>
              <w:t xml:space="preserve"> </w:t>
            </w:r>
            <w:r>
              <w:t xml:space="preserve">(</w:t>
            </w:r>
            <w:r>
              <w:rPr>
                <w:rStyle w:val="VerbatimChar"/>
              </w:rPr>
              <w:t xml:space="preserve">personalized: true</w:t>
            </w:r>
            <w:r>
              <w:t xml:space="preserve">, per-card</w:t>
            </w:r>
            <w:r>
              <w:t xml:space="preserve"> </w:t>
            </w:r>
            <w:r>
              <w:rPr>
                <w:rStyle w:val="VerbatimChar"/>
              </w:rPr>
              <w:t xml:space="preserve">brightOutlook</w:t>
            </w:r>
            <w:r>
              <w:t xml:space="preserve">); other lanes return the shared catalog deck</w:t>
            </w:r>
          </w:p>
        </w:tc>
      </w:tr>
      <w:tr>
        <w:tc>
          <w:tcPr/>
          <w:p>
            <w:pPr>
              <w:pStyle w:val="Compact"/>
            </w:pPr>
            <w:r>
              <w:rPr>
                <w:rStyle w:val="VerbatimChar"/>
              </w:rPr>
              <w:t xml:space="preserve">getExplorePath.ts</w:t>
            </w:r>
          </w:p>
        </w:tc>
        <w:tc>
          <w:tcPr/>
          <w:p>
            <w:pPr>
              <w:pStyle w:val="Compact"/>
            </w:pPr>
            <w:r>
              <w:rPr>
                <w:rStyle w:val="VerbatimChar"/>
              </w:rPr>
              <w:t xml:space="preserve">guidance/explore-path</w:t>
            </w:r>
          </w:p>
        </w:tc>
        <w:tc>
          <w:tcPr/>
          <w:p>
            <w:pPr>
              <w:pStyle w:val="Compact"/>
            </w:pPr>
            <w:r>
              <w:t xml:space="preserve">GET</w:t>
            </w:r>
          </w:p>
        </w:tc>
        <w:tc>
          <w:tcPr/>
          <w:p>
            <w:pPr>
              <w:pStyle w:val="Compact"/>
            </w:pPr>
            <w:r>
              <w:t xml:space="preserve">session required</w:t>
            </w:r>
          </w:p>
        </w:tc>
        <w:tc>
          <w:tcPr/>
          <w:p>
            <w:pPr>
              <w:pStyle w:val="Compact"/>
            </w:pPr>
            <w:r>
              <w:rPr>
                <w:rStyle w:val="VerbatimChar"/>
              </w:rPr>
              <w:t xml:space="preserve">?lane=&amp;slug=</w:t>
            </w:r>
          </w:p>
        </w:tc>
        <w:tc>
          <w:tcPr/>
          <w:p>
            <w:pPr>
              <w:pStyle w:val="Compact"/>
            </w:pPr>
            <w:r>
              <w:rPr>
                <w:rStyle w:val="VerbatimChar"/>
              </w:rPr>
              <w:t xml:space="preserve">{ ok, ... }</w:t>
            </w:r>
          </w:p>
        </w:tc>
        <w:tc>
          <w:tcPr/>
          <w:p>
            <w:pPr>
              <w:pStyle w:val="Compact"/>
            </w:pPr>
            <w:r>
              <w:t xml:space="preserve">read-only single Explore path (on-demand content)</w:t>
            </w:r>
          </w:p>
        </w:tc>
      </w:tr>
      <w:tr>
        <w:tc>
          <w:tcPr/>
          <w:p>
            <w:pPr>
              <w:pStyle w:val="Compact"/>
            </w:pPr>
            <w:r>
              <w:rPr>
                <w:rStyle w:val="VerbatimChar"/>
              </w:rPr>
              <w:t xml:space="preserve">getExploreProfile.ts</w:t>
            </w:r>
          </w:p>
        </w:tc>
        <w:tc>
          <w:tcPr/>
          <w:p>
            <w:pPr>
              <w:pStyle w:val="Compact"/>
            </w:pPr>
            <w:r>
              <w:rPr>
                <w:rStyle w:val="VerbatimChar"/>
              </w:rPr>
              <w:t xml:space="preserve">guidance/explore-profile</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 }</w:t>
            </w:r>
          </w:p>
        </w:tc>
        <w:tc>
          <w:tcPr/>
          <w:p>
            <w:pPr>
              <w:pStyle w:val="Compact"/>
            </w:pPr>
            <w:r>
              <w:t xml:space="preserve">read-only (first name + answers)</w:t>
            </w:r>
          </w:p>
        </w:tc>
      </w:tr>
      <w:tr>
        <w:tc>
          <w:tcPr/>
          <w:p>
            <w:pPr>
              <w:pStyle w:val="Compact"/>
            </w:pPr>
            <w:r>
              <w:rPr>
                <w:rStyle w:val="VerbatimChar"/>
              </w:rPr>
              <w:t xml:space="preserve">getExploreSummary.ts</w:t>
            </w:r>
          </w:p>
        </w:tc>
        <w:tc>
          <w:tcPr/>
          <w:p>
            <w:pPr>
              <w:pStyle w:val="Compact"/>
            </w:pPr>
            <w:r>
              <w:rPr>
                <w:rStyle w:val="VerbatimChar"/>
              </w:rPr>
              <w:t xml:space="preserve">guidance/explore-summary</w:t>
            </w:r>
          </w:p>
        </w:tc>
        <w:tc>
          <w:tcPr/>
          <w:p>
            <w:pPr>
              <w:pStyle w:val="Compact"/>
            </w:pPr>
            <w:r>
              <w:t xml:space="preserve">POST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payload, cache }</w:t>
            </w:r>
          </w:p>
        </w:tc>
        <w:tc>
          <w:tcPr/>
          <w:p>
            <w:pPr>
              <w:pStyle w:val="Compact"/>
            </w:pPr>
            <w:r>
              <w:t xml:space="preserve">Read-through:</w:t>
            </w:r>
            <w:r>
              <w:t xml:space="preserve"> </w:t>
            </w:r>
            <w:r>
              <w:rPr>
                <w:rStyle w:val="VerbatimChar"/>
              </w:rPr>
              <w:t xml:space="preserve">getOrGenerateExploreSummary</w:t>
            </w:r>
            <w:r>
              <w:t xml:space="preserve"> </w:t>
            </w:r>
            <w:r>
              <w:t xml:space="preserve">(input-hash cached)</w:t>
            </w:r>
          </w:p>
        </w:tc>
      </w:tr>
      <w:tr>
        <w:tc>
          <w:tcPr/>
          <w:p>
            <w:pPr>
              <w:pStyle w:val="Compact"/>
            </w:pPr>
            <w:r>
              <w:rPr>
                <w:rStyle w:val="VerbatimChar"/>
              </w:rPr>
              <w:t xml:space="preserve">getProfile.ts</w:t>
            </w:r>
          </w:p>
        </w:tc>
        <w:tc>
          <w:tcPr/>
          <w:p>
            <w:pPr>
              <w:pStyle w:val="Compact"/>
            </w:pPr>
            <w:r>
              <w:rPr>
                <w:rStyle w:val="VerbatimChar"/>
              </w:rPr>
              <w:t xml:space="preserve">guidance/profile</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profile }</w:t>
            </w:r>
          </w:p>
        </w:tc>
        <w:tc>
          <w:tcPr/>
          <w:p>
            <w:pPr>
              <w:pStyle w:val="Compact"/>
            </w:pPr>
            <w:r>
              <w:t xml:space="preserve">read-only user profile snapshot</w:t>
            </w:r>
          </w:p>
        </w:tc>
      </w:tr>
      <w:tr>
        <w:tc>
          <w:tcPr/>
          <w:p>
            <w:pPr>
              <w:pStyle w:val="Compact"/>
            </w:pPr>
            <w:r>
              <w:rPr>
                <w:rStyle w:val="VerbatimChar"/>
              </w:rPr>
              <w:t xml:space="preserve">actionMission.ts</w:t>
            </w:r>
          </w:p>
        </w:tc>
        <w:tc>
          <w:tcPr/>
          <w:p>
            <w:pPr>
              <w:pStyle w:val="Compact"/>
            </w:pPr>
            <w:r>
              <w:rPr>
                <w:rStyle w:val="VerbatimChar"/>
              </w:rPr>
              <w:t xml:space="preserve">guidance/action-mission</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id, op, ... }</w:t>
            </w:r>
            <w:r>
              <w:t xml:space="preserve"> </w:t>
            </w:r>
            <w:r>
              <w:t xml:space="preserve">(op ∈</w:t>
            </w:r>
            <w:r>
              <w:t xml:space="preserve"> </w:t>
            </w:r>
            <w:r>
              <w:rPr>
                <w:rStyle w:val="VerbatimChar"/>
              </w:rPr>
              <w:t xml:space="preserve">get</w:t>
            </w:r>
            <w:r>
              <w:t xml:space="preserve">/</w:t>
            </w:r>
            <w:r>
              <w:rPr>
                <w:rStyle w:val="VerbatimChar"/>
              </w:rPr>
              <w:t xml:space="preserve">start</w:t>
            </w:r>
            <w:r>
              <w:t xml:space="preserve">/</w:t>
            </w:r>
            <w:r>
              <w:rPr>
                <w:rStyle w:val="VerbatimChar"/>
              </w:rPr>
              <w:t xml:space="preserve">toggleStep</w:t>
            </w:r>
            <w:r>
              <w:t xml:space="preserve">/</w:t>
            </w:r>
            <w:r>
              <w:rPr>
                <w:rStyle w:val="VerbatimChar"/>
              </w:rPr>
              <w:t xml:space="preserve">complete</w:t>
            </w:r>
            <w:r>
              <w:t xml:space="preserve">)</w:t>
            </w:r>
          </w:p>
        </w:tc>
        <w:tc>
          <w:tcPr/>
          <w:p>
            <w:pPr>
              <w:pStyle w:val="Compact"/>
            </w:pPr>
            <w:r>
              <w:rPr>
                <w:rStyle w:val="VerbatimChar"/>
              </w:rPr>
              <w:t xml:space="preserve">{ ok, action }</w:t>
            </w:r>
          </w:p>
        </w:tc>
        <w:tc>
          <w:tcPr/>
          <w:p>
            <w:pPr>
              <w:pStyle w:val="Compact"/>
            </w:pPr>
            <w:r>
              <w:rPr>
                <w:rStyle w:val="VerbatimChar"/>
              </w:rPr>
              <w:t xml:space="preserve">start</w:t>
            </w:r>
            <w:r>
              <w:t xml:space="preserve"> </w:t>
            </w:r>
            <w:r>
              <w:t xml:space="preserve">generates the mission (one AI call, once);</w:t>
            </w:r>
            <w:r>
              <w:t xml:space="preserve"> </w:t>
            </w:r>
            <w:r>
              <w:rPr>
                <w:rStyle w:val="VerbatimChar"/>
              </w:rPr>
              <w:t xml:space="preserve">complete</w:t>
            </w:r>
            <w:r>
              <w:t xml:space="preserve"> </w:t>
            </w:r>
            <w:r>
              <w:t xml:space="preserve">records reflection and fires deferred</w:t>
            </w:r>
            <w:r>
              <w:t xml:space="preserve"> </w:t>
            </w:r>
            <w:r>
              <w:rPr>
                <w:rStyle w:val="VerbatimChar"/>
              </w:rPr>
              <w:t xml:space="preserve">REFRESH_TODAY</w:t>
            </w:r>
            <w:r>
              <w:t xml:space="preserve"> </w:t>
            </w:r>
            <w:r>
              <w:t xml:space="preserve">+</w:t>
            </w:r>
            <w:r>
              <w:t xml:space="preserve"> </w:t>
            </w:r>
            <w:r>
              <w:rPr>
                <w:rStyle w:val="VerbatimChar"/>
              </w:rPr>
              <w:t xml:space="preserve">REFRESH_INSIGHTS_SUMMARY</w:t>
            </w:r>
            <w:r>
              <w:t xml:space="preserve"> </w:t>
            </w:r>
            <w:r>
              <w:t xml:space="preserve">(</w:t>
            </w:r>
            <w:r>
              <w:rPr>
                <w:rStyle w:val="VerbatimChar"/>
              </w:rPr>
              <w:t xml:space="preserve">action_reflection</w:t>
            </w:r>
            <w:r>
              <w:t xml:space="preserve">)</w:t>
            </w:r>
          </w:p>
        </w:tc>
      </w:tr>
      <w:tr>
        <w:tc>
          <w:tcPr/>
          <w:p>
            <w:pPr>
              <w:pStyle w:val="Compact"/>
            </w:pPr>
            <w:r>
              <w:rPr>
                <w:rStyle w:val="VerbatimChar"/>
              </w:rPr>
              <w:t xml:space="preserve">getOnboardingSynthesis.ts</w:t>
            </w:r>
          </w:p>
        </w:tc>
        <w:tc>
          <w:tcPr/>
          <w:p>
            <w:pPr>
              <w:pStyle w:val="Compact"/>
            </w:pPr>
            <w:r>
              <w:rPr>
                <w:rStyle w:val="VerbatimChar"/>
              </w:rPr>
              <w:t xml:space="preserve">guidance/onboarding-synthesis</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status, synthesis }</w:t>
            </w:r>
          </w:p>
        </w:tc>
        <w:tc>
          <w:tcPr/>
          <w:p>
            <w:pPr>
              <w:pStyle w:val="Compact"/>
            </w:pPr>
            <w:r>
              <w:t xml:space="preserve">read-only — returns the persisted post-onboarding synthesis</w:t>
            </w:r>
          </w:p>
        </w:tc>
      </w:tr>
      <w:tr>
        <w:tc>
          <w:tcPr/>
          <w:p>
            <w:pPr>
              <w:pStyle w:val="Compact"/>
            </w:pPr>
            <w:r>
              <w:rPr>
                <w:rStyle w:val="VerbatimChar"/>
              </w:rPr>
              <w:t xml:space="preserve">introSeen.ts</w:t>
            </w:r>
          </w:p>
        </w:tc>
        <w:tc>
          <w:tcPr/>
          <w:p>
            <w:pPr>
              <w:pStyle w:val="Compact"/>
            </w:pPr>
            <w:r>
              <w:rPr>
                <w:rStyle w:val="VerbatimChar"/>
              </w:rPr>
              <w:t xml:space="preserve">guidance/intro-seen</w:t>
            </w:r>
          </w:p>
        </w:tc>
        <w:tc>
          <w:tcPr/>
          <w:p>
            <w:pPr>
              <w:pStyle w:val="Compact"/>
            </w:pPr>
            <w:r>
              <w:t xml:space="preserve">GET / POST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firstTime }</w:t>
            </w:r>
          </w:p>
        </w:tc>
        <w:tc>
          <w:tcPr/>
          <w:p>
            <w:pPr>
              <w:pStyle w:val="Compact"/>
            </w:pPr>
            <w:r>
              <w:t xml:space="preserve">GET reports state; POST atomically claims-once (flips</w:t>
            </w:r>
            <w:r>
              <w:t xml:space="preserve"> </w:t>
            </w:r>
            <w:r>
              <w:rPr>
                <w:rStyle w:val="VerbatimChar"/>
              </w:rPr>
              <w:t xml:space="preserve">users.has_seen_intro</w:t>
            </w:r>
            <w:r>
              <w:t xml:space="preserve">) so the narrated intro plays exactly once</w:t>
            </w:r>
          </w:p>
        </w:tc>
      </w:tr>
      <w:tr>
        <w:tc>
          <w:tcPr/>
          <w:p>
            <w:pPr>
              <w:pStyle w:val="Compact"/>
            </w:pPr>
            <w:r>
              <w:rPr>
                <w:rStyle w:val="VerbatimChar"/>
              </w:rPr>
              <w:t xml:space="preserve">selfPortrait.ts</w:t>
            </w:r>
          </w:p>
        </w:tc>
        <w:tc>
          <w:tcPr/>
          <w:p>
            <w:pPr>
              <w:pStyle w:val="Compact"/>
            </w:pPr>
            <w:r>
              <w:rPr>
                <w:rStyle w:val="VerbatimChar"/>
              </w:rPr>
              <w:t xml:space="preserve">guidance/self-portrait</w:t>
            </w:r>
          </w:p>
        </w:tc>
        <w:tc>
          <w:tcPr/>
          <w:p>
            <w:pPr>
              <w:pStyle w:val="Compact"/>
            </w:pPr>
            <w:r>
              <w:t xml:space="preserve">GET</w:t>
            </w:r>
          </w:p>
        </w:tc>
        <w:tc>
          <w:tcPr/>
          <w:p>
            <w:pPr>
              <w:pStyle w:val="Compact"/>
            </w:pPr>
            <w:r>
              <w:t xml:space="preserve">session required</w:t>
            </w:r>
          </w:p>
        </w:tc>
        <w:tc>
          <w:tcPr/>
          <w:p>
            <w:pPr>
              <w:pStyle w:val="Compact"/>
            </w:pPr>
            <w:r>
              <w:t xml:space="preserve">none</w:t>
            </w:r>
          </w:p>
        </w:tc>
        <w:tc>
          <w:tcPr/>
          <w:p>
            <w:pPr>
              <w:pStyle w:val="Compact"/>
            </w:pPr>
            <w:r>
              <w:rPr>
                <w:rStyle w:val="VerbatimChar"/>
              </w:rPr>
              <w:t xml:space="preserve">{ ok, portrait }</w:t>
            </w:r>
          </w:p>
        </w:tc>
        <w:tc>
          <w:tcPr/>
          <w:p>
            <w:pPr>
              <w:pStyle w:val="Compact"/>
            </w:pPr>
            <w:r>
              <w:t xml:space="preserve">read-only — cached self-portrait (</w:t>
            </w:r>
            <w:r>
              <w:rPr>
                <w:rStyle w:val="VerbatimChar"/>
              </w:rPr>
              <w:t xml:space="preserve">portrait: null</w:t>
            </w:r>
            <w:r>
              <w:t xml:space="preserve"> </w:t>
            </w:r>
            <w:r>
              <w:t xml:space="preserve">until there’s enough signal)</w:t>
            </w:r>
          </w:p>
        </w:tc>
      </w:tr>
      <w:tr>
        <w:tc>
          <w:tcPr/>
          <w:p>
            <w:pPr>
              <w:pStyle w:val="Compact"/>
            </w:pPr>
            <w:r>
              <w:rPr>
                <w:rStyle w:val="VerbatimChar"/>
              </w:rPr>
              <w:t xml:space="preserve">timeTwinReflection.ts</w:t>
            </w:r>
          </w:p>
        </w:tc>
        <w:tc>
          <w:tcPr/>
          <w:p>
            <w:pPr>
              <w:pStyle w:val="Compact"/>
            </w:pPr>
            <w:r>
              <w:rPr>
                <w:rStyle w:val="VerbatimChar"/>
              </w:rPr>
              <w:t xml:space="preserve">guidance/time-twin-reflection</w:t>
            </w:r>
          </w:p>
        </w:tc>
        <w:tc>
          <w:tcPr/>
          <w:p>
            <w:pPr>
              <w:pStyle w:val="Compact"/>
            </w:pPr>
            <w:r>
              <w:t xml:space="preserve">GET / POST</w:t>
            </w:r>
          </w:p>
        </w:tc>
        <w:tc>
          <w:tcPr/>
          <w:p>
            <w:pPr>
              <w:pStyle w:val="Compact"/>
            </w:pPr>
            <w:r>
              <w:t xml:space="preserve">session required</w:t>
            </w:r>
          </w:p>
        </w:tc>
        <w:tc>
          <w:tcPr/>
          <w:p>
            <w:pPr>
              <w:pStyle w:val="Compact"/>
            </w:pPr>
            <w:r>
              <w:t xml:space="preserve">POST</w:t>
            </w:r>
            <w:r>
              <w:t xml:space="preserve"> </w:t>
            </w:r>
            <w:r>
              <w:rPr>
                <w:rStyle w:val="VerbatimChar"/>
              </w:rPr>
              <w:t xml:space="preserve">{ twin_id, reflection }</w:t>
            </w:r>
          </w:p>
        </w:tc>
        <w:tc>
          <w:tcPr/>
          <w:p>
            <w:pPr>
              <w:pStyle w:val="Compact"/>
            </w:pPr>
            <w:r>
              <w:rPr>
                <w:rStyle w:val="VerbatimChar"/>
              </w:rPr>
              <w:t xml:space="preserve">{ ok, ... }</w:t>
            </w:r>
          </w:p>
        </w:tc>
        <w:tc>
          <w:tcPr/>
          <w:p>
            <w:pPr>
              <w:pStyle w:val="Compact"/>
            </w:pPr>
            <w:r>
              <w:t xml:space="preserve">Read/upsert</w:t>
            </w:r>
            <w:r>
              <w:t xml:space="preserve"> </w:t>
            </w:r>
            <w:r>
              <w:rPr>
                <w:rStyle w:val="VerbatimChar"/>
              </w:rPr>
              <w:t xml:space="preserve">time_twin_reflections</w:t>
            </w:r>
          </w:p>
        </w:tc>
      </w:tr>
      <w:tr>
        <w:tc>
          <w:tcPr/>
          <w:p>
            <w:pPr>
              <w:pStyle w:val="Compact"/>
            </w:pPr>
            <w:r>
              <w:rPr>
                <w:rStyle w:val="VerbatimChar"/>
              </w:rPr>
              <w:t xml:space="preserve">getTimeTwinFigureImage.ts</w:t>
            </w:r>
          </w:p>
        </w:tc>
        <w:tc>
          <w:tcPr/>
          <w:p>
            <w:pPr>
              <w:pStyle w:val="Compact"/>
            </w:pPr>
            <w:r>
              <w:rPr>
                <w:rStyle w:val="VerbatimChar"/>
              </w:rPr>
              <w:t xml:space="preserve">guidance/time-twin-figure-image</w:t>
            </w:r>
          </w:p>
        </w:tc>
        <w:tc>
          <w:tcPr/>
          <w:p>
            <w:pPr>
              <w:pStyle w:val="Compact"/>
            </w:pPr>
            <w:r>
              <w:t xml:space="preserve">GET</w:t>
            </w:r>
          </w:p>
        </w:tc>
        <w:tc>
          <w:tcPr/>
          <w:p>
            <w:pPr>
              <w:pStyle w:val="Compact"/>
            </w:pPr>
            <w:r>
              <w:t xml:space="preserve">session required</w:t>
            </w:r>
          </w:p>
        </w:tc>
        <w:tc>
          <w:tcPr/>
          <w:p>
            <w:pPr>
              <w:pStyle w:val="Compact"/>
            </w:pPr>
            <w:r>
              <w:rPr>
                <w:rStyle w:val="VerbatimChar"/>
              </w:rPr>
              <w:t xml:space="preserve">?slug=</w:t>
            </w:r>
          </w:p>
        </w:tc>
        <w:tc>
          <w:tcPr/>
          <w:p>
            <w:pPr>
              <w:pStyle w:val="Compact"/>
            </w:pPr>
            <w:r>
              <w:t xml:space="preserve">image bytes</w:t>
            </w:r>
          </w:p>
        </w:tc>
        <w:tc>
          <w:tcPr/>
          <w:p>
            <w:pPr>
              <w:pStyle w:val="Compact"/>
            </w:pPr>
            <w:r>
              <w:t xml:space="preserve">Serves stored portrait from</w:t>
            </w:r>
            <w:r>
              <w:t xml:space="preserve"> </w:t>
            </w:r>
            <w:r>
              <w:rPr>
                <w:rStyle w:val="VerbatimChar"/>
              </w:rPr>
              <w:t xml:space="preserve">time_twin_figures</w:t>
            </w:r>
          </w:p>
        </w:tc>
      </w:tr>
      <w:tr>
        <w:tc>
          <w:tcPr/>
          <w:p>
            <w:pPr>
              <w:pStyle w:val="Compact"/>
            </w:pPr>
            <w:r>
              <w:rPr>
                <w:rStyle w:val="VerbatimChar"/>
              </w:rPr>
              <w:t xml:space="preserve">trackContentEvent.ts</w:t>
            </w:r>
          </w:p>
        </w:tc>
        <w:tc>
          <w:tcPr/>
          <w:p>
            <w:pPr>
              <w:pStyle w:val="Compact"/>
            </w:pPr>
            <w:r>
              <w:rPr>
                <w:rStyle w:val="VerbatimChar"/>
              </w:rPr>
              <w:t xml:space="preserve">track/event</w:t>
            </w:r>
          </w:p>
        </w:tc>
        <w:tc>
          <w:tcPr/>
          <w:p>
            <w:pPr>
              <w:pStyle w:val="Compact"/>
            </w:pPr>
            <w:r>
              <w:t xml:space="preserve">POST</w:t>
            </w:r>
          </w:p>
        </w:tc>
        <w:tc>
          <w:tcPr/>
          <w:p>
            <w:pPr>
              <w:pStyle w:val="Compact"/>
            </w:pPr>
            <w:r>
              <w:t xml:space="preserve">session required</w:t>
            </w:r>
          </w:p>
        </w:tc>
        <w:tc>
          <w:tcPr/>
          <w:p>
            <w:pPr>
              <w:pStyle w:val="Compact"/>
            </w:pPr>
            <w:r>
              <w:rPr>
                <w:rStyle w:val="VerbatimChar"/>
              </w:rPr>
              <w:t xml:space="preserve">{ page_key, ... }</w:t>
            </w:r>
          </w:p>
        </w:tc>
        <w:tc>
          <w:tcPr/>
          <w:p>
            <w:pPr>
              <w:pStyle w:val="Compact"/>
            </w:pPr>
            <w:r>
              <w:rPr>
                <w:rStyle w:val="VerbatimChar"/>
              </w:rPr>
              <w:t xml:space="preserve">{ ok }</w:t>
            </w:r>
          </w:p>
        </w:tc>
        <w:tc>
          <w:tcPr/>
          <w:p>
            <w:pPr>
              <w:pStyle w:val="Compact"/>
            </w:pPr>
            <w:r>
              <w:t xml:space="preserve">Inserts</w:t>
            </w:r>
            <w:r>
              <w:t xml:space="preserve"> </w:t>
            </w:r>
            <w:r>
              <w:rPr>
                <w:rStyle w:val="VerbatimChar"/>
              </w:rPr>
              <w:t xml:space="preserve">user_content_events</w:t>
            </w:r>
            <w:r>
              <w:t xml:space="preserve"> </w:t>
            </w:r>
            <w:r>
              <w:t xml:space="preserve">(Tier-2 implicit signal)</w:t>
            </w:r>
          </w:p>
        </w:tc>
      </w:tr>
      <w:tr>
        <w:tc>
          <w:tcPr/>
          <w:p>
            <w:pPr>
              <w:pStyle w:val="Compact"/>
            </w:pPr>
            <w:r>
              <w:rPr>
                <w:rStyle w:val="VerbatimChar"/>
              </w:rPr>
              <w:t xml:space="preserve">summaryPreview.ts</w:t>
            </w:r>
          </w:p>
        </w:tc>
        <w:tc>
          <w:tcPr/>
          <w:p>
            <w:pPr>
              <w:pStyle w:val="Compact"/>
            </w:pPr>
            <w:r>
              <w:rPr>
                <w:rStyle w:val="VerbatimChar"/>
              </w:rPr>
              <w:t xml:space="preserve">ai/summary-preview</w:t>
            </w:r>
          </w:p>
        </w:tc>
        <w:tc>
          <w:tcPr/>
          <w:p>
            <w:pPr>
              <w:pStyle w:val="Compact"/>
            </w:pPr>
            <w:r>
              <w:t xml:space="preserve">GET</w:t>
            </w:r>
          </w:p>
        </w:tc>
        <w:tc>
          <w:tcPr/>
          <w:p>
            <w:pPr>
              <w:pStyle w:val="Compact"/>
            </w:pPr>
            <w:r>
              <w:rPr>
                <w:b/>
                <w:bCs/>
              </w:rPr>
              <w:t xml:space="preserve">none — and ignores caller identity</w:t>
            </w:r>
          </w:p>
        </w:tc>
        <w:tc>
          <w:tcPr/>
          <w:p>
            <w:pPr>
              <w:pStyle w:val="Compact"/>
            </w:pPr>
            <w:r>
              <w:t xml:space="preserve">none</w:t>
            </w:r>
          </w:p>
        </w:tc>
        <w:tc>
          <w:tcPr/>
          <w:p>
            <w:pPr>
              <w:pStyle w:val="Compact"/>
            </w:pPr>
            <w:r>
              <w:t xml:space="preserve">raw</w:t>
            </w:r>
            <w:r>
              <w:t xml:space="preserve"> </w:t>
            </w:r>
            <w:r>
              <w:rPr>
                <w:rStyle w:val="VerbatimChar"/>
              </w:rPr>
              <w:t xml:space="preserve">generateSummaryPayload(userId)</w:t>
            </w:r>
            <w:r>
              <w:t xml:space="preserve"> </w:t>
            </w:r>
            <w:r>
              <w:t xml:space="preserve">output</w:t>
            </w:r>
          </w:p>
        </w:tc>
        <w:tc>
          <w:tcPr/>
          <w:p>
            <w:pPr>
              <w:pStyle w:val="Compact"/>
            </w:pPr>
            <w:r>
              <w:t xml:space="preserve">Regenerates and returns Insights Summary for a</w:t>
            </w:r>
            <w:r>
              <w:t xml:space="preserve"> </w:t>
            </w:r>
            <w:r>
              <w:rPr>
                <w:b/>
                <w:bCs/>
              </w:rPr>
              <w:t xml:space="preserve">hardcoded user ID</w:t>
            </w:r>
            <w:r>
              <w:t xml:space="preserve"> </w:t>
            </w:r>
            <w:r>
              <w:t xml:space="preserve">— see flags</w:t>
            </w:r>
          </w:p>
        </w:tc>
      </w:tr>
      <w:tr>
        <w:tc>
          <w:tcPr/>
          <w:p>
            <w:pPr>
              <w:pStyle w:val="Compact"/>
            </w:pPr>
            <w:r>
              <w:rPr>
                <w:rStyle w:val="VerbatimChar"/>
              </w:rPr>
              <w:t xml:space="preserve">generationRun.ts</w:t>
            </w:r>
          </w:p>
        </w:tc>
        <w:tc>
          <w:tcPr/>
          <w:p>
            <w:pPr>
              <w:pStyle w:val="Compact"/>
            </w:pPr>
            <w:r>
              <w:rPr>
                <w:rStyle w:val="VerbatimChar"/>
              </w:rPr>
              <w:t xml:space="preserve">generation/run</w:t>
            </w:r>
          </w:p>
        </w:tc>
        <w:tc>
          <w:tcPr/>
          <w:p>
            <w:pPr>
              <w:pStyle w:val="Compact"/>
            </w:pPr>
            <w:r>
              <w:t xml:space="preserve">POST</w:t>
            </w:r>
          </w:p>
        </w:tc>
        <w:tc>
          <w:tcPr/>
          <w:p>
            <w:pPr>
              <w:pStyle w:val="Compact"/>
            </w:pPr>
            <w:r>
              <w:t xml:space="preserve">none</w:t>
            </w:r>
          </w:p>
        </w:tc>
        <w:tc>
          <w:tcPr/>
          <w:p>
            <w:pPr>
              <w:pStyle w:val="Compact"/>
            </w:pPr>
            <w:r>
              <w:t xml:space="preserve">none</w:t>
            </w:r>
          </w:p>
        </w:tc>
        <w:tc>
          <w:tcPr/>
          <w:p>
            <w:pPr>
              <w:pStyle w:val="Compact"/>
            </w:pPr>
            <w:r>
              <w:rPr>
                <w:rStyle w:val="VerbatimChar"/>
              </w:rPr>
              <w:t xml:space="preserve">{ ok, status:"nothing_to_run" }</w:t>
            </w:r>
            <w:r>
              <w:t xml:space="preserve"> </w:t>
            </w:r>
            <w:r>
              <w:t xml:space="preserve">or</w:t>
            </w:r>
            <w:r>
              <w:t xml:space="preserve"> </w:t>
            </w:r>
            <w:r>
              <w:rPr>
                <w:rStyle w:val="VerbatimChar"/>
              </w:rPr>
              <w:t xml:space="preserve">{ ok, status:"completed", ... }</w:t>
            </w:r>
          </w:p>
        </w:tc>
        <w:tc>
          <w:tcPr/>
          <w:p>
            <w:pPr>
              <w:pStyle w:val="Compact"/>
            </w:pPr>
            <w:r>
              <w:t xml:space="preserve">Claims and runs exactly one pending generation request</w:t>
            </w:r>
          </w:p>
        </w:tc>
      </w:tr>
      <w:tr>
        <w:tc>
          <w:tcPr/>
          <w:p>
            <w:pPr>
              <w:pStyle w:val="Compact"/>
            </w:pPr>
            <w:r>
              <w:rPr>
                <w:rStyle w:val="VerbatimChar"/>
              </w:rPr>
              <w:t xml:space="preserve">generationTimer.ts</w:t>
            </w:r>
          </w:p>
        </w:tc>
        <w:tc>
          <w:tcPr/>
          <w:p>
            <w:pPr>
              <w:pStyle w:val="Compact"/>
            </w:pPr>
            <w:r>
              <w:t xml:space="preserve">timer trigger,</w:t>
            </w:r>
            <w:r>
              <w:t xml:space="preserve"> </w:t>
            </w:r>
            <w:r>
              <w:rPr>
                <w:rStyle w:val="VerbatimChar"/>
              </w:rPr>
              <w:t xml:space="preserve">"0 * * * * *"</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The actual production worker loop — claims and runs up to</w:t>
            </w:r>
            <w:r>
              <w:t xml:space="preserve"> </w:t>
            </w:r>
            <w:r>
              <w:rPr>
                <w:rStyle w:val="VerbatimChar"/>
              </w:rPr>
              <w:t xml:space="preserve">MAX_BATCH_SIZE = 5</w:t>
            </w:r>
            <w:r>
              <w:t xml:space="preserve"> </w:t>
            </w:r>
            <w:r>
              <w:t xml:space="preserve">pending requests per tick (fires once per minute; see</w:t>
            </w:r>
            <w:r>
              <w:t xml:space="preserve"> </w:t>
            </w:r>
            <w:r>
              <w:rPr>
                <w:rStyle w:val="VerbatimChar"/>
              </w:rPr>
              <w:t xml:space="preserve">103_EVENT_FLOW.md</w:t>
            </w:r>
            <w:r>
              <w:t xml:space="preserve">)</w:t>
            </w:r>
          </w:p>
        </w:tc>
      </w:tr>
    </w:tbl>
    <w:p>
      <w:r>
        <w:pict>
          <v:rect style="width:0;height:1.5pt" o:hralign="center" o:hrstd="t" o:hr="t"/>
        </w:pict>
      </w:r>
    </w:p>
    <w:bookmarkEnd w:id="872"/>
    <w:bookmarkStart w:id="873" w:name="prompt-lab-internal-live-preview-tool"/>
    <w:p>
      <w:pPr>
        <w:pStyle w:val="Heading1"/>
      </w:pPr>
      <w:r>
        <w:t xml:space="preserve">Prompt Lab (internal live-preview tool)</w:t>
      </w:r>
    </w:p>
    <w:p>
      <w:pPr>
        <w:pStyle w:val="FirstParagraph"/>
      </w:pPr>
      <w:r>
        <w:t xml:space="preserve">A second-factor unlock (</w:t>
      </w:r>
      <w:r>
        <w:rPr>
          <w:rStyle w:val="VerbatimChar"/>
        </w:rPr>
        <w:t xml:space="preserve">prompt_lab_unlocks</w:t>
      </w:r>
      <w:r>
        <w:t xml:space="preserve">) sits on top of an existing logged-in session; a correct passcode grants a temporary unlock but is not a login replacement (see</w:t>
      </w:r>
      <w:r>
        <w:t xml:space="preserve"> </w:t>
      </w:r>
      <w:r>
        <w:rPr>
          <w:rStyle w:val="VerbatimChar"/>
        </w:rPr>
        <w:t xml:space="preserve">100_DATABASE_SCHEMA.md</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Function</w:t>
            </w:r>
          </w:p>
        </w:tc>
        <w:tc>
          <w:tcPr/>
          <w:p>
            <w:pPr>
              <w:pStyle w:val="Compact"/>
            </w:pPr>
            <w:r>
              <w:t xml:space="preserve">Route</w:t>
            </w:r>
          </w:p>
        </w:tc>
        <w:tc>
          <w:tcPr/>
          <w:p>
            <w:pPr>
              <w:pStyle w:val="Compact"/>
            </w:pPr>
            <w:r>
              <w:t xml:space="preserve">Method</w:t>
            </w:r>
          </w:p>
        </w:tc>
        <w:tc>
          <w:tcPr/>
          <w:p>
            <w:pPr>
              <w:pStyle w:val="Compact"/>
            </w:pPr>
            <w:r>
              <w:t xml:space="preserve">Auth</w:t>
            </w:r>
          </w:p>
        </w:tc>
        <w:tc>
          <w:tcPr/>
          <w:p>
            <w:pPr>
              <w:pStyle w:val="Compact"/>
            </w:pPr>
            <w:r>
              <w:t xml:space="preserve">Request</w:t>
            </w:r>
          </w:p>
        </w:tc>
        <w:tc>
          <w:tcPr/>
          <w:p>
            <w:pPr>
              <w:pStyle w:val="Compact"/>
            </w:pPr>
            <w:r>
              <w:t xml:space="preserve">Response</w:t>
            </w:r>
          </w:p>
        </w:tc>
        <w:tc>
          <w:tcPr/>
          <w:p>
            <w:pPr>
              <w:pStyle w:val="Compact"/>
            </w:pPr>
            <w:r>
              <w:t xml:space="preserve">Side effects</w:t>
            </w:r>
          </w:p>
        </w:tc>
      </w:tr>
      <w:tr>
        <w:tc>
          <w:tcPr/>
          <w:p>
            <w:pPr>
              <w:pStyle w:val="Compact"/>
            </w:pPr>
            <w:r>
              <w:rPr>
                <w:rStyle w:val="VerbatimChar"/>
              </w:rPr>
              <w:t xml:space="preserve">promptLab/promptLabUnlock.ts</w:t>
            </w:r>
          </w:p>
        </w:tc>
        <w:tc>
          <w:tcPr/>
          <w:p>
            <w:pPr>
              <w:pStyle w:val="Compact"/>
            </w:pPr>
            <w:r>
              <w:rPr>
                <w:rStyle w:val="VerbatimChar"/>
              </w:rPr>
              <w:t xml:space="preserve">prompt-lab/unlock</w:t>
            </w:r>
          </w:p>
        </w:tc>
        <w:tc>
          <w:tcPr/>
          <w:p>
            <w:pPr>
              <w:pStyle w:val="Compact"/>
            </w:pPr>
            <w:r>
              <w:t xml:space="preserve">POST</w:t>
            </w:r>
          </w:p>
        </w:tc>
        <w:tc>
          <w:tcPr/>
          <w:p>
            <w:pPr>
              <w:pStyle w:val="Compact"/>
            </w:pPr>
            <w:r>
              <w:t xml:space="preserve">session required</w:t>
            </w:r>
            <w:r>
              <w:t xml:space="preserve"> </w:t>
            </w:r>
            <w:r>
              <w:rPr>
                <w:b/>
                <w:bCs/>
              </w:rPr>
              <w:t xml:space="preserve">+ rate-limited</w:t>
            </w:r>
            <w:r>
              <w:t xml:space="preserve"> </w:t>
            </w:r>
            <w:r>
              <w:t xml:space="preserve">(</w:t>
            </w:r>
            <w:r>
              <w:rPr>
                <w:rStyle w:val="VerbatimChar"/>
              </w:rPr>
              <w:t xml:space="preserve">unlock_attempt</w:t>
            </w:r>
            <w:r>
              <w:t xml:space="preserve">, 5/900s → 429)</w:t>
            </w:r>
          </w:p>
        </w:tc>
        <w:tc>
          <w:tcPr/>
          <w:p>
            <w:pPr>
              <w:pStyle w:val="Compact"/>
            </w:pPr>
            <w:r>
              <w:rPr>
                <w:rStyle w:val="VerbatimChar"/>
              </w:rPr>
              <w:t xml:space="preserve">{ passcode }</w:t>
            </w:r>
          </w:p>
        </w:tc>
        <w:tc>
          <w:tcPr/>
          <w:p>
            <w:pPr>
              <w:pStyle w:val="Compact"/>
            </w:pPr>
            <w:r>
              <w:rPr>
                <w:rStyle w:val="VerbatimChar"/>
              </w:rPr>
              <w:t xml:space="preserve">{ ok, token, expiresAt }</w:t>
            </w:r>
            <w:r>
              <w:t xml:space="preserve"> </w:t>
            </w:r>
            <w:r>
              <w:t xml:space="preserve">or</w:t>
            </w:r>
            <w:r>
              <w:t xml:space="preserve"> </w:t>
            </w:r>
            <w:r>
              <w:rPr>
                <w:rStyle w:val="VerbatimChar"/>
              </w:rPr>
              <w:t xml:space="preserve">401</w:t>
            </w:r>
          </w:p>
        </w:tc>
        <w:tc>
          <w:tcPr/>
          <w:p>
            <w:pPr>
              <w:pStyle w:val="Compact"/>
            </w:pPr>
            <w:r>
              <w:t xml:space="preserve">Verifies passcode against</w:t>
            </w:r>
            <w:r>
              <w:t xml:space="preserve"> </w:t>
            </w:r>
            <w:r>
              <w:rPr>
                <w:rStyle w:val="VerbatimChar"/>
              </w:rPr>
              <w:t xml:space="preserve">PROMPT_LAB_PASSCODE</w:t>
            </w:r>
            <w:r>
              <w:t xml:space="preserve"> </w:t>
            </w:r>
            <w:r>
              <w:t xml:space="preserve">(timing-safe); inserts</w:t>
            </w:r>
            <w:r>
              <w:t xml:space="preserve"> </w:t>
            </w:r>
            <w:r>
              <w:rPr>
                <w:rStyle w:val="VerbatimChar"/>
              </w:rPr>
              <w:t xml:space="preserve">prompt_lab_unlocks</w:t>
            </w:r>
            <w:r>
              <w:t xml:space="preserve"> </w:t>
            </w:r>
            <w:r>
              <w:t xml:space="preserve">(24h)</w:t>
            </w:r>
          </w:p>
        </w:tc>
      </w:tr>
      <w:tr>
        <w:tc>
          <w:tcPr/>
          <w:p>
            <w:pPr>
              <w:pStyle w:val="Compact"/>
            </w:pPr>
            <w:r>
              <w:rPr>
                <w:rStyle w:val="VerbatimChar"/>
              </w:rPr>
              <w:t xml:space="preserve">promptLab/promptLabStatus.ts</w:t>
            </w:r>
          </w:p>
        </w:tc>
        <w:tc>
          <w:tcPr/>
          <w:p>
            <w:pPr>
              <w:pStyle w:val="Compact"/>
            </w:pPr>
            <w:r>
              <w:rPr>
                <w:rStyle w:val="VerbatimChar"/>
              </w:rPr>
              <w:t xml:space="preserve">prompt-lab/status</w:t>
            </w:r>
          </w:p>
        </w:tc>
        <w:tc>
          <w:tcPr/>
          <w:p>
            <w:pPr>
              <w:pStyle w:val="Compact"/>
            </w:pPr>
            <w:r>
              <w:t xml:space="preserve">GET</w:t>
            </w:r>
          </w:p>
        </w:tc>
        <w:tc>
          <w:tcPr/>
          <w:p>
            <w:pPr>
              <w:pStyle w:val="Compact"/>
            </w:pPr>
            <w:r>
              <w:t xml:space="preserve">session optional</w:t>
            </w:r>
          </w:p>
        </w:tc>
        <w:tc>
          <w:tcPr/>
          <w:p>
            <w:pPr>
              <w:pStyle w:val="Compact"/>
            </w:pPr>
            <w:r>
              <w:t xml:space="preserve">none</w:t>
            </w:r>
          </w:p>
        </w:tc>
        <w:tc>
          <w:tcPr/>
          <w:p>
            <w:pPr>
              <w:pStyle w:val="Compact"/>
            </w:pPr>
            <w:r>
              <w:rPr>
                <w:rStyle w:val="VerbatimChar"/>
              </w:rPr>
              <w:t xml:space="preserve">{ ok, unlocked }</w:t>
            </w:r>
            <w:r>
              <w:t xml:space="preserve"> </w:t>
            </w:r>
            <w:r>
              <w:t xml:space="preserve">(</w:t>
            </w:r>
            <w:r>
              <w:rPr>
                <w:rStyle w:val="VerbatimChar"/>
              </w:rPr>
              <w:t xml:space="preserve">unlocked:false</w:t>
            </w:r>
            <w:r>
              <w:t xml:space="preserve"> </w:t>
            </w:r>
            <w:r>
              <w:t xml:space="preserve">if no session)</w:t>
            </w:r>
          </w:p>
        </w:tc>
        <w:tc>
          <w:tcPr/>
          <w:p>
            <w:pPr>
              <w:pStyle w:val="Compact"/>
            </w:pPr>
            <w:r>
              <w:t xml:space="preserve">read-only</w:t>
            </w:r>
          </w:p>
        </w:tc>
      </w:tr>
      <w:tr>
        <w:tc>
          <w:tcPr/>
          <w:p>
            <w:pPr>
              <w:pStyle w:val="Compact"/>
            </w:pPr>
            <w:r>
              <w:rPr>
                <w:rStyle w:val="VerbatimChar"/>
              </w:rPr>
              <w:t xml:space="preserve">promptLab/promptLabPreview.ts</w:t>
            </w:r>
          </w:p>
        </w:tc>
        <w:tc>
          <w:tcPr/>
          <w:p>
            <w:pPr>
              <w:pStyle w:val="Compact"/>
            </w:pPr>
            <w:r>
              <w:rPr>
                <w:rStyle w:val="VerbatimChar"/>
              </w:rPr>
              <w:t xml:space="preserve">prompt-lab/preview</w:t>
            </w:r>
          </w:p>
        </w:tc>
        <w:tc>
          <w:tcPr/>
          <w:p>
            <w:pPr>
              <w:pStyle w:val="Compact"/>
            </w:pPr>
            <w:r>
              <w:t xml:space="preserve">POST</w:t>
            </w:r>
          </w:p>
        </w:tc>
        <w:tc>
          <w:tcPr/>
          <w:p>
            <w:pPr>
              <w:pStyle w:val="Compact"/>
            </w:pPr>
            <w:r>
              <w:rPr>
                <w:b/>
                <w:bCs/>
              </w:rPr>
              <w:t xml:space="preserve">session required + Prompt Lab unlock + rate-limited</w:t>
            </w:r>
            <w:r>
              <w:t xml:space="preserve"> </w:t>
            </w:r>
            <w:r>
              <w:t xml:space="preserve">(</w:t>
            </w:r>
            <w:r>
              <w:rPr>
                <w:rStyle w:val="VerbatimChar"/>
              </w:rPr>
              <w:t xml:space="preserve">generate</w:t>
            </w:r>
            <w:r>
              <w:t xml:space="preserve">, 6/60s → 429)</w:t>
            </w:r>
          </w:p>
        </w:tc>
        <w:tc>
          <w:tcPr/>
          <w:p>
            <w:pPr>
              <w:pStyle w:val="Compact"/>
            </w:pPr>
            <w:r>
              <w:rPr>
                <w:rStyle w:val="VerbatimChar"/>
              </w:rPr>
              <w:t xml:space="preserve">{ page_key, target_field?, target_word_count?, tone_instruction?, misc_note? }</w:t>
            </w:r>
          </w:p>
        </w:tc>
        <w:tc>
          <w:tcPr/>
          <w:p>
            <w:pPr>
              <w:pStyle w:val="Compact"/>
            </w:pPr>
            <w:r>
              <w:rPr>
                <w:rStyle w:val="VerbatimChar"/>
              </w:rPr>
              <w:t xml:space="preserve">{ ok, page_key, target_field, ..., target_text, result }</w:t>
            </w:r>
          </w:p>
        </w:tc>
        <w:tc>
          <w:tcPr/>
          <w:p>
            <w:pPr>
              <w:pStyle w:val="Compact"/>
            </w:pPr>
            <w:r>
              <w:t xml:space="preserve">One live AI call per preview, audited under</w:t>
            </w:r>
            <w:r>
              <w:t xml:space="preserve"> </w:t>
            </w:r>
            <w:r>
              <w:rPr>
                <w:rStyle w:val="VerbatimChar"/>
              </w:rPr>
              <w:t xml:space="preserve">source:"prompt_lab_preview"</w:t>
            </w:r>
          </w:p>
        </w:tc>
      </w:tr>
    </w:tbl>
    <w:p>
      <w:r>
        <w:pict>
          <v:rect style="width:0;height:1.5pt" o:hralign="center" o:hrstd="t" o:hr="t"/>
        </w:pict>
      </w:r>
    </w:p>
    <w:bookmarkEnd w:id="873"/>
    <w:bookmarkStart w:id="874" w:name="flagged-issues"/>
    <w:p>
      <w:pPr>
        <w:pStyle w:val="Heading1"/>
      </w:pPr>
      <w:r>
        <w:t xml:space="preserve">Flagged Issues</w:t>
      </w:r>
    </w:p>
    <w:p>
      <w:pPr>
        <w:pStyle w:val="FirstParagraph"/>
      </w:pPr>
      <w:r>
        <w:t xml:space="preserve">These are real findings from reading the code, not stylistic nitpicks — worth a deliberate decision (fix, accept, or document-as-intentional) rather than silent drift:</w:t>
      </w:r>
    </w:p>
    <w:p>
      <w:pPr>
        <w:pStyle w:val="Compact"/>
        <w:numPr>
          <w:ilvl w:val="0"/>
          <w:numId w:val="1398"/>
        </w:numPr>
      </w:pPr>
      <w:r>
        <w:rPr>
          <w:b/>
          <w:bCs/>
        </w:rPr>
        <w:t xml:space="preserve">No Azure-Functions-level auth anywhere.</w:t>
      </w:r>
      <w:r>
        <w:t xml:space="preserve"> </w:t>
      </w:r>
      <w:r>
        <w:t xml:space="preserve">Security is 100% the in-handler session-cookie check, and a few endpoints skip it entirely:</w:t>
      </w:r>
      <w:r>
        <w:t xml:space="preserve"> </w:t>
      </w:r>
      <w:r>
        <w:rPr>
          <w:rStyle w:val="VerbatimChar"/>
        </w:rPr>
        <w:t xml:space="preserve">getFlow</w:t>
      </w:r>
      <w:r>
        <w:t xml:space="preserve">,</w:t>
      </w:r>
      <w:r>
        <w:t xml:space="preserve"> </w:t>
      </w:r>
      <w:r>
        <w:rPr>
          <w:rStyle w:val="VerbatimChar"/>
        </w:rPr>
        <w:t xml:space="preserve">usageSummary</w:t>
      </w:r>
      <w:r>
        <w:t xml:space="preserve">,</w:t>
      </w:r>
      <w:r>
        <w:t xml:space="preserve"> </w:t>
      </w:r>
      <w:r>
        <w:rPr>
          <w:rStyle w:val="VerbatimChar"/>
        </w:rPr>
        <w:t xml:space="preserve">summaryPreview</w:t>
      </w:r>
      <w:r>
        <w:t xml:space="preserve">. For</w:t>
      </w:r>
      <w:r>
        <w:t xml:space="preserve"> </w:t>
      </w:r>
      <w:r>
        <w:rPr>
          <w:rStyle w:val="VerbatimChar"/>
        </w:rPr>
        <w:t xml:space="preserve">getFlow</w:t>
      </w:r>
      <w:r>
        <w:t xml:space="preserve"> </w:t>
      </w:r>
      <w:r>
        <w:t xml:space="preserve">this is plausibly fine (flow content isn’t sensitive). For</w:t>
      </w:r>
      <w:r>
        <w:t xml:space="preserve"> </w:t>
      </w:r>
      <w:r>
        <w:rPr>
          <w:rStyle w:val="VerbatimChar"/>
        </w:rPr>
        <w:t xml:space="preserve">usageSummary</w:t>
      </w:r>
      <w:r>
        <w:t xml:space="preserve"> </w:t>
      </w:r>
      <w:r>
        <w:t xml:space="preserve">(cost data) it’s worth a deliberate call.</w:t>
      </w:r>
      <w:r>
        <w:t xml:space="preserve"> </w:t>
      </w:r>
      <w:r>
        <w:rPr>
          <w:rStyle w:val="VerbatimChar"/>
        </w:rPr>
        <w:t xml:space="preserve">aiLabRun</w:t>
      </w:r>
      <w:r>
        <w:t xml:space="preserve"> </w:t>
      </w:r>
      <w:r>
        <w:t xml:space="preserve">is</w:t>
      </w:r>
      <w:r>
        <w:t xml:space="preserve"> </w:t>
      </w:r>
      <w:r>
        <w:rPr>
          <w:b/>
          <w:bCs/>
        </w:rPr>
        <w:t xml:space="preserve">no longer</w:t>
      </w:r>
      <w:r>
        <w:t xml:space="preserve"> </w:t>
      </w:r>
      <w:r>
        <w:t xml:space="preserve">in this list — it now returns 401 without a session and additionally requires a Prompt Lab unlock plus rate-limiting before executing any prompt.</w:t>
      </w:r>
    </w:p>
    <w:p>
      <w:pPr>
        <w:pStyle w:val="Compact"/>
        <w:numPr>
          <w:ilvl w:val="0"/>
          <w:numId w:val="1398"/>
        </w:numPr>
      </w:pPr>
      <w:r>
        <w:rPr>
          <w:rStyle w:val="VerbatimChar"/>
          <w:b/>
          <w:bCs/>
        </w:rPr>
        <w:t xml:space="preserve">summaryPreview.ts</w:t>
      </w:r>
      <w:r>
        <w:rPr>
          <w:b/>
          <w:bCs/>
        </w:rPr>
        <w:t xml:space="preserve"> </w:t>
      </w:r>
      <w:r>
        <w:rPr>
          <w:b/>
          <w:bCs/>
        </w:rPr>
        <w:t xml:space="preserve">has a hardcoded user ID (</w:t>
      </w:r>
      <w:r>
        <w:rPr>
          <w:rStyle w:val="VerbatimChar"/>
          <w:b/>
          <w:bCs/>
        </w:rPr>
        <w:t xml:space="preserve">79bd748e-37ca-4caf-bcc4-ba300c379dfa</w:t>
      </w:r>
      <w:r>
        <w:rPr>
          <w:b/>
          <w:bCs/>
        </w:rPr>
        <w:t xml:space="preserve">) and zero auth.</w:t>
      </w:r>
      <w:r>
        <w:t xml:space="preserve"> </w:t>
      </w:r>
      <w:r>
        <w:t xml:space="preserve">Reads as a debug leftover from development. If reachable in a deployed environment, anyone can hit this route and read that user’s generated Insights Summary. Should either be removed or gated behind a dev-only check.</w:t>
      </w:r>
    </w:p>
    <w:p>
      <w:pPr>
        <w:pStyle w:val="Compact"/>
        <w:numPr>
          <w:ilvl w:val="0"/>
          <w:numId w:val="1398"/>
        </w:numPr>
      </w:pPr>
      <w:r>
        <w:rPr>
          <w:rStyle w:val="VerbatimChar"/>
          <w:b/>
          <w:bCs/>
        </w:rPr>
        <w:t xml:space="preserve">passkeyLoginOptions.ts</w:t>
      </w:r>
      <w:r>
        <w:t xml:space="preserve"> </w:t>
      </w:r>
      <w:r>
        <w:t xml:space="preserve">sets</w:t>
      </w:r>
      <w:r>
        <w:t xml:space="preserve"> </w:t>
      </w:r>
      <w:r>
        <w:rPr>
          <w:rStyle w:val="VerbatimChar"/>
        </w:rPr>
        <w:t xml:space="preserve">current_challenge</w:t>
      </w:r>
      <w:r>
        <w:t xml:space="preserve"> </w:t>
      </w:r>
      <w:r>
        <w:t xml:space="preserve">on</w:t>
      </w:r>
      <w:r>
        <w:t xml:space="preserve"> </w:t>
      </w:r>
      <w:r>
        <w:rPr>
          <w:i/>
          <w:iCs/>
        </w:rPr>
        <w:t xml:space="preserve">every</w:t>
      </w:r>
      <w:r>
        <w:t xml:space="preserve"> </w:t>
      </w:r>
      <w:r>
        <w:t xml:space="preserve">user who owns a passkey, not a specific user — this is how usernameless/discoverable-credential WebAuthn works (the real user is resolved later via</w:t>
      </w:r>
      <w:r>
        <w:t xml:space="preserve"> </w:t>
      </w:r>
      <w:r>
        <w:rPr>
          <w:rStyle w:val="VerbatimChar"/>
        </w:rPr>
        <w:t xml:space="preserve">credential_id</w:t>
      </w:r>
      <w:r>
        <w:t xml:space="preserve"> </w:t>
      </w:r>
      <w:r>
        <w:t xml:space="preserve">in</w:t>
      </w:r>
      <w:r>
        <w:t xml:space="preserve"> </w:t>
      </w:r>
      <w:r>
        <w:rPr>
          <w:rStyle w:val="VerbatimChar"/>
        </w:rPr>
        <w:t xml:space="preserve">passkeyLoginVerify.ts</w:t>
      </w:r>
      <w:r>
        <w:t xml:space="preserve">), but it’s a broad UPDATE worth knowing about rather than assuming is a bug if you encounter it.</w:t>
      </w:r>
    </w:p>
    <w:p>
      <w:pPr>
        <w:pStyle w:val="Compact"/>
        <w:numPr>
          <w:ilvl w:val="0"/>
          <w:numId w:val="1398"/>
        </w:numPr>
      </w:pPr>
      <w:r>
        <w:rPr>
          <w:rStyle w:val="VerbatimChar"/>
          <w:b/>
          <w:bCs/>
        </w:rPr>
        <w:t xml:space="preserve">getTodayGuidance.ts</w:t>
      </w:r>
      <w:r>
        <w:t xml:space="preserve"> </w:t>
      </w:r>
      <w:r>
        <w:t xml:space="preserve">parses</w:t>
      </w:r>
      <w:r>
        <w:t xml:space="preserve"> </w:t>
      </w:r>
      <w:r>
        <w:rPr>
          <w:rStyle w:val="VerbatimChar"/>
        </w:rPr>
        <w:t xml:space="preserve">reflection</w:t>
      </w:r>
      <w:r>
        <w:t xml:space="preserve">/</w:t>
      </w:r>
      <w:r>
        <w:rPr>
          <w:rStyle w:val="VerbatimChar"/>
        </w:rPr>
        <w:t xml:space="preserve">observation</w:t>
      </w:r>
      <w:r>
        <w:t xml:space="preserve">/</w:t>
      </w:r>
      <w:r>
        <w:rPr>
          <w:rStyle w:val="VerbatimChar"/>
        </w:rPr>
        <w:t xml:space="preserve">next_step</w:t>
      </w:r>
      <w:r>
        <w:t xml:space="preserve"> </w:t>
      </w:r>
      <w:r>
        <w:t xml:space="preserve">out of a single stored string at read time, rather than storing them as structured fields — see</w:t>
      </w:r>
      <w:r>
        <w:t xml:space="preserve"> </w:t>
      </w:r>
      <w:r>
        <w:rPr>
          <w:rStyle w:val="VerbatimChar"/>
        </w:rPr>
        <w:t xml:space="preserve">100_DATABASE_SCHEMA.md</w:t>
      </w:r>
      <w:r>
        <w:t xml:space="preserve">’s</w:t>
      </w:r>
      <w:r>
        <w:t xml:space="preserve"> </w:t>
      </w:r>
      <w:r>
        <w:t xml:space="preserve">“Known Schema Debt”</w:t>
      </w:r>
      <w:r>
        <w:t xml:space="preserve"> </w:t>
      </w:r>
      <w:r>
        <w:t xml:space="preserve">section.</w:t>
      </w:r>
    </w:p>
    <w:p>
      <w:pPr>
        <w:pStyle w:val="Compact"/>
        <w:numPr>
          <w:ilvl w:val="0"/>
          <w:numId w:val="1398"/>
        </w:numPr>
      </w:pPr>
      <w:r>
        <w:rPr>
          <w:rStyle w:val="VerbatimChar"/>
          <w:b/>
          <w:bCs/>
        </w:rPr>
        <w:t xml:space="preserve">health.ts</w:t>
      </w:r>
      <w:r>
        <w:t xml:space="preserve"> </w:t>
      </w:r>
      <w:r>
        <w:t xml:space="preserve">has no explicit</w:t>
      </w:r>
      <w:r>
        <w:t xml:space="preserve"> </w:t>
      </w:r>
      <w:r>
        <w:rPr>
          <w:rStyle w:val="VerbatimChar"/>
        </w:rPr>
        <w:t xml:space="preserve">route</w:t>
      </w:r>
      <w:r>
        <w:t xml:space="preserve"> </w:t>
      </w:r>
      <w:r>
        <w:t xml:space="preserve">configured, unlike every other function — it binds to the Azure Functions default (</w:t>
      </w:r>
      <w:r>
        <w:rPr>
          <w:rStyle w:val="VerbatimChar"/>
        </w:rPr>
        <w:t xml:space="preserve">/api/health</w:t>
      </w:r>
      <w:r>
        <w:t xml:space="preserve">) rather than a route under the documented namespaces. Inconsistent, not broken.</w:t>
      </w:r>
    </w:p>
    <w:p>
      <w:r>
        <w:br w:type="page"/>
      </w:r>
    </w:p>
    <w:bookmarkEnd w:id="874"/>
    <w:bookmarkStart w:id="876" w:name="generator-registry"/>
    <w:p>
      <w:pPr>
        <w:pStyle w:val="Heading1"/>
      </w:pPr>
      <w:r>
        <w:t xml:space="preserve">Generator Registry</w:t>
      </w:r>
    </w:p>
    <w:bookmarkStart w:id="875" w:name="purpose-49"/>
    <w:p>
      <w:pPr>
        <w:pStyle w:val="Heading2"/>
      </w:pPr>
      <w:r>
        <w:t xml:space="preserve">Purpose</w:t>
      </w:r>
    </w:p>
    <w:p>
      <w:pPr>
        <w:pStyle w:val="FirstParagraph"/>
      </w:pPr>
      <w:r>
        <w:t xml:space="preserve">This document describes the actual implementation of the generation dependency graph described conceptually in</w:t>
      </w:r>
      <w:r>
        <w:t xml:space="preserve"> </w:t>
      </w:r>
      <w:r>
        <w:rPr>
          <w:rStyle w:val="VerbatimChar"/>
        </w:rPr>
        <w:t xml:space="preserve">051_GENERATION_PIPELINE.md</w:t>
      </w:r>
      <w:r>
        <w:t xml:space="preserve"> </w:t>
      </w:r>
      <w:r>
        <w:t xml:space="preserve">and</w:t>
      </w:r>
      <w:r>
        <w:t xml:space="preserve"> </w:t>
      </w:r>
      <w:r>
        <w:rPr>
          <w:rStyle w:val="VerbatimChar"/>
        </w:rPr>
        <w:t xml:space="preserve">071_GENERATION_REQUESTS.md</w:t>
      </w:r>
      <w:r>
        <w:t xml:space="preserve">.</w:t>
      </w:r>
    </w:p>
    <w:p>
      <w:pPr>
        <w:pStyle w:val="BodyText"/>
      </w:pPr>
      <w:r>
        <w:t xml:space="preserve">Where those documents explain</w:t>
      </w:r>
      <w:r>
        <w:t xml:space="preserve"> </w:t>
      </w:r>
      <w:r>
        <w:rPr>
          <w:i/>
          <w:iCs/>
        </w:rPr>
        <w:t xml:space="preserve">why</w:t>
      </w:r>
      <w:r>
        <w:t xml:space="preserve"> </w:t>
      </w:r>
      <w:r>
        <w:t xml:space="preserve">Everleap separates evidence from generated knowledge, this document explains</w:t>
      </w:r>
      <w:r>
        <w:t xml:space="preserve"> </w:t>
      </w:r>
      <w:r>
        <w:rPr>
          <w:i/>
          <w:iCs/>
        </w:rPr>
        <w:t xml:space="preserve">how</w:t>
      </w:r>
      <w:r>
        <w:t xml:space="preserve"> </w:t>
      </w:r>
      <w:r>
        <w:t xml:space="preserve">that separation is implemented today in</w:t>
      </w:r>
      <w:r>
        <w:t xml:space="preserve"> </w:t>
      </w:r>
      <w:r>
        <w:rPr>
          <w:rStyle w:val="VerbatimChar"/>
        </w:rPr>
        <w:t xml:space="preserve">apps/everleap-api</w:t>
      </w:r>
      <w:r>
        <w:t xml:space="preserve">.</w:t>
      </w:r>
    </w:p>
    <w:p>
      <w:r>
        <w:pict>
          <v:rect style="width:0;height:1.5pt" o:hralign="center" o:hrstd="t" o:hr="t"/>
        </w:pict>
      </w:r>
    </w:p>
    <w:bookmarkEnd w:id="875"/>
    <w:bookmarkEnd w:id="876"/>
    <w:bookmarkStart w:id="877" w:name="the-three-registries"/>
    <w:p>
      <w:pPr>
        <w:pStyle w:val="Heading1"/>
      </w:pPr>
      <w:r>
        <w:t xml:space="preserve">The Three Registries</w:t>
      </w:r>
    </w:p>
    <w:p>
      <w:pPr>
        <w:pStyle w:val="FirstParagraph"/>
      </w:pPr>
      <w:r>
        <w:t xml:space="preserve">Everleap’s generation system is built from three small, independent registries. Each has exactly one job.</w:t>
      </w:r>
    </w:p>
    <w:p>
      <w:pPr>
        <w:pStyle w:val="SourceCode"/>
      </w:pPr>
      <w:r>
        <w:rPr>
          <w:rStyle w:val="VerbatimChar"/>
        </w:rPr>
        <w:t xml:space="preserve">scienceRegistry.ts        -&gt; defines what a science IS</w:t>
      </w:r>
      <w:r>
        <w:br/>
      </w:r>
      <w:r>
        <w:rPr>
          <w:rStyle w:val="VerbatimChar"/>
        </w:rPr>
        <w:t xml:space="preserve">generationRegistry.ts     -&gt; defines what can be generated, and what it depends on</w:t>
      </w:r>
      <w:r>
        <w:br/>
      </w:r>
      <w:r>
        <w:rPr>
          <w:rStyle w:val="VerbatimChar"/>
        </w:rPr>
        <w:t xml:space="preserve">generationQueue.ts        -&gt; defines how generation work is scheduled and claimed</w:t>
      </w:r>
    </w:p>
    <w:p>
      <w:pPr>
        <w:pStyle w:val="FirstParagraph"/>
      </w:pPr>
      <w:r>
        <w:rPr>
          <w:rStyle w:val="VerbatimChar"/>
        </w:rPr>
        <w:t xml:space="preserve">generationDispatcher.ts</w:t>
      </w:r>
      <w:r>
        <w:t xml:space="preserve"> </w:t>
      </w:r>
      <w:r>
        <w:t xml:space="preserve">is the only file that reads from all three. Everything else only needs to know about the registry closest to its job.</w:t>
      </w:r>
    </w:p>
    <w:p>
      <w:r>
        <w:pict>
          <v:rect style="width:0;height:1.5pt" o:hralign="center" o:hrstd="t" o:hr="t"/>
        </w:pict>
      </w:r>
    </w:p>
    <w:bookmarkEnd w:id="877"/>
    <w:bookmarkStart w:id="878" w:name="science-registry"/>
    <w:p>
      <w:pPr>
        <w:pStyle w:val="Heading1"/>
      </w:pPr>
      <w:r>
        <w:t xml:space="preserve">Science Registry</w:t>
      </w:r>
    </w:p>
    <w:p>
      <w:pPr>
        <w:pStyle w:val="FirstParagraph"/>
      </w:pPr>
      <w:r>
        <w:t xml:space="preserve">File:</w:t>
      </w:r>
      <w:r>
        <w:t xml:space="preserve"> </w:t>
      </w:r>
      <w:r>
        <w:rPr>
          <w:rStyle w:val="VerbatimChar"/>
        </w:rPr>
        <w:t xml:space="preserve">apps/everleap-api/src/lib/sciences/scienceRegistry.ts</w:t>
      </w:r>
    </w:p>
    <w:p>
      <w:pPr>
        <w:pStyle w:val="BodyText"/>
      </w:pPr>
      <w:r>
        <w:t xml:space="preserve">Defines the currently implemented sciences as a static array of</w:t>
      </w:r>
      <w:r>
        <w:t xml:space="preserve"> </w:t>
      </w:r>
      <w:r>
        <w:rPr>
          <w:rStyle w:val="VerbatimChar"/>
        </w:rPr>
        <w:t xml:space="preserve">ScienceDefinition</w:t>
      </w:r>
      <w:r>
        <w:t xml:space="preserve">:</w:t>
      </w:r>
    </w:p>
    <w:p>
      <w:pPr>
        <w:pStyle w:val="SourceCode"/>
      </w:pPr>
      <w:r>
        <w:rPr>
          <w:rStyle w:val="KeywordTok"/>
        </w:rPr>
        <w:t xml:space="preserve">type</w:t>
      </w:r>
      <w:r>
        <w:rPr>
          <w:rStyle w:val="NormalTok"/>
        </w:rPr>
        <w:t xml:space="preserve"> ScienceDefinition </w:t>
      </w:r>
      <w:r>
        <w:rPr>
          <w:rStyle w:val="OperatorTok"/>
        </w:rPr>
        <w:t xml:space="preserve">=</w:t>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family</w:t>
      </w:r>
      <w:r>
        <w:rPr>
          <w:rStyle w:val="OperatorTok"/>
        </w:rPr>
        <w:t xml:space="preserve">:</w:t>
      </w:r>
      <w:r>
        <w:rPr>
          <w:rStyle w:val="NormalTok"/>
        </w:rPr>
        <w:t xml:space="preserve"> </w:t>
      </w:r>
      <w:r>
        <w:rPr>
          <w:rStyle w:val="StringTok"/>
        </w:rPr>
        <w:t xml:space="preserve">"motivations"</w:t>
      </w:r>
      <w:r>
        <w:rPr>
          <w:rStyle w:val="NormalTok"/>
        </w:rPr>
        <w:t xml:space="preserve"> </w:t>
      </w:r>
      <w:r>
        <w:rPr>
          <w:rStyle w:val="OperatorTok"/>
        </w:rPr>
        <w:t xml:space="preserve">|</w:t>
      </w:r>
      <w:r>
        <w:rPr>
          <w:rStyle w:val="NormalTok"/>
        </w:rPr>
        <w:t xml:space="preserve"> </w:t>
      </w:r>
      <w:r>
        <w:rPr>
          <w:rStyle w:val="StringTok"/>
        </w:rPr>
        <w:t xml:space="preserve">"strengths"</w:t>
      </w:r>
      <w:r>
        <w:rPr>
          <w:rStyle w:val="NormalTok"/>
        </w:rPr>
        <w:t xml:space="preserve"> </w:t>
      </w:r>
      <w:r>
        <w:rPr>
          <w:rStyle w:val="OperatorTok"/>
        </w:rPr>
        <w:t xml:space="preserve">|</w:t>
      </w:r>
      <w:r>
        <w:rPr>
          <w:rStyle w:val="NormalTok"/>
        </w:rPr>
        <w:t xml:space="preserve"> </w:t>
      </w:r>
      <w:r>
        <w:rPr>
          <w:rStyle w:val="StringTok"/>
        </w:rPr>
        <w:t xml:space="preserve">"skills"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Label</w:t>
            </w:r>
          </w:p>
        </w:tc>
        <w:tc>
          <w:tcPr/>
          <w:p>
            <w:pPr>
              <w:pStyle w:val="Compact"/>
            </w:pPr>
            <w:r>
              <w:t xml:space="preserve">Family</w:t>
            </w:r>
          </w:p>
        </w:tc>
        <w:tc>
          <w:tcPr/>
          <w:p>
            <w:pPr>
              <w:pStyle w:val="Compact"/>
            </w:pPr>
            <w:r>
              <w:t xml:space="preserve">Description</w:t>
            </w:r>
          </w:p>
        </w:tc>
      </w:tr>
      <w:tr>
        <w:tc>
          <w:tcPr/>
          <w:p>
            <w:pPr>
              <w:pStyle w:val="Compact"/>
            </w:pPr>
            <w:r>
              <w:rPr>
                <w:rStyle w:val="VerbatimChar"/>
              </w:rPr>
              <w:t xml:space="preserve">Ikigai/Motivations</w:t>
            </w:r>
          </w:p>
        </w:tc>
        <w:tc>
          <w:tcPr/>
          <w:p>
            <w:pPr>
              <w:pStyle w:val="Compact"/>
            </w:pPr>
            <w:r>
              <w:t xml:space="preserve">Ikigai</w:t>
            </w:r>
          </w:p>
        </w:tc>
        <w:tc>
          <w:tcPr/>
          <w:p>
            <w:pPr>
              <w:pStyle w:val="Compact"/>
            </w:pPr>
            <w:r>
              <w:t xml:space="preserve">motivations</w:t>
            </w:r>
          </w:p>
        </w:tc>
        <w:tc>
          <w:tcPr/>
          <w:p>
            <w:pPr>
              <w:pStyle w:val="Compact"/>
            </w:pPr>
            <w:r>
              <w:t xml:space="preserve">Meaning, contribution, energy, curiosity, sacrifice, aspiration</w:t>
            </w:r>
          </w:p>
        </w:tc>
      </w:tr>
      <w:tr>
        <w:tc>
          <w:tcPr/>
          <w:p>
            <w:pPr>
              <w:pStyle w:val="Compact"/>
            </w:pPr>
            <w:r>
              <w:rPr>
                <w:rStyle w:val="VerbatimChar"/>
              </w:rPr>
              <w:t xml:space="preserve">Enneagram/Strengths</w:t>
            </w:r>
          </w:p>
        </w:tc>
        <w:tc>
          <w:tcPr/>
          <w:p>
            <w:pPr>
              <w:pStyle w:val="Compact"/>
            </w:pPr>
            <w:r>
              <w:t xml:space="preserve">Enneagram</w:t>
            </w:r>
          </w:p>
        </w:tc>
        <w:tc>
          <w:tcPr/>
          <w:p>
            <w:pPr>
              <w:pStyle w:val="Compact"/>
            </w:pPr>
            <w:r>
              <w:t xml:space="preserve">strengths</w:t>
            </w:r>
          </w:p>
        </w:tc>
        <w:tc>
          <w:tcPr/>
          <w:p>
            <w:pPr>
              <w:pStyle w:val="Compact"/>
            </w:pPr>
            <w:r>
              <w:t xml:space="preserve">Recurring motivation, attention, coping, instinctive behavior</w:t>
            </w:r>
          </w:p>
        </w:tc>
      </w:tr>
      <w:tr>
        <w:tc>
          <w:tcPr/>
          <w:p>
            <w:pPr>
              <w:pStyle w:val="Compact"/>
            </w:pPr>
            <w:r>
              <w:rPr>
                <w:rStyle w:val="VerbatimChar"/>
              </w:rPr>
              <w:t xml:space="preserve">Parachute/Skills</w:t>
            </w:r>
          </w:p>
        </w:tc>
        <w:tc>
          <w:tcPr/>
          <w:p>
            <w:pPr>
              <w:pStyle w:val="Compact"/>
            </w:pPr>
            <w:r>
              <w:t xml:space="preserve">What Color Is Your Parachute</w:t>
            </w:r>
          </w:p>
        </w:tc>
        <w:tc>
          <w:tcPr/>
          <w:p>
            <w:pPr>
              <w:pStyle w:val="Compact"/>
            </w:pPr>
            <w:r>
              <w:t xml:space="preserve">skills</w:t>
            </w:r>
          </w:p>
        </w:tc>
        <w:tc>
          <w:tcPr/>
          <w:p>
            <w:pPr>
              <w:pStyle w:val="Compact"/>
            </w:pPr>
            <w:r>
              <w:t xml:space="preserve">Preferred activities, transferable skills, environments, contribution style</w:t>
            </w:r>
          </w:p>
        </w:tc>
      </w:tr>
    </w:tbl>
    <w:p>
      <w:pPr>
        <w:pStyle w:val="BodyText"/>
      </w:pPr>
      <w:r>
        <w:t xml:space="preserve">This matches the Bible’s</w:t>
      </w:r>
      <w:r>
        <w:t xml:space="preserve"> </w:t>
      </w:r>
      <w:r>
        <w:t xml:space="preserve">“Phase 1”</w:t>
      </w:r>
      <w:r>
        <w:t xml:space="preserve"> </w:t>
      </w:r>
      <w:r>
        <w:t xml:space="preserve">science set (</w:t>
      </w:r>
      <w:r>
        <w:rPr>
          <w:rStyle w:val="VerbatimChar"/>
        </w:rPr>
        <w:t xml:space="preserve">040_IKIGAI.md</w:t>
      </w:r>
      <w:r>
        <w:t xml:space="preserve">,</w:t>
      </w:r>
      <w:r>
        <w:t xml:space="preserve"> </w:t>
      </w:r>
      <w:r>
        <w:rPr>
          <w:rStyle w:val="VerbatimChar"/>
        </w:rPr>
        <w:t xml:space="preserve">041_ENNEAGRAM.md</w:t>
      </w:r>
      <w:r>
        <w:t xml:space="preserve">,</w:t>
      </w:r>
      <w:r>
        <w:t xml:space="preserve"> </w:t>
      </w:r>
      <w:r>
        <w:rPr>
          <w:rStyle w:val="VerbatimChar"/>
        </w:rPr>
        <w:t xml:space="preserve">042_WCIYP.md</w:t>
      </w:r>
      <w:r>
        <w:t xml:space="preserve">). The other four sciences described in</w:t>
      </w:r>
      <w:r>
        <w:t xml:space="preserve"> </w:t>
      </w:r>
      <w:r>
        <w:rPr>
          <w:rStyle w:val="VerbatimChar"/>
        </w:rPr>
        <w:t xml:space="preserve">04_Sciences</w:t>
      </w:r>
      <w:r>
        <w:t xml:space="preserve"> </w:t>
      </w:r>
      <w:r>
        <w:t xml:space="preserve">(SDT, Big Five, Narrative Identity, Possible Selves) are</w:t>
      </w:r>
      <w:r>
        <w:t xml:space="preserve"> </w:t>
      </w:r>
      <w:r>
        <w:rPr>
          <w:b/>
          <w:bCs/>
        </w:rPr>
        <w:t xml:space="preserve">not yet registered</w:t>
      </w:r>
      <w:r>
        <w:t xml:space="preserve"> </w:t>
      </w:r>
      <w:r>
        <w:t xml:space="preserve">— adding one means adding an entry here, a</w:t>
      </w:r>
      <w:r>
        <w:t xml:space="preserve"> </w:t>
      </w:r>
      <w:r>
        <w:rPr>
          <w:rStyle w:val="VerbatimChar"/>
        </w:rPr>
        <w:t xml:space="preserve">*Memo.ts</w:t>
      </w:r>
      <w:r>
        <w:t xml:space="preserve"> </w:t>
      </w:r>
      <w:r>
        <w:t xml:space="preserve">generator, and a branch in</w:t>
      </w:r>
      <w:r>
        <w:t xml:space="preserve"> </w:t>
      </w:r>
      <w:r>
        <w:rPr>
          <w:rStyle w:val="VerbatimChar"/>
        </w:rPr>
        <w:t xml:space="preserve">scienceConductor.ts</w:t>
      </w:r>
      <w:r>
        <w:t xml:space="preserve">’s</w:t>
      </w:r>
      <w:r>
        <w:t xml:space="preserve"> </w:t>
      </w:r>
      <w:r>
        <w:rPr>
          <w:rStyle w:val="VerbatimChar"/>
        </w:rPr>
        <w:t xml:space="preserve">generateMemoForScience</w:t>
      </w:r>
      <w:r>
        <w:t xml:space="preserve">.</w:t>
      </w:r>
    </w:p>
    <w:p>
      <w:pPr>
        <w:pStyle w:val="BodyText"/>
      </w:pPr>
      <w:r>
        <w:t xml:space="preserve">Each Story answer carries a</w:t>
      </w:r>
      <w:r>
        <w:t xml:space="preserve"> </w:t>
      </w:r>
      <w:r>
        <w:rPr>
          <w:rStyle w:val="VerbatimChar"/>
        </w:rPr>
        <w:t xml:space="preserve">science</w:t>
      </w:r>
      <w:r>
        <w:t xml:space="preserve"> </w:t>
      </w:r>
      <w:r>
        <w:t xml:space="preserve">key and a</w:t>
      </w:r>
      <w:r>
        <w:t xml:space="preserve"> </w:t>
      </w:r>
      <w:r>
        <w:rPr>
          <w:rStyle w:val="VerbatimChar"/>
        </w:rPr>
        <w:t xml:space="preserve">family</w:t>
      </w:r>
      <w:r>
        <w:t xml:space="preserve">.</w:t>
      </w:r>
      <w:r>
        <w:t xml:space="preserve"> </w:t>
      </w:r>
      <w:r>
        <w:rPr>
          <w:rStyle w:val="VerbatimChar"/>
        </w:rPr>
        <w:t xml:space="preserve">scienceConductor.ts</w:t>
      </w:r>
      <w:r>
        <w:t xml:space="preserve"> </w:t>
      </w:r>
      <w:r>
        <w:t xml:space="preserve">matches an answer to a science if either the answer’s</w:t>
      </w:r>
      <w:r>
        <w:t xml:space="preserve"> </w:t>
      </w:r>
      <w:r>
        <w:rPr>
          <w:rStyle w:val="VerbatimChar"/>
        </w:rPr>
        <w:t xml:space="preserve">science</w:t>
      </w:r>
      <w:r>
        <w:t xml:space="preserve"> </w:t>
      </w:r>
      <w:r>
        <w:t xml:space="preserve">field equals the science’s</w:t>
      </w:r>
      <w:r>
        <w:t xml:space="preserve"> </w:t>
      </w:r>
      <w:r>
        <w:rPr>
          <w:rStyle w:val="VerbatimChar"/>
        </w:rPr>
        <w:t xml:space="preserve">key</w:t>
      </w:r>
      <w:r>
        <w:t xml:space="preserve">, or the answer’s</w:t>
      </w:r>
      <w:r>
        <w:t xml:space="preserve"> </w:t>
      </w:r>
      <w:r>
        <w:rPr>
          <w:rStyle w:val="VerbatimChar"/>
        </w:rPr>
        <w:t xml:space="preserve">family</w:t>
      </w:r>
      <w:r>
        <w:t xml:space="preserve"> </w:t>
      </w:r>
      <w:r>
        <w:t xml:space="preserve">equals the science’s</w:t>
      </w:r>
      <w:r>
        <w:t xml:space="preserve"> </w:t>
      </w:r>
      <w:r>
        <w:rPr>
          <w:rStyle w:val="VerbatimChar"/>
        </w:rPr>
        <w:t xml:space="preserve">family</w:t>
      </w:r>
      <w:r>
        <w:t xml:space="preserve">. A science is skipped entirely for a user if no answered Story question matches it — skips are reported, not silently dropped (</w:t>
      </w:r>
      <w:r>
        <w:rPr>
          <w:rStyle w:val="VerbatimChar"/>
        </w:rPr>
        <w:t xml:space="preserve">ScienceConductorResult.skipped</w:t>
      </w:r>
      <w:r>
        <w:t xml:space="preserve">).</w:t>
      </w:r>
    </w:p>
    <w:p>
      <w:r>
        <w:pict>
          <v:rect style="width:0;height:1.5pt" o:hralign="center" o:hrstd="t" o:hr="t"/>
        </w:pict>
      </w:r>
    </w:p>
    <w:bookmarkEnd w:id="878"/>
    <w:bookmarkStart w:id="881" w:name="generation-registry"/>
    <w:p>
      <w:pPr>
        <w:pStyle w:val="Heading1"/>
      </w:pPr>
      <w:r>
        <w:t xml:space="preserve">Generation Registry</w:t>
      </w:r>
    </w:p>
    <w:p>
      <w:pPr>
        <w:pStyle w:val="FirstParagraph"/>
      </w:pPr>
      <w:r>
        <w:t xml:space="preserve">File:</w:t>
      </w:r>
      <w:r>
        <w:t xml:space="preserve"> </w:t>
      </w:r>
      <w:r>
        <w:rPr>
          <w:rStyle w:val="VerbatimChar"/>
        </w:rPr>
        <w:t xml:space="preserve">apps/everleap-api/src/lib/generationRegistry.ts</w:t>
      </w:r>
    </w:p>
    <w:p>
      <w:pPr>
        <w:pStyle w:val="BodyText"/>
      </w:pPr>
      <w:r>
        <w:t xml:space="preserve">Defines every generation target as a</w:t>
      </w:r>
      <w:r>
        <w:t xml:space="preserve"> </w:t>
      </w:r>
      <w:r>
        <w:rPr>
          <w:rStyle w:val="VerbatimChar"/>
        </w:rPr>
        <w:t xml:space="preserve">GenerationTargetKey</w:t>
      </w:r>
      <w:r>
        <w:t xml:space="preserve"> </w:t>
      </w:r>
      <w:r>
        <w:t xml:space="preserve">plus its dependency list:</w:t>
      </w:r>
    </w:p>
    <w:p>
      <w:pPr>
        <w:pStyle w:val="SourceCode"/>
      </w:pPr>
      <w:r>
        <w:rPr>
          <w:rStyle w:val="KeywordTok"/>
        </w:rPr>
        <w:t xml:space="preserve">type</w:t>
      </w:r>
      <w:r>
        <w:rPr>
          <w:rStyle w:val="NormalTok"/>
        </w:rPr>
        <w:t xml:space="preserve"> GenerationTargetKey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"science:ikigai"</w:t>
      </w:r>
      <w:r>
        <w:br/>
      </w:r>
      <w:r>
        <w:rPr>
          <w:rStyle w:val="NormalTok"/>
        </w:rPr>
        <w:t xml:space="preserve">  </w:t>
      </w:r>
      <w:r>
        <w:rPr>
          <w:rStyle w:val="OperatorTok"/>
        </w:rPr>
        <w:t xml:space="preserve">|</w:t>
      </w:r>
      <w:r>
        <w:rPr>
          <w:rStyle w:val="NormalTok"/>
        </w:rPr>
        <w:t xml:space="preserve"> </w:t>
      </w:r>
      <w:r>
        <w:rPr>
          <w:rStyle w:val="StringTok"/>
        </w:rPr>
        <w:t xml:space="preserve">"science:enneagram"</w:t>
      </w:r>
      <w:r>
        <w:br/>
      </w:r>
      <w:r>
        <w:rPr>
          <w:rStyle w:val="NormalTok"/>
        </w:rPr>
        <w:t xml:space="preserve">  </w:t>
      </w:r>
      <w:r>
        <w:rPr>
          <w:rStyle w:val="OperatorTok"/>
        </w:rPr>
        <w:t xml:space="preserve">|</w:t>
      </w:r>
      <w:r>
        <w:rPr>
          <w:rStyle w:val="NormalTok"/>
        </w:rPr>
        <w:t xml:space="preserve"> </w:t>
      </w:r>
      <w:r>
        <w:rPr>
          <w:rStyle w:val="StringTok"/>
        </w:rPr>
        <w:t xml:space="preserve">"science:parachute"</w:t>
      </w:r>
      <w:r>
        <w:br/>
      </w:r>
      <w:r>
        <w:rPr>
          <w:rStyle w:val="NormalTok"/>
        </w:rPr>
        <w:t xml:space="preserve">  </w:t>
      </w:r>
      <w:r>
        <w:rPr>
          <w:rStyle w:val="OperatorTok"/>
        </w:rPr>
        <w:t xml:space="preserve">|</w:t>
      </w:r>
      <w:r>
        <w:rPr>
          <w:rStyle w:val="NormalTok"/>
        </w:rPr>
        <w:t xml:space="preserve"> </w:t>
      </w:r>
      <w:r>
        <w:rPr>
          <w:rStyle w:val="StringTok"/>
        </w:rPr>
        <w:t xml:space="preserve">"page:today"</w:t>
      </w:r>
      <w:r>
        <w:br/>
      </w:r>
      <w:r>
        <w:rPr>
          <w:rStyle w:val="NormalTok"/>
        </w:rPr>
        <w:t xml:space="preserve">  </w:t>
      </w:r>
      <w:r>
        <w:rPr>
          <w:rStyle w:val="OperatorTok"/>
        </w:rPr>
        <w:t xml:space="preserve">|</w:t>
      </w:r>
      <w:r>
        <w:rPr>
          <w:rStyle w:val="NormalTok"/>
        </w:rPr>
        <w:t xml:space="preserve"> </w:t>
      </w:r>
      <w:r>
        <w:rPr>
          <w:rStyle w:val="StringTok"/>
        </w:rPr>
        <w:t xml:space="preserve">"page:insights"</w:t>
      </w:r>
      <w:r>
        <w:br/>
      </w:r>
      <w:r>
        <w:rPr>
          <w:rStyle w:val="NormalTok"/>
        </w:rPr>
        <w:t xml:space="preserve">  </w:t>
      </w:r>
      <w:r>
        <w:rPr>
          <w:rStyle w:val="OperatorTok"/>
        </w:rPr>
        <w:t xml:space="preserve">|</w:t>
      </w:r>
      <w:r>
        <w:rPr>
          <w:rStyle w:val="NormalTok"/>
        </w:rPr>
        <w:t xml:space="preserve"> </w:t>
      </w:r>
      <w:r>
        <w:rPr>
          <w:rStyle w:val="StringTok"/>
        </w:rPr>
        <w:t xml:space="preserve">"page:insights_summary"</w:t>
      </w:r>
      <w:r>
        <w:br/>
      </w:r>
      <w:r>
        <w:rPr>
          <w:rStyle w:val="NormalTok"/>
        </w:rPr>
        <w:t xml:space="preserve">  </w:t>
      </w:r>
      <w:r>
        <w:rPr>
          <w:rStyle w:val="OperatorTok"/>
        </w:rPr>
        <w:t xml:space="preserve">|</w:t>
      </w:r>
      <w:r>
        <w:rPr>
          <w:rStyle w:val="NormalTok"/>
        </w:rPr>
        <w:t xml:space="preserve"> </w:t>
      </w:r>
      <w:r>
        <w:rPr>
          <w:rStyle w:val="StringTok"/>
        </w:rPr>
        <w:t xml:space="preserve">"page:insights_motivations"</w:t>
      </w:r>
      <w:r>
        <w:br/>
      </w:r>
      <w:r>
        <w:rPr>
          <w:rStyle w:val="NormalTok"/>
        </w:rPr>
        <w:t xml:space="preserve">  </w:t>
      </w:r>
      <w:r>
        <w:rPr>
          <w:rStyle w:val="OperatorTok"/>
        </w:rPr>
        <w:t xml:space="preserve">|</w:t>
      </w:r>
      <w:r>
        <w:rPr>
          <w:rStyle w:val="NormalTok"/>
        </w:rPr>
        <w:t xml:space="preserve"> </w:t>
      </w:r>
      <w:r>
        <w:rPr>
          <w:rStyle w:val="StringTok"/>
        </w:rPr>
        <w:t xml:space="preserve">"page:insights_strengths"</w:t>
      </w:r>
      <w:r>
        <w:br/>
      </w:r>
      <w:r>
        <w:rPr>
          <w:rStyle w:val="NormalTok"/>
        </w:rPr>
        <w:t xml:space="preserve">  </w:t>
      </w:r>
      <w:r>
        <w:rPr>
          <w:rStyle w:val="OperatorTok"/>
        </w:rPr>
        <w:t xml:space="preserve">|</w:t>
      </w:r>
      <w:r>
        <w:rPr>
          <w:rStyle w:val="NormalTok"/>
        </w:rPr>
        <w:t xml:space="preserve"> </w:t>
      </w:r>
      <w:r>
        <w:rPr>
          <w:rStyle w:val="StringTok"/>
        </w:rPr>
        <w:t xml:space="preserve">"page:insights_skills"</w:t>
      </w:r>
      <w:r>
        <w:br/>
      </w:r>
      <w:r>
        <w:rPr>
          <w:rStyle w:val="NormalTok"/>
        </w:rPr>
        <w:t xml:space="preserve">  </w:t>
      </w:r>
      <w:r>
        <w:rPr>
          <w:rStyle w:val="OperatorTok"/>
        </w:rPr>
        <w:t xml:space="preserve">|</w:t>
      </w:r>
      <w:r>
        <w:rPr>
          <w:rStyle w:val="NormalTok"/>
        </w:rPr>
        <w:t xml:space="preserve"> </w:t>
      </w:r>
      <w:r>
        <w:rPr>
          <w:rStyle w:val="StringTok"/>
        </w:rPr>
        <w:t xml:space="preserve">"page:insights_time_twin"</w:t>
      </w:r>
      <w:r>
        <w:br/>
      </w:r>
      <w:r>
        <w:rPr>
          <w:rStyle w:val="NormalTok"/>
        </w:rPr>
        <w:t xml:space="preserve">  </w:t>
      </w:r>
      <w:r>
        <w:rPr>
          <w:rStyle w:val="OperatorTok"/>
        </w:rPr>
        <w:t xml:space="preserve">|</w:t>
      </w:r>
      <w:r>
        <w:rPr>
          <w:rStyle w:val="NormalTok"/>
        </w:rPr>
        <w:t xml:space="preserve"> </w:t>
      </w:r>
      <w:r>
        <w:rPr>
          <w:rStyle w:val="StringTok"/>
        </w:rPr>
        <w:t xml:space="preserve">"page:insights_fun_facts"</w:t>
      </w:r>
      <w:r>
        <w:br/>
      </w:r>
      <w:r>
        <w:rPr>
          <w:rStyle w:val="NormalTok"/>
        </w:rPr>
        <w:t xml:space="preserve">  </w:t>
      </w:r>
      <w:r>
        <w:rPr>
          <w:rStyle w:val="OperatorTok"/>
        </w:rPr>
        <w:t xml:space="preserve">|</w:t>
      </w:r>
      <w:r>
        <w:rPr>
          <w:rStyle w:val="NormalTok"/>
        </w:rPr>
        <w:t xml:space="preserve"> </w:t>
      </w:r>
      <w:r>
        <w:rPr>
          <w:rStyle w:val="StringTok"/>
        </w:rPr>
        <w:t xml:space="preserve">"page:explore"</w:t>
      </w:r>
      <w:r>
        <w:br/>
      </w:r>
      <w:r>
        <w:rPr>
          <w:rStyle w:val="NormalTok"/>
        </w:rPr>
        <w:t xml:space="preserve">  </w:t>
      </w:r>
      <w:r>
        <w:rPr>
          <w:rStyle w:val="OperatorTok"/>
        </w:rPr>
        <w:t xml:space="preserve">|</w:t>
      </w:r>
      <w:r>
        <w:rPr>
          <w:rStyle w:val="NormalTok"/>
        </w:rPr>
        <w:t xml:space="preserve"> </w:t>
      </w:r>
      <w:r>
        <w:rPr>
          <w:rStyle w:val="StringTok"/>
        </w:rPr>
        <w:t xml:space="preserve">"recommendation:careers"</w:t>
      </w:r>
      <w:r>
        <w:br/>
      </w:r>
      <w:r>
        <w:rPr>
          <w:rStyle w:val="NormalTok"/>
        </w:rPr>
        <w:t xml:space="preserve">  </w:t>
      </w:r>
      <w:r>
        <w:rPr>
          <w:rStyle w:val="OperatorTok"/>
        </w:rPr>
        <w:t xml:space="preserve">|</w:t>
      </w:r>
      <w:r>
        <w:rPr>
          <w:rStyle w:val="NormalTok"/>
        </w:rPr>
        <w:t xml:space="preserve"> </w:t>
      </w:r>
      <w:r>
        <w:rPr>
          <w:rStyle w:val="StringTok"/>
        </w:rPr>
        <w:t xml:space="preserve">"recommendation:actions"</w:t>
      </w:r>
      <w:r>
        <w:br/>
      </w:r>
      <w:r>
        <w:rPr>
          <w:rStyle w:val="NormalTok"/>
        </w:rPr>
        <w:t xml:space="preserve">  </w:t>
      </w:r>
      <w:r>
        <w:rPr>
          <w:rStyle w:val="OperatorTok"/>
        </w:rPr>
        <w:t xml:space="preserve">|</w:t>
      </w:r>
      <w:r>
        <w:rPr>
          <w:rStyle w:val="NormalTok"/>
        </w:rPr>
        <w:t xml:space="preserve"> </w:t>
      </w:r>
      <w:r>
        <w:rPr>
          <w:rStyle w:val="StringTok"/>
        </w:rPr>
        <w:t xml:space="preserve">"agent:coach"</w:t>
      </w:r>
      <w:r>
        <w:br/>
      </w:r>
      <w:r>
        <w:rPr>
          <w:rStyle w:val="NormalTok"/>
        </w:rPr>
        <w:t xml:space="preserve">  </w:t>
      </w:r>
      <w:r>
        <w:rPr>
          <w:rStyle w:val="OperatorTok"/>
        </w:rPr>
        <w:t xml:space="preserve">|</w:t>
      </w:r>
      <w:r>
        <w:rPr>
          <w:rStyle w:val="NormalTok"/>
        </w:rPr>
        <w:t xml:space="preserve"> </w:t>
      </w:r>
      <w:r>
        <w:rPr>
          <w:rStyle w:val="StringTok"/>
        </w:rPr>
        <w:t xml:space="preserve">"agent:mentor"</w:t>
      </w:r>
      <w:r>
        <w:br/>
      </w:r>
      <w:r>
        <w:rPr>
          <w:rStyle w:val="NormalTok"/>
        </w:rPr>
        <w:t xml:space="preserve">  </w:t>
      </w:r>
      <w:r>
        <w:rPr>
          <w:rStyle w:val="OperatorTok"/>
        </w:rPr>
        <w:t xml:space="preserve">|</w:t>
      </w:r>
      <w:r>
        <w:rPr>
          <w:rStyle w:val="NormalTok"/>
        </w:rPr>
        <w:t xml:space="preserve"> </w:t>
      </w:r>
      <w:r>
        <w:rPr>
          <w:rStyle w:val="StringTok"/>
        </w:rPr>
        <w:t xml:space="preserve">"memory:consolidate"</w:t>
      </w:r>
      <w:r>
        <w:rPr>
          <w:rStyle w:val="OperatorTok"/>
        </w:rPr>
        <w:t xml:space="preserve">;</w:t>
      </w:r>
    </w:p>
    <w:bookmarkStart w:id="879" w:name="dependency-graph-as-implemented"/>
    <w:p>
      <w:pPr>
        <w:pStyle w:val="Heading2"/>
      </w:pPr>
      <w:r>
        <w:t xml:space="preserve">Dependency graph (as implemented)</w:t>
      </w:r>
    </w:p>
    <w:p>
      <w:pPr>
        <w:pStyle w:val="SourceCode"/>
      </w:pPr>
      <w:r>
        <w:rPr>
          <w:rStyle w:val="VerbatimChar"/>
        </w:rPr>
        <w:t xml:space="preserve">science:ikigai            (no deps)</w:t>
      </w:r>
      <w:r>
        <w:br/>
      </w:r>
      <w:r>
        <w:rPr>
          <w:rStyle w:val="VerbatimChar"/>
        </w:rPr>
        <w:t xml:space="preserve">science:enneagram         (no deps)</w:t>
      </w:r>
      <w:r>
        <w:br/>
      </w:r>
      <w:r>
        <w:rPr>
          <w:rStyle w:val="VerbatimChar"/>
        </w:rPr>
        <w:t xml:space="preserve">science:parachute         (no deps)</w:t>
      </w:r>
      <w:r>
        <w:br/>
      </w:r>
      <w:r>
        <w:br/>
      </w:r>
      <w:r>
        <w:rPr>
          <w:rStyle w:val="VerbatimChar"/>
        </w:rPr>
        <w:t xml:space="preserve">page:today                depends on [ikigai, enneagram, parachute]</w:t>
      </w:r>
      <w:r>
        <w:br/>
      </w:r>
      <w:r>
        <w:rPr>
          <w:rStyle w:val="VerbatimChar"/>
        </w:rPr>
        <w:t xml:space="preserve">page:insights             depends on [ikigai, enneagram, parachute]</w:t>
      </w:r>
      <w:r>
        <w:br/>
      </w:r>
      <w:r>
        <w:rPr>
          <w:rStyle w:val="VerbatimChar"/>
        </w:rPr>
        <w:t xml:space="preserve">page:insights_summary     depends on [ikigai, enneagram, parachute]</w:t>
      </w:r>
      <w:r>
        <w:br/>
      </w:r>
      <w:r>
        <w:rPr>
          <w:rStyle w:val="VerbatimChar"/>
        </w:rPr>
        <w:t xml:space="preserve">page:insights_time_twin   depends on [ikigai, enneagram, parachute]</w:t>
      </w:r>
      <w:r>
        <w:br/>
      </w:r>
      <w:r>
        <w:rPr>
          <w:rStyle w:val="VerbatimChar"/>
        </w:rPr>
        <w:t xml:space="preserve">page:insights_fun_facts   depends on [ikigai, enneagram, parachute]</w:t>
      </w:r>
      <w:r>
        <w:br/>
      </w:r>
      <w:r>
        <w:rPr>
          <w:rStyle w:val="VerbatimChar"/>
        </w:rPr>
        <w:t xml:space="preserve">recommendation:careers    depends on [ikigai, enneagram, parachute]</w:t>
      </w:r>
      <w:r>
        <w:br/>
      </w:r>
      <w:r>
        <w:rPr>
          <w:rStyle w:val="VerbatimChar"/>
        </w:rPr>
        <w:t xml:space="preserve">agent:coach               depends on [ikigai, enneagram, parachute]</w:t>
      </w:r>
      <w:r>
        <w:br/>
      </w:r>
      <w:r>
        <w:rPr>
          <w:rStyle w:val="VerbatimChar"/>
        </w:rPr>
        <w:t xml:space="preserve">agent:mentor              depends on [ikigai, enneagram, parachute]</w:t>
      </w:r>
      <w:r>
        <w:br/>
      </w:r>
      <w:r>
        <w:br/>
      </w:r>
      <w:r>
        <w:rPr>
          <w:rStyle w:val="VerbatimChar"/>
        </w:rPr>
        <w:t xml:space="preserve">page:insights_motivations depends on [ikigai]        (single science)</w:t>
      </w:r>
      <w:r>
        <w:br/>
      </w:r>
      <w:r>
        <w:rPr>
          <w:rStyle w:val="VerbatimChar"/>
        </w:rPr>
        <w:t xml:space="preserve">page:insights_strengths   depends on [enneagram]     (single science)</w:t>
      </w:r>
      <w:r>
        <w:br/>
      </w:r>
      <w:r>
        <w:rPr>
          <w:rStyle w:val="VerbatimChar"/>
        </w:rPr>
        <w:t xml:space="preserve">page:insights_skills      depends on [parachute]     (single science)</w:t>
      </w:r>
      <w:r>
        <w:br/>
      </w:r>
      <w:r>
        <w:br/>
      </w:r>
      <w:r>
        <w:rPr>
          <w:rStyle w:val="VerbatimChar"/>
        </w:rPr>
        <w:t xml:space="preserve">page:explore              (no deps — reads raw story answers directly)</w:t>
      </w:r>
      <w:r>
        <w:br/>
      </w:r>
      <w:r>
        <w:rPr>
          <w:rStyle w:val="VerbatimChar"/>
        </w:rPr>
        <w:t xml:space="preserve">recommendation:actions    (no deps — reads raw story answers directly)</w:t>
      </w:r>
      <w:r>
        <w:br/>
      </w:r>
      <w:r>
        <w:rPr>
          <w:rStyle w:val="VerbatimChar"/>
        </w:rPr>
        <w:t xml:space="preserve">memory:consolidate        (no deps)</w:t>
      </w:r>
    </w:p>
    <w:p>
      <w:pPr>
        <w:pStyle w:val="FirstParagraph"/>
      </w:pPr>
      <w:r>
        <w:t xml:space="preserve">This is a</w:t>
      </w:r>
      <w:r>
        <w:t xml:space="preserve"> </w:t>
      </w:r>
      <w:r>
        <w:rPr>
          <w:b/>
          <w:bCs/>
        </w:rPr>
        <w:t xml:space="preserve">mixed</w:t>
      </w:r>
      <w:r>
        <w:t xml:space="preserve"> </w:t>
      </w:r>
      <w:r>
        <w:t xml:space="preserve">graph, no longer</w:t>
      </w:r>
      <w:r>
        <w:t xml:space="preserve"> </w:t>
      </w:r>
      <w:r>
        <w:t xml:space="preserve">“every non-science target depends on the full science set.”</w:t>
      </w:r>
      <w:r>
        <w:t xml:space="preserve"> </w:t>
      </w:r>
      <w:r>
        <w:t xml:space="preserve">Three shapes coexist: broad targets that depend on all three sciences (</w:t>
      </w:r>
      <w:r>
        <w:rPr>
          <w:rStyle w:val="VerbatimChar"/>
        </w:rPr>
        <w:t xml:space="preserve">page:today</w:t>
      </w:r>
      <w:r>
        <w:t xml:space="preserve">,</w:t>
      </w:r>
      <w:r>
        <w:t xml:space="preserve"> </w:t>
      </w:r>
      <w:r>
        <w:rPr>
          <w:rStyle w:val="VerbatimChar"/>
        </w:rPr>
        <w:t xml:space="preserve">page:insights</w:t>
      </w:r>
      <w:r>
        <w:t xml:space="preserve">,</w:t>
      </w:r>
      <w:r>
        <w:t xml:space="preserve"> </w:t>
      </w:r>
      <w:r>
        <w:rPr>
          <w:rStyle w:val="VerbatimChar"/>
        </w:rPr>
        <w:t xml:space="preserve">page:insights_summary</w:t>
      </w:r>
      <w:r>
        <w:t xml:space="preserve">,</w:t>
      </w:r>
      <w:r>
        <w:t xml:space="preserve"> </w:t>
      </w:r>
      <w:r>
        <w:rPr>
          <w:rStyle w:val="VerbatimChar"/>
        </w:rPr>
        <w:t xml:space="preserve">page:insights_time_twin</w:t>
      </w:r>
      <w:r>
        <w:t xml:space="preserve">,</w:t>
      </w:r>
      <w:r>
        <w:t xml:space="preserve"> </w:t>
      </w:r>
      <w:r>
        <w:rPr>
          <w:rStyle w:val="VerbatimChar"/>
        </w:rPr>
        <w:t xml:space="preserve">page:insights_fun_facts</w:t>
      </w:r>
      <w:r>
        <w:t xml:space="preserve">, the two agents,</w:t>
      </w:r>
      <w:r>
        <w:t xml:space="preserve"> </w:t>
      </w:r>
      <w:r>
        <w:rPr>
          <w:rStyle w:val="VerbatimChar"/>
        </w:rPr>
        <w:t xml:space="preserve">recommendation:careers</w:t>
      </w:r>
      <w:r>
        <w:t xml:space="preserve">); per-tab insight targets that depend on exactly one science each (</w:t>
      </w:r>
      <w:r>
        <w:rPr>
          <w:rStyle w:val="VerbatimChar"/>
        </w:rPr>
        <w:t xml:space="preserve">page:insights_motivations</w:t>
      </w:r>
      <w:r>
        <w:t xml:space="preserve"> </w:t>
      </w:r>
      <w:r>
        <w:t xml:space="preserve">→ Ikigai,</w:t>
      </w:r>
      <w:r>
        <w:t xml:space="preserve"> </w:t>
      </w:r>
      <w:r>
        <w:rPr>
          <w:rStyle w:val="VerbatimChar"/>
        </w:rPr>
        <w:t xml:space="preserve">page:insights_strengths</w:t>
      </w:r>
      <w:r>
        <w:t xml:space="preserve"> </w:t>
      </w:r>
      <w:r>
        <w:t xml:space="preserve">→ Enneagram,</w:t>
      </w:r>
      <w:r>
        <w:t xml:space="preserve"> </w:t>
      </w:r>
      <w:r>
        <w:rPr>
          <w:rStyle w:val="VerbatimChar"/>
        </w:rPr>
        <w:t xml:space="preserve">page:insights_skills</w:t>
      </w:r>
      <w:r>
        <w:t xml:space="preserve"> </w:t>
      </w:r>
      <w:r>
        <w:t xml:space="preserve">→ Parachute); and targets with no dependencies at all (</w:t>
      </w:r>
      <w:r>
        <w:rPr>
          <w:rStyle w:val="VerbatimChar"/>
        </w:rPr>
        <w:t xml:space="preserve">page:explore</w:t>
      </w:r>
      <w:r>
        <w:t xml:space="preserve"> </w:t>
      </w:r>
      <w:r>
        <w:t xml:space="preserve">and</w:t>
      </w:r>
      <w:r>
        <w:t xml:space="preserve"> </w:t>
      </w:r>
      <w:r>
        <w:rPr>
          <w:rStyle w:val="VerbatimChar"/>
        </w:rPr>
        <w:t xml:space="preserve">recommendation:actions</w:t>
      </w:r>
      <w:r>
        <w:t xml:space="preserve">, which read the user’s raw story answers directly rather than science memos, plus</w:t>
      </w:r>
      <w:r>
        <w:t xml:space="preserve"> </w:t>
      </w:r>
      <w:r>
        <w:rPr>
          <w:rStyle w:val="VerbatimChar"/>
        </w:rPr>
        <w:t xml:space="preserve">memory:consolidate</w:t>
      </w:r>
      <w:r>
        <w:t xml:space="preserve">). The Bible’s example in</w:t>
      </w:r>
      <w:r>
        <w:t xml:space="preserve"> </w:t>
      </w:r>
      <w:r>
        <w:rPr>
          <w:rStyle w:val="VerbatimChar"/>
        </w:rPr>
        <w:t xml:space="preserve">071_GENERATION_REQUESTS.md</w:t>
      </w:r>
      <w:r>
        <w:t xml:space="preserve"> </w:t>
      </w:r>
      <w:r>
        <w:t xml:space="preserve">(</w:t>
      </w:r>
      <w:r>
        <w:t xml:space="preserve">“Today depends on Ikigai, Enneagram, Parachute”</w:t>
      </w:r>
      <w:r>
        <w:t xml:space="preserve">) is still implemented literally for the broad targets.</w:t>
      </w:r>
    </w:p>
    <w:p>
      <w:pPr>
        <w:pStyle w:val="BodyText"/>
      </w:pPr>
      <w:r>
        <w:rPr>
          <w:rStyle w:val="VerbatimChar"/>
        </w:rPr>
        <w:t xml:space="preserve">generationDispatcher.ts</w:t>
      </w:r>
      <w:r>
        <w:t xml:space="preserve">’s</w:t>
      </w:r>
      <w:r>
        <w:t xml:space="preserve"> </w:t>
      </w:r>
      <w:r>
        <w:rPr>
          <w:rStyle w:val="VerbatimChar"/>
        </w:rPr>
        <w:t xml:space="preserve">runGenerationRecursive</w:t>
      </w:r>
      <w:r>
        <w:t xml:space="preserve"> </w:t>
      </w:r>
      <w:r>
        <w:t xml:space="preserve">walks this graph depth-first with a</w:t>
      </w:r>
      <w:r>
        <w:t xml:space="preserve"> </w:t>
      </w:r>
      <w:r>
        <w:rPr>
          <w:rStyle w:val="VerbatimChar"/>
        </w:rPr>
        <w:t xml:space="preserve">seen</w:t>
      </w:r>
      <w:r>
        <w:t xml:space="preserve"> </w:t>
      </w:r>
      <w:r>
        <w:t xml:space="preserve">set, so requesting</w:t>
      </w:r>
      <w:r>
        <w:t xml:space="preserve"> </w:t>
      </w:r>
      <w:r>
        <w:rPr>
          <w:rStyle w:val="VerbatimChar"/>
        </w:rPr>
        <w:t xml:space="preserve">page:today</w:t>
      </w:r>
      <w:r>
        <w:t xml:space="preserve"> </w:t>
      </w:r>
      <w:r>
        <w:t xml:space="preserve">for a user transparently runs all three sciences first (if not already running) before Today itself generates. Each dependency is only run once per top-level request, even if multiple targets in the same request share dependencies.</w:t>
      </w:r>
    </w:p>
    <w:bookmarkEnd w:id="879"/>
    <w:bookmarkStart w:id="880" w:name="implemented-vs.-registered-but-stubbed"/>
    <w:p>
      <w:pPr>
        <w:pStyle w:val="Heading2"/>
      </w:pPr>
      <w:r>
        <w:t xml:space="preserve">Implemented vs. registered-but-stubbed</w:t>
      </w:r>
    </w:p>
    <w:p>
      <w:pPr>
        <w:pStyle w:val="FirstParagraph"/>
      </w:pPr>
      <w:r>
        <w:t xml:space="preserve">Not every key in the registry has a working generator yet.</w:t>
      </w:r>
      <w:r>
        <w:t xml:space="preserve"> </w:t>
      </w:r>
      <w:r>
        <w:rPr>
          <w:rStyle w:val="VerbatimChar"/>
        </w:rPr>
        <w:t xml:space="preserve">runGenerationTarget</w:t>
      </w:r>
      <w:r>
        <w:t xml:space="preserve"> </w:t>
      </w:r>
      <w:r>
        <w:t xml:space="preserve">in</w:t>
      </w:r>
      <w:r>
        <w:t xml:space="preserve"> </w:t>
      </w:r>
      <w:r>
        <w:rPr>
          <w:rStyle w:val="VerbatimChar"/>
        </w:rPr>
        <w:t xml:space="preserve">generationDispatcher.ts</w:t>
      </w:r>
      <w:r>
        <w:t xml:space="preserve"> </w:t>
      </w:r>
      <w:r>
        <w:t xml:space="preserve">switches on the target key: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Target</w:t>
            </w:r>
          </w:p>
        </w:tc>
        <w:tc>
          <w:tcPr/>
          <w:p>
            <w:pPr>
              <w:pStyle w:val="Compact"/>
            </w:pPr>
            <w:r>
              <w:t xml:space="preserve">Status</w:t>
            </w:r>
          </w:p>
        </w:tc>
      </w:tr>
      <w:tr>
        <w:tc>
          <w:tcPr/>
          <w:p>
            <w:pPr>
              <w:pStyle w:val="Compact"/>
            </w:pPr>
            <w:r>
              <w:rPr>
                <w:rStyle w:val="VerbatimChar"/>
              </w:rPr>
              <w:t xml:space="preserve">science:ikigai</w:t>
            </w:r>
          </w:p>
        </w:tc>
        <w:tc>
          <w:tcPr/>
          <w:p>
            <w:pPr>
              <w:pStyle w:val="Compact"/>
            </w:pPr>
            <w:r>
              <w:t xml:space="preserve">Implemented — calls</w:t>
            </w:r>
            <w:r>
              <w:t xml:space="preserve"> </w:t>
            </w:r>
            <w:r>
              <w:rPr>
                <w:rStyle w:val="VerbatimChar"/>
              </w:rPr>
              <w:t xml:space="preserve">generateScienceMemosForUser</w:t>
            </w:r>
            <w:r>
              <w:t xml:space="preserve"> </w:t>
            </w:r>
            <w:r>
              <w:t xml:space="preserve">filtered to Ikigai</w:t>
            </w:r>
          </w:p>
        </w:tc>
      </w:tr>
      <w:tr>
        <w:tc>
          <w:tcPr/>
          <w:p>
            <w:pPr>
              <w:pStyle w:val="Compact"/>
            </w:pPr>
            <w:r>
              <w:rPr>
                <w:rStyle w:val="VerbatimChar"/>
              </w:rPr>
              <w:t xml:space="preserve">science:enneagram</w:t>
            </w:r>
          </w:p>
        </w:tc>
        <w:tc>
          <w:tcPr/>
          <w:p>
            <w:pPr>
              <w:pStyle w:val="Compact"/>
            </w:pPr>
            <w:r>
              <w:t xml:space="preserve">Implemented</w:t>
            </w:r>
          </w:p>
        </w:tc>
      </w:tr>
      <w:tr>
        <w:tc>
          <w:tcPr/>
          <w:p>
            <w:pPr>
              <w:pStyle w:val="Compact"/>
            </w:pPr>
            <w:r>
              <w:rPr>
                <w:rStyle w:val="VerbatimChar"/>
              </w:rPr>
              <w:t xml:space="preserve">science:parachute</w:t>
            </w:r>
          </w:p>
        </w:tc>
        <w:tc>
          <w:tcPr/>
          <w:p>
            <w:pPr>
              <w:pStyle w:val="Compact"/>
            </w:pPr>
            <w:r>
              <w:t xml:space="preserve">Implemented</w:t>
            </w:r>
          </w:p>
        </w:tc>
      </w:tr>
      <w:tr>
        <w:tc>
          <w:tcPr/>
          <w:p>
            <w:pPr>
              <w:pStyle w:val="Compact"/>
            </w:pPr>
            <w:r>
              <w:rPr>
                <w:rStyle w:val="VerbatimChar"/>
              </w:rPr>
              <w:t xml:space="preserve">page:today</w:t>
            </w:r>
          </w:p>
        </w:tc>
        <w:tc>
          <w:tcPr/>
          <w:p>
            <w:pPr>
              <w:pStyle w:val="Compact"/>
            </w:pPr>
            <w:r>
              <w:t xml:space="preserve">Implemented — calls</w:t>
            </w:r>
            <w:r>
              <w:t xml:space="preserve"> </w:t>
            </w:r>
            <w:r>
              <w:rPr>
                <w:rStyle w:val="VerbatimChar"/>
              </w:rPr>
              <w:t xml:space="preserve">generateTodayGuidanceForUser</w:t>
            </w:r>
          </w:p>
        </w:tc>
      </w:tr>
      <w:tr>
        <w:tc>
          <w:tcPr/>
          <w:p>
            <w:pPr>
              <w:pStyle w:val="Compact"/>
            </w:pPr>
            <w:r>
              <w:rPr>
                <w:rStyle w:val="VerbatimChar"/>
              </w:rPr>
              <w:t xml:space="preserve">page:insights</w:t>
            </w:r>
          </w:p>
        </w:tc>
        <w:tc>
          <w:tcPr/>
          <w:p>
            <w:pPr>
              <w:pStyle w:val="Compact"/>
            </w:pPr>
            <w:r>
              <w:t xml:space="preserve">Implemented — calls</w:t>
            </w:r>
            <w:r>
              <w:t xml:space="preserve"> </w:t>
            </w:r>
            <w:r>
              <w:rPr>
                <w:rStyle w:val="VerbatimChar"/>
              </w:rPr>
              <w:t xml:space="preserve">generateInsightsForUser</w:t>
            </w:r>
          </w:p>
        </w:tc>
      </w:tr>
      <w:tr>
        <w:tc>
          <w:tcPr/>
          <w:p>
            <w:pPr>
              <w:pStyle w:val="Compact"/>
            </w:pPr>
            <w:r>
              <w:rPr>
                <w:rStyle w:val="VerbatimChar"/>
              </w:rPr>
              <w:t xml:space="preserve">page:insights_summary</w:t>
            </w:r>
          </w:p>
        </w:tc>
        <w:tc>
          <w:tcPr/>
          <w:p>
            <w:pPr>
              <w:pStyle w:val="Compact"/>
            </w:pPr>
            <w:r>
              <w:t xml:space="preserve">Implemented — calls</w:t>
            </w:r>
            <w:r>
              <w:t xml:space="preserve"> </w:t>
            </w:r>
            <w:r>
              <w:rPr>
                <w:rStyle w:val="VerbatimChar"/>
              </w:rPr>
              <w:t xml:space="preserve">generateInsightsSummaryForUser</w:t>
            </w:r>
          </w:p>
        </w:tc>
      </w:tr>
      <w:tr>
        <w:tc>
          <w:tcPr/>
          <w:p>
            <w:pPr>
              <w:pStyle w:val="Compact"/>
            </w:pPr>
            <w:r>
              <w:rPr>
                <w:rStyle w:val="VerbatimChar"/>
              </w:rPr>
              <w:t xml:space="preserve">page:insights_motivations</w:t>
            </w:r>
          </w:p>
        </w:tc>
        <w:tc>
          <w:tcPr/>
          <w:p>
            <w:pPr>
              <w:pStyle w:val="Compact"/>
            </w:pPr>
            <w:r>
              <w:t xml:space="preserve">Implemented — calls</w:t>
            </w:r>
            <w:r>
              <w:t xml:space="preserve"> </w:t>
            </w:r>
            <w:r>
              <w:rPr>
                <w:rStyle w:val="VerbatimChar"/>
              </w:rPr>
              <w:t xml:space="preserve">generateInsightsMotivationsForUser</w:t>
            </w:r>
          </w:p>
        </w:tc>
      </w:tr>
      <w:tr>
        <w:tc>
          <w:tcPr/>
          <w:p>
            <w:pPr>
              <w:pStyle w:val="Compact"/>
            </w:pPr>
            <w:r>
              <w:rPr>
                <w:rStyle w:val="VerbatimChar"/>
              </w:rPr>
              <w:t xml:space="preserve">page:insights_strengths</w:t>
            </w:r>
          </w:p>
        </w:tc>
        <w:tc>
          <w:tcPr/>
          <w:p>
            <w:pPr>
              <w:pStyle w:val="Compact"/>
            </w:pPr>
            <w:r>
              <w:t xml:space="preserve">Implemented — calls</w:t>
            </w:r>
            <w:r>
              <w:t xml:space="preserve"> </w:t>
            </w:r>
            <w:r>
              <w:rPr>
                <w:rStyle w:val="VerbatimChar"/>
              </w:rPr>
              <w:t xml:space="preserve">generateInsightsStrengthsForUser</w:t>
            </w:r>
          </w:p>
        </w:tc>
      </w:tr>
      <w:tr>
        <w:tc>
          <w:tcPr/>
          <w:p>
            <w:pPr>
              <w:pStyle w:val="Compact"/>
            </w:pPr>
            <w:r>
              <w:rPr>
                <w:rStyle w:val="VerbatimChar"/>
              </w:rPr>
              <w:t xml:space="preserve">page:insights_skills</w:t>
            </w:r>
          </w:p>
        </w:tc>
        <w:tc>
          <w:tcPr/>
          <w:p>
            <w:pPr>
              <w:pStyle w:val="Compact"/>
            </w:pPr>
            <w:r>
              <w:t xml:space="preserve">Implemented — calls</w:t>
            </w:r>
            <w:r>
              <w:t xml:space="preserve"> </w:t>
            </w:r>
            <w:r>
              <w:rPr>
                <w:rStyle w:val="VerbatimChar"/>
              </w:rPr>
              <w:t xml:space="preserve">generateInsightsSkillsForUser</w:t>
            </w:r>
          </w:p>
        </w:tc>
      </w:tr>
      <w:tr>
        <w:tc>
          <w:tcPr/>
          <w:p>
            <w:pPr>
              <w:pStyle w:val="Compact"/>
            </w:pPr>
            <w:r>
              <w:rPr>
                <w:rStyle w:val="VerbatimChar"/>
              </w:rPr>
              <w:t xml:space="preserve">page:insights_time_twin</w:t>
            </w:r>
          </w:p>
        </w:tc>
        <w:tc>
          <w:tcPr/>
          <w:p>
            <w:pPr>
              <w:pStyle w:val="Compact"/>
            </w:pPr>
            <w:r>
              <w:t xml:space="preserve">Implemented — calls</w:t>
            </w:r>
            <w:r>
              <w:t xml:space="preserve"> </w:t>
            </w:r>
            <w:r>
              <w:rPr>
                <w:rStyle w:val="VerbatimChar"/>
              </w:rPr>
              <w:t xml:space="preserve">generateInsightsTimeTwinForUser</w:t>
            </w:r>
          </w:p>
        </w:tc>
      </w:tr>
      <w:tr>
        <w:tc>
          <w:tcPr/>
          <w:p>
            <w:pPr>
              <w:pStyle w:val="Compact"/>
            </w:pPr>
            <w:r>
              <w:rPr>
                <w:rStyle w:val="VerbatimChar"/>
              </w:rPr>
              <w:t xml:space="preserve">page:insights_fun_facts</w:t>
            </w:r>
          </w:p>
        </w:tc>
        <w:tc>
          <w:tcPr/>
          <w:p>
            <w:pPr>
              <w:pStyle w:val="Compact"/>
            </w:pPr>
            <w:r>
              <w:t xml:space="preserve">Implemented — calls</w:t>
            </w:r>
            <w:r>
              <w:t xml:space="preserve"> </w:t>
            </w:r>
            <w:r>
              <w:rPr>
                <w:rStyle w:val="VerbatimChar"/>
              </w:rPr>
              <w:t xml:space="preserve">generateInsightsFunFactsForUser</w:t>
            </w:r>
          </w:p>
        </w:tc>
      </w:tr>
      <w:tr>
        <w:tc>
          <w:tcPr/>
          <w:p>
            <w:pPr>
              <w:pStyle w:val="Compact"/>
            </w:pPr>
            <w:r>
              <w:rPr>
                <w:rStyle w:val="VerbatimChar"/>
              </w:rPr>
              <w:t xml:space="preserve">page:explore</w:t>
            </w:r>
          </w:p>
        </w:tc>
        <w:tc>
          <w:tcPr/>
          <w:p>
            <w:pPr>
              <w:pStyle w:val="Compact"/>
            </w:pPr>
            <w:r>
              <w:t xml:space="preserve">Implemented — calls</w:t>
            </w:r>
            <w:r>
              <w:t xml:space="preserve"> </w:t>
            </w:r>
            <w:r>
              <w:rPr>
                <w:rStyle w:val="VerbatimChar"/>
              </w:rPr>
              <w:t xml:space="preserve">generateExploreSummaryForUser</w:t>
            </w:r>
          </w:p>
        </w:tc>
      </w:tr>
      <w:tr>
        <w:tc>
          <w:tcPr/>
          <w:p>
            <w:pPr>
              <w:pStyle w:val="Compact"/>
            </w:pPr>
            <w:r>
              <w:rPr>
                <w:rStyle w:val="VerbatimChar"/>
              </w:rPr>
              <w:t xml:space="preserve">recommendation:actions</w:t>
            </w:r>
          </w:p>
        </w:tc>
        <w:tc>
          <w:tcPr/>
          <w:p>
            <w:pPr>
              <w:pStyle w:val="Compact"/>
            </w:pPr>
            <w:r>
              <w:t xml:space="preserve">Implemented — calls</w:t>
            </w:r>
            <w:r>
              <w:t xml:space="preserve"> </w:t>
            </w:r>
            <w:r>
              <w:rPr>
                <w:rStyle w:val="VerbatimChar"/>
              </w:rPr>
              <w:t xml:space="preserve">generateActionSuggestionsForUser</w:t>
            </w:r>
          </w:p>
        </w:tc>
      </w:tr>
      <w:tr>
        <w:tc>
          <w:tcPr/>
          <w:p>
            <w:pPr>
              <w:pStyle w:val="Compact"/>
            </w:pPr>
            <w:r>
              <w:rPr>
                <w:rStyle w:val="VerbatimChar"/>
              </w:rPr>
              <w:t xml:space="preserve">memory:consolidate</w:t>
            </w:r>
          </w:p>
        </w:tc>
        <w:tc>
          <w:tcPr/>
          <w:p>
            <w:pPr>
              <w:pStyle w:val="Compact"/>
            </w:pPr>
            <w:r>
              <w:t xml:space="preserve">Implemented — calls</w:t>
            </w:r>
            <w:r>
              <w:t xml:space="preserve"> </w:t>
            </w:r>
            <w:r>
              <w:rPr>
                <w:rStyle w:val="VerbatimChar"/>
              </w:rPr>
              <w:t xml:space="preserve">consolidateUserMemory</w:t>
            </w:r>
          </w:p>
        </w:tc>
      </w:tr>
      <w:tr>
        <w:tc>
          <w:tcPr/>
          <w:p>
            <w:pPr>
              <w:pStyle w:val="Compact"/>
            </w:pPr>
            <w:r>
              <w:rPr>
                <w:rStyle w:val="VerbatimChar"/>
              </w:rPr>
              <w:t xml:space="preserve">recommendation:careers</w:t>
            </w:r>
          </w:p>
        </w:tc>
        <w:tc>
          <w:tcPr/>
          <w:p>
            <w:pPr>
              <w:pStyle w:val="Compact"/>
            </w:pPr>
            <w:r>
              <w:t xml:space="preserve">Implemented — dispatches to</w:t>
            </w:r>
            <w:r>
              <w:t xml:space="preserve"> </w:t>
            </w:r>
            <w:r>
              <w:rPr>
                <w:rStyle w:val="VerbatimChar"/>
              </w:rPr>
              <w:t xml:space="preserve">generateCareerMatchesForUser</w:t>
            </w:r>
            <w:r>
              <w:t xml:space="preserve"> </w:t>
            </w:r>
            <w:r>
              <w:t xml:space="preserve">(</w:t>
            </w:r>
            <w:r>
              <w:rPr>
                <w:rStyle w:val="VerbatimChar"/>
              </w:rPr>
              <w:t xml:space="preserve">src/lib/explore/careerMatch.ts</w:t>
            </w:r>
            <w:r>
              <w:t xml:space="preserve">);</w:t>
            </w:r>
            <w:r>
              <w:t xml:space="preserve"> </w:t>
            </w:r>
            <w:r>
              <w:rPr>
                <w:rStyle w:val="VerbatimChar"/>
              </w:rPr>
              <w:t xml:space="preserve">dependsOn</w:t>
            </w:r>
            <w:r>
              <w:t xml:space="preserve"> </w:t>
            </w:r>
            <w:r>
              <w:t xml:space="preserve">all three sciences</w:t>
            </w:r>
          </w:p>
        </w:tc>
      </w:tr>
      <w:tr>
        <w:tc>
          <w:tcPr/>
          <w:p>
            <w:pPr>
              <w:pStyle w:val="Compact"/>
            </w:pPr>
            <w:r>
              <w:rPr>
                <w:rStyle w:val="VerbatimChar"/>
              </w:rPr>
              <w:t xml:space="preserve">agent:coach</w:t>
            </w:r>
          </w:p>
        </w:tc>
        <w:tc>
          <w:tcPr/>
          <w:p>
            <w:pPr>
              <w:pStyle w:val="Compact"/>
            </w:pPr>
            <w:r>
              <w:rPr>
                <w:b/>
                <w:bCs/>
              </w:rPr>
              <w:t xml:space="preserve">Stub</w:t>
            </w:r>
          </w:p>
        </w:tc>
      </w:tr>
      <w:tr>
        <w:tc>
          <w:tcPr/>
          <w:p>
            <w:pPr>
              <w:pStyle w:val="Compact"/>
            </w:pPr>
            <w:r>
              <w:rPr>
                <w:rStyle w:val="VerbatimChar"/>
              </w:rPr>
              <w:t xml:space="preserve">agent:mentor</w:t>
            </w:r>
          </w:p>
        </w:tc>
        <w:tc>
          <w:tcPr/>
          <w:p>
            <w:pPr>
              <w:pStyle w:val="Compact"/>
            </w:pPr>
            <w:r>
              <w:rPr>
                <w:b/>
                <w:bCs/>
              </w:rPr>
              <w:t xml:space="preserve">Stub</w:t>
            </w:r>
          </w:p>
        </w:tc>
      </w:tr>
    </w:tbl>
    <w:p>
      <w:pPr>
        <w:pStyle w:val="BodyText"/>
      </w:pPr>
      <w:r>
        <w:t xml:space="preserve">Only</w:t>
      </w:r>
      <w:r>
        <w:t xml:space="preserve"> </w:t>
      </w:r>
      <w:r>
        <w:rPr>
          <w:rStyle w:val="VerbatimChar"/>
        </w:rPr>
        <w:t xml:space="preserve">agent:coach</w:t>
      </w:r>
      <w:r>
        <w:t xml:space="preserve"> </w:t>
      </w:r>
      <w:r>
        <w:t xml:space="preserve">and</w:t>
      </w:r>
      <w:r>
        <w:t xml:space="preserve"> </w:t>
      </w:r>
      <w:r>
        <w:rPr>
          <w:rStyle w:val="VerbatimChar"/>
        </w:rPr>
        <w:t xml:space="preserve">agent:mentor</w:t>
      </w:r>
      <w:r>
        <w:t xml:space="preserve"> </w:t>
      </w:r>
      <w:r>
        <w:t xml:space="preserve">remain registered-but-stubbed (they share a single fall-through</w:t>
      </w:r>
      <w:r>
        <w:t xml:space="preserve"> </w:t>
      </w:r>
      <w:r>
        <w:rPr>
          <w:rStyle w:val="VerbatimChar"/>
        </w:rPr>
        <w:t xml:space="preserve">case</w:t>
      </w:r>
      <w:r>
        <w:t xml:space="preserve"> </w:t>
      </w:r>
      <w:r>
        <w:t xml:space="preserve">that logs and returns). The switch statement ends with an exhaustive</w:t>
      </w:r>
      <w:r>
        <w:t xml:space="preserve"> </w:t>
      </w:r>
      <w:r>
        <w:rPr>
          <w:rStyle w:val="VerbatimChar"/>
        </w:rPr>
        <w:t xml:space="preserve">never</w:t>
      </w:r>
      <w:r>
        <w:t xml:space="preserve"> </w:t>
      </w:r>
      <w:r>
        <w:t xml:space="preserve">check, so adding a new</w:t>
      </w:r>
      <w:r>
        <w:t xml:space="preserve"> </w:t>
      </w:r>
      <w:r>
        <w:rPr>
          <w:rStyle w:val="VerbatimChar"/>
        </w:rPr>
        <w:t xml:space="preserve">GenerationTargetKey</w:t>
      </w:r>
      <w:r>
        <w:t xml:space="preserve"> </w:t>
      </w:r>
      <w:r>
        <w:t xml:space="preserve">without adding a corresponding</w:t>
      </w:r>
      <w:r>
        <w:t xml:space="preserve"> </w:t>
      </w:r>
      <w:r>
        <w:rPr>
          <w:rStyle w:val="VerbatimChar"/>
        </w:rPr>
        <w:t xml:space="preserve">case</w:t>
      </w:r>
      <w:r>
        <w:t xml:space="preserve"> </w:t>
      </w:r>
      <w:r>
        <w:t xml:space="preserve">is a compile error — the registry and the dispatcher cannot silently drift apart.</w:t>
      </w:r>
    </w:p>
    <w:p>
      <w:r>
        <w:pict>
          <v:rect style="width:0;height:1.5pt" o:hralign="center" o:hrstd="t" o:hr="t"/>
        </w:pict>
      </w:r>
    </w:p>
    <w:bookmarkEnd w:id="880"/>
    <w:bookmarkEnd w:id="881"/>
    <w:bookmarkStart w:id="882" w:name="generation-queue"/>
    <w:p>
      <w:pPr>
        <w:pStyle w:val="Heading1"/>
      </w:pPr>
      <w:r>
        <w:t xml:space="preserve">Generation Queue</w:t>
      </w:r>
    </w:p>
    <w:p>
      <w:pPr>
        <w:pStyle w:val="FirstParagraph"/>
      </w:pPr>
      <w:r>
        <w:t xml:space="preserve">File:</w:t>
      </w:r>
      <w:r>
        <w:t xml:space="preserve"> </w:t>
      </w:r>
      <w:r>
        <w:rPr>
          <w:rStyle w:val="VerbatimChar"/>
        </w:rPr>
        <w:t xml:space="preserve">apps/everleap-api/src/lib/generationQueue.ts</w:t>
      </w:r>
    </w:p>
    <w:p>
      <w:pPr>
        <w:pStyle w:val="BodyText"/>
      </w:pPr>
      <w:r>
        <w:t xml:space="preserve">This is the persistence and scheduling layer, backed by the</w:t>
      </w:r>
      <w:r>
        <w:t xml:space="preserve"> </w:t>
      </w:r>
      <w:r>
        <w:rPr>
          <w:rStyle w:val="VerbatimChar"/>
        </w:rPr>
        <w:t xml:space="preserve">user_generation_requests</w:t>
      </w:r>
      <w:r>
        <w:t xml:space="preserve"> </w:t>
      </w:r>
      <w:r>
        <w:t xml:space="preserve">table (see</w:t>
      </w:r>
      <w:r>
        <w:t xml:space="preserve"> </w:t>
      </w:r>
      <w:r>
        <w:rPr>
          <w:rStyle w:val="VerbatimChar"/>
        </w:rPr>
        <w:t xml:space="preserve">100_DATABASE_SCHEMA.md</w:t>
      </w:r>
      <w:r>
        <w:t xml:space="preserve">).</w:t>
      </w:r>
    </w:p>
    <w:p>
      <w:pPr>
        <w:pStyle w:val="BodyText"/>
      </w:pPr>
      <w:r>
        <w:t xml:space="preserve">Key behaviors:</w:t>
      </w:r>
    </w:p>
    <w:p>
      <w:pPr>
        <w:pStyle w:val="Compact"/>
        <w:numPr>
          <w:ilvl w:val="0"/>
          <w:numId w:val="1399"/>
        </w:numPr>
      </w:pPr>
      <w:r>
        <w:rPr>
          <w:rStyle w:val="VerbatimChar"/>
          <w:b/>
          <w:bCs/>
        </w:rPr>
        <w:t xml:space="preserve">enqueueGeneration</w:t>
      </w:r>
      <w:r>
        <w:t xml:space="preserve"> </w:t>
      </w:r>
      <w:r>
        <w:t xml:space="preserve">— upserts by</w:t>
      </w:r>
      <w:r>
        <w:t xml:space="preserve"> </w:t>
      </w:r>
      <w:r>
        <w:rPr>
          <w:rStyle w:val="VerbatimChar"/>
        </w:rPr>
        <w:t xml:space="preserve">unique_key</w:t>
      </w:r>
      <w:r>
        <w:t xml:space="preserve"> </w:t>
      </w:r>
      <w:r>
        <w:t xml:space="preserve">(default</w:t>
      </w:r>
      <w:r>
        <w:t xml:space="preserve"> </w:t>
      </w:r>
      <w:r>
        <w:rPr>
          <w:rStyle w:val="VerbatimChar"/>
        </w:rPr>
        <w:t xml:space="preserve">userId:targetKey:executionMode</w:t>
      </w:r>
      <w:r>
        <w:t xml:space="preserve">). If a pending/running request for the same unique key already exists, it’s updated in place (trigger replaced, priority lowered to the min of old/new,</w:t>
      </w:r>
      <w:r>
        <w:t xml:space="preserve"> </w:t>
      </w:r>
      <w:r>
        <w:rPr>
          <w:rStyle w:val="VerbatimChar"/>
        </w:rPr>
        <w:t xml:space="preserve">run_after</w:t>
      </w:r>
      <w:r>
        <w:t xml:space="preserve"> </w:t>
      </w:r>
      <w:r>
        <w:t xml:space="preserve">moved earlier) rather than duplicated. This is what keeps the queue idempotent under repeated triggers (e.g. rapid Story answers).</w:t>
      </w:r>
    </w:p>
    <w:p>
      <w:pPr>
        <w:pStyle w:val="Compact"/>
        <w:numPr>
          <w:ilvl w:val="0"/>
          <w:numId w:val="1399"/>
        </w:numPr>
      </w:pPr>
      <w:r>
        <w:rPr>
          <w:rStyle w:val="VerbatimChar"/>
          <w:b/>
          <w:bCs/>
        </w:rPr>
        <w:t xml:space="preserve">forceGeneration</w:t>
      </w:r>
      <w:r>
        <w:t xml:space="preserve"> </w:t>
      </w:r>
      <w:r>
        <w:t xml:space="preserve">— a convenience wrapper that calls</w:t>
      </w:r>
      <w:r>
        <w:t xml:space="preserve"> </w:t>
      </w:r>
      <w:r>
        <w:rPr>
          <w:rStyle w:val="VerbatimChar"/>
        </w:rPr>
        <w:t xml:space="preserve">enqueueGeneration</w:t>
      </w:r>
      <w:r>
        <w:t xml:space="preserve"> </w:t>
      </w:r>
      <w:r>
        <w:t xml:space="preserve">with</w:t>
      </w:r>
      <w:r>
        <w:t xml:space="preserve"> </w:t>
      </w:r>
      <w:r>
        <w:rPr>
          <w:rStyle w:val="VerbatimChar"/>
        </w:rPr>
        <w:t xml:space="preserve">executionMode: "immediate"</w:t>
      </w:r>
      <w:r>
        <w:t xml:space="preserve"> </w:t>
      </w:r>
      <w:r>
        <w:t xml:space="preserve">and a high priority (</w:t>
      </w:r>
      <w:r>
        <w:rPr>
          <w:rStyle w:val="VerbatimChar"/>
        </w:rPr>
        <w:t xml:space="preserve">10</w:t>
      </w:r>
      <w:r>
        <w:t xml:space="preserve"> </w:t>
      </w:r>
      <w:r>
        <w:t xml:space="preserve">by default, vs. the normal default of</w:t>
      </w:r>
      <w:r>
        <w:t xml:space="preserve"> </w:t>
      </w:r>
      <w:r>
        <w:rPr>
          <w:rStyle w:val="VerbatimChar"/>
        </w:rPr>
        <w:t xml:space="preserve">100</w:t>
      </w:r>
      <w:r>
        <w:t xml:space="preserve">).</w:t>
      </w:r>
    </w:p>
    <w:p>
      <w:pPr>
        <w:pStyle w:val="Compact"/>
        <w:numPr>
          <w:ilvl w:val="0"/>
          <w:numId w:val="1399"/>
        </w:numPr>
      </w:pPr>
      <w:r>
        <w:rPr>
          <w:rStyle w:val="VerbatimChar"/>
          <w:b/>
          <w:bCs/>
        </w:rPr>
        <w:t xml:space="preserve">claimPendingGeneration</w:t>
      </w:r>
      <w:r>
        <w:t xml:space="preserve"> </w:t>
      </w:r>
      <w:r>
        <w:t xml:space="preserve">— uses</w:t>
      </w:r>
      <w:r>
        <w:t xml:space="preserve"> </w:t>
      </w:r>
      <w:r>
        <w:rPr>
          <w:rStyle w:val="VerbatimChar"/>
        </w:rPr>
        <w:t xml:space="preserve">SELECT ... FOR UPDATE SKIP LOCKED</w:t>
      </w:r>
      <w:r>
        <w:t xml:space="preserve"> </w:t>
      </w:r>
      <w:r>
        <w:t xml:space="preserve">ordered by</w:t>
      </w:r>
      <w:r>
        <w:t xml:space="preserve"> </w:t>
      </w:r>
      <w:r>
        <w:rPr>
          <w:rStyle w:val="VerbatimChar"/>
        </w:rPr>
        <w:t xml:space="preserve">priority asc, requested_at asc</w:t>
      </w:r>
      <w:r>
        <w:t xml:space="preserve"> </w:t>
      </w:r>
      <w:r>
        <w:t xml:space="preserve">to atomically claim exactly one pending, due (</w:t>
      </w:r>
      <w:r>
        <w:rPr>
          <w:rStyle w:val="VerbatimChar"/>
        </w:rPr>
        <w:t xml:space="preserve">run_after &lt;= now()</w:t>
      </w:r>
      <w:r>
        <w:t xml:space="preserve">) request per call. This is what allows multiple workers to poll concurrently without claiming the same row twice.</w:t>
      </w:r>
    </w:p>
    <w:p>
      <w:pPr>
        <w:pStyle w:val="Compact"/>
        <w:numPr>
          <w:ilvl w:val="0"/>
          <w:numId w:val="1399"/>
        </w:numPr>
      </w:pPr>
      <w:r>
        <w:rPr>
          <w:rStyle w:val="VerbatimChar"/>
          <w:b/>
          <w:bCs/>
        </w:rPr>
        <w:t xml:space="preserve">markGenerationComplete</w:t>
      </w:r>
      <w:r>
        <w:t xml:space="preserve"> </w:t>
      </w:r>
      <w:r>
        <w:t xml:space="preserve">/</w:t>
      </w:r>
      <w:r>
        <w:t xml:space="preserve"> </w:t>
      </w:r>
      <w:r>
        <w:rPr>
          <w:rStyle w:val="VerbatimChar"/>
          <w:b/>
          <w:bCs/>
        </w:rPr>
        <w:t xml:space="preserve">markGenerationFailed</w:t>
      </w:r>
      <w:r>
        <w:t xml:space="preserve"> </w:t>
      </w:r>
      <w:r>
        <w:t xml:space="preserve">— terminal state transitions; failure records the error message but does not currently implement automatic retry/backoff (a request that fails stays</w:t>
      </w:r>
      <w:r>
        <w:t xml:space="preserve"> </w:t>
      </w:r>
      <w:r>
        <w:rPr>
          <w:rStyle w:val="VerbatimChar"/>
        </w:rPr>
        <w:t xml:space="preserve">failed</w:t>
      </w:r>
      <w:r>
        <w:t xml:space="preserve"> </w:t>
      </w:r>
      <w:r>
        <w:t xml:space="preserve">until something re-enqueues it).</w:t>
      </w:r>
    </w:p>
    <w:p>
      <w:r>
        <w:pict>
          <v:rect style="width:0;height:1.5pt" o:hralign="center" o:hrstd="t" o:hr="t"/>
        </w:pict>
      </w:r>
    </w:p>
    <w:bookmarkEnd w:id="882"/>
    <w:bookmarkStart w:id="883" w:name="how-the-three-registries-compose"/>
    <w:p>
      <w:pPr>
        <w:pStyle w:val="Heading1"/>
      </w:pPr>
      <w:r>
        <w:t xml:space="preserve">How the three registries compose</w:t>
      </w:r>
    </w:p>
    <w:p>
      <w:pPr>
        <w:pStyle w:val="SourceCode"/>
      </w:pPr>
      <w:r>
        <w:rPr>
          <w:rStyle w:val="VerbatimChar"/>
        </w:rPr>
        <w:t xml:space="preserve">User action (API function)</w:t>
      </w:r>
      <w:r>
        <w:br/>
      </w:r>
      <w:r>
        <w:rPr>
          <w:rStyle w:val="VerbatimChar"/>
        </w:rPr>
        <w:t xml:space="preserve">        |</w:t>
      </w:r>
      <w:r>
        <w:br/>
      </w:r>
      <w:r>
        <w:rPr>
          <w:rStyle w:val="VerbatimChar"/>
        </w:rPr>
        <w:t xml:space="preserve">        v</w:t>
      </w:r>
      <w:r>
        <w:br/>
      </w:r>
      <w:r>
        <w:rPr>
          <w:rStyle w:val="VerbatimChar"/>
        </w:rPr>
        <w:t xml:space="preserve">enqueueGeneration({ userId, targetKey, trigger, ... })   [generationQueue.ts]</w:t>
      </w:r>
      <w:r>
        <w:br/>
      </w:r>
      <w:r>
        <w:rPr>
          <w:rStyle w:val="VerbatimChar"/>
        </w:rPr>
        <w:t xml:space="preserve">        |</w:t>
      </w:r>
      <w:r>
        <w:br/>
      </w:r>
      <w:r>
        <w:rPr>
          <w:rStyle w:val="VerbatimChar"/>
        </w:rPr>
        <w:t xml:space="preserve">        v</w:t>
      </w:r>
      <w:r>
        <w:br/>
      </w:r>
      <w:r>
        <w:rPr>
          <w:rStyle w:val="VerbatimChar"/>
        </w:rPr>
        <w:t xml:space="preserve">   user_generation_requests row (status = pending)</w:t>
      </w:r>
      <w:r>
        <w:br/>
      </w:r>
      <w:r>
        <w:rPr>
          <w:rStyle w:val="VerbatimChar"/>
        </w:rPr>
        <w:t xml:space="preserve">        |</w:t>
      </w:r>
      <w:r>
        <w:br/>
      </w:r>
      <w:r>
        <w:rPr>
          <w:rStyle w:val="VerbatimChar"/>
        </w:rPr>
        <w:t xml:space="preserve">        v</w:t>
      </w:r>
      <w:r>
        <w:br/>
      </w:r>
      <w:r>
        <w:rPr>
          <w:rStyle w:val="VerbatimChar"/>
        </w:rPr>
        <w:t xml:space="preserve">generationRun.ts  (HTTP-triggered)  or  generationTimer.ts (schedule-triggered)</w:t>
      </w:r>
      <w:r>
        <w:br/>
      </w:r>
      <w:r>
        <w:rPr>
          <w:rStyle w:val="VerbatimChar"/>
        </w:rPr>
        <w:t xml:space="preserve">        |</w:t>
      </w:r>
      <w:r>
        <w:br/>
      </w:r>
      <w:r>
        <w:rPr>
          <w:rStyle w:val="VerbatimChar"/>
        </w:rPr>
        <w:t xml:space="preserve">        v</w:t>
      </w:r>
      <w:r>
        <w:br/>
      </w:r>
      <w:r>
        <w:rPr>
          <w:rStyle w:val="VerbatimChar"/>
        </w:rPr>
        <w:t xml:space="preserve">claimPendingGeneration()   [generationQueue.ts]</w:t>
      </w:r>
      <w:r>
        <w:br/>
      </w:r>
      <w:r>
        <w:rPr>
          <w:rStyle w:val="VerbatimChar"/>
        </w:rPr>
        <w:t xml:space="preserve">        |</w:t>
      </w:r>
      <w:r>
        <w:br/>
      </w:r>
      <w:r>
        <w:rPr>
          <w:rStyle w:val="VerbatimChar"/>
        </w:rPr>
        <w:t xml:space="preserve">        v</w:t>
      </w:r>
      <w:r>
        <w:br/>
      </w:r>
      <w:r>
        <w:rPr>
          <w:rStyle w:val="VerbatimChar"/>
        </w:rPr>
        <w:t xml:space="preserve">runGenerationRequest(claimed)   [generationDispatcher.ts]</w:t>
      </w:r>
      <w:r>
        <w:br/>
      </w:r>
      <w:r>
        <w:rPr>
          <w:rStyle w:val="VerbatimChar"/>
        </w:rPr>
        <w:t xml:space="preserve">        |</w:t>
      </w:r>
      <w:r>
        <w:br/>
      </w:r>
      <w:r>
        <w:rPr>
          <w:rStyle w:val="VerbatimChar"/>
        </w:rPr>
        <w:t xml:space="preserve">        v</w:t>
      </w:r>
      <w:r>
        <w:br/>
      </w:r>
      <w:r>
        <w:rPr>
          <w:rStyle w:val="VerbatimChar"/>
        </w:rPr>
        <w:t xml:space="preserve">getGenerationTarget(targetKey).dependsOn   [generationRegistry.ts]</w:t>
      </w:r>
      <w:r>
        <w:br/>
      </w:r>
      <w:r>
        <w:rPr>
          <w:rStyle w:val="VerbatimChar"/>
        </w:rPr>
        <w:t xml:space="preserve">        |</w:t>
      </w:r>
      <w:r>
        <w:br/>
      </w:r>
      <w:r>
        <w:rPr>
          <w:rStyle w:val="VerbatimChar"/>
        </w:rPr>
        <w:t xml:space="preserve">        v</w:t>
      </w:r>
      <w:r>
        <w:br/>
      </w:r>
      <w:r>
        <w:rPr>
          <w:rStyle w:val="VerbatimChar"/>
        </w:rPr>
        <w:t xml:space="preserve">runGenerationRecursive(...)  -- runs each dependency first, depth-first, deduped</w:t>
      </w:r>
      <w:r>
        <w:br/>
      </w:r>
      <w:r>
        <w:rPr>
          <w:rStyle w:val="VerbatimChar"/>
        </w:rPr>
        <w:t xml:space="preserve">        |</w:t>
      </w:r>
      <w:r>
        <w:br/>
      </w:r>
      <w:r>
        <w:rPr>
          <w:rStyle w:val="VerbatimChar"/>
        </w:rPr>
        <w:t xml:space="preserve">        v</w:t>
      </w:r>
      <w:r>
        <w:br/>
      </w:r>
      <w:r>
        <w:rPr>
          <w:rStyle w:val="VerbatimChar"/>
        </w:rPr>
        <w:t xml:space="preserve">runGenerationTarget(...)  -- the switch statement that calls the real generator</w:t>
      </w:r>
      <w:r>
        <w:br/>
      </w:r>
      <w:r>
        <w:rPr>
          <w:rStyle w:val="VerbatimChar"/>
        </w:rPr>
        <w:t xml:space="preserve">        |</w:t>
      </w:r>
      <w:r>
        <w:br/>
      </w:r>
      <w:r>
        <w:rPr>
          <w:rStyle w:val="VerbatimChar"/>
        </w:rPr>
        <w:t xml:space="preserve">        v</w:t>
      </w:r>
      <w:r>
        <w:br/>
      </w:r>
      <w:r>
        <w:rPr>
          <w:rStyle w:val="VerbatimChar"/>
        </w:rPr>
        <w:t xml:space="preserve">   science generator reads getScienceDefinitions()   [scienceRegistry.ts]</w:t>
      </w:r>
      <w:r>
        <w:br/>
      </w:r>
      <w:r>
        <w:rPr>
          <w:rStyle w:val="VerbatimChar"/>
        </w:rPr>
        <w:t xml:space="preserve">        |</w:t>
      </w:r>
      <w:r>
        <w:br/>
      </w:r>
      <w:r>
        <w:rPr>
          <w:rStyle w:val="VerbatimChar"/>
        </w:rPr>
        <w:t xml:space="preserve">        v</w:t>
      </w:r>
      <w:r>
        <w:br/>
      </w:r>
      <w:r>
        <w:rPr>
          <w:rStyle w:val="VerbatimChar"/>
        </w:rPr>
        <w:t xml:space="preserve">markGenerationComplete(id)  or  markGenerationFailed(id, error)</w:t>
      </w:r>
    </w:p>
    <w:p>
      <w:pPr>
        <w:pStyle w:val="FirstParagraph"/>
      </w:pPr>
      <w:r>
        <w:t xml:space="preserve">See</w:t>
      </w:r>
      <w:r>
        <w:t xml:space="preserve"> </w:t>
      </w:r>
      <w:r>
        <w:rPr>
          <w:rStyle w:val="VerbatimChar"/>
        </w:rPr>
        <w:t xml:space="preserve">103_EVENT_FLOW.md</w:t>
      </w:r>
      <w:r>
        <w:t xml:space="preserve"> </w:t>
      </w:r>
      <w:r>
        <w:t xml:space="preserve">for which user actions enqueue which targets, and</w:t>
      </w:r>
      <w:r>
        <w:t xml:space="preserve"> </w:t>
      </w:r>
      <w:r>
        <w:rPr>
          <w:rStyle w:val="VerbatimChar"/>
        </w:rPr>
        <w:t xml:space="preserve">071_GENERATION_REQUESTS.md</w:t>
      </w:r>
      <w:r>
        <w:t xml:space="preserve"> </w:t>
      </w:r>
      <w:r>
        <w:t xml:space="preserve">for the product-level rationale.</w:t>
      </w:r>
    </w:p>
    <w:p>
      <w:r>
        <w:pict>
          <v:rect style="width:0;height:1.5pt" o:hralign="center" o:hrstd="t" o:hr="t"/>
        </w:pict>
      </w:r>
    </w:p>
    <w:bookmarkEnd w:id="883"/>
    <w:bookmarkStart w:id="884" w:name="extending-the-registry"/>
    <w:p>
      <w:pPr>
        <w:pStyle w:val="Heading1"/>
      </w:pPr>
      <w:r>
        <w:t xml:space="preserve">Extending the registry</w:t>
      </w:r>
    </w:p>
    <w:p>
      <w:pPr>
        <w:pStyle w:val="FirstParagraph"/>
      </w:pPr>
      <w:r>
        <w:t xml:space="preserve">Adding a new science (per the Bible’s</w:t>
      </w:r>
      <w:r>
        <w:t xml:space="preserve"> </w:t>
      </w:r>
      <w:r>
        <w:t xml:space="preserve">“Science Expansion”</w:t>
      </w:r>
      <w:r>
        <w:t xml:space="preserve"> </w:t>
      </w:r>
      <w:r>
        <w:t xml:space="preserve">roadmap in</w:t>
      </w:r>
      <w:r>
        <w:t xml:space="preserve"> </w:t>
      </w:r>
      <w:r>
        <w:rPr>
          <w:rStyle w:val="VerbatimChar"/>
        </w:rPr>
        <w:t xml:space="preserve">090_PRODUCT_ROADMAP.md</w:t>
      </w:r>
      <w:r>
        <w:t xml:space="preserve">):</w:t>
      </w:r>
    </w:p>
    <w:p>
      <w:pPr>
        <w:pStyle w:val="Compact"/>
        <w:numPr>
          <w:ilvl w:val="0"/>
          <w:numId w:val="1400"/>
        </w:numPr>
      </w:pPr>
      <w:r>
        <w:t xml:space="preserve">Add an entry to</w:t>
      </w:r>
      <w:r>
        <w:t xml:space="preserve"> </w:t>
      </w:r>
      <w:r>
        <w:rPr>
          <w:rStyle w:val="VerbatimChar"/>
        </w:rPr>
        <w:t xml:space="preserve">SCIENCE_DEFINITIONS</w:t>
      </w:r>
      <w:r>
        <w:t xml:space="preserve"> </w:t>
      </w:r>
      <w:r>
        <w:t xml:space="preserve">in</w:t>
      </w:r>
      <w:r>
        <w:t xml:space="preserve"> </w:t>
      </w:r>
      <w:r>
        <w:rPr>
          <w:rStyle w:val="VerbatimChar"/>
        </w:rPr>
        <w:t xml:space="preserve">scienceRegistry.ts</w:t>
      </w:r>
      <w:r>
        <w:t xml:space="preserve">.</w:t>
      </w:r>
    </w:p>
    <w:p>
      <w:pPr>
        <w:pStyle w:val="Compact"/>
        <w:numPr>
          <w:ilvl w:val="0"/>
          <w:numId w:val="1400"/>
        </w:numPr>
      </w:pPr>
      <w:r>
        <w:t xml:space="preserve">Implement a</w:t>
      </w:r>
      <w:r>
        <w:t xml:space="preserve"> </w:t>
      </w:r>
      <w:r>
        <w:rPr>
          <w:rStyle w:val="VerbatimChar"/>
        </w:rPr>
        <w:t xml:space="preserve">generate&lt;Name&gt;MemoForUser</w:t>
      </w:r>
      <w:r>
        <w:t xml:space="preserve"> </w:t>
      </w:r>
      <w:r>
        <w:t xml:space="preserve">function (mirroring</w:t>
      </w:r>
      <w:r>
        <w:t xml:space="preserve"> </w:t>
      </w:r>
      <w:r>
        <w:rPr>
          <w:rStyle w:val="VerbatimChar"/>
        </w:rPr>
        <w:t xml:space="preserve">ikigaiMemo.ts</w:t>
      </w:r>
      <w:r>
        <w:t xml:space="preserve">).</w:t>
      </w:r>
    </w:p>
    <w:p>
      <w:pPr>
        <w:pStyle w:val="Compact"/>
        <w:numPr>
          <w:ilvl w:val="0"/>
          <w:numId w:val="1400"/>
        </w:numPr>
      </w:pPr>
      <w:r>
        <w:t xml:space="preserve">Add a branch in</w:t>
      </w:r>
      <w:r>
        <w:t xml:space="preserve"> </w:t>
      </w:r>
      <w:r>
        <w:rPr>
          <w:rStyle w:val="VerbatimChar"/>
        </w:rPr>
        <w:t xml:space="preserve">scienceConductor.ts</w:t>
      </w:r>
      <w:r>
        <w:t xml:space="preserve">’s</w:t>
      </w:r>
      <w:r>
        <w:t xml:space="preserve"> </w:t>
      </w:r>
      <w:r>
        <w:rPr>
          <w:rStyle w:val="VerbatimChar"/>
        </w:rPr>
        <w:t xml:space="preserve">generateMemoForScience</w:t>
      </w:r>
      <w:r>
        <w:t xml:space="preserve">.</w:t>
      </w:r>
    </w:p>
    <w:p>
      <w:pPr>
        <w:pStyle w:val="Compact"/>
        <w:numPr>
          <w:ilvl w:val="0"/>
          <w:numId w:val="1400"/>
        </w:numPr>
      </w:pPr>
      <w:r>
        <w:t xml:space="preserve">Add</w:t>
      </w:r>
      <w:r>
        <w:t xml:space="preserve"> </w:t>
      </w:r>
      <w:r>
        <w:rPr>
          <w:rStyle w:val="VerbatimChar"/>
        </w:rPr>
        <w:t xml:space="preserve">"science:&lt;name&gt;"</w:t>
      </w:r>
      <w:r>
        <w:t xml:space="preserve"> </w:t>
      </w:r>
      <w:r>
        <w:t xml:space="preserve">to</w:t>
      </w:r>
      <w:r>
        <w:t xml:space="preserve"> </w:t>
      </w:r>
      <w:r>
        <w:rPr>
          <w:rStyle w:val="VerbatimChar"/>
        </w:rPr>
        <w:t xml:space="preserve">GenerationTargetKey</w:t>
      </w:r>
      <w:r>
        <w:t xml:space="preserve"> </w:t>
      </w:r>
      <w:r>
        <w:t xml:space="preserve">and</w:t>
      </w:r>
      <w:r>
        <w:t xml:space="preserve"> </w:t>
      </w:r>
      <w:r>
        <w:rPr>
          <w:rStyle w:val="VerbatimChar"/>
        </w:rPr>
        <w:t xml:space="preserve">generationTargets</w:t>
      </w:r>
      <w:r>
        <w:t xml:space="preserve"> </w:t>
      </w:r>
      <w:r>
        <w:t xml:space="preserve">in</w:t>
      </w:r>
      <w:r>
        <w:t xml:space="preserve"> </w:t>
      </w:r>
      <w:r>
        <w:rPr>
          <w:rStyle w:val="VerbatimChar"/>
        </w:rPr>
        <w:t xml:space="preserve">generationRegistry.ts</w:t>
      </w:r>
      <w:r>
        <w:t xml:space="preserve"> </w:t>
      </w:r>
      <w:r>
        <w:t xml:space="preserve">(with</w:t>
      </w:r>
      <w:r>
        <w:t xml:space="preserve"> </w:t>
      </w:r>
      <w:r>
        <w:rPr>
          <w:rStyle w:val="VerbatimChar"/>
        </w:rPr>
        <w:t xml:space="preserve">dependsOn: []</w:t>
      </w:r>
      <w:r>
        <w:t xml:space="preserve">).</w:t>
      </w:r>
    </w:p>
    <w:p>
      <w:pPr>
        <w:pStyle w:val="Compact"/>
        <w:numPr>
          <w:ilvl w:val="0"/>
          <w:numId w:val="1400"/>
        </w:numPr>
      </w:pPr>
      <w:r>
        <w:t xml:space="preserve">Add the new key to the</w:t>
      </w:r>
      <w:r>
        <w:t xml:space="preserve"> </w:t>
      </w:r>
      <w:r>
        <w:rPr>
          <w:rStyle w:val="VerbatimChar"/>
        </w:rPr>
        <w:t xml:space="preserve">sciences</w:t>
      </w:r>
      <w:r>
        <w:t xml:space="preserve"> </w:t>
      </w:r>
      <w:r>
        <w:t xml:space="preserve">array in</w:t>
      </w:r>
      <w:r>
        <w:t xml:space="preserve"> </w:t>
      </w:r>
      <w:r>
        <w:rPr>
          <w:rStyle w:val="VerbatimChar"/>
        </w:rPr>
        <w:t xml:space="preserve">generationRegistry.ts</w:t>
      </w:r>
      <w:r>
        <w:t xml:space="preserve"> </w:t>
      </w:r>
      <w:r>
        <w:t xml:space="preserve">so existing pages automatically depend on it.</w:t>
      </w:r>
    </w:p>
    <w:p>
      <w:pPr>
        <w:pStyle w:val="Compact"/>
        <w:numPr>
          <w:ilvl w:val="0"/>
          <w:numId w:val="1400"/>
        </w:numPr>
      </w:pPr>
      <w:r>
        <w:t xml:space="preserve">Add a</w:t>
      </w:r>
      <w:r>
        <w:t xml:space="preserve"> </w:t>
      </w:r>
      <w:r>
        <w:rPr>
          <w:rStyle w:val="VerbatimChar"/>
        </w:rPr>
        <w:t xml:space="preserve">case "science:&lt;name&gt;":</w:t>
      </w:r>
      <w:r>
        <w:t xml:space="preserve"> </w:t>
      </w:r>
      <w:r>
        <w:t xml:space="preserve">branch in</w:t>
      </w:r>
      <w:r>
        <w:t xml:space="preserve"> </w:t>
      </w:r>
      <w:r>
        <w:rPr>
          <w:rStyle w:val="VerbatimChar"/>
        </w:rPr>
        <w:t xml:space="preserve">generationDispatcher.ts</w:t>
      </w:r>
      <w:r>
        <w:t xml:space="preserve">’s</w:t>
      </w:r>
      <w:r>
        <w:t xml:space="preserve"> </w:t>
      </w:r>
      <w:r>
        <w:rPr>
          <w:rStyle w:val="VerbatimChar"/>
        </w:rPr>
        <w:t xml:space="preserve">runGenerationTarget</w:t>
      </w:r>
      <w:r>
        <w:t xml:space="preserve">.</w:t>
      </w:r>
    </w:p>
    <w:p>
      <w:pPr>
        <w:pStyle w:val="FirstParagraph"/>
      </w:pPr>
      <w:r>
        <w:t xml:space="preserve">Because the</w:t>
      </w:r>
      <w:r>
        <w:t xml:space="preserve"> </w:t>
      </w:r>
      <w:r>
        <w:rPr>
          <w:rStyle w:val="VerbatimChar"/>
        </w:rPr>
        <w:t xml:space="preserve">never</w:t>
      </w:r>
      <w:r>
        <w:t xml:space="preserve"> </w:t>
      </w:r>
      <w:r>
        <w:t xml:space="preserve">exhaustiveness check exists, step 6 is enforced by the compiler — you cannot ship a registered target without a dispatcher branch.</w:t>
      </w:r>
    </w:p>
    <w:p>
      <w:r>
        <w:br w:type="page"/>
      </w:r>
    </w:p>
    <w:bookmarkEnd w:id="884"/>
    <w:bookmarkStart w:id="886" w:name="event-flow"/>
    <w:p>
      <w:pPr>
        <w:pStyle w:val="Heading1"/>
      </w:pPr>
      <w:r>
        <w:t xml:space="preserve">Event Flow</w:t>
      </w:r>
    </w:p>
    <w:bookmarkStart w:id="885" w:name="purpose-50"/>
    <w:p>
      <w:pPr>
        <w:pStyle w:val="Heading2"/>
      </w:pPr>
      <w:r>
        <w:t xml:space="preserve">Purpose</w:t>
      </w:r>
    </w:p>
    <w:p>
      <w:pPr>
        <w:pStyle w:val="FirstParagraph"/>
      </w:pPr>
      <w:r>
        <w:rPr>
          <w:rStyle w:val="VerbatimChar"/>
        </w:rPr>
        <w:t xml:space="preserve">071_GENERATION_REQUESTS.md</w:t>
      </w:r>
      <w:r>
        <w:t xml:space="preserve"> </w:t>
      </w:r>
      <w:r>
        <w:t xml:space="preserve">and</w:t>
      </w:r>
      <w:r>
        <w:t xml:space="preserve"> </w:t>
      </w:r>
      <w:r>
        <w:rPr>
          <w:rStyle w:val="VerbatimChar"/>
        </w:rPr>
        <w:t xml:space="preserve">102_GENERATOR_REGISTRY.md</w:t>
      </w:r>
      <w:r>
        <w:t xml:space="preserve"> </w:t>
      </w:r>
      <w:r>
        <w:t xml:space="preserve">describe what generation requests are and how the dependency graph resolves them. This document answers the remaining question:</w:t>
      </w:r>
      <w:r>
        <w:t xml:space="preserve"> </w:t>
      </w:r>
      <w:r>
        <w:rPr>
          <w:b/>
          <w:bCs/>
        </w:rPr>
        <w:t xml:space="preserve">which user actions actually create generation requests, and who picks them up?</w:t>
      </w:r>
    </w:p>
    <w:p>
      <w:r>
        <w:pict>
          <v:rect style="width:0;height:1.5pt" o:hralign="center" o:hrstd="t" o:hr="t"/>
        </w:pict>
      </w:r>
    </w:p>
    <w:bookmarkEnd w:id="885"/>
    <w:bookmarkEnd w:id="886"/>
    <w:bookmarkStart w:id="890" w:name="user-action-generation-trigger-map"/>
    <w:p>
      <w:pPr>
        <w:pStyle w:val="Heading1"/>
      </w:pPr>
      <w:r>
        <w:t xml:space="preserve">User Action → Generation Trigger Map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User Action</w:t>
            </w:r>
          </w:p>
        </w:tc>
        <w:tc>
          <w:tcPr/>
          <w:p>
            <w:pPr>
              <w:pStyle w:val="Compact"/>
            </w:pPr>
            <w:r>
              <w:t xml:space="preserve">Endpoint</w:t>
            </w:r>
          </w:p>
        </w:tc>
        <w:tc>
          <w:tcPr/>
          <w:p>
            <w:pPr>
              <w:pStyle w:val="Compact"/>
            </w:pPr>
            <w:r>
              <w:t xml:space="preserve">Enqueues via</w:t>
            </w:r>
          </w:p>
        </w:tc>
        <w:tc>
          <w:tcPr/>
          <w:p>
            <w:pPr>
              <w:pStyle w:val="Compact"/>
            </w:pPr>
            <w:r>
              <w:t xml:space="preserve">Targets</w:t>
            </w:r>
          </w:p>
        </w:tc>
        <w:tc>
          <w:tcPr/>
          <w:p>
            <w:pPr>
              <w:pStyle w:val="Compact"/>
            </w:pPr>
            <w:r>
              <w:t xml:space="preserve">Trigger string</w:t>
            </w:r>
          </w:p>
        </w:tc>
        <w:tc>
          <w:tcPr/>
          <w:p>
            <w:pPr>
              <w:pStyle w:val="Compact"/>
            </w:pPr>
            <w:r>
              <w:t xml:space="preserve">Mode / Priority</w:t>
            </w:r>
          </w:p>
        </w:tc>
      </w:tr>
      <w:tr>
        <w:tc>
          <w:tcPr/>
          <w:p>
            <w:pPr>
              <w:pStyle w:val="Compact"/>
            </w:pPr>
            <w:r>
              <w:t xml:space="preserve">Submit a Story answer</w:t>
            </w:r>
          </w:p>
        </w:tc>
        <w:tc>
          <w:tcPr/>
          <w:p>
            <w:pPr>
              <w:pStyle w:val="Compact"/>
            </w:pPr>
            <w:r>
              <w:rPr>
                <w:rStyle w:val="VerbatimChar"/>
              </w:rPr>
              <w:t xml:space="preserve">storyAnswer.ts</w:t>
            </w:r>
          </w:p>
        </w:tc>
        <w:tc>
          <w:tcPr/>
          <w:p>
            <w:pPr>
              <w:pStyle w:val="Compact"/>
            </w:pPr>
            <w:r>
              <w:rPr>
                <w:rStyle w:val="VerbatimChar"/>
              </w:rPr>
              <w:t xml:space="preserve">requestUserGeneration</w:t>
            </w:r>
          </w:p>
        </w:tc>
        <w:tc>
          <w:tcPr/>
          <w:p>
            <w:pPr>
              <w:pStyle w:val="Compact"/>
            </w:pPr>
            <w:r>
              <w:rPr>
                <w:rStyle w:val="VerbatimChar"/>
              </w:rPr>
              <w:t xml:space="preserve">REFRESH_TODAY</w:t>
            </w:r>
            <w:r>
              <w:t xml:space="preserve"> </w:t>
            </w:r>
            <w:r>
              <w:t xml:space="preserve">+</w:t>
            </w:r>
            <w:r>
              <w:t xml:space="preserve"> </w:t>
            </w:r>
            <w:r>
              <w:rPr>
                <w:rStyle w:val="VerbatimChar"/>
              </w:rPr>
              <w:t xml:space="preserve">REFRESH_INSIGHTS_SUMMARY</w:t>
            </w:r>
          </w:p>
        </w:tc>
        <w:tc>
          <w:tcPr/>
          <w:p>
            <w:pPr>
              <w:pStyle w:val="Compact"/>
            </w:pPr>
            <w:r>
              <w:rPr>
                <w:rStyle w:val="VerbatimChar"/>
              </w:rPr>
              <w:t xml:space="preserve">"story_answer"</w:t>
            </w:r>
          </w:p>
        </w:tc>
        <w:tc>
          <w:tcPr/>
          <w:p>
            <w:pPr>
              <w:pStyle w:val="Compact"/>
            </w:pPr>
            <w:r>
              <w:t xml:space="preserve">deferred, priority 100</w:t>
            </w:r>
          </w:p>
        </w:tc>
      </w:tr>
      <w:tr>
        <w:tc>
          <w:tcPr/>
          <w:p>
            <w:pPr>
              <w:pStyle w:val="Compact"/>
            </w:pPr>
            <w:r>
              <w:t xml:space="preserve">Finish all Story questions</w:t>
            </w:r>
          </w:p>
        </w:tc>
        <w:tc>
          <w:tcPr/>
          <w:p>
            <w:pPr>
              <w:pStyle w:val="Compact"/>
            </w:pPr>
            <w:r>
              <w:rPr>
                <w:rStyle w:val="VerbatimChar"/>
              </w:rPr>
              <w:t xml:space="preserve">storyComplete.ts</w:t>
            </w:r>
          </w:p>
        </w:tc>
        <w:tc>
          <w:tcPr/>
          <w:p>
            <w:pPr>
              <w:pStyle w:val="Compact"/>
            </w:pPr>
            <w:r>
              <w:rPr>
                <w:rStyle w:val="VerbatimChar"/>
              </w:rPr>
              <w:t xml:space="preserve">requestUserGeneration</w:t>
            </w:r>
          </w:p>
        </w:tc>
        <w:tc>
          <w:tcPr/>
          <w:p>
            <w:pPr>
              <w:pStyle w:val="Compact"/>
            </w:pPr>
            <w:r>
              <w:rPr>
                <w:rStyle w:val="VerbatimChar"/>
              </w:rPr>
              <w:t xml:space="preserve">REFRESH_TODAY</w:t>
            </w:r>
            <w:r>
              <w:t xml:space="preserve"> </w:t>
            </w:r>
            <w:r>
              <w:t xml:space="preserve">+</w:t>
            </w:r>
            <w:r>
              <w:t xml:space="preserve"> </w:t>
            </w:r>
            <w:r>
              <w:rPr>
                <w:rStyle w:val="VerbatimChar"/>
              </w:rPr>
              <w:t xml:space="preserve">REFRESH_INSIGHTS_SUMMARY</w:t>
            </w:r>
          </w:p>
        </w:tc>
        <w:tc>
          <w:tcPr/>
          <w:p>
            <w:pPr>
              <w:pStyle w:val="Compact"/>
            </w:pPr>
            <w:r>
              <w:rPr>
                <w:rStyle w:val="VerbatimChar"/>
              </w:rPr>
              <w:t xml:space="preserve">"story_completed"</w:t>
            </w:r>
          </w:p>
        </w:tc>
        <w:tc>
          <w:tcPr/>
          <w:p>
            <w:pPr>
              <w:pStyle w:val="Compact"/>
            </w:pPr>
            <w:r>
              <w:t xml:space="preserve">immediate, priority 10</w:t>
            </w:r>
          </w:p>
        </w:tc>
      </w:tr>
      <w:tr>
        <w:tc>
          <w:tcPr/>
          <w:p>
            <w:pPr>
              <w:pStyle w:val="Compact"/>
            </w:pPr>
            <w:r>
              <w:t xml:space="preserve">Answer a Tiny Task</w:t>
            </w:r>
          </w:p>
        </w:tc>
        <w:tc>
          <w:tcPr/>
          <w:p>
            <w:pPr>
              <w:pStyle w:val="Compact"/>
            </w:pPr>
            <w:r>
              <w:rPr>
                <w:rStyle w:val="VerbatimChar"/>
              </w:rPr>
              <w:t xml:space="preserve">microTasks/answerMicroTask.ts</w:t>
            </w:r>
          </w:p>
        </w:tc>
        <w:tc>
          <w:tcPr/>
          <w:p>
            <w:pPr>
              <w:pStyle w:val="Compact"/>
            </w:pPr>
            <w:r>
              <w:rPr>
                <w:rStyle w:val="VerbatimChar"/>
              </w:rPr>
              <w:t xml:space="preserve">requestUserGeneration</w:t>
            </w:r>
          </w:p>
        </w:tc>
        <w:tc>
          <w:tcPr/>
          <w:p>
            <w:pPr>
              <w:pStyle w:val="Compact"/>
            </w:pPr>
            <w:r>
              <w:rPr>
                <w:rStyle w:val="VerbatimChar"/>
              </w:rPr>
              <w:t xml:space="preserve">REFRESH_TODAY</w:t>
            </w:r>
            <w:r>
              <w:t xml:space="preserve"> </w:t>
            </w:r>
            <w:r>
              <w:t xml:space="preserve">+</w:t>
            </w:r>
            <w:r>
              <w:t xml:space="preserve"> </w:t>
            </w:r>
            <w:r>
              <w:rPr>
                <w:rStyle w:val="VerbatimChar"/>
              </w:rPr>
              <w:t xml:space="preserve">REFRESH_INSIGHTS_SUMMARY</w:t>
            </w:r>
          </w:p>
        </w:tc>
        <w:tc>
          <w:tcPr/>
          <w:p>
            <w:pPr>
              <w:pStyle w:val="Compact"/>
            </w:pPr>
            <w:r>
              <w:rPr>
                <w:rStyle w:val="VerbatimChar"/>
              </w:rPr>
              <w:t xml:space="preserve">"tiny_task_answered"</w:t>
            </w:r>
          </w:p>
        </w:tc>
        <w:tc>
          <w:tcPr/>
          <w:p>
            <w:pPr>
              <w:pStyle w:val="Compact"/>
            </w:pPr>
            <w:r>
              <w:t xml:space="preserve">deferred, priority 100</w:t>
            </w:r>
          </w:p>
        </w:tc>
      </w:tr>
      <w:tr>
        <w:tc>
          <w:tcPr/>
          <w:p>
            <w:pPr>
              <w:pStyle w:val="Compact"/>
            </w:pPr>
            <w:r>
              <w:t xml:space="preserve">Rate a Quick Check (Insights feedback)</w:t>
            </w:r>
          </w:p>
        </w:tc>
        <w:tc>
          <w:tcPr/>
          <w:p>
            <w:pPr>
              <w:pStyle w:val="Compact"/>
            </w:pPr>
            <w:r>
              <w:rPr>
                <w:rStyle w:val="VerbatimChar"/>
              </w:rPr>
              <w:t xml:space="preserve">insightsSummaryFeedback.ts</w:t>
            </w:r>
          </w:p>
        </w:tc>
        <w:tc>
          <w:tcPr/>
          <w:p>
            <w:pPr>
              <w:pStyle w:val="Compact"/>
            </w:pPr>
            <w:r>
              <w:rPr>
                <w:rStyle w:val="VerbatimChar"/>
              </w:rPr>
              <w:t xml:space="preserve">requestUserGeneration</w:t>
            </w:r>
          </w:p>
        </w:tc>
        <w:tc>
          <w:tcPr/>
          <w:p>
            <w:pPr>
              <w:pStyle w:val="Compact"/>
            </w:pPr>
            <w:r>
              <w:t xml:space="preserve">per-tab target for motivations/strengths/skills (e.g. </w:t>
            </w:r>
            <w:r>
              <w:rPr>
                <w:rStyle w:val="VerbatimChar"/>
              </w:rPr>
              <w:t xml:space="preserve">[page:insights_strengths, memory:consolidate]</w:t>
            </w:r>
            <w:r>
              <w:t xml:space="preserve">), else</w:t>
            </w:r>
            <w:r>
              <w:t xml:space="preserve"> </w:t>
            </w:r>
            <w:r>
              <w:rPr>
                <w:rStyle w:val="VerbatimChar"/>
              </w:rPr>
              <w:t xml:space="preserve">REFRESH_INSIGHTS_SUMMARY</w:t>
            </w:r>
          </w:p>
        </w:tc>
        <w:tc>
          <w:tcPr/>
          <w:p>
            <w:pPr>
              <w:pStyle w:val="Compact"/>
            </w:pPr>
            <w:r>
              <w:rPr>
                <w:rStyle w:val="VerbatimChar"/>
              </w:rPr>
              <w:t xml:space="preserve">"insights_summary_feedback"</w:t>
            </w:r>
          </w:p>
        </w:tc>
        <w:tc>
          <w:tcPr/>
          <w:p>
            <w:pPr>
              <w:pStyle w:val="Compact"/>
            </w:pPr>
            <w:r>
              <w:t xml:space="preserve">deferred, priority 100</w:t>
            </w:r>
          </w:p>
        </w:tc>
      </w:tr>
      <w:tr>
        <w:tc>
          <w:tcPr/>
          <w:p>
            <w:pPr>
              <w:pStyle w:val="Compact"/>
            </w:pPr>
            <w:r>
              <w:t xml:space="preserve">Save an Explore path / mark an Action done</w:t>
            </w:r>
          </w:p>
        </w:tc>
        <w:tc>
          <w:tcPr/>
          <w:p>
            <w:pPr>
              <w:pStyle w:val="Compact"/>
            </w:pPr>
            <w:r>
              <w:rPr>
                <w:rStyle w:val="VerbatimChar"/>
              </w:rPr>
              <w:t xml:space="preserve">userActions.ts</w:t>
            </w:r>
          </w:p>
        </w:tc>
        <w:tc>
          <w:tcPr/>
          <w:p>
            <w:pPr>
              <w:pStyle w:val="Compact"/>
            </w:pPr>
            <w:r>
              <w:rPr>
                <w:rStyle w:val="VerbatimChar"/>
              </w:rPr>
              <w:t xml:space="preserve">requestUserGeneration</w:t>
            </w:r>
          </w:p>
        </w:tc>
        <w:tc>
          <w:tcPr/>
          <w:p>
            <w:pPr>
              <w:pStyle w:val="Compact"/>
            </w:pPr>
            <w:r>
              <w:rPr>
                <w:rStyle w:val="VerbatimChar"/>
              </w:rPr>
              <w:t xml:space="preserve">REFRESH_TODAY</w:t>
            </w:r>
          </w:p>
        </w:tc>
        <w:tc>
          <w:tcPr/>
          <w:p>
            <w:pPr>
              <w:pStyle w:val="Compact"/>
            </w:pPr>
            <w:r>
              <w:rPr>
                <w:rStyle w:val="VerbatimChar"/>
              </w:rPr>
              <w:t xml:space="preserve">"explore_saved"</w:t>
            </w:r>
            <w:r>
              <w:t xml:space="preserve"> </w:t>
            </w:r>
            <w:r>
              <w:t xml:space="preserve">(on saving an</w:t>
            </w:r>
            <w:r>
              <w:t xml:space="preserve"> </w:t>
            </w:r>
            <w:r>
              <w:rPr>
                <w:rStyle w:val="VerbatimChar"/>
              </w:rPr>
              <w:t xml:space="preserve">explore_path</w:t>
            </w:r>
            <w:r>
              <w:t xml:space="preserve">) /</w:t>
            </w:r>
            <w:r>
              <w:t xml:space="preserve"> </w:t>
            </w:r>
            <w:r>
              <w:rPr>
                <w:rStyle w:val="VerbatimChar"/>
              </w:rPr>
              <w:t xml:space="preserve">"action_completed"</w:t>
            </w:r>
            <w:r>
              <w:t xml:space="preserve"> </w:t>
            </w:r>
            <w:r>
              <w:t xml:space="preserve">(on status→</w:t>
            </w:r>
            <w:r>
              <w:rPr>
                <w:rStyle w:val="VerbatimChar"/>
              </w:rPr>
              <w:t xml:space="preserve">done</w:t>
            </w:r>
            <w:r>
              <w:t xml:space="preserve">)</w:t>
            </w:r>
          </w:p>
        </w:tc>
        <w:tc>
          <w:tcPr/>
          <w:p>
            <w:pPr>
              <w:pStyle w:val="Compact"/>
            </w:pPr>
            <w:r>
              <w:t xml:space="preserve">deferred, priority 100</w:t>
            </w:r>
          </w:p>
        </w:tc>
      </w:tr>
      <w:tr>
        <w:tc>
          <w:tcPr/>
          <w:p>
            <w:pPr>
              <w:pStyle w:val="Compact"/>
            </w:pPr>
            <w:r>
              <w:t xml:space="preserve">View Action Suggestions (cache stale/missing)</w:t>
            </w:r>
          </w:p>
        </w:tc>
        <w:tc>
          <w:tcPr/>
          <w:p>
            <w:pPr>
              <w:pStyle w:val="Compact"/>
            </w:pPr>
            <w:r>
              <w:rPr>
                <w:rStyle w:val="VerbatimChar"/>
              </w:rPr>
              <w:t xml:space="preserve">getActionSuggestions.ts</w:t>
            </w:r>
          </w:p>
        </w:tc>
        <w:tc>
          <w:tcPr/>
          <w:p>
            <w:pPr>
              <w:pStyle w:val="Compact"/>
            </w:pPr>
            <w:r>
              <w:rPr>
                <w:rStyle w:val="VerbatimChar"/>
              </w:rPr>
              <w:t xml:space="preserve">requestUserGeneration</w:t>
            </w:r>
          </w:p>
        </w:tc>
        <w:tc>
          <w:tcPr/>
          <w:p>
            <w:pPr>
              <w:pStyle w:val="Compact"/>
            </w:pPr>
            <w:r>
              <w:rPr>
                <w:rStyle w:val="VerbatimChar"/>
              </w:rPr>
              <w:t xml:space="preserve">recommendation:actions</w:t>
            </w:r>
          </w:p>
        </w:tc>
        <w:tc>
          <w:tcPr/>
          <w:p>
            <w:pPr>
              <w:pStyle w:val="Compact"/>
            </w:pPr>
            <w:r>
              <w:rPr>
                <w:rStyle w:val="VerbatimChar"/>
              </w:rPr>
              <w:t xml:space="preserve">"action_suggestions_view"</w:t>
            </w:r>
          </w:p>
        </w:tc>
        <w:tc>
          <w:tcPr/>
          <w:p>
            <w:pPr>
              <w:pStyle w:val="Compact"/>
            </w:pPr>
            <w:r>
              <w:t xml:space="preserve">deferred, priority 50 (background warm; non-blocking read)</w:t>
            </w:r>
          </w:p>
        </w:tc>
      </w:tr>
      <w:tr>
        <w:tc>
          <w:tcPr/>
          <w:p>
            <w:pPr>
              <w:pStyle w:val="Compact"/>
            </w:pPr>
            <w:r>
              <w:t xml:space="preserve">Complete onboarding</w:t>
            </w:r>
          </w:p>
        </w:tc>
        <w:tc>
          <w:tcPr/>
          <w:p>
            <w:pPr>
              <w:pStyle w:val="Compact"/>
            </w:pPr>
            <w:r>
              <w:rPr>
                <w:rStyle w:val="VerbatimChar"/>
              </w:rPr>
              <w:t xml:space="preserve">onboardingClaim.ts</w:t>
            </w:r>
          </w:p>
        </w:tc>
        <w:tc>
          <w:tcPr/>
          <w:p>
            <w:pPr>
              <w:pStyle w:val="Compact"/>
            </w:pPr>
            <w:r>
              <w:rPr>
                <w:b/>
                <w:bCs/>
              </w:rPr>
              <w:t xml:space="preserve">bypasses the queue</w:t>
            </w:r>
          </w:p>
        </w:tc>
        <w:tc>
          <w:tcPr/>
          <w:p>
            <w:pPr>
              <w:pStyle w:val="Compact"/>
            </w:pPr>
            <w:r>
              <w:t xml:space="preserve">calls</w:t>
            </w:r>
            <w:r>
              <w:t xml:space="preserve"> </w:t>
            </w:r>
            <w:r>
              <w:rPr>
                <w:rStyle w:val="VerbatimChar"/>
              </w:rPr>
              <w:t xml:space="preserve">generateTodayGuidanceForUser(user.id, context, "onboarding_completed")</w:t>
            </w:r>
            <w:r>
              <w:t xml:space="preserve"> </w:t>
            </w:r>
            <w:r>
              <w:t xml:space="preserve">directly, fire-and-forget</w:t>
            </w:r>
          </w:p>
        </w:tc>
        <w:tc>
          <w:tcPr/>
          <w:p>
            <w:pPr>
              <w:pStyle w:val="Compact"/>
            </w:pPr>
            <w:r>
              <w:t xml:space="preserve">n/a</w:t>
            </w:r>
          </w:p>
        </w:tc>
        <w:tc>
          <w:tcPr/>
          <w:p>
            <w:pPr>
              <w:pStyle w:val="Compact"/>
            </w:pPr>
            <w:r>
              <w:t xml:space="preserve">synchronous in-process; errors only logged</w:t>
            </w:r>
          </w:p>
        </w:tc>
      </w:tr>
    </w:tbl>
    <w:p>
      <w:pPr>
        <w:pStyle w:val="BodyText"/>
      </w:pPr>
      <w:r>
        <w:rPr>
          <w:rStyle w:val="VerbatimChar"/>
        </w:rPr>
        <w:t xml:space="preserve">requestUserGeneration</w:t>
      </w:r>
      <w:r>
        <w:t xml:space="preserve"> </w:t>
      </w:r>
      <w:r>
        <w:t xml:space="preserve">(</w:t>
      </w:r>
      <w:r>
        <w:rPr>
          <w:rStyle w:val="VerbatimChar"/>
        </w:rPr>
        <w:t xml:space="preserve">lib/requestUserGeneration.ts</w:t>
      </w:r>
      <w:r>
        <w:t xml:space="preserve">) is a thin wrapper around</w:t>
      </w:r>
      <w:r>
        <w:t xml:space="preserve"> </w:t>
      </w:r>
      <w:r>
        <w:rPr>
          <w:rStyle w:val="VerbatimChar"/>
        </w:rPr>
        <w:t xml:space="preserve">enqueueGeneration</w:t>
      </w:r>
      <w:r>
        <w:t xml:space="preserve">: it dedupes the target list and calls</w:t>
      </w:r>
      <w:r>
        <w:t xml:space="preserve"> </w:t>
      </w:r>
      <w:r>
        <w:rPr>
          <w:rStyle w:val="VerbatimChar"/>
        </w:rPr>
        <w:t xml:space="preserve">enqueueGeneration</w:t>
      </w:r>
      <w:r>
        <w:t xml:space="preserve"> </w:t>
      </w:r>
      <w:r>
        <w:t xml:space="preserve">once per target, defaulting to</w:t>
      </w:r>
      <w:r>
        <w:t xml:space="preserve"> </w:t>
      </w:r>
      <w:r>
        <w:rPr>
          <w:rStyle w:val="VerbatimChar"/>
        </w:rPr>
        <w:t xml:space="preserve">executionMode: "deferred"</w:t>
      </w:r>
      <w:r>
        <w:t xml:space="preserve">,</w:t>
      </w:r>
      <w:r>
        <w:t xml:space="preserve"> </w:t>
      </w:r>
      <w:r>
        <w:rPr>
          <w:rStyle w:val="VerbatimChar"/>
        </w:rPr>
        <w:t xml:space="preserve">priority: 100</w:t>
      </w:r>
      <w:r>
        <w:t xml:space="preserve"> </w:t>
      </w:r>
      <w:r>
        <w:t xml:space="preserve">unless the caller overrides it.</w:t>
      </w:r>
    </w:p>
    <w:p>
      <w:pPr>
        <w:pStyle w:val="BodyText"/>
      </w:pPr>
      <w:r>
        <w:rPr>
          <w:rStyle w:val="VerbatimChar"/>
        </w:rPr>
        <w:t xml:space="preserve">onboardingSynthesis.ts</w:t>
      </w:r>
      <w:r>
        <w:t xml:space="preserve"> </w:t>
      </w:r>
      <w:r>
        <w:t xml:space="preserve">and</w:t>
      </w:r>
      <w:r>
        <w:t xml:space="preserve"> </w:t>
      </w:r>
      <w:r>
        <w:rPr>
          <w:rStyle w:val="VerbatimChar"/>
        </w:rPr>
        <w:t xml:space="preserve">storyNext.ts</w:t>
      </w:r>
      <w:r>
        <w:t xml:space="preserve"> </w:t>
      </w:r>
      <w:r>
        <w:t xml:space="preserve">make no generation calls at all — they don’t trigger background work.</w:t>
      </w:r>
    </w:p>
    <w:bookmarkStart w:id="887" w:name="named-bundles-generationbundles.ts"/>
    <w:p>
      <w:pPr>
        <w:pStyle w:val="Heading2"/>
      </w:pPr>
      <w:r>
        <w:t xml:space="preserve">Named bundles (</w:t>
      </w:r>
      <w:r>
        <w:rPr>
          <w:rStyle w:val="VerbatimChar"/>
        </w:rPr>
        <w:t xml:space="preserve">generationBundles.ts</w:t>
      </w:r>
      <w:r>
        <w:t xml:space="preserve">)</w:t>
      </w:r>
    </w:p>
    <w:p>
      <w:pPr>
        <w:pStyle w:val="FirstParagraph"/>
      </w:pPr>
      <w:r>
        <w:t xml:space="preserve">Callers don’t pass raw target-key arrays; they pass named bundles:</w:t>
      </w:r>
    </w:p>
    <w:p>
      <w:pPr>
        <w:pStyle w:val="SourceCode"/>
      </w:pPr>
      <w:r>
        <w:rPr>
          <w:rStyle w:val="VerbatimChar"/>
        </w:rPr>
        <w:t xml:space="preserve">REFRESH_TODAY              -&gt; [page:today, memory:consolidate]</w:t>
      </w:r>
      <w:r>
        <w:br/>
      </w:r>
      <w:r>
        <w:rPr>
          <w:rStyle w:val="VerbatimChar"/>
        </w:rPr>
        <w:t xml:space="preserve">REFRESH_INSIGHTS_SUMMARY   -&gt; [page:insights_summary,</w:t>
      </w:r>
      <w:r>
        <w:br/>
      </w:r>
      <w:r>
        <w:rPr>
          <w:rStyle w:val="VerbatimChar"/>
        </w:rPr>
        <w:t xml:space="preserve">                               page:insights_motivations,</w:t>
      </w:r>
      <w:r>
        <w:br/>
      </w:r>
      <w:r>
        <w:rPr>
          <w:rStyle w:val="VerbatimChar"/>
        </w:rPr>
        <w:t xml:space="preserve">                               page:insights_strengths,</w:t>
      </w:r>
      <w:r>
        <w:br/>
      </w:r>
      <w:r>
        <w:rPr>
          <w:rStyle w:val="VerbatimChar"/>
        </w:rPr>
        <w:t xml:space="preserve">                               page:insights_skills,</w:t>
      </w:r>
      <w:r>
        <w:br/>
      </w:r>
      <w:r>
        <w:rPr>
          <w:rStyle w:val="VerbatimChar"/>
        </w:rPr>
        <w:t xml:space="preserve">                               page:insights_time_twin,</w:t>
      </w:r>
      <w:r>
        <w:br/>
      </w:r>
      <w:r>
        <w:rPr>
          <w:rStyle w:val="VerbatimChar"/>
        </w:rPr>
        <w:t xml:space="preserve">                               page:insights_fun_facts,</w:t>
      </w:r>
      <w:r>
        <w:br/>
      </w:r>
      <w:r>
        <w:rPr>
          <w:rStyle w:val="VerbatimChar"/>
        </w:rPr>
        <w:t xml:space="preserve">                               recommendation:actions,</w:t>
      </w:r>
      <w:r>
        <w:br/>
      </w:r>
      <w:r>
        <w:rPr>
          <w:rStyle w:val="VerbatimChar"/>
        </w:rPr>
        <w:t xml:space="preserve">                               recommendation:careers,</w:t>
      </w:r>
      <w:r>
        <w:br/>
      </w:r>
      <w:r>
        <w:rPr>
          <w:rStyle w:val="VerbatimChar"/>
        </w:rPr>
        <w:t xml:space="preserve">                               page:explore,</w:t>
      </w:r>
      <w:r>
        <w:br/>
      </w:r>
      <w:r>
        <w:rPr>
          <w:rStyle w:val="VerbatimChar"/>
        </w:rPr>
        <w:t xml:space="preserve">                               memory:consolidate]</w:t>
      </w:r>
      <w:r>
        <w:br/>
      </w:r>
      <w:r>
        <w:rPr>
          <w:rStyle w:val="VerbatimChar"/>
        </w:rPr>
        <w:t xml:space="preserve">REFRESH_INSIGHTS           -&gt; [page:insights_summary, page:insights]   (defined, now UNUSED)</w:t>
      </w:r>
      <w:r>
        <w:br/>
      </w:r>
      <w:r>
        <w:rPr>
          <w:rStyle w:val="VerbatimChar"/>
        </w:rPr>
        <w:t xml:space="preserve">REFRESH_EXPLORE            -&gt; [page:explore]                            (defined, unused)</w:t>
      </w:r>
      <w:r>
        <w:br/>
      </w:r>
      <w:r>
        <w:rPr>
          <w:rStyle w:val="VerbatimChar"/>
        </w:rPr>
        <w:t xml:space="preserve">REFRESH_RECOMMENDATIONS    -&gt; [recommendation:careers, recommendation:actions]  (defined, unused)</w:t>
      </w:r>
      <w:r>
        <w:br/>
      </w:r>
      <w:r>
        <w:rPr>
          <w:rStyle w:val="VerbatimChar"/>
        </w:rPr>
        <w:t xml:space="preserve">FULL_REBUILD               -&gt; [page:today, page:insights_summary, page:insights,</w:t>
      </w:r>
      <w:r>
        <w:br/>
      </w:r>
      <w:r>
        <w:rPr>
          <w:rStyle w:val="VerbatimChar"/>
        </w:rPr>
        <w:t xml:space="preserve">                               page:explore, recommendation:careers,</w:t>
      </w:r>
      <w:r>
        <w:br/>
      </w:r>
      <w:r>
        <w:rPr>
          <w:rStyle w:val="VerbatimChar"/>
        </w:rPr>
        <w:t xml:space="preserve">                               recommendation:actions]                 (defined, unused)</w:t>
      </w:r>
    </w:p>
    <w:p>
      <w:pPr>
        <w:pStyle w:val="FirstParagraph"/>
      </w:pPr>
      <w:r>
        <w:t xml:space="preserve">Only</w:t>
      </w:r>
      <w:r>
        <w:t xml:space="preserve"> </w:t>
      </w:r>
      <w:r>
        <w:rPr>
          <w:rStyle w:val="VerbatimChar"/>
        </w:rPr>
        <w:t xml:space="preserve">REFRESH_TODAY</w:t>
      </w:r>
      <w:r>
        <w:t xml:space="preserve"> </w:t>
      </w:r>
      <w:r>
        <w:t xml:space="preserve">and</w:t>
      </w:r>
      <w:r>
        <w:t xml:space="preserve"> </w:t>
      </w:r>
      <w:r>
        <w:rPr>
          <w:rStyle w:val="VerbatimChar"/>
        </w:rPr>
        <w:t xml:space="preserve">REFRESH_INSIGHTS_SUMMARY</w:t>
      </w:r>
      <w:r>
        <w:t xml:space="preserve"> </w:t>
      </w:r>
      <w:r>
        <w:t xml:space="preserve">are referenced by live callers today.</w:t>
      </w:r>
      <w:r>
        <w:t xml:space="preserve"> </w:t>
      </w:r>
      <w:r>
        <w:rPr>
          <w:rStyle w:val="VerbatimChar"/>
        </w:rPr>
        <w:t xml:space="preserve">REFRESH_INSIGHTS</w:t>
      </w:r>
      <w:r>
        <w:t xml:space="preserve"> </w:t>
      </w:r>
      <w:r>
        <w:t xml:space="preserve">is now</w:t>
      </w:r>
      <w:r>
        <w:t xml:space="preserve"> </w:t>
      </w:r>
      <w:r>
        <w:rPr>
          <w:b/>
          <w:bCs/>
        </w:rPr>
        <w:t xml:space="preserve">dead relative to live triggers</w:t>
      </w:r>
      <w:r>
        <w:t xml:space="preserve"> </w:t>
      </w:r>
      <w:r>
        <w:t xml:space="preserve">— nothing enqueues it anymore, which also means the combined</w:t>
      </w:r>
      <w:r>
        <w:t xml:space="preserve"> </w:t>
      </w:r>
      <w:r>
        <w:rPr>
          <w:rStyle w:val="VerbatimChar"/>
        </w:rPr>
        <w:t xml:space="preserve">page:insights</w:t>
      </w:r>
      <w:r>
        <w:t xml:space="preserve"> </w:t>
      </w:r>
      <w:r>
        <w:t xml:space="preserve">target (which it was the only path to) is no longer reached from any live trigger; the per-tab insight targets in</w:t>
      </w:r>
      <w:r>
        <w:t xml:space="preserve"> </w:t>
      </w:r>
      <w:r>
        <w:rPr>
          <w:rStyle w:val="VerbatimChar"/>
        </w:rPr>
        <w:t xml:space="preserve">REFRESH_INSIGHTS_SUMMARY</w:t>
      </w:r>
      <w:r>
        <w:t xml:space="preserve"> </w:t>
      </w:r>
      <w:r>
        <w:t xml:space="preserve">replaced it (they write the rich per-tab payloads the old combined path didn’t).</w:t>
      </w:r>
      <w:r>
        <w:t xml:space="preserve"> </w:t>
      </w:r>
      <w:r>
        <w:rPr>
          <w:rStyle w:val="VerbatimChar"/>
        </w:rPr>
        <w:t xml:space="preserve">REFRESH_EXPLORE</w:t>
      </w:r>
      <w:r>
        <w:t xml:space="preserve">,</w:t>
      </w:r>
      <w:r>
        <w:t xml:space="preserve"> </w:t>
      </w:r>
      <w:r>
        <w:rPr>
          <w:rStyle w:val="VerbatimChar"/>
        </w:rPr>
        <w:t xml:space="preserve">REFRESH_RECOMMENDATIONS</w:t>
      </w:r>
      <w:r>
        <w:t xml:space="preserve">, and</w:t>
      </w:r>
      <w:r>
        <w:t xml:space="preserve"> </w:t>
      </w:r>
      <w:r>
        <w:rPr>
          <w:rStyle w:val="VerbatimChar"/>
        </w:rPr>
        <w:t xml:space="preserve">FULL_REBUILD</w:t>
      </w:r>
      <w:r>
        <w:t xml:space="preserve"> </w:t>
      </w:r>
      <w:r>
        <w:t xml:space="preserve">are defined but unused as bundles. Note that</w:t>
      </w:r>
      <w:r>
        <w:t xml:space="preserve"> </w:t>
      </w:r>
      <w:r>
        <w:rPr>
          <w:rStyle w:val="VerbatimChar"/>
        </w:rPr>
        <w:t xml:space="preserve">recommendation:careers</w:t>
      </w:r>
      <w:r>
        <w:t xml:space="preserve"> </w:t>
      </w:r>
      <w:r>
        <w:t xml:space="preserve">is</w:t>
      </w:r>
      <w:r>
        <w:t xml:space="preserve"> </w:t>
      </w:r>
      <w:r>
        <w:rPr>
          <w:b/>
          <w:bCs/>
        </w:rPr>
        <w:t xml:space="preserve">implemented and exercised</w:t>
      </w:r>
      <w:r>
        <w:t xml:space="preserve"> </w:t>
      </w:r>
      <w:r>
        <w:t xml:space="preserve">— not via those unused bundles, but because it’s now part of the live</w:t>
      </w:r>
      <w:r>
        <w:t xml:space="preserve"> </w:t>
      </w:r>
      <w:r>
        <w:rPr>
          <w:rStyle w:val="VerbatimChar"/>
        </w:rPr>
        <w:t xml:space="preserve">REFRESH_INSIGHTS_SUMMARY</w:t>
      </w:r>
      <w:r>
        <w:t xml:space="preserve"> </w:t>
      </w:r>
      <w:r>
        <w:t xml:space="preserve">bundle, so it runs on every insights refresh (</w:t>
      </w:r>
      <w:r>
        <w:rPr>
          <w:rStyle w:val="VerbatimChar"/>
        </w:rPr>
        <w:t xml:space="preserve">102_GENERATOR_REGISTRY.md</w:t>
      </w:r>
      <w:r>
        <w:t xml:space="preserve">). The only target still registered-but-unexercised via a live trigger is the legacy combined</w:t>
      </w:r>
      <w:r>
        <w:t xml:space="preserve"> </w:t>
      </w:r>
      <w:r>
        <w:rPr>
          <w:rStyle w:val="VerbatimChar"/>
        </w:rPr>
        <w:t xml:space="preserve">page:insights</w:t>
      </w:r>
      <w:r>
        <w:t xml:space="preserve"> </w:t>
      </w:r>
      <w:r>
        <w:t xml:space="preserve">(reachable only through the dead</w:t>
      </w:r>
      <w:r>
        <w:t xml:space="preserve"> </w:t>
      </w:r>
      <w:r>
        <w:rPr>
          <w:rStyle w:val="VerbatimChar"/>
        </w:rPr>
        <w:t xml:space="preserve">REFRESH_INSIGHTS</w:t>
      </w:r>
      <w:r>
        <w:t xml:space="preserve"> </w:t>
      </w:r>
      <w:r>
        <w:t xml:space="preserve">/</w:t>
      </w:r>
      <w:r>
        <w:t xml:space="preserve"> </w:t>
      </w:r>
      <w:r>
        <w:rPr>
          <w:rStyle w:val="VerbatimChar"/>
        </w:rPr>
        <w:t xml:space="preserve">FULL_REBUILD</w:t>
      </w:r>
      <w:r>
        <w:t xml:space="preserve"> </w:t>
      </w:r>
      <w:r>
        <w:t xml:space="preserve">bundles).</w:t>
      </w:r>
    </w:p>
    <w:bookmarkEnd w:id="887"/>
    <w:bookmarkStart w:id="888" w:name="X280de1d32b001307d86298ccc335a4facb3f7e5"/>
    <w:p>
      <w:pPr>
        <w:pStyle w:val="Heading2"/>
      </w:pPr>
      <w:r>
        <w:t xml:space="preserve">Why science targets are never directly enqueued</w:t>
      </w:r>
    </w:p>
    <w:p>
      <w:pPr>
        <w:pStyle w:val="FirstParagraph"/>
      </w:pPr>
      <w:r>
        <w:t xml:space="preserve">No function in the codebase calls</w:t>
      </w:r>
      <w:r>
        <w:t xml:space="preserve"> </w:t>
      </w:r>
      <w:r>
        <w:rPr>
          <w:rStyle w:val="VerbatimChar"/>
        </w:rPr>
        <w:t xml:space="preserve">enqueueGeneration</w:t>
      </w:r>
      <w:r>
        <w:t xml:space="preserve"> </w:t>
      </w:r>
      <w:r>
        <w:t xml:space="preserve">with a</w:t>
      </w:r>
      <w:r>
        <w:t xml:space="preserve"> </w:t>
      </w:r>
      <w:r>
        <w:rPr>
          <w:rStyle w:val="VerbatimChar"/>
        </w:rPr>
        <w:t xml:space="preserve">science:*</w:t>
      </w:r>
      <w:r>
        <w:t xml:space="preserve"> </w:t>
      </w:r>
      <w:r>
        <w:t xml:space="preserve">target directly. Science regeneration happens implicitly:</w:t>
      </w:r>
      <w:r>
        <w:t xml:space="preserve"> </w:t>
      </w:r>
      <w:r>
        <w:rPr>
          <w:rStyle w:val="VerbatimChar"/>
        </w:rPr>
        <w:t xml:space="preserve">page:today</w:t>
      </w:r>
      <w:r>
        <w:t xml:space="preserve"> </w:t>
      </w:r>
      <w:r>
        <w:t xml:space="preserve">and</w:t>
      </w:r>
      <w:r>
        <w:t xml:space="preserve"> </w:t>
      </w:r>
      <w:r>
        <w:rPr>
          <w:rStyle w:val="VerbatimChar"/>
        </w:rPr>
        <w:t xml:space="preserve">page:insights*</w:t>
      </w:r>
      <w:r>
        <w:t xml:space="preserve"> </w:t>
      </w:r>
      <w:r>
        <w:t xml:space="preserve">declare</w:t>
      </w:r>
      <w:r>
        <w:t xml:space="preserve"> </w:t>
      </w:r>
      <w:r>
        <w:rPr>
          <w:rStyle w:val="VerbatimChar"/>
        </w:rPr>
        <w:t xml:space="preserve">dependsOn: sciences</w:t>
      </w:r>
      <w:r>
        <w:t xml:space="preserve"> </w:t>
      </w:r>
      <w:r>
        <w:t xml:space="preserve">in</w:t>
      </w:r>
      <w:r>
        <w:t xml:space="preserve"> </w:t>
      </w:r>
      <w:r>
        <w:rPr>
          <w:rStyle w:val="VerbatimChar"/>
        </w:rPr>
        <w:t xml:space="preserve">generationRegistry.ts</w:t>
      </w:r>
      <w:r>
        <w:t xml:space="preserve">, and</w:t>
      </w:r>
      <w:r>
        <w:t xml:space="preserve"> </w:t>
      </w:r>
      <w:r>
        <w:rPr>
          <w:rStyle w:val="VerbatimChar"/>
        </w:rPr>
        <w:t xml:space="preserve">runGenerationRecursive</w:t>
      </w:r>
      <w:r>
        <w:t xml:space="preserve"> </w:t>
      </w:r>
      <w:r>
        <w:t xml:space="preserve">in</w:t>
      </w:r>
      <w:r>
        <w:t xml:space="preserve"> </w:t>
      </w:r>
      <w:r>
        <w:rPr>
          <w:rStyle w:val="VerbatimChar"/>
        </w:rPr>
        <w:t xml:space="preserve">generationDispatcher.ts</w:t>
      </w:r>
      <w:r>
        <w:t xml:space="preserve"> </w:t>
      </w:r>
      <w:r>
        <w:t xml:space="preserve">walks dependencies before running the requested target. This is the dependency-resolution model from</w:t>
      </w:r>
      <w:r>
        <w:t xml:space="preserve"> </w:t>
      </w:r>
      <w:r>
        <w:rPr>
          <w:rStyle w:val="VerbatimChar"/>
        </w:rPr>
        <w:t xml:space="preserve">071_GENERATION_REQUESTS.md</w:t>
      </w:r>
      <w:r>
        <w:t xml:space="preserve"> </w:t>
      </w:r>
      <w:r>
        <w:t xml:space="preserve">working as designed — it’s just worth stating explicitly, since grepping for</w:t>
      </w:r>
      <w:r>
        <w:t xml:space="preserve"> </w:t>
      </w:r>
      <w:r>
        <w:rPr>
          <w:rStyle w:val="VerbatimChar"/>
        </w:rPr>
        <w:t xml:space="preserve">enqueueGeneration("science:...")</w:t>
      </w:r>
      <w:r>
        <w:t xml:space="preserve"> </w:t>
      </w:r>
      <w:r>
        <w:t xml:space="preserve">calls will turn up nothing.</w:t>
      </w:r>
    </w:p>
    <w:bookmarkEnd w:id="888"/>
    <w:bookmarkStart w:id="889" w:name="the-onboarding-inconsistency"/>
    <w:p>
      <w:pPr>
        <w:pStyle w:val="Heading2"/>
      </w:pPr>
      <w:r>
        <w:t xml:space="preserve">The onboarding inconsistency</w:t>
      </w:r>
    </w:p>
    <w:p>
      <w:pPr>
        <w:pStyle w:val="FirstParagraph"/>
      </w:pPr>
      <w:r>
        <w:t xml:space="preserve">Onboarding is architecturally different from every other trigger. Every other action goes through the persistent queue:</w:t>
      </w:r>
      <w:r>
        <w:t xml:space="preserve"> </w:t>
      </w:r>
      <w:r>
        <w:rPr>
          <w:rStyle w:val="VerbatimChar"/>
        </w:rPr>
        <w:t xml:space="preserve">user_generation_requests</w:t>
      </w:r>
      <w:r>
        <w:t xml:space="preserve"> </w:t>
      </w:r>
      <w:r>
        <w:t xml:space="preserve">row created → picked up later by a worker → run through the dispatcher (which resolves science dependencies first) → marked complete or failed, with attempts and error tracking.</w:t>
      </w:r>
    </w:p>
    <w:p>
      <w:pPr>
        <w:pStyle w:val="BodyText"/>
      </w:pPr>
      <w:r>
        <w:rPr>
          <w:rStyle w:val="VerbatimChar"/>
        </w:rPr>
        <w:t xml:space="preserve">onboardingClaim.ts</w:t>
      </w:r>
      <w:r>
        <w:t xml:space="preserve"> </w:t>
      </w:r>
      <w:r>
        <w:t xml:space="preserve">instead calls</w:t>
      </w:r>
      <w:r>
        <w:t xml:space="preserve"> </w:t>
      </w:r>
      <w:r>
        <w:rPr>
          <w:rStyle w:val="VerbatimChar"/>
        </w:rPr>
        <w:t xml:space="preserve">generateTodayGuidanceForUser</w:t>
      </w:r>
      <w:r>
        <w:t xml:space="preserve"> </w:t>
      </w:r>
      <w:r>
        <w:t xml:space="preserve">directly and in-process, not awaited (</w:t>
      </w:r>
      <w:r>
        <w:rPr>
          <w:rStyle w:val="VerbatimChar"/>
        </w:rPr>
        <w:t xml:space="preserve">void ... .catch(...)</w:t>
      </w:r>
      <w:r>
        <w:t xml:space="preserve">). This skips:</w:t>
      </w:r>
      <w:r>
        <w:t xml:space="preserve"> </w:t>
      </w:r>
      <w:r>
        <w:t xml:space="preserve">- The queue (no</w:t>
      </w:r>
      <w:r>
        <w:t xml:space="preserve"> </w:t>
      </w:r>
      <w:r>
        <w:rPr>
          <w:rStyle w:val="VerbatimChar"/>
        </w:rPr>
        <w:t xml:space="preserve">user_generation_requests</w:t>
      </w:r>
      <w:r>
        <w:t xml:space="preserve"> </w:t>
      </w:r>
      <w:r>
        <w:t xml:space="preserve">row, no retry/attempt tracking, no audit trail if it fails).</w:t>
      </w:r>
      <w:r>
        <w:t xml:space="preserve"> </w:t>
      </w:r>
      <w:r>
        <w:t xml:space="preserve">- The dispatcher’s dependency walk (it calls the Today generator directly, not</w:t>
      </w:r>
      <w:r>
        <w:t xml:space="preserve"> </w:t>
      </w:r>
      <w:r>
        <w:rPr>
          <w:rStyle w:val="VerbatimChar"/>
        </w:rPr>
        <w:t xml:space="preserve">runGeneration</w:t>
      </w:r>
      <w:r>
        <w:t xml:space="preserve">), so science memos are</w:t>
      </w:r>
      <w:r>
        <w:t xml:space="preserve"> </w:t>
      </w:r>
      <w:r>
        <w:rPr>
          <w:b/>
          <w:bCs/>
        </w:rPr>
        <w:t xml:space="preserve">not guaranteed fresh</w:t>
      </w:r>
      <w:r>
        <w:t xml:space="preserve"> </w:t>
      </w:r>
      <w:r>
        <w:t xml:space="preserve">before the first Today guidance is generated post-onboarding.</w:t>
      </w:r>
    </w:p>
    <w:p>
      <w:pPr>
        <w:pStyle w:val="BodyText"/>
      </w:pPr>
      <w:r>
        <w:t xml:space="preserve">This is most likely intentional — it minimizes latency for the very first guidance a new user sees, right after onboarding, rather than waiting for a worker tick. But it means a failure here is only visible in logs, never recorded anywhere queryable, and the first Today guidance a user sees may be built from stale or absent science memos. Worth a deliberate decision: either document this as an accepted tradeoff, or route onboarding through the queue with</w:t>
      </w:r>
      <w:r>
        <w:t xml:space="preserve"> </w:t>
      </w:r>
      <w:r>
        <w:rPr>
          <w:rStyle w:val="VerbatimChar"/>
        </w:rPr>
        <w:t xml:space="preserve">immediate</w:t>
      </w:r>
      <w:r>
        <w:t xml:space="preserve"> </w:t>
      </w:r>
      <w:r>
        <w:t xml:space="preserve">execution mode (which would still be fast, just observable).</w:t>
      </w:r>
    </w:p>
    <w:p>
      <w:r>
        <w:pict>
          <v:rect style="width:0;height:1.5pt" o:hralign="center" o:hrstd="t" o:hr="t"/>
        </w:pict>
      </w:r>
    </w:p>
    <w:bookmarkEnd w:id="889"/>
    <w:bookmarkEnd w:id="890"/>
    <w:bookmarkStart w:id="893" w:name="worker-pickup-two-independent-consumers"/>
    <w:p>
      <w:pPr>
        <w:pStyle w:val="Heading1"/>
      </w:pPr>
      <w:r>
        <w:t xml:space="preserve">Worker Pickup — Two Independent Consumers</w:t>
      </w:r>
    </w:p>
    <w:p>
      <w:pPr>
        <w:pStyle w:val="FirstParagraph"/>
      </w:pPr>
      <w:r>
        <w:t xml:space="preserve">Both consumers call the same primitives (</w:t>
      </w:r>
      <w:r>
        <w:rPr>
          <w:rStyle w:val="VerbatimChar"/>
        </w:rPr>
        <w:t xml:space="preserve">claimPendingGeneration</w:t>
      </w:r>
      <w:r>
        <w:t xml:space="preserve"> </w:t>
      </w:r>
      <w:r>
        <w:t xml:space="preserve">from</w:t>
      </w:r>
      <w:r>
        <w:t xml:space="preserve"> </w:t>
      </w:r>
      <w:r>
        <w:rPr>
          <w:rStyle w:val="VerbatimChar"/>
        </w:rPr>
        <w:t xml:space="preserve">generationQueue.ts</w:t>
      </w:r>
      <w:r>
        <w:t xml:space="preserve">,</w:t>
      </w:r>
      <w:r>
        <w:t xml:space="preserve"> </w:t>
      </w:r>
      <w:r>
        <w:rPr>
          <w:rStyle w:val="VerbatimChar"/>
        </w:rPr>
        <w:t xml:space="preserve">runGenerationRequest</w:t>
      </w:r>
      <w:r>
        <w:t xml:space="preserve"> </w:t>
      </w:r>
      <w:r>
        <w:t xml:space="preserve">from</w:t>
      </w:r>
      <w:r>
        <w:t xml:space="preserve"> </w:t>
      </w:r>
      <w:r>
        <w:rPr>
          <w:rStyle w:val="VerbatimChar"/>
        </w:rPr>
        <w:t xml:space="preserve">generationDispatcher.ts</w:t>
      </w:r>
      <w:r>
        <w:t xml:space="preserve">). They are</w:t>
      </w:r>
      <w:r>
        <w:t xml:space="preserve"> </w:t>
      </w:r>
      <w:r>
        <w:rPr>
          <w:b/>
          <w:bCs/>
        </w:rPr>
        <w:t xml:space="preserve">not</w:t>
      </w:r>
      <w:r>
        <w:t xml:space="preserve"> </w:t>
      </w:r>
      <w:r>
        <w:t xml:space="preserve">a producer/consumer split — they’re two redundant ways of draining the same</w:t>
      </w:r>
      <w:r>
        <w:t xml:space="preserve"> </w:t>
      </w:r>
      <w:r>
        <w:rPr>
          <w:rStyle w:val="VerbatimChar"/>
        </w:rPr>
        <w:t xml:space="preserve">user_generation_requests</w:t>
      </w:r>
      <w:r>
        <w:t xml:space="preserve"> </w:t>
      </w:r>
      <w:r>
        <w:t xml:space="preserve">table.</w:t>
      </w:r>
    </w:p>
    <w:bookmarkStart w:id="891" w:name="Xca74b2d23d032d69b511b298d0f6eb359b95f0c"/>
    <w:p>
      <w:pPr>
        <w:pStyle w:val="Heading2"/>
      </w:pPr>
      <w:r>
        <w:t xml:space="preserve">1.</w:t>
      </w:r>
      <w:r>
        <w:t xml:space="preserve"> </w:t>
      </w:r>
      <w:r>
        <w:rPr>
          <w:rStyle w:val="VerbatimChar"/>
        </w:rPr>
        <w:t xml:space="preserve">functions/generationRun.ts</w:t>
      </w:r>
      <w:r>
        <w:t xml:space="preserve"> </w:t>
      </w:r>
      <w:r>
        <w:t xml:space="preserve">— manual/on-demand</w:t>
      </w:r>
    </w:p>
    <w:p>
      <w:pPr>
        <w:pStyle w:val="Compact"/>
        <w:numPr>
          <w:ilvl w:val="0"/>
          <w:numId w:val="1401"/>
        </w:numPr>
      </w:pPr>
      <w:r>
        <w:rPr>
          <w:rStyle w:val="VerbatimChar"/>
        </w:rPr>
        <w:t xml:space="preserve">POST generation/run</w:t>
      </w:r>
      <w:r>
        <w:t xml:space="preserve">, anonymous auth.</w:t>
      </w:r>
    </w:p>
    <w:p>
      <w:pPr>
        <w:pStyle w:val="Compact"/>
        <w:numPr>
          <w:ilvl w:val="0"/>
          <w:numId w:val="1401"/>
        </w:numPr>
      </w:pPr>
      <w:r>
        <w:t xml:space="preserve">Claims exactly</w:t>
      </w:r>
      <w:r>
        <w:t xml:space="preserve"> </w:t>
      </w:r>
      <w:r>
        <w:rPr>
          <w:b/>
          <w:bCs/>
        </w:rPr>
        <w:t xml:space="preserve">one</w:t>
      </w:r>
      <w:r>
        <w:t xml:space="preserve"> </w:t>
      </w:r>
      <w:r>
        <w:t xml:space="preserve">pending request per call and runs it.</w:t>
      </w:r>
    </w:p>
    <w:p>
      <w:pPr>
        <w:pStyle w:val="Compact"/>
        <w:numPr>
          <w:ilvl w:val="0"/>
          <w:numId w:val="1401"/>
        </w:numPr>
      </w:pPr>
      <w:r>
        <w:t xml:space="preserve">No scheduling of its own — designed to be invoked externally (manually, by a dev tool, or a webhook).</w:t>
      </w:r>
    </w:p>
    <w:bookmarkEnd w:id="891"/>
    <w:bookmarkStart w:id="892" w:name="Xf991052041ffe4490a8b2595425328aa39ea41a"/>
    <w:p>
      <w:pPr>
        <w:pStyle w:val="Heading2"/>
      </w:pPr>
      <w:r>
        <w:t xml:space="preserve">2.</w:t>
      </w:r>
      <w:r>
        <w:t xml:space="preserve"> </w:t>
      </w:r>
      <w:r>
        <w:rPr>
          <w:rStyle w:val="VerbatimChar"/>
        </w:rPr>
        <w:t xml:space="preserve">functions/generationTimer.ts</w:t>
      </w:r>
      <w:r>
        <w:t xml:space="preserve"> </w:t>
      </w:r>
      <w:r>
        <w:t xml:space="preserve">— the real production worker</w:t>
      </w:r>
    </w:p>
    <w:p>
      <w:pPr>
        <w:pStyle w:val="Compact"/>
        <w:numPr>
          <w:ilvl w:val="0"/>
          <w:numId w:val="1402"/>
        </w:numPr>
      </w:pPr>
      <w:r>
        <w:t xml:space="preserve">Azure Timer trigger, schedule</w:t>
      </w:r>
      <w:r>
        <w:t xml:space="preserve"> </w:t>
      </w:r>
      <w:r>
        <w:rPr>
          <w:rStyle w:val="VerbatimChar"/>
        </w:rPr>
        <w:t xml:space="preserve">"0 * * * * *"</w:t>
      </w:r>
      <w:r>
        <w:t xml:space="preserve"> </w:t>
      </w:r>
      <w:r>
        <w:t xml:space="preserve">(NCRONTAB, 6-field: second-minute-hour-day-month-day-of-week) —</w:t>
      </w:r>
      <w:r>
        <w:t xml:space="preserve"> </w:t>
      </w:r>
      <w:r>
        <w:rPr>
          <w:b/>
          <w:bCs/>
        </w:rPr>
        <w:t xml:space="preserve">fires once per minute</w:t>
      </w:r>
      <w:r>
        <w:t xml:space="preserve">.</w:t>
      </w:r>
    </w:p>
    <w:p>
      <w:pPr>
        <w:pStyle w:val="Compact"/>
        <w:numPr>
          <w:ilvl w:val="0"/>
          <w:numId w:val="1402"/>
        </w:numPr>
      </w:pPr>
      <w:r>
        <w:t xml:space="preserve">Each firing loops</w:t>
      </w:r>
      <w:r>
        <w:t xml:space="preserve"> </w:t>
      </w:r>
      <w:r>
        <w:rPr>
          <w:rStyle w:val="VerbatimChar"/>
        </w:rPr>
        <w:t xml:space="preserve">claimPendingGeneration</w:t>
      </w:r>
      <w:r>
        <w:t xml:space="preserve">, running each claimed request via</w:t>
      </w:r>
      <w:r>
        <w:t xml:space="preserve"> </w:t>
      </w:r>
      <w:r>
        <w:rPr>
          <w:rStyle w:val="VerbatimChar"/>
        </w:rPr>
        <w:t xml:space="preserve">runGenerationRequest</w:t>
      </w:r>
      <w:r>
        <w:t xml:space="preserve">, up to</w:t>
      </w:r>
      <w:r>
        <w:t xml:space="preserve"> </w:t>
      </w:r>
      <w:r>
        <w:rPr>
          <w:rStyle w:val="VerbatimChar"/>
        </w:rPr>
        <w:t xml:space="preserve">MAX_BATCH_SIZE = 5</w:t>
      </w:r>
      <w:r>
        <w:t xml:space="preserve"> </w:t>
      </w:r>
      <w:r>
        <w:t xml:space="preserve">requests per tick, stopping early if the queue empties.</w:t>
      </w:r>
    </w:p>
    <w:p>
      <w:pPr>
        <w:pStyle w:val="Compact"/>
        <w:numPr>
          <w:ilvl w:val="0"/>
          <w:numId w:val="1402"/>
        </w:numPr>
      </w:pPr>
      <w:r>
        <w:t xml:space="preserve">This is the function actually responsible for background generation in a running deployment —</w:t>
      </w:r>
      <w:r>
        <w:t xml:space="preserve"> </w:t>
      </w:r>
      <w:r>
        <w:rPr>
          <w:rStyle w:val="VerbatimChar"/>
        </w:rPr>
        <w:t xml:space="preserve">051_GENERATION_PIPELINE.md</w:t>
      </w:r>
      <w:r>
        <w:t xml:space="preserve">’s</w:t>
      </w:r>
      <w:r>
        <w:t xml:space="preserve"> </w:t>
      </w:r>
      <w:r>
        <w:t xml:space="preserve">“Background Worker Claims Request”</w:t>
      </w:r>
      <w:r>
        <w:t xml:space="preserve"> </w:t>
      </w:r>
      <w:r>
        <w:t xml:space="preserve">step is this timer.</w:t>
      </w:r>
    </w:p>
    <w:p>
      <w:pPr>
        <w:pStyle w:val="FirstParagraph"/>
      </w:pPr>
      <w:r>
        <w:rPr>
          <w:b/>
          <w:bCs/>
        </w:rPr>
        <w:t xml:space="preserve">Stale comment flag:</w:t>
      </w:r>
      <w:r>
        <w:t xml:space="preserve"> </w:t>
      </w:r>
      <w:r>
        <w:t xml:space="preserve">the in-code comments on</w:t>
      </w:r>
      <w:r>
        <w:t xml:space="preserve"> </w:t>
      </w:r>
      <w:r>
        <w:rPr>
          <w:rStyle w:val="VerbatimChar"/>
        </w:rPr>
        <w:t xml:space="preserve">generationTimer.ts</w:t>
      </w:r>
      <w:r>
        <w:t xml:space="preserve"> </w:t>
      </w:r>
      <w:r>
        <w:t xml:space="preserve">say</w:t>
      </w:r>
      <w:r>
        <w:t xml:space="preserve"> </w:t>
      </w:r>
      <w:r>
        <w:rPr>
          <w:rStyle w:val="VerbatimChar"/>
        </w:rPr>
        <w:t xml:space="preserve">"Local dev: every 10 seconds"</w:t>
      </w:r>
      <w:r>
        <w:t xml:space="preserve"> </w:t>
      </w:r>
      <w:r>
        <w:t xml:space="preserve">and</w:t>
      </w:r>
      <w:r>
        <w:t xml:space="preserve"> </w:t>
      </w:r>
      <w:r>
        <w:rPr>
          <w:rStyle w:val="VerbatimChar"/>
        </w:rPr>
        <w:t xml:space="preserve">"Production later: change to every 5 minutes"</w:t>
      </w:r>
      <w:r>
        <w:t xml:space="preserve"> </w:t>
      </w:r>
      <w:r>
        <w:t xml:space="preserve">— neither matches the actual configured schedule of once-per-minute. Worth correcting the comments (or the schedule) so they agree.</w:t>
      </w:r>
    </w:p>
    <w:p>
      <w:r>
        <w:pict>
          <v:rect style="width:0;height:1.5pt" o:hralign="center" o:hrstd="t" o:hr="t"/>
        </w:pict>
      </w:r>
    </w:p>
    <w:bookmarkEnd w:id="892"/>
    <w:bookmarkEnd w:id="893"/>
    <w:bookmarkStart w:id="894" w:name="supporting-read-side-logic-not-triggers"/>
    <w:p>
      <w:pPr>
        <w:pStyle w:val="Heading1"/>
      </w:pPr>
      <w:r>
        <w:t xml:space="preserve">Supporting Read-Side Logic (not triggers)</w:t>
      </w:r>
    </w:p>
    <w:p>
      <w:pPr>
        <w:pStyle w:val="Compact"/>
        <w:numPr>
          <w:ilvl w:val="0"/>
          <w:numId w:val="1403"/>
        </w:numPr>
      </w:pPr>
      <w:r>
        <w:rPr>
          <w:rStyle w:val="VerbatimChar"/>
          <w:b/>
          <w:bCs/>
        </w:rPr>
        <w:t xml:space="preserve">todayContext.ts</w:t>
      </w:r>
      <w:r>
        <w:t xml:space="preserve"> </w:t>
      </w:r>
      <w:r>
        <w:t xml:space="preserve">— not an event emitter.</w:t>
      </w:r>
      <w:r>
        <w:t xml:space="preserve"> </w:t>
      </w:r>
      <w:r>
        <w:rPr>
          <w:rStyle w:val="VerbatimChar"/>
        </w:rPr>
        <w:t xml:space="preserve">buildTodayContext</w:t>
      </w:r>
      <w:r>
        <w:t xml:space="preserve"> </w:t>
      </w:r>
      <w:r>
        <w:t xml:space="preserve">queries Story progress and derives a</w:t>
      </w:r>
      <w:r>
        <w:t xml:space="preserve"> </w:t>
      </w:r>
      <w:r>
        <w:rPr>
          <w:rStyle w:val="VerbatimChar"/>
        </w:rPr>
        <w:t xml:space="preserve">TodayStage</w:t>
      </w:r>
      <w:r>
        <w:t xml:space="preserve"> </w:t>
      </w:r>
      <w:r>
        <w:t xml:space="preserve">(</w:t>
      </w:r>
      <w:r>
        <w:rPr>
          <w:rStyle w:val="VerbatimChar"/>
        </w:rPr>
        <w:t xml:space="preserve">new → story_started → story_developing → insight_ready → action_ready</w:t>
      </w:r>
      <w:r>
        <w:t xml:space="preserve">) plus a recommended next action/route. This becomes the</w:t>
      </w:r>
      <w:r>
        <w:t xml:space="preserve"> </w:t>
      </w:r>
      <w:r>
        <w:rPr>
          <w:rStyle w:val="VerbatimChar"/>
        </w:rPr>
        <w:t xml:space="preserve">TODAY_CONTEXT</w:t>
      </w:r>
      <w:r>
        <w:t xml:space="preserve"> </w:t>
      </w:r>
      <w:r>
        <w:t xml:space="preserve">block fed into the Today prompt (see</w:t>
      </w:r>
      <w:r>
        <w:t xml:space="preserve"> </w:t>
      </w:r>
      <w:r>
        <w:rPr>
          <w:rStyle w:val="VerbatimChar"/>
        </w:rPr>
        <w:t xml:space="preserve">104_PROMPT_CATALOG.md</w:t>
      </w:r>
      <w:r>
        <w:t xml:space="preserve">) — it’s how the AI knows what stage the user is at without inferring it itself.</w:t>
      </w:r>
    </w:p>
    <w:p>
      <w:pPr>
        <w:pStyle w:val="Compact"/>
        <w:numPr>
          <w:ilvl w:val="0"/>
          <w:numId w:val="1403"/>
        </w:numPr>
      </w:pPr>
      <w:r>
        <w:rPr>
          <w:rStyle w:val="VerbatimChar"/>
          <w:b/>
          <w:bCs/>
        </w:rPr>
        <w:t xml:space="preserve">guidanceToday.ts</w:t>
      </w:r>
      <w:r>
        <w:t xml:space="preserve"> </w:t>
      </w:r>
      <w:r>
        <w:t xml:space="preserve">— the actual Today generator (</w:t>
      </w:r>
      <w:r>
        <w:rPr>
          <w:rStyle w:val="VerbatimChar"/>
        </w:rPr>
        <w:t xml:space="preserve">generateTodayGuidanceForUser</w:t>
      </w:r>
      <w:r>
        <w:t xml:space="preserve">), invoked two ways: (1) normally, via the dispatcher when</w:t>
      </w:r>
      <w:r>
        <w:t xml:space="preserve"> </w:t>
      </w:r>
      <w:r>
        <w:rPr>
          <w:rStyle w:val="VerbatimChar"/>
        </w:rPr>
        <w:t xml:space="preserve">page:today</w:t>
      </w:r>
      <w:r>
        <w:t xml:space="preserve"> </w:t>
      </w:r>
      <w:r>
        <w:t xml:space="preserve">is processed off the queue; (2) directly from</w:t>
      </w:r>
      <w:r>
        <w:t xml:space="preserve"> </w:t>
      </w:r>
      <w:r>
        <w:rPr>
          <w:rStyle w:val="VerbatimChar"/>
        </w:rPr>
        <w:t xml:space="preserve">onboardingClaim.ts</w:t>
      </w:r>
      <w:r>
        <w:t xml:space="preserve">, bypassing the queue as described above.</w:t>
      </w:r>
    </w:p>
    <w:p>
      <w:r>
        <w:pict>
          <v:rect style="width:0;height:1.5pt" o:hralign="center" o:hrstd="t" o:hr="t"/>
        </w:pict>
      </w:r>
    </w:p>
    <w:bookmarkEnd w:id="894"/>
    <w:bookmarkStart w:id="895" w:name="full-picture"/>
    <w:p>
      <w:pPr>
        <w:pStyle w:val="Heading1"/>
      </w:pPr>
      <w:r>
        <w:t xml:space="preserve">Full Picture</w:t>
      </w:r>
    </w:p>
    <w:p>
      <w:pPr>
        <w:pStyle w:val="SourceCode"/>
      </w:pPr>
      <w:r>
        <w:rPr>
          <w:rStyle w:val="VerbatimChar"/>
        </w:rPr>
        <w:t xml:space="preserve">Story answer submitted          ──┐</w:t>
      </w:r>
      <w:r>
        <w:br/>
      </w:r>
      <w:r>
        <w:rPr>
          <w:rStyle w:val="VerbatimChar"/>
        </w:rPr>
        <w:t xml:space="preserve">Story completed                  ──┼──&gt; requestUserGeneration ──&gt; enqueueGeneration ──&gt; user_generation_requests (pending)</w:t>
      </w:r>
      <w:r>
        <w:br/>
      </w:r>
      <w:r>
        <w:rPr>
          <w:rStyle w:val="VerbatimChar"/>
        </w:rPr>
        <w:t xml:space="preserve">Tiny Task answered               ──┘                                                              │</w:t>
      </w:r>
      <w:r>
        <w:br/>
      </w:r>
      <w:r>
        <w:rPr>
          <w:rStyle w:val="VerbatimChar"/>
        </w:rPr>
        <w:t xml:space="preserve">                                                                                                     │</w:t>
      </w:r>
      <w:r>
        <w:br/>
      </w:r>
      <w:r>
        <w:rPr>
          <w:rStyle w:val="VerbatimChar"/>
        </w:rPr>
        <w:t xml:space="preserve">Onboarding completed ──&gt; generateTodayGuidanceForUser() directly, bypassing the above ──┐          │</w:t>
      </w:r>
      <w:r>
        <w:br/>
      </w:r>
      <w:r>
        <w:rPr>
          <w:rStyle w:val="VerbatimChar"/>
        </w:rPr>
        <w:t xml:space="preserve">                                                                                          │          v</w:t>
      </w:r>
      <w:r>
        <w:br/>
      </w:r>
      <w:r>
        <w:rPr>
          <w:rStyle w:val="VerbatimChar"/>
        </w:rPr>
        <w:t xml:space="preserve">                                                                                          │   generationTimer.ts (every 1 min, batch 5)</w:t>
      </w:r>
      <w:r>
        <w:br/>
      </w:r>
      <w:r>
        <w:rPr>
          <w:rStyle w:val="VerbatimChar"/>
        </w:rPr>
        <w:t xml:space="preserve">                                                                                          │   or generationRun.ts (manual, 1 at a time)</w:t>
      </w:r>
      <w:r>
        <w:br/>
      </w:r>
      <w:r>
        <w:rPr>
          <w:rStyle w:val="VerbatimChar"/>
        </w:rPr>
        <w:t xml:space="preserve">                                                                                          │          │</w:t>
      </w:r>
      <w:r>
        <w:br/>
      </w:r>
      <w:r>
        <w:rPr>
          <w:rStyle w:val="VerbatimChar"/>
        </w:rPr>
        <w:t xml:space="preserve">                                                                                          │          v</w:t>
      </w:r>
      <w:r>
        <w:br/>
      </w:r>
      <w:r>
        <w:rPr>
          <w:rStyle w:val="VerbatimChar"/>
        </w:rPr>
        <w:t xml:space="preserve">                                                                                          │   claimPendingGeneration()</w:t>
      </w:r>
      <w:r>
        <w:br/>
      </w:r>
      <w:r>
        <w:rPr>
          <w:rStyle w:val="VerbatimChar"/>
        </w:rPr>
        <w:t xml:space="preserve">                                                                                          │          │</w:t>
      </w:r>
      <w:r>
        <w:br/>
      </w:r>
      <w:r>
        <w:rPr>
          <w:rStyle w:val="VerbatimChar"/>
        </w:rPr>
        <w:t xml:space="preserve">                                                                                          │          v</w:t>
      </w:r>
      <w:r>
        <w:br/>
      </w:r>
      <w:r>
        <w:rPr>
          <w:rStyle w:val="VerbatimChar"/>
        </w:rPr>
        <w:t xml:space="preserve">                                                                                          │   runGenerationRequest() ──&gt; runGenerationRecursive()</w:t>
      </w:r>
      <w:r>
        <w:br/>
      </w:r>
      <w:r>
        <w:rPr>
          <w:rStyle w:val="VerbatimChar"/>
        </w:rPr>
        <w:t xml:space="preserve">                                                                                          │          │   (resolves science:* dependencies first)</w:t>
      </w:r>
      <w:r>
        <w:br/>
      </w:r>
      <w:r>
        <w:rPr>
          <w:rStyle w:val="VerbatimChar"/>
        </w:rPr>
        <w:t xml:space="preserve">                                                                                          │          v</w:t>
      </w:r>
      <w:r>
        <w:br/>
      </w:r>
      <w:r>
        <w:rPr>
          <w:rStyle w:val="VerbatimChar"/>
        </w:rPr>
        <w:t xml:space="preserve">                                                                                          └──&gt; generated guidance written to user_page_guidance / user_science_insights</w:t>
      </w:r>
    </w:p>
    <w:p>
      <w:r>
        <w:br w:type="page"/>
      </w:r>
    </w:p>
    <w:bookmarkEnd w:id="895"/>
    <w:bookmarkStart w:id="897" w:name="prompt-catalog"/>
    <w:p>
      <w:pPr>
        <w:pStyle w:val="Heading1"/>
      </w:pPr>
      <w:r>
        <w:t xml:space="preserve">Prompt Catalog</w:t>
      </w:r>
    </w:p>
    <w:bookmarkStart w:id="896" w:name="purpose-51"/>
    <w:p>
      <w:pPr>
        <w:pStyle w:val="Heading2"/>
      </w:pPr>
      <w:r>
        <w:t xml:space="preserve">Purpose</w:t>
      </w:r>
    </w:p>
    <w:p>
      <w:pPr>
        <w:pStyle w:val="FirstParagraph"/>
      </w:pPr>
      <w:r>
        <w:rPr>
          <w:rStyle w:val="VerbatimChar"/>
        </w:rPr>
        <w:t xml:space="preserve">053_PROMPT_DESIGN.md</w:t>
      </w:r>
      <w:r>
        <w:t xml:space="preserve"> </w:t>
      </w:r>
      <w:r>
        <w:t xml:space="preserve">describes the philosophy prompts must follow. This document catalogs the prompts that actually exist in</w:t>
      </w:r>
      <w:r>
        <w:t xml:space="preserve"> </w:t>
      </w:r>
      <w:r>
        <w:rPr>
          <w:rStyle w:val="VerbatimChar"/>
        </w:rPr>
        <w:t xml:space="preserve">apps/everleap-api</w:t>
      </w:r>
      <w:r>
        <w:t xml:space="preserve"> </w:t>
      </w:r>
      <w:r>
        <w:t xml:space="preserve">today: what each one does, what model it calls, what it forbids, and what it returns. Where useful, it quotes real constraints from the prompts rather than paraphrasing — the actual banned-phrase lists are some of the most concrete expression of the product’s voice rules (</w:t>
      </w:r>
      <w:r>
        <w:rPr>
          <w:rStyle w:val="VerbatimChar"/>
        </w:rPr>
        <w:t xml:space="preserve">080_TONE_AND_VOICE.md</w:t>
      </w:r>
      <w:r>
        <w:t xml:space="preserve">,</w:t>
      </w:r>
      <w:r>
        <w:t xml:space="preserve"> </w:t>
      </w:r>
      <w:r>
        <w:rPr>
          <w:rStyle w:val="VerbatimChar"/>
        </w:rPr>
        <w:t xml:space="preserve">081_TEEN_LANGUAGE_GUIDE.md</w:t>
      </w:r>
      <w:r>
        <w:t xml:space="preserve">) anywhere in the codebase.</w:t>
      </w:r>
    </w:p>
    <w:p>
      <w:r>
        <w:pict>
          <v:rect style="width:0;height:1.5pt" o:hralign="center" o:hrstd="t" o:hr="t"/>
        </w:pict>
      </w:r>
    </w:p>
    <w:bookmarkEnd w:id="896"/>
    <w:bookmarkEnd w:id="897"/>
    <w:bookmarkStart w:id="898" w:name="shared-ai-client"/>
    <w:p>
      <w:pPr>
        <w:pStyle w:val="Heading1"/>
      </w:pPr>
      <w:r>
        <w:t xml:space="preserve">Shared AI Client</w:t>
      </w:r>
    </w:p>
    <w:p>
      <w:pPr>
        <w:pStyle w:val="FirstParagraph"/>
      </w:pPr>
      <w:r>
        <w:rPr>
          <w:rStyle w:val="VerbatimChar"/>
        </w:rPr>
        <w:t xml:space="preserve">guidance/shared/anthropic.ts</w:t>
      </w:r>
      <w:r>
        <w:t xml:space="preserve"> </w:t>
      </w:r>
      <w:r>
        <w:t xml:space="preserve">exposes</w:t>
      </w:r>
      <w:r>
        <w:t xml:space="preserve"> </w:t>
      </w:r>
      <w:r>
        <w:rPr>
          <w:rStyle w:val="VerbatimChar"/>
        </w:rPr>
        <w:t xml:space="preserve">runAnthropic(prompt, maxTokens = 1600, track?)</w:t>
      </w:r>
      <w:r>
        <w:t xml:space="preserve">: model</w:t>
      </w:r>
      <w:r>
        <w:t xml:space="preserve"> </w:t>
      </w:r>
      <w:r>
        <w:rPr>
          <w:rStyle w:val="VerbatimChar"/>
        </w:rPr>
        <w:t xml:space="preserve">ANTHROPIC_MODEL</w:t>
      </w:r>
      <w:r>
        <w:t xml:space="preserve"> </w:t>
      </w:r>
      <w:r>
        <w:t xml:space="preserve">(a shared constant exported from the same file, currently</w:t>
      </w:r>
      <w:r>
        <w:t xml:space="preserve"> </w:t>
      </w:r>
      <w:r>
        <w:rPr>
          <w:rStyle w:val="VerbatimChar"/>
        </w:rPr>
        <w:t xml:space="preserve">"claude-sonnet-4-5-20250929"</w:t>
      </w:r>
      <w:r>
        <w:t xml:space="preserve">), a single user-role message (no system prompt), no temperature override, no retry logic. Returns</w:t>
      </w:r>
      <w:r>
        <w:t xml:space="preserve"> </w:t>
      </w:r>
      <w:r>
        <w:rPr>
          <w:rStyle w:val="VerbatimChar"/>
        </w:rPr>
        <w:t xml:space="preserve">{ output, model, latencyMs, usage }</w:t>
      </w:r>
      <w:r>
        <w:t xml:space="preserve">. When the optional</w:t>
      </w:r>
      <w:r>
        <w:t xml:space="preserve"> </w:t>
      </w:r>
      <w:r>
        <w:rPr>
          <w:rStyle w:val="VerbatimChar"/>
        </w:rPr>
        <w:t xml:space="preserve">track</w:t>
      </w:r>
      <w:r>
        <w:t xml:space="preserve"> </w:t>
      </w:r>
      <w:r>
        <w:t xml:space="preserve">argument (an</w:t>
      </w:r>
      <w:r>
        <w:t xml:space="preserve"> </w:t>
      </w:r>
      <w:r>
        <w:rPr>
          <w:rStyle w:val="VerbatimChar"/>
        </w:rPr>
        <w:t xml:space="preserve">AiUsageTrack</w:t>
      </w:r>
      <w:r>
        <w:t xml:space="preserve">:</w:t>
      </w:r>
      <w:r>
        <w:t xml:space="preserve"> </w:t>
      </w:r>
      <w:r>
        <w:rPr>
          <w:rStyle w:val="VerbatimChar"/>
        </w:rPr>
        <w:t xml:space="preserve">feature</w:t>
      </w:r>
      <w:r>
        <w:t xml:space="preserve">, plus optional</w:t>
      </w:r>
      <w:r>
        <w:t xml:space="preserve"> </w:t>
      </w:r>
      <w:r>
        <w:rPr>
          <w:rStyle w:val="VerbatimChar"/>
        </w:rPr>
        <w:t xml:space="preserve">userId</w:t>
      </w:r>
      <w:r>
        <w:t xml:space="preserve"> </w:t>
      </w:r>
      <w:r>
        <w:t xml:space="preserve">/</w:t>
      </w:r>
      <w:r>
        <w:t xml:space="preserve"> </w:t>
      </w:r>
      <w:r>
        <w:rPr>
          <w:rStyle w:val="VerbatimChar"/>
        </w:rPr>
        <w:t xml:space="preserve">source</w:t>
      </w:r>
      <w:r>
        <w:t xml:space="preserve"> </w:t>
      </w:r>
      <w:r>
        <w:t xml:space="preserve">/</w:t>
      </w:r>
      <w:r>
        <w:t xml:space="preserve"> </w:t>
      </w:r>
      <w:r>
        <w:rPr>
          <w:rStyle w:val="VerbatimChar"/>
        </w:rPr>
        <w:t xml:space="preserve">actorType</w:t>
      </w:r>
      <w:r>
        <w:t xml:space="preserve"> </w:t>
      </w:r>
      <w:r>
        <w:t xml:space="preserve">/</w:t>
      </w:r>
      <w:r>
        <w:t xml:space="preserve"> </w:t>
      </w:r>
      <w:r>
        <w:rPr>
          <w:rStyle w:val="VerbatimChar"/>
        </w:rPr>
        <w:t xml:space="preserve">metadata</w:t>
      </w:r>
      <w:r>
        <w:t xml:space="preserve">) is present, it records the call to</w:t>
      </w:r>
      <w:r>
        <w:t xml:space="preserve"> </w:t>
      </w:r>
      <w:r>
        <w:rPr>
          <w:rStyle w:val="VerbatimChar"/>
        </w:rPr>
        <w:t xml:space="preserve">ai_usage_audit</w:t>
      </w:r>
      <w:r>
        <w:t xml:space="preserve"> </w:t>
      </w:r>
      <w:r>
        <w:t xml:space="preserve">via</w:t>
      </w:r>
      <w:r>
        <w:t xml:space="preserve"> </w:t>
      </w:r>
      <w:r>
        <w:rPr>
          <w:rStyle w:val="VerbatimChar"/>
        </w:rPr>
        <w:t xml:space="preserve">recordAiUsage</w:t>
      </w:r>
      <w:r>
        <w:t xml:space="preserve"> </w:t>
      </w:r>
      <w:r>
        <w:t xml:space="preserve">— recording never throws, so it can’t break generation. Callers that want cost tracking simply thread a</w:t>
      </w:r>
      <w:r>
        <w:t xml:space="preserve"> </w:t>
      </w:r>
      <w:r>
        <w:rPr>
          <w:rStyle w:val="VerbatimChar"/>
        </w:rPr>
        <w:t xml:space="preserve">track</w:t>
      </w:r>
      <w:r>
        <w:t xml:space="preserve"> </w:t>
      </w:r>
      <w:r>
        <w:t xml:space="preserve">through; the Insights and Today generators all do.</w:t>
      </w:r>
    </w:p>
    <w:p>
      <w:pPr>
        <w:pStyle w:val="BodyText"/>
      </w:pPr>
      <w:r>
        <w:rPr>
          <w:b/>
          <w:bCs/>
        </w:rPr>
        <w:t xml:space="preserve">Duplication note:</w:t>
      </w:r>
      <w:r>
        <w:t xml:space="preserve"> </w:t>
      </w:r>
      <w:r>
        <w:t xml:space="preserve">this shared client is used by the Today and Insights generators, but the three science memo generators (</w:t>
      </w:r>
      <w:r>
        <w:rPr>
          <w:rStyle w:val="VerbatimChar"/>
        </w:rPr>
        <w:t xml:space="preserve">ikigaiMemo.ts</w:t>
      </w:r>
      <w:r>
        <w:t xml:space="preserve">,</w:t>
      </w:r>
      <w:r>
        <w:t xml:space="preserve"> </w:t>
      </w:r>
      <w:r>
        <w:rPr>
          <w:rStyle w:val="VerbatimChar"/>
        </w:rPr>
        <w:t xml:space="preserve">enneagramMemo.ts</w:t>
      </w:r>
      <w:r>
        <w:t xml:space="preserve">,</w:t>
      </w:r>
      <w:r>
        <w:t xml:space="preserve"> </w:t>
      </w:r>
      <w:r>
        <w:rPr>
          <w:rStyle w:val="VerbatimChar"/>
        </w:rPr>
        <w:t xml:space="preserve">wciypMemo.ts</w:t>
      </w:r>
      <w:r>
        <w:t xml:space="preserve">) each define their own local, near-identical copy of</w:t>
      </w:r>
      <w:r>
        <w:t xml:space="preserve"> </w:t>
      </w:r>
      <w:r>
        <w:rPr>
          <w:rStyle w:val="VerbatimChar"/>
        </w:rPr>
        <w:t xml:space="preserve">runAnthropic</w:t>
      </w:r>
      <w:r>
        <w:t xml:space="preserve"> </w:t>
      </w:r>
      <w:r>
        <w:t xml:space="preserve">(</w:t>
      </w:r>
      <w:r>
        <w:rPr>
          <w:rStyle w:val="VerbatimChar"/>
        </w:rPr>
        <w:t xml:space="preserve">max_tokens: 1800</w:t>
      </w:r>
      <w:r>
        <w:t xml:space="preserve">) instead of importing the shared one.</w:t>
      </w:r>
      <w:r>
        <w:t xml:space="preserve"> </w:t>
      </w:r>
      <w:r>
        <w:rPr>
          <w:rStyle w:val="VerbatimChar"/>
        </w:rPr>
        <w:t xml:space="preserve">aiLabRun.ts</w:t>
      </w:r>
      <w:r>
        <w:t xml:space="preserve"> </w:t>
      </w:r>
      <w:r>
        <w:t xml:space="preserve">has yet another independent copy that also dispatches to OpenAI (</w:t>
      </w:r>
      <w:r>
        <w:rPr>
          <w:rStyle w:val="VerbatimChar"/>
        </w:rPr>
        <w:t xml:space="preserve">max_tokens: 1200</w:t>
      </w:r>
      <w:r>
        <w:t xml:space="preserve">). These leftover copies — the memo generators and</w:t>
      </w:r>
      <w:r>
        <w:t xml:space="preserve"> </w:t>
      </w:r>
      <w:r>
        <w:rPr>
          <w:rStyle w:val="VerbatimChar"/>
        </w:rPr>
        <w:t xml:space="preserve">aiLabRun.ts</w:t>
      </w:r>
      <w:r>
        <w:t xml:space="preserve"> </w:t>
      </w:r>
      <w:r>
        <w:t xml:space="preserve">— still hardcode the model string</w:t>
      </w:r>
      <w:r>
        <w:t xml:space="preserve"> </w:t>
      </w:r>
      <w:r>
        <w:rPr>
          <w:rStyle w:val="VerbatimChar"/>
        </w:rPr>
        <w:t xml:space="preserve">"claude-sonnet-4-5-20250929"</w:t>
      </w:r>
      <w:r>
        <w:t xml:space="preserve"> </w:t>
      </w:r>
      <w:r>
        <w:t xml:space="preserve">in their own local</w:t>
      </w:r>
      <w:r>
        <w:t xml:space="preserve"> </w:t>
      </w:r>
      <w:r>
        <w:rPr>
          <w:rStyle w:val="VerbatimChar"/>
        </w:rPr>
        <w:t xml:space="preserve">ANTHROPIC_MODEL</w:t>
      </w:r>
      <w:r>
        <w:t xml:space="preserve"> </w:t>
      </w:r>
      <w:r>
        <w:t xml:space="preserve">const rather than importing the shared one; the shared client and everything routed through it now reference the single exported constant. This is pure duplication, not a behavioral difference — worth consolidating next time any of these files are touched, per</w:t>
      </w:r>
      <w:r>
        <w:t xml:space="preserve"> </w:t>
      </w:r>
      <w:r>
        <w:rPr>
          <w:rStyle w:val="VerbatimChar"/>
        </w:rPr>
        <w:t xml:space="preserve">093_ENGINEERING_PRINCIPLES.md</w:t>
      </w:r>
      <w:r>
        <w:t xml:space="preserve">’s</w:t>
      </w:r>
      <w:r>
        <w:t xml:space="preserve"> </w:t>
      </w:r>
      <w:r>
        <w:t xml:space="preserve">“leave every file slightly better than you found it.”</w:t>
      </w:r>
    </w:p>
    <w:p>
      <w:r>
        <w:pict>
          <v:rect style="width:0;height:1.5pt" o:hralign="center" o:hrstd="t" o:hr="t"/>
        </w:pict>
      </w:r>
    </w:p>
    <w:bookmarkEnd w:id="898"/>
    <w:bookmarkStart w:id="903" w:name="X8e334ab6123000b4f6a391c4ab35e8fa8381276"/>
    <w:p>
      <w:pPr>
        <w:pStyle w:val="Heading1"/>
      </w:pPr>
      <w:r>
        <w:t xml:space="preserve">Layer 2 — Science Memo Generators (internal, never user-facing)</w:t>
      </w:r>
    </w:p>
    <w:p>
      <w:pPr>
        <w:pStyle w:val="FirstParagraph"/>
      </w:pPr>
      <w:r>
        <w:t xml:space="preserve">All three follow an identical shape: filter Story answers relevant to the science → build a numbered evidence block → send a long instructional prompt → call Anthropic → strip markdown fences →</w:t>
      </w:r>
      <w:r>
        <w:t xml:space="preserve"> </w:t>
      </w:r>
      <w:r>
        <w:rPr>
          <w:rStyle w:val="VerbatimChar"/>
        </w:rPr>
        <w:t xml:space="preserve">JSON.parse</w:t>
      </w:r>
      <w:r>
        <w:t xml:space="preserve"> </w:t>
      </w:r>
      <w:r>
        <w:t xml:space="preserve">→ normalize and clamp into the</w:t>
      </w:r>
      <w:r>
        <w:t xml:space="preserve"> </w:t>
      </w:r>
      <w:r>
        <w:rPr>
          <w:rStyle w:val="VerbatimChar"/>
        </w:rPr>
        <w:t xml:space="preserve">ScienceMemo</w:t>
      </w:r>
      <w:r>
        <w:t xml:space="preserve"> </w:t>
      </w:r>
      <w:r>
        <w:t xml:space="preserve">shape → on any parse failure, return a static fallback memo (</w:t>
      </w:r>
      <w:r>
        <w:rPr>
          <w:rStyle w:val="VerbatimChar"/>
        </w:rPr>
        <w:t xml:space="preserve">confidence: 0.2</w:t>
      </w:r>
      <w:r>
        <w:t xml:space="preserve">,</w:t>
      </w:r>
      <w:r>
        <w:t xml:space="preserve"> </w:t>
      </w:r>
      <w:r>
        <w:rPr>
          <w:rStyle w:val="VerbatimChar"/>
        </w:rPr>
        <w:t xml:space="preserve">missing_information: ["The &lt;X&gt; memo could not be parsed."]</w:t>
      </w:r>
      <w:r>
        <w:t xml:space="preserve">). There is no retry on parse failure.</w:t>
      </w:r>
    </w:p>
    <w:bookmarkStart w:id="899" w:name="ikigai-sciencesikigaimemo.ts"/>
    <w:p>
      <w:pPr>
        <w:pStyle w:val="Heading2"/>
      </w:pPr>
      <w:r>
        <w:t xml:space="preserve">Ikigai (</w:t>
      </w:r>
      <w:r>
        <w:rPr>
          <w:rStyle w:val="VerbatimChar"/>
        </w:rPr>
        <w:t xml:space="preserve">sciences/ikigaiMemo.ts</w:t>
      </w:r>
      <w:r>
        <w:t xml:space="preserve">)</w:t>
      </w:r>
    </w:p>
    <w:p>
      <w:pPr>
        <w:pStyle w:val="FirstParagraph"/>
      </w:pPr>
      <w:r>
        <w:t xml:space="preserve">Generator id:</w:t>
      </w:r>
      <w:r>
        <w:t xml:space="preserve"> </w:t>
      </w:r>
      <w:r>
        <w:rPr>
          <w:rStyle w:val="VerbatimChar"/>
        </w:rPr>
        <w:t xml:space="preserve">ikigai_memo_v1</w:t>
      </w:r>
      <w:r>
        <w:t xml:space="preserve">. Filters answers where</w:t>
      </w:r>
      <w:r>
        <w:t xml:space="preserve"> </w:t>
      </w:r>
      <w:r>
        <w:rPr>
          <w:rStyle w:val="VerbatimChar"/>
        </w:rPr>
        <w:t xml:space="preserve">science === "Ikigai/Motivations"</w:t>
      </w:r>
      <w:r>
        <w:t xml:space="preserve"> </w:t>
      </w:r>
      <w:r>
        <w:t xml:space="preserve">or</w:t>
      </w:r>
      <w:r>
        <w:t xml:space="preserve"> </w:t>
      </w:r>
      <w:r>
        <w:rPr>
          <w:rStyle w:val="VerbatimChar"/>
        </w:rPr>
        <w:t xml:space="preserve">family === "motivations"</w:t>
      </w:r>
      <w:r>
        <w:t xml:space="preserve">.</w:t>
      </w:r>
    </w:p>
    <w:p>
      <w:pPr>
        <w:pStyle w:val="BodyText"/>
      </w:pPr>
      <w:r>
        <w:t xml:space="preserve">Frames the four-circle Western Ikigai model — Love (energy/curiosity), Good At (natural ability), World Needs (contribution), Future Value — plus an Overlap synthesis. Future Value is explicitly constrained:</w:t>
      </w:r>
      <w:r>
        <w:t xml:space="preserve"> </w:t>
      </w:r>
      <w:r>
        <w:rPr>
          <w:i/>
          <w:iCs/>
        </w:rPr>
        <w:t xml:space="preserve">“must stay very tentative… Do not predict careers, majors, or job titles.”</w:t>
      </w:r>
    </w:p>
    <w:p>
      <w:pPr>
        <w:pStyle w:val="BodyText"/>
      </w:pPr>
      <w:r>
        <w:t xml:space="preserve">Forbidden: naming careers/majors, diagnosis, flattery, claiming the user</w:t>
      </w:r>
      <w:r>
        <w:t xml:space="preserve"> </w:t>
      </w:r>
      <w:r>
        <w:t xml:space="preserve">“found their Ikigai,”</w:t>
      </w:r>
      <w:r>
        <w:t xml:space="preserve"> </w:t>
      </w:r>
      <w:r>
        <w:t xml:space="preserve">biography-level specificity (no organizations, jobs, projects, teams, schools, or named achievements), fixed-identity labels (</w:t>
      </w:r>
      <w:r>
        <w:t xml:space="preserve">“leader,”</w:t>
      </w:r>
      <w:r>
        <w:t xml:space="preserve"> </w:t>
      </w:r>
      <w:r>
        <w:t xml:space="preserve">“builder,”</w:t>
      </w:r>
      <w:r>
        <w:t xml:space="preserve"> </w:t>
      </w:r>
      <w:r>
        <w:t xml:space="preserve">“entrepreneur”</w:t>
      </w:r>
      <w:r>
        <w:t xml:space="preserve">), and any</w:t>
      </w:r>
      <w:r>
        <w:t xml:space="preserve"> </w:t>
      </w:r>
      <w:r>
        <w:t xml:space="preserve">“the user is/has…”</w:t>
      </w:r>
      <w:r>
        <w:t xml:space="preserve"> </w:t>
      </w:r>
      <w:r>
        <w:t xml:space="preserve">phrasing.</w:t>
      </w:r>
    </w:p>
    <w:p>
      <w:pPr>
        <w:pStyle w:val="BodyText"/>
      </w:pPr>
      <w:r>
        <w:t xml:space="preserve">The prompt embeds explicit good/bad example pairs, including a bad example referencing</w:t>
      </w:r>
      <w:r>
        <w:t xml:space="preserve"> </w:t>
      </w:r>
      <w:r>
        <w:rPr>
          <w:i/>
          <w:iCs/>
        </w:rPr>
        <w:t xml:space="preserve">“leading a fencing academy”</w:t>
      </w:r>
      <w:r>
        <w:t xml:space="preserve"> </w:t>
      </w:r>
      <w:r>
        <w:t xml:space="preserve">— a hardcoded anti-pattern drawn directly from real test onboarding data, and the direct source of the</w:t>
      </w:r>
      <w:r>
        <w:t xml:space="preserve"> </w:t>
      </w:r>
      <w:r>
        <w:t xml:space="preserve">“You built a fencing academy”</w:t>
      </w:r>
      <w:r>
        <w:t xml:space="preserve"> </w:t>
      </w:r>
      <w:r>
        <w:t xml:space="preserve">bad example in</w:t>
      </w:r>
      <w:r>
        <w:t xml:space="preserve"> </w:t>
      </w:r>
      <w:r>
        <w:rPr>
          <w:rStyle w:val="VerbatimChar"/>
        </w:rPr>
        <w:t xml:space="preserve">002_PRODUCT_PRINCIPLES.md</w:t>
      </w:r>
      <w:r>
        <w:t xml:space="preserve">.</w:t>
      </w:r>
    </w:p>
    <w:p>
      <w:pPr>
        <w:pStyle w:val="BodyText"/>
      </w:pPr>
      <w:r>
        <w:t xml:space="preserve">Output JSON:</w:t>
      </w:r>
      <w:r>
        <w:t xml:space="preserve"> </w:t>
      </w:r>
      <w:r>
        <w:rPr>
          <w:rStyle w:val="VerbatimChar"/>
        </w:rPr>
        <w:t xml:space="preserve">{confidence, love:{summary,confidence}, good_at:{...}, world_needs:{...}, future_value:{...}, overlap, tensions[], missing_information[], questions_to_reduce_uncertainty[], evidence[]}</w:t>
      </w:r>
      <w:r>
        <w:t xml:space="preserve">. Note this is</w:t>
      </w:r>
      <w:r>
        <w:t xml:space="preserve"> </w:t>
      </w:r>
      <w:r>
        <w:rPr>
          <w:b/>
          <w:bCs/>
        </w:rPr>
        <w:t xml:space="preserve">not</w:t>
      </w:r>
      <w:r>
        <w:t xml:space="preserve"> </w:t>
      </w:r>
      <w:r>
        <w:t xml:space="preserve">the generic</w:t>
      </w:r>
      <w:r>
        <w:t xml:space="preserve"> </w:t>
      </w:r>
      <w:r>
        <w:rPr>
          <w:rStyle w:val="VerbatimChar"/>
        </w:rPr>
        <w:t xml:space="preserve">ScienceMemo.hypotheses[]</w:t>
      </w:r>
      <w:r>
        <w:t xml:space="preserve"> </w:t>
      </w:r>
      <w:r>
        <w:t xml:space="preserve">shape directly —</w:t>
      </w:r>
      <w:r>
        <w:t xml:space="preserve"> </w:t>
      </w:r>
      <w:r>
        <w:rPr>
          <w:rStyle w:val="VerbatimChar"/>
        </w:rPr>
        <w:t xml:space="preserve">ikigaiMemo.ts</w:t>
      </w:r>
      <w:r>
        <w:t xml:space="preserve"> </w:t>
      </w:r>
      <w:r>
        <w:t xml:space="preserve">post-processes the four circles + overlap into up to 5 synthetic hypothesis statements (e.g. </w:t>
      </w:r>
      <w:r>
        <w:rPr>
          <w:rStyle w:val="VerbatimChar"/>
        </w:rPr>
        <w:t xml:space="preserve">"What may create energy: &lt;summary&gt;"</w:t>
      </w:r>
      <w:r>
        <w:t xml:space="preserve">) before storing.</w:t>
      </w:r>
    </w:p>
    <w:bookmarkEnd w:id="899"/>
    <w:bookmarkStart w:id="900" w:name="enneagram-sciencesenneagrammemo.ts"/>
    <w:p>
      <w:pPr>
        <w:pStyle w:val="Heading2"/>
      </w:pPr>
      <w:r>
        <w:t xml:space="preserve">Enneagram (</w:t>
      </w:r>
      <w:r>
        <w:rPr>
          <w:rStyle w:val="VerbatimChar"/>
        </w:rPr>
        <w:t xml:space="preserve">sciences/enneagramMemo.ts</w:t>
      </w:r>
      <w:r>
        <w:t xml:space="preserve">)</w:t>
      </w:r>
    </w:p>
    <w:p>
      <w:pPr>
        <w:pStyle w:val="FirstParagraph"/>
      </w:pPr>
      <w:r>
        <w:t xml:space="preserve">Generator id:</w:t>
      </w:r>
      <w:r>
        <w:t xml:space="preserve"> </w:t>
      </w:r>
      <w:r>
        <w:rPr>
          <w:rStyle w:val="VerbatimChar"/>
        </w:rPr>
        <w:t xml:space="preserve">enneagram_memo_v1</w:t>
      </w:r>
      <w:r>
        <w:t xml:space="preserve">. Filters on</w:t>
      </w:r>
      <w:r>
        <w:t xml:space="preserve"> </w:t>
      </w:r>
      <w:r>
        <w:rPr>
          <w:rStyle w:val="VerbatimChar"/>
        </w:rPr>
        <w:t xml:space="preserve">science === "Enneagram/Strengths"</w:t>
      </w:r>
      <w:r>
        <w:t xml:space="preserve"> </w:t>
      </w:r>
      <w:r>
        <w:t xml:space="preserve">or</w:t>
      </w:r>
      <w:r>
        <w:t xml:space="preserve"> </w:t>
      </w:r>
      <w:r>
        <w:rPr>
          <w:rStyle w:val="VerbatimChar"/>
        </w:rPr>
        <w:t xml:space="preserve">family === "strengths"</w:t>
      </w:r>
      <w:r>
        <w:t xml:space="preserve">.</w:t>
      </w:r>
    </w:p>
    <w:p>
      <w:pPr>
        <w:pStyle w:val="BodyText"/>
      </w:pPr>
      <w:r>
        <w:t xml:space="preserve">Explicitly reframes Enneagram away from typing — analyzes Core Motivation, Avoidance Pattern, Pressure Response, Growth Edge. Forbids naming a type number or stating</w:t>
      </w:r>
      <w:r>
        <w:t xml:space="preserve"> </w:t>
      </w:r>
      <w:r>
        <w:t xml:space="preserve">“the user is Type X”</w:t>
      </w:r>
      <w:r>
        <w:t xml:space="preserve"> </w:t>
      </w:r>
      <w:r>
        <w:t xml:space="preserve">anywhere in output. Same biography-abstraction and no-label constraints as Ikigai, with parallel example pairs.</w:t>
      </w:r>
    </w:p>
    <w:p>
      <w:pPr>
        <w:pStyle w:val="BodyText"/>
      </w:pPr>
      <w:r>
        <w:t xml:space="preserve">Output JSON matches the generic</w:t>
      </w:r>
      <w:r>
        <w:t xml:space="preserve"> </w:t>
      </w:r>
      <w:r>
        <w:rPr>
          <w:rStyle w:val="VerbatimChar"/>
        </w:rPr>
        <w:t xml:space="preserve">ScienceMemo</w:t>
      </w:r>
      <w:r>
        <w:t xml:space="preserve"> </w:t>
      </w:r>
      <w:r>
        <w:t xml:space="preserve">shape directly:</w:t>
      </w:r>
      <w:r>
        <w:t xml:space="preserve"> </w:t>
      </w:r>
      <w:r>
        <w:rPr>
          <w:rStyle w:val="VerbatimChar"/>
        </w:rPr>
        <w:t xml:space="preserve">{confidence, hypotheses:[{statement,confidence}], tensions[], missing_information[], questions_to_reduce_uncertainty[], evidence[{quote,why_it_matters}]}</w:t>
      </w:r>
      <w:r>
        <w:t xml:space="preserve">.</w:t>
      </w:r>
    </w:p>
    <w:bookmarkEnd w:id="900"/>
    <w:bookmarkStart w:id="901" w:name="wciyp-parachute-scienceswciypmemo.ts"/>
    <w:p>
      <w:pPr>
        <w:pStyle w:val="Heading2"/>
      </w:pPr>
      <w:r>
        <w:t xml:space="preserve">WCIYP / Parachute (</w:t>
      </w:r>
      <w:r>
        <w:rPr>
          <w:rStyle w:val="VerbatimChar"/>
        </w:rPr>
        <w:t xml:space="preserve">sciences/wciypMemo.ts</w:t>
      </w:r>
      <w:r>
        <w:t xml:space="preserve">)</w:t>
      </w:r>
    </w:p>
    <w:p>
      <w:pPr>
        <w:pStyle w:val="FirstParagraph"/>
      </w:pPr>
      <w:r>
        <w:t xml:space="preserve">Generator id:</w:t>
      </w:r>
      <w:r>
        <w:t xml:space="preserve"> </w:t>
      </w:r>
      <w:r>
        <w:rPr>
          <w:rStyle w:val="VerbatimChar"/>
        </w:rPr>
        <w:t xml:space="preserve">wciyp_memo_v1</w:t>
      </w:r>
      <w:r>
        <w:t xml:space="preserve">. Filters on</w:t>
      </w:r>
      <w:r>
        <w:t xml:space="preserve"> </w:t>
      </w:r>
      <w:r>
        <w:rPr>
          <w:rStyle w:val="VerbatimChar"/>
        </w:rPr>
        <w:t xml:space="preserve">science === "Parachute/Skills"</w:t>
      </w:r>
      <w:r>
        <w:t xml:space="preserve"> </w:t>
      </w:r>
      <w:r>
        <w:t xml:space="preserve">or</w:t>
      </w:r>
      <w:r>
        <w:t xml:space="preserve"> </w:t>
      </w:r>
      <w:r>
        <w:rPr>
          <w:rStyle w:val="VerbatimChar"/>
        </w:rPr>
        <w:t xml:space="preserve">family === "skills"</w:t>
      </w:r>
      <w:r>
        <w:t xml:space="preserve">.</w:t>
      </w:r>
    </w:p>
    <w:p>
      <w:pPr>
        <w:pStyle w:val="BodyText"/>
      </w:pPr>
      <w:r>
        <w:t xml:space="preserve">Analyzes Natural Competence, Transferable Skill Pattern, Preferred Activity, Transferability (explicitly framed as context, not careers), Development Path. Explicit instruction:</w:t>
      </w:r>
      <w:r>
        <w:t xml:space="preserve"> </w:t>
      </w:r>
      <w:r>
        <w:rPr>
          <w:i/>
          <w:iCs/>
        </w:rPr>
        <w:t xml:space="preserve">“Do not recommend careers or majors yet.”</w:t>
      </w:r>
      <w:r>
        <w:t xml:space="preserve"> </w:t>
      </w:r>
      <w:r>
        <w:t xml:space="preserve">Same abstraction/no-label/no-biography rules.</w:t>
      </w:r>
    </w:p>
    <w:p>
      <w:pPr>
        <w:pStyle w:val="BodyText"/>
      </w:pPr>
      <w:r>
        <w:t xml:space="preserve">Output JSON: same generic</w:t>
      </w:r>
      <w:r>
        <w:t xml:space="preserve"> </w:t>
      </w:r>
      <w:r>
        <w:rPr>
          <w:rStyle w:val="VerbatimChar"/>
        </w:rPr>
        <w:t xml:space="preserve">ScienceMemo</w:t>
      </w:r>
      <w:r>
        <w:t xml:space="preserve"> </w:t>
      </w:r>
      <w:r>
        <w:t xml:space="preserve">hypotheses shape as Enneagram.</w:t>
      </w:r>
    </w:p>
    <w:bookmarkEnd w:id="901"/>
    <w:bookmarkStart w:id="902" w:name="shared-limits-across-all-three"/>
    <w:p>
      <w:pPr>
        <w:pStyle w:val="Heading2"/>
      </w:pPr>
      <w:r>
        <w:t xml:space="preserve">Shared limits across all three</w:t>
      </w:r>
    </w:p>
    <w:p>
      <w:pPr>
        <w:pStyle w:val="FirstParagraph"/>
      </w:pPr>
      <w:r>
        <w:rPr>
          <w:rStyle w:val="VerbatimChar"/>
        </w:rPr>
        <w:t xml:space="preserve">hypotheses</w:t>
      </w:r>
      <w:r>
        <w:t xml:space="preserve"> </w:t>
      </w:r>
      <w:r>
        <w:t xml:space="preserve">/</w:t>
      </w:r>
      <w:r>
        <w:t xml:space="preserve"> </w:t>
      </w:r>
      <w:r>
        <w:rPr>
          <w:rStyle w:val="VerbatimChar"/>
        </w:rPr>
        <w:t xml:space="preserve">tensions</w:t>
      </w:r>
      <w:r>
        <w:t xml:space="preserve"> </w:t>
      </w:r>
      <w:r>
        <w:t xml:space="preserve">/</w:t>
      </w:r>
      <w:r>
        <w:t xml:space="preserve"> </w:t>
      </w:r>
      <w:r>
        <w:rPr>
          <w:rStyle w:val="VerbatimChar"/>
        </w:rPr>
        <w:t xml:space="preserve">missing_information</w:t>
      </w:r>
      <w:r>
        <w:t xml:space="preserve"> </w:t>
      </w:r>
      <w:r>
        <w:t xml:space="preserve">/</w:t>
      </w:r>
      <w:r>
        <w:t xml:space="preserve"> </w:t>
      </w:r>
      <w:r>
        <w:rPr>
          <w:rStyle w:val="VerbatimChar"/>
        </w:rPr>
        <w:t xml:space="preserve">questions_to_reduce_uncertainty</w:t>
      </w:r>
      <w:r>
        <w:t xml:space="preserve"> </w:t>
      </w:r>
      <w:r>
        <w:t xml:space="preserve">are each capped at 4 items;</w:t>
      </w:r>
      <w:r>
        <w:t xml:space="preserve"> </w:t>
      </w:r>
      <w:r>
        <w:rPr>
          <w:rStyle w:val="VerbatimChar"/>
        </w:rPr>
        <w:t xml:space="preserve">evidence</w:t>
      </w:r>
      <w:r>
        <w:t xml:space="preserve"> </w:t>
      </w:r>
      <w:r>
        <w:t xml:space="preserve">capped at 6. Confidence defaults to</w:t>
      </w:r>
      <w:r>
        <w:t xml:space="preserve"> </w:t>
      </w:r>
      <w:r>
        <w:rPr>
          <w:rStyle w:val="VerbatimChar"/>
        </w:rPr>
        <w:t xml:space="preserve">0.2</w:t>
      </w:r>
      <w:r>
        <w:t xml:space="preserve"> </w:t>
      </w:r>
      <w:r>
        <w:t xml:space="preserve">if the model omits it or returns a non-numeric value.</w:t>
      </w:r>
    </w:p>
    <w:p>
      <w:r>
        <w:pict>
          <v:rect style="width:0;height:1.5pt" o:hralign="center" o:hrstd="t" o:hr="t"/>
        </w:pict>
      </w:r>
    </w:p>
    <w:bookmarkEnd w:id="902"/>
    <w:bookmarkEnd w:id="903"/>
    <w:bookmarkStart w:id="904" w:name="X1dfef57488c1650644c48bb5de9477f57177acd"/>
    <w:p>
      <w:pPr>
        <w:pStyle w:val="Heading1"/>
      </w:pPr>
      <w:r>
        <w:t xml:space="preserve">Layer 4 — Today Guidance (</w:t>
      </w:r>
      <w:r>
        <w:rPr>
          <w:rStyle w:val="VerbatimChar"/>
        </w:rPr>
        <w:t xml:space="preserve">guidance/today/todayPrompt.ts</w:t>
      </w:r>
      <w:r>
        <w:t xml:space="preserve"> </w:t>
      </w:r>
      <w:r>
        <w:t xml:space="preserve">+</w:t>
      </w:r>
      <w:r>
        <w:t xml:space="preserve"> </w:t>
      </w:r>
      <w:r>
        <w:rPr>
          <w:rStyle w:val="VerbatimChar"/>
        </w:rPr>
        <w:t xml:space="preserve">todayParser.ts</w:t>
      </w:r>
      <w:r>
        <w:t xml:space="preserve">)</w:t>
      </w:r>
    </w:p>
    <w:p>
      <w:pPr>
        <w:pStyle w:val="FirstParagraph"/>
      </w:pPr>
      <w:r>
        <w:t xml:space="preserve">A single prompt assembles: an onboarding-answers block (using a hardcoded label map for ~8 onboarding fields), the full Story Q&amp;A block, the</w:t>
      </w:r>
      <w:r>
        <w:t xml:space="preserve"> </w:t>
      </w:r>
      <w:r>
        <w:rPr>
          <w:rStyle w:val="VerbatimChar"/>
        </w:rPr>
        <w:t xml:space="preserve">TODAY_CONTEXT</w:t>
      </w:r>
      <w:r>
        <w:t xml:space="preserve"> </w:t>
      </w:r>
      <w:r>
        <w:t xml:space="preserve">object (stage + recommended action, from</w:t>
      </w:r>
      <w:r>
        <w:t xml:space="preserve"> </w:t>
      </w:r>
      <w:r>
        <w:rPr>
          <w:rStyle w:val="VerbatimChar"/>
        </w:rPr>
        <w:t xml:space="preserve">todayContext.ts</w:t>
      </w:r>
      <w:r>
        <w:t xml:space="preserve">, treated as authoritative ground truth —</w:t>
      </w:r>
      <w:r>
        <w:t xml:space="preserve"> </w:t>
      </w:r>
      <w:r>
        <w:rPr>
          <w:b/>
          <w:bCs/>
        </w:rPr>
        <w:t xml:space="preserve">not</w:t>
      </w:r>
      <w:r>
        <w:t xml:space="preserve"> </w:t>
      </w:r>
      <w:r>
        <w:t xml:space="preserve">something the model is asked to infer), and all available science memos as JSON.</w:t>
      </w:r>
    </w:p>
    <w:p>
      <w:pPr>
        <w:pStyle w:val="BodyText"/>
      </w:pPr>
      <w:r>
        <w:t xml:space="preserve">Key constraints:</w:t>
      </w:r>
      <w:r>
        <w:t xml:space="preserve"> </w:t>
      </w:r>
      <w:r>
        <w:t xml:space="preserve">-</w:t>
      </w:r>
      <w:r>
        <w:t xml:space="preserve"> </w:t>
      </w:r>
      <w:r>
        <w:rPr>
          <w:i/>
          <w:iCs/>
        </w:rPr>
        <w:t xml:space="preserve">“Today is not a dashboard, report, personality test, or career assessment.”</w:t>
      </w:r>
      <w:r>
        <w:t xml:space="preserve"> </w:t>
      </w:r>
      <w:r>
        <w:t xml:space="preserve">Its one job is picking the single most useful next action.</w:t>
      </w:r>
      <w:r>
        <w:t xml:space="preserve"> </w:t>
      </w:r>
      <w:r>
        <w:t xml:space="preserve">-</w:t>
      </w:r>
      <w:r>
        <w:t xml:space="preserve"> </w:t>
      </w:r>
      <w:r>
        <w:rPr>
          <w:rStyle w:val="VerbatimChar"/>
        </w:rPr>
        <w:t xml:space="preserve">TODAY_CONTEXT</w:t>
      </w:r>
      <w:r>
        <w:t xml:space="preserve">’s</w:t>
      </w:r>
      <w:r>
        <w:t xml:space="preserve"> </w:t>
      </w:r>
      <w:r>
        <w:rPr>
          <w:rStyle w:val="VerbatimChar"/>
        </w:rPr>
        <w:t xml:space="preserve">next_action_label</w:t>
      </w:r>
      <w:r>
        <w:t xml:space="preserve"> </w:t>
      </w:r>
      <w:r>
        <w:t xml:space="preserve">/</w:t>
      </w:r>
      <w:r>
        <w:t xml:space="preserve"> </w:t>
      </w:r>
      <w:r>
        <w:rPr>
          <w:rStyle w:val="VerbatimChar"/>
        </w:rPr>
        <w:t xml:space="preserve">next_action_route</w:t>
      </w:r>
      <w:r>
        <w:t xml:space="preserve"> </w:t>
      </w:r>
      <w:r>
        <w:t xml:space="preserve">must be echoed exactly, not invented.</w:t>
      </w:r>
      <w:r>
        <w:t xml:space="preserve"> </w:t>
      </w:r>
      <w:r>
        <w:t xml:space="preserve">- Science memos inform the output internally but</w:t>
      </w:r>
      <w:r>
        <w:t xml:space="preserve"> </w:t>
      </w:r>
      <w:r>
        <w:rPr>
          <w:b/>
          <w:bCs/>
        </w:rPr>
        <w:t xml:space="preserve">must never be named</w:t>
      </w:r>
      <w:r>
        <w:t xml:space="preserve"> </w:t>
      </w:r>
      <w:r>
        <w:t xml:space="preserve">—</w:t>
      </w:r>
      <w:r>
        <w:t xml:space="preserve"> </w:t>
      </w:r>
      <w:r>
        <w:rPr>
          <w:i/>
          <w:iCs/>
        </w:rPr>
        <w:t xml:space="preserve">“Do not say</w:t>
      </w:r>
      <w:r>
        <w:rPr>
          <w:i/>
          <w:iCs/>
        </w:rPr>
        <w:t xml:space="preserve"> </w:t>
      </w:r>
      <w:r>
        <w:rPr>
          <w:i/>
          <w:iCs/>
        </w:rPr>
        <w:t xml:space="preserve">‘Ikigai’</w:t>
      </w:r>
      <w:r>
        <w:rPr>
          <w:i/>
          <w:iCs/>
        </w:rPr>
        <w:t xml:space="preserve">,</w:t>
      </w:r>
      <w:r>
        <w:rPr>
          <w:i/>
          <w:iCs/>
        </w:rPr>
        <w:t xml:space="preserve"> </w:t>
      </w:r>
      <w:r>
        <w:rPr>
          <w:i/>
          <w:iCs/>
        </w:rPr>
        <w:t xml:space="preserve">‘Enneagram’</w:t>
      </w:r>
      <w:r>
        <w:rPr>
          <w:i/>
          <w:iCs/>
        </w:rPr>
        <w:t xml:space="preserve">, or</w:t>
      </w:r>
      <w:r>
        <w:rPr>
          <w:i/>
          <w:iCs/>
        </w:rPr>
        <w:t xml:space="preserve"> </w:t>
      </w:r>
      <w:r>
        <w:rPr>
          <w:i/>
          <w:iCs/>
        </w:rPr>
        <w:t xml:space="preserve">‘Parachute’</w:t>
      </w:r>
      <w:r>
        <w:rPr>
          <w:i/>
          <w:iCs/>
        </w:rPr>
        <w:t xml:space="preserve">”</w:t>
      </w:r>
      <w:r>
        <w:t xml:space="preserve"> </w:t>
      </w:r>
      <w:r>
        <w:t xml:space="preserve">— and must not be used to assign a type, trait, or diagnosis.</w:t>
      </w:r>
      <w:r>
        <w:t xml:space="preserve"> </w:t>
      </w:r>
      <w:r>
        <w:t xml:space="preserve">- Behavior is stage-conditioned across</w:t>
      </w:r>
      <w:r>
        <w:t xml:space="preserve"> </w:t>
      </w:r>
      <w:r>
        <w:rPr>
          <w:rStyle w:val="VerbatimChar"/>
        </w:rPr>
        <w:t xml:space="preserve">new</w:t>
      </w:r>
      <w:r>
        <w:t xml:space="preserve"> </w:t>
      </w:r>
      <w:r>
        <w:t xml:space="preserve">/</w:t>
      </w:r>
      <w:r>
        <w:t xml:space="preserve"> </w:t>
      </w:r>
      <w:r>
        <w:rPr>
          <w:rStyle w:val="VerbatimChar"/>
        </w:rPr>
        <w:t xml:space="preserve">story_started</w:t>
      </w:r>
      <w:r>
        <w:t xml:space="preserve"> </w:t>
      </w:r>
      <w:r>
        <w:t xml:space="preserve">/</w:t>
      </w:r>
      <w:r>
        <w:t xml:space="preserve"> </w:t>
      </w:r>
      <w:r>
        <w:rPr>
          <w:rStyle w:val="VerbatimChar"/>
        </w:rPr>
        <w:t xml:space="preserve">story_developing</w:t>
      </w:r>
      <w:r>
        <w:t xml:space="preserve"> </w:t>
      </w:r>
      <w:r>
        <w:t xml:space="preserve">/</w:t>
      </w:r>
      <w:r>
        <w:t xml:space="preserve"> </w:t>
      </w:r>
      <w:r>
        <w:rPr>
          <w:rStyle w:val="VerbatimChar"/>
        </w:rPr>
        <w:t xml:space="preserve">insight_ready</w:t>
      </w:r>
      <w:r>
        <w:t xml:space="preserve"> </w:t>
      </w:r>
      <w:r>
        <w:t xml:space="preserve">/</w:t>
      </w:r>
      <w:r>
        <w:t xml:space="preserve"> </w:t>
      </w:r>
      <w:r>
        <w:rPr>
          <w:rStyle w:val="VerbatimChar"/>
        </w:rPr>
        <w:t xml:space="preserve">action_ready</w:t>
      </w:r>
      <w:r>
        <w:t xml:space="preserve">.</w:t>
      </w:r>
      <w:r>
        <w:t xml:space="preserve"> </w:t>
      </w:r>
      <w:r>
        <w:t xml:space="preserve">- The</w:t>
      </w:r>
      <w:r>
        <w:t xml:space="preserve"> </w:t>
      </w:r>
      <w:r>
        <w:t xml:space="preserve">“tiny task”</w:t>
      </w:r>
      <w:r>
        <w:t xml:space="preserve"> </w:t>
      </w:r>
      <w:r>
        <w:t xml:space="preserve">contract: exactly one task, exactly 4 options, a snake_case</w:t>
      </w:r>
      <w:r>
        <w:t xml:space="preserve"> </w:t>
      </w:r>
      <w:r>
        <w:rPr>
          <w:rStyle w:val="VerbatimChar"/>
        </w:rPr>
        <w:t xml:space="preserve">signal_key</w:t>
      </w:r>
      <w:r>
        <w:t xml:space="preserve">, and an explicit ban on mood/personality-label/therapy-style questions.</w:t>
      </w:r>
      <w:r>
        <w:t xml:space="preserve"> </w:t>
      </w:r>
      <w:r>
        <w:t xml:space="preserve">- A banned-phrase list including</w:t>
      </w:r>
      <w:r>
        <w:t xml:space="preserve"> </w:t>
      </w:r>
      <w:r>
        <w:rPr>
          <w:i/>
          <w:iCs/>
        </w:rPr>
        <w:t xml:space="preserve">“helps surface,”</w:t>
      </w:r>
      <w:r>
        <w:rPr>
          <w:i/>
          <w:iCs/>
        </w:rPr>
        <w:t xml:space="preserve"> </w:t>
      </w:r>
      <w:r>
        <w:rPr>
          <w:i/>
          <w:iCs/>
        </w:rPr>
        <w:t xml:space="preserve">“unlock your potential,”</w:t>
      </w:r>
      <w:r>
        <w:rPr>
          <w:i/>
          <w:iCs/>
        </w:rPr>
        <w:t xml:space="preserve"> </w:t>
      </w:r>
      <w:r>
        <w:rPr>
          <w:i/>
          <w:iCs/>
        </w:rPr>
        <w:t xml:space="preserve">“discover yourself,”</w:t>
      </w:r>
      <w:r>
        <w:rPr>
          <w:i/>
          <w:iCs/>
        </w:rPr>
        <w:t xml:space="preserve"> </w:t>
      </w:r>
      <w:r>
        <w:rPr>
          <w:i/>
          <w:iCs/>
        </w:rPr>
        <w:t xml:space="preserve">“lean into”</w:t>
      </w:r>
      <w:r>
        <w:t xml:space="preserve"> </w:t>
      </w:r>
      <w:r>
        <w:t xml:space="preserve">— direct, enforced instances of</w:t>
      </w:r>
      <w:r>
        <w:t xml:space="preserve"> </w:t>
      </w:r>
      <w:r>
        <w:rPr>
          <w:rStyle w:val="VerbatimChar"/>
        </w:rPr>
        <w:t xml:space="preserve">081_TEEN_LANGUAGE_GUIDE.md</w:t>
      </w:r>
      <w:r>
        <w:t xml:space="preserve">’s</w:t>
      </w:r>
      <w:r>
        <w:t xml:space="preserve"> </w:t>
      </w:r>
      <w:r>
        <w:t xml:space="preserve">“Avoid Corporate Language”</w:t>
      </w:r>
      <w:r>
        <w:t xml:space="preserve"> </w:t>
      </w:r>
      <w:r>
        <w:t xml:space="preserve">and</w:t>
      </w:r>
      <w:r>
        <w:t xml:space="preserve"> </w:t>
      </w:r>
      <w:r>
        <w:t xml:space="preserve">“Avoid Empty Inspiration”</w:t>
      </w:r>
      <w:r>
        <w:t xml:space="preserve"> </w:t>
      </w:r>
      <w:r>
        <w:t xml:space="preserve">sections.</w:t>
      </w:r>
    </w:p>
    <w:p>
      <w:pPr>
        <w:pStyle w:val="BodyText"/>
      </w:pPr>
      <w:r>
        <w:t xml:space="preserve">Output JSON:</w:t>
      </w:r>
      <w:r>
        <w:t xml:space="preserve"> </w:t>
      </w:r>
      <w:r>
        <w:rPr>
          <w:rStyle w:val="VerbatimChar"/>
        </w:rPr>
        <w:t xml:space="preserve">{headline (≤7 words), guidance_text (65-110 words, 2-3 paragraphs joined by "\n\n"), next_action_label, next_action_route, tiny_task:{question, options[4], signal_key}}</w:t>
      </w:r>
      <w:r>
        <w:t xml:space="preserve">.</w:t>
      </w:r>
    </w:p>
    <w:p>
      <w:pPr>
        <w:pStyle w:val="BodyText"/>
      </w:pPr>
      <w:r>
        <w:rPr>
          <w:rStyle w:val="VerbatimChar"/>
        </w:rPr>
        <w:t xml:space="preserve">todayParser.ts</w:t>
      </w:r>
      <w:r>
        <w:t xml:space="preserve"> </w:t>
      </w:r>
      <w:r>
        <w:t xml:space="preserve">strips code fences, parses JSON, and validates each field</w:t>
      </w:r>
      <w:r>
        <w:t xml:space="preserve"> </w:t>
      </w:r>
      <w:r>
        <w:rPr>
          <w:b/>
          <w:bCs/>
        </w:rPr>
        <w:t xml:space="preserve">individually</w:t>
      </w:r>
      <w:r>
        <w:t xml:space="preserve"> </w:t>
      </w:r>
      <w:r>
        <w:t xml:space="preserve">— on any single field’s failure, it falls back to a caller-supplied</w:t>
      </w:r>
      <w:r>
        <w:t xml:space="preserve"> </w:t>
      </w:r>
      <w:r>
        <w:rPr>
          <w:rStyle w:val="VerbatimChar"/>
        </w:rPr>
        <w:t xml:space="preserve">fallbackGuidance</w:t>
      </w:r>
      <w:r>
        <w:t xml:space="preserve"> </w:t>
      </w:r>
      <w:r>
        <w:t xml:space="preserve">for just that field rather than discarding the whole response.</w:t>
      </w:r>
      <w:r>
        <w:t xml:space="preserve"> </w:t>
      </w:r>
      <w:r>
        <w:rPr>
          <w:rStyle w:val="VerbatimChar"/>
        </w:rPr>
        <w:t xml:space="preserve">tiny_task</w:t>
      </w:r>
      <w:r>
        <w:t xml:space="preserve"> </w:t>
      </w:r>
      <w:r>
        <w:t xml:space="preserve">is separately validated to require exactly 4 non-empty string options.</w:t>
      </w:r>
    </w:p>
    <w:p>
      <w:r>
        <w:pict>
          <v:rect style="width:0;height:1.5pt" o:hralign="center" o:hrstd="t" o:hr="t"/>
        </w:pict>
      </w:r>
    </w:p>
    <w:bookmarkEnd w:id="904"/>
    <w:bookmarkStart w:id="905" w:name="layer-4-insights-tabs-per-tab-generators"/>
    <w:p>
      <w:pPr>
        <w:pStyle w:val="Heading1"/>
      </w:pPr>
      <w:r>
        <w:t xml:space="preserve">Layer 4 — Insights Tabs (per-tab generators)</w:t>
      </w:r>
    </w:p>
    <w:p>
      <w:pPr>
        <w:pStyle w:val="FirstParagraph"/>
      </w:pPr>
      <w:r>
        <w:t xml:space="preserve">The live pipeline generates each Insights tab with its own dedicated AI call, generator, confidence model, payload shape, and Prompt Lab preview module — not one combined call. The dispatcher (</w:t>
      </w:r>
      <w:r>
        <w:rPr>
          <w:rStyle w:val="VerbatimChar"/>
        </w:rPr>
        <w:t xml:space="preserve">generationDispatcher.ts</w:t>
      </w:r>
      <w:r>
        <w:t xml:space="preserve">) fans out to a separate target per tab (</w:t>
      </w:r>
      <w:r>
        <w:rPr>
          <w:rStyle w:val="VerbatimChar"/>
        </w:rPr>
        <w:t xml:space="preserve">page:insights_motivations</w:t>
      </w:r>
      <w:r>
        <w:t xml:space="preserve">,</w:t>
      </w:r>
      <w:r>
        <w:t xml:space="preserve"> </w:t>
      </w:r>
      <w:r>
        <w:rPr>
          <w:rStyle w:val="VerbatimChar"/>
        </w:rPr>
        <w:t xml:space="preserve">page:insights_strengths</w:t>
      </w:r>
      <w:r>
        <w:t xml:space="preserve">,</w:t>
      </w:r>
      <w:r>
        <w:t xml:space="preserve"> </w:t>
      </w:r>
      <w:r>
        <w:rPr>
          <w:rStyle w:val="VerbatimChar"/>
        </w:rPr>
        <w:t xml:space="preserve">page:insights_skills</w:t>
      </w:r>
      <w:r>
        <w:t xml:space="preserve">,</w:t>
      </w:r>
      <w:r>
        <w:t xml:space="preserve"> </w:t>
      </w:r>
      <w:r>
        <w:rPr>
          <w:rStyle w:val="VerbatimChar"/>
        </w:rPr>
        <w:t xml:space="preserve">page:insights_time_twin</w:t>
      </w:r>
      <w:r>
        <w:t xml:space="preserve">,</w:t>
      </w:r>
      <w:r>
        <w:t xml:space="preserve"> </w:t>
      </w:r>
      <w:r>
        <w:rPr>
          <w:rStyle w:val="VerbatimChar"/>
        </w:rPr>
        <w:t xml:space="preserve">page:insights_fun_facts</w:t>
      </w:r>
      <w:r>
        <w:t xml:space="preserve">), and the primary refresh bundle (</w:t>
      </w:r>
      <w:r>
        <w:rPr>
          <w:rStyle w:val="VerbatimChar"/>
        </w:rPr>
        <w:t xml:space="preserve">REFRESH_INSIGHTS_SUMMARY</w:t>
      </w:r>
      <w:r>
        <w:t xml:space="preserve">) enqueues all of them individually. Each call is cost-tracked with its own</w:t>
      </w:r>
      <w:r>
        <w:t xml:space="preserve"> </w:t>
      </w:r>
      <w:r>
        <w:rPr>
          <w:rStyle w:val="VerbatimChar"/>
        </w:rPr>
        <w:t xml:space="preserve">feature</w:t>
      </w:r>
      <w:r>
        <w:t xml:space="preserve"> </w:t>
      </w:r>
      <w:r>
        <w:t xml:space="preserve">(</w:t>
      </w:r>
      <w:r>
        <w:rPr>
          <w:rStyle w:val="VerbatimChar"/>
        </w:rPr>
        <w:t xml:space="preserve">insights_motivations</w:t>
      </w:r>
      <w:r>
        <w:t xml:space="preserve">,</w:t>
      </w:r>
      <w:r>
        <w:t xml:space="preserve"> </w:t>
      </w:r>
      <w:r>
        <w:rPr>
          <w:rStyle w:val="VerbatimChar"/>
        </w:rPr>
        <w:t xml:space="preserve">insights_strengths</w:t>
      </w:r>
      <w:r>
        <w:t xml:space="preserve">,</w:t>
      </w:r>
      <w:r>
        <w:t xml:space="preserve"> </w:t>
      </w:r>
      <w:r>
        <w:rPr>
          <w:rStyle w:val="VerbatimChar"/>
        </w:rPr>
        <w:t xml:space="preserve">insights_skills</w:t>
      </w:r>
      <w:r>
        <w:t xml:space="preserve">,</w:t>
      </w:r>
      <w:r>
        <w:t xml:space="preserve"> </w:t>
      </w:r>
      <w:r>
        <w:rPr>
          <w:rStyle w:val="VerbatimChar"/>
        </w:rPr>
        <w:t xml:space="preserve">insights_time_twin</w:t>
      </w:r>
      <w:r>
        <w:t xml:space="preserve">,</w:t>
      </w:r>
      <w:r>
        <w:t xml:space="preserve"> </w:t>
      </w:r>
      <w:r>
        <w:rPr>
          <w:rStyle w:val="VerbatimChar"/>
        </w:rPr>
        <w:t xml:space="preserve">insights_fun_facts</w:t>
      </w:r>
      <w:r>
        <w:t xml:space="preserve">).</w:t>
      </w:r>
    </w:p>
    <w:p>
      <w:pPr>
        <w:pStyle w:val="BodyText"/>
      </w:pPr>
      <w:r>
        <w:t xml:space="preserve">The five live per-tab generators, each in its own</w:t>
      </w:r>
      <w:r>
        <w:t xml:space="preserve"> </w:t>
      </w:r>
      <w:r>
        <w:rPr>
          <w:rStyle w:val="VerbatimChar"/>
        </w:rPr>
        <w:t xml:space="preserve">*Narrative.ts</w:t>
      </w:r>
      <w:r>
        <w:t xml:space="preserve"> </w:t>
      </w:r>
      <w:r>
        <w:t xml:space="preserve">(prompt + parse),</w:t>
      </w:r>
      <w:r>
        <w:t xml:space="preserve"> </w:t>
      </w:r>
      <w:r>
        <w:rPr>
          <w:rStyle w:val="VerbatimChar"/>
        </w:rPr>
        <w:t xml:space="preserve">*Confidence.ts</w:t>
      </w:r>
      <w:r>
        <w:t xml:space="preserve">,</w:t>
      </w:r>
      <w:r>
        <w:t xml:space="preserve"> </w:t>
      </w:r>
      <w:r>
        <w:rPr>
          <w:rStyle w:val="VerbatimChar"/>
        </w:rPr>
        <w:t xml:space="preserve">*Payload.ts</w:t>
      </w:r>
      <w:r>
        <w:t xml:space="preserve">, and</w:t>
      </w:r>
      <w:r>
        <w:t xml:space="preserve"> </w:t>
      </w:r>
      <w:r>
        <w:rPr>
          <w:rStyle w:val="VerbatimChar"/>
        </w:rPr>
        <w:t xml:space="preserve">preview*.ts</w:t>
      </w:r>
      <w:r>
        <w:t xml:space="preserve"> </w:t>
      </w:r>
      <w:r>
        <w:t xml:space="preserve">modules:</w:t>
      </w:r>
    </w:p>
    <w:p>
      <w:pPr>
        <w:pStyle w:val="Compact"/>
        <w:numPr>
          <w:ilvl w:val="0"/>
          <w:numId w:val="1404"/>
        </w:numPr>
      </w:pPr>
      <w:r>
        <w:rPr>
          <w:b/>
          <w:bCs/>
        </w:rPr>
        <w:t xml:space="preserve">Motivations</w:t>
      </w:r>
      <w:r>
        <w:t xml:space="preserve"> </w:t>
      </w:r>
      <w:r>
        <w:t xml:space="preserve">(</w:t>
      </w:r>
      <w:r>
        <w:rPr>
          <w:rStyle w:val="VerbatimChar"/>
        </w:rPr>
        <w:t xml:space="preserve">motivationsNarrative.ts</w:t>
      </w:r>
      <w:r>
        <w:t xml:space="preserve">,</w:t>
      </w:r>
      <w:r>
        <w:t xml:space="preserve"> </w:t>
      </w:r>
      <w:r>
        <w:rPr>
          <w:rStyle w:val="VerbatimChar"/>
        </w:rPr>
        <w:t xml:space="preserve">generateInsightsMotivationsForUser</w:t>
      </w:r>
      <w:r>
        <w:t xml:space="preserve">) — draws only on the motivations memo. Returns</w:t>
      </w:r>
      <w:r>
        <w:t xml:space="preserve"> </w:t>
      </w:r>
      <w:r>
        <w:rPr>
          <w:rStyle w:val="VerbatimChar"/>
        </w:rPr>
        <w:t xml:space="preserve">{headline (≤9 words), body (70-100 words, exactly 2 paragraphs, ends with a question), detail (120-180 words), motivators[3 × {name, shortLine, detail, icon_key}], tiny_tasks[3 × {question, options[3], signal_key}]}</w:t>
      </w:r>
      <w:r>
        <w:t xml:space="preserve">.</w:t>
      </w:r>
      <w:r>
        <w:t xml:space="preserve"> </w:t>
      </w:r>
      <w:r>
        <w:rPr>
          <w:rStyle w:val="VerbatimChar"/>
        </w:rPr>
        <w:t xml:space="preserve">icon_key</w:t>
      </w:r>
      <w:r>
        <w:t xml:space="preserve"> </w:t>
      </w:r>
      <w:r>
        <w:t xml:space="preserve">is clamped to one of</w:t>
      </w:r>
      <w:r>
        <w:t xml:space="preserve"> </w:t>
      </w:r>
      <w:r>
        <w:rPr>
          <w:rStyle w:val="VerbatimChar"/>
        </w:rPr>
        <w:t xml:space="preserve">growth/curiosity/connection/focus/creativity/responsibility</w:t>
      </w:r>
      <w:r>
        <w:t xml:space="preserve">.</w:t>
      </w:r>
    </w:p>
    <w:p>
      <w:pPr>
        <w:pStyle w:val="Compact"/>
        <w:numPr>
          <w:ilvl w:val="0"/>
          <w:numId w:val="1404"/>
        </w:numPr>
      </w:pPr>
      <w:r>
        <w:rPr>
          <w:b/>
          <w:bCs/>
        </w:rPr>
        <w:t xml:space="preserve">Strengths</w:t>
      </w:r>
      <w:r>
        <w:t xml:space="preserve"> </w:t>
      </w:r>
      <w:r>
        <w:t xml:space="preserve">(</w:t>
      </w:r>
      <w:r>
        <w:rPr>
          <w:rStyle w:val="VerbatimChar"/>
        </w:rPr>
        <w:t xml:space="preserve">strengthsNarrative.ts</w:t>
      </w:r>
      <w:r>
        <w:t xml:space="preserve">,</w:t>
      </w:r>
      <w:r>
        <w:t xml:space="preserve"> </w:t>
      </w:r>
      <w:r>
        <w:rPr>
          <w:rStyle w:val="VerbatimChar"/>
        </w:rPr>
        <w:t xml:space="preserve">generateInsightsStrengthsForUser</w:t>
      </w:r>
      <w:r>
        <w:t xml:space="preserve">) — same shape as Motivations but the item array is</w:t>
      </w:r>
      <w:r>
        <w:t xml:space="preserve"> </w:t>
      </w:r>
      <w:r>
        <w:rPr>
          <w:rStyle w:val="VerbatimChar"/>
        </w:rPr>
        <w:t xml:space="preserve">strengths[3 × {name, shortLine, detail, icon_key}]</w:t>
      </w:r>
      <w:r>
        <w:t xml:space="preserve">, drawn from the strengths memo.</w:t>
      </w:r>
    </w:p>
    <w:p>
      <w:pPr>
        <w:pStyle w:val="Compact"/>
        <w:numPr>
          <w:ilvl w:val="0"/>
          <w:numId w:val="1404"/>
        </w:numPr>
      </w:pPr>
      <w:r>
        <w:rPr>
          <w:b/>
          <w:bCs/>
        </w:rPr>
        <w:t xml:space="preserve">Skills</w:t>
      </w:r>
      <w:r>
        <w:t xml:space="preserve"> </w:t>
      </w:r>
      <w:r>
        <w:t xml:space="preserve">(</w:t>
      </w:r>
      <w:r>
        <w:rPr>
          <w:rStyle w:val="VerbatimChar"/>
        </w:rPr>
        <w:t xml:space="preserve">skillsNarrative.ts</w:t>
      </w:r>
      <w:r>
        <w:t xml:space="preserve">,</w:t>
      </w:r>
      <w:r>
        <w:t xml:space="preserve"> </w:t>
      </w:r>
      <w:r>
        <w:rPr>
          <w:rStyle w:val="VerbatimChar"/>
        </w:rPr>
        <w:t xml:space="preserve">generateInsightsSkillsForUser</w:t>
      </w:r>
      <w:r>
        <w:t xml:space="preserve">) — same shape, item array</w:t>
      </w:r>
      <w:r>
        <w:t xml:space="preserve"> </w:t>
      </w:r>
      <w:r>
        <w:rPr>
          <w:rStyle w:val="VerbatimChar"/>
        </w:rPr>
        <w:t xml:space="preserve">skills[3 × {name, shortLine, detail, icon_key}]</w:t>
      </w:r>
      <w:r>
        <w:t xml:space="preserve">, drawn from the skills memo.</w:t>
      </w:r>
    </w:p>
    <w:p>
      <w:pPr>
        <w:pStyle w:val="Compact"/>
        <w:numPr>
          <w:ilvl w:val="0"/>
          <w:numId w:val="1404"/>
        </w:numPr>
      </w:pPr>
      <w:r>
        <w:rPr>
          <w:b/>
          <w:bCs/>
        </w:rPr>
        <w:t xml:space="preserve">Time Twin</w:t>
      </w:r>
      <w:r>
        <w:t xml:space="preserve"> </w:t>
      </w:r>
      <w:r>
        <w:t xml:space="preserve">(</w:t>
      </w:r>
      <w:r>
        <w:rPr>
          <w:rStyle w:val="VerbatimChar"/>
        </w:rPr>
        <w:t xml:space="preserve">timeTwinNarrative.ts</w:t>
      </w:r>
      <w:r>
        <w:t xml:space="preserve">,</w:t>
      </w:r>
      <w:r>
        <w:t xml:space="preserve"> </w:t>
      </w:r>
      <w:r>
        <w:rPr>
          <w:rStyle w:val="VerbatimChar"/>
        </w:rPr>
        <w:t xml:space="preserve">generateInsightsTimeTwinForUser</w:t>
      </w:r>
      <w:r>
        <w:t xml:space="preserve">) — the</w:t>
      </w:r>
      <w:r>
        <w:t xml:space="preserve"> </w:t>
      </w:r>
      <w:r>
        <w:t xml:space="preserve">“delight layer.”</w:t>
      </w:r>
      <w:r>
        <w:t xml:space="preserve"> </w:t>
      </w:r>
      <w:r>
        <w:t xml:space="preserve">Pairs the user with one primary real historical figure plus exactly four alternates (5 people in one response). Deliberately confident and fun rather than hedged — the prompt explicitly drops the</w:t>
      </w:r>
      <w:r>
        <w:t xml:space="preserve"> </w:t>
      </w:r>
      <w:r>
        <w:t xml:space="preserve">“it isn’t clear yet whether…”</w:t>
      </w:r>
      <w:r>
        <w:t xml:space="preserve"> </w:t>
      </w:r>
      <w:r>
        <w:t xml:space="preserve">tentativeness other tabs enforce, but keeps the no-diagnosis / no-career / no-identity /</w:t>
      </w:r>
      <w:r>
        <w:t xml:space="preserve"> </w:t>
      </w:r>
      <w:r>
        <w:t xml:space="preserve">“historical echo, not a clone”</w:t>
      </w:r>
      <w:r>
        <w:t xml:space="preserve"> </w:t>
      </w:r>
      <w:r>
        <w:t xml:space="preserve">guardrails, and bans over-referenced names (Einstein, da Vinci, Curie, Tesla, Jobs). Each person:</w:t>
      </w:r>
      <w:r>
        <w:t xml:space="preserve"> </w:t>
      </w:r>
      <w:r>
        <w:rPr>
          <w:rStyle w:val="VerbatimChar"/>
        </w:rPr>
        <w:t xml:space="preserve">{name, era, tagline, mindType, visual_profile_key, why_you[], tiles[], story_beats[], superpower, watchout, try_this_week}</w:t>
      </w:r>
      <w:r>
        <w:t xml:space="preserve"> </w:t>
      </w:r>
      <w:r>
        <w:t xml:space="preserve">(primary full-depth, alternates lighter). Uses a raised</w:t>
      </w:r>
      <w:r>
        <w:t xml:space="preserve"> </w:t>
      </w:r>
      <w:r>
        <w:rPr>
          <w:rStyle w:val="VerbatimChar"/>
        </w:rPr>
        <w:t xml:space="preserve">max_tokens: 4000</w:t>
      </w:r>
      <w:r>
        <w:t xml:space="preserve"> </w:t>
      </w:r>
      <w:r>
        <w:t xml:space="preserve">because five people overflow the 1600 default. Falls back to a hardcoded set led by Benjamin Banneker.</w:t>
      </w:r>
    </w:p>
    <w:p>
      <w:pPr>
        <w:pStyle w:val="Compact"/>
        <w:numPr>
          <w:ilvl w:val="0"/>
          <w:numId w:val="1404"/>
        </w:numPr>
      </w:pPr>
      <w:r>
        <w:rPr>
          <w:b/>
          <w:bCs/>
        </w:rPr>
        <w:t xml:space="preserve">Fun Facts</w:t>
      </w:r>
      <w:r>
        <w:t xml:space="preserve"> </w:t>
      </w:r>
      <w:r>
        <w:t xml:space="preserve">(</w:t>
      </w:r>
      <w:r>
        <w:rPr>
          <w:rStyle w:val="VerbatimChar"/>
        </w:rPr>
        <w:t xml:space="preserve">funFactsNarrative.ts</w:t>
      </w:r>
      <w:r>
        <w:t xml:space="preserve">,</w:t>
      </w:r>
      <w:r>
        <w:t xml:space="preserve"> </w:t>
      </w:r>
      <w:r>
        <w:rPr>
          <w:rStyle w:val="VerbatimChar"/>
        </w:rPr>
        <w:t xml:space="preserve">generateInsightsFunFactsForUser</w:t>
      </w:r>
      <w:r>
        <w:t xml:space="preserve">) — draws on all memos. Returns</w:t>
      </w:r>
      <w:r>
        <w:t xml:space="preserve"> </w:t>
      </w:r>
      <w:r>
        <w:rPr>
          <w:rStyle w:val="VerbatimChar"/>
        </w:rPr>
        <w:t xml:space="preserve">{facts[4 × {observation, why, domains[], emoji}]}</w:t>
      </w:r>
      <w:r>
        <w:t xml:space="preserve">;</w:t>
      </w:r>
      <w:r>
        <w:t xml:space="preserve"> </w:t>
      </w:r>
      <w:r>
        <w:rPr>
          <w:rStyle w:val="VerbatimChar"/>
        </w:rPr>
        <w:t xml:space="preserve">emoji</w:t>
      </w:r>
      <w:r>
        <w:t xml:space="preserve"> </w:t>
      </w:r>
      <w:r>
        <w:t xml:space="preserve">is sanitized to a single pictographic glyph.</w:t>
      </w:r>
    </w:p>
    <w:p>
      <w:pPr>
        <w:pStyle w:val="FirstParagraph"/>
      </w:pPr>
      <w:r>
        <w:t xml:space="preserve">Motivations/Strengths/Skills share the same core constraints as every other prompt (never name the sciences, no identity/career/diagnosis, banned-phrase and preferred-phrase lists,</w:t>
      </w:r>
      <w:r>
        <w:t xml:space="preserve"> </w:t>
      </w:r>
      <w:r>
        <w:rPr>
          <w:rStyle w:val="VerbatimChar"/>
        </w:rPr>
        <w:t xml:space="preserve">"It isn't clear yet whether..."</w:t>
      </w:r>
      <w:r>
        <w:t xml:space="preserve"> </w:t>
      </w:r>
      <w:r>
        <w:t xml:space="preserve">required in body paragraph 2), plus a</w:t>
      </w:r>
      <w:r>
        <w:t xml:space="preserve"> </w:t>
      </w:r>
      <w:r>
        <w:rPr>
          <w:rStyle w:val="VerbatimChar"/>
        </w:rPr>
        <w:t xml:space="preserve">MEMORY</w:t>
      </w:r>
      <w:r>
        <w:t xml:space="preserve"> </w:t>
      </w:r>
      <w:r>
        <w:t xml:space="preserve">block (recent-activity window + long-horizon note) and a</w:t>
      </w:r>
      <w:r>
        <w:t xml:space="preserve"> </w:t>
      </w:r>
      <w:r>
        <w:rPr>
          <w:rStyle w:val="VerbatimChar"/>
        </w:rPr>
        <w:t xml:space="preserve">RECENTLY ASKED</w:t>
      </w:r>
      <w:r>
        <w:t xml:space="preserve"> </w:t>
      </w:r>
      <w:r>
        <w:t xml:space="preserve">/</w:t>
      </w:r>
      <w:r>
        <w:t xml:space="preserve"> </w:t>
      </w:r>
      <w:r>
        <w:rPr>
          <w:rStyle w:val="VerbatimChar"/>
        </w:rPr>
        <w:t xml:space="preserve">SIGNAL_KEY COOLDOWN</w:t>
      </w:r>
      <w:r>
        <w:t xml:space="preserve"> </w:t>
      </w:r>
      <w:r>
        <w:t xml:space="preserve">block so their tiny-task questions don’t repeat. Each parser falls back per-field to a full</w:t>
      </w:r>
      <w:r>
        <w:t xml:space="preserve"> </w:t>
      </w:r>
      <w:r>
        <w:rPr>
          <w:rStyle w:val="VerbatimChar"/>
        </w:rPr>
        <w:t xml:space="preserve">FALLBACK_BY_LEVEL</w:t>
      </w:r>
      <w:r>
        <w:t xml:space="preserve"> </w:t>
      </w:r>
      <w:r>
        <w:t xml:space="preserve">static content object keyed by confidence level.</w:t>
      </w:r>
    </w:p>
    <w:p>
      <w:pPr>
        <w:pStyle w:val="BodyText"/>
      </w:pPr>
      <w:r>
        <w:rPr>
          <w:b/>
          <w:bCs/>
        </w:rPr>
        <w:t xml:space="preserve">Legacy combined generator:</w:t>
      </w:r>
      <w:r>
        <w:t xml:space="preserve"> </w:t>
      </w:r>
      <w:r>
        <w:rPr>
          <w:rStyle w:val="VerbatimChar"/>
        </w:rPr>
        <w:t xml:space="preserve">guidance/insights/insightsPrompt.ts</w:t>
      </w:r>
      <w:r>
        <w:t xml:space="preserve"> </w:t>
      </w:r>
      <w:r>
        <w:t xml:space="preserve">+</w:t>
      </w:r>
      <w:r>
        <w:t xml:space="preserve"> </w:t>
      </w:r>
      <w:r>
        <w:rPr>
          <w:rStyle w:val="VerbatimChar"/>
        </w:rPr>
        <w:t xml:space="preserve">insightsParser.ts</w:t>
      </w:r>
      <w:r>
        <w:t xml:space="preserve"> </w:t>
      </w:r>
      <w:r>
        <w:t xml:space="preserve">(target</w:t>
      </w:r>
      <w:r>
        <w:t xml:space="preserve"> </w:t>
      </w:r>
      <w:r>
        <w:rPr>
          <w:rStyle w:val="VerbatimChar"/>
        </w:rPr>
        <w:t xml:space="preserve">page:insights</w:t>
      </w:r>
      <w:r>
        <w:t xml:space="preserve">,</w:t>
      </w:r>
      <w:r>
        <w:t xml:space="preserve"> </w:t>
      </w:r>
      <w:r>
        <w:rPr>
          <w:rStyle w:val="VerbatimChar"/>
        </w:rPr>
        <w:t xml:space="preserve">generateInsightsForUser</w:t>
      </w:r>
      <w:r>
        <w:t xml:space="preserve">) is the older one-call generator that produced 4 tabs at once from</w:t>
      </w:r>
      <w:r>
        <w:t xml:space="preserve"> </w:t>
      </w:r>
      <w:r>
        <w:rPr>
          <w:rStyle w:val="VerbatimChar"/>
        </w:rPr>
        <w:t xml:space="preserve">{summary, motivations, strengths, skills, fun_facts}</w:t>
      </w:r>
      <w:r>
        <w:t xml:space="preserve">. It still exists and is still wired into the</w:t>
      </w:r>
      <w:r>
        <w:t xml:space="preserve"> </w:t>
      </w:r>
      <w:r>
        <w:rPr>
          <w:rStyle w:val="VerbatimChar"/>
        </w:rPr>
        <w:t xml:space="preserve">REFRESH_INSIGHTS</w:t>
      </w:r>
      <w:r>
        <w:t xml:space="preserve"> </w:t>
      </w:r>
      <w:r>
        <w:t xml:space="preserve">and</w:t>
      </w:r>
      <w:r>
        <w:t xml:space="preserve"> </w:t>
      </w:r>
      <w:r>
        <w:rPr>
          <w:rStyle w:val="VerbatimChar"/>
        </w:rPr>
        <w:t xml:space="preserve">FULL_REBUILD</w:t>
      </w:r>
      <w:r>
        <w:t xml:space="preserve"> </w:t>
      </w:r>
      <w:r>
        <w:t xml:space="preserve">bundles, but it is superseded by the per-tab generators above (which the primary insights-refresh path uses) and produces none of the richer per-tab shapes (motivators/strengths/skills items, tiny tasks, Time Twin). Treat it as legacy.</w:t>
      </w:r>
    </w:p>
    <w:p>
      <w:r>
        <w:pict>
          <v:rect style="width:0;height:1.5pt" o:hralign="center" o:hrstd="t" o:hr="t"/>
        </w:pict>
      </w:r>
    </w:p>
    <w:bookmarkEnd w:id="905"/>
    <w:bookmarkStart w:id="910" w:name="X829320a44ace717ba2cf700c9fe61a56071bbfa"/>
    <w:p>
      <w:pPr>
        <w:pStyle w:val="Heading1"/>
      </w:pPr>
      <w:r>
        <w:t xml:space="preserve">Layer 4 — Insights Summary (</w:t>
      </w:r>
      <w:r>
        <w:rPr>
          <w:rStyle w:val="VerbatimChar"/>
        </w:rPr>
        <w:t xml:space="preserve">guidance/insights/summaryGenerator.ts</w:t>
      </w:r>
      <w:r>
        <w:t xml:space="preserve"> </w:t>
      </w:r>
      <w:r>
        <w:t xml:space="preserve">and friends)</w:t>
      </w:r>
    </w:p>
    <w:p>
      <w:pPr>
        <w:pStyle w:val="FirstParagraph"/>
      </w:pPr>
      <w:r>
        <w:t xml:space="preserve">This is the most heavily-prompted single surface in the codebase, and the one the Bible singles out in</w:t>
      </w:r>
      <w:r>
        <w:t xml:space="preserve"> </w:t>
      </w:r>
      <w:r>
        <w:rPr>
          <w:rStyle w:val="VerbatimChar"/>
        </w:rPr>
        <w:t xml:space="preserve">034_INSIGHTS_SUMMARY.md</w:t>
      </w:r>
      <w:r>
        <w:t xml:space="preserve"> </w:t>
      </w:r>
      <w:r>
        <w:t xml:space="preserve">as</w:t>
      </w:r>
      <w:r>
        <w:t xml:space="preserve"> </w:t>
      </w:r>
      <w:r>
        <w:t xml:space="preserve">“a cross-science hypothesis, not another assessment.”</w:t>
      </w:r>
      <w:r>
        <w:t xml:space="preserve"> </w:t>
      </w:r>
      <w:r>
        <w:rPr>
          <w:rStyle w:val="VerbatimChar"/>
        </w:rPr>
        <w:t xml:space="preserve">generateSummaryPayload()</w:t>
      </w:r>
      <w:r>
        <w:t xml:space="preserve"> </w:t>
      </w:r>
      <w:r>
        <w:t xml:space="preserve">loads its inputs in parallel —</w:t>
      </w:r>
      <w:r>
        <w:t xml:space="preserve"> </w:t>
      </w:r>
      <w:r>
        <w:rPr>
          <w:rStyle w:val="VerbatimChar"/>
        </w:rPr>
        <w:t xml:space="preserve">computeInsightConfidence</w:t>
      </w:r>
      <w:r>
        <w:t xml:space="preserve"> </w:t>
      </w:r>
      <w:r>
        <w:t xml:space="preserve">(deterministic),</w:t>
      </w:r>
      <w:r>
        <w:t xml:space="preserve"> </w:t>
      </w:r>
      <w:r>
        <w:rPr>
          <w:rStyle w:val="VerbatimChar"/>
        </w:rPr>
        <w:t xml:space="preserve">computeEverleapConvergence</w:t>
      </w:r>
      <w:r>
        <w:t xml:space="preserve"> </w:t>
      </w:r>
      <w:r>
        <w:t xml:space="preserve">(deterministic),</w:t>
      </w:r>
      <w:r>
        <w:t xml:space="preserve"> </w:t>
      </w:r>
      <w:r>
        <w:rPr>
          <w:rStyle w:val="VerbatimChar"/>
        </w:rPr>
        <w:t xml:space="preserve">loadScienceMemos</w:t>
      </w:r>
      <w:r>
        <w:t xml:space="preserve">, recent summary feedback, user memory, and recent micro-task history — then makes</w:t>
      </w:r>
      <w:r>
        <w:t xml:space="preserve"> </w:t>
      </w:r>
      <w:r>
        <w:rPr>
          <w:b/>
          <w:bCs/>
        </w:rPr>
        <w:t xml:space="preserve">one</w:t>
      </w:r>
      <w:r>
        <w:t xml:space="preserve"> </w:t>
      </w:r>
      <w:r>
        <w:t xml:space="preserve">AI call,</w:t>
      </w:r>
      <w:r>
        <w:t xml:space="preserve"> </w:t>
      </w:r>
      <w:r>
        <w:rPr>
          <w:rStyle w:val="VerbatimChar"/>
        </w:rPr>
        <w:t xml:space="preserve">generateSummaryContent</w:t>
      </w:r>
      <w:r>
        <w:t xml:space="preserve"> </w:t>
      </w:r>
      <w:r>
        <w:t xml:space="preserve">(</w:t>
      </w:r>
      <w:r>
        <w:rPr>
          <w:rStyle w:val="VerbatimChar"/>
        </w:rPr>
        <w:t xml:space="preserve">summaryNarrative.ts</w:t>
      </w:r>
      <w:r>
        <w:t xml:space="preserve">), that produces the entire card. There is no separate signals pass: the superpowers and watchouts come from this same call, not a deterministic scorer.</w:t>
      </w:r>
    </w:p>
    <w:bookmarkStart w:id="906" w:name="Xb08785df7f9ea1952c303548ed20950142e5331"/>
    <w:p>
      <w:pPr>
        <w:pStyle w:val="Heading2"/>
      </w:pPr>
      <w:r>
        <w:rPr>
          <w:rStyle w:val="VerbatimChar"/>
        </w:rPr>
        <w:t xml:space="preserve">summaryNarrative.ts</w:t>
      </w:r>
      <w:r>
        <w:t xml:space="preserve"> </w:t>
      </w:r>
      <w:r>
        <w:t xml:space="preserve">— one AI call producing the whole card</w:t>
      </w:r>
    </w:p>
    <w:p>
      <w:pPr>
        <w:pStyle w:val="FirstParagraph"/>
      </w:pPr>
      <w:r>
        <w:t xml:space="preserve">Inputs: confidence level, convergence (</w:t>
      </w:r>
      <w:r>
        <w:rPr>
          <w:rStyle w:val="VerbatimChar"/>
        </w:rPr>
        <w:t xml:space="preserve">dominantThemes</w:t>
      </w:r>
      <w:r>
        <w:t xml:space="preserve">,</w:t>
      </w:r>
      <w:r>
        <w:t xml:space="preserve"> </w:t>
      </w:r>
      <w:r>
        <w:rPr>
          <w:rStyle w:val="VerbatimChar"/>
        </w:rPr>
        <w:t xml:space="preserve">contradictions</w:t>
      </w:r>
      <w:r>
        <w:t xml:space="preserve">),</w:t>
      </w:r>
      <w:r>
        <w:t xml:space="preserve"> </w:t>
      </w:r>
      <w:r>
        <w:rPr>
          <w:rStyle w:val="VerbatimChar"/>
        </w:rPr>
        <w:t xml:space="preserve">whatWeKnow</w:t>
      </w:r>
      <w:r>
        <w:t xml:space="preserve"> </w:t>
      </w:r>
      <w:r>
        <w:t xml:space="preserve">/</w:t>
      </w:r>
      <w:r>
        <w:t xml:space="preserve"> </w:t>
      </w:r>
      <w:r>
        <w:rPr>
          <w:rStyle w:val="VerbatimChar"/>
        </w:rPr>
        <w:t xml:space="preserve">whatWeNeed</w:t>
      </w:r>
      <w:r>
        <w:t xml:space="preserve">, flattened hypotheses across all science memos, a</w:t>
      </w:r>
      <w:r>
        <w:t xml:space="preserve"> </w:t>
      </w:r>
      <w:r>
        <w:rPr>
          <w:rStyle w:val="VerbatimChar"/>
        </w:rPr>
        <w:t xml:space="preserve">MEMORY</w:t>
      </w:r>
      <w:r>
        <w:t xml:space="preserve"> </w:t>
      </w:r>
      <w:r>
        <w:t xml:space="preserve">block (recent-activity window + evolving long-horizon note), recent summary feedback (used silently to re-angle a</w:t>
      </w:r>
      <w:r>
        <w:t xml:space="preserve"> </w:t>
      </w:r>
      <w:r>
        <w:t xml:space="preserve">“not really”</w:t>
      </w:r>
      <w:r>
        <w:t xml:space="preserve">-rated card), and</w:t>
      </w:r>
      <w:r>
        <w:t xml:space="preserve"> </w:t>
      </w:r>
      <w:r>
        <w:rPr>
          <w:rStyle w:val="VerbatimChar"/>
        </w:rPr>
        <w:t xml:space="preserve">RECENTLY ASKED</w:t>
      </w:r>
      <w:r>
        <w:t xml:space="preserve"> </w:t>
      </w:r>
      <w:r>
        <w:t xml:space="preserve">/</w:t>
      </w:r>
      <w:r>
        <w:t xml:space="preserve"> </w:t>
      </w:r>
      <w:r>
        <w:rPr>
          <w:rStyle w:val="VerbatimChar"/>
        </w:rPr>
        <w:t xml:space="preserve">SIGNAL_KEY COOLDOWN</w:t>
      </w:r>
      <w:r>
        <w:t xml:space="preserve"> </w:t>
      </w:r>
      <w:r>
        <w:t xml:space="preserve">blocks so tiny-task questions don’t repeat.</w:t>
      </w:r>
    </w:p>
    <w:p>
      <w:pPr>
        <w:pStyle w:val="BodyText"/>
      </w:pPr>
      <w:r>
        <w:t xml:space="preserve">Frames itself explicitly as</w:t>
      </w:r>
      <w:r>
        <w:t xml:space="preserve"> </w:t>
      </w:r>
      <w:r>
        <w:rPr>
          <w:i/>
          <w:iCs/>
        </w:rPr>
        <w:t xml:space="preserve">“the full Insights Summary card… a cross-tab hypothesis,”</w:t>
      </w:r>
      <w:r>
        <w:t xml:space="preserve"> </w:t>
      </w:r>
      <w:r>
        <w:t xml:space="preserve">not a profile, biography, or conclusion. Carries the longest banned-phrase list in the codebase —</w:t>
      </w:r>
      <w:r>
        <w:t xml:space="preserve"> </w:t>
      </w:r>
      <w:r>
        <w:rPr>
          <w:i/>
          <w:iCs/>
        </w:rPr>
        <w:t xml:space="preserve">“You are,”</w:t>
      </w:r>
      <w:r>
        <w:rPr>
          <w:i/>
          <w:iCs/>
        </w:rPr>
        <w:t xml:space="preserve"> </w:t>
      </w:r>
      <w:r>
        <w:rPr>
          <w:i/>
          <w:iCs/>
        </w:rPr>
        <w:t xml:space="preserve">“Your answers suggest,”</w:t>
      </w:r>
      <w:r>
        <w:rPr>
          <w:i/>
          <w:iCs/>
        </w:rPr>
        <w:t xml:space="preserve"> </w:t>
      </w:r>
      <w:r>
        <w:rPr>
          <w:i/>
          <w:iCs/>
        </w:rPr>
        <w:t xml:space="preserve">“patterns are emerging,”</w:t>
      </w:r>
      <w:r>
        <w:rPr>
          <w:i/>
          <w:iCs/>
        </w:rPr>
        <w:t xml:space="preserve"> </w:t>
      </w:r>
      <w:r>
        <w:rPr>
          <w:i/>
          <w:iCs/>
        </w:rPr>
        <w:t xml:space="preserve">“based on your responses”</w:t>
      </w:r>
      <w:r>
        <w:t xml:space="preserve"> </w:t>
      </w:r>
      <w:r>
        <w:t xml:space="preserve">— paired with a preferred-phrase list (</w:t>
      </w:r>
      <w:r>
        <w:rPr>
          <w:i/>
          <w:iCs/>
        </w:rPr>
        <w:t xml:space="preserve">“You may notice…”</w:t>
      </w:r>
      <w:r>
        <w:rPr>
          <w:i/>
          <w:iCs/>
        </w:rPr>
        <w:t xml:space="preserve">,</w:t>
      </w:r>
      <w:r>
        <w:rPr>
          <w:i/>
          <w:iCs/>
        </w:rPr>
        <w:t xml:space="preserve"> </w:t>
      </w:r>
      <w:r>
        <w:rPr>
          <w:i/>
          <w:iCs/>
        </w:rPr>
        <w:t xml:space="preserve">“It isn’t clear yet whether…”</w:t>
      </w:r>
      <w:r>
        <w:t xml:space="preserve">) lifted almost verbatim from</w:t>
      </w:r>
      <w:r>
        <w:t xml:space="preserve"> </w:t>
      </w:r>
      <w:r>
        <w:rPr>
          <w:rStyle w:val="VerbatimChar"/>
        </w:rPr>
        <w:t xml:space="preserve">002_PRODUCT_PRINCIPLES.md</w:t>
      </w:r>
      <w:r>
        <w:t xml:space="preserve">’s Principle 3. A hard rule forbids copying the</w:t>
      </w:r>
      <w:r>
        <w:t xml:space="preserve"> </w:t>
      </w:r>
      <w:r>
        <w:rPr>
          <w:rStyle w:val="VerbatimChar"/>
        </w:rPr>
        <w:t xml:space="preserve">whatWeKnow</w:t>
      </w:r>
      <w:r>
        <w:t xml:space="preserve"> </w:t>
      </w:r>
      <w:r>
        <w:t xml:space="preserve">/</w:t>
      </w:r>
      <w:r>
        <w:t xml:space="preserve"> </w:t>
      </w:r>
      <w:r>
        <w:rPr>
          <w:rStyle w:val="VerbatimChar"/>
        </w:rPr>
        <w:t xml:space="preserve">whatWeNeed</w:t>
      </w:r>
      <w:r>
        <w:t xml:space="preserve"> </w:t>
      </w:r>
      <w:r>
        <w:t xml:space="preserve">lines (Everleap’s own data-coverage notes) into any output field — every sentence must be about the person, never about what Everleap has data on.</w:t>
      </w:r>
    </w:p>
    <w:p>
      <w:pPr>
        <w:pStyle w:val="BodyText"/>
      </w:pPr>
      <w:r>
        <w:t xml:space="preserve">Contains the most explicit example in the entire codebase of the Bible’s</w:t>
      </w:r>
      <w:r>
        <w:t xml:space="preserve"> </w:t>
      </w:r>
      <w:r>
        <w:t xml:space="preserve">“Patterns Over Biography”</w:t>
      </w:r>
      <w:r>
        <w:t xml:space="preserve"> </w:t>
      </w:r>
      <w:r>
        <w:t xml:space="preserve">principle in action:</w:t>
      </w:r>
    </w:p>
    <w:p>
      <w:pPr>
        <w:pStyle w:val="BlockText"/>
      </w:pPr>
      <w:r>
        <w:rPr>
          <w:b/>
          <w:bCs/>
        </w:rPr>
        <w:t xml:space="preserve">Bad:</w:t>
      </w:r>
      <w:r>
        <w:t xml:space="preserve"> </w:t>
      </w:r>
      <w:r>
        <w:t xml:space="preserve">“You built a fencing academy and stepped in during a race.”</w:t>
      </w:r>
      <w:r>
        <w:t xml:space="preserve"> </w:t>
      </w:r>
      <w:r>
        <w:rPr>
          <w:b/>
          <w:bCs/>
        </w:rPr>
        <w:t xml:space="preserve">Good:</w:t>
      </w:r>
      <w:r>
        <w:t xml:space="preserve"> </w:t>
      </w:r>
      <w:r>
        <w:t xml:space="preserve">“Your attention may sharpen when something feels unfinished, unclear, or not working as well as it could.”</w:t>
      </w:r>
    </w:p>
    <w:p>
      <w:pPr>
        <w:pStyle w:val="FirstParagraph"/>
      </w:pPr>
      <w:r>
        <w:t xml:space="preserve">This confirms the fencing-academy example used as a teaching case in</w:t>
      </w:r>
      <w:r>
        <w:t xml:space="preserve"> </w:t>
      </w:r>
      <w:r>
        <w:rPr>
          <w:rStyle w:val="VerbatimChar"/>
        </w:rPr>
        <w:t xml:space="preserve">002_PRODUCT_PRINCIPLES.md</w:t>
      </w:r>
      <w:r>
        <w:t xml:space="preserve"> </w:t>
      </w:r>
      <w:r>
        <w:t xml:space="preserve">traces directly to this real prompt — almost certainly drawn from the developer’s own test onboarding data (and consistent with</w:t>
      </w:r>
      <w:r>
        <w:t xml:space="preserve"> </w:t>
      </w:r>
      <w:r>
        <w:rPr>
          <w:rStyle w:val="VerbatimChar"/>
        </w:rPr>
        <w:t xml:space="preserve">apps/vaccaroni</w:t>
      </w:r>
      <w:r>
        <w:t xml:space="preserve">, the unrelated fencing-business client site also present in this workspace).</w:t>
      </w:r>
    </w:p>
    <w:p>
      <w:pPr>
        <w:pStyle w:val="BodyText"/>
      </w:pPr>
      <w:r>
        <w:t xml:space="preserve">The card is generated in one shot with a strict shape:</w:t>
      </w:r>
    </w:p>
    <w:p>
      <w:pPr>
        <w:pStyle w:val="Compact"/>
        <w:numPr>
          <w:ilvl w:val="0"/>
          <w:numId w:val="1405"/>
        </w:numPr>
      </w:pPr>
      <w:r>
        <w:rPr>
          <w:b/>
          <w:bCs/>
        </w:rPr>
        <w:t xml:space="preserve">headline</w:t>
      </w:r>
      <w:r>
        <w:t xml:space="preserve"> </w:t>
      </w:r>
      <w:r>
        <w:t xml:space="preserve">— ≤9 words, an observation not a label, no identity nouns like</w:t>
      </w:r>
      <w:r>
        <w:t xml:space="preserve"> </w:t>
      </w:r>
      <w:r>
        <w:t xml:space="preserve">“builder”</w:t>
      </w:r>
      <w:r>
        <w:t xml:space="preserve">/</w:t>
      </w:r>
      <w:r>
        <w:t xml:space="preserve">“leader”</w:t>
      </w:r>
      <w:r>
        <w:t xml:space="preserve">/</w:t>
      </w:r>
      <w:r>
        <w:t xml:space="preserve">“visionary”</w:t>
      </w:r>
      <w:r>
        <w:t xml:space="preserve">.</w:t>
      </w:r>
    </w:p>
    <w:p>
      <w:pPr>
        <w:pStyle w:val="Compact"/>
        <w:numPr>
          <w:ilvl w:val="0"/>
          <w:numId w:val="1405"/>
        </w:numPr>
      </w:pPr>
      <w:r>
        <w:rPr>
          <w:b/>
          <w:bCs/>
        </w:rPr>
        <w:t xml:space="preserve">body</w:t>
      </w:r>
      <w:r>
        <w:t xml:space="preserve"> </w:t>
      </w:r>
      <w:r>
        <w:t xml:space="preserve">— 70-100 words, exactly 2 short paragraphs, always ending in a question. Paragraph 1 names one cross-tab pattern in generalized situation language; paragraph 2 names uncertainty or an alternative and must literally contain</w:t>
      </w:r>
      <w:r>
        <w:t xml:space="preserve"> </w:t>
      </w:r>
      <w:r>
        <w:rPr>
          <w:i/>
          <w:iCs/>
        </w:rPr>
        <w:t xml:space="preserve">“It isn’t clear yet whether…”</w:t>
      </w:r>
      <w:r>
        <w:t xml:space="preserve">. The motivation/strengths/skills breakdown is explicitly kept</w:t>
      </w:r>
      <w:r>
        <w:t xml:space="preserve"> </w:t>
      </w:r>
      <w:r>
        <w:rPr>
          <w:b/>
          <w:bCs/>
        </w:rPr>
        <w:t xml:space="preserve">out</w:t>
      </w:r>
      <w:r>
        <w:t xml:space="preserve"> </w:t>
      </w:r>
      <w:r>
        <w:t xml:space="preserve">of body and pushed into detail.</w:t>
      </w:r>
    </w:p>
    <w:p>
      <w:pPr>
        <w:pStyle w:val="Compact"/>
        <w:numPr>
          <w:ilvl w:val="0"/>
          <w:numId w:val="1405"/>
        </w:numPr>
      </w:pPr>
      <w:r>
        <w:rPr>
          <w:b/>
          <w:bCs/>
        </w:rPr>
        <w:t xml:space="preserve">detail</w:t>
      </w:r>
      <w:r>
        <w:t xml:space="preserve"> </w:t>
      </w:r>
      <w:r>
        <w:t xml:space="preserve">— 150-220 words, hidden until the user taps</w:t>
      </w:r>
      <w:r>
        <w:t xml:space="preserve"> </w:t>
      </w:r>
      <w:r>
        <w:t xml:space="preserve">“see how I got here.”</w:t>
      </w:r>
      <w:r>
        <w:t xml:space="preserve"> </w:t>
      </w:r>
      <w:r>
        <w:t xml:space="preserve">Must add new information, break the pattern down by science (</w:t>
      </w:r>
      <w:r>
        <w:rPr>
          <w:i/>
          <w:iCs/>
        </w:rPr>
        <w:t xml:space="preserve">“Motivation may…, strengths may…, and skills may…”</w:t>
      </w:r>
      <w:r>
        <w:t xml:space="preserve">, three distinct clauses), and name the actual reasoning (which themes recurred, what contradicted, what the confidence level means).</w:t>
      </w:r>
    </w:p>
    <w:p>
      <w:pPr>
        <w:pStyle w:val="Compact"/>
        <w:numPr>
          <w:ilvl w:val="0"/>
          <w:numId w:val="1405"/>
        </w:numPr>
      </w:pPr>
      <w:r>
        <w:rPr>
          <w:b/>
          <w:bCs/>
        </w:rPr>
        <w:t xml:space="preserve">superpowers.bullets</w:t>
      </w:r>
      <w:r>
        <w:t xml:space="preserve"> </w:t>
      </w:r>
      <w:r>
        <w:t xml:space="preserve">— exactly 3, each ≤12 words, where the same pattern shows up as a real strength.</w:t>
      </w:r>
    </w:p>
    <w:p>
      <w:pPr>
        <w:pStyle w:val="Compact"/>
        <w:numPr>
          <w:ilvl w:val="0"/>
          <w:numId w:val="1405"/>
        </w:numPr>
      </w:pPr>
      <w:r>
        <w:rPr>
          <w:b/>
          <w:bCs/>
        </w:rPr>
        <w:t xml:space="preserve">watchouts.bullets</w:t>
      </w:r>
      <w:r>
        <w:t xml:space="preserve"> </w:t>
      </w:r>
      <w:r>
        <w:t xml:space="preserve">— exactly 3, each ≤12 words, the visible flip side of the superpowers.</w:t>
      </w:r>
    </w:p>
    <w:p>
      <w:pPr>
        <w:pStyle w:val="Compact"/>
        <w:numPr>
          <w:ilvl w:val="0"/>
          <w:numId w:val="1405"/>
        </w:numPr>
      </w:pPr>
      <w:r>
        <w:rPr>
          <w:b/>
          <w:bCs/>
        </w:rPr>
        <w:t xml:space="preserve">tiny_tasks</w:t>
      </w:r>
      <w:r>
        <w:t xml:space="preserve"> </w:t>
      </w:r>
      <w:r>
        <w:t xml:space="preserve">— exactly 3 objects, each</w:t>
      </w:r>
      <w:r>
        <w:t xml:space="preserve"> </w:t>
      </w:r>
      <w:r>
        <w:rPr>
          <w:rStyle w:val="VerbatimChar"/>
        </w:rPr>
        <w:t xml:space="preserve">{question, options[3], signal_key}</w:t>
      </w:r>
      <w:r>
        <w:t xml:space="preserve">, meaningfully different from each other.</w:t>
      </w:r>
    </w:p>
    <w:p>
      <w:pPr>
        <w:pStyle w:val="FirstParagraph"/>
      </w:pPr>
      <w:r>
        <w:t xml:space="preserve">Confidence-level-conditioned instructions (</w:t>
      </w:r>
      <w:r>
        <w:rPr>
          <w:rStyle w:val="VerbatimChar"/>
        </w:rPr>
        <w:t xml:space="preserve">very_early</w:t>
      </w:r>
      <w:r>
        <w:t xml:space="preserve"> </w:t>
      </w:r>
      <w:r>
        <w:t xml:space="preserve">/</w:t>
      </w:r>
      <w:r>
        <w:t xml:space="preserve"> </w:t>
      </w:r>
      <w:r>
        <w:rPr>
          <w:rStyle w:val="VerbatimChar"/>
        </w:rPr>
        <w:t xml:space="preserve">emerging</w:t>
      </w:r>
      <w:r>
        <w:t xml:space="preserve"> </w:t>
      </w:r>
      <w:r>
        <w:t xml:space="preserve">/</w:t>
      </w:r>
      <w:r>
        <w:t xml:space="preserve"> </w:t>
      </w:r>
      <w:r>
        <w:rPr>
          <w:rStyle w:val="VerbatimChar"/>
        </w:rPr>
        <w:t xml:space="preserve">developing</w:t>
      </w:r>
      <w:r>
        <w:t xml:space="preserve"> </w:t>
      </w:r>
      <w:r>
        <w:t xml:space="preserve">/</w:t>
      </w:r>
      <w:r>
        <w:t xml:space="preserve"> </w:t>
      </w:r>
      <w:r>
        <w:rPr>
          <w:rStyle w:val="VerbatimChar"/>
        </w:rPr>
        <w:t xml:space="preserve">strong</w:t>
      </w:r>
      <w:r>
        <w:t xml:space="preserve">) tune how specific vs. tentative the writing should be — a direct implementation of</w:t>
      </w:r>
      <w:r>
        <w:t xml:space="preserve"> </w:t>
      </w:r>
      <w:r>
        <w:rPr>
          <w:rStyle w:val="VerbatimChar"/>
        </w:rPr>
        <w:t xml:space="preserve">052_CONFIDENCE_MODEL.md</w:t>
      </w:r>
      <w:r>
        <w:t xml:space="preserve">’s</w:t>
      </w:r>
      <w:r>
        <w:t xml:space="preserve"> </w:t>
      </w:r>
      <w:r>
        <w:t xml:space="preserve">“confidence changes specificity, never humility.”</w:t>
      </w:r>
    </w:p>
    <w:p>
      <w:pPr>
        <w:pStyle w:val="BodyText"/>
      </w:pPr>
      <w:r>
        <w:t xml:space="preserve">The parser validates each field independently and falls back per-field to a</w:t>
      </w:r>
      <w:r>
        <w:t xml:space="preserve"> </w:t>
      </w:r>
      <w:r>
        <w:rPr>
          <w:rStyle w:val="VerbatimChar"/>
        </w:rPr>
        <w:t xml:space="preserve">FALLBACK_BY_LEVEL</w:t>
      </w:r>
      <w:r>
        <w:t xml:space="preserve"> </w:t>
      </w:r>
      <w:r>
        <w:t xml:space="preserve">entry keyed by confidence level. Unlike the old headline+body-only fallback, each entry is now a</w:t>
      </w:r>
      <w:r>
        <w:t xml:space="preserve"> </w:t>
      </w:r>
      <w:r>
        <w:rPr>
          <w:b/>
          <w:bCs/>
        </w:rPr>
        <w:t xml:space="preserve">complete</w:t>
      </w:r>
      <w:r>
        <w:t xml:space="preserve"> </w:t>
      </w:r>
      <w:r>
        <w:rPr>
          <w:rStyle w:val="VerbatimChar"/>
        </w:rPr>
        <w:t xml:space="preserve">SummaryContent</w:t>
      </w:r>
      <w:r>
        <w:t xml:space="preserve"> </w:t>
      </w:r>
      <w:r>
        <w:t xml:space="preserve">— headline, a 2-paragraph body (including a literal</w:t>
      </w:r>
      <w:r>
        <w:t xml:space="preserve"> </w:t>
      </w:r>
      <w:r>
        <w:t xml:space="preserve">“It isn’t clear yet whether…”</w:t>
      </w:r>
      <w:r>
        <w:t xml:space="preserve"> </w:t>
      </w:r>
      <w:r>
        <w:t xml:space="preserve">sentence), a detail section, three superpowers bullets, three watchouts bullets, and three tiny tasks — all real shipped copy, not placeholders. Bullets fall back as a group unless exactly 3 valid strings are returned; tiny tasks fall back unless exactly 3 valid, distinct-question tasks (each with exactly 3 options) are returned.</w:t>
      </w:r>
    </w:p>
    <w:bookmarkEnd w:id="906"/>
    <w:bookmarkStart w:id="907" w:name="insightconfidence.ts-deterministic-no-ai"/>
    <w:p>
      <w:pPr>
        <w:pStyle w:val="Heading2"/>
      </w:pPr>
      <w:r>
        <w:rPr>
          <w:rStyle w:val="VerbatimChar"/>
        </w:rPr>
        <w:t xml:space="preserve">insightConfidence.ts</w:t>
      </w:r>
      <w:r>
        <w:t xml:space="preserve"> </w:t>
      </w:r>
      <w:r>
        <w:t xml:space="preserve">— deterministic, no AI</w:t>
      </w:r>
    </w:p>
    <w:p>
      <w:pPr>
        <w:pStyle w:val="FirstParagraph"/>
      </w:pPr>
      <w:r>
        <w:t xml:space="preserve">Confidence level (</w:t>
      </w:r>
      <w:r>
        <w:rPr>
          <w:rStyle w:val="VerbatimChar"/>
        </w:rPr>
        <w:t xml:space="preserve">very_early</w:t>
      </w:r>
      <w:r>
        <w:t xml:space="preserve"> </w:t>
      </w:r>
      <w:r>
        <w:t xml:space="preserve">/</w:t>
      </w:r>
      <w:r>
        <w:t xml:space="preserve"> </w:t>
      </w:r>
      <w:r>
        <w:rPr>
          <w:rStyle w:val="VerbatimChar"/>
        </w:rPr>
        <w:t xml:space="preserve">emerging</w:t>
      </w:r>
      <w:r>
        <w:t xml:space="preserve"> </w:t>
      </w:r>
      <w:r>
        <w:t xml:space="preserve">/</w:t>
      </w:r>
      <w:r>
        <w:t xml:space="preserve"> </w:t>
      </w:r>
      <w:r>
        <w:rPr>
          <w:rStyle w:val="VerbatimChar"/>
        </w:rPr>
        <w:t xml:space="preserve">developing</w:t>
      </w:r>
      <w:r>
        <w:t xml:space="preserve"> </w:t>
      </w:r>
      <w:r>
        <w:t xml:space="preserve">/</w:t>
      </w:r>
      <w:r>
        <w:t xml:space="preserve"> </w:t>
      </w:r>
      <w:r>
        <w:rPr>
          <w:rStyle w:val="VerbatimChar"/>
        </w:rPr>
        <w:t xml:space="preserve">strong</w:t>
      </w:r>
      <w:r>
        <w:t xml:space="preserve">) is derived from</w:t>
      </w:r>
      <w:r>
        <w:t xml:space="preserve"> </w:t>
      </w:r>
      <w:r>
        <w:rPr>
          <w:rStyle w:val="VerbatimChar"/>
        </w:rPr>
        <w:t xml:space="preserve">storyAnswers.length + scienceBoost</w:t>
      </w:r>
      <w:r>
        <w:t xml:space="preserve"> </w:t>
      </w:r>
      <w:r>
        <w:t xml:space="preserve">(boost: +4 if ≥3 science memos exist, +2 if ≥2) against thresholds of 8/18/30 answers. Also produces hardcoded</w:t>
      </w:r>
      <w:r>
        <w:t xml:space="preserve"> </w:t>
      </w:r>
      <w:r>
        <w:rPr>
          <w:rStyle w:val="VerbatimChar"/>
        </w:rPr>
        <w:t xml:space="preserve">whatWeKnow</w:t>
      </w:r>
      <w:r>
        <w:t xml:space="preserve"> </w:t>
      </w:r>
      <w:r>
        <w:t xml:space="preserve">/</w:t>
      </w:r>
      <w:r>
        <w:t xml:space="preserve"> </w:t>
      </w:r>
      <w:r>
        <w:rPr>
          <w:rStyle w:val="VerbatimChar"/>
        </w:rPr>
        <w:t xml:space="preserve">whatWeNeed</w:t>
      </w:r>
      <w:r>
        <w:t xml:space="preserve"> </w:t>
      </w:r>
      <w:r>
        <w:t xml:space="preserve">template strings per science-coverage gap, and selects</w:t>
      </w:r>
      <w:r>
        <w:t xml:space="preserve"> </w:t>
      </w:r>
      <w:r>
        <w:rPr>
          <w:rStyle w:val="VerbatimChar"/>
        </w:rPr>
        <w:t xml:space="preserve">nextBestQuestion</w:t>
      </w:r>
      <w:r>
        <w:t xml:space="preserve"> </w:t>
      </w:r>
      <w:r>
        <w:t xml:space="preserve">from a fixed priority order (motivations → strengths → skills → general). Entirely template-string logic.</w:t>
      </w:r>
    </w:p>
    <w:bookmarkEnd w:id="907"/>
    <w:bookmarkStart w:id="908" w:name="Xb7a29ceab21860bbe747be9e8ced0914496220a"/>
    <w:p>
      <w:pPr>
        <w:pStyle w:val="Heading2"/>
      </w:pPr>
      <w:r>
        <w:rPr>
          <w:rStyle w:val="VerbatimChar"/>
        </w:rPr>
        <w:t xml:space="preserve">everleapConvergence.ts</w:t>
      </w:r>
      <w:r>
        <w:t xml:space="preserve"> </w:t>
      </w:r>
      <w:r>
        <w:t xml:space="preserve">— deterministic, no AI</w:t>
      </w:r>
    </w:p>
    <w:p>
      <w:pPr>
        <w:pStyle w:val="FirstParagraph"/>
      </w:pPr>
      <w:r>
        <w:t xml:space="preserve">Aggregates</w:t>
      </w:r>
      <w:r>
        <w:t xml:space="preserve"> </w:t>
      </w:r>
      <w:r>
        <w:rPr>
          <w:rStyle w:val="VerbatimChar"/>
        </w:rPr>
        <w:t xml:space="preserve">observations[].theme</w:t>
      </w:r>
      <w:r>
        <w:t xml:space="preserve"> </w:t>
      </w:r>
      <w:r>
        <w:t xml:space="preserve">across all science memos into a theme→sources map, sorted by source count as</w:t>
      </w:r>
      <w:r>
        <w:t xml:space="preserve"> </w:t>
      </w:r>
      <w:r>
        <w:rPr>
          <w:rStyle w:val="VerbatimChar"/>
        </w:rPr>
        <w:t xml:space="preserve">dominantThemes</w:t>
      </w:r>
      <w:r>
        <w:t xml:space="preserve">; computes a</w:t>
      </w:r>
      <w:r>
        <w:t xml:space="preserve"> </w:t>
      </w:r>
      <w:r>
        <w:rPr>
          <w:rStyle w:val="VerbatimChar"/>
        </w:rPr>
        <w:t xml:space="preserve">coherenceScore</w:t>
      </w:r>
      <w:r>
        <w:t xml:space="preserve"> </w:t>
      </w:r>
      <w:r>
        <w:t xml:space="preserve">(capped at 100, summed as</w:t>
      </w:r>
      <w:r>
        <w:t xml:space="preserve"> </w:t>
      </w:r>
      <w:r>
        <w:rPr>
          <w:rStyle w:val="VerbatimChar"/>
        </w:rPr>
        <w:t xml:space="preserve">strength * 15</w:t>
      </w:r>
      <w:r>
        <w:t xml:space="preserve">); flags</w:t>
      </w:r>
      <w:r>
        <w:t xml:space="preserve"> </w:t>
      </w:r>
      <w:r>
        <w:rPr>
          <w:rStyle w:val="VerbatimChar"/>
        </w:rPr>
        <w:t xml:space="preserve">unknownAreas</w:t>
      </w:r>
      <w:r>
        <w:t xml:space="preserve"> </w:t>
      </w:r>
      <w:r>
        <w:t xml:space="preserve">from missing science keys.</w:t>
      </w:r>
      <w:r>
        <w:t xml:space="preserve"> </w:t>
      </w:r>
      <w:r>
        <w:rPr>
          <w:rStyle w:val="VerbatimChar"/>
          <w:b/>
          <w:bCs/>
        </w:rPr>
        <w:t xml:space="preserve">contradictions</w:t>
      </w:r>
      <w:r>
        <w:rPr>
          <w:b/>
          <w:bCs/>
        </w:rPr>
        <w:t xml:space="preserve"> </w:t>
      </w:r>
      <w:r>
        <w:rPr>
          <w:b/>
          <w:bCs/>
        </w:rPr>
        <w:t xml:space="preserve">is hardcoded to always return</w:t>
      </w:r>
      <w:r>
        <w:rPr>
          <w:b/>
          <w:bCs/>
        </w:rPr>
        <w:t xml:space="preserve"> </w:t>
      </w:r>
      <w:r>
        <w:rPr>
          <w:rStyle w:val="VerbatimChar"/>
          <w:b/>
          <w:bCs/>
        </w:rPr>
        <w:t xml:space="preserve">[]</w:t>
      </w:r>
      <w:r>
        <w:t xml:space="preserve"> </w:t>
      </w:r>
      <w:r>
        <w:t xml:space="preserve">— the type supports it, but it’s not implemented.</w:t>
      </w:r>
    </w:p>
    <w:bookmarkEnd w:id="908"/>
    <w:bookmarkStart w:id="909" w:name="guidanceinsights.ts-orchestrator"/>
    <w:p>
      <w:pPr>
        <w:pStyle w:val="Heading2"/>
      </w:pPr>
      <w:r>
        <w:rPr>
          <w:rStyle w:val="VerbatimChar"/>
        </w:rPr>
        <w:t xml:space="preserve">guidanceInsights.ts</w:t>
      </w:r>
      <w:r>
        <w:t xml:space="preserve"> </w:t>
      </w:r>
      <w:r>
        <w:t xml:space="preserve">— orchestrator</w:t>
      </w:r>
    </w:p>
    <w:p>
      <w:pPr>
        <w:pStyle w:val="FirstParagraph"/>
      </w:pPr>
      <w:r>
        <w:t xml:space="preserve">Saves all 5 Insights pages (</w:t>
      </w:r>
      <w:r>
        <w:rPr>
          <w:rStyle w:val="VerbatimChar"/>
        </w:rPr>
        <w:t xml:space="preserve">insights_summary</w:t>
      </w:r>
      <w:r>
        <w:t xml:space="preserve">,</w:t>
      </w:r>
      <w:r>
        <w:t xml:space="preserve"> </w:t>
      </w:r>
      <w:r>
        <w:rPr>
          <w:rStyle w:val="VerbatimChar"/>
        </w:rPr>
        <w:t xml:space="preserve">insights_motivations</w:t>
      </w:r>
      <w:r>
        <w:t xml:space="preserve">,</w:t>
      </w:r>
      <w:r>
        <w:t xml:space="preserve"> </w:t>
      </w:r>
      <w:r>
        <w:rPr>
          <w:rStyle w:val="VerbatimChar"/>
        </w:rPr>
        <w:t xml:space="preserve">insights_strengths</w:t>
      </w:r>
      <w:r>
        <w:t xml:space="preserve">,</w:t>
      </w:r>
      <w:r>
        <w:t xml:space="preserve"> </w:t>
      </w:r>
      <w:r>
        <w:rPr>
          <w:rStyle w:val="VerbatimChar"/>
        </w:rPr>
        <w:t xml:space="preserve">insights_skills</w:t>
      </w:r>
      <w:r>
        <w:t xml:space="preserve">,</w:t>
      </w:r>
      <w:r>
        <w:t xml:space="preserve"> </w:t>
      </w:r>
      <w:r>
        <w:rPr>
          <w:rStyle w:val="VerbatimChar"/>
        </w:rPr>
        <w:t xml:space="preserve">insights_fun_facts</w:t>
      </w:r>
      <w:r>
        <w:t xml:space="preserve">) to</w:t>
      </w:r>
      <w:r>
        <w:t xml:space="preserve"> </w:t>
      </w:r>
      <w:r>
        <w:rPr>
          <w:rStyle w:val="VerbatimChar"/>
        </w:rPr>
        <w:t xml:space="preserve">user_page_guidance</w:t>
      </w:r>
      <w:r>
        <w:t xml:space="preserve"> </w:t>
      </w:r>
      <w:r>
        <w:t xml:space="preserve">via upsert on</w:t>
      </w:r>
      <w:r>
        <w:t xml:space="preserve"> </w:t>
      </w:r>
      <w:r>
        <w:rPr>
          <w:rStyle w:val="VerbatimChar"/>
        </w:rPr>
        <w:t xml:space="preserve">(user_id, page_key)</w:t>
      </w:r>
      <w:r>
        <w:t xml:space="preserve">.</w:t>
      </w:r>
    </w:p>
    <w:p>
      <w:pPr>
        <w:pStyle w:val="BodyText"/>
      </w:pPr>
      <w:r>
        <w:rPr>
          <w:b/>
          <w:bCs/>
        </w:rPr>
        <w:t xml:space="preserve">Cost tracking:</w:t>
      </w:r>
      <w:r>
        <w:t xml:space="preserve"> </w:t>
      </w:r>
      <w:r>
        <w:t xml:space="preserve">every live generator is now tracked. The Summary path threads a</w:t>
      </w:r>
      <w:r>
        <w:t xml:space="preserve"> </w:t>
      </w:r>
      <w:r>
        <w:rPr>
          <w:rStyle w:val="VerbatimChar"/>
        </w:rPr>
        <w:t xml:space="preserve">track</w:t>
      </w:r>
      <w:r>
        <w:t xml:space="preserve"> </w:t>
      </w:r>
      <w:r>
        <w:t xml:space="preserve">of</w:t>
      </w:r>
      <w:r>
        <w:t xml:space="preserve"> </w:t>
      </w:r>
      <w:r>
        <w:rPr>
          <w:rStyle w:val="VerbatimChar"/>
        </w:rPr>
        <w:t xml:space="preserve">{ userId, feature: "insights_summary" }</w:t>
      </w:r>
      <w:r>
        <w:t xml:space="preserve"> </w:t>
      </w:r>
      <w:r>
        <w:t xml:space="preserve">into</w:t>
      </w:r>
      <w:r>
        <w:t xml:space="preserve"> </w:t>
      </w:r>
      <w:r>
        <w:rPr>
          <w:rStyle w:val="VerbatimChar"/>
        </w:rPr>
        <w:t xml:space="preserve">generateSummaryContent</w:t>
      </w:r>
      <w:r>
        <w:t xml:space="preserve">, so its single AI call is recorded to</w:t>
      </w:r>
      <w:r>
        <w:t xml:space="preserve"> </w:t>
      </w:r>
      <w:r>
        <w:rPr>
          <w:rStyle w:val="VerbatimChar"/>
        </w:rPr>
        <w:t xml:space="preserve">ai_usage_audit</w:t>
      </w:r>
      <w:r>
        <w:t xml:space="preserve"> </w:t>
      </w:r>
      <w:r>
        <w:t xml:space="preserve">like the per-tab generators (</w:t>
      </w:r>
      <w:r>
        <w:rPr>
          <w:rStyle w:val="VerbatimChar"/>
        </w:rPr>
        <w:t xml:space="preserve">insights_motivations</w:t>
      </w:r>
      <w:r>
        <w:t xml:space="preserve">,</w:t>
      </w:r>
      <w:r>
        <w:t xml:space="preserve"> </w:t>
      </w:r>
      <w:r>
        <w:rPr>
          <w:rStyle w:val="VerbatimChar"/>
        </w:rPr>
        <w:t xml:space="preserve">insights_strengths</w:t>
      </w:r>
      <w:r>
        <w:t xml:space="preserve">,</w:t>
      </w:r>
      <w:r>
        <w:t xml:space="preserve"> </w:t>
      </w:r>
      <w:r>
        <w:rPr>
          <w:rStyle w:val="VerbatimChar"/>
        </w:rPr>
        <w:t xml:space="preserve">insights_skills</w:t>
      </w:r>
      <w:r>
        <w:t xml:space="preserve">,</w:t>
      </w:r>
      <w:r>
        <w:t xml:space="preserve"> </w:t>
      </w:r>
      <w:r>
        <w:rPr>
          <w:rStyle w:val="VerbatimChar"/>
        </w:rPr>
        <w:t xml:space="preserve">insights_time_twin</w:t>
      </w:r>
      <w:r>
        <w:t xml:space="preserve">,</w:t>
      </w:r>
      <w:r>
        <w:t xml:space="preserve"> </w:t>
      </w:r>
      <w:r>
        <w:rPr>
          <w:rStyle w:val="VerbatimChar"/>
        </w:rPr>
        <w:t xml:space="preserve">insights_fun_facts</w:t>
      </w:r>
      <w:r>
        <w:t xml:space="preserve">). The earlier gap — where the Summary narrative call was the one untracked generator — no longer exists.</w:t>
      </w:r>
    </w:p>
    <w:p>
      <w:r>
        <w:pict>
          <v:rect style="width:0;height:1.5pt" o:hralign="center" o:hrstd="t" o:hr="t"/>
        </w:pict>
      </w:r>
    </w:p>
    <w:bookmarkEnd w:id="909"/>
    <w:bookmarkEnd w:id="910"/>
    <w:bookmarkStart w:id="911" w:name="X0fcd5b247abaf5672830c7054c8c85575f1e065"/>
    <w:p>
      <w:pPr>
        <w:pStyle w:val="Heading1"/>
      </w:pPr>
      <w:r>
        <w:t xml:space="preserve">Layer 4 — Action Suggestions (</w:t>
      </w:r>
      <w:r>
        <w:rPr>
          <w:rStyle w:val="VerbatimChar"/>
        </w:rPr>
        <w:t xml:space="preserve">actions/actionSuggestions.ts</w:t>
      </w:r>
      <w:r>
        <w:t xml:space="preserve">)</w:t>
      </w:r>
    </w:p>
    <w:p>
      <w:pPr>
        <w:pStyle w:val="FirstParagraph"/>
      </w:pPr>
      <w:r>
        <w:t xml:space="preserve">The agent behind the Actions surface (generation target</w:t>
      </w:r>
      <w:r>
        <w:t xml:space="preserve"> </w:t>
      </w:r>
      <w:r>
        <w:rPr>
          <w:rStyle w:val="VerbatimChar"/>
        </w:rPr>
        <w:t xml:space="preserve">recommendation:actions</w:t>
      </w:r>
      <w:r>
        <w:t xml:space="preserve">).</w:t>
      </w:r>
      <w:r>
        <w:t xml:space="preserve"> </w:t>
      </w:r>
      <w:r>
        <w:rPr>
          <w:rStyle w:val="VerbatimChar"/>
        </w:rPr>
        <w:t xml:space="preserve">buildPrompt</w:t>
      </w:r>
      <w:r>
        <w:t xml:space="preserve"> </w:t>
      </w:r>
      <w:r>
        <w:t xml:space="preserve">synthesizes the user’s own family-tagged Story answers (motivations / strengths / skills / other) into a few concrete, teen-safe real-world next steps across five lanes — Work, Learning, World, Impact, Play. The prompt frames Everleap as</w:t>
      </w:r>
      <w:r>
        <w:t xml:space="preserve"> </w:t>
      </w:r>
      <w:r>
        <w:rPr>
          <w:i/>
          <w:iCs/>
        </w:rPr>
        <w:t xml:space="preserve">“a warm, honest life-exploration guide for a young person (roughly ages 13-22),”</w:t>
      </w:r>
      <w:r>
        <w:t xml:space="preserve"> </w:t>
      </w:r>
      <w:r>
        <w:t xml:space="preserve">insists each suggestion be concrete and doable this week/month and grounded in something the user actually said, and carries the usual guardrails: low-stakes and safe, no spending/travel/special-access, no diagnosis/promise/prediction, talk</w:t>
      </w:r>
      <w:r>
        <w:t xml:space="preserve"> </w:t>
      </w:r>
      <w:r>
        <w:rPr>
          <w:i/>
          <w:iCs/>
        </w:rPr>
        <w:t xml:space="preserve">to</w:t>
      </w:r>
      <w:r>
        <w:t xml:space="preserve"> </w:t>
      </w:r>
      <w:r>
        <w:t xml:space="preserve">them in second person, never</w:t>
      </w:r>
      <w:r>
        <w:t xml:space="preserve"> </w:t>
      </w:r>
      <w:r>
        <w:t xml:space="preserve">“you should”</w:t>
      </w:r>
      <w:r>
        <w:t xml:space="preserve">/</w:t>
      </w:r>
      <w:r>
        <w:t xml:space="preserve">“you will,”</w:t>
      </w:r>
      <w:r>
        <w:t xml:space="preserve"> </w:t>
      </w:r>
      <w:r>
        <w:t xml:space="preserve">no web links or app names. Already-saved-or-handled titles are passed in and explicitly excluded so it never re-proposes them.</w:t>
      </w:r>
    </w:p>
    <w:p>
      <w:pPr>
        <w:pStyle w:val="BodyText"/>
      </w:pPr>
      <w:r>
        <w:t xml:space="preserve">The call is</w:t>
      </w:r>
      <w:r>
        <w:t xml:space="preserve"> </w:t>
      </w:r>
      <w:r>
        <w:rPr>
          <w:rStyle w:val="VerbatimChar"/>
        </w:rPr>
        <w:t xml:space="preserve">runAnthropic(buildPrompt(...), 1200, { userId, feature: "action_suggestions", source: "generation" })</w:t>
      </w:r>
      <w:r>
        <w:t xml:space="preserve"> </w:t>
      </w:r>
      <w:r>
        <w:t xml:space="preserve">— cost-tracked like the other generators. Output JSON:</w:t>
      </w:r>
      <w:r>
        <w:t xml:space="preserve"> </w:t>
      </w:r>
      <w:r>
        <w:rPr>
          <w:rStyle w:val="VerbatimChar"/>
        </w:rPr>
        <w:t xml:space="preserve">{suggestions: [{title (3-8 word imperative), why (one warm second-person sentence), lane}]}</w:t>
      </w:r>
      <w:r>
        <w:t xml:space="preserve">, capped at 4;</w:t>
      </w:r>
      <w:r>
        <w:t xml:space="preserve"> </w:t>
      </w:r>
      <w:r>
        <w:rPr>
          <w:rStyle w:val="VerbatimChar"/>
        </w:rPr>
        <w:t xml:space="preserve">lane</w:t>
      </w:r>
      <w:r>
        <w:t xml:space="preserve"> </w:t>
      </w:r>
      <w:r>
        <w:t xml:space="preserve">is validated against</w:t>
      </w:r>
      <w:r>
        <w:t xml:space="preserve"> </w:t>
      </w:r>
      <w:r>
        <w:rPr>
          <w:rStyle w:val="VerbatimChar"/>
        </w:rPr>
        <w:t xml:space="preserve">work | learning | world | impact | play</w:t>
      </w:r>
      <w:r>
        <w:t xml:space="preserve"> </w:t>
      </w:r>
      <w:r>
        <w:t xml:space="preserve">(nulled if invalid). Results are read-through cached per user in</w:t>
      </w:r>
      <w:r>
        <w:t xml:space="preserve"> </w:t>
      </w:r>
      <w:r>
        <w:rPr>
          <w:rStyle w:val="VerbatimChar"/>
        </w:rPr>
        <w:t xml:space="preserve">user_action_suggestions</w:t>
      </w:r>
      <w:r>
        <w:t xml:space="preserve">, keyed on an</w:t>
      </w:r>
      <w:r>
        <w:t xml:space="preserve"> </w:t>
      </w:r>
      <w:r>
        <w:rPr>
          <w:rStyle w:val="VerbatimChar"/>
        </w:rPr>
        <w:t xml:space="preserve">input_hash</w:t>
      </w:r>
      <w:r>
        <w:t xml:space="preserve"> </w:t>
      </w:r>
      <w:r>
        <w:t xml:space="preserve">of the normalized signals, so it regenerates only when the profile actually changes; a non-blocking</w:t>
      </w:r>
      <w:r>
        <w:t xml:space="preserve"> </w:t>
      </w:r>
      <w:r>
        <w:rPr>
          <w:rStyle w:val="VerbatimChar"/>
        </w:rPr>
        <w:t xml:space="preserve">peekActionSuggestions</w:t>
      </w:r>
      <w:r>
        <w:t xml:space="preserve"> </w:t>
      </w:r>
      <w:r>
        <w:t xml:space="preserve">reads the cache without ever calling the AI. On no signal it returns an empty set with no AI call.</w:t>
      </w:r>
    </w:p>
    <w:p>
      <w:r>
        <w:pict>
          <v:rect style="width:0;height:1.5pt" o:hralign="center" o:hrstd="t" o:hr="t"/>
        </w:pict>
      </w:r>
    </w:p>
    <w:bookmarkEnd w:id="911"/>
    <w:bookmarkStart w:id="915" w:name="X2b407c6eff128d19eb9d58f20a69c96203faf94"/>
    <w:p>
      <w:pPr>
        <w:pStyle w:val="Heading1"/>
      </w:pPr>
      <w:r>
        <w:t xml:space="preserve">Layer 4 — Explore Career Matching (</w:t>
      </w:r>
      <w:r>
        <w:rPr>
          <w:rStyle w:val="VerbatimChar"/>
        </w:rPr>
        <w:t xml:space="preserve">explore/careerMatch.ts</w:t>
      </w:r>
      <w:r>
        <w:t xml:space="preserve">,</w:t>
      </w:r>
      <w:r>
        <w:t xml:space="preserve"> </w:t>
      </w:r>
      <w:r>
        <w:rPr>
          <w:rStyle w:val="VerbatimChar"/>
        </w:rPr>
        <w:t xml:space="preserve">explore/interestProfile.ts</w:t>
      </w:r>
      <w:r>
        <w:t xml:space="preserve">)</w:t>
      </w:r>
    </w:p>
    <w:p>
      <w:pPr>
        <w:pStyle w:val="FirstParagraph"/>
      </w:pPr>
      <w:r>
        <w:t xml:space="preserve">The server-side Work career-matching path (generation target</w:t>
      </w:r>
      <w:r>
        <w:t xml:space="preserve"> </w:t>
      </w:r>
      <w:r>
        <w:rPr>
          <w:rStyle w:val="VerbatimChar"/>
        </w:rPr>
        <w:t xml:space="preserve">recommendation:careers</w:t>
      </w:r>
      <w:r>
        <w:t xml:space="preserve">) uses two distinct prompts, both grounded against a bundled O*NET occupation universe.</w:t>
      </w:r>
    </w:p>
    <w:bookmarkStart w:id="912" w:name="riasec-inference-interestprofile.ts"/>
    <w:p>
      <w:pPr>
        <w:pStyle w:val="Heading2"/>
      </w:pPr>
      <w:r>
        <w:t xml:space="preserve">RIASEC inference (</w:t>
      </w:r>
      <w:r>
        <w:rPr>
          <w:rStyle w:val="VerbatimChar"/>
        </w:rPr>
        <w:t xml:space="preserve">interestProfile.ts</w:t>
      </w:r>
      <w:r>
        <w:t xml:space="preserve">)</w:t>
      </w:r>
    </w:p>
    <w:p>
      <w:pPr>
        <w:pStyle w:val="FirstParagraph"/>
      </w:pPr>
      <w:r>
        <w:t xml:space="preserve">Infers a six-dimension RIASEC (Holland Code) interest profile from the user’s own Story/onboarding evidence. The prompt asks the model to</w:t>
      </w:r>
      <w:r>
        <w:t xml:space="preserve"> </w:t>
      </w:r>
      <w:r>
        <w:rPr>
          <w:i/>
          <w:iCs/>
        </w:rPr>
        <w:t xml:space="preserve">score each area 0-40 (0 = no sign of it, 40 = a defining, dominant interest)</w:t>
      </w:r>
      <w:r>
        <w:t xml:space="preserve"> </w:t>
      </w:r>
      <w:r>
        <w:t xml:space="preserve">using only the evidence, and to use the full range rather than flattening everything to the middle. The call is</w:t>
      </w:r>
      <w:r>
        <w:t xml:space="preserve"> </w:t>
      </w:r>
      <w:r>
        <w:rPr>
          <w:rStyle w:val="VerbatimChar"/>
        </w:rPr>
        <w:t xml:space="preserve">runAnthropic(buildPrompt(...), 200, { userId, feature: "riasec_infer" })</w:t>
      </w:r>
      <w:r>
        <w:t xml:space="preserve"> </w:t>
      </w:r>
      <w:r>
        <w:t xml:space="preserve">— a deliberately tiny token budget for a small numeric result. Output JSON:</w:t>
      </w:r>
      <w:r>
        <w:t xml:space="preserve"> </w:t>
      </w:r>
      <w:r>
        <w:rPr>
          <w:rStyle w:val="VerbatimChar"/>
        </w:rPr>
        <w:t xml:space="preserve">{realistic, investigative, artistic, social, enterprising, conventional}</w:t>
      </w:r>
      <w:r>
        <w:t xml:space="preserve">, each clamped to</w:t>
      </w:r>
      <w:r>
        <w:t xml:space="preserve"> </w:t>
      </w:r>
      <w:r>
        <w:rPr>
          <w:rStyle w:val="VerbatimChar"/>
        </w:rPr>
        <w:t xml:space="preserve">0-40</w:t>
      </w:r>
      <w:r>
        <w:t xml:space="preserve"> </w:t>
      </w:r>
      <w:r>
        <w:t xml:space="preserve">(</w:t>
      </w:r>
      <w:r>
        <w:rPr>
          <w:rStyle w:val="VerbatimChar"/>
        </w:rPr>
        <w:t xml:space="preserve">clamp40</w:t>
      </w:r>
      <w:r>
        <w:t xml:space="preserve">). Persisted to</w:t>
      </w:r>
      <w:r>
        <w:t xml:space="preserve"> </w:t>
      </w:r>
      <w:r>
        <w:rPr>
          <w:rStyle w:val="VerbatimChar"/>
        </w:rPr>
        <w:t xml:space="preserve">user_interest_profiles</w:t>
      </w:r>
      <w:r>
        <w:t xml:space="preserve"> </w:t>
      </w:r>
      <w:r>
        <w:t xml:space="preserve">(see</w:t>
      </w:r>
      <w:r>
        <w:t xml:space="preserve"> </w:t>
      </w:r>
      <w:r>
        <w:rPr>
          <w:rStyle w:val="VerbatimChar"/>
        </w:rPr>
        <w:t xml:space="preserve">100_DATABASE_SCHEMA.md</w:t>
      </w:r>
      <w:r>
        <w:t xml:space="preserve">).</w:t>
      </w:r>
    </w:p>
    <w:bookmarkEnd w:id="912"/>
    <w:bookmarkStart w:id="913" w:name="Xdbf6756d3518e6d42224e3372c240bbbfe2738a"/>
    <w:p>
      <w:pPr>
        <w:pStyle w:val="Heading2"/>
      </w:pPr>
      <w:r>
        <w:t xml:space="preserve">Career-match curation + universe fallback (</w:t>
      </w:r>
      <w:r>
        <w:rPr>
          <w:rStyle w:val="VerbatimChar"/>
        </w:rPr>
        <w:t xml:space="preserve">careerMatch.ts</w:t>
      </w:r>
      <w:r>
        <w:t xml:space="preserve">)</w:t>
      </w:r>
    </w:p>
    <w:p>
      <w:pPr>
        <w:pStyle w:val="FirstParagraph"/>
      </w:pPr>
      <w:r>
        <w:t xml:space="preserve">Ranks the O</w:t>
      </w:r>
      <w:r>
        <w:rPr>
          <w:i/>
          <w:iCs/>
        </w:rPr>
        <w:t xml:space="preserve">NET occupation universe into per-user Work picks, each with a grounded</w:t>
      </w:r>
      <w:r>
        <w:rPr>
          <w:i/>
          <w:iCs/>
        </w:rPr>
        <w:t xml:space="preserve"> </w:t>
      </w:r>
      <w:r>
        <w:rPr>
          <w:i/>
          <w:iCs/>
        </w:rPr>
        <w:t xml:space="preserve">“why this fits you.”</w:t>
      </w:r>
      <w:r>
        <w:rPr>
          <w:i/>
          <w:iCs/>
        </w:rPr>
        <w:t xml:space="preserve"> </w:t>
      </w:r>
      <w:r>
        <w:rPr>
          <w:i/>
          <w:iCs/>
        </w:rPr>
        <w:t xml:space="preserve">Two prompt paths share an output contract:</w:t>
      </w:r>
      <w:r>
        <w:rPr>
          <w:i/>
          <w:iCs/>
        </w:rPr>
        <w:t xml:space="preserve"> </w:t>
      </w:r>
      <w:r>
        <w:rPr>
          <w:i/>
          <w:iCs/>
        </w:rPr>
        <w:t xml:space="preserve">-</w:t>
      </w:r>
      <w:r>
        <w:rPr>
          <w:i/>
          <w:iCs/>
        </w:rPr>
        <w:t xml:space="preserve"> </w:t>
      </w:r>
      <w:r>
        <w:rPr>
          <w:rStyle w:val="VerbatimChar"/>
          <w:b/>
          <w:bCs/>
          <w:i/>
          <w:iCs/>
        </w:rPr>
        <w:t xml:space="preserve">buildCuratePrompt</w:t>
      </w:r>
      <w:r>
        <w:rPr>
          <w:i/>
          <w:iCs/>
        </w:rPr>
        <w:t xml:space="preserve"> </w:t>
      </w:r>
      <w:r>
        <w:rPr>
          <w:i/>
          <w:iCs/>
        </w:rPr>
        <w:t xml:space="preserve">— the primary path. The RIASEC profile drives an O</w:t>
      </w:r>
      <w:r>
        <w:t xml:space="preserve">NET interest crosswalk that narrows the universe to an interest-matched candidate subset, and the model then curates the best-fit picks for</w:t>
      </w:r>
      <w:r>
        <w:t xml:space="preserve"> </w:t>
      </w:r>
      <w:r>
        <w:rPr>
          <w:i/>
          <w:iCs/>
        </w:rPr>
        <w:t xml:space="preserve">this</w:t>
      </w:r>
      <w:r>
        <w:t xml:space="preserve"> </w:t>
      </w:r>
      <w:r>
        <w:t xml:space="preserve">teen from that subset, grounding each pick in the science read first and the user’s own words second, and spreading picks across a few fields rather than clustering.</w:t>
      </w:r>
      <w:r>
        <w:t xml:space="preserve"> </w:t>
      </w:r>
      <w:r>
        <w:t xml:space="preserve">-</w:t>
      </w:r>
      <w:r>
        <w:t xml:space="preserve"> </w:t>
      </w:r>
      <w:r>
        <w:rPr>
          <w:rStyle w:val="VerbatimChar"/>
          <w:b/>
          <w:bCs/>
        </w:rPr>
        <w:t xml:space="preserve">buildPrompt</w:t>
      </w:r>
      <w:r>
        <w:t xml:space="preserve"> </w:t>
      </w:r>
      <w:r>
        <w:t xml:space="preserve">— the fallback path when no candidate subset is available; the model ranks the whole universe directly, so matching always works.</w:t>
      </w:r>
    </w:p>
    <w:p>
      <w:pPr>
        <w:pStyle w:val="BodyText"/>
      </w:pPr>
      <w:r>
        <w:t xml:space="preserve">Both call</w:t>
      </w:r>
      <w:r>
        <w:t xml:space="preserve"> </w:t>
      </w:r>
      <w:r>
        <w:rPr>
          <w:rStyle w:val="VerbatimChar"/>
        </w:rPr>
        <w:t xml:space="preserve">runAnthropic(..., 2500, { userId, feature: "career_match" })</w:t>
      </w:r>
      <w:r>
        <w:t xml:space="preserve">. Output JSON:</w:t>
      </w:r>
      <w:r>
        <w:t xml:space="preserve"> </w:t>
      </w:r>
      <w:r>
        <w:rPr>
          <w:rStyle w:val="VerbatimChar"/>
        </w:rPr>
        <w:t xml:space="preserve">{picks: [{title, score, why_you, reasons}]}</w:t>
      </w:r>
      <w:r>
        <w:t xml:space="preserve">, best fit first. Every returned</w:t>
      </w:r>
      <w:r>
        <w:t xml:space="preserve"> </w:t>
      </w:r>
      <w:r>
        <w:rPr>
          <w:rStyle w:val="VerbatimChar"/>
        </w:rPr>
        <w:t xml:space="preserve">title</w:t>
      </w:r>
      <w:r>
        <w:t xml:space="preserve"> </w:t>
      </w:r>
      <w:r>
        <w:t xml:space="preserve">is **validated against the bundled O*NET universe** (the curator passes the candidate subset as the allowed set; the fallback passes the whole universe) — a pick whose title doesn’t map to a real occupation is dropped, so the model can never invent a career. Accepted picks are written wholesale to</w:t>
      </w:r>
      <w:r>
        <w:t xml:space="preserve"> </w:t>
      </w:r>
      <w:r>
        <w:rPr>
          <w:rStyle w:val="VerbatimChar"/>
        </w:rPr>
        <w:t xml:space="preserve">explore_path_matches</w:t>
      </w:r>
      <w:r>
        <w:t xml:space="preserve"> </w:t>
      </w:r>
      <w:r>
        <w:t xml:space="preserve">(see</w:t>
      </w:r>
      <w:r>
        <w:t xml:space="preserve"> </w:t>
      </w:r>
      <w:r>
        <w:rPr>
          <w:rStyle w:val="VerbatimChar"/>
        </w:rPr>
        <w:t xml:space="preserve">100_DATABASE_SCHEMA.md</w:t>
      </w:r>
      <w:r>
        <w:t xml:space="preserve">), replacing any prior Work matches so stale picks never linger.</w:t>
      </w:r>
    </w:p>
    <w:bookmarkEnd w:id="913"/>
    <w:bookmarkStart w:id="914" w:name="X7ef231b98070c86e11f689f3ce316093bd504f0"/>
    <w:p>
      <w:pPr>
        <w:pStyle w:val="Heading2"/>
      </w:pPr>
      <w:r>
        <w:t xml:space="preserve">Explore path content — generation ↔ render contract</w:t>
      </w:r>
    </w:p>
    <w:p>
      <w:pPr>
        <w:pStyle w:val="FirstParagraph"/>
      </w:pPr>
      <w:r>
        <w:t xml:space="preserve">The on-demand Explore path-generation prompt (</w:t>
      </w:r>
      <w:r>
        <w:rPr>
          <w:rStyle w:val="VerbatimChar"/>
        </w:rPr>
        <w:t xml:space="preserve">generatePathContent.ts</w:t>
      </w:r>
      <w:r>
        <w:t xml:space="preserve">) emits a</w:t>
      </w:r>
      <w:r>
        <w:t xml:space="preserve"> </w:t>
      </w:r>
      <w:r>
        <w:rPr>
          <w:b/>
          <w:bCs/>
        </w:rPr>
        <w:t xml:space="preserve">rich object</w:t>
      </w:r>
      <w:r>
        <w:t xml:space="preserve"> </w:t>
      </w:r>
      <w:r>
        <w:t xml:space="preserve">shape for a single path. A serve-time normalizer (</w:t>
      </w:r>
      <w:r>
        <w:rPr>
          <w:rStyle w:val="VerbatimChar"/>
        </w:rPr>
        <w:t xml:space="preserve">normalizePathContent.ts</w:t>
      </w:r>
      <w:r>
        <w:t xml:space="preserve">) idempotently upgrades older cached rows to the render contract the frontend expects: string → object</w:t>
      </w:r>
      <w:r>
        <w:t xml:space="preserve"> </w:t>
      </w:r>
      <w:r>
        <w:rPr>
          <w:rStyle w:val="VerbatimChar"/>
        </w:rPr>
        <w:t xml:space="preserve">salaryBand</w:t>
      </w:r>
      <w:r>
        <w:t xml:space="preserve"> </w:t>
      </w:r>
      <w:r>
        <w:t xml:space="preserve">/</w:t>
      </w:r>
      <w:r>
        <w:t xml:space="preserve"> </w:t>
      </w:r>
      <w:r>
        <w:rPr>
          <w:rStyle w:val="VerbatimChar"/>
        </w:rPr>
        <w:t xml:space="preserve">aiImpact</w:t>
      </w:r>
      <w:r>
        <w:t xml:space="preserve">,</w:t>
      </w:r>
      <w:r>
        <w:t xml:space="preserve"> </w:t>
      </w:r>
      <w:r>
        <w:rPr>
          <w:rStyle w:val="VerbatimChar"/>
        </w:rPr>
        <w:t xml:space="preserve">fitSignal</w:t>
      </w:r>
      <w:r>
        <w:t xml:space="preserve"> </w:t>
      </w:r>
      <w:r>
        <w:t xml:space="preserve">scores from a 0-5 scale to 0-100, and tone</w:t>
      </w:r>
      <w:r>
        <w:t xml:space="preserve"> </w:t>
      </w:r>
      <w:r>
        <w:rPr>
          <w:rStyle w:val="VerbatimChar"/>
        </w:rPr>
        <w:t xml:space="preserve">caution</w:t>
      </w:r>
      <w:r>
        <w:t xml:space="preserve"> </w:t>
      </w:r>
      <w:r>
        <w:t xml:space="preserve">→</w:t>
      </w:r>
      <w:r>
        <w:t xml:space="preserve"> </w:t>
      </w:r>
      <w:r>
        <w:rPr>
          <w:rStyle w:val="VerbatimChar"/>
        </w:rPr>
        <w:t xml:space="preserve">warning</w:t>
      </w:r>
      <w:r>
        <w:t xml:space="preserve">. It is a no-op on content already in the new shape, so it’s safe to run on every read regardless of when a row was cached.</w:t>
      </w:r>
    </w:p>
    <w:p>
      <w:r>
        <w:pict>
          <v:rect style="width:0;height:1.5pt" o:hralign="center" o:hrstd="t" o:hr="t"/>
        </w:pict>
      </w:r>
    </w:p>
    <w:bookmarkEnd w:id="914"/>
    <w:bookmarkEnd w:id="915"/>
    <w:bookmarkStart w:id="916" w:name="ai-usage-tracking"/>
    <w:p>
      <w:pPr>
        <w:pStyle w:val="Heading1"/>
      </w:pPr>
      <w:r>
        <w:t xml:space="preserve">AI Usage Tracking</w:t>
      </w:r>
    </w:p>
    <w:p>
      <w:pPr>
        <w:pStyle w:val="FirstParagraph"/>
      </w:pPr>
      <w:r>
        <w:rPr>
          <w:rStyle w:val="VerbatimChar"/>
        </w:rPr>
        <w:t xml:space="preserve">recordAiUsage.ts</w:t>
      </w:r>
      <w:r>
        <w:t xml:space="preserve"> </w:t>
      </w:r>
      <w:r>
        <w:t xml:space="preserve">writes to</w:t>
      </w:r>
      <w:r>
        <w:t xml:space="preserve"> </w:t>
      </w:r>
      <w:r>
        <w:rPr>
          <w:rStyle w:val="VerbatimChar"/>
        </w:rPr>
        <w:t xml:space="preserve">ai_usage_audit</w:t>
      </w:r>
      <w:r>
        <w:t xml:space="preserve">, looking up live per-model rates from</w:t>
      </w:r>
      <w:r>
        <w:t xml:space="preserve"> </w:t>
      </w:r>
      <w:r>
        <w:rPr>
          <w:rStyle w:val="VerbatimChar"/>
        </w:rPr>
        <w:t xml:space="preserve">ai_model_pricing</w:t>
      </w:r>
      <w:r>
        <w:t xml:space="preserve"> </w:t>
      </w:r>
      <w:r>
        <w:t xml:space="preserve">to compute input/output/cached-input cost. Token fields are normalized across multiple possible key names (</w:t>
      </w:r>
      <w:r>
        <w:rPr>
          <w:rStyle w:val="VerbatimChar"/>
        </w:rPr>
        <w:t xml:space="preserve">input_tokens</w:t>
      </w:r>
      <w:r>
        <w:t xml:space="preserve"> </w:t>
      </w:r>
      <w:r>
        <w:t xml:space="preserve">/</w:t>
      </w:r>
      <w:r>
        <w:t xml:space="preserve"> </w:t>
      </w:r>
      <w:r>
        <w:rPr>
          <w:rStyle w:val="VerbatimChar"/>
        </w:rPr>
        <w:t xml:space="preserve">inputTokens</w:t>
      </w:r>
      <w:r>
        <w:t xml:space="preserve"> </w:t>
      </w:r>
      <w:r>
        <w:t xml:space="preserve">/</w:t>
      </w:r>
      <w:r>
        <w:t xml:space="preserve"> </w:t>
      </w:r>
      <w:r>
        <w:rPr>
          <w:rStyle w:val="VerbatimChar"/>
        </w:rPr>
        <w:t xml:space="preserve">prompt_tokens</w:t>
      </w:r>
      <w:r>
        <w:t xml:space="preserve">, etc.) to tolerate both OpenAI’s and Anthropic’s SDK usage shapes. It silently swallows its own errors (</w:t>
      </w:r>
      <w:r>
        <w:rPr>
          <w:rStyle w:val="VerbatimChar"/>
        </w:rPr>
        <w:t xml:space="preserve">{ok:false, error}</w:t>
      </w:r>
      <w:r>
        <w:t xml:space="preserve">, never throws) — a usage-recording failure can never break generation itself.</w:t>
      </w:r>
    </w:p>
    <w:p>
      <w:pPr>
        <w:pStyle w:val="BodyText"/>
      </w:pPr>
      <w:r>
        <w:rPr>
          <w:rStyle w:val="VerbatimChar"/>
        </w:rPr>
        <w:t xml:space="preserve">functions/ai/usageSummary.ts</w:t>
      </w:r>
      <w:r>
        <w:t xml:space="preserve"> </w:t>
      </w:r>
      <w:r>
        <w:t xml:space="preserve">(</w:t>
      </w:r>
      <w:r>
        <w:rPr>
          <w:rStyle w:val="VerbatimChar"/>
        </w:rPr>
        <w:t xml:space="preserve">GET /ai/usage/summary</w:t>
      </w:r>
      <w:r>
        <w:t xml:space="preserve">) aggregates</w:t>
      </w:r>
      <w:r>
        <w:t xml:space="preserve"> </w:t>
      </w:r>
      <w:r>
        <w:rPr>
          <w:rStyle w:val="VerbatimChar"/>
        </w:rPr>
        <w:t xml:space="preserve">ai_usage_audit</w:t>
      </w:r>
      <w:r>
        <w:t xml:space="preserve"> </w:t>
      </w:r>
      <w:r>
        <w:t xml:space="preserve">by provider into request count, month-to-date cost, all-time cost, and average cost per request.</w:t>
      </w:r>
    </w:p>
    <w:p>
      <w:pPr>
        <w:pStyle w:val="BodyText"/>
      </w:pPr>
      <w:r>
        <w:rPr>
          <w:rStyle w:val="VerbatimChar"/>
        </w:rPr>
        <w:t xml:space="preserve">AiUsageTrack</w:t>
      </w:r>
      <w:r>
        <w:t xml:space="preserve"> </w:t>
      </w:r>
      <w:r>
        <w:t xml:space="preserve">(defined in</w:t>
      </w:r>
      <w:r>
        <w:t xml:space="preserve"> </w:t>
      </w:r>
      <w:r>
        <w:rPr>
          <w:rStyle w:val="VerbatimChar"/>
        </w:rPr>
        <w:t xml:space="preserve">guidance/shared/anthropic.ts</w:t>
      </w:r>
      <w:r>
        <w:t xml:space="preserve">) gained an optional</w:t>
      </w:r>
      <w:r>
        <w:t xml:space="preserve"> </w:t>
      </w:r>
      <w:r>
        <w:rPr>
          <w:rStyle w:val="VerbatimChar"/>
        </w:rPr>
        <w:t xml:space="preserve">actorType</w:t>
      </w:r>
      <w:r>
        <w:t xml:space="preserve"> </w:t>
      </w:r>
      <w:r>
        <w:t xml:space="preserve">field alongside</w:t>
      </w:r>
      <w:r>
        <w:t xml:space="preserve"> </w:t>
      </w:r>
      <w:r>
        <w:rPr>
          <w:rStyle w:val="VerbatimChar"/>
        </w:rPr>
        <w:t xml:space="preserve">feature</w:t>
      </w:r>
      <w:r>
        <w:t xml:space="preserve"> </w:t>
      </w:r>
      <w:r>
        <w:t xml:space="preserve">/</w:t>
      </w:r>
      <w:r>
        <w:t xml:space="preserve"> </w:t>
      </w:r>
      <w:r>
        <w:rPr>
          <w:rStyle w:val="VerbatimChar"/>
        </w:rPr>
        <w:t xml:space="preserve">userId</w:t>
      </w:r>
      <w:r>
        <w:t xml:space="preserve"> </w:t>
      </w:r>
      <w:r>
        <w:t xml:space="preserve">/</w:t>
      </w:r>
      <w:r>
        <w:t xml:space="preserve"> </w:t>
      </w:r>
      <w:r>
        <w:rPr>
          <w:rStyle w:val="VerbatimChar"/>
        </w:rPr>
        <w:t xml:space="preserve">source</w:t>
      </w:r>
      <w:r>
        <w:t xml:space="preserve"> </w:t>
      </w:r>
      <w:r>
        <w:t xml:space="preserve">/</w:t>
      </w:r>
      <w:r>
        <w:t xml:space="preserve"> </w:t>
      </w:r>
      <w:r>
        <w:rPr>
          <w:rStyle w:val="VerbatimChar"/>
        </w:rPr>
        <w:t xml:space="preserve">metadata</w:t>
      </w:r>
      <w:r>
        <w:t xml:space="preserve">, so a recorded call can distinguish who triggered it (e.g. a real user’s generation vs. an internal preview run). It also carries an optional</w:t>
      </w:r>
      <w:r>
        <w:t xml:space="preserve"> </w:t>
      </w:r>
      <w:r>
        <w:rPr>
          <w:rStyle w:val="VerbatimChar"/>
        </w:rPr>
        <w:t xml:space="preserve">suppressAudit?: boolean</w:t>
      </w:r>
      <w:r>
        <w:t xml:space="preserve"> </w:t>
      </w:r>
      <w:r>
        <w:t xml:space="preserve">— when set (used by background warming / pre-generation such as career-match warming and warm Explore path content),</w:t>
      </w:r>
      <w:r>
        <w:t xml:space="preserve"> </w:t>
      </w:r>
      <w:r>
        <w:rPr>
          <w:rStyle w:val="VerbatimChar"/>
        </w:rPr>
        <w:t xml:space="preserve">runAnthropic</w:t>
      </w:r>
      <w:r>
        <w:t xml:space="preserve"> </w:t>
      </w:r>
      <w:r>
        <w:t xml:space="preserve">skips the</w:t>
      </w:r>
      <w:r>
        <w:t xml:space="preserve"> </w:t>
      </w:r>
      <w:r>
        <w:rPr>
          <w:rStyle w:val="VerbatimChar"/>
        </w:rPr>
        <w:t xml:space="preserve">ai_usage_audit</w:t>
      </w:r>
      <w:r>
        <w:t xml:space="preserve"> </w:t>
      </w:r>
      <w:r>
        <w:t xml:space="preserve">write so that non-user-facing spend doesn’t show on the spend dashboard. The same suppression can be forced globally via the</w:t>
      </w:r>
      <w:r>
        <w:t xml:space="preserve"> </w:t>
      </w:r>
      <w:r>
        <w:rPr>
          <w:rStyle w:val="VerbatimChar"/>
        </w:rPr>
        <w:t xml:space="preserve">EVERLEAP_SUPPRESS_AI_AUDIT</w:t>
      </w:r>
      <w:r>
        <w:t xml:space="preserve"> </w:t>
      </w:r>
      <w:r>
        <w:t xml:space="preserve">env var (</w:t>
      </w:r>
      <w:r>
        <w:rPr>
          <w:rStyle w:val="VerbatimChar"/>
        </w:rPr>
        <w:t xml:space="preserve">"1"</w:t>
      </w:r>
      <w:r>
        <w:t xml:space="preserve"> </w:t>
      </w:r>
      <w:r>
        <w:t xml:space="preserve">makes</w:t>
      </w:r>
      <w:r>
        <w:t xml:space="preserve"> </w:t>
      </w:r>
      <w:r>
        <w:rPr>
          <w:rStyle w:val="VerbatimChar"/>
        </w:rPr>
        <w:t xml:space="preserve">recordAiUsage</w:t>
      </w:r>
      <w:r>
        <w:t xml:space="preserve"> </w:t>
      </w:r>
      <w:r>
        <w:t xml:space="preserve">a no-op).</w:t>
      </w:r>
    </w:p>
    <w:p>
      <w:r>
        <w:pict>
          <v:rect style="width:0;height:1.5pt" o:hralign="center" o:hrstd="t" o:hr="t"/>
        </w:pict>
      </w:r>
    </w:p>
    <w:bookmarkEnd w:id="916"/>
    <w:bookmarkStart w:id="917" w:name="X0bd4e429f9cd1fa13e13ebfc2888346891c5f1c"/>
    <w:p>
      <w:pPr>
        <w:pStyle w:val="Heading1"/>
      </w:pPr>
      <w:r>
        <w:t xml:space="preserve">Prompt Lab Preview (</w:t>
      </w:r>
      <w:r>
        <w:rPr>
          <w:rStyle w:val="VerbatimChar"/>
        </w:rPr>
        <w:t xml:space="preserve">functions/promptLab/promptLabPreview.ts</w:t>
      </w:r>
      <w:r>
        <w:t xml:space="preserve">)</w:t>
      </w:r>
    </w:p>
    <w:p>
      <w:pPr>
        <w:pStyle w:val="FirstParagraph"/>
      </w:pPr>
      <w:r>
        <w:rPr>
          <w:rStyle w:val="VerbatimChar"/>
        </w:rPr>
        <w:t xml:space="preserve">POST /prompt-lab/preview</w:t>
      </w:r>
      <w:r>
        <w:t xml:space="preserve"> </w:t>
      </w:r>
      <w:r>
        <w:t xml:space="preserve">is the unlock-gated, rate-limited internal tool that lets a tester tweak a single card’s tone/word-count/note and see a live regeneration. It builds a</w:t>
      </w:r>
      <w:r>
        <w:t xml:space="preserve"> </w:t>
      </w:r>
      <w:r>
        <w:rPr>
          <w:rStyle w:val="VerbatimChar"/>
        </w:rPr>
        <w:t xml:space="preserve">PromptLabOverride</w:t>
      </w:r>
      <w:r>
        <w:t xml:space="preserve"> </w:t>
      </w:r>
      <w:r>
        <w:t xml:space="preserve">and threads it into the real per-surface preview generators (</w:t>
      </w:r>
      <w:r>
        <w:rPr>
          <w:rStyle w:val="VerbatimChar"/>
        </w:rPr>
        <w:t xml:space="preserve">previewTodayCard</w:t>
      </w:r>
      <w:r>
        <w:t xml:space="preserve">,</w:t>
      </w:r>
      <w:r>
        <w:t xml:space="preserve"> </w:t>
      </w:r>
      <w:r>
        <w:rPr>
          <w:rStyle w:val="VerbatimChar"/>
        </w:rPr>
        <w:t xml:space="preserve">previewSummaryCard</w:t>
      </w:r>
      <w:r>
        <w:t xml:space="preserve">,</w:t>
      </w:r>
      <w:r>
        <w:t xml:space="preserve"> </w:t>
      </w:r>
      <w:r>
        <w:rPr>
          <w:rStyle w:val="VerbatimChar"/>
        </w:rPr>
        <w:t xml:space="preserve">previewMotivationsCard</w:t>
      </w:r>
      <w:r>
        <w:t xml:space="preserve">,</w:t>
      </w:r>
      <w:r>
        <w:t xml:space="preserve"> </w:t>
      </w:r>
      <w:r>
        <w:rPr>
          <w:rStyle w:val="VerbatimChar"/>
        </w:rPr>
        <w:t xml:space="preserve">previewStrengthsCard</w:t>
      </w:r>
      <w:r>
        <w:t xml:space="preserve">,</w:t>
      </w:r>
      <w:r>
        <w:t xml:space="preserve"> </w:t>
      </w:r>
      <w:r>
        <w:rPr>
          <w:rStyle w:val="VerbatimChar"/>
        </w:rPr>
        <w:t xml:space="preserve">previewSkillsCard</w:t>
      </w:r>
      <w:r>
        <w:t xml:space="preserve">,</w:t>
      </w:r>
      <w:r>
        <w:t xml:space="preserve"> </w:t>
      </w:r>
      <w:r>
        <w:rPr>
          <w:rStyle w:val="VerbatimChar"/>
        </w:rPr>
        <w:t xml:space="preserve">previewExploreSummary</w:t>
      </w:r>
      <w:r>
        <w:t xml:space="preserve">) — the same generators the production pipeline uses, so previews exercise the real prompts (via each prompt’s</w:t>
      </w:r>
      <w:r>
        <w:t xml:space="preserve"> </w:t>
      </w:r>
      <w:r>
        <w:rPr>
          <w:rStyle w:val="VerbatimChar"/>
        </w:rPr>
        <w:t xml:space="preserve">previewOverride</w:t>
      </w:r>
      <w:r>
        <w:t xml:space="preserve"> </w:t>
      </w:r>
      <w:r>
        <w:t xml:space="preserve">→</w:t>
      </w:r>
      <w:r>
        <w:t xml:space="preserve"> </w:t>
      </w:r>
      <w:r>
        <w:rPr>
          <w:rStyle w:val="VerbatimChar"/>
        </w:rPr>
        <w:t xml:space="preserve">buildPromptLabOverrideBlock</w:t>
      </w:r>
      <w:r>
        <w:t xml:space="preserve"> </w:t>
      </w:r>
      <w:r>
        <w:t xml:space="preserve">injection) rather than a mock.</w:t>
      </w:r>
    </w:p>
    <w:p>
      <w:pPr>
        <w:pStyle w:val="BodyText"/>
      </w:pPr>
      <w:r>
        <w:t xml:space="preserve">Crucially, it now threads an</w:t>
      </w:r>
      <w:r>
        <w:t xml:space="preserve"> </w:t>
      </w:r>
      <w:r>
        <w:rPr>
          <w:rStyle w:val="VerbatimChar"/>
        </w:rPr>
        <w:t xml:space="preserve">AiUsageTrack</w:t>
      </w:r>
      <w:r>
        <w:t xml:space="preserve"> </w:t>
      </w:r>
      <w:r>
        <w:t xml:space="preserve">through those generators —</w:t>
      </w:r>
      <w:r>
        <w:t xml:space="preserve"> </w:t>
      </w:r>
      <w:r>
        <w:rPr>
          <w:rStyle w:val="VerbatimChar"/>
        </w:rPr>
        <w:t xml:space="preserve">{ userId, feature: "&lt;pageKey&gt;_preview", source: "prompt_lab_preview", actorType: "prompt_lab_user", metadata: {...} }</w:t>
      </w:r>
      <w:r>
        <w:t xml:space="preserve"> </w:t>
      </w:r>
      <w:r>
        <w:t xml:space="preserve">— so the model call behind every preview records its</w:t>
      </w:r>
      <w:r>
        <w:t xml:space="preserve"> </w:t>
      </w:r>
      <w:r>
        <w:rPr>
          <w:b/>
          <w:bCs/>
        </w:rPr>
        <w:t xml:space="preserve">real</w:t>
      </w:r>
      <w:r>
        <w:t xml:space="preserve"> </w:t>
      </w:r>
      <w:r>
        <w:t xml:space="preserve">token usage to</w:t>
      </w:r>
      <w:r>
        <w:t xml:space="preserve"> </w:t>
      </w:r>
      <w:r>
        <w:rPr>
          <w:rStyle w:val="VerbatimChar"/>
        </w:rPr>
        <w:t xml:space="preserve">ai_usage_audit</w:t>
      </w:r>
      <w:r>
        <w:t xml:space="preserve"> </w:t>
      </w:r>
      <w:r>
        <w:t xml:space="preserve">under a distinct source. Previously the endpoint recorded</w:t>
      </w:r>
      <w:r>
        <w:t xml:space="preserve"> </w:t>
      </w:r>
      <w:r>
        <w:rPr>
          <w:rStyle w:val="VerbatimChar"/>
        </w:rPr>
        <w:t xml:space="preserve">usage: null</w:t>
      </w:r>
      <w:r>
        <w:t xml:space="preserve">, so preview spend was invisible despite the API call genuinely happening; the dedicated</w:t>
      </w:r>
      <w:r>
        <w:t xml:space="preserve"> </w:t>
      </w:r>
      <w:r>
        <w:rPr>
          <w:rStyle w:val="VerbatimChar"/>
        </w:rPr>
        <w:t xml:space="preserve">source</w:t>
      </w:r>
      <w:r>
        <w:t xml:space="preserve">/</w:t>
      </w:r>
      <w:r>
        <w:rPr>
          <w:rStyle w:val="VerbatimChar"/>
        </w:rPr>
        <w:t xml:space="preserve">actorType</w:t>
      </w:r>
      <w:r>
        <w:t xml:space="preserve"> </w:t>
      </w:r>
      <w:r>
        <w:t xml:space="preserve">keep preview cost counted but distinguishable from real user spend.</w:t>
      </w:r>
    </w:p>
    <w:p>
      <w:r>
        <w:pict>
          <v:rect style="width:0;height:1.5pt" o:hralign="center" o:hrstd="t" o:hr="t"/>
        </w:pict>
      </w:r>
    </w:p>
    <w:bookmarkEnd w:id="917"/>
    <w:bookmarkStart w:id="918" w:name="X88a46c21ea135efcbd31b65cf02234fd2d76538"/>
    <w:p>
      <w:pPr>
        <w:pStyle w:val="Heading1"/>
      </w:pPr>
      <w:r>
        <w:t xml:space="preserve">AI Lab — internal prompt-tuning tool, not a production prompt</w:t>
      </w:r>
    </w:p>
    <w:p>
      <w:pPr>
        <w:pStyle w:val="FirstParagraph"/>
      </w:pPr>
      <w:r>
        <w:rPr>
          <w:rStyle w:val="VerbatimChar"/>
        </w:rPr>
        <w:t xml:space="preserve">functions/aiLabRun.ts</w:t>
      </w:r>
      <w:r>
        <w:t xml:space="preserve"> </w:t>
      </w:r>
      <w:r>
        <w:t xml:space="preserve">(</w:t>
      </w:r>
      <w:r>
        <w:rPr>
          <w:rStyle w:val="VerbatimChar"/>
        </w:rPr>
        <w:t xml:space="preserve">POST /ai/lab/run</w:t>
      </w:r>
      <w:r>
        <w:t xml:space="preserve">) is a separate, internal tool — not part of the user-facing generation pipeline. A tester picks a provider (</w:t>
      </w:r>
      <w:r>
        <w:rPr>
          <w:rStyle w:val="VerbatimChar"/>
        </w:rPr>
        <w:t xml:space="preserve">openai</w:t>
      </w:r>
      <w:r>
        <w:t xml:space="preserve"> </w:t>
      </w:r>
      <w:r>
        <w:t xml:space="preserve">or</w:t>
      </w:r>
      <w:r>
        <w:t xml:space="preserve"> </w:t>
      </w:r>
      <w:r>
        <w:rPr>
          <w:rStyle w:val="VerbatimChar"/>
        </w:rPr>
        <w:t xml:space="preserve">anthropic</w:t>
      </w:r>
      <w:r>
        <w:t xml:space="preserve">), writes or edits an arbitrary prompt, and runs it against a sample set of onboarding-style answers through a fixed two-stage pipeline: (1) an</w:t>
      </w:r>
      <w:r>
        <w:t xml:space="preserve"> </w:t>
      </w:r>
      <w:r>
        <w:t xml:space="preserve">“internal analysis”</w:t>
      </w:r>
      <w:r>
        <w:t xml:space="preserve"> </w:t>
      </w:r>
      <w:r>
        <w:t xml:space="preserve">pass using the supplied prompt, (2) a second hardcoded</w:t>
      </w:r>
      <w:r>
        <w:t xml:space="preserve"> </w:t>
      </w:r>
      <w:r>
        <w:t xml:space="preserve">“compression”</w:t>
      </w:r>
      <w:r>
        <w:t xml:space="preserve"> </w:t>
      </w:r>
      <w:r>
        <w:t xml:space="preserve">pass that condenses stage 1’s output into a user-facing response under a configurable character limit (default 700, range 120–4000), itself carrying its own banned/preferred-style rules echoing the same no-diagnosis/no-label/no-therapy-cliché constraints used everywhere else.</w:t>
      </w:r>
    </w:p>
    <w:p>
      <w:pPr>
        <w:pStyle w:val="BodyText"/>
      </w:pPr>
      <w:r>
        <w:t xml:space="preserve">Hardcoded pricing for cost estimation:</w:t>
      </w:r>
      <w:r>
        <w:t xml:space="preserve"> </w:t>
      </w:r>
      <w:r>
        <w:rPr>
          <w:rStyle w:val="VerbatimChar"/>
        </w:rPr>
        <w:t xml:space="preserve">gpt-4.1-mini</w:t>
      </w:r>
      <w:r>
        <w:t xml:space="preserve"> </w:t>
      </w:r>
      <w:r>
        <w:t xml:space="preserve">($0.40 / $1.60 per million input/output tokens),</w:t>
      </w:r>
      <w:r>
        <w:t xml:space="preserve"> </w:t>
      </w:r>
      <w:r>
        <w:rPr>
          <w:rStyle w:val="VerbatimChar"/>
        </w:rPr>
        <w:t xml:space="preserve">claude-sonnet-4-5-20250929</w:t>
      </w:r>
      <w:r>
        <w:t xml:space="preserve"> </w:t>
      </w:r>
      <w:r>
        <w:t xml:space="preserve">($3 / $15 per million tokens). Both stages call</w:t>
      </w:r>
      <w:r>
        <w:t xml:space="preserve"> </w:t>
      </w:r>
      <w:r>
        <w:rPr>
          <w:rStyle w:val="VerbatimChar"/>
        </w:rPr>
        <w:t xml:space="preserve">recordAiUsage</w:t>
      </w:r>
      <w:r>
        <w:t xml:space="preserve"> </w:t>
      </w:r>
      <w:r>
        <w:t xml:space="preserve">independently (</w:t>
      </w:r>
      <w:r>
        <w:rPr>
          <w:rStyle w:val="VerbatimChar"/>
        </w:rPr>
        <w:t xml:space="preserve">feature: "ai_lab_internal_analysis"</w:t>
      </w:r>
      <w:r>
        <w:t xml:space="preserve"> </w:t>
      </w:r>
      <w:r>
        <w:t xml:space="preserve">/</w:t>
      </w:r>
      <w:r>
        <w:t xml:space="preserve"> </w:t>
      </w:r>
      <w:r>
        <w:rPr>
          <w:rStyle w:val="VerbatimChar"/>
        </w:rPr>
        <w:t xml:space="preserve">"ai_lab_user_compression"</w:t>
      </w:r>
      <w:r>
        <w:t xml:space="preserve">,</w:t>
      </w:r>
      <w:r>
        <w:t xml:space="preserve"> </w:t>
      </w:r>
      <w:r>
        <w:rPr>
          <w:rStyle w:val="VerbatimChar"/>
        </w:rPr>
        <w:t xml:space="preserve">source: "ai_lab"</w:t>
      </w:r>
      <w:r>
        <w:t xml:space="preserve">). See</w:t>
      </w:r>
      <w:r>
        <w:t xml:space="preserve"> </w:t>
      </w:r>
      <w:r>
        <w:rPr>
          <w:rStyle w:val="VerbatimChar"/>
        </w:rPr>
        <w:t xml:space="preserve">106_TESTING_STRATEGY.md</w:t>
      </w:r>
      <w:r>
        <w:t xml:space="preserve"> </w:t>
      </w:r>
      <w:r>
        <w:t xml:space="preserve">for why this tool, despite its value, is not a substitute for automated testing.</w:t>
      </w:r>
    </w:p>
    <w:p>
      <w:r>
        <w:br w:type="page"/>
      </w:r>
    </w:p>
    <w:bookmarkEnd w:id="918"/>
    <w:bookmarkStart w:id="920" w:name="deployment"/>
    <w:p>
      <w:pPr>
        <w:pStyle w:val="Heading1"/>
      </w:pPr>
      <w:r>
        <w:t xml:space="preserve">Deployment</w:t>
      </w:r>
    </w:p>
    <w:bookmarkStart w:id="919" w:name="purpose-52"/>
    <w:p>
      <w:pPr>
        <w:pStyle w:val="Heading2"/>
      </w:pPr>
      <w:r>
        <w:t xml:space="preserve">Purpose</w:t>
      </w:r>
    </w:p>
    <w:p>
      <w:pPr>
        <w:pStyle w:val="FirstParagraph"/>
      </w:pPr>
      <w:r>
        <w:t xml:space="preserve">This document describes how Everleap is actually deployed today — two fully independent pipelines, one per app, both GitHub Actions targeting Azure.</w:t>
      </w:r>
    </w:p>
    <w:p>
      <w:r>
        <w:pict>
          <v:rect style="width:0;height:1.5pt" o:hralign="center" o:hrstd="t" o:hr="t"/>
        </w:pict>
      </w:r>
    </w:p>
    <w:bookmarkEnd w:id="919"/>
    <w:bookmarkEnd w:id="920"/>
    <w:bookmarkStart w:id="925" w:name="frontend-appsweb-next.js-15"/>
    <w:p>
      <w:pPr>
        <w:pStyle w:val="Heading1"/>
      </w:pPr>
      <w:r>
        <w:t xml:space="preserve">Frontend —</w:t>
      </w:r>
      <w:r>
        <w:t xml:space="preserve"> </w:t>
      </w:r>
      <w:r>
        <w:rPr>
          <w:rStyle w:val="VerbatimChar"/>
        </w:rPr>
        <w:t xml:space="preserve">apps/web</w:t>
      </w:r>
      <w:r>
        <w:t xml:space="preserve"> </w:t>
      </w:r>
      <w:r>
        <w:t xml:space="preserve">(Next.js 15)</w:t>
      </w:r>
    </w:p>
    <w:p>
      <w:pPr>
        <w:pStyle w:val="FirstParagraph"/>
      </w:pPr>
      <w:r>
        <w:rPr>
          <w:b/>
          <w:bCs/>
        </w:rPr>
        <w:t xml:space="preserve">Hosting:</w:t>
      </w:r>
      <w:r>
        <w:t xml:space="preserve"> </w:t>
      </w:r>
      <w:r>
        <w:t xml:space="preserve">Azure</w:t>
      </w:r>
      <w:r>
        <w:t xml:space="preserve"> </w:t>
      </w:r>
      <w:r>
        <w:rPr>
          <w:b/>
          <w:bCs/>
        </w:rPr>
        <w:t xml:space="preserve">Web App</w:t>
      </w:r>
      <w:r>
        <w:t xml:space="preserve"> </w:t>
      </w:r>
      <w:r>
        <w:t xml:space="preserve">(App Service), instance name</w:t>
      </w:r>
      <w:r>
        <w:t xml:space="preserve"> </w:t>
      </w:r>
      <w:r>
        <w:rPr>
          <w:rStyle w:val="VerbatimChar"/>
        </w:rPr>
        <w:t xml:space="preserve">EverleapDevUi</w:t>
      </w:r>
      <w:r>
        <w:t xml:space="preserve">.</w:t>
      </w:r>
    </w:p>
    <w:p>
      <w:pPr>
        <w:pStyle w:val="BodyText"/>
      </w:pPr>
      <w:r>
        <w:t xml:space="preserve">This is worth stating plainly because several files in the repo suggest otherwise:</w:t>
      </w:r>
      <w:r>
        <w:t xml:space="preserve"> </w:t>
      </w:r>
      <w:r>
        <w:rPr>
          <w:rStyle w:val="VerbatimChar"/>
        </w:rPr>
        <w:t xml:space="preserve">deploy-azure.ps1</w:t>
      </w:r>
      <w:r>
        <w:t xml:space="preserve">’s filename and comments reference</w:t>
      </w:r>
      <w:r>
        <w:t xml:space="preserve"> </w:t>
      </w:r>
      <w:r>
        <w:t xml:space="preserve">“Static Web Apps,”</w:t>
      </w:r>
      <w:r>
        <w:t xml:space="preserve"> </w:t>
      </w:r>
      <w:r>
        <w:t xml:space="preserve">and a dead</w:t>
      </w:r>
      <w:r>
        <w:t xml:space="preserve"> </w:t>
      </w:r>
      <w:r>
        <w:rPr>
          <w:rStyle w:val="VerbatimChar"/>
        </w:rPr>
        <w:t xml:space="preserve">swa-cli.config.json.bak</w:t>
      </w:r>
      <w:r>
        <w:t xml:space="preserve"> </w:t>
      </w:r>
      <w:r>
        <w:t xml:space="preserve">file remains on disk. The project was migrated off Azure Static Web Apps at some point (a</w:t>
      </w:r>
      <w:r>
        <w:t xml:space="preserve"> </w:t>
      </w:r>
      <w:r>
        <w:rPr>
          <w:rStyle w:val="VerbatimChar"/>
        </w:rPr>
        <w:t xml:space="preserve">staticwebapp.config.json</w:t>
      </w:r>
      <w:r>
        <w:t xml:space="preserve"> </w:t>
      </w:r>
      <w:r>
        <w:t xml:space="preserve">was deliberately removed, per the earlier</w:t>
      </w:r>
      <w:r>
        <w:t xml:space="preserve"> </w:t>
      </w:r>
      <w:r>
        <w:rPr>
          <w:rStyle w:val="VerbatimChar"/>
        </w:rPr>
        <w:t xml:space="preserve">apps-structure.txt</w:t>
      </w:r>
      <w:r>
        <w:t xml:space="preserve"> </w:t>
      </w:r>
      <w:r>
        <w:t xml:space="preserve">history) and now deploys via</w:t>
      </w:r>
      <w:r>
        <w:t xml:space="preserve"> </w:t>
      </w:r>
      <w:r>
        <w:rPr>
          <w:rStyle w:val="VerbatimChar"/>
        </w:rPr>
        <w:t xml:space="preserve">azure/webapps-deploy@v3</w:t>
      </w:r>
      <w:r>
        <w:t xml:space="preserve"> </w:t>
      </w:r>
      <w:r>
        <w:t xml:space="preserve">with a publish profile. Treat the Static Web Apps references as stale naming, not current architecture.</w:t>
      </w:r>
    </w:p>
    <w:bookmarkStart w:id="921" w:name="cicd-pipeline"/>
    <w:p>
      <w:pPr>
        <w:pStyle w:val="Heading2"/>
      </w:pPr>
      <w:r>
        <w:t xml:space="preserve">CI/CD Pipeline</w:t>
      </w:r>
    </w:p>
    <w:p>
      <w:pPr>
        <w:pStyle w:val="FirstParagraph"/>
      </w:pPr>
      <w:r>
        <w:rPr>
          <w:rStyle w:val="VerbatimChar"/>
        </w:rPr>
        <w:t xml:space="preserve">.github/workflows/main_everleapui.yml</w:t>
      </w:r>
      <w:r>
        <w:t xml:space="preserve"> </w:t>
      </w:r>
      <w:r>
        <w:t xml:space="preserve">—</w:t>
      </w:r>
      <w:r>
        <w:t xml:space="preserve"> </w:t>
      </w:r>
      <w:r>
        <w:t xml:space="preserve">“Deploy EverleapDevUi to Azure”</w:t>
      </w:r>
    </w:p>
    <w:p>
      <w:pPr>
        <w:pStyle w:val="Compact"/>
        <w:numPr>
          <w:ilvl w:val="0"/>
          <w:numId w:val="1406"/>
        </w:numPr>
      </w:pPr>
      <w:r>
        <w:rPr>
          <w:b/>
          <w:bCs/>
        </w:rPr>
        <w:t xml:space="preserve">Trigger:</w:t>
      </w:r>
      <w:r>
        <w:t xml:space="preserve"> </w:t>
      </w:r>
      <w:r>
        <w:t xml:space="preserve">push to</w:t>
      </w:r>
      <w:r>
        <w:t xml:space="preserve"> </w:t>
      </w:r>
      <w:r>
        <w:rPr>
          <w:rStyle w:val="VerbatimChar"/>
        </w:rPr>
        <w:t xml:space="preserve">main</w:t>
      </w:r>
      <w:r>
        <w:t xml:space="preserve">, or manual</w:t>
      </w:r>
      <w:r>
        <w:t xml:space="preserve"> </w:t>
      </w:r>
      <w:r>
        <w:rPr>
          <w:rStyle w:val="VerbatimChar"/>
        </w:rPr>
        <w:t xml:space="preserve">workflow_dispatch</w:t>
      </w:r>
      <w:r>
        <w:t xml:space="preserve">.</w:t>
      </w:r>
    </w:p>
    <w:p>
      <w:pPr>
        <w:pStyle w:val="Compact"/>
        <w:numPr>
          <w:ilvl w:val="0"/>
          <w:numId w:val="1406"/>
        </w:numPr>
      </w:pPr>
      <w:r>
        <w:rPr>
          <w:b/>
          <w:bCs/>
        </w:rPr>
        <w:t xml:space="preserve">Build environment:</w:t>
      </w:r>
      <w:r>
        <w:t xml:space="preserve"> </w:t>
      </w:r>
      <w:r>
        <w:t xml:space="preserve">Node 22,</w:t>
      </w:r>
      <w:r>
        <w:t xml:space="preserve"> </w:t>
      </w:r>
      <w:r>
        <w:rPr>
          <w:rStyle w:val="VerbatimChar"/>
        </w:rPr>
        <w:t xml:space="preserve">npm ci --include=optional</w:t>
      </w:r>
      <w:r>
        <w:t xml:space="preserve">.</w:t>
      </w:r>
    </w:p>
    <w:p>
      <w:pPr>
        <w:pStyle w:val="Compact"/>
        <w:numPr>
          <w:ilvl w:val="0"/>
          <w:numId w:val="1406"/>
        </w:numPr>
      </w:pPr>
      <w:r>
        <w:rPr>
          <w:b/>
          <w:bCs/>
        </w:rPr>
        <w:t xml:space="preserve">Build:</w:t>
      </w:r>
      <w:r>
        <w:t xml:space="preserve"> </w:t>
      </w:r>
      <w:r>
        <w:rPr>
          <w:rStyle w:val="VerbatimChar"/>
        </w:rPr>
        <w:t xml:space="preserve">npm run build</w:t>
      </w:r>
      <w:r>
        <w:t xml:space="preserve"> </w:t>
      </w:r>
      <w:r>
        <w:t xml:space="preserve">(→</w:t>
      </w:r>
      <w:r>
        <w:t xml:space="preserve"> </w:t>
      </w:r>
      <w:r>
        <w:rPr>
          <w:rStyle w:val="VerbatimChar"/>
        </w:rPr>
        <w:t xml:space="preserve">next build</w:t>
      </w:r>
      <w:r>
        <w:t xml:space="preserve">), with build-time environment variables</w:t>
      </w:r>
      <w:r>
        <w:t xml:space="preserve"> </w:t>
      </w:r>
      <w:r>
        <w:rPr>
          <w:rStyle w:val="VerbatimChar"/>
        </w:rPr>
        <w:t xml:space="preserve">NEXT_PUBLIC_API_BASE_URL</w:t>
      </w:r>
      <w:r>
        <w:t xml:space="preserve"> </w:t>
      </w:r>
      <w:r>
        <w:t xml:space="preserve">and</w:t>
      </w:r>
      <w:r>
        <w:t xml:space="preserve"> </w:t>
      </w:r>
      <w:r>
        <w:rPr>
          <w:rStyle w:val="VerbatimChar"/>
        </w:rPr>
        <w:t xml:space="preserve">NEXT_PUBLIC_TURNSTILE_SITE_KEY</w:t>
      </w:r>
      <w:r>
        <w:t xml:space="preserve"> </w:t>
      </w:r>
      <w:r>
        <w:t xml:space="preserve">injected.</w:t>
      </w:r>
    </w:p>
    <w:p>
      <w:pPr>
        <w:pStyle w:val="Compact"/>
        <w:numPr>
          <w:ilvl w:val="1"/>
          <w:numId w:val="1407"/>
        </w:numPr>
      </w:pPr>
      <w:r>
        <w:rPr>
          <w:rStyle w:val="VerbatimChar"/>
        </w:rPr>
        <w:t xml:space="preserve">next.config.ts</w:t>
      </w:r>
      <w:r>
        <w:t xml:space="preserve"> </w:t>
      </w:r>
      <w:r>
        <w:t xml:space="preserve">sets</w:t>
      </w:r>
      <w:r>
        <w:t xml:space="preserve"> </w:t>
      </w:r>
      <w:r>
        <w:rPr>
          <w:rStyle w:val="VerbatimChar"/>
        </w:rPr>
        <w:t xml:space="preserve">output: "standalone"</w:t>
      </w:r>
      <w:r>
        <w:t xml:space="preserve"> </w:t>
      </w:r>
      <w:r>
        <w:t xml:space="preserve">only when</w:t>
      </w:r>
      <w:r>
        <w:t xml:space="preserve"> </w:t>
      </w:r>
      <w:r>
        <w:rPr>
          <w:rStyle w:val="VerbatimChar"/>
        </w:rPr>
        <w:t xml:space="preserve">CI=true</w:t>
      </w:r>
      <w:r>
        <w:t xml:space="preserve"> </w:t>
      </w:r>
      <w:r>
        <w:t xml:space="preserve">— local builds don’t produce a standalone bundle.</w:t>
      </w:r>
    </w:p>
    <w:p>
      <w:pPr>
        <w:pStyle w:val="Compact"/>
        <w:numPr>
          <w:ilvl w:val="0"/>
          <w:numId w:val="1406"/>
        </w:numPr>
      </w:pPr>
      <w:r>
        <w:rPr>
          <w:b/>
          <w:bCs/>
        </w:rPr>
        <w:t xml:space="preserve">Package:</w:t>
      </w:r>
      <w:r>
        <w:t xml:space="preserve"> </w:t>
      </w:r>
      <w:r>
        <w:t xml:space="preserve">a custom bash step assembles a flat</w:t>
      </w:r>
      <w:r>
        <w:t xml:space="preserve"> </w:t>
      </w:r>
      <w:r>
        <w:rPr>
          <w:rStyle w:val="VerbatimChar"/>
        </w:rPr>
        <w:t xml:space="preserve">deploy/</w:t>
      </w:r>
      <w:r>
        <w:t xml:space="preserve"> </w:t>
      </w:r>
      <w:r>
        <w:t xml:space="preserve">folder from</w:t>
      </w:r>
      <w:r>
        <w:t xml:space="preserve"> </w:t>
      </w:r>
      <w:r>
        <w:rPr>
          <w:rStyle w:val="VerbatimChar"/>
        </w:rPr>
        <w:t xml:space="preserve">.next/standalone</w:t>
      </w:r>
      <w:r>
        <w:t xml:space="preserve"> </w:t>
      </w:r>
      <w:r>
        <w:t xml:space="preserve">+</w:t>
      </w:r>
      <w:r>
        <w:t xml:space="preserve"> </w:t>
      </w:r>
      <w:r>
        <w:rPr>
          <w:rStyle w:val="VerbatimChar"/>
        </w:rPr>
        <w:t xml:space="preserve">.next/static</w:t>
      </w:r>
      <w:r>
        <w:t xml:space="preserve"> </w:t>
      </w:r>
      <w:r>
        <w:t xml:space="preserve">+</w:t>
      </w:r>
      <w:r>
        <w:t xml:space="preserve"> </w:t>
      </w:r>
      <w:r>
        <w:rPr>
          <w:rStyle w:val="VerbatimChar"/>
        </w:rPr>
        <w:t xml:space="preserve">public</w:t>
      </w:r>
      <w:r>
        <w:t xml:space="preserve">. The step defensively checks three possible standalone-output path shapes, which suggests past pain getting Next’s monorepo-aware output tracing to land in a predictable place.</w:t>
      </w:r>
    </w:p>
    <w:p>
      <w:pPr>
        <w:pStyle w:val="Compact"/>
        <w:numPr>
          <w:ilvl w:val="0"/>
          <w:numId w:val="1406"/>
        </w:numPr>
      </w:pPr>
      <w:r>
        <w:rPr>
          <w:b/>
          <w:bCs/>
        </w:rPr>
        <w:t xml:space="preserve">Deploy:</w:t>
      </w:r>
      <w:r>
        <w:t xml:space="preserve"> </w:t>
      </w:r>
      <w:r>
        <w:rPr>
          <w:rStyle w:val="VerbatimChar"/>
        </w:rPr>
        <w:t xml:space="preserve">azure/webapps-deploy@v3</w:t>
      </w:r>
      <w:r>
        <w:t xml:space="preserve"> </w:t>
      </w:r>
      <w:r>
        <w:t xml:space="preserve">pushes</w:t>
      </w:r>
      <w:r>
        <w:t xml:space="preserve"> </w:t>
      </w:r>
      <w:r>
        <w:rPr>
          <w:rStyle w:val="VerbatimChar"/>
        </w:rPr>
        <w:t xml:space="preserve">deploy/</w:t>
      </w:r>
      <w:r>
        <w:t xml:space="preserve"> </w:t>
      </w:r>
      <w:r>
        <w:t xml:space="preserve">to</w:t>
      </w:r>
      <w:r>
        <w:t xml:space="preserve"> </w:t>
      </w:r>
      <w:r>
        <w:rPr>
          <w:rStyle w:val="VerbatimChar"/>
        </w:rPr>
        <w:t xml:space="preserve">EverleapDevUi</w:t>
      </w:r>
      <w:r>
        <w:t xml:space="preserve">, authenticated via the</w:t>
      </w:r>
      <w:r>
        <w:t xml:space="preserve"> </w:t>
      </w:r>
      <w:r>
        <w:rPr>
          <w:rStyle w:val="VerbatimChar"/>
        </w:rPr>
        <w:t xml:space="preserve">AZURE_WEBAPP_PUBLISH_PROFILE</w:t>
      </w:r>
      <w:r>
        <w:t xml:space="preserve"> </w:t>
      </w:r>
      <w:r>
        <w:t xml:space="preserve">GitHub secret.</w:t>
      </w:r>
    </w:p>
    <w:p>
      <w:pPr>
        <w:pStyle w:val="Compact"/>
        <w:numPr>
          <w:ilvl w:val="0"/>
          <w:numId w:val="1406"/>
        </w:numPr>
      </w:pPr>
      <w:r>
        <w:rPr>
          <w:b/>
          <w:bCs/>
        </w:rPr>
        <w:t xml:space="preserve">Runtime entry point:</w:t>
      </w:r>
      <w:r>
        <w:t xml:space="preserve"> </w:t>
      </w:r>
      <w:r>
        <w:rPr>
          <w:rStyle w:val="VerbatimChar"/>
        </w:rPr>
        <w:t xml:space="preserve">server.mjs</w:t>
      </w:r>
      <w:r>
        <w:t xml:space="preserve"> </w:t>
      </w:r>
      <w:r>
        <w:t xml:space="preserve">— a plain Node HTTP server wrapping the Next standalone build.</w:t>
      </w:r>
    </w:p>
    <w:bookmarkEnd w:id="921"/>
    <w:bookmarkStart w:id="922" w:name="local-helper-scripts-status-mixed"/>
    <w:p>
      <w:pPr>
        <w:pStyle w:val="Heading2"/>
      </w:pPr>
      <w:r>
        <w:t xml:space="preserve">Local helper scripts (status: mixed)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Script</w:t>
            </w:r>
          </w:p>
        </w:tc>
        <w:tc>
          <w:tcPr/>
          <w:p>
            <w:pPr>
              <w:pStyle w:val="Compact"/>
            </w:pPr>
            <w:r>
              <w:t xml:space="preserve">What it actually does</w:t>
            </w:r>
          </w:p>
        </w:tc>
        <w:tc>
          <w:tcPr/>
          <w:p>
            <w:pPr>
              <w:pStyle w:val="Compact"/>
            </w:pPr>
            <w:r>
              <w:t xml:space="preserve">Status</w:t>
            </w:r>
          </w:p>
        </w:tc>
      </w:tr>
      <w:tr>
        <w:tc>
          <w:tcPr/>
          <w:p>
            <w:pPr>
              <w:pStyle w:val="Compact"/>
            </w:pPr>
            <w:r>
              <w:rPr>
                <w:rStyle w:val="VerbatimChar"/>
              </w:rPr>
              <w:t xml:space="preserve">deploy-azure.ps1</w:t>
            </w:r>
          </w:p>
        </w:tc>
        <w:tc>
          <w:tcPr/>
          <w:p>
            <w:pPr>
              <w:pStyle w:val="Compact"/>
            </w:pPr>
            <w:r>
              <w:t xml:space="preserve">Bumps</w:t>
            </w:r>
            <w:r>
              <w:t xml:space="preserve"> </w:t>
            </w:r>
            <w:r>
              <w:rPr>
                <w:rStyle w:val="VerbatimChar"/>
              </w:rPr>
              <w:t xml:space="preserve">.deploy-trigger</w:t>
            </w:r>
            <w:r>
              <w:t xml:space="preserve"> </w:t>
            </w:r>
            <w:r>
              <w:t xml:space="preserve">and</w:t>
            </w:r>
            <w:r>
              <w:t xml:space="preserve"> </w:t>
            </w:r>
            <w:r>
              <w:rPr>
                <w:rStyle w:val="VerbatimChar"/>
              </w:rPr>
              <w:t xml:space="preserve">git push</w:t>
            </w:r>
            <w:r>
              <w:t xml:space="preserve">es to</w:t>
            </w:r>
            <w:r>
              <w:t xml:space="preserve"> </w:t>
            </w:r>
            <w:r>
              <w:rPr>
                <w:rStyle w:val="VerbatimChar"/>
              </w:rPr>
              <w:t xml:space="preserve">main</w:t>
            </w:r>
            <w:r>
              <w:t xml:space="preserve"> </w:t>
            </w:r>
            <w:r>
              <w:t xml:space="preserve">to fire the workflow</w:t>
            </w:r>
          </w:p>
        </w:tc>
        <w:tc>
          <w:tcPr/>
          <w:p>
            <w:pPr>
              <w:pStyle w:val="Compact"/>
            </w:pPr>
            <w:r>
              <w:t xml:space="preserve">Matches reality, despite the</w:t>
            </w:r>
            <w:r>
              <w:t xml:space="preserve"> </w:t>
            </w:r>
            <w:r>
              <w:t xml:space="preserve">“Static Web Apps”</w:t>
            </w:r>
            <w:r>
              <w:t xml:space="preserve"> </w:t>
            </w:r>
            <w:r>
              <w:t xml:space="preserve">naming</w:t>
            </w:r>
          </w:p>
        </w:tc>
      </w:tr>
      <w:tr>
        <w:tc>
          <w:tcPr/>
          <w:p>
            <w:pPr>
              <w:pStyle w:val="Compact"/>
            </w:pPr>
            <w:r>
              <w:rPr>
                <w:rStyle w:val="VerbatimChar"/>
              </w:rPr>
              <w:t xml:space="preserve">deploy-local.ps1</w:t>
            </w:r>
          </w:p>
        </w:tc>
        <w:tc>
          <w:tcPr/>
          <w:p>
            <w:pPr>
              <w:pStyle w:val="Compact"/>
            </w:pPr>
            <w:r>
              <w:t xml:space="preserve">Writes</w:t>
            </w:r>
            <w:r>
              <w:t xml:space="preserve"> </w:t>
            </w:r>
            <w:r>
              <w:rPr>
                <w:rStyle w:val="VerbatimChar"/>
              </w:rPr>
              <w:t xml:space="preserve">.env.local</w:t>
            </w:r>
            <w:r>
              <w:t xml:space="preserve">, runs</w:t>
            </w:r>
            <w:r>
              <w:t xml:space="preserve"> </w:t>
            </w:r>
            <w:r>
              <w:rPr>
                <w:rStyle w:val="VerbatimChar"/>
              </w:rPr>
              <w:t xml:space="preserve">next dev</w:t>
            </w:r>
          </w:p>
        </w:tc>
        <w:tc>
          <w:tcPr/>
          <w:p>
            <w:pPr>
              <w:pStyle w:val="Compact"/>
            </w:pPr>
            <w:r>
              <w:t xml:space="preserve">Local dev convenience only, not a real deploy</w:t>
            </w:r>
          </w:p>
        </w:tc>
      </w:tr>
      <w:tr>
        <w:tc>
          <w:tcPr/>
          <w:p>
            <w:pPr>
              <w:pStyle w:val="Compact"/>
            </w:pPr>
            <w:r>
              <w:rPr>
                <w:rStyle w:val="VerbatimChar"/>
              </w:rPr>
              <w:t xml:space="preserve">deploy-preview.ps1</w:t>
            </w:r>
          </w:p>
        </w:tc>
        <w:tc>
          <w:tcPr/>
          <w:p>
            <w:pPr>
              <w:pStyle w:val="Compact"/>
            </w:pPr>
            <w:r>
              <w:t xml:space="preserve">Builds and serves a static</w:t>
            </w:r>
            <w:r>
              <w:t xml:space="preserve"> </w:t>
            </w:r>
            <w:r>
              <w:rPr>
                <w:rStyle w:val="VerbatimChar"/>
              </w:rPr>
              <w:t xml:space="preserve">out/</w:t>
            </w:r>
            <w:r>
              <w:t xml:space="preserve"> </w:t>
            </w:r>
            <w:r>
              <w:t xml:space="preserve">export via</w:t>
            </w:r>
            <w:r>
              <w:t xml:space="preserve"> </w:t>
            </w:r>
            <w:r>
              <w:rPr>
                <w:rStyle w:val="VerbatimChar"/>
              </w:rPr>
              <w:t xml:space="preserve">npx serve</w:t>
            </w:r>
          </w:p>
        </w:tc>
        <w:tc>
          <w:tcPr/>
          <w:p>
            <w:pPr>
              <w:pStyle w:val="Compact"/>
            </w:pPr>
            <w:r>
              <w:rPr>
                <w:b/>
                <w:bCs/>
              </w:rPr>
              <w:t xml:space="preserve">Likely broken</w:t>
            </w:r>
            <w:r>
              <w:t xml:space="preserve"> </w:t>
            </w:r>
            <w:r>
              <w:t xml:space="preserve">—</w:t>
            </w:r>
            <w:r>
              <w:t xml:space="preserve"> </w:t>
            </w:r>
            <w:r>
              <w:rPr>
                <w:rStyle w:val="VerbatimChar"/>
              </w:rPr>
              <w:t xml:space="preserve">next.config.ts</w:t>
            </w:r>
            <w:r>
              <w:t xml:space="preserve"> </w:t>
            </w:r>
            <w:r>
              <w:t xml:space="preserve">never sets</w:t>
            </w:r>
            <w:r>
              <w:t xml:space="preserve"> </w:t>
            </w:r>
            <w:r>
              <w:rPr>
                <w:rStyle w:val="VerbatimChar"/>
              </w:rPr>
              <w:t xml:space="preserve">output: "export"</w:t>
            </w:r>
            <w:r>
              <w:t xml:space="preserve">, so this script would not produce an</w:t>
            </w:r>
            <w:r>
              <w:t xml:space="preserve"> </w:t>
            </w:r>
            <w:r>
              <w:rPr>
                <w:rStyle w:val="VerbatimChar"/>
              </w:rPr>
              <w:t xml:space="preserve">out/</w:t>
            </w:r>
            <w:r>
              <w:t xml:space="preserve"> </w:t>
            </w:r>
            <w:r>
              <w:t xml:space="preserve">directory at all</w:t>
            </w:r>
          </w:p>
        </w:tc>
      </w:tr>
    </w:tbl>
    <w:bookmarkEnd w:id="922"/>
    <w:bookmarkStart w:id="923" w:name="Xb30284bc6f9f107fb67d0b2969123c023d1d6ba"/>
    <w:p>
      <w:pPr>
        <w:pStyle w:val="Heading2"/>
      </w:pPr>
      <w:r>
        <w:t xml:space="preserve">Required environment variables (names only)</w:t>
      </w:r>
    </w:p>
    <w:p>
      <w:pPr>
        <w:pStyle w:val="FirstParagraph"/>
      </w:pPr>
      <w:r>
        <w:rPr>
          <w:rStyle w:val="VerbatimChar"/>
        </w:rPr>
        <w:t xml:space="preserve">NEXT_PUBLIC_API_BASE_URL</w:t>
      </w:r>
      <w:r>
        <w:t xml:space="preserve">,</w:t>
      </w:r>
      <w:r>
        <w:t xml:space="preserve"> </w:t>
      </w:r>
      <w:r>
        <w:rPr>
          <w:rStyle w:val="VerbatimChar"/>
        </w:rPr>
        <w:t xml:space="preserve">SITE_BASIC_USER</w:t>
      </w:r>
      <w:r>
        <w:t xml:space="preserve">,</w:t>
      </w:r>
      <w:r>
        <w:t xml:space="preserve"> </w:t>
      </w:r>
      <w:r>
        <w:rPr>
          <w:rStyle w:val="VerbatimChar"/>
        </w:rPr>
        <w:t xml:space="preserve">SITE_BASIC_PASS</w:t>
      </w:r>
      <w:r>
        <w:t xml:space="preserve">,</w:t>
      </w:r>
      <w:r>
        <w:t xml:space="preserve"> </w:t>
      </w:r>
      <w:r>
        <w:rPr>
          <w:rStyle w:val="VerbatimChar"/>
        </w:rPr>
        <w:t xml:space="preserve">EVERLEAP_ACCESS_CODE</w:t>
      </w:r>
      <w:r>
        <w:t xml:space="preserve">,</w:t>
      </w:r>
      <w:r>
        <w:t xml:space="preserve"> </w:t>
      </w:r>
      <w:r>
        <w:rPr>
          <w:rStyle w:val="VerbatimChar"/>
        </w:rPr>
        <w:t xml:space="preserve">REGAUTH_COOKIE_SECRET</w:t>
      </w:r>
      <w:r>
        <w:t xml:space="preserve">,</w:t>
      </w:r>
      <w:r>
        <w:t xml:space="preserve"> </w:t>
      </w:r>
      <w:r>
        <w:rPr>
          <w:rStyle w:val="VerbatimChar"/>
        </w:rPr>
        <w:t xml:space="preserve">NEXT_PUBLIC_TURNSTILE_SITE_KEY</w:t>
      </w:r>
      <w:r>
        <w:t xml:space="preserve">,</w:t>
      </w:r>
      <w:r>
        <w:t xml:space="preserve"> </w:t>
      </w:r>
      <w:r>
        <w:rPr>
          <w:rStyle w:val="VerbatimChar"/>
        </w:rPr>
        <w:t xml:space="preserve">TURNSTILE_SECRET_KEY</w:t>
      </w:r>
    </w:p>
    <w:bookmarkEnd w:id="923"/>
    <w:bookmarkStart w:id="924" w:name="other-notes"/>
    <w:p>
      <w:pPr>
        <w:pStyle w:val="Heading2"/>
      </w:pPr>
      <w:r>
        <w:t xml:space="preserve">Other notes</w:t>
      </w:r>
    </w:p>
    <w:p>
      <w:pPr>
        <w:pStyle w:val="Compact"/>
        <w:numPr>
          <w:ilvl w:val="0"/>
          <w:numId w:val="1408"/>
        </w:numPr>
      </w:pPr>
      <w:r>
        <w:rPr>
          <w:rStyle w:val="VerbatimChar"/>
        </w:rPr>
        <w:t xml:space="preserve">.deployment</w:t>
      </w:r>
      <w:r>
        <w:t xml:space="preserve"> </w:t>
      </w:r>
      <w:r>
        <w:t xml:space="preserve">sets</w:t>
      </w:r>
      <w:r>
        <w:t xml:space="preserve"> </w:t>
      </w:r>
      <w:r>
        <w:rPr>
          <w:rStyle w:val="VerbatimChar"/>
        </w:rPr>
        <w:t xml:space="preserve">SCM_DO_BUILD_DURING_DEPLOYMENT=true</w:t>
      </w:r>
      <w:r>
        <w:t xml:space="preserve"> </w:t>
      </w:r>
      <w:r>
        <w:t xml:space="preserve">(an Azure Kudu/Oryx setting) — somewhat redundant since GitHub Actions already builds the app before deploy.</w:t>
      </w:r>
    </w:p>
    <w:p>
      <w:pPr>
        <w:pStyle w:val="Compact"/>
        <w:numPr>
          <w:ilvl w:val="0"/>
          <w:numId w:val="1408"/>
        </w:numPr>
      </w:pPr>
      <w:r>
        <w:t xml:space="preserve">The repo has both</w:t>
      </w:r>
      <w:r>
        <w:t xml:space="preserve"> </w:t>
      </w:r>
      <w:r>
        <w:rPr>
          <w:rStyle w:val="VerbatimChar"/>
        </w:rPr>
        <w:t xml:space="preserve">package-lock.json</w:t>
      </w:r>
      <w:r>
        <w:t xml:space="preserve"> </w:t>
      </w:r>
      <w:r>
        <w:t xml:space="preserve">and</w:t>
      </w:r>
      <w:r>
        <w:t xml:space="preserve"> </w:t>
      </w:r>
      <w:r>
        <w:rPr>
          <w:rStyle w:val="VerbatimChar"/>
        </w:rPr>
        <w:t xml:space="preserve">pnpm-lock.yaml</w:t>
      </w:r>
      <w:r>
        <w:t xml:space="preserve">, plus a</w:t>
      </w:r>
      <w:r>
        <w:t xml:space="preserve"> </w:t>
      </w:r>
      <w:r>
        <w:rPr>
          <w:rStyle w:val="VerbatimChar"/>
        </w:rPr>
        <w:t xml:space="preserve">pnpm-workspace.yaml</w:t>
      </w:r>
      <w:r>
        <w:t xml:space="preserve">, but CI uses</w:t>
      </w:r>
      <w:r>
        <w:t xml:space="preserve"> </w:t>
      </w:r>
      <w:r>
        <w:rPr>
          <w:rStyle w:val="VerbatimChar"/>
        </w:rPr>
        <w:t xml:space="preserve">npm ci</w:t>
      </w:r>
      <w:r>
        <w:t xml:space="preserve"> </w:t>
      </w:r>
      <w:r>
        <w:t xml:space="preserve">exclusively. Pick one package manager when there’s time to clean this up — right now it’s silently tolerated rather than intentional.</w:t>
      </w:r>
    </w:p>
    <w:p>
      <w:r>
        <w:pict>
          <v:rect style="width:0;height:1.5pt" o:hralign="center" o:hrstd="t" o:hr="t"/>
        </w:pict>
      </w:r>
    </w:p>
    <w:bookmarkEnd w:id="924"/>
    <w:bookmarkEnd w:id="925"/>
    <w:bookmarkStart w:id="929" w:name="backend-appseverleap-api-azure-functions"/>
    <w:p>
      <w:pPr>
        <w:pStyle w:val="Heading1"/>
      </w:pPr>
      <w:r>
        <w:t xml:space="preserve">Backend —</w:t>
      </w:r>
      <w:r>
        <w:t xml:space="preserve"> </w:t>
      </w:r>
      <w:r>
        <w:rPr>
          <w:rStyle w:val="VerbatimChar"/>
        </w:rPr>
        <w:t xml:space="preserve">apps/everleap-api</w:t>
      </w:r>
      <w:r>
        <w:t xml:space="preserve"> </w:t>
      </w:r>
      <w:r>
        <w:t xml:space="preserve">(Azure Functions)</w:t>
      </w:r>
    </w:p>
    <w:p>
      <w:pPr>
        <w:pStyle w:val="FirstParagraph"/>
      </w:pPr>
      <w:r>
        <w:rPr>
          <w:b/>
          <w:bCs/>
        </w:rPr>
        <w:t xml:space="preserve">Hosting:</w:t>
      </w:r>
      <w:r>
        <w:t xml:space="preserve"> </w:t>
      </w:r>
      <w:r>
        <w:t xml:space="preserve">Azure Functions (Node/TypeScript), Function App instance</w:t>
      </w:r>
      <w:r>
        <w:t xml:space="preserve"> </w:t>
      </w:r>
      <w:r>
        <w:rPr>
          <w:rStyle w:val="VerbatimChar"/>
        </w:rPr>
        <w:t xml:space="preserve">everleap-api-dev</w:t>
      </w:r>
      <w:r>
        <w:t xml:space="preserve">.</w:t>
      </w:r>
    </w:p>
    <w:bookmarkStart w:id="926" w:name="cicd-pipeline-1"/>
    <w:p>
      <w:pPr>
        <w:pStyle w:val="Heading2"/>
      </w:pPr>
      <w:r>
        <w:t xml:space="preserve">CI/CD Pipeline</w:t>
      </w:r>
    </w:p>
    <w:p>
      <w:pPr>
        <w:pStyle w:val="FirstParagraph"/>
      </w:pPr>
      <w:r>
        <w:rPr>
          <w:rStyle w:val="VerbatimChar"/>
        </w:rPr>
        <w:t xml:space="preserve">.github/workflows/deploy.yml</w:t>
      </w:r>
      <w:r>
        <w:t xml:space="preserve"> </w:t>
      </w:r>
      <w:r>
        <w:t xml:space="preserve">—</w:t>
      </w:r>
      <w:r>
        <w:t xml:space="preserve"> </w:t>
      </w:r>
      <w:r>
        <w:t xml:space="preserve">“Deploy Everleap API”</w:t>
      </w:r>
    </w:p>
    <w:p>
      <w:pPr>
        <w:pStyle w:val="Compact"/>
        <w:numPr>
          <w:ilvl w:val="0"/>
          <w:numId w:val="1409"/>
        </w:numPr>
      </w:pPr>
      <w:r>
        <w:rPr>
          <w:b/>
          <w:bCs/>
        </w:rPr>
        <w:t xml:space="preserve">Trigger:</w:t>
      </w:r>
      <w:r>
        <w:t xml:space="preserve"> </w:t>
      </w:r>
      <w:r>
        <w:t xml:space="preserve">push to</w:t>
      </w:r>
      <w:r>
        <w:t xml:space="preserve"> </w:t>
      </w:r>
      <w:r>
        <w:rPr>
          <w:rStyle w:val="VerbatimChar"/>
        </w:rPr>
        <w:t xml:space="preserve">main</w:t>
      </w:r>
      <w:r>
        <w:t xml:space="preserve"> </w:t>
      </w:r>
      <w:r>
        <w:t xml:space="preserve">only (no manual dispatch option, unlike the frontend).</w:t>
      </w:r>
    </w:p>
    <w:p>
      <w:pPr>
        <w:pStyle w:val="Compact"/>
        <w:numPr>
          <w:ilvl w:val="0"/>
          <w:numId w:val="1409"/>
        </w:numPr>
      </w:pPr>
      <w:r>
        <w:rPr>
          <w:b/>
          <w:bCs/>
        </w:rPr>
        <w:t xml:space="preserve">Build environment:</w:t>
      </w:r>
      <w:r>
        <w:t xml:space="preserve"> </w:t>
      </w:r>
      <w:r>
        <w:t xml:space="preserve">Node 22.x,</w:t>
      </w:r>
      <w:r>
        <w:t xml:space="preserve"> </w:t>
      </w:r>
      <w:r>
        <w:rPr>
          <w:rStyle w:val="VerbatimChar"/>
        </w:rPr>
        <w:t xml:space="preserve">npm install</w:t>
      </w:r>
      <w:r>
        <w:t xml:space="preserve">.</w:t>
      </w:r>
    </w:p>
    <w:p>
      <w:pPr>
        <w:pStyle w:val="Compact"/>
        <w:numPr>
          <w:ilvl w:val="0"/>
          <w:numId w:val="1409"/>
        </w:numPr>
      </w:pPr>
      <w:r>
        <w:rPr>
          <w:b/>
          <w:bCs/>
        </w:rPr>
        <w:t xml:space="preserve">Build:</w:t>
      </w:r>
      <w:r>
        <w:t xml:space="preserve"> </w:t>
      </w:r>
      <w:r>
        <w:rPr>
          <w:rStyle w:val="VerbatimChar"/>
        </w:rPr>
        <w:t xml:space="preserve">npm run build</w:t>
      </w:r>
      <w:r>
        <w:t xml:space="preserve"> </w:t>
      </w:r>
      <w:r>
        <w:t xml:space="preserve">(→</w:t>
      </w:r>
      <w:r>
        <w:t xml:space="preserve"> </w:t>
      </w:r>
      <w:r>
        <w:rPr>
          <w:rStyle w:val="VerbatimChar"/>
        </w:rPr>
        <w:t xml:space="preserve">tsc</w:t>
      </w:r>
      <w:r>
        <w:t xml:space="preserve">, compiles</w:t>
      </w:r>
      <w:r>
        <w:t xml:space="preserve"> </w:t>
      </w:r>
      <w:r>
        <w:rPr>
          <w:rStyle w:val="VerbatimChar"/>
        </w:rPr>
        <w:t xml:space="preserve">src/</w:t>
      </w:r>
      <w:r>
        <w:t xml:space="preserve"> </w:t>
      </w:r>
      <w:r>
        <w:t xml:space="preserve">to</w:t>
      </w:r>
      <w:r>
        <w:t xml:space="preserve"> </w:t>
      </w:r>
      <w:r>
        <w:rPr>
          <w:rStyle w:val="VerbatimChar"/>
        </w:rPr>
        <w:t xml:space="preserve">dist/</w:t>
      </w:r>
      <w:r>
        <w:t xml:space="preserve">).</w:t>
      </w:r>
    </w:p>
    <w:p>
      <w:pPr>
        <w:pStyle w:val="Compact"/>
        <w:numPr>
          <w:ilvl w:val="0"/>
          <w:numId w:val="1409"/>
        </w:numPr>
      </w:pPr>
      <w:r>
        <w:rPr>
          <w:b/>
          <w:bCs/>
        </w:rPr>
        <w:t xml:space="preserve">Deploy:</w:t>
      </w:r>
      <w:r>
        <w:t xml:space="preserve"> </w:t>
      </w:r>
      <w:r>
        <w:rPr>
          <w:rStyle w:val="VerbatimChar"/>
        </w:rPr>
        <w:t xml:space="preserve">Azure/functions-action@v1</w:t>
      </w:r>
      <w:r>
        <w:t xml:space="preserve"> </w:t>
      </w:r>
      <w:r>
        <w:t xml:space="preserve">pushes to</w:t>
      </w:r>
      <w:r>
        <w:t xml:space="preserve"> </w:t>
      </w:r>
      <w:r>
        <w:rPr>
          <w:rStyle w:val="VerbatimChar"/>
        </w:rPr>
        <w:t xml:space="preserve">everleap-api-dev</w:t>
      </w:r>
      <w:r>
        <w:t xml:space="preserve">, authenticated via</w:t>
      </w:r>
      <w:r>
        <w:t xml:space="preserve"> </w:t>
      </w:r>
      <w:r>
        <w:rPr>
          <w:rStyle w:val="VerbatimChar"/>
        </w:rPr>
        <w:t xml:space="preserve">AZURE_FUNCTIONAPP_PUBLISH_PROFILE</w:t>
      </w:r>
      <w:r>
        <w:t xml:space="preserve">.</w:t>
      </w:r>
    </w:p>
    <w:bookmarkEnd w:id="926"/>
    <w:bookmarkStart w:id="927" w:name="runtime-configuration"/>
    <w:p>
      <w:pPr>
        <w:pStyle w:val="Heading2"/>
      </w:pPr>
      <w:r>
        <w:t xml:space="preserve">Runtime configuration</w:t>
      </w:r>
    </w:p>
    <w:p>
      <w:pPr>
        <w:pStyle w:val="Compact"/>
        <w:numPr>
          <w:ilvl w:val="0"/>
          <w:numId w:val="1410"/>
        </w:numPr>
      </w:pPr>
      <w:r>
        <w:rPr>
          <w:rStyle w:val="VerbatimChar"/>
        </w:rPr>
        <w:t xml:space="preserve">host.json</w:t>
      </w:r>
      <w:r>
        <w:t xml:space="preserve">: Functions runtime</w:t>
      </w:r>
      <w:r>
        <w:t xml:space="preserve"> </w:t>
      </w:r>
      <w:r>
        <w:rPr>
          <w:b/>
          <w:bCs/>
        </w:rPr>
        <w:t xml:space="preserve">v2.0</w:t>
      </w:r>
      <w:r>
        <w:t xml:space="preserve">, Application Insights sampling enabled (Request type excluded from sampling), extension bundle range</w:t>
      </w:r>
      <w:r>
        <w:t xml:space="preserve"> </w:t>
      </w:r>
      <w:r>
        <w:rPr>
          <w:rStyle w:val="VerbatimChar"/>
        </w:rPr>
        <w:t xml:space="preserve">[4.*, 5.0.0)</w:t>
      </w:r>
      <w:r>
        <w:t xml:space="preserve">.</w:t>
      </w:r>
    </w:p>
    <w:p>
      <w:pPr>
        <w:pStyle w:val="Compact"/>
        <w:numPr>
          <w:ilvl w:val="0"/>
          <w:numId w:val="1410"/>
        </w:numPr>
      </w:pPr>
      <w:r>
        <w:rPr>
          <w:rStyle w:val="VerbatimChar"/>
        </w:rPr>
        <w:t xml:space="preserve">.funcignore</w:t>
      </w:r>
      <w:r>
        <w:t xml:space="preserve">: excludes</w:t>
      </w:r>
      <w:r>
        <w:t xml:space="preserve"> </w:t>
      </w:r>
      <w:r>
        <w:rPr>
          <w:rStyle w:val="VerbatimChar"/>
        </w:rPr>
        <w:t xml:space="preserve">*.ts</w:t>
      </w:r>
      <w:r>
        <w:t xml:space="preserve"> </w:t>
      </w:r>
      <w:r>
        <w:t xml:space="preserve">source,</w:t>
      </w:r>
      <w:r>
        <w:t xml:space="preserve"> </w:t>
      </w:r>
      <w:r>
        <w:rPr>
          <w:rStyle w:val="VerbatimChar"/>
        </w:rPr>
        <w:t xml:space="preserve">.vscode</w:t>
      </w:r>
      <w:r>
        <w:t xml:space="preserve">, local Azurite emulator state,</w:t>
      </w:r>
      <w:r>
        <w:t xml:space="preserve"> </w:t>
      </w:r>
      <w:r>
        <w:rPr>
          <w:rStyle w:val="VerbatimChar"/>
        </w:rPr>
        <w:t xml:space="preserve">local.settings.json</w:t>
      </w:r>
      <w:r>
        <w:t xml:space="preserve">,</w:t>
      </w:r>
      <w:r>
        <w:t xml:space="preserve"> </w:t>
      </w:r>
      <w:r>
        <w:rPr>
          <w:rStyle w:val="VerbatimChar"/>
        </w:rPr>
        <w:t xml:space="preserve">test</w:t>
      </w:r>
      <w:r>
        <w:t xml:space="preserve">,</w:t>
      </w:r>
      <w:r>
        <w:t xml:space="preserve"> </w:t>
      </w:r>
      <w:r>
        <w:rPr>
          <w:rStyle w:val="VerbatimChar"/>
        </w:rPr>
        <w:t xml:space="preserve">tsconfig.json</w:t>
      </w:r>
      <w:r>
        <w:t xml:space="preserve"> </w:t>
      </w:r>
      <w:r>
        <w:t xml:space="preserve">— only the compiled</w:t>
      </w:r>
      <w:r>
        <w:t xml:space="preserve"> </w:t>
      </w:r>
      <w:r>
        <w:rPr>
          <w:rStyle w:val="VerbatimChar"/>
        </w:rPr>
        <w:t xml:space="preserve">dist/**</w:t>
      </w:r>
      <w:r>
        <w:t xml:space="preserve"> </w:t>
      </w:r>
      <w:r>
        <w:t xml:space="preserve">actually ships.</w:t>
      </w:r>
    </w:p>
    <w:p>
      <w:pPr>
        <w:pStyle w:val="Compact"/>
        <w:numPr>
          <w:ilvl w:val="0"/>
          <w:numId w:val="1410"/>
        </w:numPr>
      </w:pPr>
      <w:r>
        <w:rPr>
          <w:b/>
          <w:bCs/>
        </w:rPr>
        <w:t xml:space="preserve">Trigger types in use:</w:t>
      </w:r>
      <w:r>
        <w:t xml:space="preserve"> </w:t>
      </w:r>
      <w:r>
        <w:t xml:space="preserve">HTTP triggers (the great majority of</w:t>
      </w:r>
      <w:r>
        <w:t xml:space="preserve"> </w:t>
      </w:r>
      <w:r>
        <w:rPr>
          <w:rStyle w:val="VerbatimChar"/>
        </w:rPr>
        <w:t xml:space="preserve">src/functions/*</w:t>
      </w:r>
      <w:r>
        <w:t xml:space="preserve">) plus one Timer trigger (</w:t>
      </w:r>
      <w:r>
        <w:rPr>
          <w:rStyle w:val="VerbatimChar"/>
        </w:rPr>
        <w:t xml:space="preserve">generationTimer.ts</w:t>
      </w:r>
      <w:r>
        <w:t xml:space="preserve">, schedule</w:t>
      </w:r>
      <w:r>
        <w:t xml:space="preserve"> </w:t>
      </w:r>
      <w:r>
        <w:rPr>
          <w:rStyle w:val="VerbatimChar"/>
        </w:rPr>
        <w:t xml:space="preserve">"0 * * * * *"</w:t>
      </w:r>
      <w:r>
        <w:t xml:space="preserve"> </w:t>
      </w:r>
      <w:r>
        <w:t xml:space="preserve">— see</w:t>
      </w:r>
      <w:r>
        <w:t xml:space="preserve"> </w:t>
      </w:r>
      <w:r>
        <w:rPr>
          <w:rStyle w:val="VerbatimChar"/>
        </w:rPr>
        <w:t xml:space="preserve">103_EVENT_FLOW.md</w:t>
      </w:r>
      <w:r>
        <w:t xml:space="preserve">).</w:t>
      </w:r>
    </w:p>
    <w:bookmarkEnd w:id="927"/>
    <w:bookmarkStart w:id="928" w:name="X4217f52414217195e9cf867d1ad5a4adfe80f30"/>
    <w:p>
      <w:pPr>
        <w:pStyle w:val="Heading2"/>
      </w:pPr>
      <w:r>
        <w:t xml:space="preserve">Required environment variables (names only)</w:t>
      </w:r>
    </w:p>
    <w:p>
      <w:pPr>
        <w:pStyle w:val="FirstParagraph"/>
      </w:pPr>
      <w:r>
        <w:rPr>
          <w:rStyle w:val="VerbatimChar"/>
        </w:rPr>
        <w:t xml:space="preserve">AzureWebJobsStorage</w:t>
      </w:r>
      <w:r>
        <w:t xml:space="preserve">,</w:t>
      </w:r>
      <w:r>
        <w:t xml:space="preserve"> </w:t>
      </w:r>
      <w:r>
        <w:rPr>
          <w:rStyle w:val="VerbatimChar"/>
        </w:rPr>
        <w:t xml:space="preserve">FUNCTIONS_WORKER_RUNTIME</w:t>
      </w:r>
      <w:r>
        <w:t xml:space="preserve">,</w:t>
      </w:r>
      <w:r>
        <w:t xml:space="preserve"> </w:t>
      </w:r>
      <w:r>
        <w:rPr>
          <w:rStyle w:val="VerbatimChar"/>
        </w:rPr>
        <w:t xml:space="preserve">POSTGRES_URL</w:t>
      </w:r>
      <w:r>
        <w:t xml:space="preserve">,</w:t>
      </w:r>
      <w:r>
        <w:t xml:space="preserve"> </w:t>
      </w:r>
      <w:r>
        <w:rPr>
          <w:rStyle w:val="VerbatimChar"/>
        </w:rPr>
        <w:t xml:space="preserve">RESEND_API_KEY</w:t>
      </w:r>
      <w:r>
        <w:t xml:space="preserve">,</w:t>
      </w:r>
      <w:r>
        <w:t xml:space="preserve"> </w:t>
      </w:r>
      <w:r>
        <w:rPr>
          <w:rStyle w:val="VerbatimChar"/>
        </w:rPr>
        <w:t xml:space="preserve">TWILIO_ACCOUNT_SID</w:t>
      </w:r>
      <w:r>
        <w:t xml:space="preserve">,</w:t>
      </w:r>
      <w:r>
        <w:t xml:space="preserve"> </w:t>
      </w:r>
      <w:r>
        <w:rPr>
          <w:rStyle w:val="VerbatimChar"/>
        </w:rPr>
        <w:t xml:space="preserve">TWILIO_AUTH_TOKEN</w:t>
      </w:r>
      <w:r>
        <w:t xml:space="preserve">,</w:t>
      </w:r>
      <w:r>
        <w:t xml:space="preserve"> </w:t>
      </w:r>
      <w:r>
        <w:rPr>
          <w:rStyle w:val="VerbatimChar"/>
        </w:rPr>
        <w:t xml:space="preserve">TWILIO_VERIFY_SERVICE_SID</w:t>
      </w:r>
      <w:r>
        <w:t xml:space="preserve">,</w:t>
      </w:r>
      <w:r>
        <w:t xml:space="preserve"> </w:t>
      </w:r>
      <w:r>
        <w:rPr>
          <w:rStyle w:val="VerbatimChar"/>
        </w:rPr>
        <w:t xml:space="preserve">OPENAI_API_KEY</w:t>
      </w:r>
      <w:r>
        <w:t xml:space="preserve">,</w:t>
      </w:r>
      <w:r>
        <w:t xml:space="preserve"> </w:t>
      </w:r>
      <w:r>
        <w:rPr>
          <w:rStyle w:val="VerbatimChar"/>
        </w:rPr>
        <w:t xml:space="preserve">ANTHROPIC_API_KEY</w:t>
      </w:r>
      <w:r>
        <w:t xml:space="preserve">,</w:t>
      </w:r>
      <w:r>
        <w:t xml:space="preserve"> </w:t>
      </w:r>
      <w:r>
        <w:rPr>
          <w:rStyle w:val="VerbatimChar"/>
        </w:rPr>
        <w:t xml:space="preserve">ONET_API_KEY</w:t>
      </w:r>
      <w:r>
        <w:t xml:space="preserve"> </w:t>
      </w:r>
      <w:r>
        <w:t xml:space="preserve">(O*NET grounding/career matching),</w:t>
      </w:r>
      <w:r>
        <w:t xml:space="preserve"> </w:t>
      </w:r>
      <w:r>
        <w:rPr>
          <w:rStyle w:val="VerbatimChar"/>
        </w:rPr>
        <w:t xml:space="preserve">BLS_API_KEY</w:t>
      </w:r>
      <w:r>
        <w:t xml:space="preserve"> </w:t>
      </w:r>
      <w:r>
        <w:t xml:space="preserve">(BLS wage data),</w:t>
      </w:r>
      <w:r>
        <w:t xml:space="preserve"> </w:t>
      </w:r>
      <w:r>
        <w:rPr>
          <w:rStyle w:val="VerbatimChar"/>
        </w:rPr>
        <w:t xml:space="preserve">PROMPT_LAB_PASSCODE</w:t>
      </w:r>
      <w:r>
        <w:t xml:space="preserve"> </w:t>
      </w:r>
      <w:r>
        <w:t xml:space="preserve">(Prompt Lab unlock),</w:t>
      </w:r>
      <w:r>
        <w:t xml:space="preserve"> </w:t>
      </w:r>
      <w:r>
        <w:rPr>
          <w:rStyle w:val="VerbatimChar"/>
        </w:rPr>
        <w:t xml:space="preserve">WEBAUTHN_RP_ID</w:t>
      </w:r>
      <w:r>
        <w:t xml:space="preserve">,</w:t>
      </w:r>
      <w:r>
        <w:t xml:space="preserve"> </w:t>
      </w:r>
      <w:r>
        <w:rPr>
          <w:rStyle w:val="VerbatimChar"/>
        </w:rPr>
        <w:t xml:space="preserve">WEBAUTHN_ORIGIN</w:t>
      </w:r>
      <w:r>
        <w:t xml:space="preserve"> </w:t>
      </w:r>
      <w:r>
        <w:t xml:space="preserve">(passkeys),</w:t>
      </w:r>
      <w:r>
        <w:t xml:space="preserve"> </w:t>
      </w:r>
      <w:r>
        <w:rPr>
          <w:rStyle w:val="VerbatimChar"/>
        </w:rPr>
        <w:t xml:space="preserve">NEXT_PUBLIC_TURNSTILE_SITE_KEY</w:t>
      </w:r>
      <w:r>
        <w:t xml:space="preserve">,</w:t>
      </w:r>
      <w:r>
        <w:t xml:space="preserve"> </w:t>
      </w:r>
      <w:r>
        <w:rPr>
          <w:rStyle w:val="VerbatimChar"/>
        </w:rPr>
        <w:t xml:space="preserve">TURNSTILE_SECRET_KEY</w:t>
      </w:r>
    </w:p>
    <w:p>
      <w:r>
        <w:pict>
          <v:rect style="width:0;height:1.5pt" o:hralign="center" o:hrstd="t" o:hr="t"/>
        </w:pict>
      </w:r>
    </w:p>
    <w:bookmarkEnd w:id="928"/>
    <w:bookmarkEnd w:id="929"/>
    <w:bookmarkStart w:id="930" w:name="environments"/>
    <w:p>
      <w:pPr>
        <w:pStyle w:val="Heading1"/>
      </w:pPr>
      <w:r>
        <w:t xml:space="preserve">Environments</w:t>
      </w:r>
    </w:p>
    <w:p>
      <w:pPr>
        <w:pStyle w:val="FirstParagraph"/>
      </w:pPr>
      <w:r>
        <w:t xml:space="preserve">There is currently</w:t>
      </w:r>
      <w:r>
        <w:t xml:space="preserve"> </w:t>
      </w:r>
      <w:r>
        <w:rPr>
          <w:b/>
          <w:bCs/>
        </w:rPr>
        <w:t xml:space="preserve">one environment</w:t>
      </w:r>
      <w:r>
        <w:t xml:space="preserve">: dev. Both Azure resource names make this explicit (</w:t>
      </w:r>
      <w:r>
        <w:rPr>
          <w:rStyle w:val="VerbatimChar"/>
        </w:rPr>
        <w:t xml:space="preserve">EverleapDevUi</w:t>
      </w:r>
      <w:r>
        <w:t xml:space="preserve">,</w:t>
      </w:r>
      <w:r>
        <w:t xml:space="preserve"> </w:t>
      </w:r>
      <w:r>
        <w:rPr>
          <w:rStyle w:val="VerbatimChar"/>
        </w:rPr>
        <w:t xml:space="preserve">everleap-api-dev</w:t>
      </w:r>
      <w:r>
        <w:t xml:space="preserve">), and there is no separate production pipeline, despite</w:t>
      </w:r>
      <w:r>
        <w:t xml:space="preserve"> </w:t>
      </w:r>
      <w:r>
        <w:rPr>
          <w:rStyle w:val="VerbatimChar"/>
        </w:rPr>
        <w:t xml:space="preserve">deploy-azure.ps1</w:t>
      </w:r>
      <w:r>
        <w:t xml:space="preserve">’s docstring referring to it as</w:t>
      </w:r>
      <w:r>
        <w:t xml:space="preserve"> </w:t>
      </w:r>
      <w:r>
        <w:t xml:space="preserve">“PROD.”</w:t>
      </w:r>
      <w:r>
        <w:t xml:space="preserve"> </w:t>
      </w:r>
      <w:r>
        <w:t xml:space="preserve">If/when a real production environment is introduced, it will need its own workflow (or environment-gated job), its own Azure resources, and its own publish-profile secrets — none of that branching exists today. Anything that merges to</w:t>
      </w:r>
      <w:r>
        <w:t xml:space="preserve"> </w:t>
      </w:r>
      <w:r>
        <w:rPr>
          <w:rStyle w:val="VerbatimChar"/>
        </w:rPr>
        <w:t xml:space="preserve">main</w:t>
      </w:r>
      <w:r>
        <w:t xml:space="preserve"> </w:t>
      </w:r>
      <w:r>
        <w:t xml:space="preserve">on either repo ships straight to the only environment that exists.</w:t>
      </w:r>
    </w:p>
    <w:p>
      <w:r>
        <w:pict>
          <v:rect style="width:0;height:1.5pt" o:hralign="center" o:hrstd="t" o:hr="t"/>
        </w:pict>
      </w:r>
    </w:p>
    <w:bookmarkEnd w:id="930"/>
    <w:bookmarkStart w:id="931" w:name="known-deployment-debt"/>
    <w:p>
      <w:pPr>
        <w:pStyle w:val="Heading1"/>
      </w:pPr>
      <w:r>
        <w:t xml:space="preserve">Known Deployment Debt</w:t>
      </w:r>
    </w:p>
    <w:p>
      <w:pPr>
        <w:pStyle w:val="Compact"/>
        <w:numPr>
          <w:ilvl w:val="0"/>
          <w:numId w:val="1411"/>
        </w:numPr>
      </w:pPr>
      <w:r>
        <w:rPr>
          <w:b/>
          <w:bCs/>
        </w:rPr>
        <w:t xml:space="preserve">Naming drift</w:t>
      </w:r>
      <w:r>
        <w:t xml:space="preserve"> </w:t>
      </w:r>
      <w:r>
        <w:t xml:space="preserve">—</w:t>
      </w:r>
      <w:r>
        <w:t xml:space="preserve"> </w:t>
      </w:r>
      <w:r>
        <w:rPr>
          <w:rStyle w:val="VerbatimChar"/>
        </w:rPr>
        <w:t xml:space="preserve">deploy-azure.ps1</w:t>
      </w:r>
      <w:r>
        <w:t xml:space="preserve"> </w:t>
      </w:r>
      <w:r>
        <w:t xml:space="preserve">and dead config files reference Static Web Apps; the real target is App Service. Confusing for anyone onboarding who trusts the filenames.</w:t>
      </w:r>
    </w:p>
    <w:p>
      <w:pPr>
        <w:pStyle w:val="Compact"/>
        <w:numPr>
          <w:ilvl w:val="0"/>
          <w:numId w:val="1411"/>
        </w:numPr>
      </w:pPr>
      <w:r>
        <w:rPr>
          <w:rStyle w:val="VerbatimChar"/>
          <w:b/>
          <w:bCs/>
        </w:rPr>
        <w:t xml:space="preserve">deploy-preview.ps1</w:t>
      </w:r>
      <w:r>
        <w:rPr>
          <w:b/>
          <w:bCs/>
        </w:rPr>
        <w:t xml:space="preserve"> </w:t>
      </w:r>
      <w:r>
        <w:rPr>
          <w:b/>
          <w:bCs/>
        </w:rPr>
        <w:t xml:space="preserve">is likely non-functional</w:t>
      </w:r>
      <w:r>
        <w:t xml:space="preserve"> </w:t>
      </w:r>
      <w:r>
        <w:t xml:space="preserve">against the current Next config.</w:t>
      </w:r>
    </w:p>
    <w:p>
      <w:pPr>
        <w:pStyle w:val="Compact"/>
        <w:numPr>
          <w:ilvl w:val="0"/>
          <w:numId w:val="1411"/>
        </w:numPr>
      </w:pPr>
      <w:r>
        <w:rPr>
          <w:b/>
          <w:bCs/>
        </w:rPr>
        <w:t xml:space="preserve">Dual package managers</w:t>
      </w:r>
      <w:r>
        <w:t xml:space="preserve"> </w:t>
      </w:r>
      <w:r>
        <w:t xml:space="preserve">coexist without a clear choice.</w:t>
      </w:r>
    </w:p>
    <w:p>
      <w:pPr>
        <w:pStyle w:val="Compact"/>
        <w:numPr>
          <w:ilvl w:val="0"/>
          <w:numId w:val="1411"/>
        </w:numPr>
      </w:pPr>
      <w:r>
        <w:rPr>
          <w:b/>
          <w:bCs/>
        </w:rPr>
        <w:t xml:space="preserve">No production environment exists</w:t>
      </w:r>
      <w:r>
        <w:t xml:space="preserve"> </w:t>
      </w:r>
      <w:r>
        <w:t xml:space="preserve">— only dev. A push to</w:t>
      </w:r>
      <w:r>
        <w:t xml:space="preserve"> </w:t>
      </w:r>
      <w:r>
        <w:rPr>
          <w:rStyle w:val="VerbatimChar"/>
        </w:rPr>
        <w:t xml:space="preserve">main</w:t>
      </w:r>
      <w:r>
        <w:t xml:space="preserve"> </w:t>
      </w:r>
      <w:r>
        <w:t xml:space="preserve">is effectively a push to whatever is currently being treated as</w:t>
      </w:r>
      <w:r>
        <w:t xml:space="preserve"> </w:t>
      </w:r>
      <w:r>
        <w:t xml:space="preserve">“live.”</w:t>
      </w:r>
    </w:p>
    <w:p>
      <w:pPr>
        <w:pStyle w:val="Compact"/>
        <w:numPr>
          <w:ilvl w:val="0"/>
          <w:numId w:val="1411"/>
        </w:numPr>
      </w:pPr>
      <w:r>
        <w:rPr>
          <w:b/>
          <w:bCs/>
        </w:rPr>
        <w:t xml:space="preserve">No test gate in either pipeline</w:t>
      </w:r>
      <w:r>
        <w:t xml:space="preserve"> </w:t>
      </w:r>
      <w:r>
        <w:t xml:space="preserve">(see</w:t>
      </w:r>
      <w:r>
        <w:t xml:space="preserve"> </w:t>
      </w:r>
      <w:r>
        <w:rPr>
          <w:rStyle w:val="VerbatimChar"/>
        </w:rPr>
        <w:t xml:space="preserve">106_TESTING_STRATEGY.md</w:t>
      </w:r>
      <w:r>
        <w:t xml:space="preserve">) — the only thing standing between a</w:t>
      </w:r>
      <w:r>
        <w:t xml:space="preserve"> </w:t>
      </w:r>
      <w:r>
        <w:rPr>
          <w:rStyle w:val="VerbatimChar"/>
        </w:rPr>
        <w:t xml:space="preserve">main</w:t>
      </w:r>
      <w:r>
        <w:t xml:space="preserve"> </w:t>
      </w:r>
      <w:r>
        <w:t xml:space="preserve">push and a live deploy is successful compilation.</w:t>
      </w:r>
    </w:p>
    <w:p>
      <w:r>
        <w:br w:type="page"/>
      </w:r>
    </w:p>
    <w:bookmarkEnd w:id="931"/>
    <w:bookmarkStart w:id="933" w:name="testing-strategy"/>
    <w:p>
      <w:pPr>
        <w:pStyle w:val="Heading1"/>
      </w:pPr>
      <w:r>
        <w:t xml:space="preserve">Testing Strategy</w:t>
      </w:r>
    </w:p>
    <w:bookmarkStart w:id="932" w:name="purpose-53"/>
    <w:p>
      <w:pPr>
        <w:pStyle w:val="Heading2"/>
      </w:pPr>
      <w:r>
        <w:t xml:space="preserve">Purpose</w:t>
      </w:r>
    </w:p>
    <w:p>
      <w:pPr>
        <w:pStyle w:val="FirstParagraph"/>
      </w:pPr>
      <w:r>
        <w:rPr>
          <w:rStyle w:val="VerbatimChar"/>
        </w:rPr>
        <w:t xml:space="preserve">093_ENGINEERING_PRINCIPLES.md</w:t>
      </w:r>
      <w:r>
        <w:t xml:space="preserve"> </w:t>
      </w:r>
      <w:r>
        <w:t xml:space="preserve">says:</w:t>
      </w:r>
      <w:r>
        <w:t xml:space="preserve"> </w:t>
      </w:r>
      <w:r>
        <w:t xml:space="preserve">“Test behavior. Not implementation.”</w:t>
      </w:r>
      <w:r>
        <w:t xml:space="preserve"> </w:t>
      </w:r>
      <w:r>
        <w:t xml:space="preserve">This document describes what testing actually exists today in</w:t>
      </w:r>
      <w:r>
        <w:t xml:space="preserve"> </w:t>
      </w:r>
      <w:r>
        <w:rPr>
          <w:rStyle w:val="VerbatimChar"/>
        </w:rPr>
        <w:t xml:space="preserve">apps/web</w:t>
      </w:r>
      <w:r>
        <w:t xml:space="preserve"> </w:t>
      </w:r>
      <w:r>
        <w:t xml:space="preserve">and</w:t>
      </w:r>
      <w:r>
        <w:t xml:space="preserve"> </w:t>
      </w:r>
      <w:r>
        <w:rPr>
          <w:rStyle w:val="VerbatimChar"/>
        </w:rPr>
        <w:t xml:space="preserve">apps/everleap-api</w:t>
      </w:r>
      <w:r>
        <w:t xml:space="preserve"> </w:t>
      </w:r>
      <w:r>
        <w:t xml:space="preserve">— which, as of this writing, is</w:t>
      </w:r>
      <w:r>
        <w:t xml:space="preserve"> </w:t>
      </w:r>
      <w:r>
        <w:rPr>
          <w:b/>
          <w:bCs/>
        </w:rPr>
        <w:t xml:space="preserve">none</w:t>
      </w:r>
      <w:r>
        <w:t xml:space="preserve">. That’s not a guess; it’s a confirmed finding, documented here so the gap is visible and intentional rather than silently inherited.</w:t>
      </w:r>
    </w:p>
    <w:p>
      <w:r>
        <w:pict>
          <v:rect style="width:0;height:1.5pt" o:hralign="center" o:hrstd="t" o:hr="t"/>
        </w:pict>
      </w:r>
    </w:p>
    <w:bookmarkEnd w:id="932"/>
    <w:bookmarkEnd w:id="933"/>
    <w:bookmarkStart w:id="937" w:name="current-state"/>
    <w:p>
      <w:pPr>
        <w:pStyle w:val="Heading1"/>
      </w:pPr>
      <w:r>
        <w:t xml:space="preserve">Current State</w:t>
      </w:r>
    </w:p>
    <w:bookmarkStart w:id="934" w:name="automated-tests-none"/>
    <w:p>
      <w:pPr>
        <w:pStyle w:val="Heading2"/>
      </w:pPr>
      <w:r>
        <w:t xml:space="preserve">Automated tests: none</w:t>
      </w:r>
    </w:p>
    <w:p>
      <w:pPr>
        <w:numPr>
          <w:ilvl w:val="0"/>
          <w:numId w:val="1412"/>
        </w:numPr>
      </w:pPr>
      <w:r>
        <w:t xml:space="preserve">No</w:t>
      </w:r>
      <w:r>
        <w:t xml:space="preserve"> </w:t>
      </w:r>
      <w:r>
        <w:rPr>
          <w:rStyle w:val="VerbatimChar"/>
        </w:rPr>
        <w:t xml:space="preserve">jest.config.*</w:t>
      </w:r>
      <w:r>
        <w:t xml:space="preserve">,</w:t>
      </w:r>
      <w:r>
        <w:t xml:space="preserve"> </w:t>
      </w:r>
      <w:r>
        <w:rPr>
          <w:rStyle w:val="VerbatimChar"/>
        </w:rPr>
        <w:t xml:space="preserve">vitest.config.*</w:t>
      </w:r>
      <w:r>
        <w:t xml:space="preserve">,</w:t>
      </w:r>
      <w:r>
        <w:t xml:space="preserve"> </w:t>
      </w:r>
      <w:r>
        <w:rPr>
          <w:rStyle w:val="VerbatimChar"/>
        </w:rPr>
        <w:t xml:space="preserve">playwright.config.*</w:t>
      </w:r>
      <w:r>
        <w:t xml:space="preserve">, or</w:t>
      </w:r>
      <w:r>
        <w:t xml:space="preserve"> </w:t>
      </w:r>
      <w:r>
        <w:rPr>
          <w:rStyle w:val="VerbatimChar"/>
        </w:rPr>
        <w:t xml:space="preserve">cypress.config.*</w:t>
      </w:r>
      <w:r>
        <w:t xml:space="preserve"> </w:t>
      </w:r>
      <w:r>
        <w:t xml:space="preserve">exists in either app.</w:t>
      </w:r>
    </w:p>
    <w:p>
      <w:pPr>
        <w:numPr>
          <w:ilvl w:val="0"/>
          <w:numId w:val="1412"/>
        </w:numPr>
      </w:pPr>
      <w:r>
        <w:t xml:space="preserve">No</w:t>
      </w:r>
      <w:r>
        <w:t xml:space="preserve"> </w:t>
      </w:r>
      <w:r>
        <w:rPr>
          <w:rStyle w:val="VerbatimChar"/>
        </w:rPr>
        <w:t xml:space="preserve">*.test.ts(x)</w:t>
      </w:r>
      <w:r>
        <w:t xml:space="preserve"> </w:t>
      </w:r>
      <w:r>
        <w:t xml:space="preserve">/</w:t>
      </w:r>
      <w:r>
        <w:t xml:space="preserve"> </w:t>
      </w:r>
      <w:r>
        <w:rPr>
          <w:rStyle w:val="VerbatimChar"/>
        </w:rPr>
        <w:t xml:space="preserve">*.spec.ts(x)</w:t>
      </w:r>
      <w:r>
        <w:t xml:space="preserve"> </w:t>
      </w:r>
      <w:r>
        <w:t xml:space="preserve">files or</w:t>
      </w:r>
      <w:r>
        <w:t xml:space="preserve"> </w:t>
      </w:r>
      <w:r>
        <w:rPr>
          <w:rStyle w:val="VerbatimChar"/>
        </w:rPr>
        <w:t xml:space="preserve">__tests__/</w:t>
      </w:r>
      <w:r>
        <w:t xml:space="preserve"> </w:t>
      </w:r>
      <w:r>
        <w:t xml:space="preserve">directories exist anywhere under</w:t>
      </w:r>
      <w:r>
        <w:t xml:space="preserve"> </w:t>
      </w:r>
      <w:r>
        <w:rPr>
          <w:rStyle w:val="VerbatimChar"/>
        </w:rPr>
        <w:t xml:space="preserve">apps/web/src</w:t>
      </w:r>
      <w:r>
        <w:t xml:space="preserve"> </w:t>
      </w:r>
      <w:r>
        <w:t xml:space="preserve">or</w:t>
      </w:r>
      <w:r>
        <w:t xml:space="preserve"> </w:t>
      </w:r>
      <w:r>
        <w:rPr>
          <w:rStyle w:val="VerbatimChar"/>
        </w:rPr>
        <w:t xml:space="preserve">apps/everleap-api/src</w:t>
      </w:r>
      <w:r>
        <w:t xml:space="preserve">.</w:t>
      </w:r>
    </w:p>
    <w:p>
      <w:pPr>
        <w:numPr>
          <w:ilvl w:val="0"/>
          <w:numId w:val="1412"/>
        </w:numPr>
      </w:pPr>
      <w:r>
        <w:rPr>
          <w:rStyle w:val="VerbatimChar"/>
        </w:rPr>
        <w:t xml:space="preserve">apps/everleap-api/package.json</w:t>
      </w:r>
      <w:r>
        <w:t xml:space="preserve">’s</w:t>
      </w:r>
      <w:r>
        <w:t xml:space="preserve"> </w:t>
      </w:r>
      <w:r>
        <w:rPr>
          <w:rStyle w:val="VerbatimChar"/>
        </w:rPr>
        <w:t xml:space="preserve">test</w:t>
      </w:r>
      <w:r>
        <w:t xml:space="preserve"> </w:t>
      </w:r>
      <w:r>
        <w:t xml:space="preserve">script is literally:</w:t>
      </w:r>
    </w:p>
    <w:p>
      <w:pPr>
        <w:pStyle w:val="SourceCode"/>
        <w:numPr>
          <w:ilvl w:val="0"/>
          <w:numId w:val="1000"/>
        </w:numPr>
      </w:pPr>
      <w:r>
        <w:rPr>
          <w:rStyle w:val="StringTok"/>
        </w:rPr>
        <w:t xml:space="preserve">"test"</w:t>
      </w:r>
      <w:r>
        <w:rPr>
          <w:rStyle w:val="ErrorTok"/>
        </w:rPr>
        <w:t xml:space="preserve">:</w:t>
      </w:r>
      <w:r>
        <w:rPr>
          <w:rStyle w:val="NormalTok"/>
        </w:rPr>
        <w:t xml:space="preserve"> </w:t>
      </w:r>
      <w:r>
        <w:rPr>
          <w:rStyle w:val="StringTok"/>
        </w:rPr>
        <w:t xml:space="preserve">"echo </w:t>
      </w:r>
      <w:r>
        <w:rPr>
          <w:rStyle w:val="CharTok"/>
        </w:rPr>
        <w:t xml:space="preserve">\"</w:t>
      </w:r>
      <w:r>
        <w:rPr>
          <w:rStyle w:val="StringTok"/>
        </w:rPr>
        <w:t xml:space="preserve">No tests yet...</w:t>
      </w:r>
      <w:r>
        <w:rPr>
          <w:rStyle w:val="CharTok"/>
        </w:rPr>
        <w:t xml:space="preserve">\"</w:t>
      </w:r>
      <w:r>
        <w:rPr>
          <w:rStyle w:val="StringTok"/>
        </w:rPr>
        <w:t xml:space="preserve">"</w:t>
      </w:r>
    </w:p>
    <w:p>
      <w:pPr>
        <w:numPr>
          <w:ilvl w:val="0"/>
          <w:numId w:val="1000"/>
        </w:numPr>
      </w:pPr>
      <w:r>
        <w:t xml:space="preserve">This is an explicit acknowledgment in the codebase itself, not an oversight.</w:t>
      </w:r>
    </w:p>
    <w:p>
      <w:pPr>
        <w:numPr>
          <w:ilvl w:val="0"/>
          <w:numId w:val="1412"/>
        </w:numPr>
      </w:pPr>
      <w:r>
        <w:rPr>
          <w:rStyle w:val="VerbatimChar"/>
        </w:rPr>
        <w:t xml:space="preserve">apps/web/package.json</w:t>
      </w:r>
      <w:r>
        <w:t xml:space="preserve"> </w:t>
      </w:r>
      <w:r>
        <w:t xml:space="preserve">has no</w:t>
      </w:r>
      <w:r>
        <w:t xml:space="preserve"> </w:t>
      </w:r>
      <w:r>
        <w:rPr>
          <w:rStyle w:val="VerbatimChar"/>
        </w:rPr>
        <w:t xml:space="preserve">test</w:t>
      </w:r>
      <w:r>
        <w:t xml:space="preserve"> </w:t>
      </w:r>
      <w:r>
        <w:t xml:space="preserve">script at all — only</w:t>
      </w:r>
      <w:r>
        <w:t xml:space="preserve"> </w:t>
      </w:r>
      <w:r>
        <w:rPr>
          <w:rStyle w:val="VerbatimChar"/>
        </w:rPr>
        <w:t xml:space="preserve">dev</w:t>
      </w:r>
      <w:r>
        <w:t xml:space="preserve">,</w:t>
      </w:r>
      <w:r>
        <w:t xml:space="preserve"> </w:t>
      </w:r>
      <w:r>
        <w:rPr>
          <w:rStyle w:val="VerbatimChar"/>
        </w:rPr>
        <w:t xml:space="preserve">build</w:t>
      </w:r>
      <w:r>
        <w:t xml:space="preserve">,</w:t>
      </w:r>
      <w:r>
        <w:t xml:space="preserve"> </w:t>
      </w:r>
      <w:r>
        <w:rPr>
          <w:rStyle w:val="VerbatimChar"/>
        </w:rPr>
        <w:t xml:space="preserve">start</w:t>
      </w:r>
      <w:r>
        <w:t xml:space="preserve">,</w:t>
      </w:r>
      <w:r>
        <w:t xml:space="preserve"> </w:t>
      </w:r>
      <w:r>
        <w:rPr>
          <w:rStyle w:val="VerbatimChar"/>
        </w:rPr>
        <w:t xml:space="preserve">lint</w:t>
      </w:r>
      <w:r>
        <w:t xml:space="preserve">.</w:t>
      </w:r>
    </w:p>
    <w:bookmarkEnd w:id="934"/>
    <w:bookmarkStart w:id="935" w:name="ci-build-and-deploy-only-no-test-gate"/>
    <w:p>
      <w:pPr>
        <w:pStyle w:val="Heading2"/>
      </w:pPr>
      <w:r>
        <w:t xml:space="preserve">CI: build-and-deploy only, no test gate</w:t>
      </w:r>
    </w:p>
    <w:p>
      <w:pPr>
        <w:pStyle w:val="Compact"/>
        <w:numPr>
          <w:ilvl w:val="0"/>
          <w:numId w:val="1413"/>
        </w:numPr>
      </w:pPr>
      <w:r>
        <w:rPr>
          <w:rStyle w:val="VerbatimChar"/>
        </w:rPr>
        <w:t xml:space="preserve">apps/web/.github/workflows/main_everleapui.yml</w:t>
      </w:r>
      <w:r>
        <w:t xml:space="preserve">: checkout →</w:t>
      </w:r>
      <w:r>
        <w:t xml:space="preserve"> </w:t>
      </w:r>
      <w:r>
        <w:rPr>
          <w:rStyle w:val="VerbatimChar"/>
        </w:rPr>
        <w:t xml:space="preserve">npm ci</w:t>
      </w:r>
      <w:r>
        <w:t xml:space="preserve"> </w:t>
      </w:r>
      <w:r>
        <w:t xml:space="preserve">→</w:t>
      </w:r>
      <w:r>
        <w:t xml:space="preserve"> </w:t>
      </w:r>
      <w:r>
        <w:rPr>
          <w:rStyle w:val="VerbatimChar"/>
        </w:rPr>
        <w:t xml:space="preserve">npm run build</w:t>
      </w:r>
      <w:r>
        <w:t xml:space="preserve"> </w:t>
      </w:r>
      <w:r>
        <w:t xml:space="preserve">→ package the standalone Next.js output → deploy to Azure Web App (</w:t>
      </w:r>
      <w:r>
        <w:rPr>
          <w:rStyle w:val="VerbatimChar"/>
        </w:rPr>
        <w:t xml:space="preserve">EverleapDevUi</w:t>
      </w:r>
      <w:r>
        <w:t xml:space="preserve">). No test step exists in the pipeline.</w:t>
      </w:r>
    </w:p>
    <w:p>
      <w:pPr>
        <w:pStyle w:val="Compact"/>
        <w:numPr>
          <w:ilvl w:val="0"/>
          <w:numId w:val="1413"/>
        </w:numPr>
      </w:pPr>
      <w:r>
        <w:rPr>
          <w:rStyle w:val="VerbatimChar"/>
        </w:rPr>
        <w:t xml:space="preserve">apps/everleap-api/.github/workflows/deploy.yml</w:t>
      </w:r>
      <w:r>
        <w:t xml:space="preserve">: checkout →</w:t>
      </w:r>
      <w:r>
        <w:t xml:space="preserve"> </w:t>
      </w:r>
      <w:r>
        <w:rPr>
          <w:rStyle w:val="VerbatimChar"/>
        </w:rPr>
        <w:t xml:space="preserve">npm install</w:t>
      </w:r>
      <w:r>
        <w:t xml:space="preserve"> </w:t>
      </w:r>
      <w:r>
        <w:t xml:space="preserve">→</w:t>
      </w:r>
      <w:r>
        <w:t xml:space="preserve"> </w:t>
      </w:r>
      <w:r>
        <w:rPr>
          <w:rStyle w:val="VerbatimChar"/>
        </w:rPr>
        <w:t xml:space="preserve">npm run build</w:t>
      </w:r>
      <w:r>
        <w:t xml:space="preserve"> </w:t>
      </w:r>
      <w:r>
        <w:t xml:space="preserve">(</w:t>
      </w:r>
      <w:r>
        <w:rPr>
          <w:rStyle w:val="VerbatimChar"/>
        </w:rPr>
        <w:t xml:space="preserve">tsc</w:t>
      </w:r>
      <w:r>
        <w:t xml:space="preserve">) → deploy to Azure Functions (</w:t>
      </w:r>
      <w:r>
        <w:rPr>
          <w:rStyle w:val="VerbatimChar"/>
        </w:rPr>
        <w:t xml:space="preserve">everleap-api-dev</w:t>
      </w:r>
      <w:r>
        <w:t xml:space="preserve">). No test step.</w:t>
      </w:r>
    </w:p>
    <w:p>
      <w:pPr>
        <w:pStyle w:val="FirstParagraph"/>
      </w:pPr>
      <w:r>
        <w:t xml:space="preserve">The only gate either pipeline enforces is</w:t>
      </w:r>
      <w:r>
        <w:t xml:space="preserve"> </w:t>
      </w:r>
      <w:r>
        <w:rPr>
          <w:b/>
          <w:bCs/>
        </w:rPr>
        <w:t xml:space="preserve">TypeScript compilation</w:t>
      </w:r>
      <w:r>
        <w:t xml:space="preserve">. A type error blocks deploy. A logic error does not.</w:t>
      </w:r>
    </w:p>
    <w:bookmarkEnd w:id="935"/>
    <w:bookmarkStart w:id="936" w:name="linting-partial"/>
    <w:p>
      <w:pPr>
        <w:pStyle w:val="Heading2"/>
      </w:pPr>
      <w:r>
        <w:t xml:space="preserve">Linting: partial</w:t>
      </w:r>
    </w:p>
    <w:p>
      <w:pPr>
        <w:pStyle w:val="Compact"/>
        <w:numPr>
          <w:ilvl w:val="0"/>
          <w:numId w:val="1414"/>
        </w:numPr>
      </w:pPr>
      <w:r>
        <w:rPr>
          <w:rStyle w:val="VerbatimChar"/>
        </w:rPr>
        <w:t xml:space="preserve">apps/web</w:t>
      </w:r>
      <w:r>
        <w:t xml:space="preserve"> </w:t>
      </w:r>
      <w:r>
        <w:t xml:space="preserve">has</w:t>
      </w:r>
      <w:r>
        <w:t xml:space="preserve"> </w:t>
      </w:r>
      <w:r>
        <w:rPr>
          <w:rStyle w:val="VerbatimChar"/>
        </w:rPr>
        <w:t xml:space="preserve">eslint.config.mjs</w:t>
      </w:r>
      <w:r>
        <w:t xml:space="preserve">, the</w:t>
      </w:r>
      <w:r>
        <w:t xml:space="preserve"> </w:t>
      </w:r>
      <w:r>
        <w:rPr>
          <w:rStyle w:val="VerbatimChar"/>
        </w:rPr>
        <w:t xml:space="preserve">eslint</w:t>
      </w:r>
      <w:r>
        <w:t xml:space="preserve"> </w:t>
      </w:r>
      <w:r>
        <w:t xml:space="preserve">/</w:t>
      </w:r>
      <w:r>
        <w:t xml:space="preserve"> </w:t>
      </w:r>
      <w:r>
        <w:rPr>
          <w:rStyle w:val="VerbatimChar"/>
        </w:rPr>
        <w:t xml:space="preserve">eslint-config-next</w:t>
      </w:r>
      <w:r>
        <w:t xml:space="preserve"> </w:t>
      </w:r>
      <w:r>
        <w:t xml:space="preserve">devDependencies, and a</w:t>
      </w:r>
      <w:r>
        <w:t xml:space="preserve"> </w:t>
      </w:r>
      <w:r>
        <w:rPr>
          <w:rStyle w:val="VerbatimChar"/>
        </w:rPr>
        <w:t xml:space="preserve">lint</w:t>
      </w:r>
      <w:r>
        <w:t xml:space="preserve"> </w:t>
      </w:r>
      <w:r>
        <w:t xml:space="preserve">script — but it is not run in CI. It’s available on demand, not enforced.</w:t>
      </w:r>
    </w:p>
    <w:p>
      <w:pPr>
        <w:pStyle w:val="Compact"/>
        <w:numPr>
          <w:ilvl w:val="0"/>
          <w:numId w:val="1414"/>
        </w:numPr>
      </w:pPr>
      <w:r>
        <w:rPr>
          <w:rStyle w:val="VerbatimChar"/>
        </w:rPr>
        <w:t xml:space="preserve">apps/everleap-api</w:t>
      </w:r>
      <w:r>
        <w:t xml:space="preserve"> </w:t>
      </w:r>
      <w:r>
        <w:t xml:space="preserve">has no ESLint configuration and no</w:t>
      </w:r>
      <w:r>
        <w:t xml:space="preserve"> </w:t>
      </w:r>
      <w:r>
        <w:rPr>
          <w:rStyle w:val="VerbatimChar"/>
        </w:rPr>
        <w:t xml:space="preserve">eslint</w:t>
      </w:r>
      <w:r>
        <w:t xml:space="preserve"> </w:t>
      </w:r>
      <w:r>
        <w:t xml:space="preserve">dependency at all. No linting exists on the backend.</w:t>
      </w:r>
    </w:p>
    <w:p>
      <w:r>
        <w:pict>
          <v:rect style="width:0;height:1.5pt" o:hralign="center" o:hrstd="t" o:hr="t"/>
        </w:pict>
      </w:r>
    </w:p>
    <w:bookmarkEnd w:id="936"/>
    <w:bookmarkEnd w:id="937"/>
    <w:bookmarkStart w:id="939" w:name="what-exists-instead"/>
    <w:p>
      <w:pPr>
        <w:pStyle w:val="Heading1"/>
      </w:pPr>
      <w:r>
        <w:t xml:space="preserve">What Exists Instead</w:t>
      </w:r>
    </w:p>
    <w:bookmarkStart w:id="938" w:name="Xc7330605fd8ca3311f56e95eb32342c51b53843"/>
    <w:p>
      <w:pPr>
        <w:pStyle w:val="Heading2"/>
      </w:pPr>
      <w:r>
        <w:t xml:space="preserve">AI Lab — manual prompt/provider comparison, not a test suite</w:t>
      </w:r>
    </w:p>
    <w:p>
      <w:pPr>
        <w:pStyle w:val="FirstParagraph"/>
      </w:pPr>
      <w:r>
        <w:rPr>
          <w:rStyle w:val="VerbatimChar"/>
        </w:rPr>
        <w:t xml:space="preserve">apps/everleap-api/src/functions/aiLabRun.ts</w:t>
      </w:r>
      <w:r>
        <w:t xml:space="preserve"> </w:t>
      </w:r>
      <w:r>
        <w:t xml:space="preserve">(</w:t>
      </w:r>
      <w:r>
        <w:rPr>
          <w:rStyle w:val="VerbatimChar"/>
        </w:rPr>
        <w:t xml:space="preserve">POST /ai/lab/run</w:t>
      </w:r>
      <w:r>
        <w:t xml:space="preserve">) and</w:t>
      </w:r>
      <w:r>
        <w:t xml:space="preserve"> </w:t>
      </w:r>
      <w:r>
        <w:rPr>
          <w:rStyle w:val="VerbatimChar"/>
        </w:rPr>
        <w:t xml:space="preserve">apps/web/src/app/(app)/main/ai-lab/page.tsx</w:t>
      </w:r>
      <w:r>
        <w:t xml:space="preserve"> </w:t>
      </w:r>
      <w:r>
        <w:t xml:space="preserve">together form an internal tool, not an automated test:</w:t>
      </w:r>
    </w:p>
    <w:p>
      <w:pPr>
        <w:pStyle w:val="Compact"/>
        <w:numPr>
          <w:ilvl w:val="0"/>
          <w:numId w:val="1415"/>
        </w:numPr>
      </w:pPr>
      <w:r>
        <w:t xml:space="preserve">A person picks a provider (</w:t>
      </w:r>
      <w:r>
        <w:rPr>
          <w:rStyle w:val="VerbatimChar"/>
        </w:rPr>
        <w:t xml:space="preserve">anthropic</w:t>
      </w:r>
      <w:r>
        <w:t xml:space="preserve"> </w:t>
      </w:r>
      <w:r>
        <w:t xml:space="preserve">or</w:t>
      </w:r>
      <w:r>
        <w:t xml:space="preserve"> </w:t>
      </w:r>
      <w:r>
        <w:rPr>
          <w:rStyle w:val="VerbatimChar"/>
        </w:rPr>
        <w:t xml:space="preserve">openai</w:t>
      </w:r>
      <w:r>
        <w:t xml:space="preserve">), writes or selects a prompt template, and runs it against a sample set of onboarding-style answers.</w:t>
      </w:r>
    </w:p>
    <w:p>
      <w:pPr>
        <w:pStyle w:val="Compact"/>
        <w:numPr>
          <w:ilvl w:val="0"/>
          <w:numId w:val="1415"/>
        </w:numPr>
      </w:pPr>
      <w:r>
        <w:t xml:space="preserve">The backend runs a two-stage pipeline (internal analysis → user-facing compression) and returns both outputs plus latency, token usage, and estimated cost.</w:t>
      </w:r>
    </w:p>
    <w:p>
      <w:pPr>
        <w:pStyle w:val="Compact"/>
        <w:numPr>
          <w:ilvl w:val="0"/>
          <w:numId w:val="1415"/>
        </w:numPr>
      </w:pPr>
      <w:r>
        <w:t xml:space="preserve">Every run is recorded via</w:t>
      </w:r>
      <w:r>
        <w:t xml:space="preserve"> </w:t>
      </w:r>
      <w:r>
        <w:rPr>
          <w:rStyle w:val="VerbatimChar"/>
        </w:rPr>
        <w:t xml:space="preserve">recordAiUsage</w:t>
      </w:r>
      <w:r>
        <w:t xml:space="preserve"> </w:t>
      </w:r>
      <w:r>
        <w:t xml:space="preserve">under</w:t>
      </w:r>
      <w:r>
        <w:t xml:space="preserve"> </w:t>
      </w:r>
      <w:r>
        <w:rPr>
          <w:rStyle w:val="VerbatimChar"/>
        </w:rPr>
        <w:t xml:space="preserve">feature: "ai_lab_internal_analysis"</w:t>
      </w:r>
      <w:r>
        <w:t xml:space="preserve"> </w:t>
      </w:r>
      <w:r>
        <w:t xml:space="preserve">/</w:t>
      </w:r>
      <w:r>
        <w:t xml:space="preserve"> </w:t>
      </w:r>
      <w:r>
        <w:rPr>
          <w:rStyle w:val="VerbatimChar"/>
        </w:rPr>
        <w:t xml:space="preserve">"ai_lab_user_compression"</w:t>
      </w:r>
      <w:r>
        <w:t xml:space="preserve"> </w:t>
      </w:r>
      <w:r>
        <w:t xml:space="preserve">for cost visibility.</w:t>
      </w:r>
    </w:p>
    <w:p>
      <w:pPr>
        <w:pStyle w:val="Compact"/>
        <w:numPr>
          <w:ilvl w:val="0"/>
          <w:numId w:val="1415"/>
        </w:numPr>
      </w:pPr>
      <w:r>
        <w:t xml:space="preserve">A human reads the output and judges whether it’s good. There is no pass/fail assertion, no expected-output comparison, and no regression detection — running it twice with the same input does not tell you whether something broke.</w:t>
      </w:r>
    </w:p>
    <w:p>
      <w:pPr>
        <w:pStyle w:val="FirstParagraph"/>
      </w:pPr>
      <w:r>
        <w:t xml:space="preserve">This is valuable for prompt iteration (see</w:t>
      </w:r>
      <w:r>
        <w:t xml:space="preserve"> </w:t>
      </w:r>
      <w:r>
        <w:rPr>
          <w:rStyle w:val="VerbatimChar"/>
        </w:rPr>
        <w:t xml:space="preserve">104_PROMPT_CATALOG.md</w:t>
      </w:r>
      <w:r>
        <w:t xml:space="preserve">) but should not be mistaken for test coverage. It tests nothing about the generation pipeline, the database layer, or the auth flows.</w:t>
      </w:r>
    </w:p>
    <w:p>
      <w:r>
        <w:pict>
          <v:rect style="width:0;height:1.5pt" o:hralign="center" o:hrstd="t" o:hr="t"/>
        </w:pict>
      </w:r>
    </w:p>
    <w:bookmarkEnd w:id="938"/>
    <w:bookmarkEnd w:id="939"/>
    <w:bookmarkStart w:id="940" w:name="why-this-matters-here-specifically"/>
    <w:p>
      <w:pPr>
        <w:pStyle w:val="Heading1"/>
      </w:pPr>
      <w:r>
        <w:t xml:space="preserve">Why This Matters Here Specifically</w:t>
      </w:r>
    </w:p>
    <w:p>
      <w:pPr>
        <w:pStyle w:val="FirstParagraph"/>
      </w:pPr>
      <w:r>
        <w:t xml:space="preserve">Everleap’s own engineering principles are unusually exacting about reliability and explainability for a product this young:</w:t>
      </w:r>
    </w:p>
    <w:p>
      <w:pPr>
        <w:pStyle w:val="Compact"/>
        <w:numPr>
          <w:ilvl w:val="0"/>
          <w:numId w:val="1416"/>
        </w:numPr>
      </w:pPr>
      <w:r>
        <w:rPr>
          <w:rStyle w:val="VerbatimChar"/>
        </w:rPr>
        <w:t xml:space="preserve">093_ENGINEERING_PRINCIPLES.md</w:t>
      </w:r>
      <w:r>
        <w:t xml:space="preserve">:</w:t>
      </w:r>
      <w:r>
        <w:t xml:space="preserve"> </w:t>
      </w:r>
      <w:r>
        <w:rPr>
          <w:i/>
          <w:iCs/>
        </w:rPr>
        <w:t xml:space="preserve">“If engineers cannot answer those questions [why something happened]… users eventually won’t trust the product.”</w:t>
      </w:r>
    </w:p>
    <w:p>
      <w:pPr>
        <w:pStyle w:val="Compact"/>
        <w:numPr>
          <w:ilvl w:val="0"/>
          <w:numId w:val="1416"/>
        </w:numPr>
      </w:pPr>
      <w:r>
        <w:rPr>
          <w:rStyle w:val="VerbatimChar"/>
        </w:rPr>
        <w:t xml:space="preserve">060_SYSTEM_ARCHITECTURE.md</w:t>
      </w:r>
      <w:r>
        <w:t xml:space="preserve">:</w:t>
      </w:r>
      <w:r>
        <w:t xml:space="preserve"> </w:t>
      </w:r>
      <w:r>
        <w:rPr>
          <w:i/>
          <w:iCs/>
        </w:rPr>
        <w:t xml:space="preserve">“Fault Tolerance… No single generator should make the product unusable.”</w:t>
      </w:r>
    </w:p>
    <w:p>
      <w:pPr>
        <w:pStyle w:val="Compact"/>
        <w:numPr>
          <w:ilvl w:val="0"/>
          <w:numId w:val="1416"/>
        </w:numPr>
      </w:pPr>
      <w:r>
        <w:t xml:space="preserve">The generation pipeline (</w:t>
      </w:r>
      <w:r>
        <w:rPr>
          <w:rStyle w:val="VerbatimChar"/>
        </w:rPr>
        <w:t xml:space="preserve">071_GENERATION_REQUESTS.md</w:t>
      </w:r>
      <w:r>
        <w:t xml:space="preserve">) is explicitly designed around retries, idempotency, and graceful degradation — properties that are very easy to silently break without a test catching it, given there’s no test.</w:t>
      </w:r>
    </w:p>
    <w:p>
      <w:pPr>
        <w:pStyle w:val="FirstParagraph"/>
      </w:pPr>
      <w:r>
        <w:t xml:space="preserve">Concretely, today, nothing would catch:</w:t>
      </w:r>
      <w:r>
        <w:t xml:space="preserve"> </w:t>
      </w:r>
      <w:r>
        <w:t xml:space="preserve">- A change to</w:t>
      </w:r>
      <w:r>
        <w:t xml:space="preserve"> </w:t>
      </w:r>
      <w:r>
        <w:rPr>
          <w:rStyle w:val="VerbatimChar"/>
        </w:rPr>
        <w:t xml:space="preserve">scienceConductor.ts</w:t>
      </w:r>
      <w:r>
        <w:t xml:space="preserve">’s</w:t>
      </w:r>
      <w:r>
        <w:t xml:space="preserve"> </w:t>
      </w:r>
      <w:r>
        <w:rPr>
          <w:rStyle w:val="VerbatimChar"/>
        </w:rPr>
        <w:t xml:space="preserve">hasUsefulAnswer</w:t>
      </w:r>
      <w:r>
        <w:t xml:space="preserve"> </w:t>
      </w:r>
      <w:r>
        <w:t xml:space="preserve">logic silently excluding a science from generation.</w:t>
      </w:r>
      <w:r>
        <w:t xml:space="preserve"> </w:t>
      </w:r>
      <w:r>
        <w:t xml:space="preserve">- A prompt change in</w:t>
      </w:r>
      <w:r>
        <w:t xml:space="preserve"> </w:t>
      </w:r>
      <w:r>
        <w:rPr>
          <w:rStyle w:val="VerbatimChar"/>
        </w:rPr>
        <w:t xml:space="preserve">todayPrompt.ts</w:t>
      </w:r>
      <w:r>
        <w:t xml:space="preserve"> </w:t>
      </w:r>
      <w:r>
        <w:t xml:space="preserve">or</w:t>
      </w:r>
      <w:r>
        <w:t xml:space="preserve"> </w:t>
      </w:r>
      <w:r>
        <w:rPr>
          <w:rStyle w:val="VerbatimChar"/>
        </w:rPr>
        <w:t xml:space="preserve">summaryNarrative.ts</w:t>
      </w:r>
      <w:r>
        <w:t xml:space="preserve"> </w:t>
      </w:r>
      <w:r>
        <w:t xml:space="preserve">that violates one of its own banned-phrase rules (e.g. reintroducing</w:t>
      </w:r>
      <w:r>
        <w:t xml:space="preserve"> </w:t>
      </w:r>
      <w:r>
        <w:t xml:space="preserve">“you are…”</w:t>
      </w:r>
      <w:r>
        <w:t xml:space="preserve"> </w:t>
      </w:r>
      <w:r>
        <w:t xml:space="preserve">language, which the product principles explicitly forbid).</w:t>
      </w:r>
      <w:r>
        <w:t xml:space="preserve"> </w:t>
      </w:r>
      <w:r>
        <w:t xml:space="preserve">- A regression in</w:t>
      </w:r>
      <w:r>
        <w:t xml:space="preserve"> </w:t>
      </w:r>
      <w:r>
        <w:rPr>
          <w:rStyle w:val="VerbatimChar"/>
        </w:rPr>
        <w:t xml:space="preserve">generationDispatcher.ts</w:t>
      </w:r>
      <w:r>
        <w:t xml:space="preserve">’s dependency-walk (</w:t>
      </w:r>
      <w:r>
        <w:rPr>
          <w:rStyle w:val="VerbatimChar"/>
        </w:rPr>
        <w:t xml:space="preserve">runGenerationRecursive</w:t>
      </w:r>
      <w:r>
        <w:t xml:space="preserve">) that causes a science to be skipped before a page generator runs.</w:t>
      </w:r>
      <w:r>
        <w:t xml:space="preserve"> </w:t>
      </w:r>
      <w:r>
        <w:t xml:space="preserve">- Auth bypass on an endpoint that should require a session (several already don’t enforce it intentionally — see</w:t>
      </w:r>
      <w:r>
        <w:t xml:space="preserve"> </w:t>
      </w:r>
      <w:r>
        <w:rPr>
          <w:rStyle w:val="VerbatimChar"/>
        </w:rPr>
        <w:t xml:space="preserve">101_API_CONTRACTS.md</w:t>
      </w:r>
      <w:r>
        <w:t xml:space="preserve">’s flagged findings on</w:t>
      </w:r>
      <w:r>
        <w:t xml:space="preserve"> </w:t>
      </w:r>
      <w:r>
        <w:rPr>
          <w:rStyle w:val="VerbatimChar"/>
        </w:rPr>
        <w:t xml:space="preserve">getFlow</w:t>
      </w:r>
      <w:r>
        <w:t xml:space="preserve">,</w:t>
      </w:r>
      <w:r>
        <w:t xml:space="preserve"> </w:t>
      </w:r>
      <w:r>
        <w:rPr>
          <w:rStyle w:val="VerbatimChar"/>
        </w:rPr>
        <w:t xml:space="preserve">usageSummary</w:t>
      </w:r>
      <w:r>
        <w:t xml:space="preserve">,</w:t>
      </w:r>
      <w:r>
        <w:t xml:space="preserve"> </w:t>
      </w:r>
      <w:r>
        <w:rPr>
          <w:rStyle w:val="VerbatimChar"/>
        </w:rPr>
        <w:t xml:space="preserve">aiLabRun</w:t>
      </w:r>
      <w:r>
        <w:t xml:space="preserve">,</w:t>
      </w:r>
      <w:r>
        <w:t xml:space="preserve"> </w:t>
      </w:r>
      <w:r>
        <w:rPr>
          <w:rStyle w:val="VerbatimChar"/>
        </w:rPr>
        <w:t xml:space="preserve">summaryPreview</w:t>
      </w:r>
      <w:r>
        <w:t xml:space="preserve">).</w:t>
      </w:r>
    </w:p>
    <w:p>
      <w:pPr>
        <w:pStyle w:val="BodyText"/>
      </w:pPr>
      <w:r>
        <w:t xml:space="preserve">None of these would fail a build. They would only surface in production, or in a developer’s manual testing.</w:t>
      </w:r>
    </w:p>
    <w:p>
      <w:r>
        <w:pict>
          <v:rect style="width:0;height:1.5pt" o:hralign="center" o:hrstd="t" o:hr="t"/>
        </w:pict>
      </w:r>
    </w:p>
    <w:bookmarkEnd w:id="940"/>
    <w:bookmarkStart w:id="941" w:name="X84ffdb74e3fb85b0ea129d947036f610660bb55"/>
    <w:p>
      <w:pPr>
        <w:pStyle w:val="Heading1"/>
      </w:pPr>
      <w:r>
        <w:t xml:space="preserve">What Testing Could Look Like (Not Yet Built)</w:t>
      </w:r>
    </w:p>
    <w:p>
      <w:pPr>
        <w:pStyle w:val="FirstParagraph"/>
      </w:pPr>
      <w:r>
        <w:t xml:space="preserve">This section is a starting point for a future testing strategy, not a commitment — consistent with</w:t>
      </w:r>
      <w:r>
        <w:t xml:space="preserve"> </w:t>
      </w:r>
      <w:r>
        <w:rPr>
          <w:rStyle w:val="VerbatimChar"/>
        </w:rPr>
        <w:t xml:space="preserve">092_DECISION_FRAMEWORK.md</w:t>
      </w:r>
      <w:r>
        <w:t xml:space="preserve">’s instruction to ask</w:t>
      </w:r>
      <w:r>
        <w:t xml:space="preserve"> </w:t>
      </w:r>
      <w:r>
        <w:t xml:space="preserve">“why now?”</w:t>
      </w:r>
      <w:r>
        <w:t xml:space="preserve"> </w:t>
      </w:r>
      <w:r>
        <w:t xml:space="preserve">before building anything. In rough order of leverage relative to effort:</w:t>
      </w:r>
    </w:p>
    <w:p>
      <w:pPr>
        <w:pStyle w:val="Compact"/>
        <w:numPr>
          <w:ilvl w:val="0"/>
          <w:numId w:val="1417"/>
        </w:numPr>
      </w:pPr>
      <w:r>
        <w:rPr>
          <w:b/>
          <w:bCs/>
        </w:rPr>
        <w:t xml:space="preserve">Parser/fallback unit tests</w:t>
      </w:r>
      <w:r>
        <w:t xml:space="preserve"> </w:t>
      </w:r>
      <w:r>
        <w:t xml:space="preserve">—</w:t>
      </w:r>
      <w:r>
        <w:t xml:space="preserve"> </w:t>
      </w:r>
      <w:r>
        <w:rPr>
          <w:rStyle w:val="VerbatimChar"/>
        </w:rPr>
        <w:t xml:space="preserve">todayParser.ts</w:t>
      </w:r>
      <w:r>
        <w:t xml:space="preserve">,</w:t>
      </w:r>
      <w:r>
        <w:t xml:space="preserve"> </w:t>
      </w:r>
      <w:r>
        <w:rPr>
          <w:rStyle w:val="VerbatimChar"/>
        </w:rPr>
        <w:t xml:space="preserve">insightsParser.ts</w:t>
      </w:r>
      <w:r>
        <w:t xml:space="preserve">, and the per-science memo parsers all have explicit, deterministic validation and fallback logic. These are pure functions operating on JSON strings; they’re the cheapest, highest-value place to start because they already encode the contract the AI output must satisfy.</w:t>
      </w:r>
    </w:p>
    <w:p>
      <w:pPr>
        <w:pStyle w:val="Compact"/>
        <w:numPr>
          <w:ilvl w:val="0"/>
          <w:numId w:val="1417"/>
        </w:numPr>
      </w:pPr>
      <w:r>
        <w:rPr>
          <w:b/>
          <w:bCs/>
        </w:rPr>
        <w:t xml:space="preserve">Deterministic-logic unit tests</w:t>
      </w:r>
      <w:r>
        <w:t xml:space="preserve"> </w:t>
      </w:r>
      <w:r>
        <w:t xml:space="preserve">—</w:t>
      </w:r>
      <w:r>
        <w:t xml:space="preserve"> </w:t>
      </w:r>
      <w:r>
        <w:rPr>
          <w:rStyle w:val="VerbatimChar"/>
        </w:rPr>
        <w:t xml:space="preserve">insightConfidence.ts</w:t>
      </w:r>
      <w:r>
        <w:t xml:space="preserve"> </w:t>
      </w:r>
      <w:r>
        <w:t xml:space="preserve">and</w:t>
      </w:r>
      <w:r>
        <w:t xml:space="preserve"> </w:t>
      </w:r>
      <w:r>
        <w:rPr>
          <w:rStyle w:val="VerbatimChar"/>
        </w:rPr>
        <w:t xml:space="preserve">everleapConvergence.ts</w:t>
      </w:r>
      <w:r>
        <w:t xml:space="preserve"> </w:t>
      </w:r>
      <w:r>
        <w:t xml:space="preserve">are confirmed to contain zero AI calls; they’re pure scoring/aggregation functions over science memos. Easy to test, currently completely unverified.</w:t>
      </w:r>
    </w:p>
    <w:p>
      <w:pPr>
        <w:pStyle w:val="Compact"/>
        <w:numPr>
          <w:ilvl w:val="0"/>
          <w:numId w:val="1417"/>
        </w:numPr>
      </w:pPr>
      <w:r>
        <w:rPr>
          <w:b/>
          <w:bCs/>
        </w:rPr>
        <w:t xml:space="preserve">Generation dependency-graph tests</w:t>
      </w:r>
      <w:r>
        <w:t xml:space="preserve"> </w:t>
      </w:r>
      <w:r>
        <w:t xml:space="preserve">— verify</w:t>
      </w:r>
      <w:r>
        <w:t xml:space="preserve"> </w:t>
      </w:r>
      <w:r>
        <w:rPr>
          <w:rStyle w:val="VerbatimChar"/>
        </w:rPr>
        <w:t xml:space="preserve">runGenerationRecursive</w:t>
      </w:r>
      <w:r>
        <w:t xml:space="preserve"> </w:t>
      </w:r>
      <w:r>
        <w:t xml:space="preserve">in</w:t>
      </w:r>
      <w:r>
        <w:t xml:space="preserve"> </w:t>
      </w:r>
      <w:r>
        <w:rPr>
          <w:rStyle w:val="VerbatimChar"/>
        </w:rPr>
        <w:t xml:space="preserve">generationDispatcher.ts</w:t>
      </w:r>
      <w:r>
        <w:t xml:space="preserve"> </w:t>
      </w:r>
      <w:r>
        <w:t xml:space="preserve">resolves dependencies in the right order and doesn’t re-run a shared dependency twice, using the real</w:t>
      </w:r>
      <w:r>
        <w:t xml:space="preserve"> </w:t>
      </w:r>
      <w:r>
        <w:rPr>
          <w:rStyle w:val="VerbatimChar"/>
        </w:rPr>
        <w:t xml:space="preserve">generationRegistry.ts</w:t>
      </w:r>
      <w:r>
        <w:t xml:space="preserve"> </w:t>
      </w:r>
      <w:r>
        <w:t xml:space="preserve">definitions.</w:t>
      </w:r>
    </w:p>
    <w:p>
      <w:pPr>
        <w:pStyle w:val="Compact"/>
        <w:numPr>
          <w:ilvl w:val="0"/>
          <w:numId w:val="1417"/>
        </w:numPr>
      </w:pPr>
      <w:r>
        <w:rPr>
          <w:b/>
          <w:bCs/>
        </w:rPr>
        <w:t xml:space="preserve">API contract smoke tests</w:t>
      </w:r>
      <w:r>
        <w:t xml:space="preserve"> </w:t>
      </w:r>
      <w:r>
        <w:t xml:space="preserve">— for each function in</w:t>
      </w:r>
      <w:r>
        <w:t xml:space="preserve"> </w:t>
      </w:r>
      <w:r>
        <w:rPr>
          <w:rStyle w:val="VerbatimChar"/>
        </w:rPr>
        <w:t xml:space="preserve">101_API_CONTRACTS.md</w:t>
      </w:r>
      <w:r>
        <w:t xml:space="preserve">, a basic</w:t>
      </w:r>
      <w:r>
        <w:t xml:space="preserve"> </w:t>
      </w:r>
      <w:r>
        <w:t xml:space="preserve">“does it return the documented shape for a valid request, and a 401 for an invalid session where one is required”</w:t>
      </w:r>
      <w:r>
        <w:t xml:space="preserve"> </w:t>
      </w:r>
      <w:r>
        <w:t xml:space="preserve">test would catch auth regressions, which today are entirely manual.</w:t>
      </w:r>
    </w:p>
    <w:p>
      <w:pPr>
        <w:pStyle w:val="Compact"/>
        <w:numPr>
          <w:ilvl w:val="0"/>
          <w:numId w:val="1417"/>
        </w:numPr>
      </w:pPr>
      <w:r>
        <w:rPr>
          <w:b/>
          <w:bCs/>
        </w:rPr>
        <w:t xml:space="preserve">Prompt regression checks</w:t>
      </w:r>
      <w:r>
        <w:t xml:space="preserve"> </w:t>
      </w:r>
      <w:r>
        <w:t xml:space="preserve">— not full AI evaluation, but a lint-style check that prompt files don’t contain any of their own banned phrases would catch an entire class of voice violations before they ship (see</w:t>
      </w:r>
      <w:r>
        <w:t xml:space="preserve"> </w:t>
      </w:r>
      <w:r>
        <w:rPr>
          <w:rStyle w:val="VerbatimChar"/>
        </w:rPr>
        <w:t xml:space="preserve">104_PROMPT_CATALOG.md</w:t>
      </w:r>
      <w:r>
        <w:t xml:space="preserve"> </w:t>
      </w:r>
      <w:r>
        <w:t xml:space="preserve">for the banned-phrase lists already embedded in each prompt).</w:t>
      </w:r>
    </w:p>
    <w:p>
      <w:pPr>
        <w:pStyle w:val="FirstParagraph"/>
      </w:pPr>
      <w:r>
        <w:t xml:space="preserve">None of these require a CI test gate on day one — even running them manually before a deploy would be a meaningful improvement over the current state of zero automated verification.</w:t>
      </w:r>
    </w:p>
    <w:p>
      <w:r>
        <w:br w:type="page"/>
      </w:r>
    </w:p>
    <w:bookmarkEnd w:id="941"/>
    <w:bookmarkStart w:id="943" w:name="changelog"/>
    <w:p>
      <w:pPr>
        <w:pStyle w:val="Heading1"/>
      </w:pPr>
      <w:r>
        <w:t xml:space="preserve">Changelog</w:t>
      </w:r>
    </w:p>
    <w:bookmarkStart w:id="942" w:name="purpose-54"/>
    <w:p>
      <w:pPr>
        <w:pStyle w:val="Heading2"/>
      </w:pPr>
      <w:r>
        <w:t xml:space="preserve">Purpose</w:t>
      </w:r>
    </w:p>
    <w:p>
      <w:pPr>
        <w:pStyle w:val="FirstParagraph"/>
      </w:pPr>
      <w:r>
        <w:t xml:space="preserve">This document tracks the build history of Everleap’s two core repositories:</w:t>
      </w:r>
      <w:r>
        <w:t xml:space="preserve"> </w:t>
      </w:r>
      <w:r>
        <w:rPr>
          <w:rStyle w:val="VerbatimChar"/>
        </w:rPr>
        <w:t xml:space="preserve">apps/web</w:t>
      </w:r>
      <w:r>
        <w:t xml:space="preserve"> </w:t>
      </w:r>
      <w:r>
        <w:t xml:space="preserve">(frontend) and</w:t>
      </w:r>
      <w:r>
        <w:t xml:space="preserve"> </w:t>
      </w:r>
      <w:r>
        <w:rPr>
          <w:rStyle w:val="VerbatimChar"/>
        </w:rPr>
        <w:t xml:space="preserve">apps/everleap-api</w:t>
      </w:r>
      <w:r>
        <w:t xml:space="preserve"> </w:t>
      </w:r>
      <w:r>
        <w:t xml:space="preserve">(backend). Unlike</w:t>
      </w:r>
      <w:r>
        <w:t xml:space="preserve"> </w:t>
      </w:r>
      <w:r>
        <w:rPr>
          <w:rStyle w:val="VerbatimChar"/>
        </w:rPr>
        <w:t xml:space="preserve">094_ARCHITECTURE_DECISION_RECORDS.md</w:t>
      </w:r>
      <w:r>
        <w:t xml:space="preserve">, which captures the</w:t>
      </w:r>
      <w:r>
        <w:t xml:space="preserve"> </w:t>
      </w:r>
      <w:r>
        <w:rPr>
          <w:i/>
          <w:iCs/>
        </w:rPr>
        <w:t xml:space="preserve">reasoning</w:t>
      </w:r>
      <w:r>
        <w:t xml:space="preserve"> </w:t>
      </w:r>
      <w:r>
        <w:t xml:space="preserve">behind major decisions, this changelog captures</w:t>
      </w:r>
      <w:r>
        <w:t xml:space="preserve"> </w:t>
      </w:r>
      <w:r>
        <w:rPr>
          <w:i/>
          <w:iCs/>
        </w:rPr>
        <w:t xml:space="preserve">what shipped and when</w:t>
      </w:r>
      <w:r>
        <w:t xml:space="preserve">, derived from real commit history.</w:t>
      </w:r>
    </w:p>
    <w:p>
      <w:pPr>
        <w:pStyle w:val="BodyText"/>
      </w:pPr>
      <w:r>
        <w:t xml:space="preserve">Both repos are young —</w:t>
      </w:r>
      <w:r>
        <w:t xml:space="preserve"> </w:t>
      </w:r>
      <w:r>
        <w:rPr>
          <w:rStyle w:val="VerbatimChar"/>
        </w:rPr>
        <w:t xml:space="preserve">everleap-api</w:t>
      </w:r>
      <w:r>
        <w:t xml:space="preserve"> </w:t>
      </w:r>
      <w:r>
        <w:t xml:space="preserve">has roughly 77 commits and</w:t>
      </w:r>
      <w:r>
        <w:t xml:space="preserve"> </w:t>
      </w:r>
      <w:r>
        <w:rPr>
          <w:rStyle w:val="VerbatimChar"/>
        </w:rPr>
        <w:t xml:space="preserve">web</w:t>
      </w:r>
      <w:r>
        <w:t xml:space="preserve"> </w:t>
      </w:r>
      <w:r>
        <w:t xml:space="preserve">a much longer history dominated by iterative frontend rebuilds. Commit messages in</w:t>
      </w:r>
      <w:r>
        <w:t xml:space="preserve"> </w:t>
      </w:r>
      <w:r>
        <w:rPr>
          <w:rStyle w:val="VerbatimChar"/>
        </w:rPr>
        <w:t xml:space="preserve">web</w:t>
      </w:r>
      <w:r>
        <w:t xml:space="preserve"> </w:t>
      </w:r>
      <w:r>
        <w:t xml:space="preserve">are noticeably less descriptive in its early history (</w:t>
      </w:r>
      <w:r>
        <w:t xml:space="preserve">“Your commit message here”</w:t>
      </w:r>
      <w:r>
        <w:t xml:space="preserve"> </w:t>
      </w:r>
      <w:r>
        <w:t xml:space="preserve">appears repeatedly), which is itself useful context: treat early commit messages as low-signal and prefer reading the diffs directly if precise historical detail is ever needed.</w:t>
      </w:r>
    </w:p>
    <w:p>
      <w:pPr>
        <w:pStyle w:val="BodyText"/>
      </w:pPr>
      <w:r>
        <w:t xml:space="preserve">This document should be updated periodically rather than maintained commit-by-commit — its job is to mark eras and milestones, not replace</w:t>
      </w:r>
      <w:r>
        <w:t xml:space="preserve"> </w:t>
      </w:r>
      <w:r>
        <w:rPr>
          <w:rStyle w:val="VerbatimChar"/>
        </w:rPr>
        <w:t xml:space="preserve">git log</w:t>
      </w:r>
      <w:r>
        <w:t xml:space="preserve">.</w:t>
      </w:r>
    </w:p>
    <w:p>
      <w:r>
        <w:pict>
          <v:rect style="width:0;height:1.5pt" o:hralign="center" o:hrstd="t" o:hr="t"/>
        </w:pict>
      </w:r>
    </w:p>
    <w:bookmarkEnd w:id="942"/>
    <w:bookmarkEnd w:id="943"/>
    <w:bookmarkStart w:id="946" w:name="appseverleap-api-eras-newest-first"/>
    <w:p>
      <w:pPr>
        <w:pStyle w:val="Heading1"/>
      </w:pPr>
      <w:r>
        <w:rPr>
          <w:rStyle w:val="VerbatimChar"/>
        </w:rPr>
        <w:t xml:space="preserve">apps/everleap-api</w:t>
      </w:r>
      <w:r>
        <w:t xml:space="preserve"> </w:t>
      </w:r>
      <w:r>
        <w:t xml:space="preserve">— Eras (newest first)</w:t>
      </w:r>
    </w:p>
    <w:p>
      <w:pPr>
        <w:pStyle w:val="FirstParagraph"/>
      </w:pPr>
      <w:r>
        <w:t xml:space="preserve">The backend was built from scratch as a dedicated API (~77 commits), replacing whatever served the frontend before. Its earliest history was a handful of large foundational commits; more recently it has grown era by era, and the latest commits are all Explore / career-matching work.</w:t>
      </w:r>
    </w:p>
    <w:bookmarkStart w:id="944" w:name="X97a3530195a2187764cd39d0409ccf4d7061097"/>
    <w:p>
      <w:pPr>
        <w:pStyle w:val="Heading2"/>
      </w:pPr>
      <w:r>
        <w:t xml:space="preserve">Era: Explore / O*NET Career Matching (most recent)</w:t>
      </w:r>
    </w:p>
    <w:p>
      <w:pPr>
        <w:pStyle w:val="FirstParagraph"/>
      </w:pPr>
      <w:r>
        <w:t xml:space="preserve">The most recent run of commits is dominated by</w:t>
      </w:r>
      <w:r>
        <w:t xml:space="preserve"> </w:t>
      </w:r>
      <w:r>
        <w:rPr>
          <w:rStyle w:val="VerbatimChar"/>
        </w:rPr>
        <w:t xml:space="preserve">"Explore: …"</w:t>
      </w:r>
      <w:r>
        <w:t xml:space="preserve"> </w:t>
      </w:r>
      <w:r>
        <w:t xml:space="preserve">messages and centers on</w:t>
      </w:r>
      <w:r>
        <w:t xml:space="preserve"> </w:t>
      </w:r>
      <w:r>
        <w:rPr>
          <w:b/>
          <w:bCs/>
        </w:rPr>
        <w:t xml:space="preserve">server-side Work career matching</w:t>
      </w:r>
      <w:r>
        <w:t xml:space="preserve">. This era added:</w:t>
      </w:r>
      <w:r>
        <w:t xml:space="preserve"> </w:t>
      </w:r>
      <w:r>
        <w:t xml:space="preserve">- A RIASEC interest read inferred from the user’s own evidence, crosswalked to the O</w:t>
      </w:r>
      <w:r>
        <w:rPr>
          <w:i/>
          <w:iCs/>
        </w:rPr>
        <w:t xml:space="preserve">NET occupation universe and curated into per-user Work picks written to</w:t>
      </w:r>
      <w:r>
        <w:rPr>
          <w:i/>
          <w:iCs/>
        </w:rPr>
        <w:t xml:space="preserve"> </w:t>
      </w:r>
      <w:r>
        <w:rPr>
          <w:rStyle w:val="VerbatimChar"/>
          <w:i/>
          <w:iCs/>
        </w:rPr>
        <w:t xml:space="preserve">explore_path_matches</w:t>
      </w:r>
      <w:r>
        <w:rPr>
          <w:i/>
          <w:iCs/>
        </w:rPr>
        <w:t xml:space="preserve"> </w:t>
      </w:r>
      <w:r>
        <w:rPr>
          <w:i/>
          <w:iCs/>
        </w:rPr>
        <w:t xml:space="preserve">(</w:t>
      </w:r>
      <w:r>
        <w:rPr>
          <w:rStyle w:val="VerbatimChar"/>
          <w:i/>
          <w:iCs/>
        </w:rPr>
        <w:t xml:space="preserve">recommendation:careers</w:t>
      </w:r>
      <w:r>
        <w:rPr>
          <w:i/>
          <w:iCs/>
        </w:rPr>
        <w:t xml:space="preserve">,</w:t>
      </w:r>
      <w:r>
        <w:rPr>
          <w:i/>
          <w:iCs/>
        </w:rPr>
        <w:t xml:space="preserve"> </w:t>
      </w:r>
      <w:r>
        <w:rPr>
          <w:rStyle w:val="VerbatimChar"/>
          <w:i/>
          <w:iCs/>
        </w:rPr>
        <w:t xml:space="preserve">careerMatch.ts</w:t>
      </w:r>
      <w:r>
        <w:rPr>
          <w:i/>
          <w:iCs/>
        </w:rPr>
        <w:t xml:space="preserve"> </w:t>
      </w:r>
      <w:r>
        <w:rPr>
          <w:i/>
          <w:iCs/>
        </w:rPr>
        <w:t xml:space="preserve">— see</w:t>
      </w:r>
      <w:r>
        <w:rPr>
          <w:i/>
          <w:iCs/>
        </w:rPr>
        <w:t xml:space="preserve"> </w:t>
      </w:r>
      <w:r>
        <w:rPr>
          <w:rStyle w:val="VerbatimChar"/>
          <w:i/>
          <w:iCs/>
        </w:rPr>
        <w:t xml:space="preserve">102_GENERATOR_REGISTRY.md</w:t>
      </w:r>
      <w:r>
        <w:rPr>
          <w:i/>
          <w:iCs/>
        </w:rPr>
        <w:t xml:space="preserve"> </w:t>
      </w:r>
      <w:r>
        <w:rPr>
          <w:i/>
          <w:iCs/>
        </w:rPr>
        <w:t xml:space="preserve">and</w:t>
      </w:r>
      <w:r>
        <w:rPr>
          <w:i/>
          <w:iCs/>
        </w:rPr>
        <w:t xml:space="preserve"> </w:t>
      </w:r>
      <w:r>
        <w:rPr>
          <w:rStyle w:val="VerbatimChar"/>
          <w:i/>
          <w:iCs/>
        </w:rPr>
        <w:t xml:space="preserve">104_PROMPT_CATALOG.md</w:t>
      </w:r>
      <w:r>
        <w:rPr>
          <w:i/>
          <w:iCs/>
        </w:rPr>
        <w:t xml:space="preserve">).</w:t>
      </w:r>
      <w:r>
        <w:rPr>
          <w:i/>
          <w:iCs/>
        </w:rPr>
        <w:t xml:space="preserve"> </w:t>
      </w:r>
      <w:r>
        <w:rPr>
          <w:i/>
          <w:iCs/>
        </w:rPr>
        <w:t xml:space="preserve">- An O</w:t>
      </w:r>
      <w:r>
        <w:t xml:space="preserve">NET Web Services v2 client backed by the</w:t>
      </w:r>
      <w:r>
        <w:t xml:space="preserve"> </w:t>
      </w:r>
      <w:r>
        <w:rPr>
          <w:rStyle w:val="VerbatimChar"/>
        </w:rPr>
        <w:t xml:space="preserve">onet_occupations</w:t>
      </w:r>
      <w:r>
        <w:t xml:space="preserve"> </w:t>
      </w:r>
      <w:r>
        <w:t xml:space="preserve">cache (</w:t>
      </w:r>
      <w:r>
        <w:rPr>
          <w:rStyle w:val="VerbatimChar"/>
        </w:rPr>
        <w:t xml:space="preserve">100_DATABASE_SCHEMA.md</w:t>
      </w:r>
      <w:r>
        <w:t xml:space="preserve">).</w:t>
      </w:r>
      <w:r>
        <w:t xml:space="preserve"> </w:t>
      </w:r>
      <w:r>
        <w:t xml:space="preserve">- Background warming of those matches, audit-suppressed so the pre-generation cost stays off the spend dashboard (</w:t>
      </w:r>
      <w:r>
        <w:rPr>
          <w:rStyle w:val="VerbatimChar"/>
        </w:rPr>
        <w:t xml:space="preserve">104_PROMPT_CATALOG.md</w:t>
      </w:r>
      <w:r>
        <w:t xml:space="preserve">).</w:t>
      </w:r>
      <w:r>
        <w:t xml:space="preserve"> </w:t>
      </w:r>
      <w:r>
        <w:t xml:space="preserve">- A fix to the generation↔render contract for Explore path content, paired with a serve-time normalizer (</w:t>
      </w:r>
      <w:r>
        <w:rPr>
          <w:rStyle w:val="VerbatimChar"/>
        </w:rPr>
        <w:t xml:space="preserve">normalizePathContent.ts</w:t>
      </w:r>
      <w:r>
        <w:t xml:space="preserve">) that idempotently upgrades older cached rows to the shape the frontend renders.</w:t>
      </w:r>
      <w:r>
        <w:t xml:space="preserve"> </w:t>
      </w:r>
      <w:r>
        <w:t xml:space="preserve">- A Bright Outlook / O*NET data card on the Work detail surface.</w:t>
      </w:r>
    </w:p>
    <w:bookmarkEnd w:id="944"/>
    <w:bookmarkStart w:id="945" w:name="era-foundation-earliest"/>
    <w:p>
      <w:pPr>
        <w:pStyle w:val="Heading2"/>
      </w:pPr>
      <w:r>
        <w:t xml:space="preserve">Era: Foundation (earliest)</w:t>
      </w:r>
    </w:p>
    <w:p>
      <w:pPr>
        <w:pStyle w:val="FirstParagraph"/>
      </w:pPr>
      <w:r>
        <w:t xml:space="preserve">The first commits stood the dedicated backend up and wired its pipeline: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Commit</w:t>
            </w:r>
          </w:p>
        </w:tc>
        <w:tc>
          <w:tcPr/>
          <w:p>
            <w:pPr>
              <w:pStyle w:val="Compact"/>
            </w:pPr>
            <w:r>
              <w:t xml:space="preserve">Description</w:t>
            </w:r>
          </w:p>
        </w:tc>
      </w:tr>
      <w:tr>
        <w:tc>
          <w:tcPr/>
          <w:p>
            <w:pPr>
              <w:pStyle w:val="Compact"/>
            </w:pPr>
            <w:r>
              <w:rPr>
                <w:rStyle w:val="VerbatimChar"/>
              </w:rPr>
              <w:t xml:space="preserve">65ce215</w:t>
            </w:r>
          </w:p>
        </w:tc>
        <w:tc>
          <w:tcPr/>
          <w:p>
            <w:pPr>
              <w:pStyle w:val="Compact"/>
            </w:pPr>
            <w:r>
              <w:t xml:space="preserve">Initial Everleap API — first commit of the dedicated backend</w:t>
            </w:r>
          </w:p>
        </w:tc>
      </w:tr>
      <w:tr>
        <w:tc>
          <w:tcPr/>
          <w:p>
            <w:pPr>
              <w:pStyle w:val="Compact"/>
            </w:pPr>
            <w:r>
              <w:rPr>
                <w:rStyle w:val="VerbatimChar"/>
              </w:rPr>
              <w:t xml:space="preserve">409bc51</w:t>
            </w:r>
          </w:p>
        </w:tc>
        <w:tc>
          <w:tcPr/>
          <w:p>
            <w:pPr>
              <w:pStyle w:val="Compact"/>
            </w:pPr>
            <w:r>
              <w:t xml:space="preserve">Create deploy.yml — GitHub Actions CI/CD added</w:t>
            </w:r>
          </w:p>
        </w:tc>
      </w:tr>
      <w:tr>
        <w:tc>
          <w:tcPr/>
          <w:p>
            <w:pPr>
              <w:pStyle w:val="Compact"/>
            </w:pPr>
            <w:r>
              <w:rPr>
                <w:rStyle w:val="VerbatimChar"/>
              </w:rPr>
              <w:t xml:space="preserve">3a3e978</w:t>
            </w:r>
          </w:p>
        </w:tc>
        <w:tc>
          <w:tcPr/>
          <w:p>
            <w:pPr>
              <w:pStyle w:val="Compact"/>
            </w:pPr>
            <w:r>
              <w:t xml:space="preserve">Verify GitHub deploy</w:t>
            </w:r>
          </w:p>
        </w:tc>
      </w:tr>
      <w:tr>
        <w:tc>
          <w:tcPr/>
          <w:p>
            <w:pPr>
              <w:pStyle w:val="Compact"/>
            </w:pPr>
            <w:r>
              <w:rPr>
                <w:rStyle w:val="VerbatimChar"/>
              </w:rPr>
              <w:t xml:space="preserve">1579f5c</w:t>
            </w:r>
          </w:p>
        </w:tc>
        <w:tc>
          <w:tcPr/>
          <w:p>
            <w:pPr>
              <w:pStyle w:val="Compact"/>
            </w:pPr>
            <w:r>
              <w:t xml:space="preserve">Deploy passkey auth flow — WebAuthn/passkey authentication shipped</w:t>
            </w:r>
          </w:p>
        </w:tc>
      </w:tr>
    </w:tbl>
    <w:p>
      <w:pPr>
        <w:pStyle w:val="BodyText"/>
      </w:pPr>
      <w:r>
        <w:t xml:space="preserve">The entire Generation Pipeline, science memo system, Today/Insights generators, and auth system described throughout this Implementation section grew out of this foundation and the eras that followed — each early commit represents substantial accumulated work, not a small change.</w:t>
      </w:r>
    </w:p>
    <w:p>
      <w:r>
        <w:pict>
          <v:rect style="width:0;height:1.5pt" o:hralign="center" o:hrstd="t" o:hr="t"/>
        </w:pict>
      </w:r>
    </w:p>
    <w:bookmarkEnd w:id="945"/>
    <w:bookmarkEnd w:id="946"/>
    <w:bookmarkStart w:id="954" w:name="X61219478bfbe140485875fc9f2942dbae27f020"/>
    <w:p>
      <w:pPr>
        <w:pStyle w:val="Heading1"/>
      </w:pPr>
      <w:r>
        <w:rPr>
          <w:rStyle w:val="VerbatimChar"/>
        </w:rPr>
        <w:t xml:space="preserve">apps/web</w:t>
      </w:r>
      <w:r>
        <w:t xml:space="preserve"> </w:t>
      </w:r>
      <w:r>
        <w:t xml:space="preserve">— Eras (from full history, newest first)</w:t>
      </w:r>
    </w:p>
    <w:p>
      <w:pPr>
        <w:pStyle w:val="FirstParagraph"/>
      </w:pPr>
      <w:r>
        <w:t xml:space="preserve">The frontend has a much deeper history. Reading it in reverse chronological order surfaces a few clear eras:</w:t>
      </w:r>
    </w:p>
    <w:bookmarkStart w:id="947" w:name="era-story-experience-rebuild-most-recent"/>
    <w:p>
      <w:pPr>
        <w:pStyle w:val="Heading2"/>
      </w:pPr>
      <w:r>
        <w:t xml:space="preserve">Era: Story Experience Rebuild (most recent)</w:t>
      </w:r>
    </w:p>
    <w:p>
      <w:pPr>
        <w:pStyle w:val="FirstParagraph"/>
      </w:pPr>
      <w:r>
        <w:t xml:space="preserve">Repeated</w:t>
      </w:r>
      <w:r>
        <w:t xml:space="preserve"> </w:t>
      </w:r>
      <w:r>
        <w:rPr>
          <w:rStyle w:val="VerbatimChar"/>
        </w:rPr>
        <w:t xml:space="preserve">"Rebuild Story experience"</w:t>
      </w:r>
      <w:r>
        <w:t xml:space="preserve"> </w:t>
      </w:r>
      <w:r>
        <w:t xml:space="preserve">commits, immediately preceded by</w:t>
      </w:r>
      <w:r>
        <w:t xml:space="preserve"> </w:t>
      </w:r>
      <w:r>
        <w:rPr>
          <w:rStyle w:val="VerbatimChar"/>
        </w:rPr>
        <w:t xml:space="preserve">"Update dev frontend"</w:t>
      </w:r>
      <w:r>
        <w:t xml:space="preserve"> </w:t>
      </w:r>
      <w:r>
        <w:t xml:space="preserve">commits — indicates the Story page/flow underwent a deliberate, multi-pass rebuild recently. Anyone working in</w:t>
      </w:r>
      <w:r>
        <w:t xml:space="preserve"> </w:t>
      </w:r>
      <w:r>
        <w:rPr>
          <w:rStyle w:val="VerbatimChar"/>
        </w:rPr>
        <w:t xml:space="preserve">apps/web/src/app/(app)/main/story</w:t>
      </w:r>
      <w:r>
        <w:t xml:space="preserve"> </w:t>
      </w:r>
      <w:r>
        <w:t xml:space="preserve">should assume this is the most actively-changing part of the frontend right now.</w:t>
      </w:r>
    </w:p>
    <w:bookmarkEnd w:id="947"/>
    <w:bookmarkStart w:id="948" w:name="era-todayjourney-refinement"/>
    <w:p>
      <w:pPr>
        <w:pStyle w:val="Heading2"/>
      </w:pPr>
      <w:r>
        <w:t xml:space="preserve">Era: Today/Journey Refinement</w:t>
      </w:r>
    </w:p>
    <w:p>
      <w:pPr>
        <w:pStyle w:val="FirstParagraph"/>
      </w:pPr>
      <w:r>
        <w:rPr>
          <w:rStyle w:val="VerbatimChar"/>
        </w:rPr>
        <w:t xml:space="preserve">"Tighten Today mobile experience"</w:t>
      </w:r>
      <w:r>
        <w:t xml:space="preserve">,</w:t>
      </w:r>
      <w:r>
        <w:t xml:space="preserve"> </w:t>
      </w:r>
      <w:r>
        <w:rPr>
          <w:rStyle w:val="VerbatimChar"/>
        </w:rPr>
        <w:t xml:space="preserve">"Refine Today page and Journey experience"</w:t>
      </w:r>
      <w:r>
        <w:t xml:space="preserve"> </w:t>
      </w:r>
      <w:r>
        <w:t xml:space="preserve">— mobile polish pass on the Today experience, Everleap’s</w:t>
      </w:r>
      <w:r>
        <w:t xml:space="preserve"> </w:t>
      </w:r>
      <w:r>
        <w:t xml:space="preserve">“heartbeat”</w:t>
      </w:r>
      <w:r>
        <w:t xml:space="preserve"> </w:t>
      </w:r>
      <w:r>
        <w:t xml:space="preserve">page per</w:t>
      </w:r>
      <w:r>
        <w:t xml:space="preserve"> </w:t>
      </w:r>
      <w:r>
        <w:rPr>
          <w:rStyle w:val="VerbatimChar"/>
        </w:rPr>
        <w:t xml:space="preserve">031_TODAY.md</w:t>
      </w:r>
      <w:r>
        <w:t xml:space="preserve">.</w:t>
      </w:r>
    </w:p>
    <w:bookmarkEnd w:id="948"/>
    <w:bookmarkStart w:id="949" w:name="era-sandbox-ui"/>
    <w:p>
      <w:pPr>
        <w:pStyle w:val="Heading2"/>
      </w:pPr>
      <w:r>
        <w:t xml:space="preserve">Era: Sandbox UI</w:t>
      </w:r>
    </w:p>
    <w:p>
      <w:pPr>
        <w:pStyle w:val="FirstParagraph"/>
      </w:pPr>
      <w:r>
        <w:rPr>
          <w:rStyle w:val="VerbatimChar"/>
        </w:rPr>
        <w:t xml:space="preserve">"Update sandbox UI"</w:t>
      </w:r>
      <w:r>
        <w:t xml:space="preserve"> </w:t>
      </w:r>
      <w:r>
        <w:t xml:space="preserve">(×2) — likely the AI Lab or an internal testing surface, consistent with the AI Lab tooling described in</w:t>
      </w:r>
      <w:r>
        <w:t xml:space="preserve"> </w:t>
      </w:r>
      <w:r>
        <w:rPr>
          <w:rStyle w:val="VerbatimChar"/>
        </w:rPr>
        <w:t xml:space="preserve">106_TESTING_STRATEGY.md</w:t>
      </w:r>
      <w:r>
        <w:t xml:space="preserve">.</w:t>
      </w:r>
    </w:p>
    <w:bookmarkEnd w:id="949"/>
    <w:bookmarkStart w:id="950" w:name="era-turnstile-bot-protection"/>
    <w:p>
      <w:pPr>
        <w:pStyle w:val="Heading2"/>
      </w:pPr>
      <w:r>
        <w:t xml:space="preserve">Era: Turnstile / Bot Protection</w:t>
      </w:r>
    </w:p>
    <w:p>
      <w:pPr>
        <w:pStyle w:val="FirstParagraph"/>
      </w:pPr>
      <w:r>
        <w:t xml:space="preserve">A dense run of commits:</w:t>
      </w:r>
      <w:r>
        <w:t xml:space="preserve"> </w:t>
      </w:r>
      <w:r>
        <w:rPr>
          <w:rStyle w:val="VerbatimChar"/>
        </w:rPr>
        <w:t xml:space="preserve">"Add Turnstile dependency"</w:t>
      </w:r>
      <w:r>
        <w:t xml:space="preserve">,</w:t>
      </w:r>
      <w:r>
        <w:t xml:space="preserve"> </w:t>
      </w:r>
      <w:r>
        <w:rPr>
          <w:rStyle w:val="VerbatimChar"/>
        </w:rPr>
        <w:t xml:space="preserve">"Temporarily bypass Turnstile gating in dev onboarding"</w:t>
      </w:r>
      <w:r>
        <w:t xml:space="preserve"> </w:t>
      </w:r>
      <w:r>
        <w:t xml:space="preserve">(×2),</w:t>
      </w:r>
      <w:r>
        <w:t xml:space="preserve"> </w:t>
      </w:r>
      <w:r>
        <w:rPr>
          <w:rStyle w:val="VerbatimChar"/>
        </w:rPr>
        <w:t xml:space="preserve">"Restore Turnstile token requirement for onboarding synthesis"</w:t>
      </w:r>
      <w:r>
        <w:t xml:space="preserve">,</w:t>
      </w:r>
      <w:r>
        <w:t xml:space="preserve"> </w:t>
      </w:r>
      <w:r>
        <w:rPr>
          <w:rStyle w:val="VerbatimChar"/>
        </w:rPr>
        <w:t xml:space="preserve">"Add Turnstile site key diagnostic on onboarding"</w:t>
      </w:r>
      <w:r>
        <w:t xml:space="preserve">,</w:t>
      </w:r>
      <w:r>
        <w:t xml:space="preserve"> </w:t>
      </w:r>
      <w:r>
        <w:rPr>
          <w:rStyle w:val="VerbatimChar"/>
        </w:rPr>
        <w:t xml:space="preserve">"Redeploy with Turnstile site key build secret"</w:t>
      </w:r>
      <w:r>
        <w:t xml:space="preserve">,</w:t>
      </w:r>
      <w:r>
        <w:t xml:space="preserve"> </w:t>
      </w:r>
      <w:r>
        <w:rPr>
          <w:rStyle w:val="VerbatimChar"/>
        </w:rPr>
        <w:t xml:space="preserve">"Pass Turnstile site key into frontend build"</w:t>
      </w:r>
      <w:r>
        <w:t xml:space="preserve">, plus several</w:t>
      </w:r>
      <w:r>
        <w:t xml:space="preserve"> </w:t>
      </w:r>
      <w:r>
        <w:rPr>
          <w:rStyle w:val="VerbatimChar"/>
        </w:rPr>
        <w:t xml:space="preserve">"Update main_everleapui.yml"</w:t>
      </w:r>
      <w:r>
        <w:t xml:space="preserve"> </w:t>
      </w:r>
      <w:r>
        <w:t xml:space="preserve">/</w:t>
      </w:r>
      <w:r>
        <w:t xml:space="preserve"> </w:t>
      </w:r>
      <w:r>
        <w:t xml:space="preserve">“Redeploy frontend with Turnstile env”</w:t>
      </w:r>
      <w:r>
        <w:t xml:space="preserve"> </w:t>
      </w:r>
      <w:r>
        <w:t xml:space="preserve">commits. This was clearly a fight to get Cloudflare Turnstile (bot protection) correctly wired through the CI build-time env injection described in</w:t>
      </w:r>
      <w:r>
        <w:t xml:space="preserve"> </w:t>
      </w:r>
      <w:r>
        <w:rPr>
          <w:rStyle w:val="VerbatimChar"/>
        </w:rPr>
        <w:t xml:space="preserve">105_DEPLOYMENT.md</w:t>
      </w:r>
      <w:r>
        <w:t xml:space="preserve"> </w:t>
      </w:r>
      <w:r>
        <w:t xml:space="preserve">— several back-and-forth bypass/restore commits suggest this took multiple iterations to get right in production.</w:t>
      </w:r>
      <w:r>
        <w:t xml:space="preserve"> </w:t>
      </w:r>
      <w:r>
        <w:rPr>
          <w:rStyle w:val="VerbatimChar"/>
        </w:rPr>
        <w:t xml:space="preserve">TURNSTILE_SECRET_KEY</w:t>
      </w:r>
      <w:r>
        <w:t xml:space="preserve"> </w:t>
      </w:r>
      <w:r>
        <w:t xml:space="preserve">and</w:t>
      </w:r>
      <w:r>
        <w:t xml:space="preserve"> </w:t>
      </w:r>
      <w:r>
        <w:rPr>
          <w:rStyle w:val="VerbatimChar"/>
        </w:rPr>
        <w:t xml:space="preserve">NEXT_PUBLIC_TURNSTILE_SITE_KEY</w:t>
      </w:r>
      <w:r>
        <w:t xml:space="preserve"> </w:t>
      </w:r>
      <w:r>
        <w:t xml:space="preserve">are now required env vars per</w:t>
      </w:r>
      <w:r>
        <w:t xml:space="preserve"> </w:t>
      </w:r>
      <w:r>
        <w:rPr>
          <w:rStyle w:val="VerbatimChar"/>
        </w:rPr>
        <w:t xml:space="preserve">105_DEPLOYMENT.md</w:t>
      </w:r>
      <w:r>
        <w:t xml:space="preserve">.</w:t>
      </w:r>
    </w:p>
    <w:bookmarkEnd w:id="950"/>
    <w:bookmarkStart w:id="951" w:name="era-ai-lab"/>
    <w:p>
      <w:pPr>
        <w:pStyle w:val="Heading2"/>
      </w:pPr>
      <w:r>
        <w:t xml:space="preserve">Era: AI Lab</w:t>
      </w:r>
    </w:p>
    <w:p>
      <w:pPr>
        <w:pStyle w:val="FirstParagraph"/>
      </w:pPr>
      <w:r>
        <w:t xml:space="preserve">A long run of</w:t>
      </w:r>
      <w:r>
        <w:t xml:space="preserve"> </w:t>
      </w:r>
      <w:r>
        <w:rPr>
          <w:rStyle w:val="VerbatimChar"/>
        </w:rPr>
        <w:t xml:space="preserve">"Add internal AI Lab with provider comparison"</w:t>
      </w:r>
      <w:r>
        <w:t xml:space="preserve"> </w:t>
      </w:r>
      <w:r>
        <w:t xml:space="preserve">commits (12+ in sequence) — the manual prompt/provider comparison tool documented in</w:t>
      </w:r>
      <w:r>
        <w:t xml:space="preserve"> </w:t>
      </w:r>
      <w:r>
        <w:rPr>
          <w:rStyle w:val="VerbatimChar"/>
        </w:rPr>
        <w:t xml:space="preserve">106_TESTING_STRATEGY.md</w:t>
      </w:r>
      <w:r>
        <w:t xml:space="preserve"> </w:t>
      </w:r>
      <w:r>
        <w:t xml:space="preserve">and</w:t>
      </w:r>
      <w:r>
        <w:t xml:space="preserve"> </w:t>
      </w:r>
      <w:r>
        <w:rPr>
          <w:rStyle w:val="VerbatimChar"/>
        </w:rPr>
        <w:t xml:space="preserve">104_PROMPT_CATALOG.md</w:t>
      </w:r>
      <w:r>
        <w:t xml:space="preserve"> </w:t>
      </w:r>
      <w:r>
        <w:t xml:space="preserve">was built iteratively over many small commits.</w:t>
      </w:r>
    </w:p>
    <w:bookmarkEnd w:id="951"/>
    <w:bookmarkStart w:id="952" w:name="era-unlabeled-commits"/>
    <w:p>
      <w:pPr>
        <w:pStyle w:val="Heading2"/>
      </w:pPr>
      <w:r>
        <w:t xml:space="preserve">Era: Unlabeled commits</w:t>
      </w:r>
    </w:p>
    <w:p>
      <w:pPr>
        <w:pStyle w:val="FirstParagraph"/>
      </w:pPr>
      <w:r>
        <w:t xml:space="preserve">A block of</w:t>
      </w:r>
      <w:r>
        <w:t xml:space="preserve"> </w:t>
      </w:r>
      <w:r>
        <w:rPr>
          <w:rStyle w:val="VerbatimChar"/>
        </w:rPr>
        <w:t xml:space="preserve">"Your commit message here"</w:t>
      </w:r>
      <w:r>
        <w:t xml:space="preserve"> </w:t>
      </w:r>
      <w:r>
        <w:t xml:space="preserve">commits — these are real shipped changes with placeholder messages (likely committed via a tool or script with a default message that was never edited). Treat these as undocumented; if their content matters, read the diff rather than trusting the message.</w:t>
      </w:r>
    </w:p>
    <w:bookmarkEnd w:id="952"/>
    <w:bookmarkStart w:id="953" w:name="earliest-commits"/>
    <w:p>
      <w:pPr>
        <w:pStyle w:val="Heading2"/>
      </w:pPr>
      <w:r>
        <w:t xml:space="preserve">Earliest commits</w:t>
      </w:r>
    </w:p>
    <w:p>
      <w:pPr>
        <w:pStyle w:val="Compact"/>
        <w:numPr>
          <w:ilvl w:val="0"/>
          <w:numId w:val="1418"/>
        </w:numPr>
      </w:pPr>
      <w:r>
        <w:rPr>
          <w:rStyle w:val="VerbatimChar"/>
        </w:rPr>
        <w:t xml:space="preserve">chore: initial import of Everleap front-end</w:t>
      </w:r>
      <w:r>
        <w:t xml:space="preserve"> </w:t>
      </w:r>
      <w:r>
        <w:t xml:space="preserve">— the actual first commit</w:t>
      </w:r>
    </w:p>
    <w:p>
      <w:pPr>
        <w:pStyle w:val="Compact"/>
        <w:numPr>
          <w:ilvl w:val="0"/>
          <w:numId w:val="1418"/>
        </w:numPr>
      </w:pPr>
      <w:r>
        <w:rPr>
          <w:rStyle w:val="VerbatimChar"/>
        </w:rPr>
        <w:t xml:space="preserve">ci: add Azure Static Web Apps deploy workflow</w:t>
      </w:r>
    </w:p>
    <w:p>
      <w:pPr>
        <w:pStyle w:val="Compact"/>
        <w:numPr>
          <w:ilvl w:val="0"/>
          <w:numId w:val="1418"/>
        </w:numPr>
      </w:pPr>
      <w:r>
        <w:rPr>
          <w:rStyle w:val="VerbatimChar"/>
        </w:rPr>
        <w:t xml:space="preserve">ci: use Azure/static-web-apps-deploy@v1</w:t>
      </w:r>
    </w:p>
    <w:p>
      <w:pPr>
        <w:pStyle w:val="Compact"/>
        <w:numPr>
          <w:ilvl w:val="0"/>
          <w:numId w:val="1418"/>
        </w:numPr>
      </w:pPr>
      <w:r>
        <w:rPr>
          <w:rStyle w:val="VerbatimChar"/>
        </w:rPr>
        <w:t xml:space="preserve">ci: explicitly skip managed functions (skip_api_build: true, api_location: '')</w:t>
      </w:r>
    </w:p>
    <w:p>
      <w:pPr>
        <w:pStyle w:val="Compact"/>
        <w:numPr>
          <w:ilvl w:val="0"/>
          <w:numId w:val="1418"/>
        </w:numPr>
      </w:pPr>
      <w:r>
        <w:rPr>
          <w:rStyle w:val="VerbatimChar"/>
        </w:rPr>
        <w:t xml:space="preserve">fix(swa): remove staticwebapp.config.json to allow Next.js SSR routing</w:t>
      </w:r>
    </w:p>
    <w:p>
      <w:pPr>
        <w:pStyle w:val="FirstParagraph"/>
      </w:pPr>
      <w:r>
        <w:t xml:space="preserve">This confirms the migration story referenced in</w:t>
      </w:r>
      <w:r>
        <w:t xml:space="preserve"> </w:t>
      </w:r>
      <w:r>
        <w:rPr>
          <w:rStyle w:val="VerbatimChar"/>
        </w:rPr>
        <w:t xml:space="preserve">105_DEPLOYMENT.md</w:t>
      </w:r>
      <w:r>
        <w:t xml:space="preserve">: the frontend originally deployed via Azure Static Web Apps, then moved to Azure Web App (App Service) with</w:t>
      </w:r>
      <w:r>
        <w:t xml:space="preserve"> </w:t>
      </w:r>
      <w:r>
        <w:rPr>
          <w:rStyle w:val="VerbatimChar"/>
        </w:rPr>
        <w:t xml:space="preserve">azure/webapps-deploy@v3</w:t>
      </w:r>
      <w:r>
        <w:t xml:space="preserve"> </w:t>
      </w:r>
      <w:r>
        <w:t xml:space="preserve">— the early</w:t>
      </w:r>
      <w:r>
        <w:t xml:space="preserve"> </w:t>
      </w:r>
      <w:r>
        <w:rPr>
          <w:rStyle w:val="VerbatimChar"/>
        </w:rPr>
        <w:t xml:space="preserve">ci:</w:t>
      </w:r>
      <w:r>
        <w:t xml:space="preserve"> </w:t>
      </w:r>
      <w:r>
        <w:t xml:space="preserve">and</w:t>
      </w:r>
      <w:r>
        <w:t xml:space="preserve"> </w:t>
      </w:r>
      <w:r>
        <w:rPr>
          <w:rStyle w:val="VerbatimChar"/>
        </w:rPr>
        <w:t xml:space="preserve">fix(swa):</w:t>
      </w:r>
      <w:r>
        <w:t xml:space="preserve"> </w:t>
      </w:r>
      <w:r>
        <w:t xml:space="preserve">commits are the tail end of discovering that SWA’s static-hosting model didn’t fit Next.js SSR routing well, which is why</w:t>
      </w:r>
      <w:r>
        <w:t xml:space="preserve"> </w:t>
      </w:r>
      <w:r>
        <w:rPr>
          <w:rStyle w:val="VerbatimChar"/>
        </w:rPr>
        <w:t xml:space="preserve">staticwebapp.config.json</w:t>
      </w:r>
      <w:r>
        <w:t xml:space="preserve"> </w:t>
      </w:r>
      <w:r>
        <w:t xml:space="preserve">was removed and the pipeline was eventually replaced.</w:t>
      </w:r>
    </w:p>
    <w:p>
      <w:r>
        <w:pict>
          <v:rect style="width:0;height:1.5pt" o:hralign="center" o:hrstd="t" o:hr="t"/>
        </w:pict>
      </w:r>
    </w:p>
    <w:bookmarkEnd w:id="953"/>
    <w:bookmarkEnd w:id="954"/>
    <w:bookmarkStart w:id="955" w:name="how-to-keep-this-updated"/>
    <w:p>
      <w:pPr>
        <w:pStyle w:val="Heading1"/>
      </w:pPr>
      <w:r>
        <w:t xml:space="preserve">How to Keep This Updated</w:t>
      </w:r>
    </w:p>
    <w:p>
      <w:pPr>
        <w:pStyle w:val="FirstParagraph"/>
      </w:pPr>
      <w:r>
        <w:t xml:space="preserve">When a meaningful era of work completes (a feature ships, a migration finishes, a system is replaced), add an entry here summarizing what changed and why — in the same spirit as the eras above, not a line-by-line commit mirror. If the</w:t>
      </w:r>
      <w:r>
        <w:t xml:space="preserve"> </w:t>
      </w:r>
      <w:r>
        <w:rPr>
          <w:i/>
          <w:iCs/>
        </w:rPr>
        <w:t xml:space="preserve">why</w:t>
      </w:r>
      <w:r>
        <w:t xml:space="preserve"> </w:t>
      </w:r>
      <w:r>
        <w:t xml:space="preserve">behind a change is significant enough to matter for future engineers, it likely belongs in</w:t>
      </w:r>
      <w:r>
        <w:t xml:space="preserve"> </w:t>
      </w:r>
      <w:r>
        <w:rPr>
          <w:rStyle w:val="VerbatimChar"/>
        </w:rPr>
        <w:t xml:space="preserve">094_ARCHITECTURE_DECISION_RECORDS.md</w:t>
      </w:r>
      <w:r>
        <w:t xml:space="preserve"> </w:t>
      </w:r>
      <w:r>
        <w:t xml:space="preserve">instead, with a pointer left here.</w:t>
      </w:r>
    </w:p>
    <w:p>
      <w:r>
        <w:br w:type="page"/>
      </w:r>
    </w:p>
    <w:bookmarkEnd w:id="955"/>
    <w:bookmarkStart w:id="957" w:name="implementation-index"/>
    <w:p>
      <w:pPr>
        <w:pStyle w:val="Heading1"/>
      </w:pPr>
      <w:r>
        <w:t xml:space="preserve">Implementation Index</w:t>
      </w:r>
    </w:p>
    <w:bookmarkStart w:id="956" w:name="purpose-55"/>
    <w:p>
      <w:pPr>
        <w:pStyle w:val="Heading2"/>
      </w:pPr>
      <w:r>
        <w:t xml:space="preserve">Purpose</w:t>
      </w:r>
    </w:p>
    <w:p>
      <w:pPr>
        <w:pStyle w:val="FirstParagraph"/>
      </w:pPr>
      <w:r>
        <w:t xml:space="preserve">The rest of the Product Bible (</w:t>
      </w:r>
      <w:r>
        <w:rPr>
          <w:rStyle w:val="VerbatimChar"/>
        </w:rPr>
        <w:t xml:space="preserve">00_Foundation</w:t>
      </w:r>
      <w:r>
        <w:t xml:space="preserve"> </w:t>
      </w:r>
      <w:r>
        <w:t xml:space="preserve">through</w:t>
      </w:r>
      <w:r>
        <w:t xml:space="preserve"> </w:t>
      </w:r>
      <w:r>
        <w:rPr>
          <w:rStyle w:val="VerbatimChar"/>
        </w:rPr>
        <w:t xml:space="preserve">09_Future</w:t>
      </w:r>
      <w:r>
        <w:t xml:space="preserve">) describes what Everleap believes and why it behaves the way it does. This</w:t>
      </w:r>
      <w:r>
        <w:t xml:space="preserve"> </w:t>
      </w:r>
      <w:r>
        <w:rPr>
          <w:rStyle w:val="VerbatimChar"/>
        </w:rPr>
        <w:t xml:space="preserve">10_Implementation</w:t>
      </w:r>
      <w:r>
        <w:t xml:space="preserve"> </w:t>
      </w:r>
      <w:r>
        <w:t xml:space="preserve">section is different in kind: it describes</w:t>
      </w:r>
      <w:r>
        <w:t xml:space="preserve"> </w:t>
      </w:r>
      <w:r>
        <w:rPr>
          <w:b/>
          <w:bCs/>
        </w:rPr>
        <w:t xml:space="preserve">what is actually built</w:t>
      </w:r>
      <w:r>
        <w:t xml:space="preserve">, as verified by reading the real code in</w:t>
      </w:r>
      <w:r>
        <w:t xml:space="preserve"> </w:t>
      </w:r>
      <w:r>
        <w:rPr>
          <w:rStyle w:val="VerbatimChar"/>
        </w:rPr>
        <w:t xml:space="preserve">apps/everleap-api</w:t>
      </w:r>
      <w:r>
        <w:t xml:space="preserve"> </w:t>
      </w:r>
      <w:r>
        <w:t xml:space="preserve">and</w:t>
      </w:r>
      <w:r>
        <w:t xml:space="preserve"> </w:t>
      </w:r>
      <w:r>
        <w:rPr>
          <w:rStyle w:val="VerbatimChar"/>
        </w:rPr>
        <w:t xml:space="preserve">apps/web</w:t>
      </w:r>
      <w:r>
        <w:t xml:space="preserve">, not what was intended or planned.</w:t>
      </w:r>
    </w:p>
    <w:p>
      <w:pPr>
        <w:pStyle w:val="BodyText"/>
      </w:pPr>
      <w:r>
        <w:t xml:space="preserve">Where the rest of the Bible should be read top-down per</w:t>
      </w:r>
      <w:r>
        <w:t xml:space="preserve"> </w:t>
      </w:r>
      <w:r>
        <w:rPr>
          <w:rStyle w:val="VerbatimChar"/>
        </w:rPr>
        <w:t xml:space="preserve">README.md</w:t>
      </w:r>
      <w:r>
        <w:t xml:space="preserve">’s recommended order, this section is meant to be used as a reference — jump to the document that answers your question.</w:t>
      </w:r>
    </w:p>
    <w:p>
      <w:r>
        <w:pict>
          <v:rect style="width:0;height:1.5pt" o:hralign="center" o:hrstd="t" o:hr="t"/>
        </w:pict>
      </w:r>
    </w:p>
    <w:bookmarkEnd w:id="956"/>
    <w:bookmarkEnd w:id="957"/>
    <w:bookmarkStart w:id="958" w:name="whats-in-this-section"/>
    <w:p>
      <w:pPr>
        <w:pStyle w:val="Heading1"/>
      </w:pPr>
      <w:r>
        <w:t xml:space="preserve">What’s in This Section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w:t>
            </w:r>
          </w:p>
        </w:tc>
        <w:tc>
          <w:tcPr/>
          <w:p>
            <w:pPr>
              <w:pStyle w:val="Compact"/>
            </w:pPr>
            <w:r>
              <w:t xml:space="preserve">Answers</w:t>
            </w:r>
          </w:p>
        </w:tc>
      </w:tr>
      <w:tr>
        <w:tc>
          <w:tcPr/>
          <w:p>
            <w:pPr>
              <w:pStyle w:val="Compact"/>
            </w:pPr>
            <w:r>
              <w:rPr>
                <w:rStyle w:val="VerbatimChar"/>
              </w:rPr>
              <w:t xml:space="preserve">GETTING_STARTED.md</w:t>
            </w:r>
          </w:p>
        </w:tc>
        <w:tc>
          <w:tcPr/>
          <w:p>
            <w:pPr>
              <w:pStyle w:val="Compact"/>
            </w:pPr>
            <w:r>
              <w:t xml:space="preserve">The fastest path from a fresh clone to the app running locally — ports, env vars, database, and the run-locally gotchas.</w:t>
            </w:r>
            <w:r>
              <w:t xml:space="preserve"> </w:t>
            </w:r>
            <w:r>
              <w:rPr>
                <w:b/>
                <w:bCs/>
              </w:rPr>
              <w:t xml:space="preserve">Read this first.</w:t>
            </w:r>
          </w:p>
        </w:tc>
      </w:tr>
      <w:tr>
        <w:tc>
          <w:tcPr/>
          <w:p>
            <w:pPr>
              <w:pStyle w:val="Compact"/>
            </w:pPr>
            <w:r>
              <w:rPr>
                <w:rStyle w:val="VerbatimChar"/>
              </w:rPr>
              <w:t xml:space="preserve">100_DATABASE_SCHEMA.md</w:t>
            </w:r>
          </w:p>
        </w:tc>
        <w:tc>
          <w:tcPr/>
          <w:p>
            <w:pPr>
              <w:pStyle w:val="Compact"/>
            </w:pPr>
            <w:r>
              <w:t xml:space="preserve">What tables actually exist in Postgres, what they store, and where the schema has drifted or accumulated debt</w:t>
            </w:r>
          </w:p>
        </w:tc>
      </w:tr>
      <w:tr>
        <w:tc>
          <w:tcPr/>
          <w:p>
            <w:pPr>
              <w:pStyle w:val="Compact"/>
            </w:pPr>
            <w:r>
              <w:rPr>
                <w:rStyle w:val="VerbatimChar"/>
              </w:rPr>
              <w:t xml:space="preserve">101_API_CONTRACTS.md</w:t>
            </w:r>
          </w:p>
        </w:tc>
        <w:tc>
          <w:tcPr/>
          <w:p>
            <w:pPr>
              <w:pStyle w:val="Compact"/>
            </w:pPr>
            <w:r>
              <w:t xml:space="preserve">Every Azure Function endpoint — route, auth, request/response shape, side effects</w:t>
            </w:r>
          </w:p>
        </w:tc>
      </w:tr>
      <w:tr>
        <w:tc>
          <w:tcPr/>
          <w:p>
            <w:pPr>
              <w:pStyle w:val="Compact"/>
            </w:pPr>
            <w:r>
              <w:rPr>
                <w:rStyle w:val="VerbatimChar"/>
              </w:rPr>
              <w:t xml:space="preserve">102_GENERATOR_REGISTRY.md</w:t>
            </w:r>
          </w:p>
        </w:tc>
        <w:tc>
          <w:tcPr/>
          <w:p>
            <w:pPr>
              <w:pStyle w:val="Compact"/>
            </w:pPr>
            <w:r>
              <w:t xml:space="preserve">How the science registry, generation registry, and generation queue compose to implement the dependency-resolving generation pipeline</w:t>
            </w:r>
          </w:p>
        </w:tc>
      </w:tr>
      <w:tr>
        <w:tc>
          <w:tcPr/>
          <w:p>
            <w:pPr>
              <w:pStyle w:val="Compact"/>
            </w:pPr>
            <w:r>
              <w:rPr>
                <w:rStyle w:val="VerbatimChar"/>
              </w:rPr>
              <w:t xml:space="preserve">103_EVENT_FLOW.md</w:t>
            </w:r>
          </w:p>
        </w:tc>
        <w:tc>
          <w:tcPr/>
          <w:p>
            <w:pPr>
              <w:pStyle w:val="Compact"/>
            </w:pPr>
            <w:r>
              <w:t xml:space="preserve">Which user actions trigger which generation requests, and how background workers pick them up</w:t>
            </w:r>
          </w:p>
        </w:tc>
      </w:tr>
      <w:tr>
        <w:tc>
          <w:tcPr/>
          <w:p>
            <w:pPr>
              <w:pStyle w:val="Compact"/>
            </w:pPr>
            <w:r>
              <w:rPr>
                <w:rStyle w:val="VerbatimChar"/>
              </w:rPr>
              <w:t xml:space="preserve">104_PROMPT_CATALOG.md</w:t>
            </w:r>
          </w:p>
        </w:tc>
        <w:tc>
          <w:tcPr/>
          <w:p>
            <w:pPr>
              <w:pStyle w:val="Compact"/>
            </w:pPr>
            <w:r>
              <w:t xml:space="preserve">Every AI prompt in production — purpose, model, constraints, output contract</w:t>
            </w:r>
          </w:p>
        </w:tc>
      </w:tr>
      <w:tr>
        <w:tc>
          <w:tcPr/>
          <w:p>
            <w:pPr>
              <w:pStyle w:val="Compact"/>
            </w:pPr>
            <w:r>
              <w:rPr>
                <w:rStyle w:val="VerbatimChar"/>
              </w:rPr>
              <w:t xml:space="preserve">105_DEPLOYMENT.md</w:t>
            </w:r>
          </w:p>
        </w:tc>
        <w:tc>
          <w:tcPr/>
          <w:p>
            <w:pPr>
              <w:pStyle w:val="Compact"/>
            </w:pPr>
            <w:r>
              <w:t xml:space="preserve">How each app actually deploys — CI/CD pipelines, hosting, required environment variables</w:t>
            </w:r>
          </w:p>
        </w:tc>
      </w:tr>
      <w:tr>
        <w:tc>
          <w:tcPr/>
          <w:p>
            <w:pPr>
              <w:pStyle w:val="Compact"/>
            </w:pPr>
            <w:r>
              <w:rPr>
                <w:rStyle w:val="VerbatimChar"/>
              </w:rPr>
              <w:t xml:space="preserve">106_TESTING_STRATEGY.md</w:t>
            </w:r>
          </w:p>
        </w:tc>
        <w:tc>
          <w:tcPr/>
          <w:p>
            <w:pPr>
              <w:pStyle w:val="Compact"/>
            </w:pPr>
            <w:r>
              <w:t xml:space="preserve">What automated testing exists today (none) and what tooling exists instead</w:t>
            </w:r>
          </w:p>
        </w:tc>
      </w:tr>
      <w:tr>
        <w:tc>
          <w:tcPr/>
          <w:p>
            <w:pPr>
              <w:pStyle w:val="Compact"/>
            </w:pPr>
            <w:r>
              <w:rPr>
                <w:rStyle w:val="VerbatimChar"/>
              </w:rPr>
              <w:t xml:space="preserve">107_CHANGELOG.md</w:t>
            </w:r>
          </w:p>
        </w:tc>
        <w:tc>
          <w:tcPr/>
          <w:p>
            <w:pPr>
              <w:pStyle w:val="Compact"/>
            </w:pPr>
            <w:r>
              <w:t xml:space="preserve">The build history of both repos, read as eras rather than commit-by-commit</w:t>
            </w:r>
          </w:p>
        </w:tc>
      </w:tr>
      <w:tr>
        <w:tc>
          <w:tcPr/>
          <w:p>
            <w:pPr>
              <w:pStyle w:val="Compact"/>
            </w:pPr>
            <w:r>
              <w:rPr>
                <w:rStyle w:val="VerbatimChar"/>
              </w:rPr>
              <w:t xml:space="preserve">108_INDEX.md</w:t>
            </w:r>
          </w:p>
        </w:tc>
        <w:tc>
          <w:tcPr/>
          <w:p>
            <w:pPr>
              <w:pStyle w:val="Compact"/>
            </w:pPr>
            <w:r>
              <w:t xml:space="preserve">This document</w:t>
            </w:r>
          </w:p>
        </w:tc>
      </w:tr>
      <w:tr>
        <w:tc>
          <w:tcPr/>
          <w:p>
            <w:pPr>
              <w:pStyle w:val="Compact"/>
            </w:pPr>
            <w:r>
              <w:rPr>
                <w:rStyle w:val="VerbatimChar"/>
              </w:rPr>
              <w:t xml:space="preserve">109_EVERLEAP_PLAYBOOK.md</w:t>
            </w:r>
          </w:p>
        </w:tc>
        <w:tc>
          <w:tcPr/>
          <w:p>
            <w:pPr>
              <w:pStyle w:val="Compact"/>
            </w:pPr>
            <w:r>
              <w:t xml:space="preserve">A synthesized, practical guide for working in this codebase day to day</w:t>
            </w:r>
          </w:p>
        </w:tc>
      </w:tr>
    </w:tbl>
    <w:p>
      <w:r>
        <w:pict>
          <v:rect style="width:0;height:1.5pt" o:hralign="center" o:hrstd="t" o:hr="t"/>
        </w:pict>
      </w:r>
    </w:p>
    <w:bookmarkEnd w:id="958"/>
    <w:bookmarkStart w:id="959" w:name="Xddfbc22932a9549f0036400179278975205b6fa"/>
    <w:p>
      <w:pPr>
        <w:pStyle w:val="Heading1"/>
      </w:pPr>
      <w:r>
        <w:t xml:space="preserve">How This Section Relates to the Rest of the Bible</w:t>
      </w:r>
    </w:p>
    <w:p>
      <w:pPr>
        <w:pStyle w:val="FirstParagraph"/>
      </w:pPr>
      <w:r>
        <w:t xml:space="preserve">Every document above traces back to a philosophy document earlier in the Bible. Some load-bearing connections worth knowing before you read further:</w:t>
      </w:r>
    </w:p>
    <w:p>
      <w:pPr>
        <w:pStyle w:val="Compact"/>
        <w:numPr>
          <w:ilvl w:val="0"/>
          <w:numId w:val="1419"/>
        </w:numPr>
      </w:pPr>
      <w:r>
        <w:rPr>
          <w:rStyle w:val="VerbatimChar"/>
        </w:rPr>
        <w:t xml:space="preserve">100_DATABASE_SCHEMA.md</w:t>
      </w:r>
      <w:r>
        <w:t xml:space="preserve"> </w:t>
      </w:r>
      <w:r>
        <w:t xml:space="preserve">is the concrete version of</w:t>
      </w:r>
      <w:r>
        <w:t xml:space="preserve"> </w:t>
      </w:r>
      <w:r>
        <w:rPr>
          <w:rStyle w:val="VerbatimChar"/>
        </w:rPr>
        <w:t xml:space="preserve">061_DATABASE_PHILOSOPHY.md</w:t>
      </w:r>
      <w:r>
        <w:t xml:space="preserve"> </w:t>
      </w:r>
      <w:r>
        <w:t xml:space="preserve">and</w:t>
      </w:r>
      <w:r>
        <w:t xml:space="preserve"> </w:t>
      </w:r>
      <w:r>
        <w:rPr>
          <w:rStyle w:val="VerbatimChar"/>
        </w:rPr>
        <w:t xml:space="preserve">070_DATA_MODEL.md</w:t>
      </w:r>
      <w:r>
        <w:t xml:space="preserve">.</w:t>
      </w:r>
    </w:p>
    <w:p>
      <w:pPr>
        <w:pStyle w:val="Compact"/>
        <w:numPr>
          <w:ilvl w:val="0"/>
          <w:numId w:val="1419"/>
        </w:numPr>
      </w:pPr>
      <w:r>
        <w:rPr>
          <w:rStyle w:val="VerbatimChar"/>
        </w:rPr>
        <w:t xml:space="preserve">101_API_CONTRACTS.md</w:t>
      </w:r>
      <w:r>
        <w:t xml:space="preserve"> </w:t>
      </w:r>
      <w:r>
        <w:t xml:space="preserve">is the concrete version of</w:t>
      </w:r>
      <w:r>
        <w:t xml:space="preserve"> </w:t>
      </w:r>
      <w:r>
        <w:rPr>
          <w:rStyle w:val="VerbatimChar"/>
        </w:rPr>
        <w:t xml:space="preserve">062_PAGE_CONTRACTS.md</w:t>
      </w:r>
      <w:r>
        <w:t xml:space="preserve">’s</w:t>
      </w:r>
      <w:r>
        <w:t xml:space="preserve"> </w:t>
      </w:r>
      <w:r>
        <w:t xml:space="preserve">“pages never call AI”</w:t>
      </w:r>
      <w:r>
        <w:t xml:space="preserve"> </w:t>
      </w:r>
      <w:r>
        <w:t xml:space="preserve">rule — it shows what pages are actually allowed to ask the API for.</w:t>
      </w:r>
    </w:p>
    <w:p>
      <w:pPr>
        <w:pStyle w:val="Compact"/>
        <w:numPr>
          <w:ilvl w:val="0"/>
          <w:numId w:val="1419"/>
        </w:numPr>
      </w:pPr>
      <w:r>
        <w:rPr>
          <w:rStyle w:val="VerbatimChar"/>
        </w:rPr>
        <w:t xml:space="preserve">102_GENERATOR_REGISTRY.md</w:t>
      </w:r>
      <w:r>
        <w:t xml:space="preserve"> </w:t>
      </w:r>
      <w:r>
        <w:t xml:space="preserve">and</w:t>
      </w:r>
      <w:r>
        <w:t xml:space="preserve"> </w:t>
      </w:r>
      <w:r>
        <w:rPr>
          <w:rStyle w:val="VerbatimChar"/>
        </w:rPr>
        <w:t xml:space="preserve">103_EVENT_FLOW.md</w:t>
      </w:r>
      <w:r>
        <w:t xml:space="preserve"> </w:t>
      </w:r>
      <w:r>
        <w:t xml:space="preserve">together are the concrete version of</w:t>
      </w:r>
      <w:r>
        <w:t xml:space="preserve"> </w:t>
      </w:r>
      <w:r>
        <w:rPr>
          <w:rStyle w:val="VerbatimChar"/>
        </w:rPr>
        <w:t xml:space="preserve">051_GENERATION_PIPELINE.md</w:t>
      </w:r>
      <w:r>
        <w:t xml:space="preserve"> </w:t>
      </w:r>
      <w:r>
        <w:t xml:space="preserve">and</w:t>
      </w:r>
      <w:r>
        <w:t xml:space="preserve"> </w:t>
      </w:r>
      <w:r>
        <w:rPr>
          <w:rStyle w:val="VerbatimChar"/>
        </w:rPr>
        <w:t xml:space="preserve">071_GENERATION_REQUESTS.md</w:t>
      </w:r>
      <w:r>
        <w:t xml:space="preserve">.</w:t>
      </w:r>
    </w:p>
    <w:p>
      <w:pPr>
        <w:pStyle w:val="Compact"/>
        <w:numPr>
          <w:ilvl w:val="0"/>
          <w:numId w:val="1419"/>
        </w:numPr>
      </w:pPr>
      <w:r>
        <w:rPr>
          <w:rStyle w:val="VerbatimChar"/>
        </w:rPr>
        <w:t xml:space="preserve">104_PROMPT_CATALOG.md</w:t>
      </w:r>
      <w:r>
        <w:t xml:space="preserve"> </w:t>
      </w:r>
      <w:r>
        <w:t xml:space="preserve">is the concrete version of</w:t>
      </w:r>
      <w:r>
        <w:t xml:space="preserve"> </w:t>
      </w:r>
      <w:r>
        <w:rPr>
          <w:rStyle w:val="VerbatimChar"/>
        </w:rPr>
        <w:t xml:space="preserve">053_PROMPT_DESIGN.md</w:t>
      </w:r>
      <w:r>
        <w:t xml:space="preserve">,</w:t>
      </w:r>
      <w:r>
        <w:t xml:space="preserve"> </w:t>
      </w:r>
      <w:r>
        <w:rPr>
          <w:rStyle w:val="VerbatimChar"/>
        </w:rPr>
        <w:t xml:space="preserve">080_TONE_AND_VOICE.md</w:t>
      </w:r>
      <w:r>
        <w:t xml:space="preserve">, and</w:t>
      </w:r>
      <w:r>
        <w:t xml:space="preserve"> </w:t>
      </w:r>
      <w:r>
        <w:rPr>
          <w:rStyle w:val="VerbatimChar"/>
        </w:rPr>
        <w:t xml:space="preserve">081_TEEN_LANGUAGE_GUIDE.md</w:t>
      </w:r>
      <w:r>
        <w:t xml:space="preserve"> </w:t>
      </w:r>
      <w:r>
        <w:t xml:space="preserve">— the banned-phrase lists quoted there are the voice rules enforced as code, not just guidance.</w:t>
      </w:r>
    </w:p>
    <w:p>
      <w:pPr>
        <w:pStyle w:val="Compact"/>
        <w:numPr>
          <w:ilvl w:val="0"/>
          <w:numId w:val="1419"/>
        </w:numPr>
      </w:pPr>
      <w:r>
        <w:rPr>
          <w:rStyle w:val="VerbatimChar"/>
        </w:rPr>
        <w:t xml:space="preserve">105_DEPLOYMENT.md</w:t>
      </w:r>
      <w:r>
        <w:t xml:space="preserve"> </w:t>
      </w:r>
      <w:r>
        <w:t xml:space="preserve">and</w:t>
      </w:r>
      <w:r>
        <w:t xml:space="preserve"> </w:t>
      </w:r>
      <w:r>
        <w:rPr>
          <w:rStyle w:val="VerbatimChar"/>
        </w:rPr>
        <w:t xml:space="preserve">106_TESTING_STRATEGY.md</w:t>
      </w:r>
      <w:r>
        <w:t xml:space="preserve"> </w:t>
      </w:r>
      <w:r>
        <w:t xml:space="preserve">extend</w:t>
      </w:r>
      <w:r>
        <w:t xml:space="preserve"> </w:t>
      </w:r>
      <w:r>
        <w:rPr>
          <w:rStyle w:val="VerbatimChar"/>
        </w:rPr>
        <w:t xml:space="preserve">093_ENGINEERING_PRINCIPLES.md</w:t>
      </w:r>
      <w:r>
        <w:t xml:space="preserve"> </w:t>
      </w:r>
      <w:r>
        <w:t xml:space="preserve">into specifics the principles document doesn’t (and shouldn’t) cover.</w:t>
      </w:r>
    </w:p>
    <w:p>
      <w:pPr>
        <w:pStyle w:val="Compact"/>
        <w:numPr>
          <w:ilvl w:val="0"/>
          <w:numId w:val="1419"/>
        </w:numPr>
      </w:pPr>
      <w:r>
        <w:rPr>
          <w:rStyle w:val="VerbatimChar"/>
        </w:rPr>
        <w:t xml:space="preserve">107_CHANGELOG.md</w:t>
      </w:r>
      <w:r>
        <w:t xml:space="preserve"> </w:t>
      </w:r>
      <w:r>
        <w:t xml:space="preserve">is a factual companion to</w:t>
      </w:r>
      <w:r>
        <w:t xml:space="preserve"> </w:t>
      </w:r>
      <w:r>
        <w:rPr>
          <w:rStyle w:val="VerbatimChar"/>
        </w:rPr>
        <w:t xml:space="preserve">094_ARCHITECTURE_DECISION_RECORDS.md</w:t>
      </w:r>
      <w:r>
        <w:t xml:space="preserve"> </w:t>
      </w:r>
      <w:r>
        <w:t xml:space="preserve">— the changelog says</w:t>
      </w:r>
      <w:r>
        <w:t xml:space="preserve"> </w:t>
      </w:r>
      <w:r>
        <w:rPr>
          <w:i/>
          <w:iCs/>
        </w:rPr>
        <w:t xml:space="preserve">what happened</w:t>
      </w:r>
      <w:r>
        <w:t xml:space="preserve">, ADRs (once written) should say</w:t>
      </w:r>
      <w:r>
        <w:t xml:space="preserve"> </w:t>
      </w:r>
      <w:r>
        <w:rPr>
          <w:i/>
          <w:iCs/>
        </w:rPr>
        <w:t xml:space="preserve">why</w:t>
      </w:r>
      <w:r>
        <w:t xml:space="preserve">. As of this writing, no ADRs have actually been written yet —</w:t>
      </w:r>
      <w:r>
        <w:t xml:space="preserve"> </w:t>
      </w:r>
      <w:r>
        <w:rPr>
          <w:rStyle w:val="VerbatimChar"/>
        </w:rPr>
        <w:t xml:space="preserve">094_ARCHITECTURE_DECISION_RECORDS.md</w:t>
      </w:r>
      <w:r>
        <w:t xml:space="preserve"> </w:t>
      </w:r>
      <w:r>
        <w:t xml:space="preserve">only describes the format to use.</w:t>
      </w:r>
    </w:p>
    <w:p>
      <w:r>
        <w:pict>
          <v:rect style="width:0;height:1.5pt" o:hralign="center" o:hrstd="t" o:hr="t"/>
        </w:pict>
      </w:r>
    </w:p>
    <w:bookmarkEnd w:id="959"/>
    <w:bookmarkStart w:id="960" w:name="a-note-on-honesty"/>
    <w:p>
      <w:pPr>
        <w:pStyle w:val="Heading1"/>
      </w:pPr>
      <w:r>
        <w:t xml:space="preserve">A Note on Honesty</w:t>
      </w:r>
    </w:p>
    <w:p>
      <w:pPr>
        <w:pStyle w:val="FirstParagraph"/>
      </w:pPr>
      <w:r>
        <w:t xml:space="preserve">Every document in this section was written by directly reading the code, not by restating intentions from the rest of the Bible. Where implementation diverges from philosophy — a stub generation target, an unenforced auth check, an untested code path, a dead table — it’s named explicitly rather than smoothed over. This is consistent with</w:t>
      </w:r>
      <w:r>
        <w:t xml:space="preserve"> </w:t>
      </w:r>
      <w:r>
        <w:rPr>
          <w:rStyle w:val="VerbatimChar"/>
        </w:rPr>
        <w:t xml:space="preserve">093_ENGINEERING_PRINCIPLES.md</w:t>
      </w:r>
      <w:r>
        <w:t xml:space="preserve">’s instruction that</w:t>
      </w:r>
      <w:r>
        <w:t xml:space="preserve"> </w:t>
      </w:r>
      <w:r>
        <w:t xml:space="preserve">“if something is difficult to explain, it is probably difficult to maintain,”</w:t>
      </w:r>
      <w:r>
        <w:t xml:space="preserve"> </w:t>
      </w:r>
      <w:r>
        <w:t xml:space="preserve">and with the product’s own value of intellectual honesty (</w:t>
      </w:r>
      <w:r>
        <w:rPr>
          <w:rStyle w:val="VerbatimChar"/>
        </w:rPr>
        <w:t xml:space="preserve">050_AI_PHILOSOPHY.md</w:t>
      </w:r>
      <w:r>
        <w:t xml:space="preserve">:</w:t>
      </w:r>
      <w:r>
        <w:t xml:space="preserve"> </w:t>
      </w:r>
      <w:r>
        <w:rPr>
          <w:i/>
          <w:iCs/>
        </w:rPr>
        <w:t xml:space="preserve">“AI is comfortable saying</w:t>
      </w:r>
      <w:r>
        <w:rPr>
          <w:i/>
          <w:iCs/>
        </w:rPr>
        <w:t xml:space="preserve"> </w:t>
      </w:r>
      <w:r>
        <w:rPr>
          <w:i/>
          <w:iCs/>
        </w:rPr>
        <w:t xml:space="preserve">‘I don’t know.’</w:t>
      </w:r>
      <w:r>
        <w:rPr>
          <w:i/>
          <w:iCs/>
        </w:rPr>
        <w:t xml:space="preserve">”</w:t>
      </w:r>
      <w:r>
        <w:t xml:space="preserve">). The same standard should apply to documentation about the system, not just the system’s behavior toward users.</w:t>
      </w:r>
    </w:p>
    <w:p>
      <w:pPr>
        <w:pStyle w:val="BodyText"/>
      </w:pPr>
      <w:r>
        <w:t xml:space="preserve">If you find something in this section that has since changed in the code, that’s not a contradiction — it’s a sign this section needs updating. Treat divergence between this section and the live code as more urgent to fix than divergence between this section and the philosophy documents.</w:t>
      </w:r>
    </w:p>
    <w:p>
      <w:r>
        <w:br w:type="page"/>
      </w:r>
    </w:p>
    <w:bookmarkEnd w:id="960"/>
    <w:bookmarkStart w:id="962" w:name="everleap-playbook"/>
    <w:p>
      <w:pPr>
        <w:pStyle w:val="Heading1"/>
      </w:pPr>
      <w:r>
        <w:t xml:space="preserve">Everleap Playbook</w:t>
      </w:r>
    </w:p>
    <w:bookmarkStart w:id="961" w:name="purpose-56"/>
    <w:p>
      <w:pPr>
        <w:pStyle w:val="Heading2"/>
      </w:pPr>
      <w:r>
        <w:t xml:space="preserve">Purpose</w:t>
      </w:r>
    </w:p>
    <w:p>
      <w:pPr>
        <w:pStyle w:val="FirstParagraph"/>
      </w:pPr>
      <w:r>
        <w:t xml:space="preserve">Everything else in</w:t>
      </w:r>
      <w:r>
        <w:t xml:space="preserve"> </w:t>
      </w:r>
      <w:r>
        <w:rPr>
          <w:rStyle w:val="VerbatimChar"/>
        </w:rPr>
        <w:t xml:space="preserve">10_Implementation</w:t>
      </w:r>
      <w:r>
        <w:t xml:space="preserve"> </w:t>
      </w:r>
      <w:r>
        <w:t xml:space="preserve">documents one system at a time. This document is the synthesis — a practical guide for actually working in this codebase, written for an engineer (human or AI) picking up a task today. It assumes you’ve read the philosophy (</w:t>
      </w:r>
      <w:r>
        <w:rPr>
          <w:rStyle w:val="VerbatimChar"/>
        </w:rPr>
        <w:t xml:space="preserve">00_Foundation</w:t>
      </w:r>
      <w:r>
        <w:t xml:space="preserve"> </w:t>
      </w:r>
      <w:r>
        <w:t xml:space="preserve">through</w:t>
      </w:r>
      <w:r>
        <w:t xml:space="preserve"> </w:t>
      </w:r>
      <w:r>
        <w:rPr>
          <w:rStyle w:val="VerbatimChar"/>
        </w:rPr>
        <w:t xml:space="preserve">09_Future</w:t>
      </w:r>
      <w:r>
        <w:t xml:space="preserve">) and points to the relevant implementation doc rather than repeating it.</w:t>
      </w:r>
    </w:p>
    <w:p>
      <w:r>
        <w:pict>
          <v:rect style="width:0;height:1.5pt" o:hralign="center" o:hrstd="t" o:hr="t"/>
        </w:pict>
      </w:r>
    </w:p>
    <w:bookmarkEnd w:id="961"/>
    <w:bookmarkEnd w:id="962"/>
    <w:bookmarkStart w:id="963" w:name="the-shape-of-the-system-in-one-page"/>
    <w:p>
      <w:pPr>
        <w:pStyle w:val="Heading1"/>
      </w:pPr>
      <w:r>
        <w:t xml:space="preserve">The Shape of the System, in One Page</w:t>
      </w:r>
    </w:p>
    <w:p>
      <w:pPr>
        <w:pStyle w:val="SourceCode"/>
      </w:pPr>
      <w:r>
        <w:rPr>
          <w:rStyle w:val="VerbatimChar"/>
        </w:rPr>
        <w:t xml:space="preserve">apps/web            Next.js 15 frontend — Today, Story, Insights, Explore, Career, onboarding, auth UI</w:t>
      </w:r>
      <w:r>
        <w:br/>
      </w:r>
      <w:r>
        <w:rPr>
          <w:rStyle w:val="VerbatimChar"/>
        </w:rPr>
        <w:t xml:space="preserve">apps/everleap-api   Azure Functions backend — auth, Story/onboarding persistence, AI generation pipeline</w:t>
      </w:r>
      <w:r>
        <w:br/>
      </w:r>
      <w:r>
        <w:rPr>
          <w:rStyle w:val="VerbatimChar"/>
        </w:rPr>
        <w:t xml:space="preserve">apps/vaccaroni      Unrelated static-HTML client site — not part of Everleap, ignore unless explicitly asked</w:t>
      </w:r>
    </w:p>
    <w:p>
      <w:pPr>
        <w:pStyle w:val="FirstParagraph"/>
      </w:pPr>
      <w:r>
        <w:t xml:space="preserve">Two independent git repos (</w:t>
      </w:r>
      <w:r>
        <w:rPr>
          <w:rStyle w:val="VerbatimChar"/>
        </w:rPr>
        <w:t xml:space="preserve">apps/web</w:t>
      </w:r>
      <w:r>
        <w:t xml:space="preserve">,</w:t>
      </w:r>
      <w:r>
        <w:t xml:space="preserve"> </w:t>
      </w:r>
      <w:r>
        <w:rPr>
          <w:rStyle w:val="VerbatimChar"/>
        </w:rPr>
        <w:t xml:space="preserve">apps/everleap-api</w:t>
      </w:r>
      <w:r>
        <w:t xml:space="preserve">), two independent Azure deploy pipelines (</w:t>
      </w:r>
      <w:r>
        <w:rPr>
          <w:rStyle w:val="VerbatimChar"/>
        </w:rPr>
        <w:t xml:space="preserve">105_DEPLOYMENT.md</w:t>
      </w:r>
      <w:r>
        <w:t xml:space="preserve">), one shared Postgres database (</w:t>
      </w:r>
      <w:r>
        <w:rPr>
          <w:rStyle w:val="VerbatimChar"/>
        </w:rPr>
        <w:t xml:space="preserve">100_DATABASE_SCHEMA.md</w:t>
      </w:r>
      <w:r>
        <w:t xml:space="preserve">) that only the backend touches directly.</w:t>
      </w:r>
    </w:p>
    <w:p>
      <w:pPr>
        <w:pStyle w:val="BodyText"/>
      </w:pPr>
      <w:r>
        <w:t xml:space="preserve">The core architectural law, enforced in practice:</w:t>
      </w:r>
      <w:r>
        <w:t xml:space="preserve"> </w:t>
      </w:r>
      <w:r>
        <w:rPr>
          <w:b/>
          <w:bCs/>
        </w:rPr>
        <w:t xml:space="preserve">pages never call AI.</w:t>
      </w:r>
      <w:r>
        <w:t xml:space="preserve"> </w:t>
      </w:r>
      <w:r>
        <w:t xml:space="preserve">A page reads previously generated knowledge from</w:t>
      </w:r>
      <w:r>
        <w:t xml:space="preserve"> </w:t>
      </w:r>
      <w:r>
        <w:rPr>
          <w:rStyle w:val="VerbatimChar"/>
        </w:rPr>
        <w:t xml:space="preserve">user_page_guidance</w:t>
      </w:r>
      <w:r>
        <w:t xml:space="preserve"> </w:t>
      </w:r>
      <w:r>
        <w:t xml:space="preserve">/</w:t>
      </w:r>
      <w:r>
        <w:t xml:space="preserve"> </w:t>
      </w:r>
      <w:r>
        <w:rPr>
          <w:rStyle w:val="VerbatimChar"/>
        </w:rPr>
        <w:t xml:space="preserve">user_science_insights</w:t>
      </w:r>
      <w:r>
        <w:t xml:space="preserve">; a user action writes evidence and enqueues a generation request; a background worker (</w:t>
      </w:r>
      <w:r>
        <w:rPr>
          <w:rStyle w:val="VerbatimChar"/>
        </w:rPr>
        <w:t xml:space="preserve">generationTimer.ts</w:t>
      </w:r>
      <w:r>
        <w:t xml:space="preserve">, once a minute) eventually does the AI work and writes the result back. See</w:t>
      </w:r>
      <w:r>
        <w:t xml:space="preserve"> </w:t>
      </w:r>
      <w:r>
        <w:rPr>
          <w:rStyle w:val="VerbatimChar"/>
        </w:rPr>
        <w:t xml:space="preserve">103_EVENT_FLOW.md</w:t>
      </w:r>
      <w:r>
        <w:t xml:space="preserve"> </w:t>
      </w:r>
      <w:r>
        <w:t xml:space="preserve">for the full loop.</w:t>
      </w:r>
    </w:p>
    <w:p>
      <w:r>
        <w:pict>
          <v:rect style="width:0;height:1.5pt" o:hralign="center" o:hrstd="t" o:hr="t"/>
        </w:pict>
      </w:r>
    </w:p>
    <w:bookmarkEnd w:id="963"/>
    <w:bookmarkStart w:id="970" w:name="where-to-start-for-common-tasks"/>
    <w:p>
      <w:pPr>
        <w:pStyle w:val="Heading1"/>
      </w:pPr>
      <w:r>
        <w:t xml:space="preserve">Where to Start for Common Tasks</w:t>
      </w:r>
    </w:p>
    <w:bookmarkStart w:id="964" w:name="i-need-to-change-what-today-says"/>
    <w:p>
      <w:pPr>
        <w:pStyle w:val="Heading2"/>
      </w:pPr>
      <w:r>
        <w:t xml:space="preserve">“I need to change what Today says”</w:t>
      </w:r>
    </w:p>
    <w:p>
      <w:pPr>
        <w:pStyle w:val="FirstParagraph"/>
      </w:pPr>
      <w:r>
        <w:t xml:space="preserve">Read</w:t>
      </w:r>
      <w:r>
        <w:t xml:space="preserve"> </w:t>
      </w:r>
      <w:r>
        <w:rPr>
          <w:rStyle w:val="VerbatimChar"/>
        </w:rPr>
        <w:t xml:space="preserve">104_PROMPT_CATALOG.md</w:t>
      </w:r>
      <w:r>
        <w:t xml:space="preserve">’s Today section, then edit</w:t>
      </w:r>
      <w:r>
        <w:t xml:space="preserve"> </w:t>
      </w:r>
      <w:r>
        <w:rPr>
          <w:rStyle w:val="VerbatimChar"/>
        </w:rPr>
        <w:t xml:space="preserve">guidance/today/todayPrompt.ts</w:t>
      </w:r>
      <w:r>
        <w:t xml:space="preserve">. Check</w:t>
      </w:r>
      <w:r>
        <w:t xml:space="preserve"> </w:t>
      </w:r>
      <w:r>
        <w:rPr>
          <w:rStyle w:val="VerbatimChar"/>
        </w:rPr>
        <w:t xml:space="preserve">todayParser.ts</w:t>
      </w:r>
      <w:r>
        <w:t xml:space="preserve">’s validation rules before changing the output JSON shape — the parser validates each field independently, so a shape change there needs a matching parser change or guidance will silently fall back per-field. Test changes manually via AI Lab (</w:t>
      </w:r>
      <w:r>
        <w:rPr>
          <w:rStyle w:val="VerbatimChar"/>
        </w:rPr>
        <w:t xml:space="preserve">106_TESTING_STRATEGY.md</w:t>
      </w:r>
      <w:r>
        <w:t xml:space="preserve">) before shipping — there’s no automated test that would catch a regression.</w:t>
      </w:r>
    </w:p>
    <w:bookmarkEnd w:id="964"/>
    <w:bookmarkStart w:id="965" w:name="i-need-to-add-a-new-science"/>
    <w:p>
      <w:pPr>
        <w:pStyle w:val="Heading2"/>
      </w:pPr>
      <w:r>
        <w:t xml:space="preserve">“I need to add a new science”</w:t>
      </w:r>
    </w:p>
    <w:p>
      <w:pPr>
        <w:pStyle w:val="FirstParagraph"/>
      </w:pPr>
      <w:r>
        <w:t xml:space="preserve">Follow the 6-step process in</w:t>
      </w:r>
      <w:r>
        <w:t xml:space="preserve"> </w:t>
      </w:r>
      <w:r>
        <w:rPr>
          <w:rStyle w:val="VerbatimChar"/>
        </w:rPr>
        <w:t xml:space="preserve">102_GENERATOR_REGISTRY.md</w:t>
      </w:r>
      <w:r>
        <w:t xml:space="preserve">’s</w:t>
      </w:r>
      <w:r>
        <w:t xml:space="preserve"> </w:t>
      </w:r>
      <w:r>
        <w:t xml:space="preserve">“Extending the registry”</w:t>
      </w:r>
      <w:r>
        <w:t xml:space="preserve"> </w:t>
      </w:r>
      <w:r>
        <w:t xml:space="preserve">section exactly. The</w:t>
      </w:r>
      <w:r>
        <w:t xml:space="preserve"> </w:t>
      </w:r>
      <w:r>
        <w:rPr>
          <w:rStyle w:val="VerbatimChar"/>
        </w:rPr>
        <w:t xml:space="preserve">never</w:t>
      </w:r>
      <w:r>
        <w:t xml:space="preserve"> </w:t>
      </w:r>
      <w:r>
        <w:t xml:space="preserve">exhaustiveness check in</w:t>
      </w:r>
      <w:r>
        <w:t xml:space="preserve"> </w:t>
      </w:r>
      <w:r>
        <w:rPr>
          <w:rStyle w:val="VerbatimChar"/>
        </w:rPr>
        <w:t xml:space="preserve">generationDispatcher.ts</w:t>
      </w:r>
      <w:r>
        <w:t xml:space="preserve"> </w:t>
      </w:r>
      <w:r>
        <w:t xml:space="preserve">will fail the TypeScript build if you skip the dispatcher branch, which is the one safety net that exists here.</w:t>
      </w:r>
    </w:p>
    <w:bookmarkEnd w:id="965"/>
    <w:bookmarkStart w:id="966" w:name="Xbc9aad5884204096f31416344e026757a220f6b"/>
    <w:p>
      <w:pPr>
        <w:pStyle w:val="Heading2"/>
      </w:pPr>
      <w:r>
        <w:t xml:space="preserve">“I need to change what a generation request does, or when it fires”</w:t>
      </w:r>
    </w:p>
    <w:p>
      <w:pPr>
        <w:pStyle w:val="FirstParagraph"/>
      </w:pPr>
      <w:r>
        <w:t xml:space="preserve">Read</w:t>
      </w:r>
      <w:r>
        <w:t xml:space="preserve"> </w:t>
      </w:r>
      <w:r>
        <w:rPr>
          <w:rStyle w:val="VerbatimChar"/>
        </w:rPr>
        <w:t xml:space="preserve">103_EVENT_FLOW.md</w:t>
      </w:r>
      <w:r>
        <w:t xml:space="preserve"> </w:t>
      </w:r>
      <w:r>
        <w:t xml:space="preserve">first to find the right call site (</w:t>
      </w:r>
      <w:r>
        <w:rPr>
          <w:rStyle w:val="VerbatimChar"/>
        </w:rPr>
        <w:t xml:space="preserve">storyAnswer.ts</w:t>
      </w:r>
      <w:r>
        <w:t xml:space="preserve">,</w:t>
      </w:r>
      <w:r>
        <w:t xml:space="preserve"> </w:t>
      </w:r>
      <w:r>
        <w:rPr>
          <w:rStyle w:val="VerbatimChar"/>
        </w:rPr>
        <w:t xml:space="preserve">storyComplete.ts</w:t>
      </w:r>
      <w:r>
        <w:t xml:space="preserve">,</w:t>
      </w:r>
      <w:r>
        <w:t xml:space="preserve"> </w:t>
      </w:r>
      <w:r>
        <w:rPr>
          <w:rStyle w:val="VerbatimChar"/>
        </w:rPr>
        <w:t xml:space="preserve">answerMicroTask.ts</w:t>
      </w:r>
      <w:r>
        <w:t xml:space="preserve">, or the onboarding special case). Note that onboarding bypasses the queue entirely — if you’re touching onboarding-triggered generation, you’re not editing the same code path as everything else.</w:t>
      </w:r>
    </w:p>
    <w:bookmarkEnd w:id="966"/>
    <w:bookmarkStart w:id="967" w:name="i-need-to-add-or-change-an-api-endpoint"/>
    <w:p>
      <w:pPr>
        <w:pStyle w:val="Heading2"/>
      </w:pPr>
      <w:r>
        <w:t xml:space="preserve">“I need to add or change an API endpoint”</w:t>
      </w:r>
    </w:p>
    <w:p>
      <w:pPr>
        <w:pStyle w:val="FirstParagraph"/>
      </w:pPr>
      <w:r>
        <w:t xml:space="preserve">Read the relevant row in</w:t>
      </w:r>
      <w:r>
        <w:t xml:space="preserve"> </w:t>
      </w:r>
      <w:r>
        <w:rPr>
          <w:rStyle w:val="VerbatimChar"/>
        </w:rPr>
        <w:t xml:space="preserve">101_API_CONTRACTS.md</w:t>
      </w:r>
      <w:r>
        <w:t xml:space="preserve"> </w:t>
      </w:r>
      <w:r>
        <w:t xml:space="preserve">first — note that</w:t>
      </w:r>
      <w:r>
        <w:t xml:space="preserve"> </w:t>
      </w:r>
      <w:r>
        <w:rPr>
          <w:rStyle w:val="VerbatimChar"/>
        </w:rPr>
        <w:t xml:space="preserve">authLevel: "anonymous"</w:t>
      </w:r>
      <w:r>
        <w:t xml:space="preserve"> </w:t>
      </w:r>
      <w:r>
        <w:t xml:space="preserve">is set on every endpoint regardless of whether it should require a session; auth is enforced in-handler via</w:t>
      </w:r>
      <w:r>
        <w:t xml:space="preserve"> </w:t>
      </w:r>
      <w:r>
        <w:rPr>
          <w:rStyle w:val="VerbatimChar"/>
        </w:rPr>
        <w:t xml:space="preserve">getCurrentUserFromRequest()</w:t>
      </w:r>
      <w:r>
        <w:t xml:space="preserve">, and it’s easy to forget to add that check on a new endpoint. Several existing endpoints (</w:t>
      </w:r>
      <w:r>
        <w:rPr>
          <w:rStyle w:val="VerbatimChar"/>
        </w:rPr>
        <w:t xml:space="preserve">getFlow</w:t>
      </w:r>
      <w:r>
        <w:t xml:space="preserve">,</w:t>
      </w:r>
      <w:r>
        <w:t xml:space="preserve"> </w:t>
      </w:r>
      <w:r>
        <w:rPr>
          <w:rStyle w:val="VerbatimChar"/>
        </w:rPr>
        <w:t xml:space="preserve">usageSummary</w:t>
      </w:r>
      <w:r>
        <w:t xml:space="preserve">,</w:t>
      </w:r>
      <w:r>
        <w:t xml:space="preserve"> </w:t>
      </w:r>
      <w:r>
        <w:rPr>
          <w:rStyle w:val="VerbatimChar"/>
        </w:rPr>
        <w:t xml:space="preserve">aiLabRun</w:t>
      </w:r>
      <w:r>
        <w:t xml:space="preserve">,</w:t>
      </w:r>
      <w:r>
        <w:t xml:space="preserve"> </w:t>
      </w:r>
      <w:r>
        <w:rPr>
          <w:rStyle w:val="VerbatimChar"/>
        </w:rPr>
        <w:t xml:space="preserve">summaryPreview</w:t>
      </w:r>
      <w:r>
        <w:t xml:space="preserve">) don’t enforce it — don’t treat that as a pattern to copy without thinking about whether the new endpoint should be open.</w:t>
      </w:r>
    </w:p>
    <w:bookmarkEnd w:id="967"/>
    <w:bookmarkStart w:id="968" w:name="i-need-to-touch-the-database-schema"/>
    <w:p>
      <w:pPr>
        <w:pStyle w:val="Heading2"/>
      </w:pPr>
      <w:r>
        <w:t xml:space="preserve">“I need to touch the database schema”</w:t>
      </w:r>
    </w:p>
    <w:p>
      <w:pPr>
        <w:pStyle w:val="FirstParagraph"/>
      </w:pPr>
      <w:r>
        <w:t xml:space="preserve">There is no automated migration runner (</w:t>
      </w:r>
      <w:r>
        <w:rPr>
          <w:rStyle w:val="VerbatimChar"/>
        </w:rPr>
        <w:t xml:space="preserve">100_DATABASE_SCHEMA.md</w:t>
      </w:r>
      <w:r>
        <w:t xml:space="preserve">) — migrations are applied by hand. Newer schema changes do live in versioned files: numbered SQL migrations at</w:t>
      </w:r>
      <w:r>
        <w:t xml:space="preserve"> </w:t>
      </w:r>
      <w:r>
        <w:rPr>
          <w:rStyle w:val="VerbatimChar"/>
        </w:rPr>
        <w:t xml:space="preserve">apps/everleap-api/migrations/001..007</w:t>
      </w:r>
      <w:r>
        <w:t xml:space="preserve"> </w:t>
      </w:r>
      <w:r>
        <w:t xml:space="preserve">alongside dated</w:t>
      </w:r>
      <w:r>
        <w:t xml:space="preserve"> </w:t>
      </w:r>
      <w:r>
        <w:rPr>
          <w:rStyle w:val="VerbatimChar"/>
        </w:rPr>
        <w:t xml:space="preserve">apps/everleap-api/scripts/*.sql</w:t>
      </w:r>
      <w:r>
        <w:t xml:space="preserve">. If you create a table, add it to that set (a numbered migration, or a dated script following</w:t>
      </w:r>
      <w:r>
        <w:t xml:space="preserve"> </w:t>
      </w:r>
      <w:r>
        <w:rPr>
          <w:rStyle w:val="VerbatimChar"/>
        </w:rPr>
        <w:t xml:space="preserve">create-story-answer-table.ts</w:t>
      </w:r>
      <w:r>
        <w:t xml:space="preserve"> </w:t>
      </w:r>
      <w:r>
        <w:t xml:space="preserve">as a template) even though some older tables predate the convention — don’t let the schema’s existing debt be a reason to add more of it.</w:t>
      </w:r>
    </w:p>
    <w:bookmarkEnd w:id="968"/>
    <w:bookmarkStart w:id="969" w:name="Xc00be4280ea698d05ba308b3fad8ccccaa7c454"/>
    <w:p>
      <w:pPr>
        <w:pStyle w:val="Heading2"/>
      </w:pPr>
      <w:r>
        <w:t xml:space="preserve">“Something in production is wrong and I need to trace it”</w:t>
      </w:r>
    </w:p>
    <w:p>
      <w:pPr>
        <w:pStyle w:val="FirstParagraph"/>
      </w:pPr>
      <w:r>
        <w:t xml:space="preserve">Generation requests are fully observable via the</w:t>
      </w:r>
      <w:r>
        <w:t xml:space="preserve"> </w:t>
      </w:r>
      <w:r>
        <w:rPr>
          <w:rStyle w:val="VerbatimChar"/>
        </w:rPr>
        <w:t xml:space="preserve">user_generation_requests</w:t>
      </w:r>
      <w:r>
        <w:t xml:space="preserve"> </w:t>
      </w:r>
      <w:r>
        <w:t xml:space="preserve">table (status, attempts, error_message, timestamps) — start there for anything generation-related. For guidance content itself,</w:t>
      </w:r>
      <w:r>
        <w:t xml:space="preserve"> </w:t>
      </w:r>
      <w:r>
        <w:rPr>
          <w:rStyle w:val="VerbatimChar"/>
        </w:rPr>
        <w:t xml:space="preserve">source_snapshot</w:t>
      </w:r>
      <w:r>
        <w:t xml:space="preserve"> </w:t>
      </w:r>
      <w:r>
        <w:t xml:space="preserve">on</w:t>
      </w:r>
      <w:r>
        <w:t xml:space="preserve"> </w:t>
      </w:r>
      <w:r>
        <w:rPr>
          <w:rStyle w:val="VerbatimChar"/>
        </w:rPr>
        <w:t xml:space="preserve">user_page_guidance</w:t>
      </w:r>
      <w:r>
        <w:t xml:space="preserve"> </w:t>
      </w:r>
      <w:r>
        <w:t xml:space="preserve">and</w:t>
      </w:r>
      <w:r>
        <w:t xml:space="preserve"> </w:t>
      </w:r>
      <w:r>
        <w:rPr>
          <w:rStyle w:val="VerbatimChar"/>
        </w:rPr>
        <w:t xml:space="preserve">user_science_insights</w:t>
      </w:r>
      <w:r>
        <w:t xml:space="preserve"> </w:t>
      </w:r>
      <w:r>
        <w:t xml:space="preserve">preserves what evidence produced a given generation. AI cost/usage is in</w:t>
      </w:r>
      <w:r>
        <w:t xml:space="preserve"> </w:t>
      </w:r>
      <w:r>
        <w:rPr>
          <w:rStyle w:val="VerbatimChar"/>
        </w:rPr>
        <w:t xml:space="preserve">ai_usage_audit</w:t>
      </w:r>
      <w:r>
        <w:t xml:space="preserve">, queryable via</w:t>
      </w:r>
      <w:r>
        <w:t xml:space="preserve"> </w:t>
      </w:r>
      <w:r>
        <w:rPr>
          <w:rStyle w:val="VerbatimChar"/>
        </w:rPr>
        <w:t xml:space="preserve">GET /ai/usage/summary</w:t>
      </w:r>
      <w:r>
        <w:t xml:space="preserve"> </w:t>
      </w:r>
      <w:r>
        <w:t xml:space="preserve">— every live generator, including the Insights Summary call, is tracked there now (</w:t>
      </w:r>
      <w:r>
        <w:rPr>
          <w:rStyle w:val="VerbatimChar"/>
        </w:rPr>
        <w:t xml:space="preserve">104_PROMPT_CATALOG.md</w:t>
      </w:r>
      <w:r>
        <w:t xml:space="preserve">).</w:t>
      </w:r>
    </w:p>
    <w:p>
      <w:r>
        <w:pict>
          <v:rect style="width:0;height:1.5pt" o:hralign="center" o:hrstd="t" o:hr="t"/>
        </w:pict>
      </w:r>
    </w:p>
    <w:bookmarkEnd w:id="969"/>
    <w:bookmarkEnd w:id="970"/>
    <w:bookmarkStart w:id="971" w:name="things-that-will-surprise-you"/>
    <w:p>
      <w:pPr>
        <w:pStyle w:val="Heading1"/>
      </w:pPr>
      <w:r>
        <w:t xml:space="preserve">Things That Will Surprise You</w:t>
      </w:r>
    </w:p>
    <w:p>
      <w:pPr>
        <w:pStyle w:val="FirstParagraph"/>
      </w:pPr>
      <w:r>
        <w:t xml:space="preserve">These are real gaps found by reading the code, not hypothetical risks. Knowing them up front will save time:</w:t>
      </w:r>
    </w:p>
    <w:p>
      <w:pPr>
        <w:pStyle w:val="Compact"/>
        <w:numPr>
          <w:ilvl w:val="0"/>
          <w:numId w:val="1420"/>
        </w:numPr>
      </w:pPr>
      <w:r>
        <w:rPr>
          <w:b/>
          <w:bCs/>
        </w:rPr>
        <w:t xml:space="preserve">No automated tests exist, anywhere, in either app.</w:t>
      </w:r>
      <w:r>
        <w:t xml:space="preserve"> </w:t>
      </w:r>
      <w:r>
        <w:t xml:space="preserve">(</w:t>
      </w:r>
      <w:r>
        <w:rPr>
          <w:rStyle w:val="VerbatimChar"/>
        </w:rPr>
        <w:t xml:space="preserve">106_TESTING_STRATEGY.md</w:t>
      </w:r>
      <w:r>
        <w:t xml:space="preserve">) Manual verification via AI Lab and direct testing is the only safety net. Budget time for it; don’t assume CI will catch a regression, because it currently only checks that TypeScript compiles.</w:t>
      </w:r>
    </w:p>
    <w:p>
      <w:pPr>
        <w:pStyle w:val="Compact"/>
        <w:numPr>
          <w:ilvl w:val="0"/>
          <w:numId w:val="1420"/>
        </w:numPr>
      </w:pPr>
      <w:r>
        <w:rPr>
          <w:b/>
          <w:bCs/>
        </w:rPr>
        <w:t xml:space="preserve">A couple of generation targets are still registered but not implemented</w:t>
      </w:r>
      <w:r>
        <w:t xml:space="preserve"> </w:t>
      </w:r>
      <w:r>
        <w:t xml:space="preserve">— only</w:t>
      </w:r>
      <w:r>
        <w:t xml:space="preserve"> </w:t>
      </w:r>
      <w:r>
        <w:rPr>
          <w:rStyle w:val="VerbatimChar"/>
        </w:rPr>
        <w:t xml:space="preserve">agent:coach</w:t>
      </w:r>
      <w:r>
        <w:t xml:space="preserve"> </w:t>
      </w:r>
      <w:r>
        <w:t xml:space="preserve">and</w:t>
      </w:r>
      <w:r>
        <w:t xml:space="preserve"> </w:t>
      </w:r>
      <w:r>
        <w:rPr>
          <w:rStyle w:val="VerbatimChar"/>
        </w:rPr>
        <w:t xml:space="preserve">agent:mentor</w:t>
      </w:r>
      <w:r>
        <w:t xml:space="preserve"> </w:t>
      </w:r>
      <w:r>
        <w:t xml:space="preserve">remain stubs that log and return in</w:t>
      </w:r>
      <w:r>
        <w:t xml:space="preserve"> </w:t>
      </w:r>
      <w:r>
        <w:rPr>
          <w:rStyle w:val="VerbatimChar"/>
        </w:rPr>
        <w:t xml:space="preserve">generationDispatcher.ts</w:t>
      </w:r>
      <w:r>
        <w:t xml:space="preserve">. (</w:t>
      </w:r>
      <w:r>
        <w:rPr>
          <w:rStyle w:val="VerbatimChar"/>
        </w:rPr>
        <w:t xml:space="preserve">page:explore</w:t>
      </w:r>
      <w:r>
        <w:t xml:space="preserve">,</w:t>
      </w:r>
      <w:r>
        <w:t xml:space="preserve"> </w:t>
      </w:r>
      <w:r>
        <w:rPr>
          <w:rStyle w:val="VerbatimChar"/>
        </w:rPr>
        <w:t xml:space="preserve">recommendation:actions</w:t>
      </w:r>
      <w:r>
        <w:t xml:space="preserve">, and — most recently —</w:t>
      </w:r>
      <w:r>
        <w:t xml:space="preserve"> </w:t>
      </w:r>
      <w:r>
        <w:rPr>
          <w:rStyle w:val="VerbatimChar"/>
        </w:rPr>
        <w:t xml:space="preserve">recommendation:careers</w:t>
      </w:r>
      <w:r>
        <w:t xml:space="preserve"> </w:t>
      </w:r>
      <w:r>
        <w:t xml:space="preserve">used to be stubs too but are now live;</w:t>
      </w:r>
      <w:r>
        <w:t xml:space="preserve"> </w:t>
      </w:r>
      <w:r>
        <w:rPr>
          <w:rStyle w:val="VerbatimChar"/>
        </w:rPr>
        <w:t xml:space="preserve">recommendation:careers</w:t>
      </w:r>
      <w:r>
        <w:t xml:space="preserve"> </w:t>
      </w:r>
      <w:r>
        <w:t xml:space="preserve">dispatches to</w:t>
      </w:r>
      <w:r>
        <w:t xml:space="preserve"> </w:t>
      </w:r>
      <w:r>
        <w:rPr>
          <w:rStyle w:val="VerbatimChar"/>
        </w:rPr>
        <w:t xml:space="preserve">generateCareerMatchesForUser</w:t>
      </w:r>
      <w:r>
        <w:t xml:space="preserve">.) If a page appears to silently not update, check whether its target is actually wired up in</w:t>
      </w:r>
      <w:r>
        <w:t xml:space="preserve"> </w:t>
      </w:r>
      <w:r>
        <w:rPr>
          <w:rStyle w:val="VerbatimChar"/>
        </w:rPr>
        <w:t xml:space="preserve">generationDispatcher.ts</w:t>
      </w:r>
      <w:r>
        <w:t xml:space="preserve">.</w:t>
      </w:r>
    </w:p>
    <w:p>
      <w:pPr>
        <w:pStyle w:val="Compact"/>
        <w:numPr>
          <w:ilvl w:val="0"/>
          <w:numId w:val="1420"/>
        </w:numPr>
      </w:pPr>
      <w:r>
        <w:rPr>
          <w:b/>
          <w:bCs/>
        </w:rPr>
        <w:t xml:space="preserve">Onboarding doesn’t go through the generation queue.</w:t>
      </w:r>
      <w:r>
        <w:t xml:space="preserve"> </w:t>
      </w:r>
      <w:r>
        <w:t xml:space="preserve">It calls the Today generator directly and fire-and-forgets it. This is the one place in the system that doesn’t follow the</w:t>
      </w:r>
      <w:r>
        <w:t xml:space="preserve"> </w:t>
      </w:r>
      <w:r>
        <w:t xml:space="preserve">“background generation via queue”</w:t>
      </w:r>
      <w:r>
        <w:t xml:space="preserve"> </w:t>
      </w:r>
      <w:r>
        <w:t xml:space="preserve">architecture described everywhere else.</w:t>
      </w:r>
    </w:p>
    <w:p>
      <w:pPr>
        <w:pStyle w:val="Compact"/>
        <w:numPr>
          <w:ilvl w:val="0"/>
          <w:numId w:val="1420"/>
        </w:numPr>
      </w:pPr>
      <w:r>
        <w:rPr>
          <w:b/>
          <w:bCs/>
        </w:rPr>
        <w:t xml:space="preserve">The Insights Summary card — including its Superpowers and Watchouts bullets — is produced by a single AI call</w:t>
      </w:r>
      <w:r>
        <w:t xml:space="preserve"> </w:t>
      </w:r>
      <w:r>
        <w:t xml:space="preserve">(</w:t>
      </w:r>
      <w:r>
        <w:rPr>
          <w:rStyle w:val="VerbatimChar"/>
        </w:rPr>
        <w:t xml:space="preserve">summaryNarrative.ts</w:t>
      </w:r>
      <w:r>
        <w:t xml:space="preserve">’s</w:t>
      </w:r>
      <w:r>
        <w:t xml:space="preserve"> </w:t>
      </w:r>
      <w:r>
        <w:rPr>
          <w:rStyle w:val="VerbatimChar"/>
        </w:rPr>
        <w:t xml:space="preserve">generateSummaryContent</w:t>
      </w:r>
      <w:r>
        <w:t xml:space="preserve">). There is no longer a separate deterministic</w:t>
      </w:r>
      <w:r>
        <w:t xml:space="preserve"> </w:t>
      </w:r>
      <w:r>
        <w:t xml:space="preserve">“signals”</w:t>
      </w:r>
      <w:r>
        <w:t xml:space="preserve">/dot-rating pass;</w:t>
      </w:r>
      <w:r>
        <w:t xml:space="preserve"> </w:t>
      </w:r>
      <w:r>
        <w:rPr>
          <w:rStyle w:val="VerbatimChar"/>
        </w:rPr>
        <w:t xml:space="preserve">summarySignals.ts</w:t>
      </w:r>
      <w:r>
        <w:t xml:space="preserve"> </w:t>
      </w:r>
      <w:r>
        <w:t xml:space="preserve">has been removed. The one call returns headline, body, detail, three superpowers bullets, three watchouts bullets, and three tiny tasks together.</w:t>
      </w:r>
    </w:p>
    <w:p>
      <w:pPr>
        <w:pStyle w:val="Compact"/>
        <w:numPr>
          <w:ilvl w:val="0"/>
          <w:numId w:val="1420"/>
        </w:numPr>
      </w:pPr>
      <w:r>
        <w:rPr>
          <w:b/>
          <w:bCs/>
        </w:rPr>
        <w:t xml:space="preserve">Two parallel answer tables exist</w:t>
      </w:r>
      <w:r>
        <w:t xml:space="preserve"> </w:t>
      </w:r>
      <w:r>
        <w:t xml:space="preserve">(</w:t>
      </w:r>
      <w:r>
        <w:rPr>
          <w:rStyle w:val="VerbatimChar"/>
        </w:rPr>
        <w:t xml:space="preserve">user_question_answers</w:t>
      </w:r>
      <w:r>
        <w:t xml:space="preserve"> </w:t>
      </w:r>
      <w:r>
        <w:t xml:space="preserve">for onboarding,</w:t>
      </w:r>
      <w:r>
        <w:t xml:space="preserve"> </w:t>
      </w:r>
      <w:r>
        <w:rPr>
          <w:rStyle w:val="VerbatimChar"/>
        </w:rPr>
        <w:t xml:space="preserve">story_question_answers</w:t>
      </w:r>
      <w:r>
        <w:t xml:space="preserve"> </w:t>
      </w:r>
      <w:r>
        <w:t xml:space="preserve">for Story) with no relationship between them. Don’t assume querying one gives you the full picture. (The old</w:t>
      </w:r>
      <w:r>
        <w:t xml:space="preserve"> </w:t>
      </w:r>
      <w:r>
        <w:t xml:space="preserve">“two sources of truth for which sciences exist”</w:t>
      </w:r>
      <w:r>
        <w:t xml:space="preserve"> </w:t>
      </w:r>
      <w:r>
        <w:t xml:space="preserve">caveat no longer applies — the sciences DB table was dropped, and</w:t>
      </w:r>
      <w:r>
        <w:t xml:space="preserve"> </w:t>
      </w:r>
      <w:r>
        <w:rPr>
          <w:rStyle w:val="VerbatimChar"/>
        </w:rPr>
        <w:t xml:space="preserve">SCIENCE_DEFINITIONS</w:t>
      </w:r>
      <w:r>
        <w:t xml:space="preserve"> </w:t>
      </w:r>
      <w:r>
        <w:t xml:space="preserve">in</w:t>
      </w:r>
      <w:r>
        <w:t xml:space="preserve"> </w:t>
      </w:r>
      <w:r>
        <w:rPr>
          <w:rStyle w:val="VerbatimChar"/>
        </w:rPr>
        <w:t xml:space="preserve">scienceRegistry.ts</w:t>
      </w:r>
      <w:r>
        <w:t xml:space="preserve"> </w:t>
      </w:r>
      <w:r>
        <w:t xml:space="preserve">is now the sole source.)</w:t>
      </w:r>
    </w:p>
    <w:p>
      <w:pPr>
        <w:pStyle w:val="Compact"/>
        <w:numPr>
          <w:ilvl w:val="0"/>
          <w:numId w:val="1420"/>
        </w:numPr>
      </w:pPr>
      <w:r>
        <w:rPr>
          <w:b/>
          <w:bCs/>
        </w:rPr>
        <w:t xml:space="preserve">There is only one deployed environment</w:t>
      </w:r>
      <w:r>
        <w:t xml:space="preserve"> </w:t>
      </w:r>
      <w:r>
        <w:t xml:space="preserve">(</w:t>
      </w:r>
      <w:r>
        <w:rPr>
          <w:rStyle w:val="VerbatimChar"/>
        </w:rPr>
        <w:t xml:space="preserve">105_DEPLOYMENT.md</w:t>
      </w:r>
      <w:r>
        <w:t xml:space="preserve">) — both Azure resources are named</w:t>
      </w:r>
      <w:r>
        <w:t xml:space="preserve"> </w:t>
      </w:r>
      <w:r>
        <w:rPr>
          <w:rStyle w:val="VerbatimChar"/>
        </w:rPr>
        <w:t xml:space="preserve">-dev</w:t>
      </w:r>
      <w:r>
        <w:t xml:space="preserve">. A merge to</w:t>
      </w:r>
      <w:r>
        <w:t xml:space="preserve"> </w:t>
      </w:r>
      <w:r>
        <w:rPr>
          <w:rStyle w:val="VerbatimChar"/>
        </w:rPr>
        <w:t xml:space="preserve">main</w:t>
      </w:r>
      <w:r>
        <w:t xml:space="preserve"> </w:t>
      </w:r>
      <w:r>
        <w:t xml:space="preserve">on either repo ships to the only environment that exists. Treat</w:t>
      </w:r>
      <w:r>
        <w:t xml:space="preserve"> </w:t>
      </w:r>
      <w:r>
        <w:rPr>
          <w:rStyle w:val="VerbatimChar"/>
        </w:rPr>
        <w:t xml:space="preserve">main</w:t>
      </w:r>
      <w:r>
        <w:t xml:space="preserve"> </w:t>
      </w:r>
      <w:r>
        <w:t xml:space="preserve">accordingly.</w:t>
      </w:r>
    </w:p>
    <w:p>
      <w:pPr>
        <w:pStyle w:val="Compact"/>
        <w:numPr>
          <w:ilvl w:val="0"/>
          <w:numId w:val="1420"/>
        </w:numPr>
      </w:pPr>
      <w:r>
        <w:rPr>
          <w:b/>
          <w:bCs/>
        </w:rPr>
        <w:t xml:space="preserve">A few endpoints have no auth enforcement at all</w:t>
      </w:r>
      <w:r>
        <w:t xml:space="preserve">, including one (</w:t>
      </w:r>
      <w:r>
        <w:rPr>
          <w:rStyle w:val="VerbatimChar"/>
        </w:rPr>
        <w:t xml:space="preserve">summaryPreview.ts</w:t>
      </w:r>
      <w:r>
        <w:t xml:space="preserve">) with a hardcoded user ID — confirmed dev-debugging leftovers, not intentional public APIs. Don’t assume an existing unauthenticated endpoint is unauthenticated on purpose.</w:t>
      </w:r>
    </w:p>
    <w:p>
      <w:r>
        <w:pict>
          <v:rect style="width:0;height:1.5pt" o:hralign="center" o:hrstd="t" o:hr="t"/>
        </w:pict>
      </w:r>
    </w:p>
    <w:bookmarkEnd w:id="971"/>
    <w:bookmarkStart w:id="972" w:name="the-one-rule-that-matters-most"/>
    <w:p>
      <w:pPr>
        <w:pStyle w:val="Heading1"/>
      </w:pPr>
      <w:r>
        <w:t xml:space="preserve">The One Rule That Matters Most</w:t>
      </w:r>
    </w:p>
    <w:p>
      <w:pPr>
        <w:pStyle w:val="FirstParagraph"/>
      </w:pPr>
      <w:r>
        <w:t xml:space="preserve">Every prompt in</w:t>
      </w:r>
      <w:r>
        <w:t xml:space="preserve"> </w:t>
      </w:r>
      <w:r>
        <w:rPr>
          <w:rStyle w:val="VerbatimChar"/>
        </w:rPr>
        <w:t xml:space="preserve">104_PROMPT_CATALOG.md</w:t>
      </w:r>
      <w:r>
        <w:t xml:space="preserve"> </w:t>
      </w:r>
      <w:r>
        <w:t xml:space="preserve">carries the same core constraint, independently re-implemented in each file: never assign identity, never name the underlying science, never predict careers, always stay in hypothesis language. This is not incidental — it’s</w:t>
      </w:r>
      <w:r>
        <w:t xml:space="preserve"> </w:t>
      </w:r>
      <w:r>
        <w:rPr>
          <w:rStyle w:val="VerbatimChar"/>
        </w:rPr>
        <w:t xml:space="preserve">002_PRODUCT_PRINCIPLES.md</w:t>
      </w:r>
      <w:r>
        <w:t xml:space="preserve">’s Principles 3, 4, and 5 made literal in code, down to shared example pairs (the fencing-academy bad-example appears in at least two separate prompt files and the Product Bible itself).</w:t>
      </w:r>
    </w:p>
    <w:p>
      <w:pPr>
        <w:pStyle w:val="BodyText"/>
      </w:pPr>
      <w:r>
        <w:t xml:space="preserve">If you’re writing or editing a prompt and you’re not sure whether a phrase crosses a line, search the existing prompts for their banned-phrase lists first — they’re more specific and more battle-tested than re-deriving the rule from the philosophy docs alone. When the two ever seem to disagree, the philosophy docs win, and the prompt should be fixed to match — not the other way around.</w:t>
      </w:r>
    </w:p>
    <w:p>
      <w:r>
        <w:br w:type="page"/>
      </w:r>
    </w:p>
    <w:bookmarkEnd w:id="972"/>
    <w:bookmarkStart w:id="974" w:name="everleap-glossary"/>
    <w:p>
      <w:pPr>
        <w:pStyle w:val="Heading1"/>
      </w:pPr>
      <w:r>
        <w:t xml:space="preserve">Everleap Glossary</w:t>
      </w:r>
    </w:p>
    <w:bookmarkStart w:id="973" w:name="purpose-57"/>
    <w:p>
      <w:pPr>
        <w:pStyle w:val="Heading2"/>
      </w:pPr>
      <w:r>
        <w:t xml:space="preserve">Purpose</w:t>
      </w:r>
    </w:p>
    <w:p>
      <w:pPr>
        <w:pStyle w:val="FirstParagraph"/>
      </w:pPr>
      <w:r>
        <w:t xml:space="preserve">Language matters.</w:t>
      </w:r>
    </w:p>
    <w:p>
      <w:pPr>
        <w:pStyle w:val="BodyText"/>
      </w:pPr>
      <w:r>
        <w:t xml:space="preserve">Everleap uses many terms that have specific meanings within the product.</w:t>
      </w:r>
    </w:p>
    <w:p>
      <w:pPr>
        <w:pStyle w:val="BodyText"/>
      </w:pPr>
      <w:r>
        <w:t xml:space="preserve">This glossary defines those terms so that engineers, designers, prompt authors, and AI systems all use them consistently.</w:t>
      </w:r>
    </w:p>
    <w:p>
      <w:pPr>
        <w:pStyle w:val="BodyText"/>
      </w:pPr>
      <w:r>
        <w:t xml:space="preserve">Whenever a term has a specific meaning in Everleap, this glossary is the source of truth.</w:t>
      </w:r>
    </w:p>
    <w:p>
      <w:r>
        <w:pict>
          <v:rect style="width:0;height:1.5pt" o:hralign="center" o:hrstd="t" o:hr="t"/>
        </w:pict>
      </w:r>
    </w:p>
    <w:bookmarkEnd w:id="973"/>
    <w:bookmarkEnd w:id="974"/>
    <w:bookmarkStart w:id="975" w:name="action"/>
    <w:p>
      <w:pPr>
        <w:pStyle w:val="Heading1"/>
      </w:pPr>
      <w:r>
        <w:t xml:space="preserve">Action</w:t>
      </w:r>
    </w:p>
    <w:p>
      <w:pPr>
        <w:pStyle w:val="FirstParagraph"/>
      </w:pPr>
      <w:r>
        <w:t xml:space="preserve">A small, intentional activity recommended to the user.</w:t>
      </w:r>
    </w:p>
    <w:p>
      <w:pPr>
        <w:pStyle w:val="BodyText"/>
      </w:pPr>
      <w:r>
        <w:t xml:space="preserve">Actions exist to create new evidence.</w:t>
      </w:r>
    </w:p>
    <w:p>
      <w:pPr>
        <w:pStyle w:val="BodyText"/>
      </w:pPr>
      <w:r>
        <w:t xml:space="preserve">Actions are experiments.</w:t>
      </w:r>
    </w:p>
    <w:p>
      <w:pPr>
        <w:pStyle w:val="BodyText"/>
      </w:pPr>
      <w:r>
        <w:t xml:space="preserve">Not assignments.</w:t>
      </w:r>
    </w:p>
    <w:p>
      <w:r>
        <w:pict>
          <v:rect style="width:0;height:1.5pt" o:hralign="center" o:hrstd="t" o:hr="t"/>
        </w:pict>
      </w:r>
    </w:p>
    <w:bookmarkEnd w:id="975"/>
    <w:bookmarkStart w:id="976" w:name="action-suggestion"/>
    <w:p>
      <w:pPr>
        <w:pStyle w:val="Heading1"/>
      </w:pPr>
      <w:r>
        <w:t xml:space="preserve">Action Suggestion</w:t>
      </w:r>
    </w:p>
    <w:p>
      <w:pPr>
        <w:pStyle w:val="FirstParagraph"/>
      </w:pPr>
      <w:r>
        <w:t xml:space="preserve">A candidate action generated alongside guidance — a</w:t>
      </w:r>
      <w:r>
        <w:t xml:space="preserve"> </w:t>
      </w:r>
      <w:r>
        <w:rPr>
          <w:i/>
          <w:iCs/>
        </w:rPr>
        <w:t xml:space="preserve">suggestion</w:t>
      </w:r>
      <w:r>
        <w:t xml:space="preserve">, not yet a</w:t>
      </w:r>
      <w:r>
        <w:t xml:space="preserve"> </w:t>
      </w:r>
      <w:r>
        <w:t xml:space="preserve">committed Action.</w:t>
      </w:r>
    </w:p>
    <w:p>
      <w:pPr>
        <w:pStyle w:val="BodyText"/>
      </w:pPr>
      <w:r>
        <w:t xml:space="preserve">Suggestions generate non-blocking, off the page’s critical path, so they never</w:t>
      </w:r>
      <w:r>
        <w:t xml:space="preserve"> </w:t>
      </w:r>
      <w:r>
        <w:t xml:space="preserve">slow a load.</w:t>
      </w:r>
    </w:p>
    <w:p>
      <w:pPr>
        <w:pStyle w:val="BodyText"/>
      </w:pPr>
      <w:r>
        <w:t xml:space="preserve">A suggestion becomes an Action only when the user takes it up.</w:t>
      </w:r>
    </w:p>
    <w:p>
      <w:r>
        <w:pict>
          <v:rect style="width:0;height:1.5pt" o:hralign="center" o:hrstd="t" o:hr="t"/>
        </w:pict>
      </w:r>
    </w:p>
    <w:bookmarkEnd w:id="976"/>
    <w:bookmarkStart w:id="977" w:name="agent"/>
    <w:p>
      <w:pPr>
        <w:pStyle w:val="Heading1"/>
      </w:pPr>
      <w:r>
        <w:t xml:space="preserve">Agent</w:t>
      </w:r>
    </w:p>
    <w:p>
      <w:pPr>
        <w:pStyle w:val="FirstParagraph"/>
      </w:pPr>
      <w:r>
        <w:t xml:space="preserve">An AI system responsible for a specific responsibility.</w:t>
      </w:r>
    </w:p>
    <w:p>
      <w:pPr>
        <w:pStyle w:val="BodyText"/>
      </w:pPr>
      <w:r>
        <w:t xml:space="preserve">Examples include:</w:t>
      </w:r>
    </w:p>
    <w:p>
      <w:pPr>
        <w:pStyle w:val="Compact"/>
        <w:numPr>
          <w:ilvl w:val="0"/>
          <w:numId w:val="1421"/>
        </w:numPr>
      </w:pPr>
      <w:r>
        <w:t xml:space="preserve">Today Coach</w:t>
      </w:r>
    </w:p>
    <w:p>
      <w:pPr>
        <w:pStyle w:val="Compact"/>
        <w:numPr>
          <w:ilvl w:val="0"/>
          <w:numId w:val="1421"/>
        </w:numPr>
      </w:pPr>
      <w:r>
        <w:t xml:space="preserve">Recommendation Agent</w:t>
      </w:r>
    </w:p>
    <w:p>
      <w:pPr>
        <w:pStyle w:val="Compact"/>
        <w:numPr>
          <w:ilvl w:val="0"/>
          <w:numId w:val="1421"/>
        </w:numPr>
      </w:pPr>
      <w:r>
        <w:t xml:space="preserve">Summary Generator</w:t>
      </w:r>
    </w:p>
    <w:p>
      <w:pPr>
        <w:pStyle w:val="FirstParagraph"/>
      </w:pPr>
      <w:r>
        <w:t xml:space="preserve">Agents consume structured knowledge.</w:t>
      </w:r>
    </w:p>
    <w:p>
      <w:pPr>
        <w:pStyle w:val="BodyText"/>
      </w:pPr>
      <w:r>
        <w:t xml:space="preserve">They do not create scientific understanding.</w:t>
      </w:r>
    </w:p>
    <w:p>
      <w:r>
        <w:pict>
          <v:rect style="width:0;height:1.5pt" o:hralign="center" o:hrstd="t" o:hr="t"/>
        </w:pict>
      </w:r>
    </w:p>
    <w:bookmarkEnd w:id="977"/>
    <w:bookmarkStart w:id="978" w:name="ai-1"/>
    <w:p>
      <w:pPr>
        <w:pStyle w:val="Heading1"/>
      </w:pPr>
      <w:r>
        <w:t xml:space="preserve">AI</w:t>
      </w:r>
    </w:p>
    <w:p>
      <w:pPr>
        <w:pStyle w:val="FirstParagraph"/>
      </w:pPr>
      <w:r>
        <w:t xml:space="preserve">The reasoning engine used to interpret evidence.</w:t>
      </w:r>
    </w:p>
    <w:p>
      <w:pPr>
        <w:pStyle w:val="BodyText"/>
      </w:pPr>
      <w:r>
        <w:t xml:space="preserve">AI never owns memory.</w:t>
      </w:r>
    </w:p>
    <w:p>
      <w:pPr>
        <w:pStyle w:val="BodyText"/>
      </w:pPr>
      <w:r>
        <w:t xml:space="preserve">AI consumes structured data and produces structured outputs.</w:t>
      </w:r>
    </w:p>
    <w:p>
      <w:r>
        <w:pict>
          <v:rect style="width:0;height:1.5pt" o:hralign="center" o:hrstd="t" o:hr="t"/>
        </w:pict>
      </w:r>
    </w:p>
    <w:bookmarkEnd w:id="978"/>
    <w:bookmarkStart w:id="979" w:name="confidence-15"/>
    <w:p>
      <w:pPr>
        <w:pStyle w:val="Heading1"/>
      </w:pPr>
      <w:r>
        <w:t xml:space="preserve">Confidence</w:t>
      </w:r>
    </w:p>
    <w:p>
      <w:pPr>
        <w:pStyle w:val="FirstParagraph"/>
      </w:pPr>
      <w:r>
        <w:t xml:space="preserve">A measure of how much evidence supports a hypothesis.</w:t>
      </w:r>
    </w:p>
    <w:p>
      <w:pPr>
        <w:pStyle w:val="BodyText"/>
      </w:pPr>
      <w:r>
        <w:t xml:space="preserve">Confidence is</w:t>
      </w:r>
      <w:r>
        <w:t xml:space="preserve"> </w:t>
      </w:r>
      <w:r>
        <w:rPr>
          <w:b/>
          <w:bCs/>
        </w:rPr>
        <w:t xml:space="preserve">not</w:t>
      </w:r>
      <w:r>
        <w:t xml:space="preserve"> </w:t>
      </w:r>
      <w:r>
        <w:t xml:space="preserve">a measure of truth.</w:t>
      </w:r>
    </w:p>
    <w:p>
      <w:r>
        <w:pict>
          <v:rect style="width:0;height:1.5pt" o:hralign="center" o:hrstd="t" o:hr="t"/>
        </w:pict>
      </w:r>
    </w:p>
    <w:bookmarkEnd w:id="979"/>
    <w:bookmarkStart w:id="980" w:name="cost-source-tag"/>
    <w:p>
      <w:pPr>
        <w:pStyle w:val="Heading1"/>
      </w:pPr>
      <w:r>
        <w:t xml:space="preserve">Cost Source Tag</w:t>
      </w:r>
    </w:p>
    <w:p>
      <w:pPr>
        <w:pStyle w:val="FirstParagraph"/>
      </w:pPr>
      <w:r>
        <w:t xml:space="preserve">A label recorded on every AI call marking</w:t>
      </w:r>
      <w:r>
        <w:t xml:space="preserve"> </w:t>
      </w:r>
      <w:r>
        <w:rPr>
          <w:i/>
          <w:iCs/>
        </w:rPr>
        <w:t xml:space="preserve">what kind of work</w:t>
      </w:r>
      <w:r>
        <w:t xml:space="preserve"> </w:t>
      </w:r>
      <w:r>
        <w:t xml:space="preserve">spent the tokens.</w:t>
      </w:r>
    </w:p>
    <w:p>
      <w:pPr>
        <w:pStyle w:val="BodyText"/>
      </w:pPr>
      <w:r>
        <w:t xml:space="preserve">The tags are:</w:t>
      </w:r>
    </w:p>
    <w:p>
      <w:pPr>
        <w:pStyle w:val="Compact"/>
        <w:numPr>
          <w:ilvl w:val="0"/>
          <w:numId w:val="1422"/>
        </w:numPr>
      </w:pPr>
      <w:r>
        <w:rPr>
          <w:rStyle w:val="VerbatimChar"/>
        </w:rPr>
        <w:t xml:space="preserve">generation</w:t>
      </w:r>
      <w:r>
        <w:t xml:space="preserve"> </w:t>
      </w:r>
      <w:r>
        <w:t xml:space="preserve">— real user-facing generation.</w:t>
      </w:r>
    </w:p>
    <w:p>
      <w:pPr>
        <w:pStyle w:val="Compact"/>
        <w:numPr>
          <w:ilvl w:val="0"/>
          <w:numId w:val="1422"/>
        </w:numPr>
      </w:pPr>
      <w:r>
        <w:rPr>
          <w:rStyle w:val="VerbatimChar"/>
        </w:rPr>
        <w:t xml:space="preserve">ai_lab</w:t>
      </w:r>
      <w:r>
        <w:t xml:space="preserve"> </w:t>
      </w:r>
      <w:r>
        <w:t xml:space="preserve">— the internal AI Lab tool.</w:t>
      </w:r>
    </w:p>
    <w:p>
      <w:pPr>
        <w:pStyle w:val="Compact"/>
        <w:numPr>
          <w:ilvl w:val="0"/>
          <w:numId w:val="1422"/>
        </w:numPr>
      </w:pPr>
      <w:r>
        <w:rPr>
          <w:rStyle w:val="VerbatimChar"/>
        </w:rPr>
        <w:t xml:space="preserve">prompt_lab_preview</w:t>
      </w:r>
      <w:r>
        <w:t xml:space="preserve"> </w:t>
      </w:r>
      <w:r>
        <w:t xml:space="preserve">— Prompt Lab live previews.</w:t>
      </w:r>
    </w:p>
    <w:p>
      <w:pPr>
        <w:pStyle w:val="FirstParagraph"/>
      </w:pPr>
      <w:r>
        <w:t xml:space="preserve">The spend dashboard rolls these into three buckets —</w:t>
      </w:r>
      <w:r>
        <w:t xml:space="preserve"> </w:t>
      </w:r>
      <w:r>
        <w:rPr>
          <w:b/>
          <w:bCs/>
        </w:rPr>
        <w:t xml:space="preserve">app</w:t>
      </w:r>
      <w:r>
        <w:t xml:space="preserve">,</w:t>
      </w:r>
      <w:r>
        <w:t xml:space="preserve"> </w:t>
      </w:r>
      <w:r>
        <w:rPr>
          <w:b/>
          <w:bCs/>
        </w:rPr>
        <w:t xml:space="preserve">ai_lab</w:t>
      </w:r>
      <w:r>
        <w:t xml:space="preserve">,</w:t>
      </w:r>
      <w:r>
        <w:t xml:space="preserve"> </w:t>
      </w:r>
      <w:r>
        <w:rPr>
          <w:b/>
          <w:bCs/>
        </w:rPr>
        <w:t xml:space="preserve">prompt_lab</w:t>
      </w:r>
      <w:r>
        <w:t xml:space="preserve"> </w:t>
      </w:r>
      <w:r>
        <w:t xml:space="preserve">— so internal tooling spend stays separable from real user spend.</w:t>
      </w:r>
    </w:p>
    <w:p>
      <w:r>
        <w:pict>
          <v:rect style="width:0;height:1.5pt" o:hralign="center" o:hrstd="t" o:hr="t"/>
        </w:pict>
      </w:r>
    </w:p>
    <w:bookmarkEnd w:id="980"/>
    <w:bookmarkStart w:id="981" w:name="cross-science-synthesis"/>
    <w:p>
      <w:pPr>
        <w:pStyle w:val="Heading1"/>
      </w:pPr>
      <w:r>
        <w:t xml:space="preserve">Cross-Science Synthesis</w:t>
      </w:r>
    </w:p>
    <w:p>
      <w:pPr>
        <w:pStyle w:val="FirstParagraph"/>
      </w:pPr>
      <w:r>
        <w:t xml:space="preserve">The process of combining multiple independent science memos into one coherent understanding.</w:t>
      </w:r>
    </w:p>
    <w:p>
      <w:pPr>
        <w:pStyle w:val="BodyText"/>
      </w:pPr>
      <w:r>
        <w:t xml:space="preserve">Examples include:</w:t>
      </w:r>
    </w:p>
    <w:p>
      <w:pPr>
        <w:pStyle w:val="Compact"/>
        <w:numPr>
          <w:ilvl w:val="0"/>
          <w:numId w:val="1423"/>
        </w:numPr>
      </w:pPr>
      <w:r>
        <w:t xml:space="preserve">Insights Summary</w:t>
      </w:r>
    </w:p>
    <w:p>
      <w:pPr>
        <w:pStyle w:val="Compact"/>
        <w:numPr>
          <w:ilvl w:val="0"/>
          <w:numId w:val="1423"/>
        </w:numPr>
      </w:pPr>
      <w:r>
        <w:t xml:space="preserve">Today</w:t>
      </w:r>
    </w:p>
    <w:p>
      <w:pPr>
        <w:pStyle w:val="Compact"/>
        <w:numPr>
          <w:ilvl w:val="0"/>
          <w:numId w:val="1423"/>
        </w:numPr>
      </w:pPr>
      <w:r>
        <w:t xml:space="preserve">Recommendations</w:t>
      </w:r>
    </w:p>
    <w:p>
      <w:r>
        <w:pict>
          <v:rect style="width:0;height:1.5pt" o:hralign="center" o:hrstd="t" o:hr="t"/>
        </w:pict>
      </w:r>
    </w:p>
    <w:bookmarkEnd w:id="981"/>
    <w:bookmarkStart w:id="982" w:name="de-amplification"/>
    <w:p>
      <w:pPr>
        <w:pStyle w:val="Heading1"/>
      </w:pPr>
      <w:r>
        <w:t xml:space="preserve">De-amplification</w:t>
      </w:r>
    </w:p>
    <w:p>
      <w:pPr>
        <w:pStyle w:val="FirstParagraph"/>
      </w:pPr>
      <w:r>
        <w:t xml:space="preserve">Ensuring an expensive shared step runs at most once per generation bundle,</w:t>
      </w:r>
      <w:r>
        <w:t xml:space="preserve"> </w:t>
      </w:r>
      <w:r>
        <w:t xml:space="preserve">instead of once per dependent that needs it.</w:t>
      </w:r>
    </w:p>
    <w:p>
      <w:pPr>
        <w:pStyle w:val="BodyText"/>
      </w:pPr>
      <w:r>
        <w:t xml:space="preserve">Concretely: a science memo is computed once on a real input change; every later</w:t>
      </w:r>
      <w:r>
        <w:t xml:space="preserve"> </w:t>
      </w:r>
      <w:r>
        <w:t xml:space="preserve">target in the same bundle that re-enters that science gets an input-hash cache</w:t>
      </w:r>
      <w:r>
        <w:t xml:space="preserve"> </w:t>
      </w:r>
      <w:r>
        <w:t xml:space="preserve">hit instead of a repeat AI call.</w:t>
      </w:r>
    </w:p>
    <w:p>
      <w:pPr>
        <w:pStyle w:val="BodyText"/>
      </w:pPr>
      <w:r>
        <w:t xml:space="preserve">De-amplification is what keeps broad regeneration cost-safe.</w:t>
      </w:r>
    </w:p>
    <w:p>
      <w:r>
        <w:pict>
          <v:rect style="width:0;height:1.5pt" o:hralign="center" o:hrstd="t" o:hr="t"/>
        </w:pict>
      </w:r>
    </w:p>
    <w:bookmarkEnd w:id="982"/>
    <w:bookmarkStart w:id="983" w:name="evidence-12"/>
    <w:p>
      <w:pPr>
        <w:pStyle w:val="Heading1"/>
      </w:pPr>
      <w:r>
        <w:t xml:space="preserve">Evidence</w:t>
      </w:r>
    </w:p>
    <w:p>
      <w:pPr>
        <w:pStyle w:val="FirstParagraph"/>
      </w:pPr>
      <w:r>
        <w:t xml:space="preserve">Facts collected from user behavior.</w:t>
      </w:r>
    </w:p>
    <w:p>
      <w:pPr>
        <w:pStyle w:val="BodyText"/>
      </w:pPr>
      <w:r>
        <w:t xml:space="preserve">Examples include:</w:t>
      </w:r>
    </w:p>
    <w:p>
      <w:pPr>
        <w:pStyle w:val="Compact"/>
        <w:numPr>
          <w:ilvl w:val="0"/>
          <w:numId w:val="1424"/>
        </w:numPr>
      </w:pPr>
      <w:r>
        <w:t xml:space="preserve">Story answers</w:t>
      </w:r>
    </w:p>
    <w:p>
      <w:pPr>
        <w:pStyle w:val="Compact"/>
        <w:numPr>
          <w:ilvl w:val="0"/>
          <w:numId w:val="1424"/>
        </w:numPr>
      </w:pPr>
      <w:r>
        <w:t xml:space="preserve">onboarding responses</w:t>
      </w:r>
    </w:p>
    <w:p>
      <w:pPr>
        <w:pStyle w:val="Compact"/>
        <w:numPr>
          <w:ilvl w:val="0"/>
          <w:numId w:val="1424"/>
        </w:numPr>
      </w:pPr>
      <w:r>
        <w:t xml:space="preserve">completed actions</w:t>
      </w:r>
    </w:p>
    <w:p>
      <w:pPr>
        <w:pStyle w:val="Compact"/>
        <w:numPr>
          <w:ilvl w:val="0"/>
          <w:numId w:val="1424"/>
        </w:numPr>
      </w:pPr>
      <w:r>
        <w:t xml:space="preserve">reflections</w:t>
      </w:r>
    </w:p>
    <w:p>
      <w:pPr>
        <w:pStyle w:val="Compact"/>
        <w:numPr>
          <w:ilvl w:val="0"/>
          <w:numId w:val="1424"/>
        </w:numPr>
      </w:pPr>
      <w:r>
        <w:t xml:space="preserve">interactions</w:t>
      </w:r>
    </w:p>
    <w:p>
      <w:pPr>
        <w:pStyle w:val="FirstParagraph"/>
      </w:pPr>
      <w:r>
        <w:t xml:space="preserve">Evidence contains no interpretation.</w:t>
      </w:r>
    </w:p>
    <w:p>
      <w:r>
        <w:pict>
          <v:rect style="width:0;height:1.5pt" o:hralign="center" o:hrstd="t" o:hr="t"/>
        </w:pict>
      </w:r>
    </w:p>
    <w:bookmarkEnd w:id="983"/>
    <w:bookmarkStart w:id="984" w:name="experience"/>
    <w:p>
      <w:pPr>
        <w:pStyle w:val="Heading1"/>
      </w:pPr>
      <w:r>
        <w:t xml:space="preserve">Experience</w:t>
      </w:r>
    </w:p>
    <w:p>
      <w:pPr>
        <w:pStyle w:val="FirstParagraph"/>
      </w:pPr>
      <w:r>
        <w:t xml:space="preserve">Any user-facing page or interaction.</w:t>
      </w:r>
    </w:p>
    <w:p>
      <w:pPr>
        <w:pStyle w:val="BodyText"/>
      </w:pPr>
      <w:r>
        <w:t xml:space="preserve">Examples include:</w:t>
      </w:r>
    </w:p>
    <w:p>
      <w:pPr>
        <w:pStyle w:val="Compact"/>
        <w:numPr>
          <w:ilvl w:val="0"/>
          <w:numId w:val="1425"/>
        </w:numPr>
      </w:pPr>
      <w:r>
        <w:t xml:space="preserve">Today</w:t>
      </w:r>
    </w:p>
    <w:p>
      <w:pPr>
        <w:pStyle w:val="Compact"/>
        <w:numPr>
          <w:ilvl w:val="0"/>
          <w:numId w:val="1425"/>
        </w:numPr>
      </w:pPr>
      <w:r>
        <w:t xml:space="preserve">Story</w:t>
      </w:r>
    </w:p>
    <w:p>
      <w:pPr>
        <w:pStyle w:val="Compact"/>
        <w:numPr>
          <w:ilvl w:val="0"/>
          <w:numId w:val="1425"/>
        </w:numPr>
      </w:pPr>
      <w:r>
        <w:t xml:space="preserve">Explore</w:t>
      </w:r>
    </w:p>
    <w:p>
      <w:pPr>
        <w:pStyle w:val="Compact"/>
        <w:numPr>
          <w:ilvl w:val="0"/>
          <w:numId w:val="1425"/>
        </w:numPr>
      </w:pPr>
      <w:r>
        <w:t xml:space="preserve">Insights</w:t>
      </w:r>
    </w:p>
    <w:p>
      <w:pPr>
        <w:pStyle w:val="FirstParagraph"/>
      </w:pPr>
      <w:r>
        <w:t xml:space="preserve">Experiences consume knowledge.</w:t>
      </w:r>
    </w:p>
    <w:p>
      <w:r>
        <w:pict>
          <v:rect style="width:0;height:1.5pt" o:hralign="center" o:hrstd="t" o:hr="t"/>
        </w:pict>
      </w:r>
    </w:p>
    <w:bookmarkEnd w:id="984"/>
    <w:bookmarkStart w:id="985" w:name="generation"/>
    <w:p>
      <w:pPr>
        <w:pStyle w:val="Heading1"/>
      </w:pPr>
      <w:r>
        <w:t xml:space="preserve">Generation</w:t>
      </w:r>
    </w:p>
    <w:p>
      <w:pPr>
        <w:pStyle w:val="FirstParagraph"/>
      </w:pPr>
      <w:r>
        <w:t xml:space="preserve">The background process that converts evidence into knowledge.</w:t>
      </w:r>
    </w:p>
    <w:p>
      <w:pPr>
        <w:pStyle w:val="BodyText"/>
      </w:pPr>
      <w:r>
        <w:t xml:space="preserve">Generation is asynchronous.</w:t>
      </w:r>
    </w:p>
    <w:p>
      <w:pPr>
        <w:pStyle w:val="BodyText"/>
      </w:pPr>
      <w:r>
        <w:t xml:space="preserve">Pages never perform generation.</w:t>
      </w:r>
    </w:p>
    <w:p>
      <w:r>
        <w:pict>
          <v:rect style="width:0;height:1.5pt" o:hralign="center" o:hrstd="t" o:hr="t"/>
        </w:pict>
      </w:r>
    </w:p>
    <w:bookmarkEnd w:id="985"/>
    <w:bookmarkStart w:id="986" w:name="generation-bundle"/>
    <w:p>
      <w:pPr>
        <w:pStyle w:val="Heading1"/>
      </w:pPr>
      <w:r>
        <w:t xml:space="preserve">Generation Bundle</w:t>
      </w:r>
    </w:p>
    <w:p>
      <w:pPr>
        <w:pStyle w:val="FirstParagraph"/>
      </w:pPr>
      <w:r>
        <w:t xml:space="preserve">A set of generation targets run together from one trigger (e.g. a Today refresh,</w:t>
      </w:r>
      <w:r>
        <w:t xml:space="preserve"> </w:t>
      </w:r>
      <w:r>
        <w:t xml:space="preserve">or a whole-account rebuild).</w:t>
      </w:r>
    </w:p>
    <w:p>
      <w:pPr>
        <w:pStyle w:val="BodyText"/>
      </w:pPr>
      <w:r>
        <w:t xml:space="preserve">Targets in a bundle share dependencies — most notably the sciences — which run</w:t>
      </w:r>
      <w:r>
        <w:t xml:space="preserve"> </w:t>
      </w:r>
      <w:r>
        <w:t xml:space="preserve">once for the bundle rather than once per target.</w:t>
      </w:r>
    </w:p>
    <w:p>
      <w:pPr>
        <w:pStyle w:val="BodyText"/>
      </w:pPr>
      <w:r>
        <w:t xml:space="preserve">Bundles are where De-amplification and Input-Hash Caching pay off.</w:t>
      </w:r>
    </w:p>
    <w:p>
      <w:r>
        <w:pict>
          <v:rect style="width:0;height:1.5pt" o:hralign="center" o:hrstd="t" o:hr="t"/>
        </w:pict>
      </w:r>
    </w:p>
    <w:bookmarkEnd w:id="986"/>
    <w:bookmarkStart w:id="987" w:name="generation-request"/>
    <w:p>
      <w:pPr>
        <w:pStyle w:val="Heading1"/>
      </w:pPr>
      <w:r>
        <w:t xml:space="preserve">Generation Request</w:t>
      </w:r>
    </w:p>
    <w:p>
      <w:pPr>
        <w:pStyle w:val="FirstParagraph"/>
      </w:pPr>
      <w:r>
        <w:t xml:space="preserve">A record describing work that needs to happen.</w:t>
      </w:r>
    </w:p>
    <w:p>
      <w:pPr>
        <w:pStyle w:val="BodyText"/>
      </w:pPr>
      <w:r>
        <w:t xml:space="preserve">It does not contain AI output.</w:t>
      </w:r>
    </w:p>
    <w:p>
      <w:pPr>
        <w:pStyle w:val="BodyText"/>
      </w:pPr>
      <w:r>
        <w:t xml:space="preserve">It schedules AI work.</w:t>
      </w:r>
    </w:p>
    <w:p>
      <w:r>
        <w:pict>
          <v:rect style="width:0;height:1.5pt" o:hralign="center" o:hrstd="t" o:hr="t"/>
        </w:pict>
      </w:r>
    </w:p>
    <w:bookmarkEnd w:id="987"/>
    <w:bookmarkStart w:id="988" w:name="guidance"/>
    <w:p>
      <w:pPr>
        <w:pStyle w:val="Heading1"/>
      </w:pPr>
      <w:r>
        <w:t xml:space="preserve">Guidance</w:t>
      </w:r>
    </w:p>
    <w:p>
      <w:pPr>
        <w:pStyle w:val="FirstParagraph"/>
      </w:pPr>
      <w:r>
        <w:t xml:space="preserve">User-facing coaching generated from structured knowledge.</w:t>
      </w:r>
    </w:p>
    <w:p>
      <w:pPr>
        <w:pStyle w:val="BodyText"/>
      </w:pPr>
      <w:r>
        <w:t xml:space="preserve">Guidance should always be evidence-based.</w:t>
      </w:r>
    </w:p>
    <w:p>
      <w:r>
        <w:pict>
          <v:rect style="width:0;height:1.5pt" o:hralign="center" o:hrstd="t" o:hr="t"/>
        </w:pict>
      </w:r>
    </w:p>
    <w:bookmarkEnd w:id="988"/>
    <w:bookmarkStart w:id="989" w:name="hypothesis"/>
    <w:p>
      <w:pPr>
        <w:pStyle w:val="Heading1"/>
      </w:pPr>
      <w:r>
        <w:t xml:space="preserve">Hypothesis</w:t>
      </w:r>
    </w:p>
    <w:p>
      <w:pPr>
        <w:pStyle w:val="FirstParagraph"/>
      </w:pPr>
      <w:r>
        <w:t xml:space="preserve">A possible explanation supported by evidence.</w:t>
      </w:r>
    </w:p>
    <w:p>
      <w:pPr>
        <w:pStyle w:val="BodyText"/>
      </w:pPr>
      <w:r>
        <w:t xml:space="preserve">Hypotheses are never facts.</w:t>
      </w:r>
    </w:p>
    <w:p>
      <w:pPr>
        <w:pStyle w:val="BodyText"/>
      </w:pPr>
      <w:r>
        <w:t xml:space="preserve">They remain open to revision.</w:t>
      </w:r>
    </w:p>
    <w:p>
      <w:r>
        <w:pict>
          <v:rect style="width:0;height:1.5pt" o:hralign="center" o:hrstd="t" o:hr="t"/>
        </w:pict>
      </w:r>
    </w:p>
    <w:bookmarkEnd w:id="989"/>
    <w:bookmarkStart w:id="990" w:name="input-hash-caching"/>
    <w:p>
      <w:pPr>
        <w:pStyle w:val="Heading1"/>
      </w:pPr>
      <w:r>
        <w:t xml:space="preserve">Input-Hash Caching</w:t>
      </w:r>
    </w:p>
    <w:p>
      <w:pPr>
        <w:pStyle w:val="FirstParagraph"/>
      </w:pPr>
      <w:r>
        <w:t xml:space="preserve">Skipping an AI generation when its inputs have not changed.</w:t>
      </w:r>
    </w:p>
    <w:p>
      <w:pPr>
        <w:pStyle w:val="BodyText"/>
      </w:pPr>
      <w:r>
        <w:t xml:space="preserve">Each target hashes its real inputs; if the hash matches the last stored one</w:t>
      </w:r>
      <w:r>
        <w:t xml:space="preserve"> </w:t>
      </w:r>
      <w:r>
        <w:t xml:space="preserve">(</w:t>
      </w:r>
      <w:r>
        <w:rPr>
          <w:rStyle w:val="VerbatimChar"/>
        </w:rPr>
        <w:t xml:space="preserve">generation_input_hashes</w:t>
      </w:r>
      <w:r>
        <w:t xml:space="preserve"> </w:t>
      </w:r>
      <w:r>
        <w:t xml:space="preserve">table), the model call is skipped and the existing</w:t>
      </w:r>
      <w:r>
        <w:t xml:space="preserve"> </w:t>
      </w:r>
      <w:r>
        <w:t xml:space="preserve">output is reused — a $0 no-op.</w:t>
      </w:r>
    </w:p>
    <w:p>
      <w:pPr>
        <w:pStyle w:val="BodyText"/>
      </w:pPr>
      <w:r>
        <w:t xml:space="preserve">The cache is fail-open: any lookup fault regenerates rather than serving stale</w:t>
      </w:r>
      <w:r>
        <w:t xml:space="preserve"> </w:t>
      </w:r>
      <w:r>
        <w:t xml:space="preserve">content.</w:t>
      </w:r>
    </w:p>
    <w:p>
      <w:pPr>
        <w:pStyle w:val="BodyText"/>
      </w:pPr>
      <w:r>
        <w:t xml:space="preserve">Some targets opt out by design — Today, for instance, always regenerates fresh.</w:t>
      </w:r>
    </w:p>
    <w:p>
      <w:r>
        <w:pict>
          <v:rect style="width:0;height:1.5pt" o:hralign="center" o:hrstd="t" o:hr="t"/>
        </w:pict>
      </w:r>
    </w:p>
    <w:bookmarkEnd w:id="990"/>
    <w:bookmarkStart w:id="991" w:name="insight"/>
    <w:p>
      <w:pPr>
        <w:pStyle w:val="Heading1"/>
      </w:pPr>
      <w:r>
        <w:t xml:space="preserve">Insight</w:t>
      </w:r>
    </w:p>
    <w:p>
      <w:pPr>
        <w:pStyle w:val="FirstParagraph"/>
      </w:pPr>
      <w:r>
        <w:t xml:space="preserve">A meaningful understanding created by synthesizing multiple observations.</w:t>
      </w:r>
    </w:p>
    <w:p>
      <w:pPr>
        <w:pStyle w:val="BodyText"/>
      </w:pPr>
      <w:r>
        <w:t xml:space="preserve">Insights should always remain explainable.</w:t>
      </w:r>
    </w:p>
    <w:p>
      <w:r>
        <w:pict>
          <v:rect style="width:0;height:1.5pt" o:hralign="center" o:hrstd="t" o:hr="t"/>
        </w:pict>
      </w:r>
    </w:p>
    <w:bookmarkEnd w:id="991"/>
    <w:bookmarkStart w:id="992" w:name="knowledge"/>
    <w:p>
      <w:pPr>
        <w:pStyle w:val="Heading1"/>
      </w:pPr>
      <w:r>
        <w:t xml:space="preserve">Knowledge</w:t>
      </w:r>
    </w:p>
    <w:p>
      <w:pPr>
        <w:pStyle w:val="FirstParagraph"/>
      </w:pPr>
      <w:r>
        <w:t xml:space="preserve">Generated understanding stored in the database.</w:t>
      </w:r>
    </w:p>
    <w:p>
      <w:pPr>
        <w:pStyle w:val="BodyText"/>
      </w:pPr>
      <w:r>
        <w:t xml:space="preserve">Examples include:</w:t>
      </w:r>
    </w:p>
    <w:p>
      <w:pPr>
        <w:pStyle w:val="Compact"/>
        <w:numPr>
          <w:ilvl w:val="0"/>
          <w:numId w:val="1426"/>
        </w:numPr>
      </w:pPr>
      <w:r>
        <w:t xml:space="preserve">science memos</w:t>
      </w:r>
    </w:p>
    <w:p>
      <w:pPr>
        <w:pStyle w:val="Compact"/>
        <w:numPr>
          <w:ilvl w:val="0"/>
          <w:numId w:val="1426"/>
        </w:numPr>
      </w:pPr>
      <w:r>
        <w:t xml:space="preserve">Today</w:t>
      </w:r>
    </w:p>
    <w:p>
      <w:pPr>
        <w:pStyle w:val="Compact"/>
        <w:numPr>
          <w:ilvl w:val="0"/>
          <w:numId w:val="1426"/>
        </w:numPr>
      </w:pPr>
      <w:r>
        <w:t xml:space="preserve">recommendations</w:t>
      </w:r>
    </w:p>
    <w:p>
      <w:pPr>
        <w:pStyle w:val="Compact"/>
        <w:numPr>
          <w:ilvl w:val="0"/>
          <w:numId w:val="1426"/>
        </w:numPr>
      </w:pPr>
      <w:r>
        <w:t xml:space="preserve">summaries</w:t>
      </w:r>
    </w:p>
    <w:p>
      <w:pPr>
        <w:pStyle w:val="FirstParagraph"/>
      </w:pPr>
      <w:r>
        <w:t xml:space="preserve">Knowledge is regenerated from evidence.</w:t>
      </w:r>
    </w:p>
    <w:p>
      <w:r>
        <w:pict>
          <v:rect style="width:0;height:1.5pt" o:hralign="center" o:hrstd="t" o:hr="t"/>
        </w:pict>
      </w:r>
    </w:p>
    <w:bookmarkEnd w:id="992"/>
    <w:bookmarkStart w:id="993" w:name="longitudinal"/>
    <w:p>
      <w:pPr>
        <w:pStyle w:val="Heading1"/>
      </w:pPr>
      <w:r>
        <w:t xml:space="preserve">Longitudinal</w:t>
      </w:r>
    </w:p>
    <w:p>
      <w:pPr>
        <w:pStyle w:val="FirstParagraph"/>
      </w:pPr>
      <w:r>
        <w:t xml:space="preserve">Information collected across time.</w:t>
      </w:r>
    </w:p>
    <w:p>
      <w:pPr>
        <w:pStyle w:val="BodyText"/>
      </w:pPr>
      <w:r>
        <w:t xml:space="preserve">Longitudinal evidence allows Everleap to recognize growth.</w:t>
      </w:r>
    </w:p>
    <w:p>
      <w:r>
        <w:pict>
          <v:rect style="width:0;height:1.5pt" o:hralign="center" o:hrstd="t" o:hr="t"/>
        </w:pict>
      </w:r>
    </w:p>
    <w:bookmarkEnd w:id="993"/>
    <w:bookmarkStart w:id="994" w:name="memo"/>
    <w:p>
      <w:pPr>
        <w:pStyle w:val="Heading1"/>
      </w:pPr>
      <w:r>
        <w:t xml:space="preserve">Memo</w:t>
      </w:r>
    </w:p>
    <w:p>
      <w:pPr>
        <w:pStyle w:val="FirstParagraph"/>
      </w:pPr>
      <w:r>
        <w:t xml:space="preserve">A structured output produced by one science.</w:t>
      </w:r>
    </w:p>
    <w:p>
      <w:pPr>
        <w:pStyle w:val="BodyText"/>
      </w:pPr>
      <w:r>
        <w:t xml:space="preserve">Memos are internal.</w:t>
      </w:r>
    </w:p>
    <w:p>
      <w:pPr>
        <w:pStyle w:val="BodyText"/>
      </w:pPr>
      <w:r>
        <w:t xml:space="preserve">Users never read them directly.</w:t>
      </w:r>
    </w:p>
    <w:p>
      <w:r>
        <w:pict>
          <v:rect style="width:0;height:1.5pt" o:hralign="center" o:hrstd="t" o:hr="t"/>
        </w:pict>
      </w:r>
    </w:p>
    <w:bookmarkEnd w:id="994"/>
    <w:bookmarkStart w:id="995" w:name="model"/>
    <w:p>
      <w:pPr>
        <w:pStyle w:val="Heading1"/>
      </w:pPr>
      <w:r>
        <w:t xml:space="preserve">Model</w:t>
      </w:r>
    </w:p>
    <w:p>
      <w:pPr>
        <w:pStyle w:val="FirstParagraph"/>
      </w:pPr>
      <w:r>
        <w:t xml:space="preserve">A language model such as Claude, GPT, or Gemini.</w:t>
      </w:r>
    </w:p>
    <w:p>
      <w:pPr>
        <w:pStyle w:val="BodyText"/>
      </w:pPr>
      <w:r>
        <w:t xml:space="preserve">Models are replaceable.</w:t>
      </w:r>
    </w:p>
    <w:p>
      <w:pPr>
        <w:pStyle w:val="BodyText"/>
      </w:pPr>
      <w:r>
        <w:t xml:space="preserve">Product philosophy is not.</w:t>
      </w:r>
    </w:p>
    <w:p>
      <w:r>
        <w:pict>
          <v:rect style="width:0;height:1.5pt" o:hralign="center" o:hrstd="t" o:hr="t"/>
        </w:pict>
      </w:r>
    </w:p>
    <w:bookmarkEnd w:id="995"/>
    <w:bookmarkStart w:id="996" w:name="observation"/>
    <w:p>
      <w:pPr>
        <w:pStyle w:val="Heading1"/>
      </w:pPr>
      <w:r>
        <w:t xml:space="preserve">Observation</w:t>
      </w:r>
    </w:p>
    <w:p>
      <w:pPr>
        <w:pStyle w:val="FirstParagraph"/>
      </w:pPr>
      <w:r>
        <w:t xml:space="preserve">Something directly supported by evidence.</w:t>
      </w:r>
    </w:p>
    <w:p>
      <w:pPr>
        <w:pStyle w:val="BodyText"/>
      </w:pPr>
      <w:r>
        <w:t xml:space="preserve">Observations should remain separate from interpretations.</w:t>
      </w:r>
    </w:p>
    <w:p>
      <w:r>
        <w:pict>
          <v:rect style="width:0;height:1.5pt" o:hralign="center" o:hrstd="t" o:hr="t"/>
        </w:pict>
      </w:r>
    </w:p>
    <w:bookmarkEnd w:id="996"/>
    <w:bookmarkStart w:id="997" w:name="page-contract"/>
    <w:p>
      <w:pPr>
        <w:pStyle w:val="Heading1"/>
      </w:pPr>
      <w:r>
        <w:t xml:space="preserve">Page Contract</w:t>
      </w:r>
    </w:p>
    <w:p>
      <w:pPr>
        <w:pStyle w:val="FirstParagraph"/>
      </w:pPr>
      <w:r>
        <w:t xml:space="preserve">The formal definition of a page’s responsibility.</w:t>
      </w:r>
    </w:p>
    <w:p>
      <w:pPr>
        <w:pStyle w:val="BodyText"/>
      </w:pPr>
      <w:r>
        <w:t xml:space="preserve">Every page should answer exactly one primary question.</w:t>
      </w:r>
    </w:p>
    <w:p>
      <w:r>
        <w:pict>
          <v:rect style="width:0;height:1.5pt" o:hralign="center" o:hrstd="t" o:hr="t"/>
        </w:pict>
      </w:r>
    </w:p>
    <w:bookmarkEnd w:id="997"/>
    <w:bookmarkStart w:id="998" w:name="pattern"/>
    <w:p>
      <w:pPr>
        <w:pStyle w:val="Heading1"/>
      </w:pPr>
      <w:r>
        <w:t xml:space="preserve">Pattern</w:t>
      </w:r>
    </w:p>
    <w:p>
      <w:pPr>
        <w:pStyle w:val="FirstParagraph"/>
      </w:pPr>
      <w:r>
        <w:t xml:space="preserve">A recurring observation supported by multiple pieces of evidence.</w:t>
      </w:r>
    </w:p>
    <w:p>
      <w:pPr>
        <w:pStyle w:val="BodyText"/>
      </w:pPr>
      <w:r>
        <w:t xml:space="preserve">Patterns are stronger than isolated observations.</w:t>
      </w:r>
    </w:p>
    <w:p>
      <w:r>
        <w:pict>
          <v:rect style="width:0;height:1.5pt" o:hralign="center" o:hrstd="t" o:hr="t"/>
        </w:pict>
      </w:r>
    </w:p>
    <w:bookmarkEnd w:id="998"/>
    <w:bookmarkStart w:id="999" w:name="prompt"/>
    <w:p>
      <w:pPr>
        <w:pStyle w:val="Heading1"/>
      </w:pPr>
      <w:r>
        <w:t xml:space="preserve">Prompt</w:t>
      </w:r>
    </w:p>
    <w:p>
      <w:pPr>
        <w:pStyle w:val="FirstParagraph"/>
      </w:pPr>
      <w:r>
        <w:t xml:space="preserve">Instructions that define how AI should perform one responsibility.</w:t>
      </w:r>
    </w:p>
    <w:p>
      <w:pPr>
        <w:pStyle w:val="BodyText"/>
      </w:pPr>
      <w:r>
        <w:t xml:space="preserve">Prompts should describe reasoning, not merely wording.</w:t>
      </w:r>
    </w:p>
    <w:p>
      <w:r>
        <w:pict>
          <v:rect style="width:0;height:1.5pt" o:hralign="center" o:hrstd="t" o:hr="t"/>
        </w:pict>
      </w:r>
    </w:p>
    <w:bookmarkEnd w:id="999"/>
    <w:bookmarkStart w:id="1000" w:name="prompt-lab"/>
    <w:p>
      <w:pPr>
        <w:pStyle w:val="Heading1"/>
      </w:pPr>
      <w:r>
        <w:t xml:space="preserve">Prompt Lab</w:t>
      </w:r>
    </w:p>
    <w:p>
      <w:pPr>
        <w:pStyle w:val="FirstParagraph"/>
      </w:pPr>
      <w:r>
        <w:t xml:space="preserve">A passcode-gated internal tool for previewing a prompt change live.</w:t>
      </w:r>
    </w:p>
    <w:p>
      <w:pPr>
        <w:pStyle w:val="BodyText"/>
      </w:pPr>
      <w:r>
        <w:t xml:space="preserve">It layers a word-count / tone / note override on top of the</w:t>
      </w:r>
      <w:r>
        <w:t xml:space="preserve"> </w:t>
      </w:r>
      <w:r>
        <w:rPr>
          <w:i/>
          <w:iCs/>
        </w:rPr>
        <w:t xml:space="preserve">real</w:t>
      </w:r>
      <w:r>
        <w:t xml:space="preserve"> </w:t>
      </w:r>
      <w:r>
        <w:t xml:space="preserve">generator’s</w:t>
      </w:r>
      <w:r>
        <w:t xml:space="preserve"> </w:t>
      </w:r>
      <w:r>
        <w:t xml:space="preserve">prompt for one field and returns the result against real data.</w:t>
      </w:r>
    </w:p>
    <w:p>
      <w:pPr>
        <w:pStyle w:val="BodyText"/>
      </w:pPr>
      <w:r>
        <w:t xml:space="preserve">Previews are never persisted, and their cost is tagged</w:t>
      </w:r>
      <w:r>
        <w:t xml:space="preserve"> </w:t>
      </w:r>
      <w:r>
        <w:rPr>
          <w:rStyle w:val="VerbatimChar"/>
        </w:rPr>
        <w:t xml:space="preserve">prompt_lab_preview</w:t>
      </w:r>
      <w:r>
        <w:t xml:space="preserve"> </w:t>
      </w:r>
      <w:r>
        <w:t xml:space="preserve">(see</w:t>
      </w:r>
      <w:r>
        <w:t xml:space="preserve"> </w:t>
      </w:r>
      <w:r>
        <w:t xml:space="preserve">Cost Source Tag) so it stays separable from user spend.</w:t>
      </w:r>
    </w:p>
    <w:p>
      <w:r>
        <w:pict>
          <v:rect style="width:0;height:1.5pt" o:hralign="center" o:hrstd="t" o:hr="t"/>
        </w:pict>
      </w:r>
    </w:p>
    <w:bookmarkEnd w:id="1000"/>
    <w:bookmarkStart w:id="1001" w:name="recommendation"/>
    <w:p>
      <w:pPr>
        <w:pStyle w:val="Heading1"/>
      </w:pPr>
      <w:r>
        <w:t xml:space="preserve">Recommendation</w:t>
      </w:r>
    </w:p>
    <w:p>
      <w:pPr>
        <w:pStyle w:val="FirstParagraph"/>
      </w:pPr>
      <w:r>
        <w:t xml:space="preserve">A suggested opportunity for exploration.</w:t>
      </w:r>
    </w:p>
    <w:p>
      <w:pPr>
        <w:pStyle w:val="BodyText"/>
      </w:pPr>
      <w:r>
        <w:t xml:space="preserve">Recommendations are invitations.</w:t>
      </w:r>
    </w:p>
    <w:p>
      <w:pPr>
        <w:pStyle w:val="BodyText"/>
      </w:pPr>
      <w:r>
        <w:t xml:space="preserve">Never predictions.</w:t>
      </w:r>
    </w:p>
    <w:p>
      <w:r>
        <w:pict>
          <v:rect style="width:0;height:1.5pt" o:hralign="center" o:hrstd="t" o:hr="t"/>
        </w:pict>
      </w:r>
    </w:p>
    <w:bookmarkEnd w:id="1001"/>
    <w:bookmarkStart w:id="1002" w:name="reflection"/>
    <w:p>
      <w:pPr>
        <w:pStyle w:val="Heading1"/>
      </w:pPr>
      <w:r>
        <w:t xml:space="preserve">Reflection</w:t>
      </w:r>
    </w:p>
    <w:p>
      <w:pPr>
        <w:pStyle w:val="FirstParagraph"/>
      </w:pPr>
      <w:r>
        <w:t xml:space="preserve">A user’s thoughts about an observation, action, or experience.</w:t>
      </w:r>
    </w:p>
    <w:p>
      <w:pPr>
        <w:pStyle w:val="BodyText"/>
      </w:pPr>
      <w:r>
        <w:t xml:space="preserve">Reflections create new evidence.</w:t>
      </w:r>
    </w:p>
    <w:p>
      <w:r>
        <w:pict>
          <v:rect style="width:0;height:1.5pt" o:hralign="center" o:hrstd="t" o:hr="t"/>
        </w:pict>
      </w:r>
    </w:p>
    <w:bookmarkEnd w:id="1002"/>
    <w:bookmarkStart w:id="1003" w:name="science"/>
    <w:p>
      <w:pPr>
        <w:pStyle w:val="Heading1"/>
      </w:pPr>
      <w:r>
        <w:t xml:space="preserve">Science</w:t>
      </w:r>
    </w:p>
    <w:p>
      <w:pPr>
        <w:pStyle w:val="FirstParagraph"/>
      </w:pPr>
      <w:r>
        <w:t xml:space="preserve">An independent reasoning framework.</w:t>
      </w:r>
    </w:p>
    <w:p>
      <w:pPr>
        <w:pStyle w:val="BodyText"/>
      </w:pPr>
      <w:r>
        <w:t xml:space="preserve">Examples include:</w:t>
      </w:r>
    </w:p>
    <w:p>
      <w:pPr>
        <w:pStyle w:val="Compact"/>
        <w:numPr>
          <w:ilvl w:val="0"/>
          <w:numId w:val="1427"/>
        </w:numPr>
      </w:pPr>
      <w:r>
        <w:t xml:space="preserve">Ikigai</w:t>
      </w:r>
    </w:p>
    <w:p>
      <w:pPr>
        <w:pStyle w:val="Compact"/>
        <w:numPr>
          <w:ilvl w:val="0"/>
          <w:numId w:val="1427"/>
        </w:numPr>
      </w:pPr>
      <w:r>
        <w:t xml:space="preserve">Enneagram</w:t>
      </w:r>
    </w:p>
    <w:p>
      <w:pPr>
        <w:pStyle w:val="Compact"/>
        <w:numPr>
          <w:ilvl w:val="0"/>
          <w:numId w:val="1427"/>
        </w:numPr>
      </w:pPr>
      <w:r>
        <w:t xml:space="preserve">WCIYP</w:t>
      </w:r>
    </w:p>
    <w:p>
      <w:pPr>
        <w:pStyle w:val="Compact"/>
        <w:numPr>
          <w:ilvl w:val="0"/>
          <w:numId w:val="1427"/>
        </w:numPr>
      </w:pPr>
      <w:r>
        <w:t xml:space="preserve">SDT</w:t>
      </w:r>
    </w:p>
    <w:p>
      <w:pPr>
        <w:pStyle w:val="FirstParagraph"/>
      </w:pPr>
      <w:r>
        <w:t xml:space="preserve">Each science answers one question.</w:t>
      </w:r>
    </w:p>
    <w:p>
      <w:r>
        <w:pict>
          <v:rect style="width:0;height:1.5pt" o:hralign="center" o:hrstd="t" o:hr="t"/>
        </w:pict>
      </w:r>
    </w:p>
    <w:bookmarkEnd w:id="1003"/>
    <w:bookmarkStart w:id="1004" w:name="science-memo"/>
    <w:p>
      <w:pPr>
        <w:pStyle w:val="Heading1"/>
      </w:pPr>
      <w:r>
        <w:t xml:space="preserve">Science Memo</w:t>
      </w:r>
    </w:p>
    <w:p>
      <w:pPr>
        <w:pStyle w:val="FirstParagraph"/>
      </w:pPr>
      <w:r>
        <w:t xml:space="preserve">The structured output of one science.</w:t>
      </w:r>
    </w:p>
    <w:p>
      <w:pPr>
        <w:pStyle w:val="BodyText"/>
      </w:pPr>
      <w:r>
        <w:t xml:space="preserve">Science memos are internal knowledge.</w:t>
      </w:r>
    </w:p>
    <w:p>
      <w:pPr>
        <w:pStyle w:val="BodyText"/>
      </w:pPr>
      <w:r>
        <w:t xml:space="preserve">They feed synthesis.</w:t>
      </w:r>
    </w:p>
    <w:p>
      <w:r>
        <w:pict>
          <v:rect style="width:0;height:1.5pt" o:hralign="center" o:hrstd="t" o:hr="t"/>
        </w:pict>
      </w:r>
    </w:p>
    <w:bookmarkEnd w:id="1004"/>
    <w:bookmarkStart w:id="1005" w:name="story-2"/>
    <w:p>
      <w:pPr>
        <w:pStyle w:val="Heading1"/>
      </w:pPr>
      <w:r>
        <w:t xml:space="preserve">Story</w:t>
      </w:r>
    </w:p>
    <w:p>
      <w:pPr>
        <w:pStyle w:val="FirstParagraph"/>
      </w:pPr>
      <w:r>
        <w:t xml:space="preserve">Everleap’s evidence collection experience.</w:t>
      </w:r>
    </w:p>
    <w:p>
      <w:pPr>
        <w:pStyle w:val="BodyText"/>
      </w:pPr>
      <w:r>
        <w:t xml:space="preserve">Story asks questions.</w:t>
      </w:r>
    </w:p>
    <w:p>
      <w:pPr>
        <w:pStyle w:val="BodyText"/>
      </w:pPr>
      <w:r>
        <w:t xml:space="preserve">It does not generate insights.</w:t>
      </w:r>
    </w:p>
    <w:p>
      <w:r>
        <w:pict>
          <v:rect style="width:0;height:1.5pt" o:hralign="center" o:hrstd="t" o:hr="t"/>
        </w:pict>
      </w:r>
    </w:p>
    <w:bookmarkEnd w:id="1005"/>
    <w:bookmarkStart w:id="1006" w:name="synthesis"/>
    <w:p>
      <w:pPr>
        <w:pStyle w:val="Heading1"/>
      </w:pPr>
      <w:r>
        <w:t xml:space="preserve">Synthesis</w:t>
      </w:r>
    </w:p>
    <w:p>
      <w:pPr>
        <w:pStyle w:val="FirstParagraph"/>
      </w:pPr>
      <w:r>
        <w:t xml:space="preserve">The process of combining multiple science memos into one coherent understanding.</w:t>
      </w:r>
    </w:p>
    <w:p>
      <w:r>
        <w:pict>
          <v:rect style="width:0;height:1.5pt" o:hralign="center" o:hrstd="t" o:hr="t"/>
        </w:pict>
      </w:r>
    </w:p>
    <w:bookmarkEnd w:id="1006"/>
    <w:bookmarkStart w:id="1007" w:name="today-2"/>
    <w:p>
      <w:pPr>
        <w:pStyle w:val="Heading1"/>
      </w:pPr>
      <w:r>
        <w:t xml:space="preserve">Today</w:t>
      </w:r>
    </w:p>
    <w:p>
      <w:pPr>
        <w:pStyle w:val="FirstParagraph"/>
      </w:pPr>
      <w:r>
        <w:t xml:space="preserve">Everleap’s daily coaching experience.</w:t>
      </w:r>
    </w:p>
    <w:p>
      <w:pPr>
        <w:pStyle w:val="BodyText"/>
      </w:pPr>
      <w:r>
        <w:t xml:space="preserve">Today focuses on one meaningful step forward.</w:t>
      </w:r>
    </w:p>
    <w:p>
      <w:r>
        <w:pict>
          <v:rect style="width:0;height:1.5pt" o:hralign="center" o:hrstd="t" o:hr="t"/>
        </w:pict>
      </w:r>
    </w:p>
    <w:bookmarkEnd w:id="1007"/>
    <w:bookmarkStart w:id="1008" w:name="transferable-skill"/>
    <w:p>
      <w:pPr>
        <w:pStyle w:val="Heading1"/>
      </w:pPr>
      <w:r>
        <w:t xml:space="preserve">Transferable Skill</w:t>
      </w:r>
    </w:p>
    <w:p>
      <w:pPr>
        <w:pStyle w:val="FirstParagraph"/>
      </w:pPr>
      <w:r>
        <w:t xml:space="preserve">A capability that applies across many environments.</w:t>
      </w:r>
    </w:p>
    <w:p>
      <w:pPr>
        <w:pStyle w:val="BodyText"/>
      </w:pPr>
      <w:r>
        <w:t xml:space="preserve">Examples include:</w:t>
      </w:r>
    </w:p>
    <w:p>
      <w:pPr>
        <w:pStyle w:val="Compact"/>
        <w:numPr>
          <w:ilvl w:val="0"/>
          <w:numId w:val="1428"/>
        </w:numPr>
      </w:pPr>
      <w:r>
        <w:t xml:space="preserve">communication</w:t>
      </w:r>
    </w:p>
    <w:p>
      <w:pPr>
        <w:pStyle w:val="Compact"/>
        <w:numPr>
          <w:ilvl w:val="0"/>
          <w:numId w:val="1428"/>
        </w:numPr>
      </w:pPr>
      <w:r>
        <w:t xml:space="preserve">organization</w:t>
      </w:r>
    </w:p>
    <w:p>
      <w:pPr>
        <w:pStyle w:val="Compact"/>
        <w:numPr>
          <w:ilvl w:val="0"/>
          <w:numId w:val="1428"/>
        </w:numPr>
      </w:pPr>
      <w:r>
        <w:t xml:space="preserve">leadership</w:t>
      </w:r>
    </w:p>
    <w:p>
      <w:pPr>
        <w:pStyle w:val="Compact"/>
        <w:numPr>
          <w:ilvl w:val="0"/>
          <w:numId w:val="1428"/>
        </w:numPr>
      </w:pPr>
      <w:r>
        <w:t xml:space="preserve">analysis</w:t>
      </w:r>
    </w:p>
    <w:p>
      <w:pPr>
        <w:pStyle w:val="Compact"/>
        <w:numPr>
          <w:ilvl w:val="0"/>
          <w:numId w:val="1428"/>
        </w:numPr>
      </w:pPr>
      <w:r>
        <w:t xml:space="preserve">teaching</w:t>
      </w:r>
    </w:p>
    <w:p>
      <w:r>
        <w:pict>
          <v:rect style="width:0;height:1.5pt" o:hralign="center" o:hrstd="t" o:hr="t"/>
        </w:pict>
      </w:r>
    </w:p>
    <w:bookmarkEnd w:id="1008"/>
    <w:bookmarkStart w:id="1009" w:name="user-evidence"/>
    <w:p>
      <w:pPr>
        <w:pStyle w:val="Heading1"/>
      </w:pPr>
      <w:r>
        <w:t xml:space="preserve">User Evidence</w:t>
      </w:r>
    </w:p>
    <w:p>
      <w:pPr>
        <w:pStyle w:val="FirstParagraph"/>
      </w:pPr>
      <w:r>
        <w:t xml:space="preserve">Everything the user intentionally contributes to the platform.</w:t>
      </w:r>
    </w:p>
    <w:p>
      <w:pPr>
        <w:pStyle w:val="BodyText"/>
      </w:pPr>
      <w:r>
        <w:t xml:space="preserve">Evidence is the foundation of every future insight.</w:t>
      </w:r>
    </w:p>
    <w:p>
      <w:r>
        <w:pict>
          <v:rect style="width:0;height:1.5pt" o:hralign="center" o:hrstd="t" o:hr="t"/>
        </w:pict>
      </w:r>
    </w:p>
    <w:bookmarkEnd w:id="1009"/>
    <w:bookmarkStart w:id="1010" w:name="user-journey-1"/>
    <w:p>
      <w:pPr>
        <w:pStyle w:val="Heading1"/>
      </w:pPr>
      <w:r>
        <w:t xml:space="preserve">User Journey</w:t>
      </w:r>
    </w:p>
    <w:p>
      <w:pPr>
        <w:pStyle w:val="FirstParagraph"/>
      </w:pPr>
      <w:r>
        <w:t xml:space="preserve">The complete developmental path a user follows through Everleap over months and years.</w:t>
      </w:r>
    </w:p>
    <w:p>
      <w:r>
        <w:pict>
          <v:rect style="width:0;height:1.5pt" o:hralign="center" o:hrstd="t" o:hr="t"/>
        </w:pict>
      </w:r>
    </w:p>
    <w:bookmarkEnd w:id="1010"/>
    <w:bookmarkStart w:id="1011" w:name="version"/>
    <w:p>
      <w:pPr>
        <w:pStyle w:val="Heading1"/>
      </w:pPr>
      <w:r>
        <w:t xml:space="preserve">Version</w:t>
      </w:r>
    </w:p>
    <w:p>
      <w:pPr>
        <w:pStyle w:val="FirstParagraph"/>
      </w:pPr>
      <w:r>
        <w:t xml:space="preserve">A specific revision of:</w:t>
      </w:r>
    </w:p>
    <w:p>
      <w:pPr>
        <w:pStyle w:val="Compact"/>
        <w:numPr>
          <w:ilvl w:val="0"/>
          <w:numId w:val="1429"/>
        </w:numPr>
      </w:pPr>
      <w:r>
        <w:t xml:space="preserve">prompts</w:t>
      </w:r>
    </w:p>
    <w:p>
      <w:pPr>
        <w:pStyle w:val="Compact"/>
        <w:numPr>
          <w:ilvl w:val="0"/>
          <w:numId w:val="1429"/>
        </w:numPr>
      </w:pPr>
      <w:r>
        <w:t xml:space="preserve">generators</w:t>
      </w:r>
    </w:p>
    <w:p>
      <w:pPr>
        <w:pStyle w:val="Compact"/>
        <w:numPr>
          <w:ilvl w:val="0"/>
          <w:numId w:val="1429"/>
        </w:numPr>
      </w:pPr>
      <w:r>
        <w:t xml:space="preserve">sciences</w:t>
      </w:r>
    </w:p>
    <w:p>
      <w:pPr>
        <w:pStyle w:val="Compact"/>
        <w:numPr>
          <w:ilvl w:val="0"/>
          <w:numId w:val="1429"/>
        </w:numPr>
      </w:pPr>
      <w:r>
        <w:t xml:space="preserve">pages</w:t>
      </w:r>
    </w:p>
    <w:p>
      <w:pPr>
        <w:pStyle w:val="Compact"/>
        <w:numPr>
          <w:ilvl w:val="0"/>
          <w:numId w:val="1429"/>
        </w:numPr>
      </w:pPr>
      <w:r>
        <w:t xml:space="preserve">outputs</w:t>
      </w:r>
    </w:p>
    <w:p>
      <w:pPr>
        <w:pStyle w:val="FirstParagraph"/>
      </w:pPr>
      <w:r>
        <w:t xml:space="preserve">Versioning supports regeneration and explainability.</w:t>
      </w:r>
    </w:p>
    <w:p>
      <w:r>
        <w:pict>
          <v:rect style="width:0;height:1.5pt" o:hralign="center" o:hrstd="t" o:hr="t"/>
        </w:pict>
      </w:r>
    </w:p>
    <w:bookmarkEnd w:id="1011"/>
    <w:bookmarkStart w:id="1012" w:name="working-memory"/>
    <w:p>
      <w:pPr>
        <w:pStyle w:val="Heading1"/>
      </w:pPr>
      <w:r>
        <w:t xml:space="preserve">Working Memory</w:t>
      </w:r>
    </w:p>
    <w:p>
      <w:pPr>
        <w:pStyle w:val="FirstParagraph"/>
      </w:pPr>
      <w:r>
        <w:t xml:space="preserve">Temporary context used during AI generation.</w:t>
      </w:r>
    </w:p>
    <w:p>
      <w:pPr>
        <w:pStyle w:val="BodyText"/>
      </w:pPr>
      <w:r>
        <w:t xml:space="preserve">Working memory is disposable.</w:t>
      </w:r>
    </w:p>
    <w:p>
      <w:pPr>
        <w:pStyle w:val="BodyText"/>
      </w:pPr>
      <w:r>
        <w:t xml:space="preserve">Permanent memory belongs in the database.</w:t>
      </w:r>
    </w:p>
    <w:p>
      <w:r>
        <w:pict>
          <v:rect style="width:0;height:1.5pt" o:hralign="center" o:hrstd="t" o:hr="t"/>
        </w:pict>
      </w:r>
    </w:p>
    <w:bookmarkEnd w:id="1012"/>
    <w:bookmarkStart w:id="1013" w:name="source-of-truth-1"/>
    <w:p>
      <w:pPr>
        <w:pStyle w:val="Heading1"/>
      </w:pPr>
      <w:r>
        <w:t xml:space="preserve">Source of Truth</w:t>
      </w:r>
    </w:p>
    <w:p>
      <w:pPr>
        <w:pStyle w:val="FirstParagraph"/>
      </w:pPr>
      <w:r>
        <w:t xml:space="preserve">The authoritative location for information.</w:t>
      </w:r>
    </w:p>
    <w:p>
      <w:pPr>
        <w:pStyle w:val="BodyText"/>
      </w:pPr>
      <w:r>
        <w:t xml:space="preserve">Within Everleap:</w:t>
      </w:r>
    </w:p>
    <w:p>
      <w:pPr>
        <w:pStyle w:val="BodyText"/>
      </w:pPr>
      <w:r>
        <w:t xml:space="preserve">The database is the source of truth.</w:t>
      </w:r>
    </w:p>
    <w:p>
      <w:pPr>
        <w:pStyle w:val="BodyText"/>
      </w:pPr>
      <w:r>
        <w:t xml:space="preserve">Never the language model.</w:t>
      </w:r>
    </w:p>
    <w:p>
      <w:r>
        <w:pict>
          <v:rect style="width:0;height:1.5pt" o:hralign="center" o:hrstd="t" o:hr="t"/>
        </w:pict>
      </w:r>
    </w:p>
    <w:bookmarkEnd w:id="1013"/>
    <w:bookmarkStart w:id="1014" w:name="final-principle-1"/>
    <w:p>
      <w:pPr>
        <w:pStyle w:val="Heading1"/>
      </w:pPr>
      <w:r>
        <w:t xml:space="preserve">Final Principle</w:t>
      </w:r>
    </w:p>
    <w:p>
      <w:pPr>
        <w:pStyle w:val="FirstParagraph"/>
      </w:pPr>
      <w:r>
        <w:t xml:space="preserve">When introducing new terminology:</w:t>
      </w:r>
    </w:p>
    <w:p>
      <w:pPr>
        <w:pStyle w:val="Compact"/>
        <w:numPr>
          <w:ilvl w:val="0"/>
          <w:numId w:val="1430"/>
        </w:numPr>
      </w:pPr>
      <w:r>
        <w:t xml:space="preserve">Add it here.</w:t>
      </w:r>
    </w:p>
    <w:p>
      <w:pPr>
        <w:pStyle w:val="Compact"/>
        <w:numPr>
          <w:ilvl w:val="0"/>
          <w:numId w:val="1430"/>
        </w:numPr>
      </w:pPr>
      <w:r>
        <w:t xml:space="preserve">Define it clearly.</w:t>
      </w:r>
    </w:p>
    <w:p>
      <w:pPr>
        <w:pStyle w:val="Compact"/>
        <w:numPr>
          <w:ilvl w:val="0"/>
          <w:numId w:val="1430"/>
        </w:numPr>
      </w:pPr>
      <w:r>
        <w:t xml:space="preserve">Use it consistently everywhere else.</w:t>
      </w:r>
    </w:p>
    <w:p>
      <w:pPr>
        <w:pStyle w:val="FirstParagraph"/>
      </w:pPr>
      <w:r>
        <w:t xml:space="preserve">Shared language creates shared understanding.</w:t>
      </w:r>
    </w:p>
    <w:p>
      <w:pPr>
        <w:pStyle w:val="BodyText"/>
      </w:pPr>
      <w:r>
        <w:t xml:space="preserve">Shared understanding creates better software.</w:t>
      </w:r>
    </w:p>
    <w:bookmarkEnd w:id="10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1" Target="../03_Pages/033_EXPLORE.md" TargetMode="External" /><Relationship Type="http://schemas.openxmlformats.org/officeDocument/2006/relationships/hyperlink" Id="rId622" Target="../03_Pages/039_RECOMMENDATIONS.md" TargetMode="External" /><Relationship Type="http://schemas.openxmlformats.org/officeDocument/2006/relationships/hyperlink" Id="rId612" Target="../05_AI/051_GENERATION_PIPELINE.md" TargetMode="External" /><Relationship Type="http://schemas.openxmlformats.org/officeDocument/2006/relationships/hyperlink" Id="rId607" Target="../08_Writing/081_TEEN_LANGUAGE_GUIDE.md" TargetMode="External" /><Relationship Type="http://schemas.openxmlformats.org/officeDocument/2006/relationships/hyperlink" Id="rId589" Target="060_SYSTEM_ARCHITECTURE.md" TargetMode="External" /><Relationship Type="http://schemas.openxmlformats.org/officeDocument/2006/relationships/hyperlink" Id="rId623" Target="061_DATABASE_PHILOSOPHY.md" TargetMode="External" /></Relationships>
</file>

<file path=word/_rels/footnotes.xml.rels><?xml version="1.0" encoding="UTF-8"?><Relationships xmlns="http://schemas.openxmlformats.org/package/2006/relationships"><Relationship Type="http://schemas.openxmlformats.org/officeDocument/2006/relationships/hyperlink" Id="rId621" Target="../03_Pages/033_EXPLORE.md" TargetMode="External" /><Relationship Type="http://schemas.openxmlformats.org/officeDocument/2006/relationships/hyperlink" Id="rId622" Target="../03_Pages/039_RECOMMENDATIONS.md" TargetMode="External" /><Relationship Type="http://schemas.openxmlformats.org/officeDocument/2006/relationships/hyperlink" Id="rId612" Target="../05_AI/051_GENERATION_PIPELINE.md" TargetMode="External" /><Relationship Type="http://schemas.openxmlformats.org/officeDocument/2006/relationships/hyperlink" Id="rId607" Target="../08_Writing/081_TEEN_LANGUAGE_GUIDE.md" TargetMode="External" /><Relationship Type="http://schemas.openxmlformats.org/officeDocument/2006/relationships/hyperlink" Id="rId589" Target="060_SYSTEM_ARCHITECTURE.md" TargetMode="External" /><Relationship Type="http://schemas.openxmlformats.org/officeDocument/2006/relationships/hyperlink" Id="rId623" Target="061_DATABASE_PHILOSOPH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Everleap Product Bible</dc:title>
  <dc:creator/>
  <cp:keywords/>
  <dcterms:created xsi:type="dcterms:W3CDTF">2026-07-08T20:22:42Z</dcterms:created>
  <dcterms:modified xsi:type="dcterms:W3CDTF">2026-07-08T20:22:42Z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Reconciled to code — 2026-07-08</vt:lpwstr>
  </property>
</Properties>
</file>