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bottom w:val="single" w:color="EAECEF" w:sz="6" w:space="3"/>
        </w:pBdr>
        <w:shd w:val="clear" w:fill="FFFFFF"/>
        <w:spacing w:before="0" w:beforeAutospacing="0" w:after="240" w:afterAutospacing="0" w:line="19" w:lineRule="atLeast"/>
        <w:ind w:left="0" w:right="0" w:firstLine="0"/>
        <w:rPr>
          <w:rFonts w:ascii="Segoe UI" w:hAnsi="Segoe UI" w:eastAsia="Segoe UI" w:cs="Segoe UI"/>
          <w:b/>
          <w:i w:val="0"/>
          <w:caps w:val="0"/>
          <w:color w:val="24292E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i w:val="0"/>
          <w:caps w:val="0"/>
          <w:color w:val="24292E"/>
          <w:spacing w:val="0"/>
          <w:sz w:val="21"/>
          <w:szCs w:val="21"/>
          <w:shd w:val="clear" w:fill="FFFFFF"/>
        </w:rPr>
        <w:t>OLED演示程序（STM32F103C8）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19" w:lineRule="atLeast"/>
        <w:ind w:left="0" w:firstLine="0"/>
        <w:rPr>
          <w:rFonts w:hint="default" w:ascii="Segoe UI" w:hAnsi="Segoe UI" w:eastAsia="Segoe UI" w:cs="Segoe UI"/>
          <w:b/>
          <w:i w:val="0"/>
          <w:caps w:val="0"/>
          <w:color w:val="24292E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i w:val="0"/>
          <w:caps w:val="0"/>
          <w:color w:val="0366D6"/>
          <w:spacing w:val="0"/>
          <w:sz w:val="15"/>
          <w:szCs w:val="15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b/>
          <w:i w:val="0"/>
          <w:caps w:val="0"/>
          <w:color w:val="0366D6"/>
          <w:spacing w:val="0"/>
          <w:sz w:val="15"/>
          <w:szCs w:val="15"/>
          <w:u w:val="none"/>
          <w:shd w:val="clear" w:fill="FFFFFF"/>
        </w:rPr>
        <w:instrText xml:space="preserve"> HYPERLINK "https://github.com/Everlers/sxwin_oled_demo_stm32f103" \l "oledledis31fl3737%E8%AF%AD%E9%9F%B3%E6%A8%A1%E5%9D%97" </w:instrText>
      </w:r>
      <w:r>
        <w:rPr>
          <w:rFonts w:hint="default" w:ascii="Segoe UI" w:hAnsi="Segoe UI" w:eastAsia="Segoe UI" w:cs="Segoe UI"/>
          <w:b/>
          <w:i w:val="0"/>
          <w:caps w:val="0"/>
          <w:color w:val="0366D6"/>
          <w:spacing w:val="0"/>
          <w:sz w:val="15"/>
          <w:szCs w:val="15"/>
          <w:u w:val="none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b/>
          <w:i w:val="0"/>
          <w:caps w:val="0"/>
          <w:color w:val="0366D6"/>
          <w:spacing w:val="0"/>
          <w:sz w:val="15"/>
          <w:szCs w:val="15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i w:val="0"/>
          <w:caps w:val="0"/>
          <w:color w:val="24292E"/>
          <w:spacing w:val="0"/>
          <w:sz w:val="15"/>
          <w:szCs w:val="15"/>
          <w:shd w:val="clear" w:fill="FFFFFF"/>
        </w:rPr>
        <w:t>OLED+LED+IS31FL3737+语音模块</w:t>
      </w:r>
    </w:p>
    <w:p>
      <w:pPr>
        <w:pStyle w:val="3"/>
        <w:keepNext w:val="0"/>
        <w:keepLines w:val="0"/>
        <w:widowControl/>
        <w:suppressLineNumbers w:val="0"/>
        <w:pBdr>
          <w:bottom w:val="single" w:color="EAECEF" w:sz="6" w:space="3"/>
        </w:pBdr>
        <w:shd w:val="clear" w:fill="FFFFFF"/>
        <w:spacing w:before="360" w:beforeAutospacing="0" w:after="240" w:afterAutospacing="0" w:line="19" w:lineRule="atLeast"/>
        <w:ind w:left="0" w:firstLine="0"/>
        <w:rPr>
          <w:rFonts w:hint="default" w:ascii="Segoe UI" w:hAnsi="Segoe UI" w:eastAsia="Segoe UI" w:cs="Segoe UI"/>
          <w:b/>
          <w:i w:val="0"/>
          <w:caps w:val="0"/>
          <w:color w:val="24292E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i w:val="0"/>
          <w:caps w:val="0"/>
          <w:color w:val="0366D6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b/>
          <w:i w:val="0"/>
          <w:caps w:val="0"/>
          <w:color w:val="0366D6"/>
          <w:spacing w:val="0"/>
          <w:sz w:val="21"/>
          <w:szCs w:val="21"/>
          <w:u w:val="none"/>
          <w:shd w:val="clear" w:fill="FFFFFF"/>
        </w:rPr>
        <w:instrText xml:space="preserve"> HYPERLINK "https://github.com/Everlers/sxwin_oled_demo_stm32f103" \l "%E6%BC%94%E7%A4%BA%E4%BB%8B%E7%BB%8D" </w:instrText>
      </w:r>
      <w:r>
        <w:rPr>
          <w:rFonts w:hint="default" w:ascii="Segoe UI" w:hAnsi="Segoe UI" w:eastAsia="Segoe UI" w:cs="Segoe UI"/>
          <w:b/>
          <w:i w:val="0"/>
          <w:caps w:val="0"/>
          <w:color w:val="0366D6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b/>
          <w:i w:val="0"/>
          <w:caps w:val="0"/>
          <w:color w:val="0366D6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i w:val="0"/>
          <w:caps w:val="0"/>
          <w:color w:val="24292E"/>
          <w:spacing w:val="0"/>
          <w:sz w:val="21"/>
          <w:szCs w:val="21"/>
          <w:shd w:val="clear" w:fill="FFFFFF"/>
        </w:rPr>
        <w:t>演示介绍：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t>上电OLED显示翔光光电Logo，LED显示板全灭，三秒后进入关机状态。</w:t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t>关机状态LED显示板的电源图标呼吸闪烁，OLED静态显示电源图标。</w:t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t>按下开机键后LED显示板的电源图标渐灭然后显示设定温度以及其他状态。OLED将电源图标动画移出后移入开机后的界面。</w:t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t>LED显示板的速冷指示在开机三秒后熄灭(实际产品或将更长时间)。</w:t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t>WIFI图标始终保持连接状态(实际产品可能会闪烁或熄灭)。</w:t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t>为了更好的演示，开机默认打开定时以及除湿和扫风功能。</w:t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t>语音模块在关机状态下也可唤醒，当讲述指令后程序会先执行开机动作再执行讲述指令。因此可在关机状态下唤醒并打开设备！</w:t>
      </w:r>
    </w:p>
    <w:p>
      <w:pPr>
        <w:pStyle w:val="3"/>
        <w:keepNext w:val="0"/>
        <w:keepLines w:val="0"/>
        <w:widowControl/>
        <w:suppressLineNumbers w:val="0"/>
        <w:pBdr>
          <w:bottom w:val="single" w:color="EAECEF" w:sz="6" w:space="3"/>
        </w:pBdr>
        <w:shd w:val="clear" w:fill="FFFFFF"/>
        <w:spacing w:before="360" w:beforeAutospacing="0" w:after="240" w:afterAutospacing="0" w:line="19" w:lineRule="atLeast"/>
        <w:ind w:left="0" w:firstLine="0"/>
        <w:rPr>
          <w:rFonts w:ascii="Segoe UI" w:hAnsi="Segoe UI" w:eastAsia="Segoe UI" w:cs="Segoe UI"/>
          <w:b/>
          <w:i w:val="0"/>
          <w:caps w:val="0"/>
          <w:color w:val="24292E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i w:val="0"/>
          <w:caps w:val="0"/>
          <w:color w:val="24292E"/>
          <w:spacing w:val="0"/>
          <w:sz w:val="21"/>
          <w:szCs w:val="21"/>
          <w:shd w:val="clear" w:fill="FFFFFF"/>
        </w:rPr>
        <w:t>操作功能：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t>K1: 短按电源开关</w:t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t>K2: 短按定时开关</w:t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t>K3: 短按扫风开关</w:t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t>K4: 短按除湿开关</w:t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t>K5: 短按下调风速</w:t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t>K6: 短按上调风速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t>旋钮按下: 模式切换 （制冷模式。制热模式。自动模式。安睡模式。送风模式。）</w:t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t>旋钮顺时针：</w:t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t>1在左下角标签显示“当前温度”或“设定温度”的情况下上调温度</w:t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t>2在左下角标签显示“关机时间”的情况下上调时间</w:t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t>旋钮逆时针：</w:t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t>1在左下角标签显示“当前温度”或“设定温度”的情况下下调温度</w:t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t>2在左下角标签显示“关机时间”的情况下下调时间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19" w:lineRule="atLeast"/>
        <w:ind w:left="0" w:firstLine="0"/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i w:val="0"/>
          <w:caps w:val="0"/>
          <w:color w:val="0366D6"/>
          <w:spacing w:val="0"/>
          <w:sz w:val="13"/>
          <w:szCs w:val="13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b/>
          <w:i w:val="0"/>
          <w:caps w:val="0"/>
          <w:color w:val="0366D6"/>
          <w:spacing w:val="0"/>
          <w:sz w:val="13"/>
          <w:szCs w:val="13"/>
          <w:u w:val="none"/>
          <w:shd w:val="clear" w:fill="FFFFFF"/>
        </w:rPr>
        <w:instrText xml:space="preserve"> HYPERLINK "https://github.com/Everlers/sxwin_oled_demo_stm32f103" \l "%E6%8F%90%E7%A4%BA" </w:instrText>
      </w:r>
      <w:r>
        <w:rPr>
          <w:rFonts w:hint="default" w:ascii="Segoe UI" w:hAnsi="Segoe UI" w:eastAsia="Segoe UI" w:cs="Segoe UI"/>
          <w:b/>
          <w:i w:val="0"/>
          <w:caps w:val="0"/>
          <w:color w:val="0366D6"/>
          <w:spacing w:val="0"/>
          <w:sz w:val="13"/>
          <w:szCs w:val="13"/>
          <w:u w:val="none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b/>
          <w:i w:val="0"/>
          <w:caps w:val="0"/>
          <w:color w:val="0366D6"/>
          <w:spacing w:val="0"/>
          <w:sz w:val="13"/>
          <w:szCs w:val="13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i w:val="0"/>
          <w:caps w:val="0"/>
          <w:color w:val="24292E"/>
          <w:spacing w:val="0"/>
          <w:sz w:val="13"/>
          <w:szCs w:val="13"/>
          <w:shd w:val="clear" w:fill="FFFFFF"/>
        </w:rPr>
        <w:t>提示：</w:t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3"/>
          <w:szCs w:val="13"/>
          <w:shd w:val="clear" w:fill="FFFFFF"/>
        </w:rPr>
        <w:t>当打开定时开关时左下角标签显示“关机时间”时可用旋钮调节定时关机的时间：30分钟~24小时。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19" w:lineRule="atLeast"/>
        <w:ind w:left="0" w:firstLine="0"/>
        <w:rPr>
          <w:rFonts w:hint="default" w:ascii="Segoe UI" w:hAnsi="Segoe UI" w:eastAsia="Segoe UI" w:cs="Segoe UI"/>
          <w:b/>
          <w:i w:val="0"/>
          <w:caps w:val="0"/>
          <w:color w:val="0366D6"/>
          <w:spacing w:val="0"/>
          <w:sz w:val="21"/>
          <w:szCs w:val="21"/>
          <w:u w:val="none"/>
          <w:shd w:val="clear" w:fill="FFFFFF"/>
        </w:rPr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19" w:lineRule="atLeast"/>
        <w:ind w:left="0" w:firstLine="0"/>
        <w:rPr>
          <w:rFonts w:hint="default" w:ascii="Segoe UI" w:hAnsi="Segoe UI" w:eastAsia="Segoe UI" w:cs="Segoe UI"/>
          <w:b/>
          <w:i w:val="0"/>
          <w:caps w:val="0"/>
          <w:color w:val="0366D6"/>
          <w:spacing w:val="0"/>
          <w:sz w:val="21"/>
          <w:szCs w:val="21"/>
          <w:u w:val="none"/>
          <w:shd w:val="clear" w:fill="FFFFFF"/>
        </w:rPr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19" w:lineRule="atLeast"/>
        <w:ind w:left="0" w:firstLine="0"/>
        <w:rPr>
          <w:rFonts w:hint="default" w:ascii="Segoe UI" w:hAnsi="Segoe UI" w:eastAsia="Segoe UI" w:cs="Segoe UI"/>
          <w:b/>
          <w:i w:val="0"/>
          <w:caps w:val="0"/>
          <w:color w:val="0366D6"/>
          <w:spacing w:val="0"/>
          <w:sz w:val="21"/>
          <w:szCs w:val="21"/>
          <w:u w:val="none"/>
          <w:shd w:val="clear" w:fill="FFFFFF"/>
        </w:rPr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19" w:lineRule="atLeast"/>
        <w:ind w:left="0" w:firstLine="0"/>
        <w:rPr>
          <w:rFonts w:hint="default" w:ascii="Segoe UI" w:hAnsi="Segoe UI" w:eastAsia="Segoe UI" w:cs="Segoe UI"/>
          <w:b/>
          <w:i w:val="0"/>
          <w:caps w:val="0"/>
          <w:color w:val="0366D6"/>
          <w:spacing w:val="0"/>
          <w:sz w:val="21"/>
          <w:szCs w:val="21"/>
          <w:u w:val="none"/>
          <w:shd w:val="clear" w:fill="FFFFFF"/>
        </w:rPr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19" w:lineRule="atLeast"/>
        <w:ind w:left="0" w:firstLine="0"/>
        <w:rPr>
          <w:rFonts w:hint="default" w:ascii="Segoe UI" w:hAnsi="Segoe UI" w:eastAsia="Segoe UI" w:cs="Segoe UI"/>
          <w:b/>
          <w:i w:val="0"/>
          <w:caps w:val="0"/>
          <w:color w:val="0366D6"/>
          <w:spacing w:val="0"/>
          <w:sz w:val="21"/>
          <w:szCs w:val="21"/>
          <w:u w:val="none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bottom w:val="single" w:color="EAECEF" w:sz="6" w:space="3"/>
        </w:pBdr>
        <w:shd w:val="clear" w:fill="FFFFFF"/>
        <w:spacing w:before="360" w:beforeAutospacing="0" w:after="240" w:afterAutospacing="0" w:line="19" w:lineRule="atLeast"/>
        <w:ind w:left="0" w:firstLine="0"/>
        <w:rPr>
          <w:rFonts w:ascii="Segoe UI" w:hAnsi="Segoe UI" w:eastAsia="Segoe UI" w:cs="Segoe UI"/>
          <w:b/>
          <w:i w:val="0"/>
          <w:caps w:val="0"/>
          <w:color w:val="24292E"/>
          <w:spacing w:val="0"/>
          <w:sz w:val="31"/>
          <w:szCs w:val="31"/>
        </w:rPr>
      </w:pPr>
      <w:r>
        <w:rPr>
          <w:rFonts w:hint="eastAsia" w:ascii="Segoe UI" w:hAnsi="Segoe UI" w:cs="Segoe UI"/>
          <w:b/>
          <w:i w:val="0"/>
          <w:caps w:val="0"/>
          <w:color w:val="24292E"/>
          <w:spacing w:val="0"/>
          <w:sz w:val="21"/>
          <w:szCs w:val="21"/>
          <w:shd w:val="clear" w:fill="FFFFFF"/>
          <w:lang w:val="en-US" w:eastAsia="zh-CN"/>
        </w:rPr>
        <w:t>语音指令</w:t>
      </w:r>
      <w:r>
        <w:rPr>
          <w:rFonts w:hint="default" w:ascii="Segoe UI" w:hAnsi="Segoe UI" w:eastAsia="Segoe UI" w:cs="Segoe UI"/>
          <w:b/>
          <w:i w:val="0"/>
          <w:caps w:val="0"/>
          <w:color w:val="24292E"/>
          <w:spacing w:val="0"/>
          <w:sz w:val="21"/>
          <w:szCs w:val="21"/>
          <w:shd w:val="clear" w:fill="FFFFFF"/>
        </w:rPr>
        <w:t>：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19" w:lineRule="atLeast"/>
        <w:ind w:left="0" w:firstLine="0"/>
        <w:rPr>
          <w:rFonts w:hint="default" w:ascii="Segoe UI" w:hAnsi="Segoe UI" w:eastAsia="Segoe UI" w:cs="Segoe UI"/>
          <w:b/>
          <w:i w:val="0"/>
          <w:caps w:val="0"/>
          <w:color w:val="24292E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b/>
          <w:i w:val="0"/>
          <w:caps w:val="0"/>
          <w:color w:val="0366D6"/>
          <w:spacing w:val="0"/>
          <w:sz w:val="13"/>
          <w:szCs w:val="13"/>
          <w:u w:val="non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b/>
          <w:i w:val="0"/>
          <w:caps w:val="0"/>
          <w:color w:val="0366D6"/>
          <w:spacing w:val="0"/>
          <w:sz w:val="13"/>
          <w:szCs w:val="13"/>
          <w:u w:val="none"/>
          <w:shd w:val="clear" w:fill="FFFFFF"/>
        </w:rPr>
        <w:instrText xml:space="preserve"> HYPERLINK "https://github.com/Everlers/sxwin_oled_demo_stm32f103" \l "%E6%B3%A8%E6%84%8F%E5%9B%A0%E8%AF%AD%E9%9F%B3%E6%A8%A1%E5%9D%97%E6%98%AF%E5%AE%9A%E5%81%9A%E7%9A%84%E6%9A%96%E9%A3%8E%E6%9C%BA%E7%A8%8B%E5%BA%8F%E8%80%8C%E6%98%BE%E7%A4%BA%E6%98%AF%E7%A9%BA%E8%B0%83%E6%89%80%E4%BB%A5%E6%9C%89%E4%BA%9B%E8%AF%AD%E9%9F%B3%E6%93%8D%E4%BD%9C%E5%B9%B6%E9%9D%9E%E4%B8%80%E8%87%B4%E4%BE%8B%E5%A6%82%E6%89%93%E5%BC%80%E5%85%B3%E9%97%AD%E6%91%87%E5%A4%B4%E5%AE%9E%E9%99%85%E6%93%8D%E4%BD%9C%E6%98%AF%E6%89%AB%E9%A3%8E" </w:instrText>
      </w:r>
      <w:r>
        <w:rPr>
          <w:rFonts w:hint="default" w:ascii="Segoe UI" w:hAnsi="Segoe UI" w:eastAsia="Segoe UI" w:cs="Segoe UI"/>
          <w:b/>
          <w:i w:val="0"/>
          <w:caps w:val="0"/>
          <w:color w:val="0366D6"/>
          <w:spacing w:val="0"/>
          <w:sz w:val="13"/>
          <w:szCs w:val="13"/>
          <w:u w:val="none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b/>
          <w:i w:val="0"/>
          <w:caps w:val="0"/>
          <w:color w:val="0366D6"/>
          <w:spacing w:val="0"/>
          <w:sz w:val="13"/>
          <w:szCs w:val="13"/>
          <w:u w:val="non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b/>
          <w:i w:val="0"/>
          <w:caps w:val="0"/>
          <w:color w:val="24292E"/>
          <w:spacing w:val="0"/>
          <w:sz w:val="13"/>
          <w:szCs w:val="13"/>
          <w:shd w:val="clear" w:fill="FFFFFF"/>
        </w:rPr>
        <w:t>注意：因</w:t>
      </w:r>
      <w:bookmarkStart w:id="0" w:name="_GoBack"/>
      <w:bookmarkEnd w:id="0"/>
      <w:r>
        <w:rPr>
          <w:rFonts w:hint="default" w:ascii="Segoe UI" w:hAnsi="Segoe UI" w:eastAsia="Segoe UI" w:cs="Segoe UI"/>
          <w:b/>
          <w:i w:val="0"/>
          <w:caps w:val="0"/>
          <w:color w:val="24292E"/>
          <w:spacing w:val="0"/>
          <w:sz w:val="13"/>
          <w:szCs w:val="13"/>
          <w:shd w:val="clear" w:fill="FFFFFF"/>
        </w:rPr>
        <w:t>语音模块是定做的暖风机程序，而显示是空调，所以有些语音操作并非一致。例如【打开/关闭摇头】实际操作是扫风！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t>暖风机</w:t>
      </w:r>
      <w:r>
        <w:rPr>
          <w:rFonts w:hint="eastAsia" w:ascii="Segoe UI" w:hAnsi="Segoe UI" w:eastAsia="宋体" w:cs="Segoe UI"/>
          <w:i w:val="0"/>
          <w:caps w:val="0"/>
          <w:color w:val="24292E"/>
          <w:spacing w:val="0"/>
          <w:sz w:val="15"/>
          <w:szCs w:val="15"/>
          <w:shd w:val="clear" w:fill="FFFFFF"/>
          <w:lang w:val="en-US" w:eastAsia="zh-CN"/>
        </w:rPr>
        <w:t xml:space="preserve"> </w:t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t>(</w:t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u w:val="single"/>
          <w:shd w:val="clear" w:fill="FFFFFF"/>
        </w:rPr>
        <w:t>唤醒后板载五个LED缓速点亮</w:t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t>)</w:t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t>打开暖风机</w:t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t>关闭暖风机</w:t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t>打开电暖器</w:t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t>关闭电暖器</w:t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t>打开热风</w:t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t>打开冷风</w:t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t>打开扫风</w:t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t>关闭扫风</w:t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t>打开摇头</w:t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t>停止摇头</w:t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t>一档取暖</w:t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t>二档取暖</w:t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t>低风挡</w:t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t>高风挡</w:t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t>太热了</w:t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t>太热了</w:t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t>太冷了</w:t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t>太冷了</w:t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t>定时一小时</w:t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caps w:val="0"/>
          <w:color w:val="24292E"/>
          <w:spacing w:val="0"/>
          <w:sz w:val="15"/>
          <w:szCs w:val="15"/>
          <w:shd w:val="clear" w:fill="FFFFFF"/>
        </w:rPr>
        <w:t>定时半小时</w:t>
      </w:r>
    </w:p>
    <w:p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EC72C4"/>
    <w:rsid w:val="1C2461E3"/>
    <w:rsid w:val="68D00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paragraph" w:styleId="5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0"/>
      <w:szCs w:val="20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2020-08-28T08:59:31Z</dcterms:created>
  <dc:creator>Administrator</dc:creator>
  <cp:lastModifiedBy>Administrator</cp:lastModifiedBy>
  <dcterms:modified xsi:type="dcterms:W3CDTF">2020-08-28T09:04:28Z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