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Your Ads AI manager can significantly enhance your Helium 10 PPC workflow in several ways: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1. Integration with Market &amp; Product Data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Trend Analysis (Prophet):</w:t>
      </w:r>
      <w:r w:rsidDel="00000000" w:rsidR="00000000" w:rsidRPr="00000000">
        <w:rPr>
          <w:color w:val="1f1f1f"/>
          <w:rtl w:val="0"/>
        </w:rPr>
        <w:t xml:space="preserve"> Your Ads AI can access and analyze trend reports generated by Prophet. If Prophet detects a surge in "stainless steel water bottles," the Ads AI prioritizes campaigns for relevant products with this focus.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Competitor Data (ListingPro):</w:t>
      </w:r>
      <w:r w:rsidDel="00000000" w:rsidR="00000000" w:rsidRPr="00000000">
        <w:rPr>
          <w:color w:val="1f1f1f"/>
          <w:rtl w:val="0"/>
        </w:rPr>
        <w:t xml:space="preserve"> Your Ads AI can pull insights about competitor ad copy and keyword strategies from your Listing Pro tool. It then uses that data to refine your own PPC ads for better performance.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2. Data-Driven Campaign Management</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Predictive Bidding:</w:t>
      </w:r>
      <w:r w:rsidDel="00000000" w:rsidR="00000000" w:rsidRPr="00000000">
        <w:rPr>
          <w:color w:val="1f1f1f"/>
          <w:rtl w:val="0"/>
        </w:rPr>
        <w:t xml:space="preserve"> Instead of setting bids manually, the Ads AI can analyze sales velocity of your products and historical PPC performance data. It utilizes this to predict optimal bid amounts, maximizing your ad visibility within your budget.</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Keyword Refinement:</w:t>
      </w:r>
      <w:r w:rsidDel="00000000" w:rsidR="00000000" w:rsidRPr="00000000">
        <w:rPr>
          <w:color w:val="1f1f1f"/>
          <w:rtl w:val="0"/>
        </w:rPr>
        <w:t xml:space="preserve"> Your Ads AI monitors search terms used by customers that lead to your ads being clicked. It identifies high-performing terms and automatically adjusts ad targeting or adds negative keywords (terms you don't want to appear for) for efficiency.</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Cross-Campaign Insights:</w:t>
      </w:r>
      <w:r w:rsidDel="00000000" w:rsidR="00000000" w:rsidRPr="00000000">
        <w:rPr>
          <w:color w:val="1f1f1f"/>
          <w:rtl w:val="0"/>
        </w:rPr>
        <w:t xml:space="preserve"> The Ads AI analyzes performance across your entire product portfolio. It can suggest pausing campaigns for underperforming products and reallocating that budget to boost campaigns with higher conversion rates.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3. Advanced Automation</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Dynamic Budget Allocation:</w:t>
      </w:r>
      <w:r w:rsidDel="00000000" w:rsidR="00000000" w:rsidRPr="00000000">
        <w:rPr>
          <w:color w:val="1f1f1f"/>
          <w:rtl w:val="0"/>
        </w:rPr>
        <w:t xml:space="preserve"> Based on sales velocity and ad performance, the Ads AI can automatically shift budget between campaigns or ad groups to maximize ROI across your portfolio.</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A/B Testing:</w:t>
      </w:r>
      <w:r w:rsidDel="00000000" w:rsidR="00000000" w:rsidRPr="00000000">
        <w:rPr>
          <w:color w:val="1f1f1f"/>
          <w:rtl w:val="0"/>
        </w:rPr>
        <w:t xml:space="preserve"> Your AI tool can create multiple variations of ad copy or test different bidding strategies. It analyzes results and automatically optimizes towards the best-performing variations.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Anomaly Detection:</w:t>
      </w:r>
      <w:r w:rsidDel="00000000" w:rsidR="00000000" w:rsidRPr="00000000">
        <w:rPr>
          <w:color w:val="1f1f1f"/>
          <w:rtl w:val="0"/>
        </w:rPr>
        <w:t xml:space="preserve"> The Ads AI monitors your ad metrics for sudden spikes in cost or drops in performance, identifying potential issues and alerting you for intervention.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4. Reporting and Insights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Custom Dashboards:</w:t>
      </w:r>
      <w:r w:rsidDel="00000000" w:rsidR="00000000" w:rsidRPr="00000000">
        <w:rPr>
          <w:color w:val="1f1f1f"/>
          <w:rtl w:val="0"/>
        </w:rPr>
        <w:t xml:space="preserve"> Your Ads AI generates dashboards and reports tailored to your needs. It presents not only raw data, but key insights and actionable recommendations.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Feedback Loop:</w:t>
      </w:r>
      <w:r w:rsidDel="00000000" w:rsidR="00000000" w:rsidRPr="00000000">
        <w:rPr>
          <w:color w:val="1f1f1f"/>
          <w:rtl w:val="0"/>
        </w:rPr>
        <w:t xml:space="preserve"> PPC data from your Ads AI feeds back into Prophet's analysis, allowing it to identify trends and product categories that resonate well with your target market.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Benefits of AI Integration</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Saves Time:</w:t>
      </w:r>
      <w:r w:rsidDel="00000000" w:rsidR="00000000" w:rsidRPr="00000000">
        <w:rPr>
          <w:color w:val="1f1f1f"/>
          <w:rtl w:val="0"/>
        </w:rPr>
        <w:t xml:space="preserve"> Automating much of the manual work involved in PPC optimization allows you to focus on higher-level strategy.</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Scalability:</w:t>
      </w:r>
      <w:r w:rsidDel="00000000" w:rsidR="00000000" w:rsidRPr="00000000">
        <w:rPr>
          <w:color w:val="1f1f1f"/>
          <w:rtl w:val="0"/>
        </w:rPr>
        <w:t xml:space="preserve"> The AI can manage a high volume of campaigns and make adjustments with greater speed and precision than a human could.</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Improved ROI:</w:t>
      </w:r>
      <w:r w:rsidDel="00000000" w:rsidR="00000000" w:rsidRPr="00000000">
        <w:rPr>
          <w:color w:val="1f1f1f"/>
          <w:rtl w:val="0"/>
        </w:rPr>
        <w:t xml:space="preserve"> Data-driven bidding, campaign optimization, and continuous improvement ultimately lead to a better return on your ad spend.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Rule="auto"/>
        <w:rPr>
          <w:color w:val="1f1f1f"/>
        </w:rPr>
      </w:pPr>
      <w:r w:rsidDel="00000000" w:rsidR="00000000" w:rsidRPr="00000000">
        <w:rPr>
          <w:b w:val="1"/>
          <w:bCs w:val="1"/>
          <w:color w:val="1f1f1f"/>
          <w:rtl w:val="0"/>
        </w:rPr>
        <w:t xml:space="preserve">Important Note:</w:t>
      </w:r>
      <w:r w:rsidDel="00000000" w:rsidR="00000000" w:rsidRPr="00000000">
        <w:rPr>
          <w:color w:val="1f1f1f"/>
          <w:rtl w:val="0"/>
        </w:rPr>
        <w:t xml:space="preserve"> The development of such an AI Ads manager might require custom scripting or integration with existing workflow automation tools.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Let me know if you'd like to explore specific automation ideas or potential ways to integrate data between your AI team members!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