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add a System Admin and a Social Media Team to your Everlight Logistics structure.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Admin (Ryan Patel)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Website maintenance and updates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Google Workspace administration (user accounts, security, etc.)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Technical support for other teams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Monitor website performance, fix any bugs.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Manage Google Workspace user accounts and permissions.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Troubleshoot technical issues reported by team members.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Dialog: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Olivia (Logistics):</w:t>
      </w:r>
      <w:r w:rsidDel="00000000" w:rsidR="00000000" w:rsidRPr="00000000">
        <w:rPr>
          <w:color w:val="1f1f1f"/>
          <w:rtl w:val="0"/>
        </w:rPr>
        <w:t xml:space="preserve"> "Ryan, I'm getting an error message when I try to update the inventory spreadsheet. Can you help?"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Ryan:</w:t>
      </w:r>
      <w:r w:rsidDel="00000000" w:rsidR="00000000" w:rsidRPr="00000000">
        <w:rPr>
          <w:color w:val="1f1f1f"/>
          <w:rtl w:val="0"/>
        </w:rPr>
        <w:t xml:space="preserve"> "Sure, Olivia. Send me a screenshot of the error, and I'll take a look."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Media Team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Media Strategist (Mia Garcia)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Develop social media strategy, content calendar, audience engagement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Plan and schedule social media posts.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Analyze social media metrics, track campaign performance.</w:t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Interact with followers, answer questions.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Graphic Designer (Lucas Evans)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Create eye-catching visuals for social media, ads, and the website.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19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Design social media graphics.</w:t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Edit product photos for social media and the website.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Dialog: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Mia:</w:t>
      </w:r>
      <w:r w:rsidDel="00000000" w:rsidR="00000000" w:rsidRPr="00000000">
        <w:rPr>
          <w:color w:val="1f1f1f"/>
          <w:rtl w:val="0"/>
        </w:rPr>
        <w:t xml:space="preserve"> "Lucas, we need some lifestyle images of the new yoga mat for Instagram. Can you work on a batch?"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Lucas:</w:t>
      </w:r>
      <w:r w:rsidDel="00000000" w:rsidR="00000000" w:rsidRPr="00000000">
        <w:rPr>
          <w:color w:val="1f1f1f"/>
          <w:rtl w:val="0"/>
        </w:rPr>
        <w:t xml:space="preserve"> "Got it! Do you have a specific mood or color scheme in mind?"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the New Teams Connect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Admin:</w:t>
      </w:r>
      <w:r w:rsidDel="00000000" w:rsidR="00000000" w:rsidRPr="00000000">
        <w:rPr>
          <w:color w:val="1f1f1f"/>
          <w:rtl w:val="0"/>
        </w:rPr>
        <w:t xml:space="preserve"> Supports all teams with website functionality and Workspace tools.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Media:</w:t>
      </w:r>
      <w:r w:rsidDel="00000000" w:rsidR="00000000" w:rsidRPr="00000000">
        <w:rPr>
          <w:color w:val="1f1f1f"/>
          <w:rtl w:val="0"/>
        </w:rPr>
        <w:t xml:space="preserve"> Collaborates with Advertising (boosting ads), Product Research (promoting new items), and Customer Service (responding to comments)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even more detail on how these teams interact!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