
<file path=[Content_Types].xml><?xml version="1.0" encoding="utf-8"?>
<Types xmlns="http://schemas.openxmlformats.org/package/2006/content-types">
  <Default Extension="tmp"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75D93" w14:textId="17F56811" w:rsidR="00C853AF" w:rsidRPr="00C853AF" w:rsidRDefault="00C853AF" w:rsidP="0033588F">
      <w:pPr>
        <w:autoSpaceDE w:val="0"/>
        <w:autoSpaceDN w:val="0"/>
        <w:adjustRightInd w:val="0"/>
        <w:jc w:val="left"/>
        <w:rPr>
          <w:rFonts w:ascii="TeXGyrePagella" w:hAnsi="TeXGyrePagella" w:cs="LMRoman12-Bold"/>
          <w:b/>
          <w:bCs/>
          <w:kern w:val="0"/>
          <w:sz w:val="32"/>
          <w:szCs w:val="32"/>
        </w:rPr>
      </w:pPr>
      <w:r w:rsidRPr="00C853AF">
        <w:rPr>
          <w:rFonts w:ascii="TeXGyrePagella" w:hAnsi="TeXGyrePagella" w:cs="LMRoman12-Bold"/>
          <w:b/>
          <w:bCs/>
          <w:kern w:val="0"/>
          <w:sz w:val="32"/>
          <w:szCs w:val="32"/>
        </w:rPr>
        <w:t>ECE374 A</w:t>
      </w:r>
      <w:r w:rsidRPr="00C853AF">
        <w:rPr>
          <w:rFonts w:ascii="TeXGyrePagella" w:hAnsi="TeXGyrePagella" w:cs="LMRoman12-Bold" w:hint="eastAsia"/>
          <w:b/>
          <w:bCs/>
          <w:kern w:val="0"/>
          <w:sz w:val="32"/>
          <w:szCs w:val="32"/>
        </w:rPr>
        <w:t>ssi</w:t>
      </w:r>
      <w:r w:rsidRPr="00C853AF">
        <w:rPr>
          <w:rFonts w:ascii="TeXGyrePagella" w:hAnsi="TeXGyrePagella" w:cs="LMRoman12-Bold"/>
          <w:b/>
          <w:bCs/>
          <w:kern w:val="0"/>
          <w:sz w:val="32"/>
          <w:szCs w:val="32"/>
        </w:rPr>
        <w:t xml:space="preserve">gnment </w:t>
      </w:r>
      <w:r w:rsidR="008600A6">
        <w:rPr>
          <w:rFonts w:ascii="TeXGyrePagella" w:hAnsi="TeXGyrePagella" w:cs="LMRoman12-Bold" w:hint="eastAsia"/>
          <w:b/>
          <w:bCs/>
          <w:kern w:val="0"/>
          <w:sz w:val="32"/>
          <w:szCs w:val="32"/>
        </w:rPr>
        <w:t>5</w:t>
      </w:r>
      <w:r w:rsidRPr="00C853AF">
        <w:rPr>
          <w:rFonts w:ascii="TeXGyrePagella" w:hAnsi="TeXGyrePagella" w:cs="LMRoman12-Bold"/>
          <w:b/>
          <w:bCs/>
          <w:kern w:val="0"/>
          <w:sz w:val="32"/>
          <w:szCs w:val="32"/>
        </w:rPr>
        <w:t xml:space="preserve"> </w:t>
      </w:r>
    </w:p>
    <w:p w14:paraId="1BF01DD7" w14:textId="359C9C53" w:rsidR="00C853AF" w:rsidRPr="00C853AF" w:rsidRDefault="00382E99" w:rsidP="0033588F">
      <w:pPr>
        <w:autoSpaceDE w:val="0"/>
        <w:autoSpaceDN w:val="0"/>
        <w:adjustRightInd w:val="0"/>
        <w:jc w:val="left"/>
        <w:rPr>
          <w:rFonts w:ascii="TeXGyrePagella" w:hAnsi="TeXGyrePagella" w:cs="LMRoman12-Bold"/>
          <w:kern w:val="0"/>
          <w:sz w:val="24"/>
          <w:szCs w:val="24"/>
        </w:rPr>
      </w:pPr>
      <w:r>
        <w:rPr>
          <w:rFonts w:ascii="TeXGyrePagella" w:hAnsi="TeXGyrePagella" w:cs="LMRoman12-Bold" w:hint="eastAsia"/>
          <w:kern w:val="0"/>
          <w:sz w:val="24"/>
          <w:szCs w:val="24"/>
        </w:rPr>
        <w:t>Due</w:t>
      </w:r>
      <w:r>
        <w:rPr>
          <w:rFonts w:ascii="TeXGyrePagella" w:hAnsi="TeXGyrePagella" w:cs="LMRoman12-Bold"/>
          <w:kern w:val="0"/>
          <w:sz w:val="24"/>
          <w:szCs w:val="24"/>
        </w:rPr>
        <w:t xml:space="preserve"> </w:t>
      </w:r>
      <w:r w:rsidR="00C853AF">
        <w:rPr>
          <w:rFonts w:ascii="TeXGyrePagella" w:hAnsi="TeXGyrePagella" w:cs="LMRoman12-Bold"/>
          <w:kern w:val="0"/>
          <w:sz w:val="24"/>
          <w:szCs w:val="24"/>
        </w:rPr>
        <w:t>0</w:t>
      </w:r>
      <w:r w:rsidR="00E25EC9">
        <w:rPr>
          <w:rFonts w:ascii="TeXGyrePagella" w:hAnsi="TeXGyrePagella" w:cs="LMRoman12-Bold" w:hint="eastAsia"/>
          <w:kern w:val="0"/>
          <w:sz w:val="24"/>
          <w:szCs w:val="24"/>
        </w:rPr>
        <w:t>3</w:t>
      </w:r>
      <w:r w:rsidR="00C853AF">
        <w:rPr>
          <w:rFonts w:ascii="TeXGyrePagella" w:hAnsi="TeXGyrePagella" w:cs="LMRoman12-Bold"/>
          <w:kern w:val="0"/>
          <w:sz w:val="24"/>
          <w:szCs w:val="24"/>
        </w:rPr>
        <w:t>/</w:t>
      </w:r>
      <w:r w:rsidR="008600A6">
        <w:rPr>
          <w:rFonts w:ascii="TeXGyrePagella" w:hAnsi="TeXGyrePagella" w:cs="LMRoman12-Bold" w:hint="eastAsia"/>
          <w:kern w:val="0"/>
          <w:sz w:val="24"/>
          <w:szCs w:val="24"/>
        </w:rPr>
        <w:t>20</w:t>
      </w:r>
      <w:r w:rsidR="00C853AF">
        <w:rPr>
          <w:rFonts w:ascii="TeXGyrePagella" w:hAnsi="TeXGyrePagella" w:cs="LMRoman12-Bold"/>
          <w:kern w:val="0"/>
          <w:sz w:val="24"/>
          <w:szCs w:val="24"/>
        </w:rPr>
        <w:t>/2023</w:t>
      </w:r>
    </w:p>
    <w:p w14:paraId="14D80303" w14:textId="4B23152C" w:rsidR="00C853AF" w:rsidRDefault="00C853AF" w:rsidP="0033588F">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b/>
          <w:bCs/>
          <w:kern w:val="0"/>
          <w:sz w:val="24"/>
          <w:szCs w:val="24"/>
        </w:rPr>
        <w:t xml:space="preserve">Group &amp; </w:t>
      </w:r>
      <w:proofErr w:type="spellStart"/>
      <w:r>
        <w:rPr>
          <w:rFonts w:ascii="TeXGyrePagella" w:hAnsi="TeXGyrePagella" w:cs="LMRoman12-Bold"/>
          <w:b/>
          <w:bCs/>
          <w:kern w:val="0"/>
          <w:sz w:val="24"/>
          <w:szCs w:val="24"/>
        </w:rPr>
        <w:t>netid</w:t>
      </w:r>
      <w:proofErr w:type="spellEnd"/>
    </w:p>
    <w:p w14:paraId="2B830938" w14:textId="39956411" w:rsidR="00C853AF" w:rsidRPr="00D05F11" w:rsidRDefault="00C853AF" w:rsidP="00C853AF">
      <w:pPr>
        <w:autoSpaceDE w:val="0"/>
        <w:autoSpaceDN w:val="0"/>
        <w:adjustRightInd w:val="0"/>
        <w:jc w:val="left"/>
        <w:rPr>
          <w:rFonts w:ascii="TeXGyrePagella" w:hAnsi="TeXGyrePagella" w:cs="LMRoman12-Bold"/>
          <w:i/>
          <w:iCs/>
          <w:kern w:val="0"/>
          <w:sz w:val="24"/>
          <w:szCs w:val="24"/>
        </w:rPr>
      </w:pPr>
      <w:r w:rsidRPr="00D05F11">
        <w:rPr>
          <w:rFonts w:ascii="TeXGyrePagella" w:hAnsi="TeXGyrePagella" w:cs="LMRoman12-Bold"/>
          <w:i/>
          <w:iCs/>
          <w:kern w:val="0"/>
          <w:sz w:val="24"/>
          <w:szCs w:val="24"/>
        </w:rPr>
        <w:t xml:space="preserve">Chen </w:t>
      </w:r>
      <w:proofErr w:type="gramStart"/>
      <w:r w:rsidRPr="00D05F11">
        <w:rPr>
          <w:rFonts w:ascii="TeXGyrePagella" w:hAnsi="TeXGyrePagella" w:cs="LMRoman12-Bold"/>
          <w:i/>
          <w:iCs/>
          <w:kern w:val="0"/>
          <w:sz w:val="24"/>
          <w:szCs w:val="24"/>
        </w:rPr>
        <w:t xml:space="preserve">Si  </w:t>
      </w:r>
      <w:r w:rsidR="00B64831" w:rsidRPr="00D05F11">
        <w:rPr>
          <w:rFonts w:ascii="TeXGyrePagella" w:hAnsi="TeXGyrePagella" w:cs="LMRoman12-Bold"/>
          <w:i/>
          <w:iCs/>
          <w:kern w:val="0"/>
          <w:sz w:val="24"/>
          <w:szCs w:val="24"/>
        </w:rPr>
        <w:tab/>
      </w:r>
      <w:proofErr w:type="gramEnd"/>
      <w:r w:rsidR="00B64831" w:rsidRPr="00D05F11">
        <w:rPr>
          <w:rFonts w:ascii="TeXGyrePagella" w:hAnsi="TeXGyrePagella" w:cs="LMRoman12-Bold"/>
          <w:i/>
          <w:iCs/>
          <w:kern w:val="0"/>
          <w:sz w:val="24"/>
          <w:szCs w:val="24"/>
        </w:rPr>
        <w:tab/>
      </w:r>
      <w:r w:rsidR="00305B07" w:rsidRPr="00305B07">
        <w:rPr>
          <w:rFonts w:ascii="TeXGyrePagella" w:hAnsi="TeXGyrePagella" w:cs="LMRoman12-Bold"/>
          <w:i/>
          <w:iCs/>
          <w:kern w:val="0"/>
          <w:sz w:val="24"/>
          <w:szCs w:val="24"/>
        </w:rPr>
        <w:t>chensi3</w:t>
      </w:r>
    </w:p>
    <w:p w14:paraId="1E7EC369" w14:textId="6F6DDC43" w:rsidR="00C853AF" w:rsidRPr="00D05F11" w:rsidRDefault="00C853AF" w:rsidP="00C853AF">
      <w:pP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hint="eastAsia"/>
          <w:i/>
          <w:iCs/>
          <w:kern w:val="0"/>
          <w:sz w:val="24"/>
          <w:szCs w:val="24"/>
        </w:rPr>
        <w:t>J</w:t>
      </w:r>
      <w:r w:rsidRPr="00D05F11">
        <w:rPr>
          <w:rFonts w:ascii="TeXGyrePagella" w:hAnsi="TeXGyrePagella" w:cs="LMRoman12-Bold"/>
          <w:i/>
          <w:iCs/>
          <w:kern w:val="0"/>
          <w:sz w:val="24"/>
          <w:szCs w:val="24"/>
        </w:rPr>
        <w:t>ie</w:t>
      </w:r>
      <w:proofErr w:type="spellEnd"/>
      <w:r w:rsidRPr="00D05F11">
        <w:rPr>
          <w:rFonts w:ascii="TeXGyrePagella" w:hAnsi="TeXGyrePagella" w:cs="LMRoman12-Bold"/>
          <w:i/>
          <w:iCs/>
          <w:kern w:val="0"/>
          <w:sz w:val="24"/>
          <w:szCs w:val="24"/>
        </w:rPr>
        <w:t xml:space="preserve"> </w:t>
      </w:r>
      <w:r w:rsidR="00D32522" w:rsidRPr="00D05F11">
        <w:rPr>
          <w:rFonts w:ascii="TeXGyrePagella" w:hAnsi="TeXGyrePagella" w:cs="LMRoman12-Bold"/>
          <w:i/>
          <w:iCs/>
          <w:kern w:val="0"/>
          <w:sz w:val="24"/>
          <w:szCs w:val="24"/>
        </w:rPr>
        <w:t xml:space="preserve">Wang </w:t>
      </w:r>
      <w:r w:rsidR="00D32522" w:rsidRPr="00D05F11">
        <w:rPr>
          <w:rFonts w:ascii="TeXGyrePagella" w:hAnsi="TeXGyrePagella" w:cs="LMRoman12-Bold"/>
          <w:i/>
          <w:iCs/>
          <w:kern w:val="0"/>
          <w:sz w:val="24"/>
          <w:szCs w:val="24"/>
        </w:rPr>
        <w:tab/>
      </w:r>
      <w:r w:rsidRPr="00D05F11">
        <w:rPr>
          <w:rFonts w:ascii="TeXGyrePagella" w:hAnsi="TeXGyrePagella" w:cs="LMRoman12-Bold"/>
          <w:i/>
          <w:iCs/>
          <w:kern w:val="0"/>
          <w:sz w:val="24"/>
          <w:szCs w:val="24"/>
        </w:rPr>
        <w:tab/>
        <w:t>jiew5</w:t>
      </w:r>
    </w:p>
    <w:p w14:paraId="2DD56089" w14:textId="69C3B298" w:rsidR="00C853AF" w:rsidRPr="00D05F11" w:rsidRDefault="00C853AF" w:rsidP="00C853AF">
      <w:pPr>
        <w:pBdr>
          <w:bottom w:val="single" w:sz="6" w:space="1" w:color="auto"/>
        </w:pBdr>
        <w:autoSpaceDE w:val="0"/>
        <w:autoSpaceDN w:val="0"/>
        <w:adjustRightInd w:val="0"/>
        <w:jc w:val="left"/>
        <w:rPr>
          <w:rFonts w:ascii="TeXGyrePagella" w:hAnsi="TeXGyrePagella" w:cs="LMRoman12-Bold"/>
          <w:i/>
          <w:iCs/>
          <w:kern w:val="0"/>
          <w:sz w:val="24"/>
          <w:szCs w:val="24"/>
        </w:rPr>
      </w:pPr>
      <w:proofErr w:type="spellStart"/>
      <w:r w:rsidRPr="00D05F11">
        <w:rPr>
          <w:rFonts w:ascii="TeXGyrePagella" w:hAnsi="TeXGyrePagella" w:cs="LMRoman12-Bold"/>
          <w:i/>
          <w:iCs/>
          <w:kern w:val="0"/>
          <w:sz w:val="24"/>
          <w:szCs w:val="24"/>
        </w:rPr>
        <w:t>Shitian</w:t>
      </w:r>
      <w:proofErr w:type="spellEnd"/>
      <w:r w:rsidRPr="00D05F11">
        <w:rPr>
          <w:rFonts w:ascii="TeXGyrePagella" w:hAnsi="TeXGyrePagella" w:cs="LMRoman12-Bold"/>
          <w:i/>
          <w:iCs/>
          <w:kern w:val="0"/>
          <w:sz w:val="24"/>
          <w:szCs w:val="24"/>
        </w:rPr>
        <w:t xml:space="preserve"> Yang </w:t>
      </w:r>
      <w:r w:rsidR="00B64831" w:rsidRPr="00D05F11">
        <w:rPr>
          <w:rFonts w:ascii="TeXGyrePagella" w:hAnsi="TeXGyrePagella" w:cs="LMRoman12-Bold"/>
          <w:i/>
          <w:iCs/>
          <w:kern w:val="0"/>
          <w:sz w:val="24"/>
          <w:szCs w:val="24"/>
        </w:rPr>
        <w:tab/>
        <w:t>sy39</w:t>
      </w:r>
    </w:p>
    <w:p w14:paraId="5CFAE2E6" w14:textId="77777777" w:rsidR="00D45D38" w:rsidRDefault="00D45D38" w:rsidP="0033588F">
      <w:pPr>
        <w:autoSpaceDE w:val="0"/>
        <w:autoSpaceDN w:val="0"/>
        <w:adjustRightInd w:val="0"/>
        <w:jc w:val="left"/>
        <w:rPr>
          <w:rFonts w:ascii="TeXGyrePagella" w:hAnsi="TeXGyrePagella" w:cs="LMRoman12-Bold"/>
          <w:b/>
          <w:bCs/>
          <w:kern w:val="0"/>
          <w:sz w:val="24"/>
          <w:szCs w:val="24"/>
        </w:rPr>
      </w:pPr>
    </w:p>
    <w:p w14:paraId="3556A1F1" w14:textId="4D7238EE" w:rsidR="00711096" w:rsidRDefault="00711096" w:rsidP="00711096">
      <w:pPr>
        <w:autoSpaceDE w:val="0"/>
        <w:autoSpaceDN w:val="0"/>
        <w:adjustRightInd w:val="0"/>
        <w:jc w:val="left"/>
        <w:rPr>
          <w:rFonts w:ascii="TeXGyrePagella" w:hAnsi="TeXGyrePagella" w:cs="LMRoman12-Bold"/>
          <w:b/>
          <w:bCs/>
          <w:kern w:val="0"/>
          <w:sz w:val="24"/>
          <w:szCs w:val="24"/>
        </w:rPr>
      </w:pPr>
      <w:r>
        <w:rPr>
          <w:rFonts w:ascii="TeXGyrePagella" w:hAnsi="TeXGyrePagella" w:cs="LMRoman12-Bold" w:hint="eastAsia"/>
          <w:b/>
          <w:bCs/>
          <w:kern w:val="0"/>
          <w:sz w:val="24"/>
          <w:szCs w:val="24"/>
        </w:rPr>
        <w:t>Probl</w:t>
      </w:r>
      <w:r>
        <w:rPr>
          <w:rFonts w:ascii="TeXGyrePagella" w:hAnsi="TeXGyrePagella" w:cs="LMRoman12-Bold"/>
          <w:b/>
          <w:bCs/>
          <w:kern w:val="0"/>
          <w:sz w:val="24"/>
          <w:szCs w:val="24"/>
        </w:rPr>
        <w:t>em</w:t>
      </w:r>
      <w:r w:rsidRPr="0033588F">
        <w:rPr>
          <w:rFonts w:ascii="TeXGyrePagella" w:hAnsi="TeXGyrePagella" w:cs="LMRoman12-Bold"/>
          <w:b/>
          <w:bCs/>
          <w:kern w:val="0"/>
          <w:sz w:val="24"/>
          <w:szCs w:val="24"/>
        </w:rPr>
        <w:t xml:space="preserve"> </w:t>
      </w:r>
      <w:r w:rsidR="008600A6">
        <w:rPr>
          <w:rFonts w:ascii="TeXGyrePagella" w:hAnsi="TeXGyrePagella" w:cs="LMRoman12-Bold" w:hint="eastAsia"/>
          <w:b/>
          <w:bCs/>
          <w:kern w:val="0"/>
          <w:sz w:val="24"/>
          <w:szCs w:val="24"/>
        </w:rPr>
        <w:t>1</w:t>
      </w:r>
    </w:p>
    <w:p w14:paraId="44896F8D" w14:textId="413C5056" w:rsidR="00382E99" w:rsidRDefault="008600A6" w:rsidP="007D252D">
      <w:pPr>
        <w:widowControl/>
        <w:jc w:val="left"/>
        <w:rPr>
          <w:rFonts w:ascii="Times New Roman" w:hAnsi="Times New Roman" w:cs="Times New Roman"/>
          <w:kern w:val="0"/>
          <w:szCs w:val="21"/>
        </w:rPr>
      </w:pPr>
      <w:r>
        <w:rPr>
          <w:rFonts w:ascii="Times New Roman" w:hAnsi="Times New Roman" w:cs="Times New Roman"/>
          <w:noProof/>
          <w:kern w:val="0"/>
          <w:szCs w:val="21"/>
        </w:rPr>
        <w:drawing>
          <wp:inline distT="0" distB="0" distL="0" distR="0" wp14:anchorId="41E2CB0F" wp14:editId="016C2EFA">
            <wp:extent cx="5274310" cy="3627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4CD72.tmp"/>
                    <pic:cNvPicPr/>
                  </pic:nvPicPr>
                  <pic:blipFill>
                    <a:blip r:embed="rId7">
                      <a:extLst>
                        <a:ext uri="{28A0092B-C50C-407E-A947-70E740481C1C}">
                          <a14:useLocalDpi xmlns:a14="http://schemas.microsoft.com/office/drawing/2010/main" val="0"/>
                        </a:ext>
                      </a:extLst>
                    </a:blip>
                    <a:stretch>
                      <a:fillRect/>
                    </a:stretch>
                  </pic:blipFill>
                  <pic:spPr>
                    <a:xfrm>
                      <a:off x="0" y="0"/>
                      <a:ext cx="5274310" cy="3627755"/>
                    </a:xfrm>
                    <a:prstGeom prst="rect">
                      <a:avLst/>
                    </a:prstGeom>
                  </pic:spPr>
                </pic:pic>
              </a:graphicData>
            </a:graphic>
          </wp:inline>
        </w:drawing>
      </w:r>
    </w:p>
    <w:p w14:paraId="7693AC5D" w14:textId="2E52DB21" w:rsidR="006128FD" w:rsidRDefault="00382E99" w:rsidP="007D252D">
      <w:pPr>
        <w:widowControl/>
        <w:jc w:val="left"/>
        <w:rPr>
          <w:rFonts w:ascii="Times New Roman" w:hAnsi="Times New Roman" w:cs="Times New Roman"/>
          <w:kern w:val="0"/>
          <w:szCs w:val="21"/>
        </w:rPr>
      </w:pPr>
      <w:r>
        <w:rPr>
          <w:rFonts w:ascii="Times New Roman" w:hAnsi="Times New Roman" w:cs="Times New Roman"/>
          <w:kern w:val="0"/>
          <w:szCs w:val="21"/>
        </w:rPr>
        <w:t>Solution:</w:t>
      </w:r>
    </w:p>
    <w:p w14:paraId="1BB7F160" w14:textId="2E41A1EA" w:rsidR="008D1321" w:rsidRDefault="004C1575"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Intuition</w:t>
      </w:r>
      <w:r>
        <w:rPr>
          <w:rFonts w:ascii="Times New Roman" w:hAnsi="Times New Roman" w:cs="Times New Roman"/>
          <w:kern w:val="0"/>
          <w:szCs w:val="21"/>
        </w:rPr>
        <w:t>: We could solve this problem by the following steps:</w:t>
      </w:r>
    </w:p>
    <w:p w14:paraId="26ED4D8D" w14:textId="4973CA96" w:rsidR="004C1575" w:rsidRDefault="004C1575" w:rsidP="00844858">
      <w:pPr>
        <w:widowControl/>
        <w:ind w:leftChars="200" w:left="420"/>
        <w:jc w:val="left"/>
        <w:rPr>
          <w:rFonts w:ascii="Times New Roman" w:hAnsi="Times New Roman" w:cs="Times New Roman"/>
          <w:kern w:val="0"/>
          <w:szCs w:val="21"/>
        </w:rPr>
      </w:pPr>
      <w:r>
        <w:rPr>
          <w:rFonts w:ascii="Times New Roman" w:hAnsi="Times New Roman" w:cs="Times New Roman"/>
          <w:kern w:val="0"/>
          <w:szCs w:val="21"/>
        </w:rPr>
        <w:t xml:space="preserve">(1) </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sort x by the first row. e.g. </w:t>
      </w:r>
      <m:oMath>
        <m:r>
          <w:rPr>
            <w:rFonts w:ascii="Cambria Math" w:hAnsi="Cambria Math" w:cs="Times New Roman"/>
            <w:kern w:val="0"/>
            <w:szCs w:val="21"/>
          </w:rPr>
          <m:t>x→</m:t>
        </m:r>
        <m:d>
          <m:dPr>
            <m:begChr m:val="["/>
            <m:endChr m:val="]"/>
            <m:ctrlPr>
              <w:rPr>
                <w:rFonts w:ascii="Cambria Math" w:hAnsi="Cambria Math" w:cs="Times New Roman"/>
                <w:i/>
                <w:kern w:val="0"/>
                <w:szCs w:val="21"/>
              </w:rPr>
            </m:ctrlPr>
          </m:dPr>
          <m:e>
            <m:m>
              <m:mPr>
                <m:mcs>
                  <m:mc>
                    <m:mcPr>
                      <m:count m:val="5"/>
                      <m:mcJc m:val="center"/>
                    </m:mcPr>
                  </m:mc>
                </m:mcs>
                <m:ctrlPr>
                  <w:rPr>
                    <w:rFonts w:ascii="Cambria Math" w:hAnsi="Cambria Math"/>
                    <w:i/>
                    <w:color w:val="555555"/>
                    <w:sz w:val="26"/>
                    <w:szCs w:val="26"/>
                    <w:shd w:val="clear" w:color="auto" w:fill="FFFFFF"/>
                  </w:rPr>
                </m:ctrlPr>
              </m:mPr>
              <m:mr>
                <m:e>
                  <m:r>
                    <w:rPr>
                      <w:rFonts w:ascii="Cambria Math" w:hAnsi="Cambria Math"/>
                      <w:color w:val="555555"/>
                      <w:sz w:val="26"/>
                      <w:szCs w:val="26"/>
                      <w:shd w:val="clear" w:color="auto" w:fill="FFFFFF"/>
                    </w:rPr>
                    <m:t>1</m:t>
                  </m:r>
                </m:e>
                <m:e>
                  <m:r>
                    <w:rPr>
                      <w:rFonts w:ascii="Cambria Math" w:hAnsi="Cambria Math"/>
                      <w:color w:val="555555"/>
                      <w:sz w:val="26"/>
                      <w:szCs w:val="26"/>
                      <w:shd w:val="clear" w:color="auto" w:fill="FFFFFF"/>
                    </w:rPr>
                    <m:t>2</m:t>
                  </m:r>
                </m:e>
                <m:e>
                  <m:r>
                    <w:rPr>
                      <w:rFonts w:ascii="Cambria Math" w:hAnsi="Cambria Math"/>
                      <w:color w:val="555555"/>
                      <w:sz w:val="26"/>
                      <w:szCs w:val="26"/>
                      <w:shd w:val="clear" w:color="auto" w:fill="FFFFFF"/>
                    </w:rPr>
                    <m:t>3</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5</m:t>
                  </m:r>
                </m:e>
                <m:e>
                  <m:r>
                    <w:rPr>
                      <w:rFonts w:ascii="Cambria Math" w:hAnsi="Cambria Math"/>
                      <w:color w:val="555555"/>
                      <w:sz w:val="26"/>
                      <w:szCs w:val="26"/>
                      <w:shd w:val="clear" w:color="auto" w:fill="FFFFFF"/>
                    </w:rPr>
                    <m:t>6</m:t>
                  </m:r>
                  <m:ctrlPr>
                    <w:rPr>
                      <w:rFonts w:ascii="Cambria Math" w:eastAsia="Cambria Math" w:hAnsi="Cambria Math" w:cs="Cambria Math"/>
                      <w:i/>
                      <w:color w:val="555555"/>
                      <w:sz w:val="26"/>
                      <w:szCs w:val="26"/>
                      <w:shd w:val="clear" w:color="auto" w:fill="FFFFFF"/>
                    </w:rPr>
                  </m:ctrlPr>
                </m:e>
              </m:mr>
              <m:mr>
                <m:e>
                  <m:r>
                    <w:rPr>
                      <w:rFonts w:ascii="Cambria Math" w:eastAsia="Cambria Math" w:hAnsi="Cambria Math" w:cs="Cambria Math"/>
                      <w:color w:val="555555"/>
                      <w:sz w:val="26"/>
                      <w:szCs w:val="26"/>
                      <w:shd w:val="clear" w:color="auto" w:fill="FFFFFF"/>
                    </w:rPr>
                    <m:t>4</m:t>
                  </m:r>
                </m:e>
                <m:e>
                  <m:r>
                    <w:rPr>
                      <w:rFonts w:ascii="Cambria Math" w:hAnsi="Cambria Math"/>
                      <w:color w:val="555555"/>
                      <w:sz w:val="26"/>
                      <w:szCs w:val="26"/>
                      <w:shd w:val="clear" w:color="auto" w:fill="FFFFFF"/>
                    </w:rPr>
                    <m:t>2</m:t>
                  </m:r>
                </m:e>
                <m:e>
                  <m:r>
                    <w:rPr>
                      <w:rFonts w:ascii="Cambria Math" w:hAnsi="Cambria Math"/>
                      <w:color w:val="555555"/>
                      <w:sz w:val="26"/>
                      <w:szCs w:val="26"/>
                      <w:shd w:val="clear" w:color="auto" w:fill="FFFFFF"/>
                    </w:rPr>
                    <m:t>5</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6</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1</m:t>
                  </m:r>
                </m:e>
              </m:mr>
            </m:m>
          </m:e>
        </m:d>
      </m:oMath>
    </w:p>
    <w:p w14:paraId="0544BFB2" w14:textId="56AEE887" w:rsidR="00844858" w:rsidRPr="004C1575" w:rsidRDefault="00844858" w:rsidP="00844858">
      <w:pPr>
        <w:widowControl/>
        <w:ind w:leftChars="200" w:left="420"/>
        <w:jc w:val="left"/>
        <w:rPr>
          <w:rFonts w:ascii="Times New Roman" w:hAnsi="Times New Roman" w:cs="Times New Roman"/>
          <w:kern w:val="0"/>
          <w:szCs w:val="21"/>
        </w:rPr>
      </w:pPr>
      <w:r>
        <w:rPr>
          <w:rFonts w:ascii="Times New Roman" w:hAnsi="Times New Roman" w:cs="Times New Roman"/>
          <w:kern w:val="0"/>
          <w:szCs w:val="21"/>
        </w:rPr>
        <w:t>ii. then, to avoid bridge crossing, we build the bridges from left to right, and each column of a bridge must have the second-row number larger than the last one before building. Therefore, we could find the number of the longest increasing subsequence (LIS) of the second row with backtracking skills that would be the max number of bridges if we consider in the first-row perspective</w:t>
      </w:r>
      <w:r>
        <w:rPr>
          <w:rFonts w:ascii="Times New Roman" w:hAnsi="Times New Roman" w:cs="Times New Roman" w:hint="eastAsia"/>
          <w:kern w:val="0"/>
          <w:szCs w:val="21"/>
        </w:rPr>
        <w:t>.</w:t>
      </w:r>
    </w:p>
    <w:p w14:paraId="5526E2B8" w14:textId="40F94FC9" w:rsidR="00844858" w:rsidRDefault="00844858" w:rsidP="00844858">
      <w:pPr>
        <w:widowControl/>
        <w:ind w:leftChars="200" w:left="420"/>
        <w:jc w:val="left"/>
        <w:rPr>
          <w:rFonts w:ascii="Times New Roman" w:hAnsi="Times New Roman" w:cs="Times New Roman"/>
          <w:kern w:val="0"/>
          <w:szCs w:val="21"/>
        </w:rPr>
      </w:pPr>
      <w:r>
        <w:rPr>
          <w:rFonts w:ascii="Times New Roman" w:hAnsi="Times New Roman" w:cs="Times New Roman"/>
          <w:kern w:val="0"/>
          <w:szCs w:val="21"/>
        </w:rPr>
        <w:lastRenderedPageBreak/>
        <w:t xml:space="preserve">(2) </w:t>
      </w:r>
      <w:proofErr w:type="spellStart"/>
      <w:r>
        <w:rPr>
          <w:rFonts w:ascii="Times New Roman" w:hAnsi="Times New Roman" w:cs="Times New Roman"/>
          <w:kern w:val="0"/>
          <w:szCs w:val="21"/>
        </w:rPr>
        <w:t>i</w:t>
      </w:r>
      <w:proofErr w:type="spellEnd"/>
      <w:r>
        <w:rPr>
          <w:rFonts w:ascii="Times New Roman" w:hAnsi="Times New Roman" w:cs="Times New Roman"/>
          <w:kern w:val="0"/>
          <w:szCs w:val="21"/>
        </w:rPr>
        <w:t xml:space="preserve">. sort x by the second row. e.g. </w:t>
      </w:r>
      <m:oMath>
        <m:r>
          <w:rPr>
            <w:rFonts w:ascii="Cambria Math" w:hAnsi="Cambria Math" w:cs="Times New Roman"/>
            <w:kern w:val="0"/>
            <w:szCs w:val="21"/>
          </w:rPr>
          <m:t>x→</m:t>
        </m:r>
        <m:d>
          <m:dPr>
            <m:begChr m:val="["/>
            <m:endChr m:val="]"/>
            <m:ctrlPr>
              <w:rPr>
                <w:rFonts w:ascii="Cambria Math" w:hAnsi="Cambria Math" w:cs="Times New Roman"/>
                <w:i/>
                <w:kern w:val="0"/>
                <w:szCs w:val="21"/>
              </w:rPr>
            </m:ctrlPr>
          </m:dPr>
          <m:e>
            <m:m>
              <m:mPr>
                <m:mcs>
                  <m:mc>
                    <m:mcPr>
                      <m:count m:val="5"/>
                      <m:mcJc m:val="center"/>
                    </m:mcPr>
                  </m:mc>
                </m:mcs>
                <m:ctrlPr>
                  <w:rPr>
                    <w:rFonts w:ascii="Cambria Math" w:hAnsi="Cambria Math"/>
                    <w:i/>
                    <w:color w:val="555555"/>
                    <w:sz w:val="26"/>
                    <w:szCs w:val="26"/>
                    <w:shd w:val="clear" w:color="auto" w:fill="FFFFFF"/>
                  </w:rPr>
                </m:ctrlPr>
              </m:mPr>
              <m:mr>
                <m:e>
                  <m:r>
                    <w:rPr>
                      <w:rFonts w:ascii="Cambria Math" w:hAnsi="Cambria Math"/>
                      <w:color w:val="555555"/>
                      <w:sz w:val="26"/>
                      <w:szCs w:val="26"/>
                      <w:shd w:val="clear" w:color="auto" w:fill="FFFFFF"/>
                    </w:rPr>
                    <m:t>6</m:t>
                  </m:r>
                </m:e>
                <m:e>
                  <m:r>
                    <w:rPr>
                      <w:rFonts w:ascii="Cambria Math" w:hAnsi="Cambria Math"/>
                      <w:color w:val="555555"/>
                      <w:sz w:val="26"/>
                      <w:szCs w:val="26"/>
                      <w:shd w:val="clear" w:color="auto" w:fill="FFFFFF"/>
                    </w:rPr>
                    <m:t>2</m:t>
                  </m:r>
                </m:e>
                <m:e>
                  <m:r>
                    <w:rPr>
                      <w:rFonts w:ascii="Cambria Math" w:hAnsi="Cambria Math"/>
                      <w:color w:val="555555"/>
                      <w:sz w:val="26"/>
                      <w:szCs w:val="26"/>
                      <w:shd w:val="clear" w:color="auto" w:fill="FFFFFF"/>
                    </w:rPr>
                    <m:t>1</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3</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5</m:t>
                  </m:r>
                </m:e>
              </m:mr>
              <m:mr>
                <m:e>
                  <m:r>
                    <w:rPr>
                      <w:rFonts w:ascii="Cambria Math" w:hAnsi="Cambria Math"/>
                      <w:color w:val="555555"/>
                      <w:sz w:val="26"/>
                      <w:szCs w:val="26"/>
                      <w:shd w:val="clear" w:color="auto" w:fill="FFFFFF"/>
                    </w:rPr>
                    <m:t>1</m:t>
                  </m:r>
                </m:e>
                <m:e>
                  <m:r>
                    <w:rPr>
                      <w:rFonts w:ascii="Cambria Math" w:hAnsi="Cambria Math"/>
                      <w:color w:val="555555"/>
                      <w:sz w:val="26"/>
                      <w:szCs w:val="26"/>
                      <w:shd w:val="clear" w:color="auto" w:fill="FFFFFF"/>
                    </w:rPr>
                    <m:t>2</m:t>
                  </m:r>
                </m:e>
                <m:e>
                  <m:r>
                    <w:rPr>
                      <w:rFonts w:ascii="Cambria Math" w:hAnsi="Cambria Math"/>
                      <w:color w:val="555555"/>
                      <w:sz w:val="26"/>
                      <w:szCs w:val="26"/>
                      <w:shd w:val="clear" w:color="auto" w:fill="FFFFFF"/>
                    </w:rPr>
                    <m:t>4</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5</m:t>
                  </m:r>
                  <m:ctrlPr>
                    <w:rPr>
                      <w:rFonts w:ascii="Cambria Math" w:eastAsia="Cambria Math" w:hAnsi="Cambria Math" w:cs="Cambria Math"/>
                      <w:i/>
                      <w:color w:val="555555"/>
                      <w:sz w:val="26"/>
                      <w:szCs w:val="26"/>
                      <w:shd w:val="clear" w:color="auto" w:fill="FFFFFF"/>
                    </w:rPr>
                  </m:ctrlPr>
                </m:e>
                <m:e>
                  <m:r>
                    <w:rPr>
                      <w:rFonts w:ascii="Cambria Math" w:eastAsia="Cambria Math" w:hAnsi="Cambria Math" w:cs="Cambria Math"/>
                      <w:color w:val="555555"/>
                      <w:sz w:val="26"/>
                      <w:szCs w:val="26"/>
                      <w:shd w:val="clear" w:color="auto" w:fill="FFFFFF"/>
                    </w:rPr>
                    <m:t>6</m:t>
                  </m:r>
                </m:e>
              </m:mr>
            </m:m>
          </m:e>
        </m:d>
      </m:oMath>
    </w:p>
    <w:p w14:paraId="4FD48E40" w14:textId="062FDD73" w:rsidR="00844858" w:rsidRPr="004C1575" w:rsidRDefault="00844858" w:rsidP="00844858">
      <w:pPr>
        <w:widowControl/>
        <w:ind w:leftChars="200" w:left="420"/>
        <w:jc w:val="left"/>
        <w:rPr>
          <w:rFonts w:ascii="Times New Roman" w:hAnsi="Times New Roman" w:cs="Times New Roman"/>
          <w:kern w:val="0"/>
          <w:szCs w:val="21"/>
        </w:rPr>
      </w:pPr>
      <w:r>
        <w:rPr>
          <w:rFonts w:ascii="Times New Roman" w:hAnsi="Times New Roman" w:cs="Times New Roman"/>
          <w:kern w:val="0"/>
          <w:szCs w:val="21"/>
        </w:rPr>
        <w:t>ii. In the same way, we could find the number of the longest increasing subsequence (LIS) of the first row with backtracking skills that would be the max number of bridges if we consider in the second-row perspective</w:t>
      </w:r>
      <w:r>
        <w:rPr>
          <w:rFonts w:ascii="Times New Roman" w:hAnsi="Times New Roman" w:cs="Times New Roman" w:hint="eastAsia"/>
          <w:kern w:val="0"/>
          <w:szCs w:val="21"/>
        </w:rPr>
        <w:t>.</w:t>
      </w:r>
    </w:p>
    <w:p w14:paraId="00384598" w14:textId="09D29B35" w:rsidR="008600A6" w:rsidRPr="00844858" w:rsidRDefault="008600A6" w:rsidP="00844858">
      <w:pPr>
        <w:widowControl/>
        <w:ind w:leftChars="200" w:left="420"/>
        <w:jc w:val="left"/>
        <w:rPr>
          <w:rFonts w:ascii="Times New Roman" w:hAnsi="Times New Roman" w:cs="Times New Roman"/>
          <w:kern w:val="0"/>
          <w:szCs w:val="21"/>
        </w:rPr>
      </w:pPr>
    </w:p>
    <w:p w14:paraId="6F990290" w14:textId="06FEC636" w:rsidR="008600A6" w:rsidRDefault="00844858" w:rsidP="00844858">
      <w:pPr>
        <w:widowControl/>
        <w:ind w:leftChars="200" w:left="420"/>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kern w:val="0"/>
          <w:szCs w:val="21"/>
        </w:rPr>
        <w:t xml:space="preserve">3) The maximum of LIS results of the two perspectives above is the max number </w:t>
      </w:r>
      <w:r w:rsidR="00721EE3">
        <w:rPr>
          <w:rFonts w:ascii="Times New Roman" w:hAnsi="Times New Roman" w:cs="Times New Roman"/>
          <w:kern w:val="0"/>
          <w:szCs w:val="21"/>
        </w:rPr>
        <w:t>of</w:t>
      </w:r>
      <w:r>
        <w:rPr>
          <w:rFonts w:ascii="Times New Roman" w:hAnsi="Times New Roman" w:cs="Times New Roman"/>
          <w:kern w:val="0"/>
          <w:szCs w:val="21"/>
        </w:rPr>
        <w:t xml:space="preserve"> bridges we could build. </w:t>
      </w:r>
    </w:p>
    <w:p w14:paraId="2CFF6B5C" w14:textId="590322AC" w:rsidR="008600A6" w:rsidRDefault="008600A6" w:rsidP="007D252D">
      <w:pPr>
        <w:widowControl/>
        <w:jc w:val="left"/>
        <w:rPr>
          <w:rFonts w:ascii="Times New Roman" w:hAnsi="Times New Roman" w:cs="Times New Roman"/>
          <w:kern w:val="0"/>
          <w:szCs w:val="21"/>
        </w:rPr>
      </w:pPr>
    </w:p>
    <w:p w14:paraId="6855F693" w14:textId="7EC22FD3" w:rsidR="00844858" w:rsidRDefault="00844858" w:rsidP="007D252D">
      <w:pPr>
        <w:widowControl/>
        <w:jc w:val="left"/>
        <w:rPr>
          <w:rFonts w:ascii="Times New Roman" w:hAnsi="Times New Roman" w:cs="Times New Roman"/>
          <w:kern w:val="0"/>
          <w:szCs w:val="21"/>
        </w:rPr>
      </w:pPr>
      <w:r>
        <w:rPr>
          <w:rFonts w:ascii="Times New Roman" w:hAnsi="Times New Roman" w:cs="Times New Roman" w:hint="eastAsia"/>
          <w:noProof/>
          <w:kern w:val="0"/>
          <w:szCs w:val="21"/>
        </w:rPr>
        <mc:AlternateContent>
          <mc:Choice Requires="wps">
            <w:drawing>
              <wp:anchor distT="0" distB="0" distL="114300" distR="114300" simplePos="0" relativeHeight="251659264" behindDoc="0" locked="0" layoutInCell="1" allowOverlap="1" wp14:anchorId="0B0CDF5B" wp14:editId="15C8D0DB">
                <wp:simplePos x="0" y="0"/>
                <wp:positionH relativeFrom="column">
                  <wp:posOffset>40640</wp:posOffset>
                </wp:positionH>
                <wp:positionV relativeFrom="paragraph">
                  <wp:posOffset>222250</wp:posOffset>
                </wp:positionV>
                <wp:extent cx="5292725" cy="1805305"/>
                <wp:effectExtent l="0" t="0" r="22225" b="23495"/>
                <wp:wrapTopAndBottom/>
                <wp:docPr id="7" name="文本框 7"/>
                <wp:cNvGraphicFramePr/>
                <a:graphic xmlns:a="http://schemas.openxmlformats.org/drawingml/2006/main">
                  <a:graphicData uri="http://schemas.microsoft.com/office/word/2010/wordprocessingShape">
                    <wps:wsp>
                      <wps:cNvSpPr txBox="1"/>
                      <wps:spPr>
                        <a:xfrm>
                          <a:off x="0" y="0"/>
                          <a:ext cx="5292725" cy="1805305"/>
                        </a:xfrm>
                        <a:prstGeom prst="roundRect">
                          <a:avLst>
                            <a:gd name="adj" fmla="val 5650"/>
                          </a:avLst>
                        </a:prstGeom>
                        <a:solidFill>
                          <a:schemeClr val="lt1"/>
                        </a:solidFill>
                        <a:ln w="12700">
                          <a:solidFill>
                            <a:schemeClr val="tx1"/>
                          </a:solidFill>
                        </a:ln>
                      </wps:spPr>
                      <wps:txbx>
                        <w:txbxContent>
                          <w:p w14:paraId="62360C67" w14:textId="38FDEA7C" w:rsidR="00844858" w:rsidRDefault="00844858">
                            <w:pPr>
                              <w:rPr>
                                <w:rFonts w:ascii="Consolas" w:hAnsi="Consolas"/>
                              </w:rPr>
                            </w:pPr>
                            <w:proofErr w:type="spellStart"/>
                            <w:proofErr w:type="gramStart"/>
                            <w:r w:rsidRPr="0040300A">
                              <w:rPr>
                                <w:rFonts w:ascii="Consolas" w:hAnsi="Consolas" w:hint="eastAsia"/>
                                <w:b/>
                              </w:rPr>
                              <w:t>B</w:t>
                            </w:r>
                            <w:r w:rsidRPr="0040300A">
                              <w:rPr>
                                <w:rFonts w:ascii="Consolas" w:hAnsi="Consolas"/>
                                <w:b/>
                              </w:rPr>
                              <w:t>uildBridge</w:t>
                            </w:r>
                            <w:proofErr w:type="spellEnd"/>
                            <w:r>
                              <w:rPr>
                                <w:rFonts w:ascii="Consolas" w:hAnsi="Consolas"/>
                              </w:rPr>
                              <w:t>(</w:t>
                            </w:r>
                            <w:proofErr w:type="gramEnd"/>
                            <w:r>
                              <w:rPr>
                                <w:rFonts w:ascii="Consolas" w:hAnsi="Consolas"/>
                              </w:rPr>
                              <w:t>x[1…N,1…N],n):</w:t>
                            </w:r>
                          </w:p>
                          <w:p w14:paraId="223222CE" w14:textId="6C456FD3" w:rsidR="00844858" w:rsidRDefault="00844858" w:rsidP="00844858">
                            <w:pPr>
                              <w:rPr>
                                <w:rFonts w:ascii="Consolas" w:hAnsi="Consolas"/>
                              </w:rPr>
                            </w:pPr>
                            <w:r>
                              <w:rPr>
                                <w:rFonts w:ascii="Consolas" w:hAnsi="Consolas"/>
                              </w:rPr>
                              <w:tab/>
                            </w:r>
                            <w:proofErr w:type="spellStart"/>
                            <w:r>
                              <w:rPr>
                                <w:rFonts w:ascii="Consolas" w:hAnsi="Consolas"/>
                              </w:rPr>
                              <w:t>sortedMatrix</w:t>
                            </w:r>
                            <w:proofErr w:type="spellEnd"/>
                            <w:r>
                              <w:rPr>
                                <w:rFonts w:ascii="Consolas" w:hAnsi="Consolas"/>
                              </w:rPr>
                              <w:t xml:space="preserve"> = </w:t>
                            </w:r>
                            <w:proofErr w:type="gramStart"/>
                            <w:r w:rsidRPr="0040300A">
                              <w:rPr>
                                <w:rFonts w:ascii="Consolas" w:hAnsi="Consolas"/>
                                <w:b/>
                              </w:rPr>
                              <w:t>sort</w:t>
                            </w:r>
                            <w:r>
                              <w:rPr>
                                <w:rFonts w:ascii="Consolas" w:hAnsi="Consolas"/>
                              </w:rPr>
                              <w:t>(</w:t>
                            </w:r>
                            <w:proofErr w:type="gramEnd"/>
                            <w:r>
                              <w:rPr>
                                <w:rFonts w:ascii="Consolas" w:hAnsi="Consolas"/>
                              </w:rPr>
                              <w:t>x, row=1)</w:t>
                            </w:r>
                          </w:p>
                          <w:p w14:paraId="62E5DA33" w14:textId="47A15D43" w:rsidR="00844858" w:rsidRDefault="00844858">
                            <w:pPr>
                              <w:rPr>
                                <w:rFonts w:ascii="Consolas" w:hAnsi="Consolas"/>
                              </w:rPr>
                            </w:pPr>
                            <w:r>
                              <w:rPr>
                                <w:rFonts w:ascii="Consolas" w:hAnsi="Consolas"/>
                              </w:rPr>
                              <w:tab/>
                            </w:r>
                            <w:r w:rsidR="0040300A">
                              <w:rPr>
                                <w:rFonts w:ascii="Consolas" w:hAnsi="Consolas"/>
                              </w:rPr>
                              <w:t>c</w:t>
                            </w:r>
                            <w:r>
                              <w:rPr>
                                <w:rFonts w:ascii="Consolas" w:hAnsi="Consolas"/>
                              </w:rPr>
                              <w:t xml:space="preserve">ount1 = </w:t>
                            </w:r>
                            <w:proofErr w:type="gramStart"/>
                            <w:r w:rsidRPr="0040300A">
                              <w:rPr>
                                <w:rFonts w:ascii="Consolas" w:hAnsi="Consolas"/>
                                <w:b/>
                              </w:rPr>
                              <w:t>LIS</w:t>
                            </w:r>
                            <w:r>
                              <w:rPr>
                                <w:rFonts w:ascii="Consolas" w:hAnsi="Consolas"/>
                              </w:rPr>
                              <w:t>(</w:t>
                            </w:r>
                            <w:proofErr w:type="spellStart"/>
                            <w:proofErr w:type="gramEnd"/>
                            <w:r>
                              <w:rPr>
                                <w:rFonts w:ascii="Consolas" w:hAnsi="Consolas"/>
                              </w:rPr>
                              <w:t>sortedMatrix</w:t>
                            </w:r>
                            <w:proofErr w:type="spellEnd"/>
                            <w:r>
                              <w:rPr>
                                <w:rFonts w:ascii="Consolas" w:hAnsi="Consolas"/>
                              </w:rPr>
                              <w:t>[2,:])</w:t>
                            </w:r>
                          </w:p>
                          <w:p w14:paraId="2BF2E27C" w14:textId="51C9206C" w:rsidR="00844858" w:rsidRDefault="00844858">
                            <w:pPr>
                              <w:rPr>
                                <w:rFonts w:ascii="Consolas" w:hAnsi="Consolas"/>
                              </w:rPr>
                            </w:pPr>
                            <w:r>
                              <w:rPr>
                                <w:rFonts w:ascii="Consolas" w:hAnsi="Consolas"/>
                              </w:rPr>
                              <w:tab/>
                            </w:r>
                          </w:p>
                          <w:p w14:paraId="23F571F3" w14:textId="7AE02377" w:rsidR="00844858" w:rsidRDefault="00844858" w:rsidP="00844858">
                            <w:pPr>
                              <w:rPr>
                                <w:rFonts w:ascii="Consolas" w:hAnsi="Consolas"/>
                              </w:rPr>
                            </w:pPr>
                            <w:r>
                              <w:rPr>
                                <w:rFonts w:ascii="Consolas" w:hAnsi="Consolas"/>
                              </w:rPr>
                              <w:tab/>
                            </w:r>
                            <w:proofErr w:type="spellStart"/>
                            <w:r>
                              <w:rPr>
                                <w:rFonts w:ascii="Consolas" w:hAnsi="Consolas"/>
                              </w:rPr>
                              <w:t>sortedMatrix</w:t>
                            </w:r>
                            <w:proofErr w:type="spellEnd"/>
                            <w:r>
                              <w:rPr>
                                <w:rFonts w:ascii="Consolas" w:hAnsi="Consolas"/>
                              </w:rPr>
                              <w:t xml:space="preserve"> = </w:t>
                            </w:r>
                            <w:proofErr w:type="gramStart"/>
                            <w:r w:rsidRPr="0040300A">
                              <w:rPr>
                                <w:rFonts w:ascii="Consolas" w:hAnsi="Consolas"/>
                                <w:b/>
                              </w:rPr>
                              <w:t>sort</w:t>
                            </w:r>
                            <w:r>
                              <w:rPr>
                                <w:rFonts w:ascii="Consolas" w:hAnsi="Consolas"/>
                              </w:rPr>
                              <w:t>(</w:t>
                            </w:r>
                            <w:proofErr w:type="gramEnd"/>
                            <w:r>
                              <w:rPr>
                                <w:rFonts w:ascii="Consolas" w:hAnsi="Consolas"/>
                              </w:rPr>
                              <w:t>x, row=2)</w:t>
                            </w:r>
                          </w:p>
                          <w:p w14:paraId="1A2144C1" w14:textId="1C523B78" w:rsidR="00844858" w:rsidRDefault="00844858" w:rsidP="00844858">
                            <w:pPr>
                              <w:rPr>
                                <w:rFonts w:ascii="Consolas" w:hAnsi="Consolas"/>
                              </w:rPr>
                            </w:pPr>
                            <w:r>
                              <w:rPr>
                                <w:rFonts w:ascii="Consolas" w:hAnsi="Consolas"/>
                              </w:rPr>
                              <w:tab/>
                            </w:r>
                            <w:r w:rsidR="0040300A">
                              <w:rPr>
                                <w:rFonts w:ascii="Consolas" w:hAnsi="Consolas"/>
                              </w:rPr>
                              <w:t>c</w:t>
                            </w:r>
                            <w:r>
                              <w:rPr>
                                <w:rFonts w:ascii="Consolas" w:hAnsi="Consolas"/>
                              </w:rPr>
                              <w:t xml:space="preserve">ount2 = </w:t>
                            </w:r>
                            <w:proofErr w:type="gramStart"/>
                            <w:r w:rsidRPr="0040300A">
                              <w:rPr>
                                <w:rFonts w:ascii="Consolas" w:hAnsi="Consolas"/>
                                <w:b/>
                              </w:rPr>
                              <w:t>LIS</w:t>
                            </w:r>
                            <w:r>
                              <w:rPr>
                                <w:rFonts w:ascii="Consolas" w:hAnsi="Consolas"/>
                              </w:rPr>
                              <w:t>(</w:t>
                            </w:r>
                            <w:proofErr w:type="spellStart"/>
                            <w:proofErr w:type="gramEnd"/>
                            <w:r>
                              <w:rPr>
                                <w:rFonts w:ascii="Consolas" w:hAnsi="Consolas"/>
                              </w:rPr>
                              <w:t>sortedMatrix</w:t>
                            </w:r>
                            <w:proofErr w:type="spellEnd"/>
                            <w:r>
                              <w:rPr>
                                <w:rFonts w:ascii="Consolas" w:hAnsi="Consolas"/>
                              </w:rPr>
                              <w:t>[1,:])</w:t>
                            </w:r>
                          </w:p>
                          <w:p w14:paraId="219ED305" w14:textId="07196C49" w:rsidR="00844858" w:rsidRDefault="00844858" w:rsidP="00844858">
                            <w:pPr>
                              <w:rPr>
                                <w:rFonts w:ascii="Consolas" w:hAnsi="Consolas"/>
                              </w:rPr>
                            </w:pPr>
                            <w:r>
                              <w:rPr>
                                <w:rFonts w:ascii="Consolas" w:hAnsi="Consolas"/>
                              </w:rPr>
                              <w:tab/>
                            </w:r>
                          </w:p>
                          <w:p w14:paraId="755BEA42" w14:textId="29218282" w:rsidR="00844858" w:rsidRDefault="00844858" w:rsidP="00844858">
                            <w:pPr>
                              <w:rPr>
                                <w:rFonts w:ascii="Consolas" w:hAnsi="Consolas"/>
                              </w:rPr>
                            </w:pPr>
                            <w:r>
                              <w:rPr>
                                <w:rFonts w:ascii="Consolas" w:hAnsi="Consolas"/>
                              </w:rPr>
                              <w:tab/>
                              <w:t xml:space="preserve">return </w:t>
                            </w:r>
                            <w:proofErr w:type="gramStart"/>
                            <w:r w:rsidRPr="0040300A">
                              <w:rPr>
                                <w:rFonts w:ascii="Consolas" w:hAnsi="Consolas"/>
                                <w:b/>
                              </w:rPr>
                              <w:t>max</w:t>
                            </w:r>
                            <w:r w:rsidR="0040300A">
                              <w:rPr>
                                <w:rFonts w:ascii="Consolas" w:hAnsi="Consolas"/>
                              </w:rPr>
                              <w:t>(</w:t>
                            </w:r>
                            <w:proofErr w:type="gramEnd"/>
                            <w:r w:rsidR="0040300A">
                              <w:rPr>
                                <w:rFonts w:ascii="Consolas" w:hAnsi="Consolas"/>
                              </w:rPr>
                              <w:t>count1, count2)</w:t>
                            </w:r>
                          </w:p>
                          <w:p w14:paraId="7CDDCCB9" w14:textId="17E49004" w:rsidR="0040300A" w:rsidRPr="00844858" w:rsidRDefault="0040300A">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0CDF5B" id="文本框 7" o:spid="_x0000_s1026" style="position:absolute;margin-left:3.2pt;margin-top:17.5pt;width:416.75pt;height:14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70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" fillcolor="white [3201]" strokecolor="black [3213]" strokeweight="1pt">
                <v:textbox>
                  <w:txbxContent>
                    <w:p w14:paraId="62360C67" w14:textId="38FDEA7C" w:rsidR="00844858" w:rsidRDefault="00844858">
                      <w:pPr>
                        <w:rPr>
                          <w:rFonts w:ascii="Consolas" w:hAnsi="Consolas"/>
                        </w:rPr>
                      </w:pPr>
                      <w:proofErr w:type="spellStart"/>
                      <w:proofErr w:type="gramStart"/>
                      <w:r w:rsidRPr="0040300A">
                        <w:rPr>
                          <w:rFonts w:ascii="Consolas" w:hAnsi="Consolas" w:hint="eastAsia"/>
                          <w:b/>
                        </w:rPr>
                        <w:t>B</w:t>
                      </w:r>
                      <w:r w:rsidRPr="0040300A">
                        <w:rPr>
                          <w:rFonts w:ascii="Consolas" w:hAnsi="Consolas"/>
                          <w:b/>
                        </w:rPr>
                        <w:t>uildBridge</w:t>
                      </w:r>
                      <w:proofErr w:type="spellEnd"/>
                      <w:r>
                        <w:rPr>
                          <w:rFonts w:ascii="Consolas" w:hAnsi="Consolas"/>
                        </w:rPr>
                        <w:t>(</w:t>
                      </w:r>
                      <w:proofErr w:type="gramEnd"/>
                      <w:r>
                        <w:rPr>
                          <w:rFonts w:ascii="Consolas" w:hAnsi="Consolas"/>
                        </w:rPr>
                        <w:t>x[1…N,1…N],n):</w:t>
                      </w:r>
                    </w:p>
                    <w:p w14:paraId="223222CE" w14:textId="6C456FD3" w:rsidR="00844858" w:rsidRDefault="00844858" w:rsidP="00844858">
                      <w:pPr>
                        <w:rPr>
                          <w:rFonts w:ascii="Consolas" w:hAnsi="Consolas"/>
                        </w:rPr>
                      </w:pPr>
                      <w:r>
                        <w:rPr>
                          <w:rFonts w:ascii="Consolas" w:hAnsi="Consolas"/>
                        </w:rPr>
                        <w:tab/>
                      </w:r>
                      <w:proofErr w:type="spellStart"/>
                      <w:r>
                        <w:rPr>
                          <w:rFonts w:ascii="Consolas" w:hAnsi="Consolas"/>
                        </w:rPr>
                        <w:t>sortedMatrix</w:t>
                      </w:r>
                      <w:proofErr w:type="spellEnd"/>
                      <w:r>
                        <w:rPr>
                          <w:rFonts w:ascii="Consolas" w:hAnsi="Consolas"/>
                        </w:rPr>
                        <w:t xml:space="preserve"> = </w:t>
                      </w:r>
                      <w:proofErr w:type="gramStart"/>
                      <w:r w:rsidRPr="0040300A">
                        <w:rPr>
                          <w:rFonts w:ascii="Consolas" w:hAnsi="Consolas"/>
                          <w:b/>
                        </w:rPr>
                        <w:t>sort</w:t>
                      </w:r>
                      <w:r>
                        <w:rPr>
                          <w:rFonts w:ascii="Consolas" w:hAnsi="Consolas"/>
                        </w:rPr>
                        <w:t>(</w:t>
                      </w:r>
                      <w:proofErr w:type="gramEnd"/>
                      <w:r>
                        <w:rPr>
                          <w:rFonts w:ascii="Consolas" w:hAnsi="Consolas"/>
                        </w:rPr>
                        <w:t>x, row=1)</w:t>
                      </w:r>
                    </w:p>
                    <w:p w14:paraId="62E5DA33" w14:textId="47A15D43" w:rsidR="00844858" w:rsidRDefault="00844858">
                      <w:pPr>
                        <w:rPr>
                          <w:rFonts w:ascii="Consolas" w:hAnsi="Consolas"/>
                        </w:rPr>
                      </w:pPr>
                      <w:r>
                        <w:rPr>
                          <w:rFonts w:ascii="Consolas" w:hAnsi="Consolas"/>
                        </w:rPr>
                        <w:tab/>
                      </w:r>
                      <w:r w:rsidR="0040300A">
                        <w:rPr>
                          <w:rFonts w:ascii="Consolas" w:hAnsi="Consolas"/>
                        </w:rPr>
                        <w:t>c</w:t>
                      </w:r>
                      <w:r>
                        <w:rPr>
                          <w:rFonts w:ascii="Consolas" w:hAnsi="Consolas"/>
                        </w:rPr>
                        <w:t xml:space="preserve">ount1 = </w:t>
                      </w:r>
                      <w:proofErr w:type="gramStart"/>
                      <w:r w:rsidRPr="0040300A">
                        <w:rPr>
                          <w:rFonts w:ascii="Consolas" w:hAnsi="Consolas"/>
                          <w:b/>
                        </w:rPr>
                        <w:t>LIS</w:t>
                      </w:r>
                      <w:r>
                        <w:rPr>
                          <w:rFonts w:ascii="Consolas" w:hAnsi="Consolas"/>
                        </w:rPr>
                        <w:t>(</w:t>
                      </w:r>
                      <w:proofErr w:type="spellStart"/>
                      <w:proofErr w:type="gramEnd"/>
                      <w:r>
                        <w:rPr>
                          <w:rFonts w:ascii="Consolas" w:hAnsi="Consolas"/>
                        </w:rPr>
                        <w:t>sortedMatrix</w:t>
                      </w:r>
                      <w:proofErr w:type="spellEnd"/>
                      <w:r>
                        <w:rPr>
                          <w:rFonts w:ascii="Consolas" w:hAnsi="Consolas"/>
                        </w:rPr>
                        <w:t>[2,:])</w:t>
                      </w:r>
                    </w:p>
                    <w:p w14:paraId="2BF2E27C" w14:textId="51C9206C" w:rsidR="00844858" w:rsidRDefault="00844858">
                      <w:pPr>
                        <w:rPr>
                          <w:rFonts w:ascii="Consolas" w:hAnsi="Consolas"/>
                        </w:rPr>
                      </w:pPr>
                      <w:r>
                        <w:rPr>
                          <w:rFonts w:ascii="Consolas" w:hAnsi="Consolas"/>
                        </w:rPr>
                        <w:tab/>
                      </w:r>
                    </w:p>
                    <w:p w14:paraId="23F571F3" w14:textId="7AE02377" w:rsidR="00844858" w:rsidRDefault="00844858" w:rsidP="00844858">
                      <w:pPr>
                        <w:rPr>
                          <w:rFonts w:ascii="Consolas" w:hAnsi="Consolas"/>
                        </w:rPr>
                      </w:pPr>
                      <w:r>
                        <w:rPr>
                          <w:rFonts w:ascii="Consolas" w:hAnsi="Consolas"/>
                        </w:rPr>
                        <w:tab/>
                      </w:r>
                      <w:proofErr w:type="spellStart"/>
                      <w:r>
                        <w:rPr>
                          <w:rFonts w:ascii="Consolas" w:hAnsi="Consolas"/>
                        </w:rPr>
                        <w:t>sortedMatrix</w:t>
                      </w:r>
                      <w:proofErr w:type="spellEnd"/>
                      <w:r>
                        <w:rPr>
                          <w:rFonts w:ascii="Consolas" w:hAnsi="Consolas"/>
                        </w:rPr>
                        <w:t xml:space="preserve"> = </w:t>
                      </w:r>
                      <w:proofErr w:type="gramStart"/>
                      <w:r w:rsidRPr="0040300A">
                        <w:rPr>
                          <w:rFonts w:ascii="Consolas" w:hAnsi="Consolas"/>
                          <w:b/>
                        </w:rPr>
                        <w:t>sort</w:t>
                      </w:r>
                      <w:r>
                        <w:rPr>
                          <w:rFonts w:ascii="Consolas" w:hAnsi="Consolas"/>
                        </w:rPr>
                        <w:t>(</w:t>
                      </w:r>
                      <w:proofErr w:type="gramEnd"/>
                      <w:r>
                        <w:rPr>
                          <w:rFonts w:ascii="Consolas" w:hAnsi="Consolas"/>
                        </w:rPr>
                        <w:t>x, row=2)</w:t>
                      </w:r>
                    </w:p>
                    <w:p w14:paraId="1A2144C1" w14:textId="1C523B78" w:rsidR="00844858" w:rsidRDefault="00844858" w:rsidP="00844858">
                      <w:pPr>
                        <w:rPr>
                          <w:rFonts w:ascii="Consolas" w:hAnsi="Consolas"/>
                        </w:rPr>
                      </w:pPr>
                      <w:r>
                        <w:rPr>
                          <w:rFonts w:ascii="Consolas" w:hAnsi="Consolas"/>
                        </w:rPr>
                        <w:tab/>
                      </w:r>
                      <w:r w:rsidR="0040300A">
                        <w:rPr>
                          <w:rFonts w:ascii="Consolas" w:hAnsi="Consolas"/>
                        </w:rPr>
                        <w:t>c</w:t>
                      </w:r>
                      <w:r>
                        <w:rPr>
                          <w:rFonts w:ascii="Consolas" w:hAnsi="Consolas"/>
                        </w:rPr>
                        <w:t xml:space="preserve">ount2 = </w:t>
                      </w:r>
                      <w:proofErr w:type="gramStart"/>
                      <w:r w:rsidRPr="0040300A">
                        <w:rPr>
                          <w:rFonts w:ascii="Consolas" w:hAnsi="Consolas"/>
                          <w:b/>
                        </w:rPr>
                        <w:t>LIS</w:t>
                      </w:r>
                      <w:r>
                        <w:rPr>
                          <w:rFonts w:ascii="Consolas" w:hAnsi="Consolas"/>
                        </w:rPr>
                        <w:t>(</w:t>
                      </w:r>
                      <w:proofErr w:type="spellStart"/>
                      <w:proofErr w:type="gramEnd"/>
                      <w:r>
                        <w:rPr>
                          <w:rFonts w:ascii="Consolas" w:hAnsi="Consolas"/>
                        </w:rPr>
                        <w:t>sortedMatrix</w:t>
                      </w:r>
                      <w:proofErr w:type="spellEnd"/>
                      <w:r>
                        <w:rPr>
                          <w:rFonts w:ascii="Consolas" w:hAnsi="Consolas"/>
                        </w:rPr>
                        <w:t>[1,:])</w:t>
                      </w:r>
                    </w:p>
                    <w:p w14:paraId="219ED305" w14:textId="07196C49" w:rsidR="00844858" w:rsidRDefault="00844858" w:rsidP="00844858">
                      <w:pPr>
                        <w:rPr>
                          <w:rFonts w:ascii="Consolas" w:hAnsi="Consolas"/>
                        </w:rPr>
                      </w:pPr>
                      <w:r>
                        <w:rPr>
                          <w:rFonts w:ascii="Consolas" w:hAnsi="Consolas"/>
                        </w:rPr>
                        <w:tab/>
                      </w:r>
                    </w:p>
                    <w:p w14:paraId="755BEA42" w14:textId="29218282" w:rsidR="00844858" w:rsidRDefault="00844858" w:rsidP="00844858">
                      <w:pPr>
                        <w:rPr>
                          <w:rFonts w:ascii="Consolas" w:hAnsi="Consolas"/>
                        </w:rPr>
                      </w:pPr>
                      <w:r>
                        <w:rPr>
                          <w:rFonts w:ascii="Consolas" w:hAnsi="Consolas"/>
                        </w:rPr>
                        <w:tab/>
                        <w:t xml:space="preserve">return </w:t>
                      </w:r>
                      <w:proofErr w:type="gramStart"/>
                      <w:r w:rsidRPr="0040300A">
                        <w:rPr>
                          <w:rFonts w:ascii="Consolas" w:hAnsi="Consolas"/>
                          <w:b/>
                        </w:rPr>
                        <w:t>max</w:t>
                      </w:r>
                      <w:r w:rsidR="0040300A">
                        <w:rPr>
                          <w:rFonts w:ascii="Consolas" w:hAnsi="Consolas"/>
                        </w:rPr>
                        <w:t>(</w:t>
                      </w:r>
                      <w:proofErr w:type="gramEnd"/>
                      <w:r w:rsidR="0040300A">
                        <w:rPr>
                          <w:rFonts w:ascii="Consolas" w:hAnsi="Consolas"/>
                        </w:rPr>
                        <w:t>count1, count2)</w:t>
                      </w:r>
                    </w:p>
                    <w:p w14:paraId="7CDDCCB9" w14:textId="17E49004" w:rsidR="0040300A" w:rsidRPr="00844858" w:rsidRDefault="0040300A">
                      <w:pPr>
                        <w:rPr>
                          <w:rFonts w:ascii="Consolas" w:hAnsi="Consolas"/>
                        </w:rPr>
                      </w:pPr>
                    </w:p>
                  </w:txbxContent>
                </v:textbox>
                <w10:wrap type="topAndBottom"/>
              </v:roundrect>
            </w:pict>
          </mc:Fallback>
        </mc:AlternateContent>
      </w:r>
      <w:r>
        <w:rPr>
          <w:rFonts w:ascii="Times New Roman" w:hAnsi="Times New Roman" w:cs="Times New Roman"/>
          <w:kern w:val="0"/>
          <w:szCs w:val="21"/>
        </w:rPr>
        <w:t xml:space="preserve">Therefore, we could describe the algorithm as </w:t>
      </w:r>
    </w:p>
    <w:p w14:paraId="666025E5" w14:textId="13960ECB" w:rsidR="00844858" w:rsidRDefault="00844858" w:rsidP="007D252D">
      <w:pPr>
        <w:widowControl/>
        <w:jc w:val="left"/>
        <w:rPr>
          <w:rFonts w:ascii="Times New Roman" w:hAnsi="Times New Roman" w:cs="Times New Roman"/>
          <w:kern w:val="0"/>
          <w:szCs w:val="21"/>
        </w:rPr>
      </w:pPr>
    </w:p>
    <w:p w14:paraId="1451B083" w14:textId="5111F414" w:rsidR="00844858" w:rsidRDefault="001C772F"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Some</w:t>
      </w:r>
      <w:r>
        <w:rPr>
          <w:rFonts w:ascii="Times New Roman" w:hAnsi="Times New Roman" w:cs="Times New Roman"/>
          <w:kern w:val="0"/>
          <w:szCs w:val="21"/>
        </w:rPr>
        <w:t xml:space="preserve"> Explanations:</w:t>
      </w:r>
    </w:p>
    <w:p w14:paraId="38CD73E4" w14:textId="3CE3B663" w:rsidR="001C772F" w:rsidRDefault="001C772F" w:rsidP="007D252D">
      <w:pPr>
        <w:widowControl/>
        <w:jc w:val="left"/>
        <w:rPr>
          <w:rFonts w:ascii="Times New Roman" w:hAnsi="Times New Roman" w:cs="Times New Roman"/>
          <w:kern w:val="0"/>
          <w:szCs w:val="21"/>
        </w:rPr>
      </w:pPr>
    </w:p>
    <w:p w14:paraId="06D8D586" w14:textId="6BBF9918" w:rsidR="001C772F" w:rsidRDefault="001C772F"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1</w:t>
      </w:r>
      <w:r>
        <w:rPr>
          <w:rFonts w:ascii="Times New Roman" w:hAnsi="Times New Roman" w:cs="Times New Roman"/>
          <w:kern w:val="0"/>
          <w:szCs w:val="21"/>
        </w:rPr>
        <w:t>.</w:t>
      </w:r>
      <w:r w:rsidR="00CA57FB">
        <w:rPr>
          <w:rFonts w:ascii="Times New Roman" w:hAnsi="Times New Roman" w:cs="Times New Roman"/>
          <w:kern w:val="0"/>
          <w:szCs w:val="21"/>
        </w:rPr>
        <w:t xml:space="preserve"> </w:t>
      </w:r>
      <w:r>
        <w:rPr>
          <w:rFonts w:ascii="Times New Roman" w:hAnsi="Times New Roman" w:cs="Times New Roman"/>
          <w:kern w:val="0"/>
          <w:szCs w:val="21"/>
        </w:rPr>
        <w:t xml:space="preserve">Why soring the rows at first? </w:t>
      </w:r>
    </w:p>
    <w:p w14:paraId="54FC94EC" w14:textId="74704454" w:rsidR="001C772F" w:rsidRDefault="001C772F"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nswer: Sorting the rows would</w:t>
      </w:r>
      <w:r w:rsidR="00CA57FB">
        <w:rPr>
          <w:rFonts w:ascii="Times New Roman" w:hAnsi="Times New Roman" w:cs="Times New Roman"/>
          <w:kern w:val="0"/>
          <w:szCs w:val="21"/>
        </w:rPr>
        <w:t xml:space="preserve"> allow us to determine which next bridge are we discussing on whether we should add it or not in the dynamic programming process, enabling a “sequence” to appear within a set of unordered bridges.</w:t>
      </w:r>
    </w:p>
    <w:p w14:paraId="11FA4DB8" w14:textId="4A84416B" w:rsidR="00CA57FB" w:rsidRDefault="00CA57FB" w:rsidP="007D252D">
      <w:pPr>
        <w:widowControl/>
        <w:jc w:val="left"/>
        <w:rPr>
          <w:rFonts w:ascii="Times New Roman" w:hAnsi="Times New Roman" w:cs="Times New Roman"/>
          <w:kern w:val="0"/>
          <w:szCs w:val="21"/>
        </w:rPr>
      </w:pPr>
    </w:p>
    <w:p w14:paraId="4ECE7AD7" w14:textId="688C8265" w:rsidR="00CA57FB" w:rsidRDefault="00CA57FB"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 Why using LIS?</w:t>
      </w:r>
    </w:p>
    <w:p w14:paraId="7173528D" w14:textId="5189A29E" w:rsidR="00CA57FB" w:rsidRDefault="00CA57FB"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A</w:t>
      </w:r>
      <w:r>
        <w:rPr>
          <w:rFonts w:ascii="Times New Roman" w:hAnsi="Times New Roman" w:cs="Times New Roman"/>
          <w:kern w:val="0"/>
          <w:szCs w:val="21"/>
        </w:rPr>
        <w:t>nswer:</w:t>
      </w:r>
    </w:p>
    <w:p w14:paraId="28307206" w14:textId="70140B16" w:rsidR="00CA57FB" w:rsidRDefault="00CA57FB" w:rsidP="007D252D">
      <w:pPr>
        <w:widowControl/>
        <w:jc w:val="left"/>
        <w:rPr>
          <w:rFonts w:ascii="Times New Roman" w:hAnsi="Times New Roman" w:cs="Times New Roman"/>
          <w:kern w:val="0"/>
          <w:szCs w:val="21"/>
        </w:rPr>
      </w:pPr>
      <w:r>
        <w:rPr>
          <w:rFonts w:ascii="Times New Roman" w:hAnsi="Times New Roman" w:cs="Times New Roman"/>
          <w:noProof/>
          <w:kern w:val="0"/>
          <w:szCs w:val="21"/>
        </w:rPr>
        <w:drawing>
          <wp:anchor distT="0" distB="0" distL="114300" distR="114300" simplePos="0" relativeHeight="251660288" behindDoc="0" locked="0" layoutInCell="1" allowOverlap="1" wp14:anchorId="31CFAF28" wp14:editId="3476B72F">
            <wp:simplePos x="0" y="0"/>
            <wp:positionH relativeFrom="column">
              <wp:posOffset>0</wp:posOffset>
            </wp:positionH>
            <wp:positionV relativeFrom="paragraph">
              <wp:posOffset>88900</wp:posOffset>
            </wp:positionV>
            <wp:extent cx="2571750" cy="1607820"/>
            <wp:effectExtent l="0" t="0" r="0" b="0"/>
            <wp:wrapSquare wrapText="bothSides"/>
            <wp:docPr id="1" name="图片 1" descr="C:\Users\ThinkPad\AppData\Local\Temp\WeChat Files\7c29f674bd0eeaaf1b5d6149773ee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AppData\Local\Temp\WeChat Files\7c29f674bd0eeaaf1b5d6149773eea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1750" cy="16078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kern w:val="0"/>
          <w:szCs w:val="21"/>
        </w:rPr>
        <w:t xml:space="preserve">When building bridges, take the left chart as an example. If we previously built a bridge linking the </w:t>
      </w:r>
      <w:proofErr w:type="spellStart"/>
      <w:r>
        <w:rPr>
          <w:rFonts w:ascii="Times New Roman" w:hAnsi="Times New Roman" w:cs="Times New Roman"/>
          <w:kern w:val="0"/>
          <w:szCs w:val="21"/>
        </w:rPr>
        <w:t>ith</w:t>
      </w:r>
      <w:proofErr w:type="spellEnd"/>
      <w:r>
        <w:rPr>
          <w:rFonts w:ascii="Times New Roman" w:hAnsi="Times New Roman" w:cs="Times New Roman"/>
          <w:kern w:val="0"/>
          <w:szCs w:val="21"/>
        </w:rPr>
        <w:t xml:space="preserve"> node to the kth node (shown in blue line), we then could only build bridges that starts from node i+1 and goes to nodes k and nodes to the right of k (node &gt;= k), as shown with red lines. We can’t connect node i+1 with any node less than k below, as shown with green lines. Therefore, we are actually requiring a non-decreasing subsequence in the row below, and the maximum number of bridges is the length of this </w:t>
      </w:r>
      <w:r>
        <w:rPr>
          <w:rFonts w:ascii="Times New Roman" w:hAnsi="Times New Roman" w:cs="Times New Roman"/>
          <w:kern w:val="0"/>
          <w:szCs w:val="21"/>
        </w:rPr>
        <w:t>non-decreasing subsequence</w:t>
      </w:r>
      <w:r>
        <w:rPr>
          <w:rFonts w:ascii="Times New Roman" w:hAnsi="Times New Roman" w:cs="Times New Roman"/>
          <w:kern w:val="0"/>
          <w:szCs w:val="21"/>
        </w:rPr>
        <w:t xml:space="preserve">. </w:t>
      </w:r>
    </w:p>
    <w:p w14:paraId="4BFA41AE" w14:textId="5AB67F42" w:rsidR="00CA57FB" w:rsidRDefault="00CA57FB" w:rsidP="007D252D">
      <w:pPr>
        <w:widowControl/>
        <w:jc w:val="left"/>
        <w:rPr>
          <w:rFonts w:ascii="Times New Roman" w:hAnsi="Times New Roman" w:cs="Times New Roman"/>
          <w:kern w:val="0"/>
          <w:szCs w:val="21"/>
        </w:rPr>
      </w:pPr>
    </w:p>
    <w:p w14:paraId="263CF905" w14:textId="4E379769" w:rsidR="00CA57FB" w:rsidRDefault="00CA57FB" w:rsidP="007D252D">
      <w:pPr>
        <w:widowControl/>
        <w:jc w:val="left"/>
        <w:rPr>
          <w:rFonts w:ascii="Times New Roman" w:hAnsi="Times New Roman" w:cs="Times New Roman"/>
          <w:kern w:val="0"/>
          <w:szCs w:val="21"/>
        </w:rPr>
      </w:pPr>
      <w:r>
        <w:rPr>
          <w:rFonts w:ascii="Times New Roman" w:hAnsi="Times New Roman" w:cs="Times New Roman" w:hint="eastAsia"/>
          <w:kern w:val="0"/>
          <w:szCs w:val="21"/>
        </w:rPr>
        <w:t>3</w:t>
      </w:r>
      <w:r>
        <w:rPr>
          <w:rFonts w:ascii="Times New Roman" w:hAnsi="Times New Roman" w:cs="Times New Roman"/>
          <w:kern w:val="0"/>
          <w:szCs w:val="21"/>
        </w:rPr>
        <w:t>. Why using two LIS for both rows?</w:t>
      </w:r>
    </w:p>
    <w:p w14:paraId="45B87315" w14:textId="0289D4A4" w:rsidR="00CA57FB" w:rsidRDefault="00CA57FB" w:rsidP="007D252D">
      <w:pPr>
        <w:widowControl/>
        <w:jc w:val="left"/>
        <w:rPr>
          <w:rFonts w:ascii="Times New Roman" w:hAnsi="Times New Roman" w:cs="Times New Roman" w:hint="eastAsia"/>
          <w:kern w:val="0"/>
          <w:szCs w:val="21"/>
        </w:rPr>
      </w:pPr>
      <w:r>
        <w:rPr>
          <w:rFonts w:ascii="Times New Roman" w:hAnsi="Times New Roman" w:cs="Times New Roman" w:hint="eastAsia"/>
          <w:kern w:val="0"/>
          <w:szCs w:val="21"/>
        </w:rPr>
        <w:t>A</w:t>
      </w:r>
      <w:r>
        <w:rPr>
          <w:rFonts w:ascii="Times New Roman" w:hAnsi="Times New Roman" w:cs="Times New Roman"/>
          <w:kern w:val="0"/>
          <w:szCs w:val="21"/>
        </w:rPr>
        <w:t xml:space="preserve">nswer: As there may be repeated nodes for the bridges (e.g. (1,2) and (2,2)), the </w:t>
      </w:r>
      <w:r w:rsidR="00EF6336">
        <w:rPr>
          <w:rFonts w:ascii="Times New Roman" w:hAnsi="Times New Roman" w:cs="Times New Roman"/>
          <w:kern w:val="0"/>
          <w:szCs w:val="21"/>
        </w:rPr>
        <w:t xml:space="preserve">maximum number of </w:t>
      </w:r>
      <w:r>
        <w:rPr>
          <w:rFonts w:ascii="Times New Roman" w:hAnsi="Times New Roman" w:cs="Times New Roman"/>
          <w:kern w:val="0"/>
          <w:szCs w:val="21"/>
        </w:rPr>
        <w:t xml:space="preserve">bridges that we come through with </w:t>
      </w:r>
      <w:r w:rsidR="00EF6336">
        <w:rPr>
          <w:rFonts w:ascii="Times New Roman" w:hAnsi="Times New Roman" w:cs="Times New Roman"/>
          <w:kern w:val="0"/>
          <w:szCs w:val="21"/>
        </w:rPr>
        <w:t>sorting one row and do LIS on the other might be different. While we are looking for the global maximum number of bridges, we should do two LIS and take the maximum of the outcomes as the final result</w:t>
      </w:r>
      <w:bookmarkStart w:id="0" w:name="_GoBack"/>
      <w:bookmarkEnd w:id="0"/>
      <w:r w:rsidR="00EF6336">
        <w:rPr>
          <w:rFonts w:ascii="Times New Roman" w:hAnsi="Times New Roman" w:cs="Times New Roman"/>
          <w:kern w:val="0"/>
          <w:szCs w:val="21"/>
        </w:rPr>
        <w:t xml:space="preserve">. </w:t>
      </w:r>
    </w:p>
    <w:p w14:paraId="7EAFA239" w14:textId="32EF546D" w:rsidR="001C772F" w:rsidRDefault="001C772F" w:rsidP="007D252D">
      <w:pPr>
        <w:widowControl/>
        <w:jc w:val="left"/>
        <w:rPr>
          <w:rFonts w:ascii="Times New Roman" w:hAnsi="Times New Roman" w:cs="Times New Roman"/>
          <w:kern w:val="0"/>
          <w:szCs w:val="21"/>
        </w:rPr>
      </w:pPr>
    </w:p>
    <w:p w14:paraId="2286ACD8" w14:textId="77777777" w:rsidR="001C772F" w:rsidRDefault="001C772F" w:rsidP="007D252D">
      <w:pPr>
        <w:widowControl/>
        <w:jc w:val="left"/>
        <w:rPr>
          <w:rFonts w:ascii="Times New Roman" w:hAnsi="Times New Roman" w:cs="Times New Roman" w:hint="eastAsia"/>
          <w:kern w:val="0"/>
          <w:szCs w:val="21"/>
        </w:rPr>
      </w:pPr>
    </w:p>
    <w:p w14:paraId="56B30102" w14:textId="77777777" w:rsidR="00844858" w:rsidRPr="00AA22F7" w:rsidRDefault="00844858" w:rsidP="007D252D">
      <w:pPr>
        <w:widowControl/>
        <w:jc w:val="left"/>
        <w:rPr>
          <w:rFonts w:ascii="Times New Roman" w:hAnsi="Times New Roman" w:cs="Times New Roman"/>
          <w:kern w:val="0"/>
          <w:szCs w:val="21"/>
        </w:rPr>
      </w:pPr>
    </w:p>
    <w:sectPr w:rsidR="00844858" w:rsidRPr="00AA22F7" w:rsidSect="00E34763">
      <w:head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E05CA" w14:textId="77777777" w:rsidR="00E873F7" w:rsidRDefault="00E873F7" w:rsidP="0033588F">
      <w:r>
        <w:separator/>
      </w:r>
    </w:p>
  </w:endnote>
  <w:endnote w:type="continuationSeparator" w:id="0">
    <w:p w14:paraId="517FC96C" w14:textId="77777777" w:rsidR="00E873F7" w:rsidRDefault="00E873F7" w:rsidP="0033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eXGyrePagella">
    <w:altName w:val="Calibri"/>
    <w:panose1 w:val="00000500000000000000"/>
    <w:charset w:val="00"/>
    <w:family w:val="modern"/>
    <w:notTrueType/>
    <w:pitch w:val="variable"/>
    <w:sig w:usb0="20000087" w:usb1="00000000" w:usb2="000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LMRoman12-Bold">
    <w:altName w:val="Calibri"/>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DF665" w14:textId="77777777" w:rsidR="00E873F7" w:rsidRDefault="00E873F7" w:rsidP="0033588F">
      <w:r>
        <w:separator/>
      </w:r>
    </w:p>
  </w:footnote>
  <w:footnote w:type="continuationSeparator" w:id="0">
    <w:p w14:paraId="45DFB331" w14:textId="77777777" w:rsidR="00E873F7" w:rsidRDefault="00E873F7" w:rsidP="00335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6107" w14:textId="7669E6F4" w:rsidR="00AA22F7" w:rsidRPr="0033588F" w:rsidRDefault="00AA22F7" w:rsidP="0033588F">
    <w:pPr>
      <w:pStyle w:val="a3"/>
      <w:rPr>
        <w:rFonts w:ascii="TeXGyrePagella" w:hAnsi="TeXGyrePagella" w:cs="Times New Roman"/>
        <w:b/>
        <w:bCs/>
        <w:sz w:val="21"/>
        <w:szCs w:val="21"/>
      </w:rPr>
    </w:pPr>
    <w:r w:rsidRPr="00305B07">
      <w:rPr>
        <w:rFonts w:ascii="TeXGyrePagella" w:hAnsi="TeXGyrePagella" w:cs="Times New Roman"/>
        <w:b/>
        <w:bCs/>
        <w:sz w:val="21"/>
        <w:szCs w:val="21"/>
      </w:rPr>
      <w:t>chensi3</w:t>
    </w:r>
    <w:r>
      <w:rPr>
        <w:rFonts w:ascii="TeXGyrePagella" w:hAnsi="TeXGyrePagella" w:cs="Times New Roman"/>
        <w:b/>
        <w:bCs/>
        <w:sz w:val="21"/>
        <w:szCs w:val="21"/>
      </w:rPr>
      <w:t xml:space="preserve"> jiew5 sy39</w:t>
    </w:r>
    <w:r w:rsidRPr="0033588F">
      <w:rPr>
        <w:rFonts w:ascii="TeXGyrePagella" w:hAnsi="TeXGyrePagella" w:cs="Times New Roman"/>
        <w:b/>
        <w:bCs/>
        <w:sz w:val="21"/>
        <w:szCs w:val="21"/>
      </w:rPr>
      <w:tab/>
      <w:t xml:space="preserve"> Homework </w:t>
    </w:r>
    <w:r w:rsidR="008600A6">
      <w:rPr>
        <w:rFonts w:ascii="TeXGyrePagella" w:hAnsi="TeXGyrePagella" w:cs="Times New Roman" w:hint="eastAsia"/>
        <w:b/>
        <w:bCs/>
        <w:sz w:val="21"/>
        <w:szCs w:val="21"/>
      </w:rPr>
      <w:t>5</w:t>
    </w:r>
    <w:r w:rsidRPr="0033588F">
      <w:rPr>
        <w:rFonts w:ascii="TeXGyrePagella" w:hAnsi="TeXGyrePagella" w:cs="Times New Roman"/>
        <w:b/>
        <w:bCs/>
        <w:sz w:val="21"/>
        <w:szCs w:val="21"/>
      </w:rPr>
      <w:t xml:space="preserve"> </w:t>
    </w:r>
    <w:r w:rsidRPr="0033588F">
      <w:rPr>
        <w:rFonts w:ascii="TeXGyrePagella" w:hAnsi="TeXGyrePagella" w:cs="Times New Roman"/>
        <w:b/>
        <w:bCs/>
        <w:sz w:val="21"/>
        <w:szCs w:val="21"/>
      </w:rPr>
      <w:tab/>
    </w:r>
    <w:r>
      <w:rPr>
        <w:rFonts w:ascii="TeXGyrePagella" w:hAnsi="TeXGyrePagella" w:cs="Times New Roman" w:hint="eastAsia"/>
        <w:b/>
        <w:bCs/>
        <w:sz w:val="21"/>
        <w:szCs w:val="21"/>
      </w:rPr>
      <w:t>CS374-B</w:t>
    </w:r>
    <w:r w:rsidRPr="0033588F">
      <w:rPr>
        <w:rFonts w:ascii="TeXGyrePagella" w:hAnsi="TeXGyrePagella" w:cs="Times New Roman"/>
        <w:b/>
        <w:bCs/>
        <w:sz w:val="21"/>
        <w:szCs w:val="21"/>
      </w:rPr>
      <w:t xml:space="preserve"> </w:t>
    </w:r>
    <w:r>
      <w:rPr>
        <w:rFonts w:ascii="TeXGyrePagella" w:hAnsi="TeXGyrePagella" w:cs="Times New Roman" w:hint="eastAsia"/>
        <w:b/>
        <w:bCs/>
        <w:sz w:val="21"/>
        <w:szCs w:val="21"/>
      </w:rPr>
      <w:t>Spring</w:t>
    </w:r>
    <w:r w:rsidRPr="0033588F">
      <w:rPr>
        <w:rFonts w:ascii="TeXGyrePagella" w:hAnsi="TeXGyrePagella" w:cs="Times New Roman"/>
        <w:b/>
        <w:bCs/>
        <w:sz w:val="21"/>
        <w:szCs w:val="21"/>
      </w:rPr>
      <w:t xml:space="preserve"> 202</w:t>
    </w:r>
    <w:r>
      <w:rPr>
        <w:rFonts w:ascii="TeXGyrePagella" w:hAnsi="TeXGyrePagella" w:cs="Times New Roman"/>
        <w:b/>
        <w:bCs/>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E6D41"/>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314975"/>
    <w:multiLevelType w:val="hybridMultilevel"/>
    <w:tmpl w:val="5DDC2DC4"/>
    <w:lvl w:ilvl="0" w:tplc="7BA85F0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656850"/>
    <w:multiLevelType w:val="multilevel"/>
    <w:tmpl w:val="29E6E4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58F7DBD"/>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45793D"/>
    <w:multiLevelType w:val="hybridMultilevel"/>
    <w:tmpl w:val="E1BC7A80"/>
    <w:lvl w:ilvl="0" w:tplc="1690D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DD5E55"/>
    <w:multiLevelType w:val="hybridMultilevel"/>
    <w:tmpl w:val="9E48963E"/>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D04C1B"/>
    <w:multiLevelType w:val="hybridMultilevel"/>
    <w:tmpl w:val="6DAA73AC"/>
    <w:lvl w:ilvl="0" w:tplc="6D6A0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251E9B"/>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49615D"/>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CB0C18"/>
    <w:multiLevelType w:val="hybridMultilevel"/>
    <w:tmpl w:val="212AB2E2"/>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7330916"/>
    <w:multiLevelType w:val="hybridMultilevel"/>
    <w:tmpl w:val="06FEB984"/>
    <w:lvl w:ilvl="0" w:tplc="7B5E60B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922209"/>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C32101A"/>
    <w:multiLevelType w:val="multilevel"/>
    <w:tmpl w:val="01241D50"/>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28245E8"/>
    <w:multiLevelType w:val="hybridMultilevel"/>
    <w:tmpl w:val="C9AAFE3A"/>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5E3A03"/>
    <w:multiLevelType w:val="hybridMultilevel"/>
    <w:tmpl w:val="BB14654C"/>
    <w:lvl w:ilvl="0" w:tplc="FC364872">
      <w:numFmt w:val="bullet"/>
      <w:lvlText w:val="-"/>
      <w:lvlJc w:val="left"/>
      <w:pPr>
        <w:ind w:left="360" w:hanging="360"/>
      </w:pPr>
      <w:rPr>
        <w:rFonts w:ascii="TeXGyrePagella" w:eastAsiaTheme="minorEastAsia" w:hAnsi="TeXGyrePagella" w:cs="LMRoman12-Bold"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7B4B7C"/>
    <w:multiLevelType w:val="hybridMultilevel"/>
    <w:tmpl w:val="A106F52C"/>
    <w:lvl w:ilvl="0" w:tplc="9FB0B74E">
      <w:start w:val="1"/>
      <w:numFmt w:val="lowerLetter"/>
      <w:lvlText w:val="%1)"/>
      <w:lvlJc w:val="left"/>
      <w:pPr>
        <w:ind w:left="360" w:hanging="360"/>
      </w:pPr>
      <w:rPr>
        <w:rFonts w:cs="LMRoman10-Regular"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E083C10"/>
    <w:multiLevelType w:val="hybridMultilevel"/>
    <w:tmpl w:val="24F06386"/>
    <w:lvl w:ilvl="0" w:tplc="CBD4292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5"/>
  </w:num>
  <w:num w:numId="3">
    <w:abstractNumId w:val="3"/>
  </w:num>
  <w:num w:numId="4">
    <w:abstractNumId w:val="9"/>
  </w:num>
  <w:num w:numId="5">
    <w:abstractNumId w:val="0"/>
  </w:num>
  <w:num w:numId="6">
    <w:abstractNumId w:val="10"/>
  </w:num>
  <w:num w:numId="7">
    <w:abstractNumId w:val="2"/>
  </w:num>
  <w:num w:numId="8">
    <w:abstractNumId w:val="13"/>
  </w:num>
  <w:num w:numId="9">
    <w:abstractNumId w:val="12"/>
  </w:num>
  <w:num w:numId="10">
    <w:abstractNumId w:val="7"/>
  </w:num>
  <w:num w:numId="11">
    <w:abstractNumId w:val="16"/>
  </w:num>
  <w:num w:numId="12">
    <w:abstractNumId w:val="11"/>
  </w:num>
  <w:num w:numId="13">
    <w:abstractNumId w:val="8"/>
  </w:num>
  <w:num w:numId="14">
    <w:abstractNumId w:val="1"/>
  </w:num>
  <w:num w:numId="15">
    <w:abstractNumId w:val="4"/>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8F"/>
    <w:rsid w:val="000311A1"/>
    <w:rsid w:val="0004055E"/>
    <w:rsid w:val="00051900"/>
    <w:rsid w:val="000555BC"/>
    <w:rsid w:val="00063A02"/>
    <w:rsid w:val="0006464C"/>
    <w:rsid w:val="00066FE0"/>
    <w:rsid w:val="00074003"/>
    <w:rsid w:val="000929DF"/>
    <w:rsid w:val="00092E3E"/>
    <w:rsid w:val="000A4074"/>
    <w:rsid w:val="000C1908"/>
    <w:rsid w:val="000C78A9"/>
    <w:rsid w:val="00111B28"/>
    <w:rsid w:val="00112C3C"/>
    <w:rsid w:val="0012402E"/>
    <w:rsid w:val="001277CA"/>
    <w:rsid w:val="0016106B"/>
    <w:rsid w:val="00171F0B"/>
    <w:rsid w:val="00177F32"/>
    <w:rsid w:val="001C76CE"/>
    <w:rsid w:val="001C772F"/>
    <w:rsid w:val="001D2E1F"/>
    <w:rsid w:val="001E1F56"/>
    <w:rsid w:val="001F4323"/>
    <w:rsid w:val="001F7E78"/>
    <w:rsid w:val="00207637"/>
    <w:rsid w:val="0022049E"/>
    <w:rsid w:val="00235DAA"/>
    <w:rsid w:val="0025070A"/>
    <w:rsid w:val="00253C48"/>
    <w:rsid w:val="00255632"/>
    <w:rsid w:val="00272D5D"/>
    <w:rsid w:val="002746B2"/>
    <w:rsid w:val="00295F8A"/>
    <w:rsid w:val="002B73CC"/>
    <w:rsid w:val="002C6149"/>
    <w:rsid w:val="00305B07"/>
    <w:rsid w:val="00314EBB"/>
    <w:rsid w:val="00317708"/>
    <w:rsid w:val="0032757A"/>
    <w:rsid w:val="0033588F"/>
    <w:rsid w:val="0034443C"/>
    <w:rsid w:val="00350C8F"/>
    <w:rsid w:val="00351F6B"/>
    <w:rsid w:val="0037215E"/>
    <w:rsid w:val="00382E99"/>
    <w:rsid w:val="00384AB0"/>
    <w:rsid w:val="00390B88"/>
    <w:rsid w:val="00393767"/>
    <w:rsid w:val="003A6437"/>
    <w:rsid w:val="003A6A7B"/>
    <w:rsid w:val="003A75C6"/>
    <w:rsid w:val="003B74EF"/>
    <w:rsid w:val="003D227C"/>
    <w:rsid w:val="003D2B2B"/>
    <w:rsid w:val="003F028F"/>
    <w:rsid w:val="003F7DD2"/>
    <w:rsid w:val="00401CD3"/>
    <w:rsid w:val="0040300A"/>
    <w:rsid w:val="00403FE4"/>
    <w:rsid w:val="00424E1F"/>
    <w:rsid w:val="004436F8"/>
    <w:rsid w:val="004541ED"/>
    <w:rsid w:val="004B1E3E"/>
    <w:rsid w:val="004C0AE0"/>
    <w:rsid w:val="004C1575"/>
    <w:rsid w:val="004C2D0D"/>
    <w:rsid w:val="004C46DE"/>
    <w:rsid w:val="004C491F"/>
    <w:rsid w:val="004E172E"/>
    <w:rsid w:val="004E202B"/>
    <w:rsid w:val="004E21E3"/>
    <w:rsid w:val="004E2454"/>
    <w:rsid w:val="00514B15"/>
    <w:rsid w:val="00535688"/>
    <w:rsid w:val="005425E7"/>
    <w:rsid w:val="00553998"/>
    <w:rsid w:val="0056740C"/>
    <w:rsid w:val="00567B5E"/>
    <w:rsid w:val="005701B4"/>
    <w:rsid w:val="00576DC5"/>
    <w:rsid w:val="00581BAA"/>
    <w:rsid w:val="00586DA4"/>
    <w:rsid w:val="005D4BF9"/>
    <w:rsid w:val="006128FD"/>
    <w:rsid w:val="00622938"/>
    <w:rsid w:val="00632A36"/>
    <w:rsid w:val="00632A70"/>
    <w:rsid w:val="006472CE"/>
    <w:rsid w:val="0067230D"/>
    <w:rsid w:val="00695029"/>
    <w:rsid w:val="006D3641"/>
    <w:rsid w:val="00711096"/>
    <w:rsid w:val="00715F1E"/>
    <w:rsid w:val="00721EE3"/>
    <w:rsid w:val="00727571"/>
    <w:rsid w:val="00743E2D"/>
    <w:rsid w:val="00753E75"/>
    <w:rsid w:val="0076319D"/>
    <w:rsid w:val="00772C06"/>
    <w:rsid w:val="00774F8D"/>
    <w:rsid w:val="0078362A"/>
    <w:rsid w:val="007A1A50"/>
    <w:rsid w:val="007A63BD"/>
    <w:rsid w:val="007B0D32"/>
    <w:rsid w:val="007B43E2"/>
    <w:rsid w:val="007D252D"/>
    <w:rsid w:val="00802F4D"/>
    <w:rsid w:val="0080463E"/>
    <w:rsid w:val="0081407D"/>
    <w:rsid w:val="00824981"/>
    <w:rsid w:val="00826D1B"/>
    <w:rsid w:val="00830CF0"/>
    <w:rsid w:val="00840274"/>
    <w:rsid w:val="00844858"/>
    <w:rsid w:val="00851B5D"/>
    <w:rsid w:val="00857290"/>
    <w:rsid w:val="008600A6"/>
    <w:rsid w:val="0088699B"/>
    <w:rsid w:val="008A046E"/>
    <w:rsid w:val="008B23FC"/>
    <w:rsid w:val="008C62F4"/>
    <w:rsid w:val="008D1321"/>
    <w:rsid w:val="008E1C22"/>
    <w:rsid w:val="008E795F"/>
    <w:rsid w:val="008F695A"/>
    <w:rsid w:val="00930D50"/>
    <w:rsid w:val="00937629"/>
    <w:rsid w:val="00942676"/>
    <w:rsid w:val="00945315"/>
    <w:rsid w:val="00975E38"/>
    <w:rsid w:val="009973DF"/>
    <w:rsid w:val="009A0FFD"/>
    <w:rsid w:val="009A1D67"/>
    <w:rsid w:val="009A60A6"/>
    <w:rsid w:val="009B084D"/>
    <w:rsid w:val="009B42F2"/>
    <w:rsid w:val="009C08C6"/>
    <w:rsid w:val="009C61AC"/>
    <w:rsid w:val="009E3F62"/>
    <w:rsid w:val="00A12C94"/>
    <w:rsid w:val="00A3124E"/>
    <w:rsid w:val="00A37EC7"/>
    <w:rsid w:val="00A4536A"/>
    <w:rsid w:val="00A6738F"/>
    <w:rsid w:val="00A70211"/>
    <w:rsid w:val="00A9422E"/>
    <w:rsid w:val="00A97887"/>
    <w:rsid w:val="00AA22F7"/>
    <w:rsid w:val="00AA487F"/>
    <w:rsid w:val="00AA76AC"/>
    <w:rsid w:val="00AC5923"/>
    <w:rsid w:val="00AE4262"/>
    <w:rsid w:val="00B20CD8"/>
    <w:rsid w:val="00B27969"/>
    <w:rsid w:val="00B31851"/>
    <w:rsid w:val="00B64831"/>
    <w:rsid w:val="00B64857"/>
    <w:rsid w:val="00B715ED"/>
    <w:rsid w:val="00B74AD1"/>
    <w:rsid w:val="00B776F1"/>
    <w:rsid w:val="00B90522"/>
    <w:rsid w:val="00B9635A"/>
    <w:rsid w:val="00BA2887"/>
    <w:rsid w:val="00BA5574"/>
    <w:rsid w:val="00BD539E"/>
    <w:rsid w:val="00BE15A9"/>
    <w:rsid w:val="00C37B14"/>
    <w:rsid w:val="00C54AEB"/>
    <w:rsid w:val="00C64EBF"/>
    <w:rsid w:val="00C76263"/>
    <w:rsid w:val="00C83FD0"/>
    <w:rsid w:val="00C853AF"/>
    <w:rsid w:val="00CA0E1F"/>
    <w:rsid w:val="00CA56E9"/>
    <w:rsid w:val="00CA57FB"/>
    <w:rsid w:val="00CB157F"/>
    <w:rsid w:val="00CC7AAD"/>
    <w:rsid w:val="00CD27F2"/>
    <w:rsid w:val="00CE0AAE"/>
    <w:rsid w:val="00CE2F01"/>
    <w:rsid w:val="00CF471A"/>
    <w:rsid w:val="00D05996"/>
    <w:rsid w:val="00D05F11"/>
    <w:rsid w:val="00D06A08"/>
    <w:rsid w:val="00D16425"/>
    <w:rsid w:val="00D1796B"/>
    <w:rsid w:val="00D26B84"/>
    <w:rsid w:val="00D321CF"/>
    <w:rsid w:val="00D32522"/>
    <w:rsid w:val="00D35ED4"/>
    <w:rsid w:val="00D45D38"/>
    <w:rsid w:val="00D575FD"/>
    <w:rsid w:val="00D622C8"/>
    <w:rsid w:val="00D80BE7"/>
    <w:rsid w:val="00D85D4A"/>
    <w:rsid w:val="00D935EB"/>
    <w:rsid w:val="00DC3C6C"/>
    <w:rsid w:val="00DE2956"/>
    <w:rsid w:val="00E25EC9"/>
    <w:rsid w:val="00E30A4C"/>
    <w:rsid w:val="00E34763"/>
    <w:rsid w:val="00E512B6"/>
    <w:rsid w:val="00E57A93"/>
    <w:rsid w:val="00E62DDA"/>
    <w:rsid w:val="00E75AA1"/>
    <w:rsid w:val="00E832F9"/>
    <w:rsid w:val="00E873F7"/>
    <w:rsid w:val="00E92EDE"/>
    <w:rsid w:val="00EB2E48"/>
    <w:rsid w:val="00EB78F5"/>
    <w:rsid w:val="00EC3506"/>
    <w:rsid w:val="00EC5B00"/>
    <w:rsid w:val="00ED566F"/>
    <w:rsid w:val="00EF6336"/>
    <w:rsid w:val="00F42D62"/>
    <w:rsid w:val="00F46BF7"/>
    <w:rsid w:val="00F530D0"/>
    <w:rsid w:val="00F57F71"/>
    <w:rsid w:val="00F80DBE"/>
    <w:rsid w:val="00F823D2"/>
    <w:rsid w:val="00FA25AE"/>
    <w:rsid w:val="00FB02BF"/>
    <w:rsid w:val="00FB6C61"/>
    <w:rsid w:val="00FF0043"/>
    <w:rsid w:val="00FF5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D8E4D"/>
  <w15:chartTrackingRefBased/>
  <w15:docId w15:val="{793FC4BD-2C25-4321-994F-967FE83A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448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58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588F"/>
    <w:rPr>
      <w:sz w:val="18"/>
      <w:szCs w:val="18"/>
    </w:rPr>
  </w:style>
  <w:style w:type="paragraph" w:styleId="a5">
    <w:name w:val="footer"/>
    <w:basedOn w:val="a"/>
    <w:link w:val="a6"/>
    <w:uiPriority w:val="99"/>
    <w:unhideWhenUsed/>
    <w:rsid w:val="0033588F"/>
    <w:pPr>
      <w:tabs>
        <w:tab w:val="center" w:pos="4153"/>
        <w:tab w:val="right" w:pos="8306"/>
      </w:tabs>
      <w:snapToGrid w:val="0"/>
      <w:jc w:val="left"/>
    </w:pPr>
    <w:rPr>
      <w:sz w:val="18"/>
      <w:szCs w:val="18"/>
    </w:rPr>
  </w:style>
  <w:style w:type="character" w:customStyle="1" w:styleId="a6">
    <w:name w:val="页脚 字符"/>
    <w:basedOn w:val="a0"/>
    <w:link w:val="a5"/>
    <w:uiPriority w:val="99"/>
    <w:rsid w:val="0033588F"/>
    <w:rPr>
      <w:sz w:val="18"/>
      <w:szCs w:val="18"/>
    </w:rPr>
  </w:style>
  <w:style w:type="paragraph" w:styleId="a7">
    <w:name w:val="List Paragraph"/>
    <w:basedOn w:val="a"/>
    <w:uiPriority w:val="34"/>
    <w:qFormat/>
    <w:rsid w:val="0033588F"/>
    <w:pPr>
      <w:ind w:firstLineChars="200" w:firstLine="420"/>
    </w:pPr>
  </w:style>
  <w:style w:type="table" w:styleId="a8">
    <w:name w:val="Table Grid"/>
    <w:basedOn w:val="a1"/>
    <w:uiPriority w:val="39"/>
    <w:rsid w:val="00335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0929DF"/>
    <w:rPr>
      <w:color w:val="808080"/>
    </w:rPr>
  </w:style>
  <w:style w:type="character" w:styleId="aa">
    <w:name w:val="Strong"/>
    <w:basedOn w:val="a0"/>
    <w:uiPriority w:val="22"/>
    <w:qFormat/>
    <w:rsid w:val="008A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28067">
      <w:bodyDiv w:val="1"/>
      <w:marLeft w:val="0"/>
      <w:marRight w:val="0"/>
      <w:marTop w:val="0"/>
      <w:marBottom w:val="0"/>
      <w:divBdr>
        <w:top w:val="none" w:sz="0" w:space="0" w:color="auto"/>
        <w:left w:val="none" w:sz="0" w:space="0" w:color="auto"/>
        <w:bottom w:val="none" w:sz="0" w:space="0" w:color="auto"/>
        <w:right w:val="none" w:sz="0" w:space="0" w:color="auto"/>
      </w:divBdr>
      <w:divsChild>
        <w:div w:id="1336037592">
          <w:marLeft w:val="0"/>
          <w:marRight w:val="0"/>
          <w:marTop w:val="0"/>
          <w:marBottom w:val="0"/>
          <w:divBdr>
            <w:top w:val="none" w:sz="0" w:space="0" w:color="auto"/>
            <w:left w:val="none" w:sz="0" w:space="0" w:color="auto"/>
            <w:bottom w:val="none" w:sz="0" w:space="0" w:color="auto"/>
            <w:right w:val="none" w:sz="0" w:space="0" w:color="auto"/>
          </w:divBdr>
          <w:divsChild>
            <w:div w:id="1907495904">
              <w:marLeft w:val="0"/>
              <w:marRight w:val="0"/>
              <w:marTop w:val="0"/>
              <w:marBottom w:val="0"/>
              <w:divBdr>
                <w:top w:val="none" w:sz="0" w:space="0" w:color="auto"/>
                <w:left w:val="none" w:sz="0" w:space="0" w:color="auto"/>
                <w:bottom w:val="none" w:sz="0" w:space="0" w:color="auto"/>
                <w:right w:val="none" w:sz="0" w:space="0" w:color="auto"/>
              </w:divBdr>
            </w:div>
            <w:div w:id="2054495141">
              <w:marLeft w:val="0"/>
              <w:marRight w:val="0"/>
              <w:marTop w:val="0"/>
              <w:marBottom w:val="0"/>
              <w:divBdr>
                <w:top w:val="none" w:sz="0" w:space="0" w:color="auto"/>
                <w:left w:val="none" w:sz="0" w:space="0" w:color="auto"/>
                <w:bottom w:val="none" w:sz="0" w:space="0" w:color="auto"/>
                <w:right w:val="none" w:sz="0" w:space="0" w:color="auto"/>
              </w:divBdr>
            </w:div>
            <w:div w:id="257106970">
              <w:marLeft w:val="0"/>
              <w:marRight w:val="0"/>
              <w:marTop w:val="0"/>
              <w:marBottom w:val="0"/>
              <w:divBdr>
                <w:top w:val="none" w:sz="0" w:space="0" w:color="auto"/>
                <w:left w:val="none" w:sz="0" w:space="0" w:color="auto"/>
                <w:bottom w:val="none" w:sz="0" w:space="0" w:color="auto"/>
                <w:right w:val="none" w:sz="0" w:space="0" w:color="auto"/>
              </w:divBdr>
            </w:div>
            <w:div w:id="117994811">
              <w:marLeft w:val="0"/>
              <w:marRight w:val="0"/>
              <w:marTop w:val="0"/>
              <w:marBottom w:val="0"/>
              <w:divBdr>
                <w:top w:val="none" w:sz="0" w:space="0" w:color="auto"/>
                <w:left w:val="none" w:sz="0" w:space="0" w:color="auto"/>
                <w:bottom w:val="none" w:sz="0" w:space="0" w:color="auto"/>
                <w:right w:val="none" w:sz="0" w:space="0" w:color="auto"/>
              </w:divBdr>
            </w:div>
            <w:div w:id="1999651738">
              <w:marLeft w:val="0"/>
              <w:marRight w:val="0"/>
              <w:marTop w:val="0"/>
              <w:marBottom w:val="0"/>
              <w:divBdr>
                <w:top w:val="none" w:sz="0" w:space="0" w:color="auto"/>
                <w:left w:val="none" w:sz="0" w:space="0" w:color="auto"/>
                <w:bottom w:val="none" w:sz="0" w:space="0" w:color="auto"/>
                <w:right w:val="none" w:sz="0" w:space="0" w:color="auto"/>
              </w:divBdr>
            </w:div>
            <w:div w:id="2032488257">
              <w:marLeft w:val="0"/>
              <w:marRight w:val="0"/>
              <w:marTop w:val="0"/>
              <w:marBottom w:val="0"/>
              <w:divBdr>
                <w:top w:val="none" w:sz="0" w:space="0" w:color="auto"/>
                <w:left w:val="none" w:sz="0" w:space="0" w:color="auto"/>
                <w:bottom w:val="none" w:sz="0" w:space="0" w:color="auto"/>
                <w:right w:val="none" w:sz="0" w:space="0" w:color="auto"/>
              </w:divBdr>
            </w:div>
            <w:div w:id="72552123">
              <w:marLeft w:val="0"/>
              <w:marRight w:val="0"/>
              <w:marTop w:val="0"/>
              <w:marBottom w:val="0"/>
              <w:divBdr>
                <w:top w:val="none" w:sz="0" w:space="0" w:color="auto"/>
                <w:left w:val="none" w:sz="0" w:space="0" w:color="auto"/>
                <w:bottom w:val="none" w:sz="0" w:space="0" w:color="auto"/>
                <w:right w:val="none" w:sz="0" w:space="0" w:color="auto"/>
              </w:divBdr>
            </w:div>
            <w:div w:id="638996126">
              <w:marLeft w:val="0"/>
              <w:marRight w:val="0"/>
              <w:marTop w:val="0"/>
              <w:marBottom w:val="0"/>
              <w:divBdr>
                <w:top w:val="none" w:sz="0" w:space="0" w:color="auto"/>
                <w:left w:val="none" w:sz="0" w:space="0" w:color="auto"/>
                <w:bottom w:val="none" w:sz="0" w:space="0" w:color="auto"/>
                <w:right w:val="none" w:sz="0" w:space="0" w:color="auto"/>
              </w:divBdr>
            </w:div>
            <w:div w:id="747653267">
              <w:marLeft w:val="0"/>
              <w:marRight w:val="0"/>
              <w:marTop w:val="0"/>
              <w:marBottom w:val="0"/>
              <w:divBdr>
                <w:top w:val="none" w:sz="0" w:space="0" w:color="auto"/>
                <w:left w:val="none" w:sz="0" w:space="0" w:color="auto"/>
                <w:bottom w:val="none" w:sz="0" w:space="0" w:color="auto"/>
                <w:right w:val="none" w:sz="0" w:space="0" w:color="auto"/>
              </w:divBdr>
            </w:div>
            <w:div w:id="1427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68871">
      <w:bodyDiv w:val="1"/>
      <w:marLeft w:val="0"/>
      <w:marRight w:val="0"/>
      <w:marTop w:val="0"/>
      <w:marBottom w:val="0"/>
      <w:divBdr>
        <w:top w:val="none" w:sz="0" w:space="0" w:color="auto"/>
        <w:left w:val="none" w:sz="0" w:space="0" w:color="auto"/>
        <w:bottom w:val="none" w:sz="0" w:space="0" w:color="auto"/>
        <w:right w:val="none" w:sz="0" w:space="0" w:color="auto"/>
      </w:divBdr>
      <w:divsChild>
        <w:div w:id="1005327038">
          <w:marLeft w:val="0"/>
          <w:marRight w:val="0"/>
          <w:marTop w:val="0"/>
          <w:marBottom w:val="0"/>
          <w:divBdr>
            <w:top w:val="none" w:sz="0" w:space="0" w:color="auto"/>
            <w:left w:val="none" w:sz="0" w:space="0" w:color="auto"/>
            <w:bottom w:val="none" w:sz="0" w:space="0" w:color="auto"/>
            <w:right w:val="none" w:sz="0" w:space="0" w:color="auto"/>
          </w:divBdr>
          <w:divsChild>
            <w:div w:id="563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53541">
      <w:bodyDiv w:val="1"/>
      <w:marLeft w:val="0"/>
      <w:marRight w:val="0"/>
      <w:marTop w:val="0"/>
      <w:marBottom w:val="0"/>
      <w:divBdr>
        <w:top w:val="none" w:sz="0" w:space="0" w:color="auto"/>
        <w:left w:val="none" w:sz="0" w:space="0" w:color="auto"/>
        <w:bottom w:val="none" w:sz="0" w:space="0" w:color="auto"/>
        <w:right w:val="none" w:sz="0" w:space="0" w:color="auto"/>
      </w:divBdr>
    </w:div>
    <w:div w:id="1079906492">
      <w:bodyDiv w:val="1"/>
      <w:marLeft w:val="0"/>
      <w:marRight w:val="0"/>
      <w:marTop w:val="0"/>
      <w:marBottom w:val="0"/>
      <w:divBdr>
        <w:top w:val="none" w:sz="0" w:space="0" w:color="auto"/>
        <w:left w:val="none" w:sz="0" w:space="0" w:color="auto"/>
        <w:bottom w:val="none" w:sz="0" w:space="0" w:color="auto"/>
        <w:right w:val="none" w:sz="0" w:space="0" w:color="auto"/>
      </w:divBdr>
    </w:div>
    <w:div w:id="1741057424">
      <w:bodyDiv w:val="1"/>
      <w:marLeft w:val="0"/>
      <w:marRight w:val="0"/>
      <w:marTop w:val="0"/>
      <w:marBottom w:val="0"/>
      <w:divBdr>
        <w:top w:val="none" w:sz="0" w:space="0" w:color="auto"/>
        <w:left w:val="none" w:sz="0" w:space="0" w:color="auto"/>
        <w:bottom w:val="none" w:sz="0" w:space="0" w:color="auto"/>
        <w:right w:val="none" w:sz="0" w:space="0" w:color="auto"/>
      </w:divBdr>
      <w:divsChild>
        <w:div w:id="1582982414">
          <w:marLeft w:val="0"/>
          <w:marRight w:val="0"/>
          <w:marTop w:val="0"/>
          <w:marBottom w:val="0"/>
          <w:divBdr>
            <w:top w:val="none" w:sz="0" w:space="0" w:color="auto"/>
            <w:left w:val="none" w:sz="0" w:space="0" w:color="auto"/>
            <w:bottom w:val="none" w:sz="0" w:space="0" w:color="auto"/>
            <w:right w:val="none" w:sz="0" w:space="0" w:color="auto"/>
          </w:divBdr>
          <w:divsChild>
            <w:div w:id="205457644">
              <w:marLeft w:val="0"/>
              <w:marRight w:val="0"/>
              <w:marTop w:val="0"/>
              <w:marBottom w:val="0"/>
              <w:divBdr>
                <w:top w:val="none" w:sz="0" w:space="0" w:color="auto"/>
                <w:left w:val="none" w:sz="0" w:space="0" w:color="auto"/>
                <w:bottom w:val="none" w:sz="0" w:space="0" w:color="auto"/>
                <w:right w:val="none" w:sz="0" w:space="0" w:color="auto"/>
              </w:divBdr>
            </w:div>
            <w:div w:id="1364525927">
              <w:marLeft w:val="0"/>
              <w:marRight w:val="0"/>
              <w:marTop w:val="0"/>
              <w:marBottom w:val="0"/>
              <w:divBdr>
                <w:top w:val="none" w:sz="0" w:space="0" w:color="auto"/>
                <w:left w:val="none" w:sz="0" w:space="0" w:color="auto"/>
                <w:bottom w:val="none" w:sz="0" w:space="0" w:color="auto"/>
                <w:right w:val="none" w:sz="0" w:space="0" w:color="auto"/>
              </w:divBdr>
            </w:div>
            <w:div w:id="297420887">
              <w:marLeft w:val="0"/>
              <w:marRight w:val="0"/>
              <w:marTop w:val="0"/>
              <w:marBottom w:val="0"/>
              <w:divBdr>
                <w:top w:val="none" w:sz="0" w:space="0" w:color="auto"/>
                <w:left w:val="none" w:sz="0" w:space="0" w:color="auto"/>
                <w:bottom w:val="none" w:sz="0" w:space="0" w:color="auto"/>
                <w:right w:val="none" w:sz="0" w:space="0" w:color="auto"/>
              </w:divBdr>
            </w:div>
            <w:div w:id="1544709139">
              <w:marLeft w:val="0"/>
              <w:marRight w:val="0"/>
              <w:marTop w:val="0"/>
              <w:marBottom w:val="0"/>
              <w:divBdr>
                <w:top w:val="none" w:sz="0" w:space="0" w:color="auto"/>
                <w:left w:val="none" w:sz="0" w:space="0" w:color="auto"/>
                <w:bottom w:val="none" w:sz="0" w:space="0" w:color="auto"/>
                <w:right w:val="none" w:sz="0" w:space="0" w:color="auto"/>
              </w:divBdr>
            </w:div>
            <w:div w:id="1319073088">
              <w:marLeft w:val="0"/>
              <w:marRight w:val="0"/>
              <w:marTop w:val="0"/>
              <w:marBottom w:val="0"/>
              <w:divBdr>
                <w:top w:val="none" w:sz="0" w:space="0" w:color="auto"/>
                <w:left w:val="none" w:sz="0" w:space="0" w:color="auto"/>
                <w:bottom w:val="none" w:sz="0" w:space="0" w:color="auto"/>
                <w:right w:val="none" w:sz="0" w:space="0" w:color="auto"/>
              </w:divBdr>
            </w:div>
            <w:div w:id="963385111">
              <w:marLeft w:val="0"/>
              <w:marRight w:val="0"/>
              <w:marTop w:val="0"/>
              <w:marBottom w:val="0"/>
              <w:divBdr>
                <w:top w:val="none" w:sz="0" w:space="0" w:color="auto"/>
                <w:left w:val="none" w:sz="0" w:space="0" w:color="auto"/>
                <w:bottom w:val="none" w:sz="0" w:space="0" w:color="auto"/>
                <w:right w:val="none" w:sz="0" w:space="0" w:color="auto"/>
              </w:divBdr>
            </w:div>
            <w:div w:id="15311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2742">
      <w:bodyDiv w:val="1"/>
      <w:marLeft w:val="0"/>
      <w:marRight w:val="0"/>
      <w:marTop w:val="0"/>
      <w:marBottom w:val="0"/>
      <w:divBdr>
        <w:top w:val="none" w:sz="0" w:space="0" w:color="auto"/>
        <w:left w:val="none" w:sz="0" w:space="0" w:color="auto"/>
        <w:bottom w:val="none" w:sz="0" w:space="0" w:color="auto"/>
        <w:right w:val="none" w:sz="0" w:space="0" w:color="auto"/>
      </w:divBdr>
      <w:divsChild>
        <w:div w:id="1380934929">
          <w:marLeft w:val="0"/>
          <w:marRight w:val="0"/>
          <w:marTop w:val="0"/>
          <w:marBottom w:val="0"/>
          <w:divBdr>
            <w:top w:val="none" w:sz="0" w:space="0" w:color="auto"/>
            <w:left w:val="none" w:sz="0" w:space="0" w:color="auto"/>
            <w:bottom w:val="none" w:sz="0" w:space="0" w:color="auto"/>
            <w:right w:val="none" w:sz="0" w:space="0" w:color="auto"/>
          </w:divBdr>
          <w:divsChild>
            <w:div w:id="436953312">
              <w:marLeft w:val="0"/>
              <w:marRight w:val="0"/>
              <w:marTop w:val="0"/>
              <w:marBottom w:val="0"/>
              <w:divBdr>
                <w:top w:val="none" w:sz="0" w:space="0" w:color="auto"/>
                <w:left w:val="none" w:sz="0" w:space="0" w:color="auto"/>
                <w:bottom w:val="none" w:sz="0" w:space="0" w:color="auto"/>
                <w:right w:val="none" w:sz="0" w:space="0" w:color="auto"/>
              </w:divBdr>
            </w:div>
            <w:div w:id="506331166">
              <w:marLeft w:val="0"/>
              <w:marRight w:val="0"/>
              <w:marTop w:val="0"/>
              <w:marBottom w:val="0"/>
              <w:divBdr>
                <w:top w:val="none" w:sz="0" w:space="0" w:color="auto"/>
                <w:left w:val="none" w:sz="0" w:space="0" w:color="auto"/>
                <w:bottom w:val="none" w:sz="0" w:space="0" w:color="auto"/>
                <w:right w:val="none" w:sz="0" w:space="0" w:color="auto"/>
              </w:divBdr>
            </w:div>
            <w:div w:id="212279561">
              <w:marLeft w:val="0"/>
              <w:marRight w:val="0"/>
              <w:marTop w:val="0"/>
              <w:marBottom w:val="0"/>
              <w:divBdr>
                <w:top w:val="none" w:sz="0" w:space="0" w:color="auto"/>
                <w:left w:val="none" w:sz="0" w:space="0" w:color="auto"/>
                <w:bottom w:val="none" w:sz="0" w:space="0" w:color="auto"/>
                <w:right w:val="none" w:sz="0" w:space="0" w:color="auto"/>
              </w:divBdr>
            </w:div>
            <w:div w:id="1860586961">
              <w:marLeft w:val="0"/>
              <w:marRight w:val="0"/>
              <w:marTop w:val="0"/>
              <w:marBottom w:val="0"/>
              <w:divBdr>
                <w:top w:val="none" w:sz="0" w:space="0" w:color="auto"/>
                <w:left w:val="none" w:sz="0" w:space="0" w:color="auto"/>
                <w:bottom w:val="none" w:sz="0" w:space="0" w:color="auto"/>
                <w:right w:val="none" w:sz="0" w:space="0" w:color="auto"/>
              </w:divBdr>
            </w:div>
            <w:div w:id="1473868918">
              <w:marLeft w:val="0"/>
              <w:marRight w:val="0"/>
              <w:marTop w:val="0"/>
              <w:marBottom w:val="0"/>
              <w:divBdr>
                <w:top w:val="none" w:sz="0" w:space="0" w:color="auto"/>
                <w:left w:val="none" w:sz="0" w:space="0" w:color="auto"/>
                <w:bottom w:val="none" w:sz="0" w:space="0" w:color="auto"/>
                <w:right w:val="none" w:sz="0" w:space="0" w:color="auto"/>
              </w:divBdr>
            </w:div>
            <w:div w:id="145439411">
              <w:marLeft w:val="0"/>
              <w:marRight w:val="0"/>
              <w:marTop w:val="0"/>
              <w:marBottom w:val="0"/>
              <w:divBdr>
                <w:top w:val="none" w:sz="0" w:space="0" w:color="auto"/>
                <w:left w:val="none" w:sz="0" w:space="0" w:color="auto"/>
                <w:bottom w:val="none" w:sz="0" w:space="0" w:color="auto"/>
                <w:right w:val="none" w:sz="0" w:space="0" w:color="auto"/>
              </w:divBdr>
            </w:div>
            <w:div w:id="283653751">
              <w:marLeft w:val="0"/>
              <w:marRight w:val="0"/>
              <w:marTop w:val="0"/>
              <w:marBottom w:val="0"/>
              <w:divBdr>
                <w:top w:val="none" w:sz="0" w:space="0" w:color="auto"/>
                <w:left w:val="none" w:sz="0" w:space="0" w:color="auto"/>
                <w:bottom w:val="none" w:sz="0" w:space="0" w:color="auto"/>
                <w:right w:val="none" w:sz="0" w:space="0" w:color="auto"/>
              </w:divBdr>
            </w:div>
            <w:div w:id="451368504">
              <w:marLeft w:val="0"/>
              <w:marRight w:val="0"/>
              <w:marTop w:val="0"/>
              <w:marBottom w:val="0"/>
              <w:divBdr>
                <w:top w:val="none" w:sz="0" w:space="0" w:color="auto"/>
                <w:left w:val="none" w:sz="0" w:space="0" w:color="auto"/>
                <w:bottom w:val="none" w:sz="0" w:space="0" w:color="auto"/>
                <w:right w:val="none" w:sz="0" w:space="0" w:color="auto"/>
              </w:divBdr>
            </w:div>
            <w:div w:id="1255941718">
              <w:marLeft w:val="0"/>
              <w:marRight w:val="0"/>
              <w:marTop w:val="0"/>
              <w:marBottom w:val="0"/>
              <w:divBdr>
                <w:top w:val="none" w:sz="0" w:space="0" w:color="auto"/>
                <w:left w:val="none" w:sz="0" w:space="0" w:color="auto"/>
                <w:bottom w:val="none" w:sz="0" w:space="0" w:color="auto"/>
                <w:right w:val="none" w:sz="0" w:space="0" w:color="auto"/>
              </w:divBdr>
            </w:div>
            <w:div w:id="1287084750">
              <w:marLeft w:val="0"/>
              <w:marRight w:val="0"/>
              <w:marTop w:val="0"/>
              <w:marBottom w:val="0"/>
              <w:divBdr>
                <w:top w:val="none" w:sz="0" w:space="0" w:color="auto"/>
                <w:left w:val="none" w:sz="0" w:space="0" w:color="auto"/>
                <w:bottom w:val="none" w:sz="0" w:space="0" w:color="auto"/>
                <w:right w:val="none" w:sz="0" w:space="0" w:color="auto"/>
              </w:divBdr>
            </w:div>
            <w:div w:id="1118255277">
              <w:marLeft w:val="0"/>
              <w:marRight w:val="0"/>
              <w:marTop w:val="0"/>
              <w:marBottom w:val="0"/>
              <w:divBdr>
                <w:top w:val="none" w:sz="0" w:space="0" w:color="auto"/>
                <w:left w:val="none" w:sz="0" w:space="0" w:color="auto"/>
                <w:bottom w:val="none" w:sz="0" w:space="0" w:color="auto"/>
                <w:right w:val="none" w:sz="0" w:space="0" w:color="auto"/>
              </w:divBdr>
            </w:div>
            <w:div w:id="1502307578">
              <w:marLeft w:val="0"/>
              <w:marRight w:val="0"/>
              <w:marTop w:val="0"/>
              <w:marBottom w:val="0"/>
              <w:divBdr>
                <w:top w:val="none" w:sz="0" w:space="0" w:color="auto"/>
                <w:left w:val="none" w:sz="0" w:space="0" w:color="auto"/>
                <w:bottom w:val="none" w:sz="0" w:space="0" w:color="auto"/>
                <w:right w:val="none" w:sz="0" w:space="0" w:color="auto"/>
              </w:divBdr>
            </w:div>
            <w:div w:id="27029945">
              <w:marLeft w:val="0"/>
              <w:marRight w:val="0"/>
              <w:marTop w:val="0"/>
              <w:marBottom w:val="0"/>
              <w:divBdr>
                <w:top w:val="none" w:sz="0" w:space="0" w:color="auto"/>
                <w:left w:val="none" w:sz="0" w:space="0" w:color="auto"/>
                <w:bottom w:val="none" w:sz="0" w:space="0" w:color="auto"/>
                <w:right w:val="none" w:sz="0" w:space="0" w:color="auto"/>
              </w:divBdr>
            </w:div>
            <w:div w:id="1837837468">
              <w:marLeft w:val="0"/>
              <w:marRight w:val="0"/>
              <w:marTop w:val="0"/>
              <w:marBottom w:val="0"/>
              <w:divBdr>
                <w:top w:val="none" w:sz="0" w:space="0" w:color="auto"/>
                <w:left w:val="none" w:sz="0" w:space="0" w:color="auto"/>
                <w:bottom w:val="none" w:sz="0" w:space="0" w:color="auto"/>
                <w:right w:val="none" w:sz="0" w:space="0" w:color="auto"/>
              </w:divBdr>
            </w:div>
            <w:div w:id="1786657544">
              <w:marLeft w:val="0"/>
              <w:marRight w:val="0"/>
              <w:marTop w:val="0"/>
              <w:marBottom w:val="0"/>
              <w:divBdr>
                <w:top w:val="none" w:sz="0" w:space="0" w:color="auto"/>
                <w:left w:val="none" w:sz="0" w:space="0" w:color="auto"/>
                <w:bottom w:val="none" w:sz="0" w:space="0" w:color="auto"/>
                <w:right w:val="none" w:sz="0" w:space="0" w:color="auto"/>
              </w:divBdr>
            </w:div>
            <w:div w:id="1087187094">
              <w:marLeft w:val="0"/>
              <w:marRight w:val="0"/>
              <w:marTop w:val="0"/>
              <w:marBottom w:val="0"/>
              <w:divBdr>
                <w:top w:val="none" w:sz="0" w:space="0" w:color="auto"/>
                <w:left w:val="none" w:sz="0" w:space="0" w:color="auto"/>
                <w:bottom w:val="none" w:sz="0" w:space="0" w:color="auto"/>
                <w:right w:val="none" w:sz="0" w:space="0" w:color="auto"/>
              </w:divBdr>
            </w:div>
            <w:div w:id="6795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96175">
      <w:bodyDiv w:val="1"/>
      <w:marLeft w:val="0"/>
      <w:marRight w:val="0"/>
      <w:marTop w:val="0"/>
      <w:marBottom w:val="0"/>
      <w:divBdr>
        <w:top w:val="none" w:sz="0" w:space="0" w:color="auto"/>
        <w:left w:val="none" w:sz="0" w:space="0" w:color="auto"/>
        <w:bottom w:val="none" w:sz="0" w:space="0" w:color="auto"/>
        <w:right w:val="none" w:sz="0" w:space="0" w:color="auto"/>
      </w:divBdr>
      <w:divsChild>
        <w:div w:id="922689664">
          <w:marLeft w:val="0"/>
          <w:marRight w:val="0"/>
          <w:marTop w:val="0"/>
          <w:marBottom w:val="0"/>
          <w:divBdr>
            <w:top w:val="none" w:sz="0" w:space="0" w:color="auto"/>
            <w:left w:val="none" w:sz="0" w:space="0" w:color="auto"/>
            <w:bottom w:val="none" w:sz="0" w:space="0" w:color="auto"/>
            <w:right w:val="none" w:sz="0" w:space="0" w:color="auto"/>
          </w:divBdr>
          <w:divsChild>
            <w:div w:id="913321627">
              <w:marLeft w:val="0"/>
              <w:marRight w:val="0"/>
              <w:marTop w:val="0"/>
              <w:marBottom w:val="0"/>
              <w:divBdr>
                <w:top w:val="none" w:sz="0" w:space="0" w:color="auto"/>
                <w:left w:val="none" w:sz="0" w:space="0" w:color="auto"/>
                <w:bottom w:val="none" w:sz="0" w:space="0" w:color="auto"/>
                <w:right w:val="none" w:sz="0" w:space="0" w:color="auto"/>
              </w:divBdr>
            </w:div>
            <w:div w:id="8220956">
              <w:marLeft w:val="0"/>
              <w:marRight w:val="0"/>
              <w:marTop w:val="0"/>
              <w:marBottom w:val="0"/>
              <w:divBdr>
                <w:top w:val="none" w:sz="0" w:space="0" w:color="auto"/>
                <w:left w:val="none" w:sz="0" w:space="0" w:color="auto"/>
                <w:bottom w:val="none" w:sz="0" w:space="0" w:color="auto"/>
                <w:right w:val="none" w:sz="0" w:space="0" w:color="auto"/>
              </w:divBdr>
            </w:div>
            <w:div w:id="1744600698">
              <w:marLeft w:val="0"/>
              <w:marRight w:val="0"/>
              <w:marTop w:val="0"/>
              <w:marBottom w:val="0"/>
              <w:divBdr>
                <w:top w:val="none" w:sz="0" w:space="0" w:color="auto"/>
                <w:left w:val="none" w:sz="0" w:space="0" w:color="auto"/>
                <w:bottom w:val="none" w:sz="0" w:space="0" w:color="auto"/>
                <w:right w:val="none" w:sz="0" w:space="0" w:color="auto"/>
              </w:divBdr>
            </w:div>
            <w:div w:id="1239555793">
              <w:marLeft w:val="0"/>
              <w:marRight w:val="0"/>
              <w:marTop w:val="0"/>
              <w:marBottom w:val="0"/>
              <w:divBdr>
                <w:top w:val="none" w:sz="0" w:space="0" w:color="auto"/>
                <w:left w:val="none" w:sz="0" w:space="0" w:color="auto"/>
                <w:bottom w:val="none" w:sz="0" w:space="0" w:color="auto"/>
                <w:right w:val="none" w:sz="0" w:space="0" w:color="auto"/>
              </w:divBdr>
            </w:div>
            <w:div w:id="1269701140">
              <w:marLeft w:val="0"/>
              <w:marRight w:val="0"/>
              <w:marTop w:val="0"/>
              <w:marBottom w:val="0"/>
              <w:divBdr>
                <w:top w:val="none" w:sz="0" w:space="0" w:color="auto"/>
                <w:left w:val="none" w:sz="0" w:space="0" w:color="auto"/>
                <w:bottom w:val="none" w:sz="0" w:space="0" w:color="auto"/>
                <w:right w:val="none" w:sz="0" w:space="0" w:color="auto"/>
              </w:divBdr>
            </w:div>
            <w:div w:id="1955626257">
              <w:marLeft w:val="0"/>
              <w:marRight w:val="0"/>
              <w:marTop w:val="0"/>
              <w:marBottom w:val="0"/>
              <w:divBdr>
                <w:top w:val="none" w:sz="0" w:space="0" w:color="auto"/>
                <w:left w:val="none" w:sz="0" w:space="0" w:color="auto"/>
                <w:bottom w:val="none" w:sz="0" w:space="0" w:color="auto"/>
                <w:right w:val="none" w:sz="0" w:space="0" w:color="auto"/>
              </w:divBdr>
            </w:div>
            <w:div w:id="844397640">
              <w:marLeft w:val="0"/>
              <w:marRight w:val="0"/>
              <w:marTop w:val="0"/>
              <w:marBottom w:val="0"/>
              <w:divBdr>
                <w:top w:val="none" w:sz="0" w:space="0" w:color="auto"/>
                <w:left w:val="none" w:sz="0" w:space="0" w:color="auto"/>
                <w:bottom w:val="none" w:sz="0" w:space="0" w:color="auto"/>
                <w:right w:val="none" w:sz="0" w:space="0" w:color="auto"/>
              </w:divBdr>
            </w:div>
            <w:div w:id="2029331876">
              <w:marLeft w:val="0"/>
              <w:marRight w:val="0"/>
              <w:marTop w:val="0"/>
              <w:marBottom w:val="0"/>
              <w:divBdr>
                <w:top w:val="none" w:sz="0" w:space="0" w:color="auto"/>
                <w:left w:val="none" w:sz="0" w:space="0" w:color="auto"/>
                <w:bottom w:val="none" w:sz="0" w:space="0" w:color="auto"/>
                <w:right w:val="none" w:sz="0" w:space="0" w:color="auto"/>
              </w:divBdr>
            </w:div>
            <w:div w:id="326596361">
              <w:marLeft w:val="0"/>
              <w:marRight w:val="0"/>
              <w:marTop w:val="0"/>
              <w:marBottom w:val="0"/>
              <w:divBdr>
                <w:top w:val="none" w:sz="0" w:space="0" w:color="auto"/>
                <w:left w:val="none" w:sz="0" w:space="0" w:color="auto"/>
                <w:bottom w:val="none" w:sz="0" w:space="0" w:color="auto"/>
                <w:right w:val="none" w:sz="0" w:space="0" w:color="auto"/>
              </w:divBdr>
            </w:div>
            <w:div w:id="1072897286">
              <w:marLeft w:val="0"/>
              <w:marRight w:val="0"/>
              <w:marTop w:val="0"/>
              <w:marBottom w:val="0"/>
              <w:divBdr>
                <w:top w:val="none" w:sz="0" w:space="0" w:color="auto"/>
                <w:left w:val="none" w:sz="0" w:space="0" w:color="auto"/>
                <w:bottom w:val="none" w:sz="0" w:space="0" w:color="auto"/>
                <w:right w:val="none" w:sz="0" w:space="0" w:color="auto"/>
              </w:divBdr>
            </w:div>
            <w:div w:id="126749842">
              <w:marLeft w:val="0"/>
              <w:marRight w:val="0"/>
              <w:marTop w:val="0"/>
              <w:marBottom w:val="0"/>
              <w:divBdr>
                <w:top w:val="none" w:sz="0" w:space="0" w:color="auto"/>
                <w:left w:val="none" w:sz="0" w:space="0" w:color="auto"/>
                <w:bottom w:val="none" w:sz="0" w:space="0" w:color="auto"/>
                <w:right w:val="none" w:sz="0" w:space="0" w:color="auto"/>
              </w:divBdr>
            </w:div>
            <w:div w:id="1415395823">
              <w:marLeft w:val="0"/>
              <w:marRight w:val="0"/>
              <w:marTop w:val="0"/>
              <w:marBottom w:val="0"/>
              <w:divBdr>
                <w:top w:val="none" w:sz="0" w:space="0" w:color="auto"/>
                <w:left w:val="none" w:sz="0" w:space="0" w:color="auto"/>
                <w:bottom w:val="none" w:sz="0" w:space="0" w:color="auto"/>
                <w:right w:val="none" w:sz="0" w:space="0" w:color="auto"/>
              </w:divBdr>
            </w:div>
            <w:div w:id="807867367">
              <w:marLeft w:val="0"/>
              <w:marRight w:val="0"/>
              <w:marTop w:val="0"/>
              <w:marBottom w:val="0"/>
              <w:divBdr>
                <w:top w:val="none" w:sz="0" w:space="0" w:color="auto"/>
                <w:left w:val="none" w:sz="0" w:space="0" w:color="auto"/>
                <w:bottom w:val="none" w:sz="0" w:space="0" w:color="auto"/>
                <w:right w:val="none" w:sz="0" w:space="0" w:color="auto"/>
              </w:divBdr>
            </w:div>
            <w:div w:id="491217137">
              <w:marLeft w:val="0"/>
              <w:marRight w:val="0"/>
              <w:marTop w:val="0"/>
              <w:marBottom w:val="0"/>
              <w:divBdr>
                <w:top w:val="none" w:sz="0" w:space="0" w:color="auto"/>
                <w:left w:val="none" w:sz="0" w:space="0" w:color="auto"/>
                <w:bottom w:val="none" w:sz="0" w:space="0" w:color="auto"/>
                <w:right w:val="none" w:sz="0" w:space="0" w:color="auto"/>
              </w:divBdr>
            </w:div>
            <w:div w:id="618335180">
              <w:marLeft w:val="0"/>
              <w:marRight w:val="0"/>
              <w:marTop w:val="0"/>
              <w:marBottom w:val="0"/>
              <w:divBdr>
                <w:top w:val="none" w:sz="0" w:space="0" w:color="auto"/>
                <w:left w:val="none" w:sz="0" w:space="0" w:color="auto"/>
                <w:bottom w:val="none" w:sz="0" w:space="0" w:color="auto"/>
                <w:right w:val="none" w:sz="0" w:space="0" w:color="auto"/>
              </w:divBdr>
            </w:div>
            <w:div w:id="764808489">
              <w:marLeft w:val="0"/>
              <w:marRight w:val="0"/>
              <w:marTop w:val="0"/>
              <w:marBottom w:val="0"/>
              <w:divBdr>
                <w:top w:val="none" w:sz="0" w:space="0" w:color="auto"/>
                <w:left w:val="none" w:sz="0" w:space="0" w:color="auto"/>
                <w:bottom w:val="none" w:sz="0" w:space="0" w:color="auto"/>
                <w:right w:val="none" w:sz="0" w:space="0" w:color="auto"/>
              </w:divBdr>
            </w:div>
            <w:div w:id="1624967630">
              <w:marLeft w:val="0"/>
              <w:marRight w:val="0"/>
              <w:marTop w:val="0"/>
              <w:marBottom w:val="0"/>
              <w:divBdr>
                <w:top w:val="none" w:sz="0" w:space="0" w:color="auto"/>
                <w:left w:val="none" w:sz="0" w:space="0" w:color="auto"/>
                <w:bottom w:val="none" w:sz="0" w:space="0" w:color="auto"/>
                <w:right w:val="none" w:sz="0" w:space="0" w:color="auto"/>
              </w:divBdr>
            </w:div>
            <w:div w:id="1021398820">
              <w:marLeft w:val="0"/>
              <w:marRight w:val="0"/>
              <w:marTop w:val="0"/>
              <w:marBottom w:val="0"/>
              <w:divBdr>
                <w:top w:val="none" w:sz="0" w:space="0" w:color="auto"/>
                <w:left w:val="none" w:sz="0" w:space="0" w:color="auto"/>
                <w:bottom w:val="none" w:sz="0" w:space="0" w:color="auto"/>
                <w:right w:val="none" w:sz="0" w:space="0" w:color="auto"/>
              </w:divBdr>
            </w:div>
            <w:div w:id="1002003075">
              <w:marLeft w:val="0"/>
              <w:marRight w:val="0"/>
              <w:marTop w:val="0"/>
              <w:marBottom w:val="0"/>
              <w:divBdr>
                <w:top w:val="none" w:sz="0" w:space="0" w:color="auto"/>
                <w:left w:val="none" w:sz="0" w:space="0" w:color="auto"/>
                <w:bottom w:val="none" w:sz="0" w:space="0" w:color="auto"/>
                <w:right w:val="none" w:sz="0" w:space="0" w:color="auto"/>
              </w:divBdr>
            </w:div>
            <w:div w:id="1696543277">
              <w:marLeft w:val="0"/>
              <w:marRight w:val="0"/>
              <w:marTop w:val="0"/>
              <w:marBottom w:val="0"/>
              <w:divBdr>
                <w:top w:val="none" w:sz="0" w:space="0" w:color="auto"/>
                <w:left w:val="none" w:sz="0" w:space="0" w:color="auto"/>
                <w:bottom w:val="none" w:sz="0" w:space="0" w:color="auto"/>
                <w:right w:val="none" w:sz="0" w:space="0" w:color="auto"/>
              </w:divBdr>
            </w:div>
            <w:div w:id="102191621">
              <w:marLeft w:val="0"/>
              <w:marRight w:val="0"/>
              <w:marTop w:val="0"/>
              <w:marBottom w:val="0"/>
              <w:divBdr>
                <w:top w:val="none" w:sz="0" w:space="0" w:color="auto"/>
                <w:left w:val="none" w:sz="0" w:space="0" w:color="auto"/>
                <w:bottom w:val="none" w:sz="0" w:space="0" w:color="auto"/>
                <w:right w:val="none" w:sz="0" w:space="0" w:color="auto"/>
              </w:divBdr>
            </w:div>
            <w:div w:id="785654928">
              <w:marLeft w:val="0"/>
              <w:marRight w:val="0"/>
              <w:marTop w:val="0"/>
              <w:marBottom w:val="0"/>
              <w:divBdr>
                <w:top w:val="none" w:sz="0" w:space="0" w:color="auto"/>
                <w:left w:val="none" w:sz="0" w:space="0" w:color="auto"/>
                <w:bottom w:val="none" w:sz="0" w:space="0" w:color="auto"/>
                <w:right w:val="none" w:sz="0" w:space="0" w:color="auto"/>
              </w:divBdr>
            </w:div>
            <w:div w:id="678191583">
              <w:marLeft w:val="0"/>
              <w:marRight w:val="0"/>
              <w:marTop w:val="0"/>
              <w:marBottom w:val="0"/>
              <w:divBdr>
                <w:top w:val="none" w:sz="0" w:space="0" w:color="auto"/>
                <w:left w:val="none" w:sz="0" w:space="0" w:color="auto"/>
                <w:bottom w:val="none" w:sz="0" w:space="0" w:color="auto"/>
                <w:right w:val="none" w:sz="0" w:space="0" w:color="auto"/>
              </w:divBdr>
            </w:div>
            <w:div w:id="1431588551">
              <w:marLeft w:val="0"/>
              <w:marRight w:val="0"/>
              <w:marTop w:val="0"/>
              <w:marBottom w:val="0"/>
              <w:divBdr>
                <w:top w:val="none" w:sz="0" w:space="0" w:color="auto"/>
                <w:left w:val="none" w:sz="0" w:space="0" w:color="auto"/>
                <w:bottom w:val="none" w:sz="0" w:space="0" w:color="auto"/>
                <w:right w:val="none" w:sz="0" w:space="0" w:color="auto"/>
              </w:divBdr>
            </w:div>
            <w:div w:id="1306662031">
              <w:marLeft w:val="0"/>
              <w:marRight w:val="0"/>
              <w:marTop w:val="0"/>
              <w:marBottom w:val="0"/>
              <w:divBdr>
                <w:top w:val="none" w:sz="0" w:space="0" w:color="auto"/>
                <w:left w:val="none" w:sz="0" w:space="0" w:color="auto"/>
                <w:bottom w:val="none" w:sz="0" w:space="0" w:color="auto"/>
                <w:right w:val="none" w:sz="0" w:space="0" w:color="auto"/>
              </w:divBdr>
            </w:div>
            <w:div w:id="779951240">
              <w:marLeft w:val="0"/>
              <w:marRight w:val="0"/>
              <w:marTop w:val="0"/>
              <w:marBottom w:val="0"/>
              <w:divBdr>
                <w:top w:val="none" w:sz="0" w:space="0" w:color="auto"/>
                <w:left w:val="none" w:sz="0" w:space="0" w:color="auto"/>
                <w:bottom w:val="none" w:sz="0" w:space="0" w:color="auto"/>
                <w:right w:val="none" w:sz="0" w:space="0" w:color="auto"/>
              </w:divBdr>
            </w:div>
            <w:div w:id="205264616">
              <w:marLeft w:val="0"/>
              <w:marRight w:val="0"/>
              <w:marTop w:val="0"/>
              <w:marBottom w:val="0"/>
              <w:divBdr>
                <w:top w:val="none" w:sz="0" w:space="0" w:color="auto"/>
                <w:left w:val="none" w:sz="0" w:space="0" w:color="auto"/>
                <w:bottom w:val="none" w:sz="0" w:space="0" w:color="auto"/>
                <w:right w:val="none" w:sz="0" w:space="0" w:color="auto"/>
              </w:divBdr>
            </w:div>
            <w:div w:id="1418869681">
              <w:marLeft w:val="0"/>
              <w:marRight w:val="0"/>
              <w:marTop w:val="0"/>
              <w:marBottom w:val="0"/>
              <w:divBdr>
                <w:top w:val="none" w:sz="0" w:space="0" w:color="auto"/>
                <w:left w:val="none" w:sz="0" w:space="0" w:color="auto"/>
                <w:bottom w:val="none" w:sz="0" w:space="0" w:color="auto"/>
                <w:right w:val="none" w:sz="0" w:space="0" w:color="auto"/>
              </w:divBdr>
            </w:div>
            <w:div w:id="5728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9085">
      <w:bodyDiv w:val="1"/>
      <w:marLeft w:val="0"/>
      <w:marRight w:val="0"/>
      <w:marTop w:val="0"/>
      <w:marBottom w:val="0"/>
      <w:divBdr>
        <w:top w:val="none" w:sz="0" w:space="0" w:color="auto"/>
        <w:left w:val="none" w:sz="0" w:space="0" w:color="auto"/>
        <w:bottom w:val="none" w:sz="0" w:space="0" w:color="auto"/>
        <w:right w:val="none" w:sz="0" w:space="0" w:color="auto"/>
      </w:divBdr>
      <w:divsChild>
        <w:div w:id="178081977">
          <w:marLeft w:val="0"/>
          <w:marRight w:val="0"/>
          <w:marTop w:val="0"/>
          <w:marBottom w:val="0"/>
          <w:divBdr>
            <w:top w:val="none" w:sz="0" w:space="0" w:color="auto"/>
            <w:left w:val="none" w:sz="0" w:space="0" w:color="auto"/>
            <w:bottom w:val="none" w:sz="0" w:space="0" w:color="auto"/>
            <w:right w:val="none" w:sz="0" w:space="0" w:color="auto"/>
          </w:divBdr>
          <w:divsChild>
            <w:div w:id="1160804627">
              <w:marLeft w:val="0"/>
              <w:marRight w:val="0"/>
              <w:marTop w:val="0"/>
              <w:marBottom w:val="0"/>
              <w:divBdr>
                <w:top w:val="none" w:sz="0" w:space="0" w:color="auto"/>
                <w:left w:val="none" w:sz="0" w:space="0" w:color="auto"/>
                <w:bottom w:val="none" w:sz="0" w:space="0" w:color="auto"/>
                <w:right w:val="none" w:sz="0" w:space="0" w:color="auto"/>
              </w:divBdr>
            </w:div>
            <w:div w:id="182551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477">
      <w:bodyDiv w:val="1"/>
      <w:marLeft w:val="0"/>
      <w:marRight w:val="0"/>
      <w:marTop w:val="0"/>
      <w:marBottom w:val="0"/>
      <w:divBdr>
        <w:top w:val="none" w:sz="0" w:space="0" w:color="auto"/>
        <w:left w:val="none" w:sz="0" w:space="0" w:color="auto"/>
        <w:bottom w:val="none" w:sz="0" w:space="0" w:color="auto"/>
        <w:right w:val="none" w:sz="0" w:space="0" w:color="auto"/>
      </w:divBdr>
      <w:divsChild>
        <w:div w:id="1368751276">
          <w:marLeft w:val="0"/>
          <w:marRight w:val="0"/>
          <w:marTop w:val="0"/>
          <w:marBottom w:val="0"/>
          <w:divBdr>
            <w:top w:val="none" w:sz="0" w:space="0" w:color="auto"/>
            <w:left w:val="none" w:sz="0" w:space="0" w:color="auto"/>
            <w:bottom w:val="none" w:sz="0" w:space="0" w:color="auto"/>
            <w:right w:val="none" w:sz="0" w:space="0" w:color="auto"/>
          </w:divBdr>
          <w:divsChild>
            <w:div w:id="17276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1823</TotalTime>
  <Pages>3</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 Chen</dc:creator>
  <cp:keywords/>
  <dc:description/>
  <cp:lastModifiedBy>Si, Chen</cp:lastModifiedBy>
  <cp:revision>116</cp:revision>
  <cp:lastPrinted>2022-09-13T04:12:00Z</cp:lastPrinted>
  <dcterms:created xsi:type="dcterms:W3CDTF">2021-09-01T21:02:00Z</dcterms:created>
  <dcterms:modified xsi:type="dcterms:W3CDTF">2023-03-19T03:14:00Z</dcterms:modified>
</cp:coreProperties>
</file>