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2"/>
          <w:szCs w:val="32"/>
        </w:rPr>
        <w:t xml:space="preserve">CONTRATO DE PRESTAÇÃO DE SERVIÇOS</w:t>
      </w:r>
    </w:p>
    <w:p>
      <w:pPr>
        <w:spacing w:after="300"/>
        <w:jc w:val="center"/>
      </w:pPr>
      <w:r>
        <w:rPr>
          <w:rFonts w:ascii="Calibri" w:cs="Calibri" w:eastAsia="Calibri" w:hAnsi="Calibri"/>
          <w:b/>
          <w:bCs/>
          <w:color w:val="444444"/>
          <w:sz w:val="24"/>
          <w:szCs w:val="24"/>
        </w:rPr>
        <w:t xml:space="preserve">Desenvolvimento de Site — ēloSites</w:t>
      </w:r>
    </w:p>
    <w:p>
      <w:pPr>
        <w:spacing w:after="160"/>
        <w:jc w:val="both"/>
      </w:pPr>
      <w:r>
        <w:rPr>
          <w:rFonts w:ascii="Calibri" w:cs="Calibri" w:eastAsia="Calibri" w:hAnsi="Calibri"/>
          <w:sz w:val="22"/>
          <w:szCs w:val="22"/>
        </w:rPr>
        <w:t xml:space="preserve">Pelo presente instrumento particular, de um lado:</w:t>
      </w:r>
    </w:p>
    <w:p>
      <w:pPr>
        <w:spacing w:after="100"/>
      </w:pPr>
      <w:r>
        <w:rPr>
          <w:rFonts w:ascii="Calibri" w:cs="Calibri" w:eastAsia="Calibri" w:hAnsi="Calibri"/>
          <w:b/>
          <w:bCs/>
          <w:sz w:val="22"/>
          <w:szCs w:val="22"/>
        </w:rPr>
        <w:t xml:space="preserve">CONTRATADO(A): </w:t>
      </w:r>
      <w:r>
        <w:rPr>
          <w:rFonts w:ascii="Calibri" w:cs="Calibri" w:eastAsia="Calibri" w:hAnsi="Calibri"/>
          <w:i/>
          <w:iCs/>
          <w:color w:val="555555"/>
          <w:sz w:val="22"/>
          <w:szCs w:val="22"/>
        </w:rPr>
        <w:t xml:space="preserve">Everton Lopes de Oliveira, CPF 298.273.208-40, endereço Rua Dr. Antonio Luis Zorze, 109, Vila Marlene, Jundiaí/SP, e-mail elosites.br@gmail.com, WhatsApp +55 (11) 99572-2584, doravante denominado(a) CONTRATADO(A).</w:t>
      </w:r>
    </w:p>
    <w:p>
      <w:pPr>
        <w:spacing w:after="100"/>
      </w:pPr>
      <w:r>
        <w:rPr>
          <w:rFonts w:ascii="Calibri" w:cs="Calibri" w:eastAsia="Calibri" w:hAnsi="Calibri"/>
          <w:b/>
          <w:bCs/>
          <w:sz w:val="22"/>
          <w:szCs w:val="22"/>
        </w:rPr>
        <w:t xml:space="preserve">CONTRATANTE: </w:t>
      </w:r>
      <w:r>
        <w:rPr>
          <w:rFonts w:ascii="Calibri" w:cs="Calibri" w:eastAsia="Calibri" w:hAnsi="Calibri"/>
          <w:i/>
          <w:iCs/>
          <w:color w:val="555555"/>
          <w:sz w:val="22"/>
          <w:szCs w:val="22"/>
        </w:rPr>
        <w:t xml:space="preserve">[Nome completo / razão social do cliente], CPF/CNPJ [___], endereço [___], e-mail [___], WhatsApp [___], doravante denominado(a) CONTRATANTE.</w:t>
      </w:r>
    </w:p>
    <w:p>
      <w:pPr>
        <w:spacing w:after="160"/>
        <w:jc w:val="both"/>
      </w:pPr>
      <w:r>
        <w:rPr>
          <w:rFonts w:ascii="Calibri" w:cs="Calibri" w:eastAsia="Calibri" w:hAnsi="Calibri"/>
          <w:sz w:val="22"/>
          <w:szCs w:val="22"/>
        </w:rPr>
        <w:t xml:space="preserve">As partes acima identificadas têm, entre si, justo e acertado o presente Contrato de Prestação de Serviços de Desenvolvimento de Site, que se regerá pelas cláusulas seguintes.</w:t>
      </w:r>
    </w:p>
    <w:p>
      <w:pPr>
        <w:pStyle w:val="Heading1"/>
        <w:spacing w:after="150" w:before="300"/>
      </w:pPr>
      <w:r>
        <w:t xml:space="preserve">1. Objeto do contrato</w:t>
      </w:r>
    </w:p>
    <w:p>
      <w:pPr>
        <w:spacing w:after="160"/>
        <w:jc w:val="both"/>
      </w:pPr>
      <w:r>
        <w:rPr>
          <w:rFonts w:ascii="Calibri" w:cs="Calibri" w:eastAsia="Calibri" w:hAnsi="Calibri"/>
          <w:sz w:val="22"/>
          <w:szCs w:val="22"/>
        </w:rPr>
        <w:t xml:space="preserve">O presente contrato tem por objeto a prestação, pelo(a) CONTRATADO(A), de serviços de desenvolvimento de site para o(a) CONTRATANTE, conforme o escopo descrito na Cláusula 2 (Escopo e entregáveis) e no orçamento previamente aprovado pelas partes, o qual passa a integrar este contrato como Anexo I.</w:t>
      </w:r>
    </w:p>
    <w:p>
      <w:pPr>
        <w:spacing w:after="100"/>
      </w:pPr>
      <w:r>
        <w:rPr>
          <w:rFonts w:ascii="Calibri" w:cs="Calibri" w:eastAsia="Calibri" w:hAnsi="Calibri"/>
          <w:b/>
          <w:bCs/>
          <w:sz w:val="22"/>
          <w:szCs w:val="22"/>
        </w:rPr>
        <w:t xml:space="preserve">Tipo de projeto: </w:t>
      </w:r>
      <w:r>
        <w:rPr>
          <w:rFonts w:ascii="Calibri" w:cs="Calibri" w:eastAsia="Calibri" w:hAnsi="Calibri"/>
          <w:i/>
          <w:iCs/>
          <w:color w:val="555555"/>
          <w:sz w:val="22"/>
          <w:szCs w:val="22"/>
        </w:rPr>
        <w:t xml:space="preserve">[ ] Landing page   [ ] Site institucional   [ ] Outro: ___</w:t>
      </w:r>
    </w:p>
    <w:p>
      <w:pPr>
        <w:spacing w:after="100"/>
      </w:pPr>
      <w:r>
        <w:rPr>
          <w:rFonts w:ascii="Calibri" w:cs="Calibri" w:eastAsia="Calibri" w:hAnsi="Calibri"/>
          <w:b/>
          <w:bCs/>
          <w:sz w:val="22"/>
          <w:szCs w:val="22"/>
        </w:rPr>
        <w:t xml:space="preserve">Descrição resumida do negócio do cliente: </w:t>
      </w:r>
      <w:r>
        <w:rPr>
          <w:rFonts w:ascii="Calibri" w:cs="Calibri" w:eastAsia="Calibri" w:hAnsi="Calibri"/>
          <w:i/>
          <w:iCs/>
          <w:color w:val="555555"/>
          <w:sz w:val="22"/>
          <w:szCs w:val="22"/>
        </w:rPr>
        <w:t xml:space="preserve">[___]</w:t>
      </w:r>
    </w:p>
    <w:p>
      <w:pPr>
        <w:pStyle w:val="Heading1"/>
        <w:spacing w:after="150" w:before="300"/>
      </w:pPr>
      <w:r>
        <w:t xml:space="preserve">2. Escopo e entregáveis</w:t>
      </w:r>
    </w:p>
    <w:p>
      <w:pPr>
        <w:spacing w:after="160"/>
        <w:jc w:val="both"/>
      </w:pPr>
      <w:r>
        <w:rPr>
          <w:rFonts w:ascii="Calibri" w:cs="Calibri" w:eastAsia="Calibri" w:hAnsi="Calibri"/>
          <w:sz w:val="22"/>
          <w:szCs w:val="22"/>
        </w:rPr>
        <w:t xml:space="preserve">Fazem parte do escopo contratado, conforme selecionado no orçamento (Anexo I):</w:t>
      </w:r>
    </w:p>
    <w:p>
      <w:pPr>
        <w:pStyle w:val="ListParagraph"/>
        <w:numPr>
          <w:ilvl w:val="0"/>
          <w:numId w:val="1"/>
        </w:numPr>
        <w:spacing w:after="80"/>
      </w:pPr>
      <w:r>
        <w:rPr>
          <w:rFonts w:ascii="Calibri" w:cs="Calibri" w:eastAsia="Calibri" w:hAnsi="Calibri"/>
          <w:sz w:val="22"/>
          <w:szCs w:val="22"/>
        </w:rPr>
        <w:t xml:space="preserve">Desenvolvimento do layout e das seções do site, conforme briefing e orçamento aprovados;</w:t>
      </w:r>
    </w:p>
    <w:p>
      <w:pPr>
        <w:pStyle w:val="ListParagraph"/>
        <w:numPr>
          <w:ilvl w:val="0"/>
          <w:numId w:val="1"/>
        </w:numPr>
        <w:spacing w:after="80"/>
      </w:pPr>
      <w:r>
        <w:rPr>
          <w:rFonts w:ascii="Calibri" w:cs="Calibri" w:eastAsia="Calibri" w:hAnsi="Calibri"/>
          <w:sz w:val="22"/>
          <w:szCs w:val="22"/>
        </w:rPr>
        <w:t xml:space="preserve">Responsividade para celular, tablet e desktop;</w:t>
      </w:r>
    </w:p>
    <w:p>
      <w:pPr>
        <w:pStyle w:val="ListParagraph"/>
        <w:numPr>
          <w:ilvl w:val="0"/>
          <w:numId w:val="1"/>
        </w:numPr>
        <w:spacing w:after="80"/>
      </w:pPr>
      <w:r>
        <w:rPr>
          <w:rFonts w:ascii="Calibri" w:cs="Calibri" w:eastAsia="Calibri" w:hAnsi="Calibri"/>
          <w:sz w:val="22"/>
          <w:szCs w:val="22"/>
        </w:rPr>
        <w:t xml:space="preserve">Integração com WhatsApp e/ou formulários de contato, quando incluída no orçamento;</w:t>
      </w:r>
    </w:p>
    <w:p>
      <w:pPr>
        <w:pStyle w:val="ListParagraph"/>
        <w:numPr>
          <w:ilvl w:val="0"/>
          <w:numId w:val="1"/>
        </w:numPr>
        <w:spacing w:after="80"/>
      </w:pPr>
      <w:r>
        <w:rPr>
          <w:rFonts w:ascii="Calibri" w:cs="Calibri" w:eastAsia="Calibri" w:hAnsi="Calibri"/>
          <w:sz w:val="22"/>
          <w:szCs w:val="22"/>
        </w:rPr>
        <w:t xml:space="preserve">Publicação do site na URL padrão de hospedagem da ēloSites (Netlify);</w:t>
      </w:r>
    </w:p>
    <w:p>
      <w:pPr>
        <w:pStyle w:val="ListParagraph"/>
        <w:numPr>
          <w:ilvl w:val="0"/>
          <w:numId w:val="1"/>
        </w:numPr>
        <w:spacing w:after="80"/>
      </w:pPr>
      <w:r>
        <w:rPr>
          <w:rFonts w:ascii="Calibri" w:cs="Calibri" w:eastAsia="Calibri" w:hAnsi="Calibri"/>
          <w:sz w:val="22"/>
          <w:szCs w:val="22"/>
        </w:rPr>
        <w:t xml:space="preserve">Quantidade de rodadas de revisão definida no orçamento aprovado;</w:t>
      </w:r>
    </w:p>
    <w:p>
      <w:pPr>
        <w:pStyle w:val="ListParagraph"/>
        <w:numPr>
          <w:ilvl w:val="0"/>
          <w:numId w:val="1"/>
        </w:numPr>
        <w:spacing w:after="80"/>
      </w:pPr>
      <w:r>
        <w:rPr>
          <w:rFonts w:ascii="Calibri" w:cs="Calibri" w:eastAsia="Calibri" w:hAnsi="Calibri"/>
          <w:sz w:val="22"/>
          <w:szCs w:val="22"/>
        </w:rPr>
        <w:t xml:space="preserve">Correção de bugs identificados até a entrega final, dentro do escopo contratado.</w:t>
      </w:r>
    </w:p>
    <w:p>
      <w:pPr>
        <w:spacing w:after="160"/>
        <w:jc w:val="both"/>
      </w:pPr>
      <w:r>
        <w:rPr>
          <w:rFonts w:ascii="Calibri" w:cs="Calibri" w:eastAsia="Calibri" w:hAnsi="Calibri"/>
          <w:b/>
          <w:bCs/>
          <w:sz w:val="22"/>
          <w:szCs w:val="22"/>
        </w:rPr>
        <w:t xml:space="preserve">NÃO fazem parte do escopo deste contrato, salvo se expressamente incluídos no orçamento aprovado ou em aditivo contratual:</w:t>
      </w:r>
    </w:p>
    <w:p>
      <w:pPr>
        <w:pStyle w:val="ListParagraph"/>
        <w:numPr>
          <w:ilvl w:val="0"/>
          <w:numId w:val="1"/>
        </w:numPr>
        <w:spacing w:after="80"/>
      </w:pPr>
      <w:r>
        <w:rPr>
          <w:rFonts w:ascii="Calibri" w:cs="Calibri" w:eastAsia="Calibri" w:hAnsi="Calibri"/>
          <w:sz w:val="22"/>
          <w:szCs w:val="22"/>
        </w:rPr>
        <w:t xml:space="preserve">Novas funcionalidades ou páginas não previstas no escopo original;</w:t>
      </w:r>
    </w:p>
    <w:p>
      <w:pPr>
        <w:pStyle w:val="ListParagraph"/>
        <w:numPr>
          <w:ilvl w:val="0"/>
          <w:numId w:val="1"/>
        </w:numPr>
        <w:spacing w:after="80"/>
      </w:pPr>
      <w:r>
        <w:rPr>
          <w:rFonts w:ascii="Calibri" w:cs="Calibri" w:eastAsia="Calibri" w:hAnsi="Calibri"/>
          <w:sz w:val="22"/>
          <w:szCs w:val="22"/>
        </w:rPr>
        <w:t xml:space="preserve">Produção de conteúdo (textos, fotos, vídeos) além do fornecido pelo(a) CONTRATANTE;</w:t>
      </w:r>
    </w:p>
    <w:p>
      <w:pPr>
        <w:pStyle w:val="ListParagraph"/>
        <w:numPr>
          <w:ilvl w:val="0"/>
          <w:numId w:val="1"/>
        </w:numPr>
        <w:spacing w:after="80"/>
      </w:pPr>
      <w:r>
        <w:rPr>
          <w:rFonts w:ascii="Calibri" w:cs="Calibri" w:eastAsia="Calibri" w:hAnsi="Calibri"/>
          <w:sz w:val="22"/>
          <w:szCs w:val="22"/>
        </w:rPr>
        <w:t xml:space="preserve">Criação de identidade visual (logotipo, paleta de cores, etc.), quando não contratada;</w:t>
      </w:r>
    </w:p>
    <w:p>
      <w:pPr>
        <w:pStyle w:val="ListParagraph"/>
        <w:numPr>
          <w:ilvl w:val="0"/>
          <w:numId w:val="1"/>
        </w:numPr>
        <w:spacing w:after="80"/>
      </w:pPr>
      <w:r>
        <w:rPr>
          <w:rFonts w:ascii="Calibri" w:cs="Calibri" w:eastAsia="Calibri" w:hAnsi="Calibri"/>
          <w:sz w:val="22"/>
          <w:szCs w:val="22"/>
        </w:rPr>
        <w:t xml:space="preserve">Registro, renovação ou custo de domínio próprio;</w:t>
      </w:r>
    </w:p>
    <w:p>
      <w:pPr>
        <w:pStyle w:val="ListParagraph"/>
        <w:numPr>
          <w:ilvl w:val="0"/>
          <w:numId w:val="1"/>
        </w:numPr>
        <w:spacing w:after="80"/>
      </w:pPr>
      <w:r>
        <w:rPr>
          <w:rFonts w:ascii="Calibri" w:cs="Calibri" w:eastAsia="Calibri" w:hAnsi="Calibri"/>
          <w:sz w:val="22"/>
          <w:szCs w:val="22"/>
        </w:rPr>
        <w:t xml:space="preserve">Configuração ou migração para outro provedor de hospedagem;</w:t>
      </w:r>
    </w:p>
    <w:p>
      <w:pPr>
        <w:pStyle w:val="ListParagraph"/>
        <w:numPr>
          <w:ilvl w:val="0"/>
          <w:numId w:val="1"/>
        </w:numPr>
        <w:spacing w:after="80"/>
      </w:pPr>
      <w:r>
        <w:rPr>
          <w:rFonts w:ascii="Calibri" w:cs="Calibri" w:eastAsia="Calibri" w:hAnsi="Calibri"/>
          <w:sz w:val="22"/>
          <w:szCs w:val="22"/>
        </w:rPr>
        <w:t xml:space="preserve">Integrações com sistemas de terceiros (CRM, meios de pagamento, ferramentas de automação, etc.);</w:t>
      </w:r>
    </w:p>
    <w:p>
      <w:pPr>
        <w:pStyle w:val="ListParagraph"/>
        <w:numPr>
          <w:ilvl w:val="0"/>
          <w:numId w:val="1"/>
        </w:numPr>
        <w:spacing w:after="80"/>
      </w:pPr>
      <w:r>
        <w:rPr>
          <w:rFonts w:ascii="Calibri" w:cs="Calibri" w:eastAsia="Calibri" w:hAnsi="Calibri"/>
          <w:sz w:val="22"/>
          <w:szCs w:val="22"/>
        </w:rPr>
        <w:t xml:space="preserve">Alterações no site após a aprovação final, fora do plano de manutenção contratado;</w:t>
      </w:r>
    </w:p>
    <w:p>
      <w:pPr>
        <w:pStyle w:val="ListParagraph"/>
        <w:numPr>
          <w:ilvl w:val="0"/>
          <w:numId w:val="1"/>
        </w:numPr>
        <w:spacing w:after="80"/>
      </w:pPr>
      <w:r>
        <w:rPr>
          <w:rFonts w:ascii="Calibri" w:cs="Calibri" w:eastAsia="Calibri" w:hAnsi="Calibri"/>
          <w:sz w:val="22"/>
          <w:szCs w:val="22"/>
        </w:rPr>
        <w:t xml:space="preserve">Manutenção contínua do site, quando não contratada separadamente (Cláusula 6).</w:t>
      </w:r>
    </w:p>
    <w:p>
      <w:pPr>
        <w:pStyle w:val="Heading1"/>
        <w:spacing w:after="150" w:before="300"/>
      </w:pPr>
      <w:r>
        <w:t xml:space="preserve">3. Valor e forma de pagamento</w:t>
      </w:r>
    </w:p>
    <w:p>
      <w:pPr>
        <w:spacing w:after="160"/>
        <w:jc w:val="both"/>
      </w:pPr>
      <w:r>
        <w:rPr>
          <w:rFonts w:ascii="Calibri" w:cs="Calibri" w:eastAsia="Calibri" w:hAnsi="Calibri"/>
          <w:sz w:val="22"/>
          <w:szCs w:val="22"/>
        </w:rPr>
        <w:t xml:space="preserve">O valor total dos serviços contratados neste instrumento é de R$ [___] ([valor por extenso]), conforme orçamento específico apresentado e aprovado pelo(a) CONTRATANTE (Anexo I), podendo variar conforme o escopo de cada projeto.</w:t>
      </w:r>
    </w:p>
    <w:p>
      <w:pPr>
        <w:spacing w:after="160"/>
        <w:jc w:val="both"/>
      </w:pPr>
      <w:r>
        <w:rPr>
          <w:rFonts w:ascii="Calibri" w:cs="Calibri" w:eastAsia="Calibri" w:hAnsi="Calibri"/>
          <w:sz w:val="22"/>
          <w:szCs w:val="22"/>
        </w:rPr>
        <w:t xml:space="preserve">O pagamento será realizado em 2 (duas) parcelas:</w:t>
      </w:r>
    </w:p>
    <w:p>
      <w:pPr>
        <w:pStyle w:val="ListParagraph"/>
        <w:numPr>
          <w:ilvl w:val="0"/>
          <w:numId w:val="1"/>
        </w:numPr>
        <w:spacing w:after="80"/>
      </w:pPr>
      <w:r>
        <w:rPr>
          <w:rFonts w:ascii="Calibri" w:cs="Calibri" w:eastAsia="Calibri" w:hAnsi="Calibri"/>
          <w:sz w:val="22"/>
          <w:szCs w:val="22"/>
        </w:rPr>
        <w:t xml:space="preserve">50% (cinquenta por cento) do valor total no momento da contratação, como condição para o início do desenvolvimento;</w:t>
      </w:r>
    </w:p>
    <w:p>
      <w:pPr>
        <w:pStyle w:val="ListParagraph"/>
        <w:numPr>
          <w:ilvl w:val="0"/>
          <w:numId w:val="1"/>
        </w:numPr>
        <w:spacing w:after="80"/>
      </w:pPr>
      <w:r>
        <w:rPr>
          <w:rFonts w:ascii="Calibri" w:cs="Calibri" w:eastAsia="Calibri" w:hAnsi="Calibri"/>
          <w:sz w:val="22"/>
          <w:szCs w:val="22"/>
        </w:rPr>
        <w:t xml:space="preserve">50% (cinquenta por cento) do valor total na entrega final do site, antes da publicação definitiva ou da transferência de acesso ao(à) CONTRATANTE.</w:t>
      </w:r>
    </w:p>
    <w:p>
      <w:pPr>
        <w:spacing w:after="100"/>
      </w:pPr>
      <w:r>
        <w:rPr>
          <w:rFonts w:ascii="Calibri" w:cs="Calibri" w:eastAsia="Calibri" w:hAnsi="Calibri"/>
          <w:b/>
          <w:bCs/>
          <w:sz w:val="22"/>
          <w:szCs w:val="22"/>
        </w:rPr>
        <w:t xml:space="preserve">Forma(s) de pagamento aceitas: </w:t>
      </w:r>
      <w:r>
        <w:rPr>
          <w:rFonts w:ascii="Calibri" w:cs="Calibri" w:eastAsia="Calibri" w:hAnsi="Calibri"/>
          <w:i/>
          <w:iCs/>
          <w:color w:val="555555"/>
          <w:sz w:val="22"/>
          <w:szCs w:val="22"/>
        </w:rPr>
        <w:t xml:space="preserve">[ ] Pix   [ ] Cartão   [ ] Outra: ___</w:t>
      </w:r>
    </w:p>
    <w:p>
      <w:pPr>
        <w:spacing w:after="160"/>
        <w:jc w:val="both"/>
      </w:pPr>
      <w:r>
        <w:rPr>
          <w:rFonts w:ascii="Calibri" w:cs="Calibri" w:eastAsia="Calibri" w:hAnsi="Calibri"/>
          <w:sz w:val="22"/>
          <w:szCs w:val="22"/>
        </w:rPr>
        <w:t xml:space="preserve">O atraso no pagamento de qualquer parcela poderá suspender o andamento do projeto até a regularização, sem prejuízo de outras medidas cabíveis.</w:t>
      </w:r>
    </w:p>
    <w:p>
      <w:pPr>
        <w:pStyle w:val="Heading1"/>
        <w:spacing w:after="150" w:before="300"/>
      </w:pPr>
      <w:r>
        <w:t xml:space="preserve">4. Prazo de entrega</w:t>
      </w:r>
    </w:p>
    <w:p>
      <w:pPr>
        <w:spacing w:after="100"/>
      </w:pPr>
      <w:r>
        <w:rPr>
          <w:rFonts w:ascii="Calibri" w:cs="Calibri" w:eastAsia="Calibri" w:hAnsi="Calibri"/>
          <w:b/>
          <w:bCs/>
          <w:sz w:val="22"/>
          <w:szCs w:val="22"/>
        </w:rPr>
        <w:t xml:space="preserve">Data de início do projeto: </w:t>
      </w:r>
      <w:r>
        <w:rPr>
          <w:rFonts w:ascii="Calibri" w:cs="Calibri" w:eastAsia="Calibri" w:hAnsi="Calibri"/>
          <w:i/>
          <w:iCs/>
          <w:color w:val="555555"/>
          <w:sz w:val="22"/>
          <w:szCs w:val="22"/>
        </w:rPr>
        <w:t xml:space="preserve">[___]</w:t>
      </w:r>
    </w:p>
    <w:p>
      <w:pPr>
        <w:spacing w:after="100"/>
      </w:pPr>
      <w:r>
        <w:rPr>
          <w:rFonts w:ascii="Calibri" w:cs="Calibri" w:eastAsia="Calibri" w:hAnsi="Calibri"/>
          <w:b/>
          <w:bCs/>
          <w:sz w:val="22"/>
          <w:szCs w:val="22"/>
        </w:rPr>
        <w:t xml:space="preserve">Prazo previsto de entrega: </w:t>
      </w:r>
      <w:r>
        <w:rPr>
          <w:rFonts w:ascii="Calibri" w:cs="Calibri" w:eastAsia="Calibri" w:hAnsi="Calibri"/>
          <w:i/>
          <w:iCs/>
          <w:color w:val="555555"/>
          <w:sz w:val="22"/>
          <w:szCs w:val="22"/>
        </w:rPr>
        <w:t xml:space="preserve">[___] dias corridos a partir da confirmação do pagamento da entrada e do recebimento de todo o conteúdo/briefing necessário por parte do(a) CONTRATANTE</w:t>
      </w:r>
    </w:p>
    <w:p>
      <w:pPr>
        <w:spacing w:after="160"/>
        <w:jc w:val="both"/>
      </w:pPr>
      <w:r>
        <w:rPr>
          <w:rFonts w:ascii="Calibri" w:cs="Calibri" w:eastAsia="Calibri" w:hAnsi="Calibri"/>
          <w:sz w:val="22"/>
          <w:szCs w:val="22"/>
        </w:rPr>
        <w:t xml:space="preserve">O prazo acima poderá ser prorrogado, sem qualquer penalidade ao(à) CONTRATADO(A), em caso de atraso na entrega de conteúdo, informações, acessos ou aprovações por parte do(a) CONTRATANTE, ou em caso de solicitações de alteração fora do escopo originalmente combinado.</w:t>
      </w:r>
    </w:p>
    <w:p>
      <w:pPr>
        <w:pStyle w:val="Heading1"/>
        <w:spacing w:after="150" w:before="300"/>
      </w:pPr>
      <w:r>
        <w:t xml:space="preserve">5. Vigência do contrato e rescisão antecipada</w:t>
      </w:r>
    </w:p>
    <w:p>
      <w:pPr>
        <w:spacing w:after="160"/>
        <w:jc w:val="both"/>
      </w:pPr>
      <w:r>
        <w:rPr>
          <w:rFonts w:ascii="Calibri" w:cs="Calibri" w:eastAsia="Calibri" w:hAnsi="Calibri"/>
          <w:sz w:val="22"/>
          <w:szCs w:val="22"/>
        </w:rPr>
        <w:t xml:space="preserve">Este contrato tem vigência de 24 (vinte e quatro) meses, contados a partir da data de assinatura, podendo ser renovado por igual período mediante acordo entre as partes, manifestado por escrito com antecedência mínima de 30 (trinta) dias do término da vigência.</w:t>
      </w:r>
    </w:p>
    <w:p>
      <w:pPr>
        <w:spacing w:after="160"/>
        <w:jc w:val="both"/>
      </w:pPr>
      <w:r>
        <w:rPr>
          <w:rFonts w:ascii="Calibri" w:cs="Calibri" w:eastAsia="Calibri" w:hAnsi="Calibri"/>
          <w:sz w:val="22"/>
          <w:szCs w:val="22"/>
        </w:rPr>
        <w:t xml:space="preserve">Caso o(a) CONTRATANTE opte por encerrar o contrato antes do término da vigência: (i) se o encerramento ocorrer dentro dos primeiros 12 (doze) meses de vigência, será devida ao(à) CONTRATADO(A) multa equivalente a 20% (vinte por cento) do valor total do projeto (Cláusula 3); (ii) se o encerramento ocorrer após os primeiros 12 (doze) meses de vigência, não haverá multa, mediante aviso prévio de 30 (trinta) dias.</w:t>
      </w:r>
    </w:p>
    <w:p>
      <w:pPr>
        <w:spacing w:after="160"/>
        <w:jc w:val="both"/>
      </w:pPr>
      <w:r>
        <w:rPr>
          <w:rFonts w:ascii="Calibri" w:cs="Calibri" w:eastAsia="Calibri" w:hAnsi="Calibri"/>
          <w:sz w:val="22"/>
          <w:szCs w:val="22"/>
        </w:rPr>
        <w:t xml:space="preserve">A multa prevista nesta cláusula é independente de eventual encerramento do plano de manutenção mensal (Cláusula 6), que segue suas próprias condições de cancelamento quando contratado separadamente.</w:t>
      </w:r>
    </w:p>
    <w:p>
      <w:pPr>
        <w:pStyle w:val="Heading1"/>
        <w:spacing w:after="150" w:before="300"/>
      </w:pPr>
      <w:r>
        <w:t xml:space="preserve">6. Manutenção (opcional)</w:t>
      </w:r>
    </w:p>
    <w:p>
      <w:pPr>
        <w:spacing w:after="100"/>
      </w:pPr>
      <w:r>
        <w:rPr>
          <w:rFonts w:ascii="Calibri" w:cs="Calibri" w:eastAsia="Calibri" w:hAnsi="Calibri"/>
          <w:b/>
          <w:bCs/>
          <w:sz w:val="22"/>
          <w:szCs w:val="22"/>
        </w:rPr>
        <w:t xml:space="preserve">Manutenção contratada?: </w:t>
      </w:r>
      <w:r>
        <w:rPr>
          <w:rFonts w:ascii="Calibri" w:cs="Calibri" w:eastAsia="Calibri" w:hAnsi="Calibri"/>
          <w:i/>
          <w:iCs/>
          <w:color w:val="555555"/>
          <w:sz w:val="22"/>
          <w:szCs w:val="22"/>
        </w:rPr>
        <w:t xml:space="preserve">[ ] Sim   [ ] Não</w:t>
      </w:r>
    </w:p>
    <w:p>
      <w:pPr>
        <w:spacing w:after="100"/>
      </w:pPr>
      <w:r>
        <w:rPr>
          <w:rFonts w:ascii="Calibri" w:cs="Calibri" w:eastAsia="Calibri" w:hAnsi="Calibri"/>
          <w:b/>
          <w:bCs/>
          <w:sz w:val="22"/>
          <w:szCs w:val="22"/>
        </w:rPr>
        <w:t xml:space="preserve">Valor mensal da manutenção: </w:t>
      </w:r>
      <w:r>
        <w:rPr>
          <w:rFonts w:ascii="Calibri" w:cs="Calibri" w:eastAsia="Calibri" w:hAnsi="Calibri"/>
          <w:i/>
          <w:iCs/>
          <w:color w:val="555555"/>
          <w:sz w:val="22"/>
          <w:szCs w:val="22"/>
        </w:rPr>
        <w:t xml:space="preserve">R$ [___] — correspondente a 20% (vinte por cento) do valor total do projeto, salvo definição diferente registrada no orçamento aprovado</w:t>
      </w:r>
    </w:p>
    <w:p>
      <w:pPr>
        <w:spacing w:after="160"/>
        <w:jc w:val="both"/>
      </w:pPr>
      <w:r>
        <w:rPr>
          <w:rFonts w:ascii="Calibri" w:cs="Calibri" w:eastAsia="Calibri" w:hAnsi="Calibri"/>
          <w:sz w:val="22"/>
          <w:szCs w:val="22"/>
        </w:rPr>
        <w:t xml:space="preserve">Quando contratada, a manutenção mensal cobre até 5 (cinco) solicitações simples por mês, tais como alterações de texto, imagens, contatos, links e pequenos ajustes visuais. As solicitações não utilizadas não acumulam para o mês seguinte. Não estão cobertas pela manutenção: criação de novas páginas ou funcionalidades, integrações, redesigns, alterações estruturais, domínio e hospedagem em outro provedor — itens que poderão ser orçados separadamente.</w:t>
      </w:r>
    </w:p>
    <w:p>
      <w:pPr>
        <w:spacing w:after="160"/>
        <w:jc w:val="both"/>
      </w:pPr>
      <w:r>
        <w:rPr>
          <w:rFonts w:ascii="Calibri" w:cs="Calibri" w:eastAsia="Calibri" w:hAnsi="Calibri"/>
          <w:sz w:val="22"/>
          <w:szCs w:val="22"/>
        </w:rPr>
        <w:t xml:space="preserve">A manutenção pode ser cancelada por qualquer das partes, mediante aviso prévio de [___] dias, sem multa.</w:t>
      </w:r>
    </w:p>
    <w:p>
      <w:pPr>
        <w:pStyle w:val="Heading1"/>
        <w:spacing w:after="150" w:before="300"/>
      </w:pPr>
      <w:r>
        <w:t xml:space="preserve">7. Propriedade, direitos e infraestrutura</w:t>
      </w:r>
    </w:p>
    <w:p>
      <w:pPr>
        <w:spacing w:after="160"/>
        <w:jc w:val="both"/>
      </w:pPr>
      <w:r>
        <w:rPr>
          <w:rFonts w:ascii="Calibri" w:cs="Calibri" w:eastAsia="Calibri" w:hAnsi="Calibri"/>
          <w:sz w:val="22"/>
          <w:szCs w:val="22"/>
        </w:rPr>
        <w:t xml:space="preserve">Após a confirmação do pagamento final, o(a) CONTRATANTE passa a ser o titular do conteúdo e da configuração visual desenvolvidos especificamente para o seu projeto, podendo utilizá-los livremente para os fins do seu negócio.</w:t>
      </w:r>
    </w:p>
    <w:p>
      <w:pPr>
        <w:spacing w:after="160"/>
        <w:jc w:val="both"/>
      </w:pPr>
      <w:r>
        <w:rPr>
          <w:rFonts w:ascii="Calibri" w:cs="Calibri" w:eastAsia="Calibri" w:hAnsi="Calibri"/>
          <w:sz w:val="22"/>
          <w:szCs w:val="22"/>
        </w:rPr>
        <w:t xml:space="preserve">Ficam excluídos desta cessão: bibliotecas, componentes e frameworks de código aberto (open source) utilizados no desenvolvimento, que permanecem regidos por suas próprias licenças; e elementos de marca do(a) CONTRATADO(A) (ex.: menção "desenvolvido por ēloSites"), quando presentes no site.</w:t>
      </w:r>
    </w:p>
    <w:p>
      <w:pPr>
        <w:spacing w:after="160"/>
        <w:jc w:val="both"/>
      </w:pPr>
      <w:r>
        <w:rPr>
          <w:rFonts w:ascii="Calibri" w:cs="Calibri" w:eastAsia="Calibri" w:hAnsi="Calibri"/>
          <w:sz w:val="22"/>
          <w:szCs w:val="22"/>
        </w:rPr>
        <w:t xml:space="preserve">A transferência de infraestrutura — repositório no GitHub, conta de hospedagem (Netlify ou outra) e domínio — é tratada separadamente da cessão de direitos sobre o conteúdo, e ocorre apenas quando expressamente solicitada pelo(a) CONTRATANTE, mediante checklist de transferência específico, podendo ser gratuita ou onerosa conforme combinado entre as partes.</w:t>
      </w:r>
    </w:p>
    <w:p>
      <w:pPr>
        <w:spacing w:after="160"/>
        <w:jc w:val="both"/>
      </w:pPr>
      <w:r>
        <w:rPr>
          <w:rFonts w:ascii="Calibri" w:cs="Calibri" w:eastAsia="Calibri" w:hAnsi="Calibri"/>
          <w:sz w:val="22"/>
          <w:szCs w:val="22"/>
        </w:rPr>
        <w:t xml:space="preserve">O(a) CONTRATADO(A) poderá exibir o projeto em seu portfólio (site, redes sociais, propostas comerciais) como demonstração do trabalho realizado, salvo manifestação em contrário do(a) CONTRATANTE por escrito.</w:t>
      </w:r>
    </w:p>
    <w:p>
      <w:pPr>
        <w:pStyle w:val="Heading1"/>
        <w:spacing w:after="150" w:before="300"/>
      </w:pPr>
      <w:r>
        <w:t xml:space="preserve">8. Responsabilidades do(a) CONTRATANTE</w:t>
      </w:r>
    </w:p>
    <w:p>
      <w:pPr>
        <w:pStyle w:val="ListParagraph"/>
        <w:numPr>
          <w:ilvl w:val="0"/>
          <w:numId w:val="1"/>
        </w:numPr>
        <w:spacing w:after="80"/>
      </w:pPr>
      <w:r>
        <w:rPr>
          <w:rFonts w:ascii="Calibri" w:cs="Calibri" w:eastAsia="Calibri" w:hAnsi="Calibri"/>
          <w:sz w:val="22"/>
          <w:szCs w:val="22"/>
        </w:rPr>
        <w:t xml:space="preserve">Fornecer, dentro do prazo combinado, os textos, imagens, logotipo e demais materiais necessários ao desenvolvimento;</w:t>
      </w:r>
    </w:p>
    <w:p>
      <w:pPr>
        <w:pStyle w:val="ListParagraph"/>
        <w:numPr>
          <w:ilvl w:val="0"/>
          <w:numId w:val="1"/>
        </w:numPr>
        <w:spacing w:after="80"/>
      </w:pPr>
      <w:r>
        <w:rPr>
          <w:rFonts w:ascii="Calibri" w:cs="Calibri" w:eastAsia="Calibri" w:hAnsi="Calibri"/>
          <w:sz w:val="22"/>
          <w:szCs w:val="22"/>
        </w:rPr>
        <w:t xml:space="preserve">Validar e aprovar as etapas do projeto dentro dos prazos solicitados;</w:t>
      </w:r>
    </w:p>
    <w:p>
      <w:pPr>
        <w:pStyle w:val="ListParagraph"/>
        <w:numPr>
          <w:ilvl w:val="0"/>
          <w:numId w:val="1"/>
        </w:numPr>
        <w:spacing w:after="80"/>
      </w:pPr>
      <w:r>
        <w:rPr>
          <w:rFonts w:ascii="Calibri" w:cs="Calibri" w:eastAsia="Calibri" w:hAnsi="Calibri"/>
          <w:sz w:val="22"/>
          <w:szCs w:val="22"/>
        </w:rPr>
        <w:t xml:space="preserve">Garantir que possui os direitos de uso sobre todo o conteúdo (textos, imagens, marcas) fornecido para o site;</w:t>
      </w:r>
    </w:p>
    <w:p>
      <w:pPr>
        <w:pStyle w:val="ListParagraph"/>
        <w:numPr>
          <w:ilvl w:val="0"/>
          <w:numId w:val="1"/>
        </w:numPr>
        <w:spacing w:after="80"/>
      </w:pPr>
      <w:r>
        <w:rPr>
          <w:rFonts w:ascii="Calibri" w:cs="Calibri" w:eastAsia="Calibri" w:hAnsi="Calibri"/>
          <w:sz w:val="22"/>
          <w:szCs w:val="22"/>
        </w:rPr>
        <w:t xml:space="preserve">Manter em dia os pagamentos combinados neste contrato.</w:t>
      </w:r>
    </w:p>
    <w:p>
      <w:pPr>
        <w:pStyle w:val="Heading1"/>
        <w:spacing w:after="150" w:before="300"/>
      </w:pPr>
      <w:r>
        <w:t xml:space="preserve">9. Proteção de dados (LGPD)</w:t>
      </w:r>
    </w:p>
    <w:p>
      <w:pPr>
        <w:spacing w:after="160"/>
        <w:jc w:val="both"/>
      </w:pPr>
      <w:r>
        <w:rPr>
          <w:rFonts w:ascii="Calibri" w:cs="Calibri" w:eastAsia="Calibri" w:hAnsi="Calibri"/>
          <w:sz w:val="22"/>
          <w:szCs w:val="22"/>
        </w:rPr>
        <w:t xml:space="preserve">As partes se comprometem a tratar quaisquer dados pessoais eventualmente compartilhados durante a execução deste contrato em conformidade com a Lei Geral de Proteção de Dados (Lei nº 13.709/2018), utilizando-os exclusivamente para os fins deste contrato.</w:t>
      </w:r>
    </w:p>
    <w:p>
      <w:pPr>
        <w:pStyle w:val="Heading1"/>
        <w:spacing w:after="150" w:before="300"/>
      </w:pPr>
      <w:r>
        <w:t xml:space="preserve">10. Rescisão</w:t>
      </w:r>
    </w:p>
    <w:p>
      <w:pPr>
        <w:spacing w:after="160"/>
        <w:jc w:val="both"/>
      </w:pPr>
      <w:r>
        <w:rPr>
          <w:rFonts w:ascii="Calibri" w:cs="Calibri" w:eastAsia="Calibri" w:hAnsi="Calibri"/>
          <w:sz w:val="22"/>
          <w:szCs w:val="22"/>
        </w:rPr>
        <w:t xml:space="preserve">Este contrato poderá ser rescindido por qualquer das partes, mediante comunicação por escrito, nas seguintes hipóteses: descumprimento de obrigações aqui previstas, não regularizado em até [___] dias após notificação; ou por acordo mútuo entre as partes.</w:t>
      </w:r>
    </w:p>
    <w:p>
      <w:pPr>
        <w:spacing w:after="160"/>
        <w:jc w:val="both"/>
      </w:pPr>
      <w:r>
        <w:rPr>
          <w:rFonts w:ascii="Calibri" w:cs="Calibri" w:eastAsia="Calibri" w:hAnsi="Calibri"/>
          <w:sz w:val="22"/>
          <w:szCs w:val="22"/>
        </w:rPr>
        <w:t xml:space="preserve">Em caso de rescisão após o início do desenvolvimento, os valores já pagos referentes às etapas efetivamente executadas não serão reembolsados, sendo devida a devolução proporcional apenas de eventual saldo referente a etapas ainda não iniciadas.</w:t>
      </w:r>
    </w:p>
    <w:p>
      <w:pPr>
        <w:pStyle w:val="Heading1"/>
        <w:spacing w:after="150" w:before="300"/>
      </w:pPr>
      <w:r>
        <w:t xml:space="preserve">11. Disposições gerais</w:t>
      </w:r>
    </w:p>
    <w:p>
      <w:pPr>
        <w:spacing w:after="160"/>
        <w:jc w:val="both"/>
      </w:pPr>
      <w:r>
        <w:rPr>
          <w:rFonts w:ascii="Calibri" w:cs="Calibri" w:eastAsia="Calibri" w:hAnsi="Calibri"/>
          <w:sz w:val="22"/>
          <w:szCs w:val="22"/>
        </w:rPr>
        <w:t xml:space="preserve">Este contrato representa o entendimento integral entre as partes sobre o objeto aqui tratado, substituindo entendimentos verbais anteriores. Qualquer alteração de escopo, prazo ou valor deverá ser formalizada por escrito (aditivo, e-mail ou mensagem), passando a integrar este contrato.</w:t>
      </w:r>
    </w:p>
    <w:p>
      <w:pPr>
        <w:spacing w:after="160"/>
        <w:jc w:val="both"/>
      </w:pPr>
      <w:r>
        <w:rPr>
          <w:rFonts w:ascii="Calibri" w:cs="Calibri" w:eastAsia="Calibri" w:hAnsi="Calibri"/>
          <w:sz w:val="22"/>
          <w:szCs w:val="22"/>
        </w:rPr>
        <w:t xml:space="preserve">E, por estarem de acordo, as partes assinam o presente instrumento em [___] de [___] de 20[__].</w:t>
      </w:r>
    </w:p>
    <w:p>
      <w:pPr>
        <w:spacing w:before="500"/>
      </w:pPr>
    </w:p>
    <w:p>
      <w:pPr>
        <w:spacing w:after="40"/>
      </w:pPr>
      <w:r>
        <w:rPr>
          <w:rFonts w:ascii="Calibri" w:cs="Calibri" w:eastAsia="Calibri" w:hAnsi="Calibri"/>
          <w:sz w:val="22"/>
          <w:szCs w:val="22"/>
        </w:rPr>
        <w:t xml:space="preserve">_________________________________________________</w:t>
      </w:r>
    </w:p>
    <w:p>
      <w:pPr>
        <w:spacing w:after="300"/>
      </w:pPr>
      <w:r>
        <w:rPr>
          <w:rFonts w:ascii="Calibri" w:cs="Calibri" w:eastAsia="Calibri" w:hAnsi="Calibri"/>
          <w:b/>
          <w:bCs/>
          <w:sz w:val="22"/>
          <w:szCs w:val="22"/>
        </w:rPr>
        <w:t xml:space="preserve">CONTRATADO(A) — ēloSites</w:t>
      </w:r>
    </w:p>
    <w:p>
      <w:pPr>
        <w:spacing w:after="40"/>
      </w:pPr>
      <w:r>
        <w:rPr>
          <w:rFonts w:ascii="Calibri" w:cs="Calibri" w:eastAsia="Calibri" w:hAnsi="Calibri"/>
          <w:sz w:val="22"/>
          <w:szCs w:val="22"/>
        </w:rPr>
        <w:t xml:space="preserve">_________________________________________________</w:t>
      </w:r>
    </w:p>
    <w:p>
      <w:r>
        <w:rPr>
          <w:rFonts w:ascii="Calibri" w:cs="Calibri" w:eastAsia="Calibri" w:hAnsi="Calibri"/>
          <w:b/>
          <w:bCs/>
          <w:sz w:val="22"/>
          <w:szCs w:val="22"/>
        </w:rPr>
        <w:t xml:space="preserve">CONTRATANTE</w:t>
      </w:r>
    </w:p>
    <w:p>
      <w:r>
        <w:br w:type="page"/>
      </w:r>
    </w:p>
    <w:p>
      <w:pPr>
        <w:pStyle w:val="Heading1"/>
        <w:spacing w:after="150" w:before="300"/>
      </w:pPr>
      <w:r>
        <w:t xml:space="preserve">Nota importante — leia antes de usar</w:t>
      </w:r>
    </w:p>
    <w:p>
      <w:pPr>
        <w:spacing w:after="200"/>
      </w:pPr>
      <w:r>
        <w:rPr>
          <w:rFonts w:ascii="Calibri" w:cs="Calibri" w:eastAsia="Calibri" w:hAnsi="Calibri"/>
          <w:i/>
          <w:iCs/>
          <w:color w:val="555555"/>
          <w:sz w:val="20"/>
          <w:szCs w:val="20"/>
        </w:rPr>
        <w:t xml:space="preserve">Este documento é um modelo técnico de referência, elaborado com base nas práticas comuns de contratos de prestação de serviços de desenvolvimento web e nas informações e preferências fornecidas pela ēloSites. Ele NÃO constitui aconselhamento jurídico. Antes de utilizar este contrato com clientes reais, recomenda-se fortemente a revisão por um(a) advogado(a), que poderá adequá-lo à legislação aplicável ao seu caso específico (incluindo eventual estrutura MEI/ME/Simples Nacional), corrigir eventuais lacunas e validar a cláusula de vigência e multa por rescisão antecipada, prazos de rescisão e demais pontos sensíveis.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Página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88888"/>
        <w:sz w:val="16"/>
        <w:szCs w:val="16"/>
      </w:rPr>
      <w:t xml:space="preserve">ēloSites — Contrato de Prestação de Serviços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2026-09-19T00:51:34.225Z</dcterms:created>
  <dcterms:modified xsi:type="dcterms:W3CDTF">2026-09-19T00:51:34.225Z</dcterms:modified>
</cp:coreProperties>
</file>

<file path=docProps/custom.xml><?xml version="1.0" encoding="utf-8"?>
<Properties xmlns="http://schemas.openxmlformats.org/officeDocument/2006/custom-properties" xmlns:vt="http://schemas.openxmlformats.org/officeDocument/2006/docPropsVTypes"/>
</file>