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FCB9CE9" w:rsidP="21AB17D9" w:rsidRDefault="5FCB9CE9" w14:paraId="04969DEF" w14:textId="07EF8D2C">
      <w:pPr>
        <w:pStyle w:val="Normal"/>
        <w:rPr>
          <w:rFonts w:ascii="Arial" w:hAnsi="Arial" w:eastAsia="Arial" w:cs="Arial"/>
          <w:noProof w:val="0"/>
          <w:color w:val="215E99" w:themeColor="text2" w:themeTint="BF" w:themeShade="FF"/>
          <w:sz w:val="40"/>
          <w:szCs w:val="40"/>
          <w:u w:val="single"/>
          <w:lang w:val="pt-BR"/>
        </w:rPr>
      </w:pPr>
      <w:r w:rsidRPr="21AB17D9" w:rsidR="5FCB9CE9">
        <w:rPr>
          <w:rFonts w:ascii="Arial" w:hAnsi="Arial" w:eastAsia="Arial" w:cs="Arial"/>
          <w:noProof w:val="0"/>
          <w:color w:val="215E99" w:themeColor="text2" w:themeTint="BF" w:themeShade="FF"/>
          <w:sz w:val="40"/>
          <w:szCs w:val="40"/>
          <w:u w:val="single"/>
          <w:lang w:val="pt-BR"/>
        </w:rPr>
        <w:t>Utilização do Windows Server 2019 na Rede de Domínio BIBLIOTECASJ</w:t>
      </w:r>
    </w:p>
    <w:p w:rsidR="5FCB9CE9" w:rsidP="21AB17D9" w:rsidRDefault="5FCB9CE9" w14:paraId="2AC693C3" w14:textId="02BE0AED">
      <w:pPr>
        <w:pStyle w:val="Normal"/>
        <w:rPr>
          <w:noProof w:val="0"/>
          <w:lang w:val="pt-BR"/>
        </w:rPr>
      </w:pPr>
      <w:r w:rsidRPr="21AB17D9" w:rsidR="5FCB9CE9">
        <w:rPr>
          <w:noProof w:val="0"/>
          <w:lang w:val="pt-BR"/>
        </w:rPr>
        <w:t>O Windows Server 2019 está sendo implementado na rede de domínio BIBLIOTECASJ para gerenciar de forma eficiente e segura diversos aspectos críticos da infraestrutura de TI. Entre as principais funcionalidades estão:</w:t>
      </w:r>
    </w:p>
    <w:p w:rsidR="5FCB9CE9" w:rsidP="21AB17D9" w:rsidRDefault="5FCB9CE9" w14:paraId="4A8A7239" w14:textId="1EAD6B8D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21AB17D9" w:rsidR="5FCB9CE9">
        <w:rPr>
          <w:b w:val="1"/>
          <w:bCs w:val="1"/>
          <w:i w:val="1"/>
          <w:iCs w:val="1"/>
          <w:noProof w:val="0"/>
          <w:u w:val="single"/>
          <w:lang w:val="pt-BR"/>
        </w:rPr>
        <w:t>Gerenciamento de DNS</w:t>
      </w:r>
      <w:r w:rsidRPr="21AB17D9" w:rsidR="5FCB9CE9">
        <w:rPr>
          <w:b w:val="1"/>
          <w:bCs w:val="1"/>
          <w:i w:val="1"/>
          <w:iCs w:val="1"/>
          <w:noProof w:val="0"/>
          <w:u w:val="single"/>
          <w:lang w:val="pt-BR"/>
        </w:rPr>
        <w:t>:</w:t>
      </w:r>
      <w:r w:rsidRPr="21AB17D9" w:rsidR="5FCB9CE9">
        <w:rPr>
          <w:noProof w:val="0"/>
          <w:lang w:val="pt-BR"/>
        </w:rPr>
        <w:t xml:space="preserve"> O Windows Server 2019 é utilizado para configurar e manter o serviço de DNS, essencial para a resolução de nomes na rede. Isso inclui a criação e administração de zonas de pesquisa direta e reversa, além de registros de recursos, garantindo que os dispositivos na rede possam se comunicar corretamente.</w:t>
      </w:r>
    </w:p>
    <w:p w:rsidR="5FCB9CE9" w:rsidP="21AB17D9" w:rsidRDefault="5FCB9CE9" w14:paraId="557CA90C" w14:textId="422D64CF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21AB17D9" w:rsidR="5FCB9CE9">
        <w:rPr>
          <w:b w:val="1"/>
          <w:bCs w:val="1"/>
          <w:i w:val="1"/>
          <w:iCs w:val="1"/>
          <w:noProof w:val="0"/>
          <w:u w:val="single"/>
          <w:lang w:val="pt-BR"/>
        </w:rPr>
        <w:t>Gerenciamento de Usuários e Computadores</w:t>
      </w:r>
      <w:r w:rsidRPr="21AB17D9" w:rsidR="5FCB9CE9">
        <w:rPr>
          <w:b w:val="1"/>
          <w:bCs w:val="1"/>
          <w:i w:val="1"/>
          <w:iCs w:val="1"/>
          <w:noProof w:val="0"/>
          <w:u w:val="single"/>
          <w:lang w:val="pt-BR"/>
        </w:rPr>
        <w:t>:</w:t>
      </w:r>
      <w:r w:rsidRPr="21AB17D9" w:rsidR="5FCB9CE9">
        <w:rPr>
          <w:noProof w:val="0"/>
          <w:lang w:val="pt-BR"/>
        </w:rPr>
        <w:t xml:space="preserve"> Através do Active </w:t>
      </w:r>
      <w:proofErr w:type="spellStart"/>
      <w:r w:rsidRPr="21AB17D9" w:rsidR="5FCB9CE9">
        <w:rPr>
          <w:noProof w:val="0"/>
          <w:lang w:val="pt-BR"/>
        </w:rPr>
        <w:t>Directory</w:t>
      </w:r>
      <w:proofErr w:type="spellEnd"/>
      <w:r w:rsidRPr="21AB17D9" w:rsidR="5FCB9CE9">
        <w:rPr>
          <w:noProof w:val="0"/>
          <w:lang w:val="pt-BR"/>
        </w:rPr>
        <w:t>, o Windows Server 2019 permite a criação e organização de contas de usuário, grupos e unidades organizacionais (</w:t>
      </w:r>
      <w:proofErr w:type="spellStart"/>
      <w:r w:rsidRPr="21AB17D9" w:rsidR="5FCB9CE9">
        <w:rPr>
          <w:noProof w:val="0"/>
          <w:lang w:val="pt-BR"/>
        </w:rPr>
        <w:t>UOs</w:t>
      </w:r>
      <w:proofErr w:type="spellEnd"/>
      <w:r w:rsidRPr="21AB17D9" w:rsidR="5FCB9CE9">
        <w:rPr>
          <w:noProof w:val="0"/>
          <w:lang w:val="pt-BR"/>
        </w:rPr>
        <w:t>). Isso facilita o controle de acesso e a aplicação de políticas de segurança, assegurando que apenas usuários autorizados possam acessar recursos específicos da rede.</w:t>
      </w:r>
    </w:p>
    <w:p w:rsidR="5FCB9CE9" w:rsidP="21AB17D9" w:rsidRDefault="5FCB9CE9" w14:paraId="05A2FEF1" w14:textId="1DA6388C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21AB17D9" w:rsidR="5FCB9CE9">
        <w:rPr>
          <w:b w:val="1"/>
          <w:bCs w:val="1"/>
          <w:i w:val="1"/>
          <w:iCs w:val="1"/>
          <w:noProof w:val="0"/>
          <w:u w:val="single"/>
          <w:lang w:val="pt-BR"/>
        </w:rPr>
        <w:t>Políticas de Segurança</w:t>
      </w:r>
      <w:r w:rsidRPr="21AB17D9" w:rsidR="5FCB9CE9">
        <w:rPr>
          <w:b w:val="1"/>
          <w:bCs w:val="1"/>
          <w:i w:val="1"/>
          <w:iCs w:val="1"/>
          <w:noProof w:val="0"/>
          <w:u w:val="single"/>
          <w:lang w:val="pt-BR"/>
        </w:rPr>
        <w:t>:</w:t>
      </w:r>
      <w:r w:rsidRPr="21AB17D9" w:rsidR="5FCB9CE9">
        <w:rPr>
          <w:noProof w:val="0"/>
          <w:lang w:val="pt-BR"/>
        </w:rPr>
        <w:t xml:space="preserve"> Utilizando o Console de Gerenciamento de Política de Grupo (GPMC), são criados e aplicados Objetos de Política de Grupo (</w:t>
      </w:r>
      <w:proofErr w:type="spellStart"/>
      <w:r w:rsidRPr="21AB17D9" w:rsidR="5FCB9CE9">
        <w:rPr>
          <w:noProof w:val="0"/>
          <w:lang w:val="pt-BR"/>
        </w:rPr>
        <w:t>GPOs</w:t>
      </w:r>
      <w:proofErr w:type="spellEnd"/>
      <w:r w:rsidRPr="21AB17D9" w:rsidR="5FCB9CE9">
        <w:rPr>
          <w:noProof w:val="0"/>
          <w:lang w:val="pt-BR"/>
        </w:rPr>
        <w:t>) que definem configurações de segurança para usuários e computadores. Essas políticas incluem regras de senha, restrições de software e configurações de firewall, proporcionando uma camada adicional de proteção.</w:t>
      </w:r>
    </w:p>
    <w:p w:rsidR="5FCB9CE9" w:rsidP="21AB17D9" w:rsidRDefault="5FCB9CE9" w14:paraId="3AD32899" w14:textId="29F3B75A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21AB17D9" w:rsidR="5FCB9CE9">
        <w:rPr>
          <w:b w:val="1"/>
          <w:bCs w:val="1"/>
          <w:i w:val="1"/>
          <w:iCs w:val="1"/>
          <w:noProof w:val="0"/>
          <w:u w:val="single"/>
          <w:lang w:val="pt-BR"/>
        </w:rPr>
        <w:t>Firewall</w:t>
      </w:r>
      <w:r w:rsidRPr="21AB17D9" w:rsidR="5FCB9CE9">
        <w:rPr>
          <w:b w:val="1"/>
          <w:bCs w:val="1"/>
          <w:i w:val="1"/>
          <w:iCs w:val="1"/>
          <w:noProof w:val="0"/>
          <w:u w:val="single"/>
          <w:lang w:val="pt-BR"/>
        </w:rPr>
        <w:t>:</w:t>
      </w:r>
      <w:r w:rsidRPr="21AB17D9" w:rsidR="5FCB9CE9">
        <w:rPr>
          <w:noProof w:val="0"/>
          <w:lang w:val="pt-BR"/>
        </w:rPr>
        <w:t xml:space="preserve"> O Windows Defender Firewall com Segurança Avançada é configurado para proteger a rede contra ameaças externas e internas. Regras de entrada e saída são estabelecidas para controlar o tráfego de rede com base em critérios específicos, como portas, protocolos e endereços IP. As políticas de grupo garantem que essas configurações sejam aplicadas de forma consistente em todos os dispositivos do domínio.</w:t>
      </w:r>
    </w:p>
    <w:p w:rsidR="5FCB9CE9" w:rsidP="21AB17D9" w:rsidRDefault="5FCB9CE9" w14:paraId="0DF171D5" w14:textId="291038E7">
      <w:pPr>
        <w:pStyle w:val="Normal"/>
        <w:rPr>
          <w:noProof w:val="0"/>
          <w:lang w:val="pt-BR"/>
        </w:rPr>
      </w:pPr>
      <w:r w:rsidRPr="21AB17D9" w:rsidR="5FCB9CE9">
        <w:rPr>
          <w:noProof w:val="0"/>
          <w:lang w:val="pt-BR"/>
        </w:rPr>
        <w:t>Com essas funcionalidades, o Windows Server 2019 assegura que a rede de domínio BIBLIOTECASJ opere de maneira segura, eficiente e confiável.</w:t>
      </w:r>
    </w:p>
    <w:p w:rsidR="21AB17D9" w:rsidP="21AB17D9" w:rsidRDefault="21AB17D9" w14:paraId="1386C589" w14:textId="11E6A24B">
      <w:pPr>
        <w:pStyle w:val="Normal"/>
        <w:rPr>
          <w:rFonts w:ascii="Arial" w:hAnsi="Arial" w:eastAsia="Arial" w:cs="Arial"/>
          <w:b w:val="1"/>
          <w:bCs w:val="1"/>
          <w:noProof w:val="0"/>
          <w:color w:val="002060"/>
          <w:sz w:val="40"/>
          <w:szCs w:val="40"/>
          <w:u w:val="single"/>
          <w:lang w:val="pt-BR"/>
        </w:rPr>
      </w:pPr>
    </w:p>
    <w:p w:rsidR="21AB17D9" w:rsidP="21AB17D9" w:rsidRDefault="21AB17D9" w14:paraId="46691EBB" w14:textId="6EBEA976">
      <w:pPr>
        <w:pStyle w:val="Normal"/>
        <w:rPr>
          <w:rFonts w:ascii="Arial" w:hAnsi="Arial" w:eastAsia="Arial" w:cs="Arial"/>
          <w:b w:val="1"/>
          <w:bCs w:val="1"/>
          <w:noProof w:val="0"/>
          <w:color w:val="002060"/>
          <w:sz w:val="40"/>
          <w:szCs w:val="40"/>
          <w:u w:val="single"/>
          <w:lang w:val="pt-BR"/>
        </w:rPr>
      </w:pPr>
    </w:p>
    <w:p w:rsidR="21AB17D9" w:rsidP="21AB17D9" w:rsidRDefault="21AB17D9" w14:paraId="699E62DB" w14:textId="5075EAC1">
      <w:pPr>
        <w:pStyle w:val="Normal"/>
        <w:rPr>
          <w:rFonts w:ascii="Arial" w:hAnsi="Arial" w:eastAsia="Arial" w:cs="Arial"/>
          <w:b w:val="1"/>
          <w:bCs w:val="1"/>
          <w:noProof w:val="0"/>
          <w:color w:val="002060"/>
          <w:sz w:val="40"/>
          <w:szCs w:val="40"/>
          <w:u w:val="single"/>
          <w:lang w:val="pt-BR"/>
        </w:rPr>
      </w:pPr>
    </w:p>
    <w:p w:rsidR="21AB17D9" w:rsidP="21AB17D9" w:rsidRDefault="21AB17D9" w14:paraId="15038809" w14:textId="4EBC70F7">
      <w:pPr>
        <w:pStyle w:val="Normal"/>
        <w:rPr>
          <w:rFonts w:ascii="Arial" w:hAnsi="Arial" w:eastAsia="Arial" w:cs="Arial"/>
          <w:b w:val="1"/>
          <w:bCs w:val="1"/>
          <w:noProof w:val="0"/>
          <w:color w:val="002060"/>
          <w:sz w:val="40"/>
          <w:szCs w:val="40"/>
          <w:u w:val="single"/>
          <w:lang w:val="pt-BR"/>
        </w:rPr>
      </w:pPr>
    </w:p>
    <w:p w:rsidR="21AB17D9" w:rsidP="21AB17D9" w:rsidRDefault="21AB17D9" w14:paraId="7AF905C2" w14:textId="07D30A3E">
      <w:pPr>
        <w:pStyle w:val="Normal"/>
        <w:rPr>
          <w:rFonts w:ascii="Arial" w:hAnsi="Arial" w:eastAsia="Arial" w:cs="Arial"/>
          <w:b w:val="1"/>
          <w:bCs w:val="1"/>
          <w:noProof w:val="0"/>
          <w:color w:val="002060"/>
          <w:sz w:val="40"/>
          <w:szCs w:val="40"/>
          <w:u w:val="single"/>
          <w:lang w:val="pt-BR"/>
        </w:rPr>
      </w:pPr>
    </w:p>
    <w:p w:rsidR="21AB17D9" w:rsidP="21AB17D9" w:rsidRDefault="21AB17D9" w14:paraId="5FA6D798" w14:textId="061DFFE9">
      <w:pPr>
        <w:pStyle w:val="Normal"/>
        <w:rPr>
          <w:rFonts w:ascii="Arial" w:hAnsi="Arial" w:eastAsia="Arial" w:cs="Arial"/>
          <w:b w:val="1"/>
          <w:bCs w:val="1"/>
          <w:noProof w:val="0"/>
          <w:color w:val="002060"/>
          <w:sz w:val="40"/>
          <w:szCs w:val="40"/>
          <w:u w:val="single"/>
          <w:lang w:val="pt-BR"/>
        </w:rPr>
      </w:pPr>
    </w:p>
    <w:p w:rsidR="1C513796" w:rsidP="63401CF1" w:rsidRDefault="1C513796" w14:paraId="20009C4A" w14:textId="6D990830">
      <w:pPr>
        <w:pStyle w:val="Normal"/>
        <w:rPr>
          <w:rFonts w:ascii="Arial" w:hAnsi="Arial" w:eastAsia="Arial" w:cs="Arial"/>
          <w:b w:val="1"/>
          <w:bCs w:val="1"/>
          <w:noProof w:val="0"/>
          <w:color w:val="002060"/>
          <w:sz w:val="40"/>
          <w:szCs w:val="40"/>
          <w:u w:val="single"/>
          <w:lang w:val="pt-BR"/>
        </w:rPr>
      </w:pPr>
      <w:r w:rsidRPr="63401CF1" w:rsidR="1C513796">
        <w:rPr>
          <w:rFonts w:ascii="Arial" w:hAnsi="Arial" w:eastAsia="Arial" w:cs="Arial"/>
          <w:b w:val="1"/>
          <w:bCs w:val="1"/>
          <w:noProof w:val="0"/>
          <w:color w:val="002060"/>
          <w:sz w:val="40"/>
          <w:szCs w:val="40"/>
          <w:u w:val="single"/>
          <w:lang w:val="pt-BR"/>
        </w:rPr>
        <w:t>Configuração Windows Server 2019</w:t>
      </w:r>
    </w:p>
    <w:p w:rsidR="63401CF1" w:rsidP="63401CF1" w:rsidRDefault="63401CF1" w14:paraId="5A6874D4" w14:textId="1DDB0068">
      <w:pPr>
        <w:pStyle w:val="Normal"/>
        <w:rPr>
          <w:rFonts w:ascii="Arial" w:hAnsi="Arial" w:eastAsia="Arial" w:cs="Arial"/>
          <w:b w:val="1"/>
          <w:bCs w:val="1"/>
          <w:noProof w:val="0"/>
          <w:color w:val="002060"/>
          <w:sz w:val="40"/>
          <w:szCs w:val="40"/>
          <w:u w:val="single"/>
          <w:lang w:val="pt-BR"/>
        </w:rPr>
      </w:pPr>
    </w:p>
    <w:p w:rsidR="7859D4F7" w:rsidP="21AB17D9" w:rsidRDefault="7859D4F7" w14:paraId="2E1C2D90" w14:textId="4138B147">
      <w:pPr>
        <w:pStyle w:val="ListParagraph"/>
        <w:numPr>
          <w:ilvl w:val="0"/>
          <w:numId w:val="8"/>
        </w:numPr>
        <w:rPr/>
      </w:pPr>
      <w:r w:rsidR="7859D4F7">
        <w:rPr/>
        <w:t xml:space="preserve">Definindo algumas regras básicas de firewall, para uma segurança </w:t>
      </w:r>
      <w:r w:rsidR="7859D4F7">
        <w:rPr/>
        <w:t>maior.</w:t>
      </w:r>
    </w:p>
    <w:p w:rsidR="7859D4F7" w:rsidP="21AB17D9" w:rsidRDefault="7859D4F7" w14:paraId="71B7883F" w14:textId="06589F90">
      <w:pPr>
        <w:pStyle w:val="ListParagraph"/>
        <w:numPr>
          <w:ilvl w:val="0"/>
          <w:numId w:val="8"/>
        </w:numPr>
        <w:rPr/>
      </w:pPr>
      <w:r w:rsidR="7859D4F7">
        <w:rPr/>
        <w:t xml:space="preserve">Deixando ativos a cobertura da Rede do domínio e </w:t>
      </w:r>
      <w:r w:rsidR="40823502">
        <w:rPr/>
        <w:t>Rede privada.</w:t>
      </w:r>
    </w:p>
    <w:p w:rsidR="4578E1E3" w:rsidP="63401CF1" w:rsidRDefault="4578E1E3" w14:paraId="689356A9" w14:textId="158E2C95">
      <w:pPr>
        <w:pStyle w:val="Normal"/>
      </w:pPr>
      <w:r w:rsidR="7859D4F7">
        <w:drawing>
          <wp:inline wp14:editId="74504D6A" wp14:anchorId="36E929A3">
            <wp:extent cx="5724524" cy="3190875"/>
            <wp:effectExtent l="0" t="0" r="0" b="0"/>
            <wp:docPr id="1202477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2a3098e2514e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="4578E1E3" w:rsidP="21AB17D9" w:rsidRDefault="4578E1E3" w14:paraId="6CDC6AA2" w14:textId="2B355EE6">
      <w:pPr>
        <w:pStyle w:val="ListParagraph"/>
        <w:numPr>
          <w:ilvl w:val="0"/>
          <w:numId w:val="6"/>
        </w:numPr>
        <w:rPr/>
      </w:pPr>
      <w:r w:rsidR="4578E1E3">
        <w:rPr/>
        <w:t xml:space="preserve">Logo após a instalação do </w:t>
      </w:r>
      <w:r w:rsidR="578264A7">
        <w:rPr/>
        <w:t>Windows</w:t>
      </w:r>
      <w:r w:rsidR="4578E1E3">
        <w:rPr/>
        <w:t xml:space="preserve"> Server 2019, desativar </w:t>
      </w:r>
      <w:r w:rsidR="4A778253">
        <w:rPr/>
        <w:t>a configuração de segurança avançada no IE.</w:t>
      </w:r>
    </w:p>
    <w:p w:rsidR="4A778253" w:rsidP="63401CF1" w:rsidRDefault="4A778253" w14:paraId="75569401" w14:textId="7FB7E49C">
      <w:pPr>
        <w:pStyle w:val="Normal"/>
      </w:pPr>
      <w:r w:rsidR="4A778253">
        <w:drawing>
          <wp:inline wp14:editId="6CB33090" wp14:anchorId="39B2E784">
            <wp:extent cx="3139712" cy="3368332"/>
            <wp:effectExtent l="0" t="0" r="0" b="0"/>
            <wp:docPr id="9409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92d17e5a82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01CF1" w:rsidP="63401CF1" w:rsidRDefault="63401CF1" w14:paraId="456F77A2" w14:textId="48051D2D">
      <w:pPr>
        <w:pStyle w:val="Normal"/>
      </w:pPr>
    </w:p>
    <w:p w:rsidR="16709299" w:rsidP="21AB17D9" w:rsidRDefault="16709299" w14:paraId="2E586A94" w14:textId="050683A5">
      <w:pPr>
        <w:pStyle w:val="ListParagraph"/>
        <w:numPr>
          <w:ilvl w:val="0"/>
          <w:numId w:val="4"/>
        </w:numPr>
        <w:rPr/>
      </w:pPr>
      <w:r w:rsidR="16709299">
        <w:rPr/>
        <w:t>Servidor inserido no domínio “BIBLIOTECASJ.com”.</w:t>
      </w:r>
    </w:p>
    <w:p w:rsidR="16709299" w:rsidP="21AB17D9" w:rsidRDefault="16709299" w14:paraId="3136D30E" w14:textId="5658BAA0">
      <w:pPr>
        <w:pStyle w:val="Normal"/>
      </w:pPr>
      <w:r w:rsidR="16709299">
        <w:drawing>
          <wp:inline wp14:editId="583D7D8C" wp14:anchorId="1364A0BA">
            <wp:extent cx="5724524" cy="2905125"/>
            <wp:effectExtent l="0" t="0" r="0" b="0"/>
            <wp:docPr id="821992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71e62d3b640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7EA84" w:rsidP="21AB17D9" w:rsidRDefault="3E37EA84" w14:paraId="34B881DC" w14:textId="20C453E5">
      <w:pPr>
        <w:pStyle w:val="ListParagraph"/>
        <w:numPr>
          <w:ilvl w:val="0"/>
          <w:numId w:val="3"/>
        </w:numPr>
        <w:rPr/>
      </w:pPr>
      <w:r w:rsidR="51756222">
        <w:rPr/>
        <w:t>Configuração da placa de rede do servidor SRV01.</w:t>
      </w:r>
    </w:p>
    <w:p w:rsidR="63401CF1" w:rsidP="63401CF1" w:rsidRDefault="63401CF1" w14:paraId="7DAB6F28" w14:textId="500A473F">
      <w:pPr>
        <w:pStyle w:val="Normal"/>
      </w:pPr>
      <w:r w:rsidR="51756222">
        <w:drawing>
          <wp:inline wp14:editId="39A6D9CD" wp14:anchorId="13363E6B">
            <wp:extent cx="5724524" cy="4152900"/>
            <wp:effectExtent l="0" t="0" r="0" b="0"/>
            <wp:docPr id="1724469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8bece4e38547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01CF1" w:rsidP="21AB17D9" w:rsidRDefault="63401CF1" w14:paraId="3BCB5D99" w14:textId="03BA5D90">
      <w:pPr>
        <w:pStyle w:val="ListParagraph"/>
        <w:numPr>
          <w:ilvl w:val="0"/>
          <w:numId w:val="9"/>
        </w:numPr>
        <w:rPr/>
      </w:pPr>
      <w:r w:rsidR="0BE90710">
        <w:rPr/>
        <w:t>Criado novo grupo no AD, BIBLIOTECAPRACADOCEU</w:t>
      </w:r>
    </w:p>
    <w:p w:rsidR="63401CF1" w:rsidP="63401CF1" w:rsidRDefault="63401CF1" w14:paraId="361D79FE" w14:textId="6ABD6AC9">
      <w:pPr>
        <w:pStyle w:val="Normal"/>
      </w:pPr>
      <w:r w:rsidR="50536BFC">
        <w:drawing>
          <wp:inline wp14:editId="1EA4BA11" wp14:anchorId="21CDB5A3">
            <wp:extent cx="5654530" cy="3566499"/>
            <wp:effectExtent l="0" t="0" r="0" b="0"/>
            <wp:docPr id="203771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c7dd3167b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56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01CF1" w:rsidP="21AB17D9" w:rsidRDefault="63401CF1" w14:paraId="0C42A96C" w14:textId="5B5FFF2D">
      <w:pPr>
        <w:pStyle w:val="ListParagraph"/>
        <w:numPr>
          <w:ilvl w:val="0"/>
          <w:numId w:val="10"/>
        </w:numPr>
        <w:rPr/>
      </w:pPr>
      <w:r w:rsidR="50536BFC">
        <w:rPr/>
        <w:t>Criados usuários</w:t>
      </w:r>
      <w:r w:rsidR="3DF6288A">
        <w:rPr/>
        <w:t xml:space="preserve"> e computadores</w:t>
      </w:r>
      <w:r w:rsidR="50536BFC">
        <w:rPr/>
        <w:t xml:space="preserve">, e inseridos ao grupo BIBLIOTECAPRACADOCEU, para facilitar configurações e </w:t>
      </w:r>
      <w:r w:rsidR="11401AD0">
        <w:rPr/>
        <w:t>administração dos usuários.</w:t>
      </w:r>
    </w:p>
    <w:p w:rsidR="63401CF1" w:rsidP="63401CF1" w:rsidRDefault="63401CF1" w14:paraId="279DE629" w14:textId="2E0BF7E5">
      <w:pPr>
        <w:pStyle w:val="Normal"/>
      </w:pPr>
      <w:r w:rsidR="50536BFC">
        <w:drawing>
          <wp:inline wp14:editId="6B57125B" wp14:anchorId="571FB4EC">
            <wp:extent cx="5646910" cy="3970364"/>
            <wp:effectExtent l="0" t="0" r="0" b="0"/>
            <wp:docPr id="215633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94a6517c0244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1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01CF1" w:rsidP="63401CF1" w:rsidRDefault="63401CF1" w14:paraId="23AD1136" w14:textId="7BCE759F">
      <w:pPr>
        <w:pStyle w:val="Normal"/>
      </w:pPr>
      <w:r w:rsidR="745F796F">
        <w:drawing>
          <wp:inline wp14:editId="297FF988" wp14:anchorId="1A5106B6">
            <wp:extent cx="5724524" cy="2266950"/>
            <wp:effectExtent l="0" t="0" r="0" b="0"/>
            <wp:docPr id="1744366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e5a2fdea40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799B4" w:rsidP="21AB17D9" w:rsidRDefault="0BD799B4" w14:paraId="48889EED" w14:textId="7FC9D98A">
      <w:pPr>
        <w:pStyle w:val="ListParagraph"/>
        <w:numPr>
          <w:ilvl w:val="0"/>
          <w:numId w:val="11"/>
        </w:numPr>
        <w:rPr/>
      </w:pPr>
      <w:r w:rsidR="0BD799B4">
        <w:rPr/>
        <w:t>Inserido o grupo BIBLIOTECAPRACACEU no filtro de se</w:t>
      </w:r>
      <w:r w:rsidR="1B045618">
        <w:rPr/>
        <w:t>gurança do GPO.</w:t>
      </w:r>
    </w:p>
    <w:p w:rsidR="1B045618" w:rsidP="21AB17D9" w:rsidRDefault="1B045618" w14:paraId="6B047F05" w14:textId="28E77B8C">
      <w:pPr>
        <w:pStyle w:val="ListParagraph"/>
        <w:ind w:left="720"/>
      </w:pPr>
      <w:r w:rsidR="1B045618">
        <w:drawing>
          <wp:inline wp14:editId="49D769BA" wp14:anchorId="786AF5A0">
            <wp:extent cx="5724524" cy="3505200"/>
            <wp:effectExtent l="0" t="0" r="0" b="0"/>
            <wp:docPr id="1425624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a72745d843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706157" w:rsidP="21AB17D9" w:rsidRDefault="10706157" w14:paraId="68E9FE04" w14:textId="0538D31B">
      <w:pPr>
        <w:pStyle w:val="ListParagraph"/>
        <w:numPr>
          <w:ilvl w:val="0"/>
          <w:numId w:val="12"/>
        </w:numPr>
        <w:rPr/>
      </w:pPr>
      <w:r w:rsidR="10706157">
        <w:rPr/>
        <w:t>Grupo inserido a GPO de início.</w:t>
      </w:r>
      <w:r w:rsidR="10706157">
        <w:drawing>
          <wp:inline wp14:editId="3F822C0C" wp14:anchorId="3A3FB741">
            <wp:extent cx="5495924" cy="3914775"/>
            <wp:effectExtent l="0" t="0" r="0" b="0"/>
            <wp:docPr id="2058750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e13e7532d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D63A4" w:rsidP="21AB17D9" w:rsidRDefault="17ED63A4" w14:paraId="4C108249" w14:textId="1553BAC5">
      <w:pPr>
        <w:pStyle w:val="ListParagraph"/>
        <w:numPr>
          <w:ilvl w:val="0"/>
          <w:numId w:val="12"/>
        </w:numPr>
        <w:rPr/>
      </w:pPr>
      <w:r w:rsidR="17ED63A4">
        <w:rPr/>
        <w:t>DNS criado.</w:t>
      </w:r>
      <w:r w:rsidR="17ED63A4">
        <w:drawing>
          <wp:inline wp14:editId="16008BBC" wp14:anchorId="31C07FEA">
            <wp:extent cx="5495924" cy="3533775"/>
            <wp:effectExtent l="0" t="0" r="0" b="0"/>
            <wp:docPr id="1626283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341dd50f742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73fcf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2cd0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805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3504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789f6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9f10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ea70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fda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07a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8df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48958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6659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107168"/>
    <w:rsid w:val="01418ECE"/>
    <w:rsid w:val="0BD799B4"/>
    <w:rsid w:val="0BE90710"/>
    <w:rsid w:val="10706157"/>
    <w:rsid w:val="11401AD0"/>
    <w:rsid w:val="1164834F"/>
    <w:rsid w:val="12848165"/>
    <w:rsid w:val="16709299"/>
    <w:rsid w:val="17ED63A4"/>
    <w:rsid w:val="1A59A2CF"/>
    <w:rsid w:val="1B045618"/>
    <w:rsid w:val="1B21E6F4"/>
    <w:rsid w:val="1B61F253"/>
    <w:rsid w:val="1C513796"/>
    <w:rsid w:val="21AB17D9"/>
    <w:rsid w:val="26803E5A"/>
    <w:rsid w:val="26C7997D"/>
    <w:rsid w:val="275E22F1"/>
    <w:rsid w:val="2DA341EF"/>
    <w:rsid w:val="35745F43"/>
    <w:rsid w:val="3DF6288A"/>
    <w:rsid w:val="3E37EA84"/>
    <w:rsid w:val="40823502"/>
    <w:rsid w:val="4578E1E3"/>
    <w:rsid w:val="478C8B6A"/>
    <w:rsid w:val="4A778253"/>
    <w:rsid w:val="4ABBECD1"/>
    <w:rsid w:val="4C4033BC"/>
    <w:rsid w:val="50536BFC"/>
    <w:rsid w:val="51756222"/>
    <w:rsid w:val="55B6B035"/>
    <w:rsid w:val="578264A7"/>
    <w:rsid w:val="57DE867E"/>
    <w:rsid w:val="59ED9744"/>
    <w:rsid w:val="5D740D7B"/>
    <w:rsid w:val="5E90E21B"/>
    <w:rsid w:val="5FCB9CE9"/>
    <w:rsid w:val="5FDC680E"/>
    <w:rsid w:val="63401CF1"/>
    <w:rsid w:val="63BAA51F"/>
    <w:rsid w:val="6A0A1E8F"/>
    <w:rsid w:val="6B107168"/>
    <w:rsid w:val="6B2FE591"/>
    <w:rsid w:val="6B8E6D1D"/>
    <w:rsid w:val="6B915AF8"/>
    <w:rsid w:val="6DFC7CE4"/>
    <w:rsid w:val="70DF5785"/>
    <w:rsid w:val="745F796F"/>
    <w:rsid w:val="745FE6B4"/>
    <w:rsid w:val="74F819F0"/>
    <w:rsid w:val="76D63033"/>
    <w:rsid w:val="771EFFB4"/>
    <w:rsid w:val="7859D4F7"/>
    <w:rsid w:val="7CFED2E7"/>
    <w:rsid w:val="7EA0D387"/>
    <w:rsid w:val="7EEFA5D3"/>
    <w:rsid w:val="7F98D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7168"/>
  <w15:chartTrackingRefBased/>
  <w15:docId w15:val="{EC68CFFF-D4B3-48C2-9738-60A444469E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9f92d17e5a8240c3" /><Relationship Type="http://schemas.openxmlformats.org/officeDocument/2006/relationships/image" Target="/media/image5.png" Id="R522a3098e2514e6e" /><Relationship Type="http://schemas.openxmlformats.org/officeDocument/2006/relationships/image" Target="/media/image6.png" Id="Reb971e62d3b64078" /><Relationship Type="http://schemas.openxmlformats.org/officeDocument/2006/relationships/image" Target="/media/image7.png" Id="R778bece4e38547a6" /><Relationship Type="http://schemas.openxmlformats.org/officeDocument/2006/relationships/image" Target="/media/image8.png" Id="Rf06c7dd3167b4b30" /><Relationship Type="http://schemas.openxmlformats.org/officeDocument/2006/relationships/image" Target="/media/image9.png" Id="R7e94a6517c02444d" /><Relationship Type="http://schemas.openxmlformats.org/officeDocument/2006/relationships/image" Target="/media/imagea.png" Id="Rb2e5a2fdea404e01" /><Relationship Type="http://schemas.openxmlformats.org/officeDocument/2006/relationships/image" Target="/media/imageb.png" Id="R53a72745d8434f78" /><Relationship Type="http://schemas.openxmlformats.org/officeDocument/2006/relationships/image" Target="/media/imagec.png" Id="R385e13e7532d4e35" /><Relationship Type="http://schemas.openxmlformats.org/officeDocument/2006/relationships/image" Target="/media/imaged.png" Id="R2df341dd50f7422f" /><Relationship Type="http://schemas.openxmlformats.org/officeDocument/2006/relationships/numbering" Target="numbering.xml" Id="R60df585abb6243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2025-01-04T17:51:28.4775668Z</dcterms:created>
  <dcterms:modified xsi:type="dcterms:W3CDTF">2025-01-07T00:59:19.0345094Z</dcterms:modified>
  <dc:creator>Everton Reis Neves</dc:creator>
  <lastModifiedBy>Everton Reis Neves</lastModifiedBy>
</coreProperties>
</file>