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74" w:rsidRDefault="002F649D" w:rsidP="002F649D">
      <w:pPr>
        <w:jc w:val="center"/>
        <w:rPr>
          <w:sz w:val="48"/>
          <w:szCs w:val="48"/>
        </w:rPr>
      </w:pPr>
      <w:r w:rsidRPr="002F649D">
        <w:rPr>
          <w:sz w:val="48"/>
          <w:szCs w:val="48"/>
        </w:rPr>
        <w:t>Grafos</w:t>
      </w:r>
    </w:p>
    <w:p w:rsidR="00DF180D" w:rsidRPr="007F64C3" w:rsidRDefault="002F649D" w:rsidP="002F649D">
      <w:pPr>
        <w:rPr>
          <w:rFonts w:asciiTheme="majorHAnsi" w:hAnsiTheme="majorHAnsi"/>
          <w:b/>
          <w:sz w:val="24"/>
          <w:szCs w:val="24"/>
        </w:rPr>
      </w:pPr>
      <w:r w:rsidRPr="007F64C3">
        <w:rPr>
          <w:rFonts w:asciiTheme="majorHAnsi" w:hAnsiTheme="majorHAnsi"/>
          <w:b/>
          <w:sz w:val="24"/>
          <w:szCs w:val="24"/>
        </w:rPr>
        <w:t>Origem:</w:t>
      </w:r>
    </w:p>
    <w:p w:rsidR="00DF180D" w:rsidRPr="00863F6E" w:rsidRDefault="00DF180D" w:rsidP="002F649D">
      <w:pPr>
        <w:rPr>
          <w:rFonts w:asciiTheme="majorHAnsi" w:hAnsiTheme="majorHAnsi" w:cstheme="minorHAnsi"/>
          <w:sz w:val="24"/>
          <w:szCs w:val="24"/>
        </w:rPr>
      </w:pPr>
      <w:r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>A teoria de grafos tem uma origem relativamente recente (século X</w:t>
      </w:r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>VIII) na história da matemática, na qu</w:t>
      </w:r>
      <w:r w:rsidR="007B6E52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al tem uma extensiva utilização </w:t>
      </w:r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>em matemática aplicada,</w:t>
      </w:r>
      <w:r w:rsidR="007B6E52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</w:t>
      </w:r>
      <w:r w:rsidR="007B6E52" w:rsidRPr="00863F6E">
        <w:rPr>
          <w:rFonts w:asciiTheme="majorHAnsi" w:hAnsiTheme="majorHAnsi" w:cstheme="minorHAnsi"/>
          <w:sz w:val="24"/>
          <w:szCs w:val="24"/>
        </w:rPr>
        <w:t xml:space="preserve">sendo um modelo matemático que representa relações entre objetos, </w:t>
      </w:r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pois demonstra ser uma poderosa ferramenta para a modelagem de diversas situações reais, entre outros, física, química, biologia, engenharia e pesquisa operacional. Dentre os primeiros cientistas a trabalhar nesta área se destacam L. Euler, G. </w:t>
      </w:r>
      <w:proofErr w:type="spellStart"/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>Kirchhoff</w:t>
      </w:r>
      <w:proofErr w:type="spellEnd"/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e A. </w:t>
      </w:r>
      <w:proofErr w:type="spellStart"/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>Cayley</w:t>
      </w:r>
      <w:proofErr w:type="spellEnd"/>
      <w:r w:rsidR="00130F2D" w:rsidRPr="00863F6E">
        <w:rPr>
          <w:rFonts w:asciiTheme="majorHAnsi" w:hAnsiTheme="majorHAnsi" w:cstheme="minorHAnsi"/>
          <w:sz w:val="24"/>
          <w:szCs w:val="24"/>
          <w:shd w:val="clear" w:color="auto" w:fill="FFFFFF"/>
        </w:rPr>
        <w:t>.</w:t>
      </w:r>
    </w:p>
    <w:p w:rsidR="007B6E52" w:rsidRPr="007F64C3" w:rsidRDefault="007B6E52" w:rsidP="002F649D">
      <w:pPr>
        <w:rPr>
          <w:rFonts w:asciiTheme="majorHAnsi" w:hAnsiTheme="majorHAnsi"/>
          <w:b/>
          <w:sz w:val="24"/>
          <w:szCs w:val="24"/>
        </w:rPr>
      </w:pPr>
      <w:r w:rsidRPr="007F64C3">
        <w:rPr>
          <w:rFonts w:asciiTheme="majorHAnsi" w:hAnsiTheme="majorHAnsi"/>
          <w:b/>
          <w:sz w:val="24"/>
          <w:szCs w:val="24"/>
        </w:rPr>
        <w:t>Terminologia:</w:t>
      </w:r>
    </w:p>
    <w:p w:rsidR="00C6672A" w:rsidRPr="00863F6E" w:rsidRDefault="00C6672A" w:rsidP="002F649D">
      <w:pPr>
        <w:rPr>
          <w:rFonts w:asciiTheme="majorHAnsi" w:hAnsiTheme="majorHAnsi"/>
          <w:sz w:val="24"/>
          <w:szCs w:val="24"/>
        </w:rPr>
      </w:pPr>
      <w:r w:rsidRPr="00863F6E">
        <w:rPr>
          <w:rStyle w:val="a"/>
          <w:rFonts w:asciiTheme="majorHAnsi" w:hAnsiTheme="majorHAnsi"/>
          <w:color w:val="1D1B11"/>
          <w:sz w:val="24"/>
          <w:szCs w:val="24"/>
          <w:bdr w:val="none" w:sz="0" w:space="0" w:color="auto" w:frame="1"/>
          <w:shd w:val="clear" w:color="auto" w:fill="FFFFFF"/>
        </w:rPr>
        <w:t>Existem inúmeros livros sobre a teoria dos grafos, no entanto, o que surpreende é que não existe é uma padronização da terminologia.</w:t>
      </w: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 xml:space="preserve">Usamos os seguintes termos na estrutura de dados do </w:t>
      </w:r>
      <w:r w:rsidRPr="00863F6E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gráfico...</w:t>
      </w: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Vértice</w:t>
      </w: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Um elemento de dados individual de um gráfico é chamado de Vertex. Vertex também é conhecido como nó. No gráfico de exemplo acima, A, B, C, D &amp; E são conhecidos como vértices.</w:t>
      </w: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Beira</w:t>
      </w: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</w:pPr>
    </w:p>
    <w:p w:rsidR="00C6672A" w:rsidRPr="00C6672A" w:rsidRDefault="00C6672A" w:rsidP="00C66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212121"/>
          <w:sz w:val="24"/>
          <w:szCs w:val="24"/>
          <w:lang w:eastAsia="pt-BR"/>
        </w:rPr>
      </w:pPr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Uma vantagem é um link de conexão entre dois vértices. Edge também é conhecido como Arc. Uma vantagem é representada como (</w:t>
      </w:r>
      <w:proofErr w:type="gramStart"/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startVertex</w:t>
      </w:r>
      <w:proofErr w:type="gramEnd"/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 xml:space="preserve">, endingVertex). Por exemplo, no gráfico acima, o link entre os vértices A e B é representado como (A, B). No gráfico de exemplo acima, existem </w:t>
      </w:r>
      <w:proofErr w:type="gramStart"/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>7</w:t>
      </w:r>
      <w:proofErr w:type="gramEnd"/>
      <w:r w:rsidRPr="00C6672A">
        <w:rPr>
          <w:rFonts w:asciiTheme="majorHAnsi" w:eastAsia="Times New Roman" w:hAnsiTheme="majorHAnsi" w:cs="Courier New"/>
          <w:color w:val="212121"/>
          <w:sz w:val="24"/>
          <w:szCs w:val="24"/>
          <w:lang w:val="pt-PT" w:eastAsia="pt-BR"/>
        </w:rPr>
        <w:t xml:space="preserve"> arestas (isto é, (A, B), (A, C), (A, D), (B, D), (B, E), (C, D), (D , E)).</w:t>
      </w:r>
    </w:p>
    <w:p w:rsidR="002F649D" w:rsidRPr="00863F6E" w:rsidRDefault="002F649D" w:rsidP="002F649D">
      <w:pPr>
        <w:rPr>
          <w:rFonts w:asciiTheme="majorHAnsi" w:hAnsiTheme="majorHAnsi"/>
          <w:sz w:val="24"/>
          <w:szCs w:val="24"/>
          <w:u w:val="single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As bordas são de três tipos.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Edge não direcionado - Um egde não direcionado é uma vantagem bidirecional. Se houver uma borda não direcionada entre os vértices A e B, a borda (A, B) é igual à borda (B, A).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Borda direcionada - Um egde dirigido é uma borda unidirecional. Se houver uma borda direcionada entre os vértices A e B, a borda (A, B) não é igual à borda (B, A).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Borda ponderada - Um egde ponderado é uma vantagem com custo.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Gráfico Undirected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 gráfico com apenas bordas não direcionadas é dito ser um gráfico não direcionado.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Gráfico direcionado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 gráfico com apenas bordas direcionadas diz ser um gráfico direcionado.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Gráfico Misto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 gráfico com bordas não direcionadas e direcionadas é dito ser um gráfico misto.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Terminar vértices ou pontos finais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Os dois vértices unidos por uma borda são chamados de vértices de extremidade (ou pontos finais) da borda.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Origem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Se uma borda é direcionada, seu primeiro ponto final é dito ser a origem dela.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Destino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Se uma borda é direcionada, seu primeiro ponto final é dito ser a origem dela e o outro ponto final é dito ser o destino da borda.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Adjacente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Se houver uma ponta entre os vértices A e B, então, tanto A quanto B são ditos adjacentes. Em outras palavras, dois vértices A e B são considerados adjacentes se houver uma borda cujos vértices de extremidade sejam A e B.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Incidente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Uma borda é dita incidente sobre um vértice se o vértice for um dos pontos finais dessa borda.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Borda de saída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Uma borda direcionada é dita ser borda de saída em seu vértice orign.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Edge entrante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Uma borda direcionada diz ser borda entrante em seu vértice de destino.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Grau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O número total de bordas conectadas a um vértice é dito ser o grau desse vértice.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Indegree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O número total de bordas entrantes conectadas a um vértice é dito ser independente desse vértice.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Outdegree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O número total de bordas de saída conectadas a um vértice é dito estar fora do grilo desse vértice.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Bordas paralelas ou bordas múltiplas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Se houver duas bordas não direcionadas para ter os mesmos vértices de extremidade e para duas bordas direcionadas terem a mesma origem e o mesmo destino. Essas bordas são chamadas de bordas paralelas ou bordas múltiplas.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proofErr w:type="gramStart"/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Auto-loop</w:t>
      </w:r>
      <w:proofErr w:type="gramEnd"/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 xml:space="preserve">Uma borda (não dirigida ou dirigida) é um </w:t>
      </w:r>
      <w:proofErr w:type="gramStart"/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auto-loop</w:t>
      </w:r>
      <w:proofErr w:type="gramEnd"/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 xml:space="preserve"> se seus dois pontos finais coincidirem.</w:t>
      </w:r>
    </w:p>
    <w:p w:rsidR="00A15B4A" w:rsidRDefault="00A15B4A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A15B4A" w:rsidRPr="00A15B4A" w:rsidRDefault="00A15B4A" w:rsidP="00863F6E">
      <w:pPr>
        <w:pStyle w:val="Pr-formataoHTML"/>
        <w:shd w:val="clear" w:color="auto" w:fill="FFFFFF"/>
        <w:rPr>
          <w:rFonts w:asciiTheme="majorHAnsi" w:hAnsiTheme="majorHAnsi"/>
          <w:b/>
          <w:color w:val="212121"/>
          <w:sz w:val="24"/>
          <w:szCs w:val="24"/>
          <w:lang w:val="pt-PT"/>
        </w:rPr>
      </w:pPr>
      <w:r w:rsidRPr="00A15B4A">
        <w:rPr>
          <w:rFonts w:asciiTheme="majorHAnsi" w:hAnsiTheme="majorHAnsi"/>
          <w:b/>
          <w:color w:val="212121"/>
          <w:sz w:val="24"/>
          <w:szCs w:val="24"/>
          <w:lang w:val="pt-PT"/>
        </w:rPr>
        <w:t>Tipos de Grafos</w:t>
      </w:r>
      <w:r>
        <w:rPr>
          <w:rFonts w:asciiTheme="majorHAnsi" w:hAnsiTheme="majorHAnsi"/>
          <w:b/>
          <w:color w:val="212121"/>
          <w:sz w:val="24"/>
          <w:szCs w:val="24"/>
          <w:lang w:val="pt-PT"/>
        </w:rPr>
        <w:t>: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Gráfico simples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 xml:space="preserve">Um gráfico é dito simples se não houver bordas paralelas e </w:t>
      </w:r>
      <w:proofErr w:type="gramStart"/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auto-loop</w:t>
      </w:r>
      <w:proofErr w:type="gramEnd"/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.</w:t>
      </w:r>
    </w:p>
    <w:p w:rsid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A15B4A" w:rsidRPr="00863F6E" w:rsidRDefault="00A15B4A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>
        <w:rPr>
          <w:rFonts w:asciiTheme="majorHAnsi" w:hAnsiTheme="majorHAnsi"/>
          <w:color w:val="212121"/>
          <w:sz w:val="24"/>
          <w:szCs w:val="24"/>
          <w:lang w:val="pt-PT"/>
        </w:rPr>
        <w:t>Grafo completo: é o grafo simples em que, para cada vértice do grafo, existe uma aresta conectando este vértice a cada um dos demais. Ou seja, todos os vértices do grafo possuem mesmo grau. O grafo completo de n vértices</w:t>
      </w:r>
      <w:r>
        <w:rPr>
          <w:rFonts w:asciiTheme="majorHAnsi" w:hAnsiTheme="majorHAnsi"/>
          <w:color w:val="212121"/>
          <w:sz w:val="24"/>
          <w:szCs w:val="24"/>
          <w:lang w:val="pt-PT"/>
        </w:rPr>
        <w:tab/>
      </w:r>
      <w:bookmarkStart w:id="0" w:name="_GoBack"/>
      <w:bookmarkEnd w:id="0"/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Caminho</w:t>
      </w: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  <w:lang w:val="pt-PT"/>
        </w:rPr>
      </w:pPr>
    </w:p>
    <w:p w:rsidR="00863F6E" w:rsidRPr="00863F6E" w:rsidRDefault="00863F6E" w:rsidP="00863F6E">
      <w:pPr>
        <w:pStyle w:val="Pr-formataoHTML"/>
        <w:shd w:val="clear" w:color="auto" w:fill="FFFFFF"/>
        <w:rPr>
          <w:rFonts w:asciiTheme="majorHAnsi" w:hAnsiTheme="majorHAnsi"/>
          <w:color w:val="212121"/>
          <w:sz w:val="24"/>
          <w:szCs w:val="24"/>
        </w:rPr>
      </w:pPr>
      <w:r w:rsidRPr="00863F6E">
        <w:rPr>
          <w:rFonts w:asciiTheme="majorHAnsi" w:hAnsiTheme="majorHAnsi"/>
          <w:color w:val="212121"/>
          <w:sz w:val="24"/>
          <w:szCs w:val="24"/>
          <w:lang w:val="pt-PT"/>
        </w:rPr>
        <w:t>Um caminho é uma seqüência de vértices e bordas alternadas que começa em um vértice e termina em um vértice, de modo que cada borda é incidente em seu antecessor e vértice sucessor.</w:t>
      </w:r>
    </w:p>
    <w:p w:rsidR="00863F6E" w:rsidRDefault="00863F6E" w:rsidP="002F649D">
      <w:pPr>
        <w:rPr>
          <w:sz w:val="24"/>
          <w:szCs w:val="24"/>
          <w:u w:val="single"/>
        </w:rPr>
      </w:pPr>
    </w:p>
    <w:p w:rsidR="00601F6A" w:rsidRDefault="00601F6A" w:rsidP="002F649D">
      <w:pPr>
        <w:rPr>
          <w:b/>
          <w:sz w:val="24"/>
          <w:szCs w:val="24"/>
          <w:u w:val="single"/>
        </w:rPr>
      </w:pPr>
      <w:r w:rsidRPr="00601F6A">
        <w:rPr>
          <w:b/>
          <w:sz w:val="24"/>
          <w:szCs w:val="24"/>
          <w:u w:val="single"/>
        </w:rPr>
        <w:t>Para que são utilizados:</w:t>
      </w:r>
    </w:p>
    <w:p w:rsidR="00601F6A" w:rsidRPr="00601F6A" w:rsidRDefault="00601F6A" w:rsidP="002F649D">
      <w:pPr>
        <w:rPr>
          <w:b/>
          <w:sz w:val="24"/>
          <w:szCs w:val="24"/>
          <w:u w:val="single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Muitos algoritmos usam uma representação gráfica para representar dados ou o problema a ser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resolvido Exemplos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: Cidades com distâncias entre Estradas com distâncias entre pontos de interseção Pré-requisitos do curso Rede Redes sociais Gráfico de chamada de programa e gráfico de dependência variável.</w:t>
      </w:r>
    </w:p>
    <w:sectPr w:rsidR="00601F6A" w:rsidRPr="00601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9D"/>
    <w:rsid w:val="00015A24"/>
    <w:rsid w:val="000920E1"/>
    <w:rsid w:val="00130F2D"/>
    <w:rsid w:val="002068BB"/>
    <w:rsid w:val="002F649D"/>
    <w:rsid w:val="00601F6A"/>
    <w:rsid w:val="007B6E52"/>
    <w:rsid w:val="007F64C3"/>
    <w:rsid w:val="008600D5"/>
    <w:rsid w:val="00863F6E"/>
    <w:rsid w:val="00A15B4A"/>
    <w:rsid w:val="00C6672A"/>
    <w:rsid w:val="00D97F39"/>
    <w:rsid w:val="00D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C6672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672A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C6672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672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Fernandes</dc:creator>
  <cp:lastModifiedBy>Everton Fernandes</cp:lastModifiedBy>
  <cp:revision>4</cp:revision>
  <dcterms:created xsi:type="dcterms:W3CDTF">2017-07-24T16:52:00Z</dcterms:created>
  <dcterms:modified xsi:type="dcterms:W3CDTF">2017-08-07T21:07:00Z</dcterms:modified>
</cp:coreProperties>
</file>