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78D67" w14:textId="46FCA9F8" w:rsidR="00BA0046" w:rsidRPr="00BA0046" w:rsidRDefault="00BA0046" w:rsidP="00BA0046">
      <w:pPr>
        <w:jc w:val="center"/>
        <w:rPr>
          <w:rFonts w:ascii="Arial" w:hAnsi="Arial" w:cs="Arial"/>
          <w:b/>
          <w:bCs/>
          <w:noProof/>
        </w:rPr>
      </w:pPr>
      <w:r w:rsidRPr="00BA0046">
        <w:rPr>
          <w:rFonts w:ascii="Arial" w:hAnsi="Arial" w:cs="Arial"/>
          <w:b/>
          <w:bCs/>
          <w:noProof/>
        </w:rPr>
        <w:t>1</w:t>
      </w:r>
      <w:r>
        <w:rPr>
          <w:rFonts w:ascii="Arial" w:hAnsi="Arial" w:cs="Arial"/>
          <w:b/>
          <w:bCs/>
          <w:noProof/>
        </w:rPr>
        <w:t>-</w:t>
      </w:r>
      <w:r w:rsidRPr="00BA0046">
        <w:rPr>
          <w:rFonts w:ascii="Arial" w:hAnsi="Arial" w:cs="Arial"/>
          <w:b/>
          <w:bCs/>
          <w:noProof/>
        </w:rPr>
        <w:t>ARQUITECTURA CLIENTE-SERVIDOR</w:t>
      </w:r>
    </w:p>
    <w:p w14:paraId="212B13EB" w14:textId="77777777" w:rsidR="00BA0046" w:rsidRDefault="00BA0046">
      <w:pPr>
        <w:rPr>
          <w:noProof/>
        </w:rPr>
      </w:pPr>
    </w:p>
    <w:p w14:paraId="2BDB483A" w14:textId="1F587FC9" w:rsidR="00BA0046" w:rsidRDefault="00BA0046">
      <w:r>
        <w:rPr>
          <w:noProof/>
        </w:rPr>
        <w:drawing>
          <wp:inline distT="0" distB="0" distL="0" distR="0" wp14:anchorId="0AC42CB8" wp14:editId="79C68D0C">
            <wp:extent cx="4972050" cy="1914525"/>
            <wp:effectExtent l="0" t="0" r="0" b="9525"/>
            <wp:docPr id="709663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63369" name=""/>
                    <pic:cNvPicPr/>
                  </pic:nvPicPr>
                  <pic:blipFill rotWithShape="1">
                    <a:blip r:embed="rId4"/>
                    <a:srcRect l="3704" t="52625" r="48318" b="22220"/>
                    <a:stretch/>
                  </pic:blipFill>
                  <pic:spPr bwMode="auto">
                    <a:xfrm>
                      <a:off x="0" y="0"/>
                      <a:ext cx="497205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19972" w14:textId="77777777" w:rsidR="00BA0046" w:rsidRPr="00BA0046" w:rsidRDefault="00BA0046" w:rsidP="00BA0046">
      <w:pPr>
        <w:jc w:val="both"/>
        <w:rPr>
          <w:rFonts w:ascii="Arial" w:hAnsi="Arial" w:cs="Arial"/>
        </w:rPr>
      </w:pPr>
    </w:p>
    <w:p w14:paraId="091F7D32" w14:textId="77777777" w:rsidR="00BA0046" w:rsidRPr="00BA0046" w:rsidRDefault="00BA0046" w:rsidP="00BA0046">
      <w:pPr>
        <w:jc w:val="both"/>
        <w:rPr>
          <w:rFonts w:ascii="Arial" w:hAnsi="Arial" w:cs="Arial"/>
        </w:rPr>
      </w:pPr>
      <w:r w:rsidRPr="00BA0046">
        <w:rPr>
          <w:rFonts w:ascii="Arial" w:hAnsi="Arial" w:cs="Arial"/>
        </w:rPr>
        <w:t>la arquitectura cliente-servidor es un modelo donde las tareas se dividen entre dos partes principales:</w:t>
      </w:r>
    </w:p>
    <w:p w14:paraId="181295FF" w14:textId="77777777" w:rsidR="00BA0046" w:rsidRPr="00BA0046" w:rsidRDefault="00BA0046" w:rsidP="00BA0046">
      <w:pPr>
        <w:jc w:val="both"/>
        <w:rPr>
          <w:rFonts w:ascii="Arial" w:hAnsi="Arial" w:cs="Arial"/>
        </w:rPr>
      </w:pPr>
    </w:p>
    <w:p w14:paraId="1C111F45" w14:textId="77777777" w:rsidR="00BA0046" w:rsidRPr="00BA0046" w:rsidRDefault="00BA0046" w:rsidP="00BA0046">
      <w:pPr>
        <w:jc w:val="both"/>
        <w:rPr>
          <w:rFonts w:ascii="Arial" w:hAnsi="Arial" w:cs="Arial"/>
        </w:rPr>
      </w:pPr>
      <w:r w:rsidRPr="00BA0046">
        <w:rPr>
          <w:rFonts w:ascii="Arial" w:hAnsi="Arial" w:cs="Arial"/>
          <w:b/>
          <w:bCs/>
        </w:rPr>
        <w:t>Cliente:</w:t>
      </w:r>
      <w:r w:rsidRPr="00BA0046">
        <w:rPr>
          <w:rFonts w:ascii="Arial" w:hAnsi="Arial" w:cs="Arial"/>
        </w:rPr>
        <w:t xml:space="preserve"> Es el programa o dispositivo que realiza una solicitud de servicio. Por ejemplo, tu navegador web cuando visitas una página.</w:t>
      </w:r>
    </w:p>
    <w:p w14:paraId="57E9666B" w14:textId="77777777" w:rsidR="00BA0046" w:rsidRPr="00BA0046" w:rsidRDefault="00BA0046" w:rsidP="00BA0046">
      <w:pPr>
        <w:jc w:val="both"/>
        <w:rPr>
          <w:rFonts w:ascii="Arial" w:hAnsi="Arial" w:cs="Arial"/>
        </w:rPr>
      </w:pPr>
      <w:r w:rsidRPr="00BA0046">
        <w:rPr>
          <w:rFonts w:ascii="Arial" w:hAnsi="Arial" w:cs="Arial"/>
          <w:b/>
          <w:bCs/>
        </w:rPr>
        <w:t>Servidor:</w:t>
      </w:r>
      <w:r w:rsidRPr="00BA0046">
        <w:rPr>
          <w:rFonts w:ascii="Arial" w:hAnsi="Arial" w:cs="Arial"/>
        </w:rPr>
        <w:t xml:space="preserve"> Es el programa o dispositivo que proporciona el servicio solicitado. Por ejemplo, el servidor web que alberga la página que estás visitando.</w:t>
      </w:r>
    </w:p>
    <w:p w14:paraId="300AF43C" w14:textId="77777777" w:rsidR="00BA0046" w:rsidRPr="00BA0046" w:rsidRDefault="00BA0046" w:rsidP="00BA0046">
      <w:pPr>
        <w:jc w:val="both"/>
        <w:rPr>
          <w:rFonts w:ascii="Arial" w:hAnsi="Arial" w:cs="Arial"/>
        </w:rPr>
      </w:pPr>
      <w:r w:rsidRPr="00BA0046">
        <w:rPr>
          <w:rFonts w:ascii="Arial" w:hAnsi="Arial" w:cs="Arial"/>
        </w:rPr>
        <w:t>¿Cómo funciona?</w:t>
      </w:r>
    </w:p>
    <w:p w14:paraId="2F4861B6" w14:textId="77777777" w:rsidR="00BA0046" w:rsidRPr="00BA0046" w:rsidRDefault="00BA0046" w:rsidP="00BA0046">
      <w:pPr>
        <w:jc w:val="both"/>
        <w:rPr>
          <w:rFonts w:ascii="Arial" w:hAnsi="Arial" w:cs="Arial"/>
        </w:rPr>
      </w:pPr>
    </w:p>
    <w:p w14:paraId="06D95AA3" w14:textId="77777777" w:rsidR="00BA0046" w:rsidRPr="00BA0046" w:rsidRDefault="00BA0046" w:rsidP="00BA0046">
      <w:pPr>
        <w:jc w:val="both"/>
        <w:rPr>
          <w:rFonts w:ascii="Arial" w:hAnsi="Arial" w:cs="Arial"/>
        </w:rPr>
      </w:pPr>
      <w:r w:rsidRPr="00BA0046">
        <w:rPr>
          <w:rFonts w:ascii="Arial" w:hAnsi="Arial" w:cs="Arial"/>
          <w:b/>
          <w:bCs/>
        </w:rPr>
        <w:t>El cliente envía una solicitud:</w:t>
      </w:r>
      <w:r w:rsidRPr="00BA0046">
        <w:rPr>
          <w:rFonts w:ascii="Arial" w:hAnsi="Arial" w:cs="Arial"/>
        </w:rPr>
        <w:t xml:space="preserve"> El cliente inicia una conexión con el servidor y envía una petición específica, como "Quiero ver la página principal de este sitio web".</w:t>
      </w:r>
    </w:p>
    <w:p w14:paraId="5B76D8AF" w14:textId="77777777" w:rsidR="00BA0046" w:rsidRPr="00BA0046" w:rsidRDefault="00BA0046" w:rsidP="00BA0046">
      <w:pPr>
        <w:jc w:val="both"/>
        <w:rPr>
          <w:rFonts w:ascii="Arial" w:hAnsi="Arial" w:cs="Arial"/>
        </w:rPr>
      </w:pPr>
      <w:r w:rsidRPr="00BA0046">
        <w:rPr>
          <w:rFonts w:ascii="Arial" w:hAnsi="Arial" w:cs="Arial"/>
          <w:b/>
          <w:bCs/>
        </w:rPr>
        <w:t>El servidor procesa la solicitud:</w:t>
      </w:r>
      <w:r w:rsidRPr="00BA0046">
        <w:rPr>
          <w:rFonts w:ascii="Arial" w:hAnsi="Arial" w:cs="Arial"/>
        </w:rPr>
        <w:t xml:space="preserve"> El servidor recibe la solicitud, la procesa y busca la información necesaria para responder.</w:t>
      </w:r>
    </w:p>
    <w:p w14:paraId="7721E38F" w14:textId="796397A0" w:rsidR="00BA0046" w:rsidRDefault="00BA0046" w:rsidP="00BA0046">
      <w:pPr>
        <w:jc w:val="both"/>
        <w:rPr>
          <w:rFonts w:ascii="Arial" w:hAnsi="Arial" w:cs="Arial"/>
        </w:rPr>
      </w:pPr>
      <w:r w:rsidRPr="00BA0046">
        <w:rPr>
          <w:rFonts w:ascii="Arial" w:hAnsi="Arial" w:cs="Arial"/>
          <w:b/>
          <w:bCs/>
        </w:rPr>
        <w:t>El servidor envía una respuesta:</w:t>
      </w:r>
      <w:r w:rsidRPr="00BA0046">
        <w:rPr>
          <w:rFonts w:ascii="Arial" w:hAnsi="Arial" w:cs="Arial"/>
        </w:rPr>
        <w:t xml:space="preserve"> Una vez procesada la solicitud, el servidor envía una respuesta al cliente, que puede ser la página web solicitada, los resultados de una búsqueda o cualquier otro tipo de información.</w:t>
      </w:r>
    </w:p>
    <w:p w14:paraId="00A33139" w14:textId="77777777" w:rsidR="00BA0046" w:rsidRDefault="00BA0046" w:rsidP="00BA0046">
      <w:pPr>
        <w:jc w:val="both"/>
        <w:rPr>
          <w:rFonts w:ascii="Arial" w:hAnsi="Arial" w:cs="Arial"/>
        </w:rPr>
      </w:pPr>
    </w:p>
    <w:p w14:paraId="321B3AE5" w14:textId="77777777" w:rsidR="008C211C" w:rsidRDefault="008C211C" w:rsidP="008C211C">
      <w:pPr>
        <w:jc w:val="center"/>
        <w:rPr>
          <w:rFonts w:ascii="Arial" w:hAnsi="Arial" w:cs="Arial"/>
          <w:b/>
          <w:bCs/>
        </w:rPr>
      </w:pPr>
    </w:p>
    <w:p w14:paraId="324C7303" w14:textId="77777777" w:rsidR="008C211C" w:rsidRDefault="008C211C" w:rsidP="008C211C">
      <w:pPr>
        <w:jc w:val="center"/>
        <w:rPr>
          <w:rFonts w:ascii="Arial" w:hAnsi="Arial" w:cs="Arial"/>
          <w:b/>
          <w:bCs/>
        </w:rPr>
      </w:pPr>
    </w:p>
    <w:p w14:paraId="215A843E" w14:textId="77777777" w:rsidR="008C211C" w:rsidRDefault="008C211C" w:rsidP="008C211C">
      <w:pPr>
        <w:jc w:val="center"/>
        <w:rPr>
          <w:rFonts w:ascii="Arial" w:hAnsi="Arial" w:cs="Arial"/>
          <w:b/>
          <w:bCs/>
        </w:rPr>
      </w:pPr>
    </w:p>
    <w:p w14:paraId="38125B57" w14:textId="77777777" w:rsidR="008C211C" w:rsidRDefault="008C211C" w:rsidP="008C211C">
      <w:pPr>
        <w:jc w:val="center"/>
        <w:rPr>
          <w:rFonts w:ascii="Arial" w:hAnsi="Arial" w:cs="Arial"/>
          <w:b/>
          <w:bCs/>
        </w:rPr>
      </w:pPr>
    </w:p>
    <w:p w14:paraId="4493484B" w14:textId="77777777" w:rsidR="008C211C" w:rsidRDefault="008C211C" w:rsidP="008C211C">
      <w:pPr>
        <w:jc w:val="center"/>
        <w:rPr>
          <w:rFonts w:ascii="Arial" w:hAnsi="Arial" w:cs="Arial"/>
          <w:b/>
          <w:bCs/>
        </w:rPr>
      </w:pPr>
    </w:p>
    <w:p w14:paraId="5034559D" w14:textId="77777777" w:rsidR="008C211C" w:rsidRDefault="008C211C" w:rsidP="008C211C">
      <w:pPr>
        <w:jc w:val="center"/>
        <w:rPr>
          <w:rFonts w:ascii="Arial" w:hAnsi="Arial" w:cs="Arial"/>
          <w:b/>
          <w:bCs/>
        </w:rPr>
      </w:pPr>
    </w:p>
    <w:p w14:paraId="66BBE62E" w14:textId="77777777" w:rsidR="008C211C" w:rsidRDefault="008C211C" w:rsidP="008C211C">
      <w:pPr>
        <w:jc w:val="center"/>
        <w:rPr>
          <w:rFonts w:ascii="Arial" w:hAnsi="Arial" w:cs="Arial"/>
          <w:b/>
          <w:bCs/>
        </w:rPr>
      </w:pPr>
    </w:p>
    <w:p w14:paraId="2450901C" w14:textId="02C550DD" w:rsidR="00BA0046" w:rsidRPr="008C211C" w:rsidRDefault="008C211C" w:rsidP="008C211C">
      <w:pPr>
        <w:jc w:val="center"/>
        <w:rPr>
          <w:rFonts w:ascii="Arial" w:hAnsi="Arial" w:cs="Arial"/>
          <w:b/>
          <w:bCs/>
        </w:rPr>
      </w:pPr>
      <w:r w:rsidRPr="008C211C">
        <w:rPr>
          <w:rFonts w:ascii="Arial" w:hAnsi="Arial" w:cs="Arial"/>
          <w:b/>
          <w:bCs/>
        </w:rPr>
        <w:lastRenderedPageBreak/>
        <w:t>ARQUITECTURA DE 3 CAPAS</w:t>
      </w:r>
    </w:p>
    <w:p w14:paraId="3F330006" w14:textId="77777777" w:rsidR="008C211C" w:rsidRDefault="008C211C" w:rsidP="008C211C">
      <w:pPr>
        <w:rPr>
          <w:noProof/>
        </w:rPr>
      </w:pPr>
      <w:r>
        <w:rPr>
          <w:noProof/>
        </w:rPr>
        <w:t>Este modelo separa la capa de datos, la capa visual y la capa de control. Cada capa debe ser independiente de otra.</w:t>
      </w:r>
    </w:p>
    <w:p w14:paraId="636899EA" w14:textId="3C48851F" w:rsidR="00BA0046" w:rsidRDefault="008C211C" w:rsidP="008C211C">
      <w:pPr>
        <w:rPr>
          <w:noProof/>
        </w:rPr>
      </w:pPr>
      <w:r>
        <w:rPr>
          <w:noProof/>
        </w:rPr>
        <w:t>En nuestro caso, la vista sería la página web (HTML), el modelo sería el software que ya existía (programa en JAVA) y el controlador sería el intermediario que debemos crear para conectar una con</w:t>
      </w:r>
      <w:r>
        <w:rPr>
          <w:noProof/>
        </w:rPr>
        <w:t xml:space="preserve">  </w:t>
      </w:r>
      <w:r>
        <w:rPr>
          <w:noProof/>
        </w:rPr>
        <w:t>otra.</w:t>
      </w:r>
      <w:r w:rsidR="00BA0046">
        <w:rPr>
          <w:noProof/>
        </w:rPr>
        <w:drawing>
          <wp:inline distT="0" distB="0" distL="0" distR="0" wp14:anchorId="3D8E0F7F" wp14:editId="420F1E28">
            <wp:extent cx="5048250" cy="2847975"/>
            <wp:effectExtent l="0" t="0" r="0" b="9525"/>
            <wp:docPr id="1304616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16923" name=""/>
                    <pic:cNvPicPr/>
                  </pic:nvPicPr>
                  <pic:blipFill rotWithShape="1">
                    <a:blip r:embed="rId5"/>
                    <a:srcRect l="3527" t="34422" r="67015" b="19571"/>
                    <a:stretch/>
                  </pic:blipFill>
                  <pic:spPr bwMode="auto">
                    <a:xfrm>
                      <a:off x="0" y="0"/>
                      <a:ext cx="504825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FCBC6" w14:textId="77777777" w:rsidR="008C211C" w:rsidRDefault="008C211C" w:rsidP="008C211C">
      <w:pPr>
        <w:rPr>
          <w:noProof/>
        </w:rPr>
      </w:pPr>
    </w:p>
    <w:p w14:paraId="113B54D0" w14:textId="77777777" w:rsidR="008C211C" w:rsidRPr="00FE0E8E" w:rsidRDefault="008C211C" w:rsidP="00FE0E8E">
      <w:pPr>
        <w:jc w:val="center"/>
        <w:rPr>
          <w:rFonts w:ascii="Arial" w:hAnsi="Arial" w:cs="Arial"/>
          <w:b/>
          <w:bCs/>
          <w:noProof/>
        </w:rPr>
      </w:pPr>
    </w:p>
    <w:p w14:paraId="7D554C71" w14:textId="00959BC0" w:rsidR="008C211C" w:rsidRDefault="008C211C" w:rsidP="00FE0E8E">
      <w:pPr>
        <w:jc w:val="center"/>
        <w:rPr>
          <w:rFonts w:ascii="Arial" w:hAnsi="Arial" w:cs="Arial"/>
          <w:b/>
          <w:bCs/>
          <w:noProof/>
        </w:rPr>
      </w:pPr>
      <w:r w:rsidRPr="00FE0E8E">
        <w:rPr>
          <w:rFonts w:ascii="Arial" w:hAnsi="Arial" w:cs="Arial"/>
          <w:b/>
          <w:bCs/>
          <w:noProof/>
        </w:rPr>
        <w:t>ARQUITECTURA DE 6 CAPAS</w:t>
      </w:r>
    </w:p>
    <w:p w14:paraId="433850BF" w14:textId="77777777" w:rsidR="00FE0E8E" w:rsidRPr="00FE0E8E" w:rsidRDefault="00FE0E8E" w:rsidP="00FE0E8E">
      <w:pPr>
        <w:jc w:val="both"/>
        <w:rPr>
          <w:rFonts w:ascii="Arial" w:hAnsi="Arial" w:cs="Arial"/>
          <w:noProof/>
        </w:rPr>
      </w:pPr>
      <w:r w:rsidRPr="00FE0E8E">
        <w:rPr>
          <w:rFonts w:ascii="Arial" w:hAnsi="Arial" w:cs="Arial"/>
          <w:noProof/>
        </w:rPr>
        <w:t>Este modelo es algo similar a una ampliación del anterior. Detalla de manera más específica los componentes del modelo de 3 capas.</w:t>
      </w:r>
    </w:p>
    <w:p w14:paraId="627E7A9D" w14:textId="77777777" w:rsidR="00FE0E8E" w:rsidRPr="00FE0E8E" w:rsidRDefault="00FE0E8E" w:rsidP="00FE0E8E">
      <w:pPr>
        <w:jc w:val="both"/>
        <w:rPr>
          <w:rFonts w:ascii="Arial" w:hAnsi="Arial" w:cs="Arial"/>
          <w:noProof/>
        </w:rPr>
      </w:pPr>
    </w:p>
    <w:p w14:paraId="2932C0F6" w14:textId="77777777" w:rsidR="00FE0E8E" w:rsidRPr="00FE0E8E" w:rsidRDefault="00FE0E8E" w:rsidP="00FE0E8E">
      <w:pPr>
        <w:jc w:val="both"/>
        <w:rPr>
          <w:rFonts w:ascii="Arial" w:hAnsi="Arial" w:cs="Arial"/>
          <w:noProof/>
        </w:rPr>
      </w:pPr>
      <w:r w:rsidRPr="00FE0E8E">
        <w:rPr>
          <w:rFonts w:ascii="Arial" w:hAnsi="Arial" w:cs="Arial"/>
          <w:noProof/>
        </w:rPr>
        <w:t xml:space="preserve">Divide la capa de Vista en dos sub-capas: </w:t>
      </w:r>
    </w:p>
    <w:p w14:paraId="1B2174BC" w14:textId="77777777" w:rsidR="00FE0E8E" w:rsidRPr="00FE0E8E" w:rsidRDefault="00FE0E8E" w:rsidP="00FE0E8E">
      <w:pPr>
        <w:jc w:val="both"/>
        <w:rPr>
          <w:rFonts w:ascii="Arial" w:hAnsi="Arial" w:cs="Arial"/>
          <w:noProof/>
        </w:rPr>
      </w:pPr>
    </w:p>
    <w:p w14:paraId="6D882231" w14:textId="77777777" w:rsidR="00FE0E8E" w:rsidRPr="00FE0E8E" w:rsidRDefault="00FE0E8E" w:rsidP="00FE0E8E">
      <w:pPr>
        <w:jc w:val="both"/>
        <w:rPr>
          <w:rFonts w:ascii="Arial" w:hAnsi="Arial" w:cs="Arial"/>
          <w:noProof/>
        </w:rPr>
      </w:pPr>
      <w:r w:rsidRPr="00FE0E8E">
        <w:rPr>
          <w:rFonts w:ascii="Arial" w:hAnsi="Arial" w:cs="Arial"/>
          <w:b/>
          <w:bCs/>
          <w:noProof/>
        </w:rPr>
        <w:t>Nivel de cliente:</w:t>
      </w:r>
      <w:r w:rsidRPr="00FE0E8E">
        <w:rPr>
          <w:rFonts w:ascii="Arial" w:hAnsi="Arial" w:cs="Arial"/>
          <w:noProof/>
        </w:rPr>
        <w:t xml:space="preserve"> componentes de interfaz del lado del cliente.</w:t>
      </w:r>
    </w:p>
    <w:p w14:paraId="1A94A019" w14:textId="77777777" w:rsidR="00FE0E8E" w:rsidRPr="00FE0E8E" w:rsidRDefault="00FE0E8E" w:rsidP="00FE0E8E">
      <w:pPr>
        <w:jc w:val="both"/>
        <w:rPr>
          <w:rFonts w:ascii="Arial" w:hAnsi="Arial" w:cs="Arial"/>
          <w:noProof/>
        </w:rPr>
      </w:pPr>
      <w:r w:rsidRPr="00FE0E8E">
        <w:rPr>
          <w:rFonts w:ascii="Arial" w:hAnsi="Arial" w:cs="Arial"/>
          <w:noProof/>
        </w:rPr>
        <w:t>Nivel de lógica de presentación: programas del lado del servidor para generar páginas web.</w:t>
      </w:r>
    </w:p>
    <w:p w14:paraId="52CEA0F1" w14:textId="77777777" w:rsidR="00FE0E8E" w:rsidRPr="00FE0E8E" w:rsidRDefault="00FE0E8E" w:rsidP="00FE0E8E">
      <w:pPr>
        <w:jc w:val="both"/>
        <w:rPr>
          <w:rFonts w:ascii="Arial" w:hAnsi="Arial" w:cs="Arial"/>
          <w:noProof/>
        </w:rPr>
      </w:pPr>
      <w:r w:rsidRPr="00FE0E8E">
        <w:rPr>
          <w:rFonts w:ascii="Arial" w:hAnsi="Arial" w:cs="Arial"/>
          <w:noProof/>
        </w:rPr>
        <w:t>Divide la capa de Modelo en dos sub-capas:</w:t>
      </w:r>
    </w:p>
    <w:p w14:paraId="5C0130CA" w14:textId="77777777" w:rsidR="00FE0E8E" w:rsidRPr="00FE0E8E" w:rsidRDefault="00FE0E8E" w:rsidP="00FE0E8E">
      <w:pPr>
        <w:jc w:val="both"/>
        <w:rPr>
          <w:rFonts w:ascii="Arial" w:hAnsi="Arial" w:cs="Arial"/>
          <w:noProof/>
        </w:rPr>
      </w:pPr>
    </w:p>
    <w:p w14:paraId="34B99D29" w14:textId="77777777" w:rsidR="00FE0E8E" w:rsidRPr="00FE0E8E" w:rsidRDefault="00FE0E8E" w:rsidP="00FE0E8E">
      <w:pPr>
        <w:jc w:val="both"/>
        <w:rPr>
          <w:rFonts w:ascii="Arial" w:hAnsi="Arial" w:cs="Arial"/>
          <w:noProof/>
        </w:rPr>
      </w:pPr>
      <w:r w:rsidRPr="00FE0E8E">
        <w:rPr>
          <w:rFonts w:ascii="Arial" w:hAnsi="Arial" w:cs="Arial"/>
          <w:b/>
          <w:bCs/>
          <w:noProof/>
        </w:rPr>
        <w:t>Nivel de datos:</w:t>
      </w:r>
      <w:r w:rsidRPr="00FE0E8E">
        <w:rPr>
          <w:rFonts w:ascii="Arial" w:hAnsi="Arial" w:cs="Arial"/>
          <w:noProof/>
        </w:rPr>
        <w:t xml:space="preserve"> los datos usados por la aplicación. </w:t>
      </w:r>
    </w:p>
    <w:p w14:paraId="4FCEF753" w14:textId="77777777" w:rsidR="00FE0E8E" w:rsidRPr="00FE0E8E" w:rsidRDefault="00FE0E8E" w:rsidP="00FE0E8E">
      <w:pPr>
        <w:jc w:val="both"/>
        <w:rPr>
          <w:rFonts w:ascii="Arial" w:hAnsi="Arial" w:cs="Arial"/>
          <w:noProof/>
        </w:rPr>
      </w:pPr>
      <w:r w:rsidRPr="00FE0E8E">
        <w:rPr>
          <w:rFonts w:ascii="Arial" w:hAnsi="Arial" w:cs="Arial"/>
          <w:noProof/>
        </w:rPr>
        <w:t>Nivel de acceso a datos: accede los datos y los pasa a la capa de controlador.</w:t>
      </w:r>
    </w:p>
    <w:p w14:paraId="51F3054A" w14:textId="77777777" w:rsidR="00FE0E8E" w:rsidRPr="00FE0E8E" w:rsidRDefault="00FE0E8E" w:rsidP="00FE0E8E">
      <w:pPr>
        <w:jc w:val="both"/>
        <w:rPr>
          <w:rFonts w:ascii="Arial" w:hAnsi="Arial" w:cs="Arial"/>
          <w:noProof/>
        </w:rPr>
      </w:pPr>
      <w:r w:rsidRPr="00FE0E8E">
        <w:rPr>
          <w:rFonts w:ascii="Arial" w:hAnsi="Arial" w:cs="Arial"/>
          <w:noProof/>
        </w:rPr>
        <w:t>Divide la capa de Controlador en dos sub-capas:</w:t>
      </w:r>
    </w:p>
    <w:p w14:paraId="731ED56D" w14:textId="77777777" w:rsidR="00FE0E8E" w:rsidRPr="00FE0E8E" w:rsidRDefault="00FE0E8E" w:rsidP="00FE0E8E">
      <w:pPr>
        <w:jc w:val="both"/>
        <w:rPr>
          <w:rFonts w:ascii="Arial" w:hAnsi="Arial" w:cs="Arial"/>
          <w:noProof/>
        </w:rPr>
      </w:pPr>
    </w:p>
    <w:p w14:paraId="00EEA5DF" w14:textId="77777777" w:rsidR="00FE0E8E" w:rsidRPr="00FE0E8E" w:rsidRDefault="00FE0E8E" w:rsidP="00FE0E8E">
      <w:pPr>
        <w:jc w:val="both"/>
        <w:rPr>
          <w:rFonts w:ascii="Arial" w:hAnsi="Arial" w:cs="Arial"/>
          <w:noProof/>
        </w:rPr>
      </w:pPr>
      <w:r w:rsidRPr="00FE0E8E">
        <w:rPr>
          <w:rFonts w:ascii="Arial" w:hAnsi="Arial" w:cs="Arial"/>
          <w:b/>
          <w:bCs/>
          <w:noProof/>
        </w:rPr>
        <w:lastRenderedPageBreak/>
        <w:t>Nivel de lógica de negocio:</w:t>
      </w:r>
      <w:r w:rsidRPr="00FE0E8E">
        <w:rPr>
          <w:rFonts w:ascii="Arial" w:hAnsi="Arial" w:cs="Arial"/>
          <w:noProof/>
        </w:rPr>
        <w:t xml:space="preserve"> modela los objetos de negocio.</w:t>
      </w:r>
    </w:p>
    <w:p w14:paraId="44E5FEC3" w14:textId="5E5E0572" w:rsidR="00FE0E8E" w:rsidRPr="00FE0E8E" w:rsidRDefault="00FE0E8E" w:rsidP="00FE0E8E">
      <w:pPr>
        <w:jc w:val="both"/>
        <w:rPr>
          <w:rFonts w:ascii="Arial" w:hAnsi="Arial" w:cs="Arial"/>
          <w:noProof/>
        </w:rPr>
      </w:pPr>
      <w:r w:rsidRPr="00FE0E8E">
        <w:rPr>
          <w:rFonts w:ascii="Arial" w:hAnsi="Arial" w:cs="Arial"/>
          <w:b/>
          <w:bCs/>
          <w:noProof/>
        </w:rPr>
        <w:t>Nivel de web:</w:t>
      </w:r>
      <w:r w:rsidRPr="00FE0E8E">
        <w:rPr>
          <w:rFonts w:ascii="Arial" w:hAnsi="Arial" w:cs="Arial"/>
          <w:noProof/>
        </w:rPr>
        <w:t xml:space="preserve"> el servidor web.</w:t>
      </w:r>
    </w:p>
    <w:p w14:paraId="1F35DCE3" w14:textId="147E2179" w:rsidR="00FE0E8E" w:rsidRPr="00FE0E8E" w:rsidRDefault="00FE0E8E" w:rsidP="00FE0E8E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5D6D1E9" wp14:editId="12ACF9EA">
            <wp:extent cx="5991225" cy="3495675"/>
            <wp:effectExtent l="0" t="0" r="9525" b="9525"/>
            <wp:docPr id="997950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50278" name=""/>
                    <pic:cNvPicPr/>
                  </pic:nvPicPr>
                  <pic:blipFill rotWithShape="1">
                    <a:blip r:embed="rId6"/>
                    <a:srcRect l="3527" t="31774" r="42321" b="16593"/>
                    <a:stretch/>
                  </pic:blipFill>
                  <pic:spPr bwMode="auto">
                    <a:xfrm>
                      <a:off x="0" y="0"/>
                      <a:ext cx="599122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0E8E" w:rsidRPr="00FE0E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046"/>
    <w:rsid w:val="008C211C"/>
    <w:rsid w:val="00BA0046"/>
    <w:rsid w:val="00FE0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577DA"/>
  <w15:chartTrackingRefBased/>
  <w15:docId w15:val="{A47AE974-ADD4-4E1D-AE10-832233C15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305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Ferreras</dc:creator>
  <cp:keywords/>
  <dc:description/>
  <cp:lastModifiedBy>Alexis Ferreras</cp:lastModifiedBy>
  <cp:revision>2</cp:revision>
  <dcterms:created xsi:type="dcterms:W3CDTF">2024-09-03T03:15:00Z</dcterms:created>
  <dcterms:modified xsi:type="dcterms:W3CDTF">2024-09-03T13:30:00Z</dcterms:modified>
</cp:coreProperties>
</file>