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C6D9" w14:textId="35EA5AE9" w:rsidR="004C6917" w:rsidRDefault="004C6917" w:rsidP="00E41CCD">
      <w:pPr>
        <w:rPr>
          <w:b/>
          <w:bCs/>
          <w:sz w:val="52"/>
          <w:szCs w:val="52"/>
        </w:rPr>
      </w:pPr>
      <w:r w:rsidRPr="004C6917">
        <w:rPr>
          <w:b/>
          <w:bCs/>
          <w:sz w:val="52"/>
          <w:szCs w:val="52"/>
        </w:rPr>
        <w:t>Le euristiche di Nielsen</w:t>
      </w:r>
    </w:p>
    <w:p w14:paraId="3F66A0D6" w14:textId="77777777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 xml:space="preserve">1 </w:t>
      </w:r>
      <w:bookmarkStart w:id="0" w:name="_Hlk121952014"/>
      <w:r w:rsidRPr="004C6917">
        <w:rPr>
          <w:sz w:val="24"/>
          <w:szCs w:val="24"/>
        </w:rPr>
        <w:t>Visibilità dello stato del sistema</w:t>
      </w:r>
      <w:bookmarkEnd w:id="0"/>
    </w:p>
    <w:p w14:paraId="5F34FEFE" w14:textId="6A359E8F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>2 Corrispondenza tra il sistema ed il mondo reale</w:t>
      </w:r>
    </w:p>
    <w:p w14:paraId="0F273A88" w14:textId="6A15C279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 xml:space="preserve">3 </w:t>
      </w:r>
      <w:bookmarkStart w:id="1" w:name="_Hlk121951972"/>
      <w:bookmarkStart w:id="2" w:name="_Hlk121952060"/>
      <w:r w:rsidRPr="004C6917">
        <w:rPr>
          <w:sz w:val="24"/>
          <w:szCs w:val="24"/>
        </w:rPr>
        <w:t>Dare all’utenza controllo e libertà</w:t>
      </w:r>
      <w:bookmarkEnd w:id="2"/>
    </w:p>
    <w:bookmarkEnd w:id="1"/>
    <w:p w14:paraId="6EFD283A" w14:textId="2C1155D6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 xml:space="preserve">4 </w:t>
      </w:r>
      <w:bookmarkStart w:id="3" w:name="_Hlk121951217"/>
      <w:r w:rsidRPr="004C6917">
        <w:rPr>
          <w:sz w:val="24"/>
          <w:szCs w:val="24"/>
        </w:rPr>
        <w:t>Consistenza e standard</w:t>
      </w:r>
    </w:p>
    <w:bookmarkEnd w:id="3"/>
    <w:p w14:paraId="00FD3B73" w14:textId="75AAA230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 xml:space="preserve">5 </w:t>
      </w:r>
      <w:bookmarkStart w:id="4" w:name="_Hlk121951783"/>
      <w:r w:rsidRPr="004C6917">
        <w:rPr>
          <w:sz w:val="24"/>
          <w:szCs w:val="24"/>
        </w:rPr>
        <w:t>Prevenzione dall’errore</w:t>
      </w:r>
      <w:bookmarkEnd w:id="4"/>
    </w:p>
    <w:p w14:paraId="0DDE605B" w14:textId="275DB20E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>6 Riconoscimento più che ricordo</w:t>
      </w:r>
    </w:p>
    <w:p w14:paraId="272331AB" w14:textId="0654D203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 xml:space="preserve">7 </w:t>
      </w:r>
      <w:bookmarkStart w:id="5" w:name="_Hlk121951986"/>
      <w:r w:rsidRPr="004C6917">
        <w:rPr>
          <w:sz w:val="24"/>
          <w:szCs w:val="24"/>
        </w:rPr>
        <w:t>Flessibilità ed Efficienza</w:t>
      </w:r>
      <w:bookmarkEnd w:id="5"/>
    </w:p>
    <w:p w14:paraId="0C352B5A" w14:textId="28839899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>8 Estetica e progettazione minimalista</w:t>
      </w:r>
    </w:p>
    <w:p w14:paraId="443B7550" w14:textId="5674271F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 xml:space="preserve">9 </w:t>
      </w:r>
      <w:bookmarkStart w:id="6" w:name="_Hlk121951874"/>
      <w:r w:rsidRPr="004C6917">
        <w:rPr>
          <w:sz w:val="24"/>
          <w:szCs w:val="24"/>
        </w:rPr>
        <w:t>Aiuta gli utenti a riconoscere, diagnosticare ed uscire dalle situazioni di errore</w:t>
      </w:r>
    </w:p>
    <w:bookmarkEnd w:id="6"/>
    <w:p w14:paraId="7AAE670C" w14:textId="07367F57" w:rsidR="004C6917" w:rsidRPr="004C6917" w:rsidRDefault="004C6917" w:rsidP="004C6917">
      <w:pPr>
        <w:rPr>
          <w:sz w:val="24"/>
          <w:szCs w:val="24"/>
        </w:rPr>
      </w:pPr>
      <w:r w:rsidRPr="004C6917">
        <w:rPr>
          <w:sz w:val="24"/>
          <w:szCs w:val="24"/>
        </w:rPr>
        <w:t xml:space="preserve">10 </w:t>
      </w:r>
      <w:bookmarkStart w:id="7" w:name="_Hlk121951817"/>
      <w:r w:rsidRPr="004C6917">
        <w:rPr>
          <w:sz w:val="24"/>
          <w:szCs w:val="24"/>
        </w:rPr>
        <w:t>Doc</w:t>
      </w:r>
      <w:r w:rsidRPr="004C6917">
        <w:rPr>
          <w:sz w:val="24"/>
          <w:szCs w:val="24"/>
        </w:rPr>
        <w:t>umentazione</w:t>
      </w:r>
      <w:bookmarkEnd w:id="7"/>
    </w:p>
    <w:p w14:paraId="25271D17" w14:textId="00D3F40A" w:rsidR="00E41CCD" w:rsidRPr="004C6917" w:rsidRDefault="00E41CCD" w:rsidP="00E41CCD">
      <w:pPr>
        <w:rPr>
          <w:b/>
          <w:bCs/>
          <w:sz w:val="52"/>
          <w:szCs w:val="52"/>
        </w:rPr>
      </w:pPr>
      <w:proofErr w:type="spellStart"/>
      <w:r w:rsidRPr="004C6917">
        <w:rPr>
          <w:b/>
          <w:bCs/>
          <w:sz w:val="52"/>
          <w:szCs w:val="52"/>
        </w:rPr>
        <w:t>Potential</w:t>
      </w:r>
      <w:proofErr w:type="spellEnd"/>
      <w:r w:rsidRPr="004C6917">
        <w:rPr>
          <w:b/>
          <w:bCs/>
          <w:sz w:val="52"/>
          <w:szCs w:val="52"/>
        </w:rPr>
        <w:t xml:space="preserve"> VSF </w:t>
      </w:r>
      <w:proofErr w:type="spellStart"/>
      <w:r w:rsidRPr="004C6917">
        <w:rPr>
          <w:b/>
          <w:bCs/>
          <w:sz w:val="52"/>
          <w:szCs w:val="52"/>
        </w:rPr>
        <w:t>Usability</w:t>
      </w:r>
      <w:proofErr w:type="spellEnd"/>
      <w:r w:rsidRPr="004C6917">
        <w:rPr>
          <w:b/>
          <w:bCs/>
          <w:sz w:val="52"/>
          <w:szCs w:val="52"/>
        </w:rPr>
        <w:t xml:space="preserve"> </w:t>
      </w:r>
      <w:proofErr w:type="spellStart"/>
      <w:r w:rsidRPr="004C6917">
        <w:rPr>
          <w:b/>
          <w:bCs/>
          <w:sz w:val="52"/>
          <w:szCs w:val="52"/>
        </w:rPr>
        <w:t>Problems</w:t>
      </w:r>
      <w:proofErr w:type="spellEnd"/>
    </w:p>
    <w:p w14:paraId="6893D33F" w14:textId="0EE11BFD" w:rsidR="00E41CCD" w:rsidRDefault="00E41CCD" w:rsidP="004C69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B7B5F">
        <w:rPr>
          <w:lang w:val="en-US"/>
        </w:rPr>
        <w:t>Control+F</w:t>
      </w:r>
      <w:proofErr w:type="spellEnd"/>
      <w:r w:rsidRPr="00CB7B5F">
        <w:rPr>
          <w:lang w:val="en-US"/>
        </w:rPr>
        <w:t xml:space="preserve"> used to synchronize views; </w:t>
      </w:r>
      <w:proofErr w:type="spellStart"/>
      <w:r w:rsidRPr="00CB7B5F">
        <w:rPr>
          <w:lang w:val="en-US"/>
        </w:rPr>
        <w:t>Control+l</w:t>
      </w:r>
      <w:proofErr w:type="spellEnd"/>
      <w:r w:rsidRPr="00CB7B5F">
        <w:rPr>
          <w:lang w:val="en-US"/>
        </w:rPr>
        <w:t xml:space="preserve"> to query activity</w:t>
      </w:r>
      <w:r w:rsidRPr="00CB7B5F">
        <w:rPr>
          <w:lang w:val="en-US"/>
        </w:rPr>
        <w:t xml:space="preserve"> (</w:t>
      </w:r>
      <w:r w:rsidR="004C6917" w:rsidRPr="004C6917">
        <w:rPr>
          <w:b/>
          <w:bCs/>
          <w:lang w:val="en-US"/>
        </w:rPr>
        <w:t>Use simple and natural dialog</w:t>
      </w:r>
      <w:r w:rsidR="00CB7B5F" w:rsidRPr="004C6917">
        <w:rPr>
          <w:b/>
          <w:bCs/>
          <w:lang w:val="en-US"/>
        </w:rPr>
        <w:t>)</w:t>
      </w:r>
    </w:p>
    <w:p w14:paraId="6CFB7F6A" w14:textId="421551C5" w:rsidR="004C6917" w:rsidRPr="004C6917" w:rsidRDefault="005C1349" w:rsidP="004C6917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5C1349">
        <w:rPr>
          <w:b/>
          <w:bCs/>
          <w:lang w:val="en-US"/>
        </w:rPr>
        <w:t>Flessibilità</w:t>
      </w:r>
      <w:proofErr w:type="spellEnd"/>
      <w:r w:rsidRPr="005C1349">
        <w:rPr>
          <w:b/>
          <w:bCs/>
          <w:lang w:val="en-US"/>
        </w:rPr>
        <w:t xml:space="preserve"> ed </w:t>
      </w:r>
      <w:proofErr w:type="spellStart"/>
      <w:r w:rsidRPr="005C1349">
        <w:rPr>
          <w:b/>
          <w:bCs/>
          <w:lang w:val="en-US"/>
        </w:rPr>
        <w:t>Efficienza</w:t>
      </w:r>
      <w:proofErr w:type="spellEnd"/>
    </w:p>
    <w:p w14:paraId="6D7419F9" w14:textId="7F6FF6BE" w:rsidR="00E41CCD" w:rsidRPr="00CB7B5F" w:rsidRDefault="00E41CCD" w:rsidP="00CB7B5F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41CCD">
        <w:rPr>
          <w:lang w:val="en-US"/>
        </w:rPr>
        <w:t>Young or inexperienced students may not understand "Nested</w:t>
      </w:r>
      <w:r>
        <w:rPr>
          <w:lang w:val="en-US"/>
        </w:rPr>
        <w:t xml:space="preserve"> </w:t>
      </w:r>
      <w:r w:rsidRPr="00E41CCD">
        <w:rPr>
          <w:lang w:val="en-US"/>
        </w:rPr>
        <w:t>Components"</w:t>
      </w:r>
      <w:r w:rsidR="00CB7B5F">
        <w:rPr>
          <w:lang w:val="en-US"/>
        </w:rPr>
        <w:t xml:space="preserve"> (</w:t>
      </w:r>
      <w:r w:rsidR="00CB7B5F" w:rsidRPr="00CB7B5F">
        <w:rPr>
          <w:b/>
          <w:bCs/>
          <w:lang w:val="en-US"/>
        </w:rPr>
        <w:t>Speak the user's language</w:t>
      </w:r>
      <w:r w:rsidR="00CB7B5F" w:rsidRPr="00CB7B5F">
        <w:rPr>
          <w:lang w:val="en-US"/>
        </w:rPr>
        <w:t>)</w:t>
      </w:r>
    </w:p>
    <w:p w14:paraId="1A15504F" w14:textId="410DB8A3" w:rsidR="00E41CCD" w:rsidRPr="004C6917" w:rsidRDefault="00E41CCD" w:rsidP="00CB7B5F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41CCD">
        <w:rPr>
          <w:lang w:val="en-US"/>
        </w:rPr>
        <w:t>Chat bubbles stay on the screen only for 20 seconds</w:t>
      </w:r>
      <w:r w:rsidR="00CB7B5F">
        <w:rPr>
          <w:lang w:val="en-US"/>
        </w:rPr>
        <w:t xml:space="preserve"> (</w:t>
      </w:r>
      <w:r w:rsidR="00CB7B5F" w:rsidRPr="00CB7B5F">
        <w:rPr>
          <w:b/>
          <w:bCs/>
          <w:lang w:val="en-US"/>
        </w:rPr>
        <w:t>Minimize user memory load</w:t>
      </w:r>
      <w:r w:rsidR="00CB7B5F" w:rsidRPr="00CB7B5F">
        <w:rPr>
          <w:lang w:val="en-US"/>
        </w:rPr>
        <w:t>)</w:t>
      </w:r>
    </w:p>
    <w:p w14:paraId="46712007" w14:textId="58856AAB" w:rsidR="004C6917" w:rsidRDefault="004C6917" w:rsidP="004C6917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9639F6">
        <w:rPr>
          <w:b/>
          <w:bCs/>
          <w:lang w:val="en-US"/>
        </w:rPr>
        <w:t>Riconoscimento</w:t>
      </w:r>
      <w:proofErr w:type="spellEnd"/>
      <w:r w:rsidRPr="009639F6">
        <w:rPr>
          <w:b/>
          <w:bCs/>
          <w:lang w:val="en-US"/>
        </w:rPr>
        <w:t xml:space="preserve"> </w:t>
      </w:r>
      <w:proofErr w:type="spellStart"/>
      <w:r w:rsidRPr="009639F6">
        <w:rPr>
          <w:b/>
          <w:bCs/>
          <w:lang w:val="en-US"/>
        </w:rPr>
        <w:t>più</w:t>
      </w:r>
      <w:proofErr w:type="spellEnd"/>
      <w:r w:rsidRPr="009639F6">
        <w:rPr>
          <w:b/>
          <w:bCs/>
          <w:lang w:val="en-US"/>
        </w:rPr>
        <w:t xml:space="preserve"> </w:t>
      </w:r>
      <w:proofErr w:type="spellStart"/>
      <w:r w:rsidRPr="009639F6">
        <w:rPr>
          <w:b/>
          <w:bCs/>
          <w:lang w:val="en-US"/>
        </w:rPr>
        <w:t>che</w:t>
      </w:r>
      <w:proofErr w:type="spellEnd"/>
      <w:r w:rsidRPr="009639F6">
        <w:rPr>
          <w:b/>
          <w:bCs/>
          <w:lang w:val="en-US"/>
        </w:rPr>
        <w:t xml:space="preserve"> </w:t>
      </w:r>
      <w:proofErr w:type="spellStart"/>
      <w:r w:rsidRPr="009639F6">
        <w:rPr>
          <w:b/>
          <w:bCs/>
          <w:lang w:val="en-US"/>
        </w:rPr>
        <w:t>ricordo</w:t>
      </w:r>
      <w:proofErr w:type="spellEnd"/>
    </w:p>
    <w:p w14:paraId="1159FC91" w14:textId="1C78D8F7" w:rsidR="005C1349" w:rsidRPr="005C1349" w:rsidRDefault="005C1349" w:rsidP="004C6917">
      <w:pPr>
        <w:pStyle w:val="Paragrafoelenco"/>
        <w:numPr>
          <w:ilvl w:val="1"/>
          <w:numId w:val="1"/>
        </w:numPr>
        <w:rPr>
          <w:b/>
          <w:bCs/>
        </w:rPr>
      </w:pPr>
      <w:r w:rsidRPr="005C1349">
        <w:rPr>
          <w:b/>
          <w:bCs/>
        </w:rPr>
        <w:t>Dare all’utenza controllo e libertà</w:t>
      </w:r>
    </w:p>
    <w:p w14:paraId="76E6C9E4" w14:textId="2EA5B888" w:rsidR="00E41CCD" w:rsidRPr="004C6917" w:rsidRDefault="00E41CCD" w:rsidP="00CB7B5F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41CCD">
        <w:rPr>
          <w:lang w:val="en-US"/>
        </w:rPr>
        <w:t>People appear as avatars in exhibit space, but as a text list at</w:t>
      </w:r>
      <w:r>
        <w:rPr>
          <w:lang w:val="en-US"/>
        </w:rPr>
        <w:t xml:space="preserve"> </w:t>
      </w:r>
      <w:r w:rsidRPr="00E41CCD">
        <w:rPr>
          <w:lang w:val="en-US"/>
        </w:rPr>
        <w:t>exhibit; map is replaced by miniaturized windows in exhibit</w:t>
      </w:r>
      <w:r>
        <w:rPr>
          <w:lang w:val="en-US"/>
        </w:rPr>
        <w:t xml:space="preserve"> </w:t>
      </w:r>
      <w:r w:rsidRPr="00E41CCD">
        <w:rPr>
          <w:lang w:val="en-US"/>
        </w:rPr>
        <w:t>display</w:t>
      </w:r>
      <w:r w:rsidR="00CB7B5F">
        <w:rPr>
          <w:lang w:val="en-US"/>
        </w:rPr>
        <w:t xml:space="preserve"> (</w:t>
      </w:r>
      <w:r w:rsidR="00CB7B5F" w:rsidRPr="00CB7B5F">
        <w:rPr>
          <w:b/>
          <w:bCs/>
          <w:lang w:val="en-US"/>
        </w:rPr>
        <w:t>Be consistent</w:t>
      </w:r>
      <w:r w:rsidR="00CB7B5F" w:rsidRPr="00CB7B5F">
        <w:rPr>
          <w:lang w:val="en-US"/>
        </w:rPr>
        <w:t>)</w:t>
      </w:r>
    </w:p>
    <w:p w14:paraId="26A4FE6B" w14:textId="535F4543" w:rsidR="004C6917" w:rsidRPr="00CB7B5F" w:rsidRDefault="004C6917" w:rsidP="004C6917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4C6917">
        <w:rPr>
          <w:b/>
          <w:bCs/>
          <w:lang w:val="en-US"/>
        </w:rPr>
        <w:t>Consistenza</w:t>
      </w:r>
      <w:proofErr w:type="spellEnd"/>
      <w:r w:rsidRPr="004C6917">
        <w:rPr>
          <w:b/>
          <w:bCs/>
          <w:lang w:val="en-US"/>
        </w:rPr>
        <w:t xml:space="preserve"> e standard</w:t>
      </w:r>
    </w:p>
    <w:p w14:paraId="104C294F" w14:textId="41B9A0F4" w:rsidR="00E41CCD" w:rsidRPr="009639F6" w:rsidRDefault="00E41CCD" w:rsidP="004C69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41CCD">
        <w:rPr>
          <w:lang w:val="en-US"/>
        </w:rPr>
        <w:t>Information on others' activities only available with extra effort;</w:t>
      </w:r>
      <w:r>
        <w:rPr>
          <w:lang w:val="en-US"/>
        </w:rPr>
        <w:t xml:space="preserve"> </w:t>
      </w:r>
      <w:r w:rsidRPr="00E41CCD">
        <w:rPr>
          <w:lang w:val="en-US"/>
        </w:rPr>
        <w:t>chat bubbles in room overlap for large groups; red color used</w:t>
      </w:r>
      <w:r>
        <w:rPr>
          <w:lang w:val="en-US"/>
        </w:rPr>
        <w:t xml:space="preserve"> </w:t>
      </w:r>
      <w:r w:rsidRPr="00E41CCD">
        <w:rPr>
          <w:lang w:val="en-US"/>
        </w:rPr>
        <w:t>for alerts Will not be detectable by color-blind individuals</w:t>
      </w:r>
      <w:r w:rsidR="004C6917">
        <w:rPr>
          <w:lang w:val="en-US"/>
        </w:rPr>
        <w:t xml:space="preserve"> (</w:t>
      </w:r>
      <w:r w:rsidR="004C6917" w:rsidRPr="004C6917">
        <w:rPr>
          <w:b/>
          <w:bCs/>
          <w:lang w:val="en-US"/>
        </w:rPr>
        <w:t>Provide feedback</w:t>
      </w:r>
      <w:r w:rsidR="004C6917" w:rsidRPr="004C6917">
        <w:rPr>
          <w:lang w:val="en-US"/>
        </w:rPr>
        <w:t>)</w:t>
      </w:r>
    </w:p>
    <w:p w14:paraId="09608DDB" w14:textId="5E48E1F3" w:rsidR="009639F6" w:rsidRPr="005C1349" w:rsidRDefault="005C1349" w:rsidP="009639F6">
      <w:pPr>
        <w:pStyle w:val="Paragrafoelenco"/>
        <w:numPr>
          <w:ilvl w:val="1"/>
          <w:numId w:val="1"/>
        </w:numPr>
        <w:rPr>
          <w:b/>
          <w:bCs/>
        </w:rPr>
      </w:pPr>
      <w:r w:rsidRPr="005C1349">
        <w:rPr>
          <w:b/>
          <w:bCs/>
        </w:rPr>
        <w:t>Visibilità dello stato del sistema</w:t>
      </w:r>
    </w:p>
    <w:p w14:paraId="32A7F8BF" w14:textId="75DA1D49" w:rsidR="00E41CCD" w:rsidRPr="005C1349" w:rsidRDefault="00E41CCD" w:rsidP="004C69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41CCD">
        <w:rPr>
          <w:lang w:val="en-US"/>
        </w:rPr>
        <w:t>Relationship between exhibit and nested components not Clear;</w:t>
      </w:r>
      <w:r>
        <w:rPr>
          <w:lang w:val="en-US"/>
        </w:rPr>
        <w:t xml:space="preserve"> </w:t>
      </w:r>
      <w:r w:rsidRPr="00E41CCD">
        <w:rPr>
          <w:lang w:val="en-US"/>
        </w:rPr>
        <w:t>when you change view, what happens to nested component?</w:t>
      </w:r>
      <w:r w:rsidR="004C6917">
        <w:rPr>
          <w:lang w:val="en-US"/>
        </w:rPr>
        <w:t xml:space="preserve"> (</w:t>
      </w:r>
      <w:r w:rsidR="004C6917" w:rsidRPr="004C6917">
        <w:rPr>
          <w:b/>
          <w:bCs/>
          <w:lang w:val="en-US"/>
        </w:rPr>
        <w:t>Provide clearly marked exits</w:t>
      </w:r>
      <w:r w:rsidR="004C6917" w:rsidRPr="004C6917">
        <w:rPr>
          <w:lang w:val="en-US"/>
        </w:rPr>
        <w:t>)</w:t>
      </w:r>
    </w:p>
    <w:p w14:paraId="4BA277D9" w14:textId="2267DAAB" w:rsidR="005C1349" w:rsidRPr="004C6917" w:rsidRDefault="005C1349" w:rsidP="005C1349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r w:rsidRPr="005C1349">
        <w:rPr>
          <w:b/>
          <w:bCs/>
          <w:lang w:val="en-US"/>
        </w:rPr>
        <w:t xml:space="preserve">Dare </w:t>
      </w:r>
      <w:proofErr w:type="spellStart"/>
      <w:r w:rsidRPr="005C1349">
        <w:rPr>
          <w:b/>
          <w:bCs/>
          <w:lang w:val="en-US"/>
        </w:rPr>
        <w:t>all’utenza</w:t>
      </w:r>
      <w:proofErr w:type="spellEnd"/>
      <w:r w:rsidRPr="005C1349">
        <w:rPr>
          <w:b/>
          <w:bCs/>
          <w:lang w:val="en-US"/>
        </w:rPr>
        <w:t xml:space="preserve"> </w:t>
      </w:r>
      <w:proofErr w:type="spellStart"/>
      <w:r w:rsidRPr="005C1349">
        <w:rPr>
          <w:b/>
          <w:bCs/>
          <w:lang w:val="en-US"/>
        </w:rPr>
        <w:t>controllo</w:t>
      </w:r>
      <w:proofErr w:type="spellEnd"/>
      <w:r w:rsidRPr="005C1349">
        <w:rPr>
          <w:b/>
          <w:bCs/>
          <w:lang w:val="en-US"/>
        </w:rPr>
        <w:t xml:space="preserve"> e </w:t>
      </w:r>
      <w:proofErr w:type="spellStart"/>
      <w:r w:rsidRPr="005C1349">
        <w:rPr>
          <w:b/>
          <w:bCs/>
          <w:lang w:val="en-US"/>
        </w:rPr>
        <w:t>libertà</w:t>
      </w:r>
      <w:proofErr w:type="spellEnd"/>
    </w:p>
    <w:p w14:paraId="7149ED69" w14:textId="70C0EE46" w:rsidR="00E41CCD" w:rsidRPr="005C1349" w:rsidRDefault="00E41CCD" w:rsidP="004C69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41CCD">
        <w:rPr>
          <w:lang w:val="en-US"/>
        </w:rPr>
        <w:t>Must open each nested component individually, i.e., no</w:t>
      </w:r>
      <w:r>
        <w:rPr>
          <w:lang w:val="en-US"/>
        </w:rPr>
        <w:t xml:space="preserve"> </w:t>
      </w:r>
      <w:r w:rsidRPr="00E41CCD">
        <w:rPr>
          <w:lang w:val="en-US"/>
        </w:rPr>
        <w:t>"display all"</w:t>
      </w:r>
      <w:r w:rsidR="004C6917">
        <w:rPr>
          <w:lang w:val="en-US"/>
        </w:rPr>
        <w:t xml:space="preserve"> (</w:t>
      </w:r>
      <w:r w:rsidR="004C6917" w:rsidRPr="004C6917">
        <w:rPr>
          <w:b/>
          <w:bCs/>
          <w:lang w:val="en-US"/>
        </w:rPr>
        <w:t>Provide shortcuts</w:t>
      </w:r>
      <w:r w:rsidR="004C6917" w:rsidRPr="004C6917">
        <w:rPr>
          <w:lang w:val="en-US"/>
        </w:rPr>
        <w:t>)</w:t>
      </w:r>
    </w:p>
    <w:p w14:paraId="3481E279" w14:textId="2428F62B" w:rsidR="005C1349" w:rsidRPr="004C6917" w:rsidRDefault="005C1349" w:rsidP="005C1349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5C1349">
        <w:rPr>
          <w:b/>
          <w:bCs/>
          <w:lang w:val="en-US"/>
        </w:rPr>
        <w:t>Flessibilità</w:t>
      </w:r>
      <w:proofErr w:type="spellEnd"/>
      <w:r w:rsidRPr="005C1349">
        <w:rPr>
          <w:b/>
          <w:bCs/>
          <w:lang w:val="en-US"/>
        </w:rPr>
        <w:t xml:space="preserve"> ed </w:t>
      </w:r>
      <w:proofErr w:type="spellStart"/>
      <w:r w:rsidRPr="005C1349">
        <w:rPr>
          <w:b/>
          <w:bCs/>
          <w:lang w:val="en-US"/>
        </w:rPr>
        <w:t>Efficienza</w:t>
      </w:r>
      <w:proofErr w:type="spellEnd"/>
    </w:p>
    <w:p w14:paraId="7829398F" w14:textId="06A61235" w:rsidR="00E41CCD" w:rsidRPr="005C1349" w:rsidRDefault="00E41CCD" w:rsidP="004C69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41CCD">
        <w:rPr>
          <w:lang w:val="en-US"/>
        </w:rPr>
        <w:t>"File type not recognized" doesn't indicate how to fix problem</w:t>
      </w:r>
      <w:r>
        <w:rPr>
          <w:lang w:val="en-US"/>
        </w:rPr>
        <w:t xml:space="preserve"> </w:t>
      </w:r>
      <w:r w:rsidRPr="00E41CCD">
        <w:rPr>
          <w:lang w:val="en-US"/>
        </w:rPr>
        <w:t>when Excel or other source applications are not installed on</w:t>
      </w:r>
      <w:r w:rsidRPr="00E41CCD">
        <w:rPr>
          <w:lang w:val="en-US"/>
        </w:rPr>
        <w:t xml:space="preserve"> </w:t>
      </w:r>
      <w:r w:rsidRPr="00E41CCD">
        <w:rPr>
          <w:lang w:val="en-US"/>
        </w:rPr>
        <w:t>client machine</w:t>
      </w:r>
      <w:r w:rsidR="004C6917">
        <w:rPr>
          <w:lang w:val="en-US"/>
        </w:rPr>
        <w:t xml:space="preserve"> (</w:t>
      </w:r>
      <w:r w:rsidR="004C6917" w:rsidRPr="004C6917">
        <w:rPr>
          <w:b/>
          <w:bCs/>
          <w:lang w:val="en-US"/>
        </w:rPr>
        <w:t>Provide good error messages</w:t>
      </w:r>
      <w:r w:rsidR="004C6917" w:rsidRPr="004C6917">
        <w:rPr>
          <w:lang w:val="en-US"/>
        </w:rPr>
        <w:t>)</w:t>
      </w:r>
    </w:p>
    <w:p w14:paraId="2C151FD2" w14:textId="6CB79947" w:rsidR="005C1349" w:rsidRPr="005C1349" w:rsidRDefault="005C1349" w:rsidP="005C1349">
      <w:pPr>
        <w:pStyle w:val="Paragrafoelenco"/>
        <w:numPr>
          <w:ilvl w:val="1"/>
          <w:numId w:val="1"/>
        </w:numPr>
        <w:rPr>
          <w:b/>
          <w:bCs/>
        </w:rPr>
      </w:pPr>
      <w:r w:rsidRPr="005C1349">
        <w:rPr>
          <w:b/>
          <w:bCs/>
        </w:rPr>
        <w:t>Aiuta gli utenti a riconoscere, diagnosticare ed uscire dalle situazioni di errore</w:t>
      </w:r>
    </w:p>
    <w:p w14:paraId="609229F7" w14:textId="1403B388" w:rsidR="00E41CCD" w:rsidRPr="009639F6" w:rsidRDefault="00E41CCD" w:rsidP="004C69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41CCD">
        <w:rPr>
          <w:lang w:val="en-US"/>
        </w:rPr>
        <w:t>Multiple independent windows are difficult to distinguish and</w:t>
      </w:r>
      <w:r>
        <w:rPr>
          <w:lang w:val="en-US"/>
        </w:rPr>
        <w:t xml:space="preserve"> </w:t>
      </w:r>
      <w:r w:rsidRPr="00E41CCD">
        <w:rPr>
          <w:lang w:val="en-US"/>
        </w:rPr>
        <w:t>manage</w:t>
      </w:r>
      <w:r w:rsidR="004C6917">
        <w:rPr>
          <w:lang w:val="en-US"/>
        </w:rPr>
        <w:t xml:space="preserve"> (</w:t>
      </w:r>
      <w:r w:rsidR="004C6917" w:rsidRPr="004C6917">
        <w:rPr>
          <w:b/>
          <w:bCs/>
          <w:lang w:val="en-US"/>
        </w:rPr>
        <w:t>Prevent errors</w:t>
      </w:r>
      <w:r w:rsidR="004C6917" w:rsidRPr="004C6917">
        <w:rPr>
          <w:lang w:val="en-US"/>
        </w:rPr>
        <w:t>)</w:t>
      </w:r>
    </w:p>
    <w:p w14:paraId="6D0B2120" w14:textId="4FF65D2D" w:rsidR="009639F6" w:rsidRPr="004C6917" w:rsidRDefault="009639F6" w:rsidP="009639F6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r w:rsidRPr="009639F6">
        <w:rPr>
          <w:b/>
          <w:bCs/>
        </w:rPr>
        <w:t>Prevenzione dall’errore</w:t>
      </w:r>
    </w:p>
    <w:p w14:paraId="1B0041DB" w14:textId="1469CE6A" w:rsidR="00C16E40" w:rsidRPr="009639F6" w:rsidRDefault="00E41CCD" w:rsidP="004C6917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41CCD">
        <w:rPr>
          <w:lang w:val="en-US"/>
        </w:rPr>
        <w:t>Help information on how to extend file types assumes</w:t>
      </w:r>
      <w:r>
        <w:rPr>
          <w:lang w:val="en-US"/>
        </w:rPr>
        <w:t xml:space="preserve"> </w:t>
      </w:r>
      <w:r w:rsidRPr="00E41CCD">
        <w:rPr>
          <w:lang w:val="en-US"/>
        </w:rPr>
        <w:t>familiarity with similar dialogs in Web browsers</w:t>
      </w:r>
      <w:r w:rsidR="004C6917">
        <w:rPr>
          <w:lang w:val="en-US"/>
        </w:rPr>
        <w:t xml:space="preserve"> (</w:t>
      </w:r>
      <w:r w:rsidR="004C6917" w:rsidRPr="004C6917">
        <w:rPr>
          <w:b/>
          <w:bCs/>
          <w:lang w:val="en-US"/>
        </w:rPr>
        <w:t>Include good help and documentation</w:t>
      </w:r>
      <w:r w:rsidR="004C6917" w:rsidRPr="004C6917">
        <w:rPr>
          <w:lang w:val="en-US"/>
        </w:rPr>
        <w:t>)</w:t>
      </w:r>
    </w:p>
    <w:p w14:paraId="3A206A09" w14:textId="049926BA" w:rsidR="009639F6" w:rsidRPr="004C6917" w:rsidRDefault="009639F6" w:rsidP="009639F6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r w:rsidRPr="009639F6">
        <w:rPr>
          <w:b/>
          <w:bCs/>
        </w:rPr>
        <w:t>Documentazione</w:t>
      </w:r>
    </w:p>
    <w:sectPr w:rsidR="009639F6" w:rsidRPr="004C69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23E1A"/>
    <w:multiLevelType w:val="multilevel"/>
    <w:tmpl w:val="42646D14"/>
    <w:styleLink w:val="Elencocorrent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E0181"/>
    <w:multiLevelType w:val="hybridMultilevel"/>
    <w:tmpl w:val="B50C15C6"/>
    <w:lvl w:ilvl="0" w:tplc="B5BEAA74">
      <w:start w:val="1"/>
      <w:numFmt w:val="decimal"/>
      <w:lvlText w:val="%1."/>
      <w:lvlJc w:val="left"/>
      <w:pPr>
        <w:ind w:left="501" w:hanging="360"/>
      </w:pPr>
      <w:rPr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38250730">
    <w:abstractNumId w:val="1"/>
  </w:num>
  <w:num w:numId="2" w16cid:durableId="73374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B0"/>
    <w:rsid w:val="004C6917"/>
    <w:rsid w:val="005C1349"/>
    <w:rsid w:val="009639F6"/>
    <w:rsid w:val="00C16E40"/>
    <w:rsid w:val="00CB7B5F"/>
    <w:rsid w:val="00E41CCD"/>
    <w:rsid w:val="00EA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1EEA"/>
  <w15:chartTrackingRefBased/>
  <w15:docId w15:val="{6C2F5206-266A-448B-8FF8-AC67120F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6917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CCD"/>
    <w:pPr>
      <w:ind w:left="720"/>
      <w:contextualSpacing/>
    </w:pPr>
  </w:style>
  <w:style w:type="numbering" w:customStyle="1" w:styleId="Elencocorrente1">
    <w:name w:val="Elenco corrente1"/>
    <w:uiPriority w:val="99"/>
    <w:rsid w:val="00CB7B5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SPERA</dc:creator>
  <cp:keywords/>
  <dc:description/>
  <cp:lastModifiedBy>SIMONE SPERA</cp:lastModifiedBy>
  <cp:revision>4</cp:revision>
  <dcterms:created xsi:type="dcterms:W3CDTF">2022-12-14T21:39:00Z</dcterms:created>
  <dcterms:modified xsi:type="dcterms:W3CDTF">2022-12-14T22:14:00Z</dcterms:modified>
</cp:coreProperties>
</file>