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生仝智能科技（北京）有限公司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jc w:val="center"/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病理学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人工诊断</w:t>
            </w:r>
            <w:r>
              <w:rPr>
                <w:rFonts w:hint="eastAsia"/>
                <w:b/>
                <w:bCs/>
                <w:vertAlign w:val="baseline"/>
              </w:rPr>
              <w:t>报告-个体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6" w:hRule="atLeast"/>
        </w:trPr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gridSpan w:val="2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  <w:bookmarkStart w:id="1" w:name="_GoBack"/>
                  <w:bookmarkEnd w:id="1"/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.{{format}}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86"/>
              <w:gridCol w:w="1476"/>
              <w:gridCol w:w="2001"/>
              <w:gridCol w:w="1371"/>
              <w:gridCol w:w="1056"/>
              <w:gridCol w:w="1266"/>
              <w:gridCol w:w="135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7" w:hRule="atLeast"/>
              </w:trPr>
              <w:tc>
                <w:tcPr>
                  <w:tcW w:w="10208" w:type="dxa"/>
                  <w:gridSpan w:val="7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人工诊断结果：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68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部位：{{table}}</w:t>
                  </w:r>
                </w:p>
              </w:tc>
              <w:tc>
                <w:tcPr>
                  <w:tcW w:w="147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病理变化：</w:t>
                  </w:r>
                </w:p>
              </w:tc>
              <w:tc>
                <w:tcPr>
                  <w:tcW w:w="200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修饰：</w:t>
                  </w:r>
                </w:p>
              </w:tc>
              <w:tc>
                <w:tcPr>
                  <w:tcW w:w="137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病变级别：</w:t>
                  </w:r>
                </w:p>
              </w:tc>
              <w:tc>
                <w:tcPr>
                  <w:tcW w:w="105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备注</w:t>
                  </w:r>
                </w:p>
              </w:tc>
              <w:tc>
                <w:tcPr>
                  <w:tcW w:w="126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诊断人</w:t>
                  </w:r>
                </w:p>
              </w:tc>
              <w:tc>
                <w:tcPr>
                  <w:tcW w:w="1352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诊断时间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68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[positionName]</w:t>
                  </w:r>
                </w:p>
              </w:tc>
              <w:tc>
                <w:tcPr>
                  <w:tcW w:w="147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[lesionName]</w:t>
                  </w:r>
                </w:p>
              </w:tc>
              <w:tc>
                <w:tcPr>
                  <w:tcW w:w="200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[ddefinitionName]</w:t>
                  </w:r>
                </w:p>
              </w:tc>
              <w:tc>
                <w:tcPr>
                  <w:tcW w:w="137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[gradeName]</w:t>
                  </w:r>
                </w:p>
              </w:tc>
              <w:tc>
                <w:tcPr>
                  <w:tcW w:w="105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[remark]</w:t>
                  </w:r>
                </w:p>
              </w:tc>
              <w:tc>
                <w:tcPr>
                  <w:tcW w:w="126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[createBy]</w:t>
                  </w:r>
                </w:p>
              </w:tc>
              <w:tc>
                <w:tcPr>
                  <w:tcW w:w="1352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[createTime]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vertAlign w:val="baseline"/>
                      <w:lang w:val="en-US" w:eastAsia="zh-CN"/>
                    </w:rPr>
                    <w:t>数字切片(WSI)：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>
                  <w:pPr>
                    <w:jc w:val="center"/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349365" cy="3981450"/>
                        <wp:effectExtent l="0" t="0" r="13335" b="0"/>
                        <wp:docPr id="1" name="图片 1" descr="{{img}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{{img}}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49365" cy="3981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>
      <w:pPr>
        <w:rPr>
          <w:rFonts w:hint="eastAsia" w:eastAsia="宋体"/>
          <w:lang w:eastAsia="zh-CN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3AC0141"/>
    <w:rsid w:val="08B35707"/>
    <w:rsid w:val="0C3F1726"/>
    <w:rsid w:val="0D447276"/>
    <w:rsid w:val="0F7C2401"/>
    <w:rsid w:val="10134CDE"/>
    <w:rsid w:val="142E20E6"/>
    <w:rsid w:val="15F829AC"/>
    <w:rsid w:val="18A92683"/>
    <w:rsid w:val="1BA57132"/>
    <w:rsid w:val="1DED1F17"/>
    <w:rsid w:val="1E032835"/>
    <w:rsid w:val="1F040613"/>
    <w:rsid w:val="21B87017"/>
    <w:rsid w:val="24826002"/>
    <w:rsid w:val="256A66E8"/>
    <w:rsid w:val="25B30E56"/>
    <w:rsid w:val="25F72C80"/>
    <w:rsid w:val="26722246"/>
    <w:rsid w:val="2D241E80"/>
    <w:rsid w:val="2FD22068"/>
    <w:rsid w:val="30601421"/>
    <w:rsid w:val="3392223A"/>
    <w:rsid w:val="34763909"/>
    <w:rsid w:val="37D95C80"/>
    <w:rsid w:val="3ADA3BE9"/>
    <w:rsid w:val="3E4D7489"/>
    <w:rsid w:val="43880F63"/>
    <w:rsid w:val="454B2248"/>
    <w:rsid w:val="46FB5199"/>
    <w:rsid w:val="492139EC"/>
    <w:rsid w:val="4CF431C6"/>
    <w:rsid w:val="4EDB048D"/>
    <w:rsid w:val="52E361B6"/>
    <w:rsid w:val="54C142D5"/>
    <w:rsid w:val="56431446"/>
    <w:rsid w:val="59EA0898"/>
    <w:rsid w:val="601364EA"/>
    <w:rsid w:val="6A2C2F07"/>
    <w:rsid w:val="6A3F5F84"/>
    <w:rsid w:val="6B1271E1"/>
    <w:rsid w:val="6B9A4795"/>
    <w:rsid w:val="6C77094D"/>
    <w:rsid w:val="6DD93FE6"/>
    <w:rsid w:val="71866233"/>
    <w:rsid w:val="727F33AE"/>
    <w:rsid w:val="7363682B"/>
    <w:rsid w:val="76FE0619"/>
    <w:rsid w:val="7E21356B"/>
    <w:rsid w:val="7F8D69DE"/>
    <w:rsid w:val="7FF802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Emphasis"/>
    <w:basedOn w:val="10"/>
    <w:autoRedefine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2024-04-16T08:57:50Z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3FE1D5C479DD442CAEABAB0C03417CA5_13</vt:lpwstr>
  </property>
</Properties>
</file>