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841" w:tblpY="731"/>
        <w:tblOverlap w:val="never"/>
        <w:tblW w:w="10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p>
            <w:pPr>
              <w:pStyle w:val="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lang w:val="en-US" w:eastAsia="zh-CN"/>
              </w:rPr>
              <w:t>{{organizationName}}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p>
            <w:pPr>
              <w:pStyle w:val="6"/>
              <w:bidi w:val="0"/>
              <w:ind w:firstLine="964" w:firstLineChars="400"/>
              <w:rPr>
                <w:rFonts w:hint="default"/>
                <w:u w:val="none"/>
                <w:lang w:val="en-US" w:eastAsia="zh-CN"/>
              </w:rPr>
            </w:pPr>
            <w:bookmarkStart w:id="0" w:name="OLE_LINK1"/>
            <w:r>
              <w:rPr>
                <w:rFonts w:hint="eastAsia" w:ascii="宋体" w:hAnsi="宋体" w:eastAsia="宋体" w:cs="宋体"/>
                <w:lang w:val="en-US" w:eastAsia="zh-CN"/>
              </w:rPr>
              <w:t>专题名称：</w:t>
            </w:r>
            <w:r>
              <w:rPr>
                <w:rFonts w:hint="eastAsia" w:ascii="宋体" w:hAnsi="宋体" w:eastAsia="宋体" w:cs="宋体"/>
                <w:color w:val="FF0000"/>
                <w:u w:val="single"/>
                <w:lang w:val="en-US" w:eastAsia="zh-CN"/>
              </w:rPr>
              <w:t>{{specialName}}</w:t>
            </w:r>
            <w:r>
              <w:rPr>
                <w:rFonts w:hint="eastAsia" w:ascii="宋体" w:hAnsi="宋体" w:eastAsia="宋体" w:cs="宋体"/>
                <w:u w:val="none"/>
                <w:lang w:val="en-US" w:eastAsia="zh-CN"/>
              </w:rPr>
              <w:t xml:space="preserve">    专题编号：</w:t>
            </w:r>
            <w:r>
              <w:rPr>
                <w:rFonts w:hint="eastAsia" w:ascii="宋体" w:hAnsi="宋体" w:eastAsia="宋体" w:cs="宋体"/>
                <w:color w:val="FF0000"/>
                <w:u w:val="single"/>
                <w:lang w:val="en-US" w:eastAsia="zh-CN"/>
              </w:rPr>
              <w:t>{{topicName}}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p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附录1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vertAlign w:val="baseline"/>
              </w:rPr>
              <w:t>AI病理学报告-个体数据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11"/>
              <w:gridCol w:w="51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专题信息：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切片编号：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{{fileName}}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AI模型：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{{algorithmName}}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组织类型：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{{organName}}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AI模型版本：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{{modelVersion}}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染色类型：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{{colorType}}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AI模型预测时间：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{{startTime}}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组别：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{{groupCode}}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AI模型预测时长：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{{wasteTime}}</w:t>
                  </w:r>
                  <w:r>
                    <w:rPr>
                      <w:rFonts w:hint="eastAsia" w:ascii="宋体" w:hAnsi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s</w:t>
                  </w:r>
                  <w:bookmarkStart w:id="1" w:name="_GoBack"/>
                  <w:bookmarkEnd w:id="1"/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性别：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{{genderFlag}}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切片扫描倍数：</w:t>
                  </w:r>
                  <w:r>
                    <w:rPr>
                      <w:rFonts w:hint="eastAsia"/>
                      <w:color w:val="FF0000"/>
                      <w:u w:val="single"/>
                      <w:vertAlign w:val="baseline"/>
                      <w:lang w:val="en-US" w:eastAsia="zh-CN"/>
                    </w:rPr>
                    <w:t>40X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种属：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{{trialType}}</w:t>
                  </w:r>
                </w:p>
              </w:tc>
              <w:tc>
                <w:tcPr>
                  <w:tcW w:w="5116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切片文件格式：</w:t>
                  </w:r>
                  <w:r>
                    <w:rPr>
                      <w:rFonts w:hint="eastAsia"/>
                      <w:color w:val="FF0000"/>
                      <w:u w:val="single"/>
                      <w:vertAlign w:val="baseline"/>
                      <w:lang w:val="en-US" w:eastAsia="zh-CN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{{format}}</w:t>
                  </w: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93"/>
              <w:gridCol w:w="2470"/>
              <w:gridCol w:w="2451"/>
              <w:gridCol w:w="250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AI定量指标：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vertAlign w:val="baseline"/>
                      <w:lang w:val="en-US" w:eastAsia="zh-CN"/>
                    </w:rPr>
                    <w:t>{{table}}</w:t>
                  </w:r>
                </w:p>
              </w:tc>
              <w:tc>
                <w:tcPr>
                  <w:tcW w:w="255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预测结果：</w:t>
                  </w:r>
                </w:p>
              </w:tc>
              <w:tc>
                <w:tcPr>
                  <w:tcW w:w="2554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/>
                      <w:bCs/>
                      <w:vertAlign w:val="baseline"/>
                      <w:lang w:val="en-US" w:eastAsia="zh-CN"/>
                    </w:rPr>
                    <w:t>单位</w:t>
                  </w: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:</w:t>
                  </w:r>
                </w:p>
              </w:tc>
              <w:tc>
                <w:tcPr>
                  <w:tcW w:w="2554" w:type="dxa"/>
                  <w:noWrap w:val="0"/>
                  <w:vAlign w:val="top"/>
                </w:tcPr>
                <w:p>
                  <w:pP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参考范围：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  <w:noWrap w:val="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[quantitativeIndicators]</w:t>
                  </w:r>
                  <w:r>
                    <w:rPr>
                      <w:rFonts w:hint="eastAsia"/>
                      <w:color w:val="FF0000"/>
                      <w:vertAlign w:val="baseline"/>
                    </w:rPr>
                    <w:t>:</w:t>
                  </w:r>
                </w:p>
              </w:tc>
              <w:tc>
                <w:tcPr>
                  <w:tcW w:w="2555" w:type="dxa"/>
                  <w:noWrap w:val="0"/>
                  <w:vAlign w:val="top"/>
                </w:tcPr>
                <w:p>
                  <w:pPr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[results]</w:t>
                  </w:r>
                </w:p>
              </w:tc>
              <w:tc>
                <w:tcPr>
                  <w:tcW w:w="2554" w:type="dxa"/>
                  <w:noWrap w:val="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[unit]</w:t>
                  </w:r>
                </w:p>
              </w:tc>
              <w:tc>
                <w:tcPr>
                  <w:tcW w:w="2554" w:type="dxa"/>
                  <w:noWrap w:val="0"/>
                  <w:vAlign w:val="top"/>
                </w:tcPr>
                <w:p>
                  <w:pP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u w:val="single"/>
                      <w:vertAlign w:val="baseline"/>
                      <w:lang w:val="en-US" w:eastAsia="zh-CN"/>
                    </w:rPr>
                    <w:t>[forecastRange]</w:t>
                  </w: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2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22" w:type="dxa"/>
                  <w:noWrap w:val="0"/>
                  <w:vAlign w:val="top"/>
                </w:tcPr>
                <w:p>
                  <w:pPr>
                    <w:jc w:val="center"/>
                    <w:rPr>
                      <w:vertAlign w:val="baseline"/>
                    </w:rPr>
                  </w:pP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48" w:type="dxa"/>
            <w:noWrap w:val="0"/>
            <w:vAlign w:val="top"/>
          </w:tcPr>
          <w:p>
            <w:pPr>
              <w:rPr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本报告仅对本次标本负责，如有疑问，请与本公司联系</w:t>
            </w:r>
          </w:p>
        </w:tc>
      </w:tr>
    </w:tbl>
    <w:p/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mNmUxMTYwZjZjNDk2ZWQwZWUzZjFjMmEzZDExZGEifQ=="/>
  </w:docVars>
  <w:rsids>
    <w:rsidRoot w:val="00000000"/>
    <w:rsid w:val="01F571E8"/>
    <w:rsid w:val="032D4760"/>
    <w:rsid w:val="05B34D7A"/>
    <w:rsid w:val="06A116ED"/>
    <w:rsid w:val="08DC4C5E"/>
    <w:rsid w:val="0A4F76B2"/>
    <w:rsid w:val="0DC67C8B"/>
    <w:rsid w:val="0EFD592E"/>
    <w:rsid w:val="12CC7AF2"/>
    <w:rsid w:val="13031039"/>
    <w:rsid w:val="13135720"/>
    <w:rsid w:val="13541895"/>
    <w:rsid w:val="15E36055"/>
    <w:rsid w:val="216B6728"/>
    <w:rsid w:val="22665141"/>
    <w:rsid w:val="23810484"/>
    <w:rsid w:val="25822292"/>
    <w:rsid w:val="269C7383"/>
    <w:rsid w:val="276C31F9"/>
    <w:rsid w:val="282B4E63"/>
    <w:rsid w:val="285A74F6"/>
    <w:rsid w:val="29626662"/>
    <w:rsid w:val="29C235A5"/>
    <w:rsid w:val="2F9735E8"/>
    <w:rsid w:val="30D20571"/>
    <w:rsid w:val="37735EDE"/>
    <w:rsid w:val="38A83BF8"/>
    <w:rsid w:val="3F485EA2"/>
    <w:rsid w:val="4185518C"/>
    <w:rsid w:val="46C01F5A"/>
    <w:rsid w:val="4A995804"/>
    <w:rsid w:val="51EC090F"/>
    <w:rsid w:val="52D65847"/>
    <w:rsid w:val="53FC12DE"/>
    <w:rsid w:val="55410F72"/>
    <w:rsid w:val="55540CA5"/>
    <w:rsid w:val="561D553B"/>
    <w:rsid w:val="5CF74D38"/>
    <w:rsid w:val="5E420235"/>
    <w:rsid w:val="615269E1"/>
    <w:rsid w:val="6A3F5F84"/>
    <w:rsid w:val="6B030417"/>
    <w:rsid w:val="6FF84BF7"/>
    <w:rsid w:val="70584010"/>
    <w:rsid w:val="713F6856"/>
    <w:rsid w:val="78393FFF"/>
    <w:rsid w:val="78931961"/>
    <w:rsid w:val="78986F77"/>
    <w:rsid w:val="7C6A0C2B"/>
    <w:rsid w:val="7C6E61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2024-04-01T06:48:00Z</dcterms:created>
  <dc:creator>shengtong</dc:creator>
  <cp:lastModifiedBy>三分吴</cp:lastModifiedBy>
  <dcterms:modified xsi:type="dcterms:W3CDTF">2024-05-15T06:01:38Z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843C824A35C5447D85151DC70F4BD706_13</vt:lpwstr>
  </property>
</Properties>
</file>