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bookmarkStart w:id="0" w:name="_GoBack"/>
      <w:bookmarkEnd w:id="0"/>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12CBB"/>
    <w:rsid w:val="004E135E"/>
    <w:rsid w:val="005F7B02"/>
    <w:rsid w:val="006C0812"/>
    <w:rsid w:val="00732353"/>
    <w:rsid w:val="00750D72"/>
    <w:rsid w:val="007C11E4"/>
    <w:rsid w:val="00842102"/>
    <w:rsid w:val="0089019D"/>
    <w:rsid w:val="00905273"/>
    <w:rsid w:val="009C04BF"/>
    <w:rsid w:val="00A403B7"/>
    <w:rsid w:val="00B04616"/>
    <w:rsid w:val="00C32BDC"/>
    <w:rsid w:val="00C3506F"/>
    <w:rsid w:val="00DB1125"/>
    <w:rsid w:val="00F27C59"/>
    <w:rsid w:val="00F63C51"/>
    <w:rsid w:val="00FB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905</Words>
  <Characters>5160</Characters>
  <Application>Microsoft Macintosh Word</Application>
  <DocSecurity>0</DocSecurity>
  <Lines>43</Lines>
  <Paragraphs>12</Paragraphs>
  <ScaleCrop>false</ScaleCrop>
  <Company>EMM Marketing Soloutions, Inc.</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20</cp:revision>
  <dcterms:created xsi:type="dcterms:W3CDTF">2013-05-09T15:38:00Z</dcterms:created>
  <dcterms:modified xsi:type="dcterms:W3CDTF">2013-05-09T16:41:00Z</dcterms:modified>
</cp:coreProperties>
</file>