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35380" w14:textId="77777777" w:rsidR="00C664BD" w:rsidRPr="006178EE" w:rsidRDefault="00C664BD" w:rsidP="00C664BD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178EE">
        <w:rPr>
          <w:rFonts w:ascii="Times New Roman" w:hAnsi="Times New Roman" w:cs="Times New Roman"/>
          <w:i/>
          <w:iCs/>
          <w:sz w:val="28"/>
          <w:szCs w:val="28"/>
          <w:lang w:val="ru-RU"/>
        </w:rPr>
        <w:t>Министерство образования и науки Украины</w:t>
      </w:r>
    </w:p>
    <w:p w14:paraId="22C7490B" w14:textId="77777777" w:rsidR="00C664BD" w:rsidRPr="006178EE" w:rsidRDefault="00C664BD" w:rsidP="00C664BD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178EE">
        <w:rPr>
          <w:rFonts w:ascii="Times New Roman" w:hAnsi="Times New Roman" w:cs="Times New Roman"/>
          <w:i/>
          <w:iCs/>
          <w:sz w:val="28"/>
          <w:szCs w:val="28"/>
          <w:lang w:val="ru-RU"/>
        </w:rPr>
        <w:t>Харьковский национальный университет им. В. Н. Каразина</w:t>
      </w:r>
    </w:p>
    <w:p w14:paraId="5249E1EB" w14:textId="77777777" w:rsidR="00C664BD" w:rsidRPr="006178EE" w:rsidRDefault="00C664BD" w:rsidP="00C664BD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178EE">
        <w:rPr>
          <w:rFonts w:ascii="Times New Roman" w:hAnsi="Times New Roman" w:cs="Times New Roman"/>
          <w:i/>
          <w:iCs/>
          <w:sz w:val="28"/>
          <w:szCs w:val="28"/>
          <w:lang w:val="ru-RU"/>
        </w:rPr>
        <w:t>Факультет компьютерных наук</w:t>
      </w:r>
    </w:p>
    <w:p w14:paraId="776CD3AD" w14:textId="77777777" w:rsidR="00C664BD" w:rsidRPr="006178EE" w:rsidRDefault="00C664BD" w:rsidP="00C664BD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178EE">
        <w:rPr>
          <w:rFonts w:ascii="Times New Roman" w:hAnsi="Times New Roman" w:cs="Times New Roman"/>
          <w:i/>
          <w:iCs/>
          <w:sz w:val="28"/>
          <w:szCs w:val="28"/>
          <w:lang w:val="ru-RU"/>
        </w:rPr>
        <w:t>Кафедра прикладной системотехники</w:t>
      </w:r>
    </w:p>
    <w:p w14:paraId="250195DA" w14:textId="77777777" w:rsidR="00C664BD" w:rsidRPr="006178EE" w:rsidRDefault="00C664BD" w:rsidP="00C664BD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DE855E" w14:textId="77777777" w:rsidR="00C664BD" w:rsidRPr="006178EE" w:rsidRDefault="00C664BD" w:rsidP="00C664BD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AF3154" w14:textId="77777777" w:rsidR="00C664BD" w:rsidRPr="006178EE" w:rsidRDefault="00C664BD" w:rsidP="00C664BD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04369D" w14:textId="77777777" w:rsidR="00C664BD" w:rsidRPr="006178EE" w:rsidRDefault="0061562D" w:rsidP="00C664BD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178EE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 5</w:t>
      </w:r>
    </w:p>
    <w:p w14:paraId="5BAFE95E" w14:textId="77777777" w:rsidR="00C664BD" w:rsidRPr="006178EE" w:rsidRDefault="00C664BD" w:rsidP="00C664BD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178EE">
        <w:rPr>
          <w:rFonts w:ascii="Times New Roman" w:hAnsi="Times New Roman" w:cs="Times New Roman"/>
          <w:sz w:val="28"/>
          <w:szCs w:val="28"/>
          <w:lang w:val="ru-RU"/>
        </w:rPr>
        <w:t>по учебной дисциплине «Компьютерные сети»</w:t>
      </w:r>
    </w:p>
    <w:p w14:paraId="0698AE2B" w14:textId="77777777" w:rsidR="00C664BD" w:rsidRPr="006178EE" w:rsidRDefault="00C664BD" w:rsidP="00C664BD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178EE">
        <w:rPr>
          <w:rFonts w:ascii="Times New Roman" w:hAnsi="Times New Roman" w:cs="Times New Roman"/>
          <w:sz w:val="28"/>
          <w:szCs w:val="28"/>
          <w:lang w:val="ru-RU"/>
        </w:rPr>
        <w:t>на тему: «</w:t>
      </w:r>
      <w:r w:rsidR="0061562D" w:rsidRPr="006178EE">
        <w:rPr>
          <w:rFonts w:ascii="Times New Roman" w:hAnsi="Times New Roman" w:cs="Times New Roman"/>
          <w:sz w:val="28"/>
          <w:szCs w:val="28"/>
          <w:lang w:val="ru-RU"/>
        </w:rPr>
        <w:t>ИЗУЧЕНИЕ ВОПРОСОВ КОНФИГУРАЦИИ СЕТЕЙ FAST ETHERNET</w:t>
      </w:r>
      <w:r w:rsidRPr="006178E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A5E5421" w14:textId="77777777" w:rsidR="00C664BD" w:rsidRPr="006178EE" w:rsidRDefault="00C664BD" w:rsidP="00C664B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CE4BC7" w14:textId="77777777" w:rsidR="00C664BD" w:rsidRPr="006178EE" w:rsidRDefault="00C664BD" w:rsidP="00C664B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3E10AC" w14:textId="77777777" w:rsidR="00C664BD" w:rsidRPr="006178EE" w:rsidRDefault="00C664BD" w:rsidP="00C664B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12683B" w14:textId="77777777" w:rsidR="00C664BD" w:rsidRPr="006178EE" w:rsidRDefault="00C664BD" w:rsidP="00C664B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357FCB" w14:textId="77777777" w:rsidR="00C664BD" w:rsidRPr="006178EE" w:rsidRDefault="00C664BD" w:rsidP="00C664B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745900" w14:textId="2AA9D74A" w:rsidR="00C664BD" w:rsidRPr="006178EE" w:rsidRDefault="00C664BD" w:rsidP="00C664BD">
      <w:pPr>
        <w:ind w:left="5387" w:firstLine="284"/>
        <w:rPr>
          <w:rFonts w:ascii="Times New Roman" w:hAnsi="Times New Roman" w:cs="Times New Roman"/>
          <w:sz w:val="28"/>
          <w:szCs w:val="32"/>
          <w:lang w:val="ru-RU"/>
        </w:rPr>
      </w:pPr>
      <w:r w:rsidRPr="006178EE">
        <w:rPr>
          <w:rFonts w:ascii="Times New Roman" w:hAnsi="Times New Roman" w:cs="Times New Roman"/>
          <w:sz w:val="28"/>
          <w:szCs w:val="32"/>
          <w:lang w:val="ru-RU"/>
        </w:rPr>
        <w:t>Выполнил:</w:t>
      </w:r>
    </w:p>
    <w:p w14:paraId="02872F11" w14:textId="593D387D" w:rsidR="00C664BD" w:rsidRPr="006178EE" w:rsidRDefault="00C664BD" w:rsidP="00C664BD">
      <w:pPr>
        <w:spacing w:after="0"/>
        <w:ind w:left="5387" w:firstLine="850"/>
        <w:rPr>
          <w:rFonts w:ascii="Times New Roman" w:hAnsi="Times New Roman" w:cs="Times New Roman"/>
          <w:sz w:val="28"/>
          <w:szCs w:val="32"/>
          <w:lang w:val="ru-RU"/>
        </w:rPr>
      </w:pPr>
      <w:r w:rsidRPr="006178EE">
        <w:rPr>
          <w:rFonts w:ascii="Times New Roman" w:hAnsi="Times New Roman" w:cs="Times New Roman"/>
          <w:sz w:val="28"/>
          <w:szCs w:val="32"/>
          <w:lang w:val="ru-RU"/>
        </w:rPr>
        <w:t>Студент группы КБ-31</w:t>
      </w:r>
    </w:p>
    <w:p w14:paraId="17255F64" w14:textId="10CBDAB3" w:rsidR="00C664BD" w:rsidRPr="006178EE" w:rsidRDefault="00270834" w:rsidP="00C664BD">
      <w:pPr>
        <w:ind w:left="5387" w:firstLine="850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Кравченко</w:t>
      </w:r>
      <w:r w:rsidR="00C664BD" w:rsidRPr="006178EE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ru-RU"/>
        </w:rPr>
        <w:t>Е</w:t>
      </w:r>
      <w:r w:rsidR="00C664BD" w:rsidRPr="006178EE">
        <w:rPr>
          <w:rFonts w:ascii="Times New Roman" w:hAnsi="Times New Roman" w:cs="Times New Roman"/>
          <w:sz w:val="28"/>
          <w:szCs w:val="32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32"/>
          <w:lang w:val="ru-RU"/>
        </w:rPr>
        <w:t>Н</w:t>
      </w:r>
      <w:bookmarkStart w:id="0" w:name="_GoBack"/>
      <w:bookmarkEnd w:id="0"/>
      <w:r w:rsidR="00C664BD" w:rsidRPr="006178EE">
        <w:rPr>
          <w:rFonts w:ascii="Times New Roman" w:hAnsi="Times New Roman" w:cs="Times New Roman"/>
          <w:sz w:val="28"/>
          <w:szCs w:val="32"/>
          <w:lang w:val="ru-RU"/>
        </w:rPr>
        <w:t>.</w:t>
      </w:r>
    </w:p>
    <w:p w14:paraId="0FC94C5C" w14:textId="77777777" w:rsidR="00C664BD" w:rsidRPr="006178EE" w:rsidRDefault="00C664BD" w:rsidP="00C664BD">
      <w:pPr>
        <w:ind w:left="5387" w:firstLine="284"/>
        <w:rPr>
          <w:rFonts w:ascii="Times New Roman" w:hAnsi="Times New Roman" w:cs="Times New Roman"/>
          <w:sz w:val="28"/>
          <w:szCs w:val="32"/>
          <w:lang w:val="ru-RU"/>
        </w:rPr>
      </w:pPr>
      <w:r w:rsidRPr="006178EE">
        <w:rPr>
          <w:rFonts w:ascii="Times New Roman" w:hAnsi="Times New Roman" w:cs="Times New Roman"/>
          <w:sz w:val="28"/>
          <w:szCs w:val="32"/>
          <w:lang w:val="ru-RU"/>
        </w:rPr>
        <w:t>Проверил:</w:t>
      </w:r>
    </w:p>
    <w:p w14:paraId="38832569" w14:textId="77777777" w:rsidR="00C664BD" w:rsidRPr="006178EE" w:rsidRDefault="00C664BD" w:rsidP="00C664BD">
      <w:pPr>
        <w:spacing w:after="0"/>
        <w:ind w:left="5387" w:firstLine="850"/>
        <w:rPr>
          <w:rFonts w:ascii="Times New Roman" w:hAnsi="Times New Roman" w:cs="Times New Roman"/>
          <w:sz w:val="28"/>
          <w:szCs w:val="32"/>
          <w:lang w:val="ru-RU"/>
        </w:rPr>
      </w:pPr>
      <w:r w:rsidRPr="006178EE">
        <w:rPr>
          <w:rFonts w:ascii="Times New Roman" w:hAnsi="Times New Roman" w:cs="Times New Roman"/>
          <w:sz w:val="28"/>
          <w:szCs w:val="32"/>
          <w:lang w:val="ru-RU"/>
        </w:rPr>
        <w:t>Старший преподаватель</w:t>
      </w:r>
    </w:p>
    <w:p w14:paraId="1A3F0BA2" w14:textId="77777777" w:rsidR="00C664BD" w:rsidRPr="006178EE" w:rsidRDefault="00C664BD" w:rsidP="00C664BD">
      <w:pPr>
        <w:spacing w:after="0"/>
        <w:ind w:left="5387" w:firstLine="850"/>
        <w:rPr>
          <w:rFonts w:ascii="Times New Roman" w:hAnsi="Times New Roman" w:cs="Times New Roman"/>
          <w:sz w:val="28"/>
          <w:szCs w:val="32"/>
          <w:lang w:val="ru-RU"/>
        </w:rPr>
      </w:pPr>
      <w:r w:rsidRPr="006178EE">
        <w:rPr>
          <w:rFonts w:ascii="Times New Roman" w:hAnsi="Times New Roman" w:cs="Times New Roman"/>
          <w:sz w:val="28"/>
          <w:szCs w:val="32"/>
          <w:lang w:val="ru-RU"/>
        </w:rPr>
        <w:t>Артюх А. А.</w:t>
      </w:r>
    </w:p>
    <w:p w14:paraId="7FADFB32" w14:textId="77777777" w:rsidR="00C664BD" w:rsidRPr="006178EE" w:rsidRDefault="00C664BD" w:rsidP="00C664B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8AB9F4" w14:textId="77777777" w:rsidR="00C664BD" w:rsidRPr="006178EE" w:rsidRDefault="00C664BD" w:rsidP="00C664B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0CAB2A" w14:textId="77777777" w:rsidR="00EA00A8" w:rsidRPr="006178EE" w:rsidRDefault="00EA00A8" w:rsidP="00C664B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0F6F2F" w14:textId="77777777" w:rsidR="00C664BD" w:rsidRPr="006178EE" w:rsidRDefault="00C664BD" w:rsidP="00C664B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291A8B" w14:textId="77777777" w:rsidR="00C664BD" w:rsidRPr="006178EE" w:rsidRDefault="00C664BD" w:rsidP="00C664B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EC1061" w14:textId="77777777" w:rsidR="00C664BD" w:rsidRPr="006178EE" w:rsidRDefault="00C664BD" w:rsidP="00C664B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3D2776" w14:textId="77777777" w:rsidR="00C664BD" w:rsidRPr="006178EE" w:rsidRDefault="00C664BD" w:rsidP="00EA00A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178EE">
        <w:rPr>
          <w:rFonts w:ascii="Times New Roman" w:hAnsi="Times New Roman" w:cs="Times New Roman"/>
          <w:sz w:val="28"/>
          <w:szCs w:val="28"/>
          <w:lang w:val="ru-RU"/>
        </w:rPr>
        <w:t xml:space="preserve">Харьков – 2020 </w:t>
      </w:r>
    </w:p>
    <w:p w14:paraId="481FCBFC" w14:textId="77777777" w:rsidR="00C664BD" w:rsidRPr="006178EE" w:rsidRDefault="00C664BD" w:rsidP="00C664BD">
      <w:pPr>
        <w:jc w:val="center"/>
        <w:rPr>
          <w:lang w:val="ru-RU"/>
        </w:rPr>
      </w:pPr>
    </w:p>
    <w:p w14:paraId="06E14E87" w14:textId="77777777" w:rsidR="00F924DD" w:rsidRPr="006178EE" w:rsidRDefault="009E0DE5" w:rsidP="00F924D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178E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Цель работы: </w:t>
      </w:r>
      <w:r w:rsidR="00F924DD" w:rsidRPr="006178EE">
        <w:rPr>
          <w:rFonts w:ascii="Times New Roman" w:hAnsi="Times New Roman" w:cs="Times New Roman"/>
          <w:sz w:val="28"/>
          <w:szCs w:val="28"/>
          <w:lang w:val="ru-RU"/>
        </w:rPr>
        <w:t>изучение вопросов конфигурации сетей Fast Ethernet.</w:t>
      </w:r>
    </w:p>
    <w:p w14:paraId="0C8E4B91" w14:textId="77777777" w:rsidR="002E1FFB" w:rsidRPr="006178EE" w:rsidRDefault="002E1FFB" w:rsidP="00A915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178EE"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</w:p>
    <w:p w14:paraId="49F5A7D5" w14:textId="77777777" w:rsidR="002E1FFB" w:rsidRPr="006178EE" w:rsidRDefault="002E1FFB" w:rsidP="00330E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78EE">
        <w:rPr>
          <w:rFonts w:ascii="Times New Roman" w:hAnsi="Times New Roman" w:cs="Times New Roman"/>
          <w:sz w:val="28"/>
          <w:szCs w:val="28"/>
          <w:lang w:val="ru-RU"/>
        </w:rPr>
        <w:t>1. В соответствии с заданным вариантом спроектировать локальную вычислительную сеть организации, провести расчёты.</w:t>
      </w:r>
    </w:p>
    <w:p w14:paraId="70346C05" w14:textId="77777777" w:rsidR="003D6665" w:rsidRPr="006178EE" w:rsidRDefault="00A91508" w:rsidP="006933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178EE">
        <w:rPr>
          <w:lang w:val="ru-RU"/>
        </w:rPr>
        <w:object w:dxaOrig="7585" w:dyaOrig="5783" w14:anchorId="7C46EE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8pt;height:194.4pt" o:ole="">
            <v:imagedata r:id="rId6" o:title="" croptop="9611f" cropbottom="665f" cropleft="898f" cropright="8328f"/>
          </v:shape>
          <o:OLEObject Type="Embed" ProgID="Unknown" ShapeID="_x0000_i1025" DrawAspect="Content" ObjectID="_1651312195" r:id="rId7"/>
        </w:object>
      </w:r>
    </w:p>
    <w:tbl>
      <w:tblPr>
        <w:tblStyle w:val="TableGrid"/>
        <w:tblW w:w="9356" w:type="dxa"/>
        <w:jc w:val="center"/>
        <w:tblLook w:val="04A0" w:firstRow="1" w:lastRow="0" w:firstColumn="1" w:lastColumn="0" w:noHBand="0" w:noVBand="1"/>
      </w:tblPr>
      <w:tblGrid>
        <w:gridCol w:w="446"/>
        <w:gridCol w:w="631"/>
        <w:gridCol w:w="615"/>
        <w:gridCol w:w="606"/>
        <w:gridCol w:w="692"/>
        <w:gridCol w:w="692"/>
        <w:gridCol w:w="615"/>
        <w:gridCol w:w="609"/>
        <w:gridCol w:w="692"/>
        <w:gridCol w:w="692"/>
        <w:gridCol w:w="1544"/>
        <w:gridCol w:w="1522"/>
      </w:tblGrid>
      <w:tr w:rsidR="00B555F5" w:rsidRPr="006178EE" w14:paraId="0C4A7AA0" w14:textId="77777777" w:rsidTr="00A91508">
        <w:trPr>
          <w:jc w:val="center"/>
        </w:trPr>
        <w:tc>
          <w:tcPr>
            <w:tcW w:w="311" w:type="dxa"/>
            <w:vAlign w:val="center"/>
          </w:tcPr>
          <w:p w14:paraId="2620ED42" w14:textId="77777777" w:rsidR="00137D55" w:rsidRPr="006178EE" w:rsidRDefault="00C74D3D" w:rsidP="00A9150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78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630" w:type="dxa"/>
            <w:vAlign w:val="center"/>
          </w:tcPr>
          <w:p w14:paraId="583AD71D" w14:textId="77777777" w:rsidR="00137D55" w:rsidRPr="006178EE" w:rsidRDefault="00137D55" w:rsidP="00655A04">
            <w:pPr>
              <w:pStyle w:val="Heading2"/>
              <w:jc w:val="center"/>
              <w:outlineLvl w:val="1"/>
              <w:rPr>
                <w:b w:val="0"/>
                <w:szCs w:val="24"/>
              </w:rPr>
            </w:pPr>
            <w:r w:rsidRPr="006178EE">
              <w:rPr>
                <w:b w:val="0"/>
                <w:szCs w:val="24"/>
              </w:rPr>
              <w:t>L1,</w:t>
            </w:r>
          </w:p>
          <w:p w14:paraId="645B6114" w14:textId="77777777" w:rsidR="00137D55" w:rsidRPr="006178EE" w:rsidRDefault="00137D55" w:rsidP="00655A04">
            <w:pPr>
              <w:pStyle w:val="7"/>
              <w:keepNext w:val="0"/>
              <w:outlineLvl w:val="9"/>
              <w:rPr>
                <w:sz w:val="24"/>
                <w:szCs w:val="24"/>
                <w:lang w:val="ru-RU"/>
              </w:rPr>
            </w:pPr>
            <w:r w:rsidRPr="006178EE">
              <w:rPr>
                <w:sz w:val="24"/>
                <w:szCs w:val="24"/>
                <w:lang w:val="ru-RU"/>
              </w:rPr>
              <w:t>м</w:t>
            </w:r>
          </w:p>
        </w:tc>
        <w:tc>
          <w:tcPr>
            <w:tcW w:w="624" w:type="dxa"/>
            <w:vAlign w:val="center"/>
          </w:tcPr>
          <w:p w14:paraId="20A82B89" w14:textId="77777777" w:rsidR="00137D55" w:rsidRPr="006178EE" w:rsidRDefault="00137D55" w:rsidP="00655A04">
            <w:pPr>
              <w:pStyle w:val="Heading2"/>
              <w:jc w:val="center"/>
              <w:outlineLvl w:val="1"/>
              <w:rPr>
                <w:b w:val="0"/>
                <w:szCs w:val="24"/>
              </w:rPr>
            </w:pPr>
            <w:r w:rsidRPr="006178EE">
              <w:rPr>
                <w:b w:val="0"/>
                <w:szCs w:val="24"/>
              </w:rPr>
              <w:t>H1,</w:t>
            </w:r>
          </w:p>
          <w:p w14:paraId="6E9AF67E" w14:textId="77777777" w:rsidR="00137D55" w:rsidRPr="006178EE" w:rsidRDefault="00137D55" w:rsidP="00655A04">
            <w:pPr>
              <w:pStyle w:val="7"/>
              <w:keepNext w:val="0"/>
              <w:outlineLvl w:val="9"/>
              <w:rPr>
                <w:sz w:val="24"/>
                <w:szCs w:val="24"/>
                <w:lang w:val="ru-RU"/>
              </w:rPr>
            </w:pPr>
            <w:r w:rsidRPr="006178EE">
              <w:rPr>
                <w:sz w:val="24"/>
                <w:szCs w:val="24"/>
                <w:lang w:val="ru-RU"/>
              </w:rPr>
              <w:t>м</w:t>
            </w:r>
          </w:p>
        </w:tc>
        <w:tc>
          <w:tcPr>
            <w:tcW w:w="613" w:type="dxa"/>
            <w:vAlign w:val="center"/>
          </w:tcPr>
          <w:p w14:paraId="49EF23CD" w14:textId="77777777" w:rsidR="00137D55" w:rsidRPr="006178EE" w:rsidRDefault="00137D55" w:rsidP="00655A04">
            <w:pPr>
              <w:pStyle w:val="Heading2"/>
              <w:jc w:val="center"/>
              <w:outlineLvl w:val="1"/>
              <w:rPr>
                <w:b w:val="0"/>
                <w:szCs w:val="24"/>
              </w:rPr>
            </w:pPr>
            <w:r w:rsidRPr="006178EE">
              <w:rPr>
                <w:b w:val="0"/>
                <w:szCs w:val="24"/>
              </w:rPr>
              <w:t>D1,</w:t>
            </w:r>
          </w:p>
          <w:p w14:paraId="763D5C31" w14:textId="77777777" w:rsidR="00137D55" w:rsidRPr="006178EE" w:rsidRDefault="00137D55" w:rsidP="00655A04">
            <w:pPr>
              <w:pStyle w:val="7"/>
              <w:keepNext w:val="0"/>
              <w:outlineLvl w:val="9"/>
              <w:rPr>
                <w:sz w:val="24"/>
                <w:szCs w:val="24"/>
                <w:lang w:val="ru-RU"/>
              </w:rPr>
            </w:pPr>
            <w:r w:rsidRPr="006178EE">
              <w:rPr>
                <w:sz w:val="24"/>
                <w:szCs w:val="24"/>
                <w:lang w:val="ru-RU"/>
              </w:rPr>
              <w:t>м</w:t>
            </w:r>
          </w:p>
        </w:tc>
        <w:tc>
          <w:tcPr>
            <w:tcW w:w="698" w:type="dxa"/>
            <w:vAlign w:val="center"/>
          </w:tcPr>
          <w:p w14:paraId="2B06B325" w14:textId="77777777" w:rsidR="00137D55" w:rsidRPr="006178EE" w:rsidRDefault="00137D55" w:rsidP="00655A04">
            <w:pPr>
              <w:pStyle w:val="Heading2"/>
              <w:jc w:val="center"/>
              <w:outlineLvl w:val="1"/>
              <w:rPr>
                <w:b w:val="0"/>
                <w:szCs w:val="24"/>
              </w:rPr>
            </w:pPr>
            <w:r w:rsidRPr="006178EE">
              <w:rPr>
                <w:b w:val="0"/>
                <w:szCs w:val="24"/>
              </w:rPr>
              <w:t>L11,</w:t>
            </w:r>
          </w:p>
          <w:p w14:paraId="3B136949" w14:textId="77777777" w:rsidR="00137D55" w:rsidRPr="006178EE" w:rsidRDefault="00137D55" w:rsidP="00655A04">
            <w:pPr>
              <w:pStyle w:val="7"/>
              <w:keepNext w:val="0"/>
              <w:outlineLvl w:val="9"/>
              <w:rPr>
                <w:sz w:val="24"/>
                <w:szCs w:val="24"/>
                <w:lang w:val="ru-RU"/>
              </w:rPr>
            </w:pPr>
            <w:r w:rsidRPr="006178EE">
              <w:rPr>
                <w:sz w:val="24"/>
                <w:szCs w:val="24"/>
                <w:lang w:val="ru-RU"/>
              </w:rPr>
              <w:t>м</w:t>
            </w:r>
          </w:p>
        </w:tc>
        <w:tc>
          <w:tcPr>
            <w:tcW w:w="698" w:type="dxa"/>
            <w:vAlign w:val="center"/>
          </w:tcPr>
          <w:p w14:paraId="72BADD00" w14:textId="77777777" w:rsidR="00137D55" w:rsidRPr="006178EE" w:rsidRDefault="00137D55" w:rsidP="00655A04">
            <w:pPr>
              <w:pStyle w:val="Heading2"/>
              <w:jc w:val="center"/>
              <w:outlineLvl w:val="1"/>
              <w:rPr>
                <w:b w:val="0"/>
                <w:szCs w:val="24"/>
              </w:rPr>
            </w:pPr>
            <w:r w:rsidRPr="006178EE">
              <w:rPr>
                <w:b w:val="0"/>
                <w:szCs w:val="24"/>
              </w:rPr>
              <w:t>L12,</w:t>
            </w:r>
          </w:p>
          <w:p w14:paraId="05BD2DC8" w14:textId="77777777" w:rsidR="00137D55" w:rsidRPr="006178EE" w:rsidRDefault="00137D55" w:rsidP="00655A04">
            <w:pPr>
              <w:pStyle w:val="7"/>
              <w:keepNext w:val="0"/>
              <w:outlineLvl w:val="9"/>
              <w:rPr>
                <w:sz w:val="24"/>
                <w:szCs w:val="24"/>
                <w:lang w:val="ru-RU"/>
              </w:rPr>
            </w:pPr>
            <w:r w:rsidRPr="006178EE">
              <w:rPr>
                <w:sz w:val="24"/>
                <w:szCs w:val="24"/>
                <w:lang w:val="ru-RU"/>
              </w:rPr>
              <w:t>м</w:t>
            </w:r>
          </w:p>
        </w:tc>
        <w:tc>
          <w:tcPr>
            <w:tcW w:w="624" w:type="dxa"/>
            <w:vAlign w:val="center"/>
          </w:tcPr>
          <w:p w14:paraId="459210F8" w14:textId="77777777" w:rsidR="00137D55" w:rsidRPr="006178EE" w:rsidRDefault="00137D55" w:rsidP="00655A04">
            <w:pPr>
              <w:pStyle w:val="Heading2"/>
              <w:jc w:val="center"/>
              <w:outlineLvl w:val="1"/>
              <w:rPr>
                <w:b w:val="0"/>
                <w:szCs w:val="24"/>
              </w:rPr>
            </w:pPr>
            <w:r w:rsidRPr="006178EE">
              <w:rPr>
                <w:b w:val="0"/>
                <w:szCs w:val="24"/>
              </w:rPr>
              <w:t>H2,</w:t>
            </w:r>
          </w:p>
          <w:p w14:paraId="0FA1E698" w14:textId="77777777" w:rsidR="00137D55" w:rsidRPr="006178EE" w:rsidRDefault="00137D55" w:rsidP="00655A04">
            <w:pPr>
              <w:pStyle w:val="7"/>
              <w:keepNext w:val="0"/>
              <w:outlineLvl w:val="9"/>
              <w:rPr>
                <w:sz w:val="24"/>
                <w:szCs w:val="24"/>
                <w:lang w:val="ru-RU"/>
              </w:rPr>
            </w:pPr>
            <w:r w:rsidRPr="006178EE">
              <w:rPr>
                <w:sz w:val="24"/>
                <w:szCs w:val="24"/>
                <w:lang w:val="ru-RU"/>
              </w:rPr>
              <w:t>м</w:t>
            </w:r>
          </w:p>
        </w:tc>
        <w:tc>
          <w:tcPr>
            <w:tcW w:w="615" w:type="dxa"/>
            <w:vAlign w:val="center"/>
          </w:tcPr>
          <w:p w14:paraId="5118094B" w14:textId="77777777" w:rsidR="00137D55" w:rsidRPr="006178EE" w:rsidRDefault="00137D55" w:rsidP="00655A04">
            <w:pPr>
              <w:pStyle w:val="Heading2"/>
              <w:jc w:val="center"/>
              <w:outlineLvl w:val="1"/>
              <w:rPr>
                <w:b w:val="0"/>
                <w:szCs w:val="24"/>
              </w:rPr>
            </w:pPr>
            <w:r w:rsidRPr="006178EE">
              <w:rPr>
                <w:b w:val="0"/>
                <w:szCs w:val="24"/>
              </w:rPr>
              <w:t>D2,</w:t>
            </w:r>
          </w:p>
          <w:p w14:paraId="2229654E" w14:textId="77777777" w:rsidR="00137D55" w:rsidRPr="006178EE" w:rsidRDefault="00137D55" w:rsidP="00655A04">
            <w:pPr>
              <w:pStyle w:val="7"/>
              <w:keepNext w:val="0"/>
              <w:outlineLvl w:val="9"/>
              <w:rPr>
                <w:sz w:val="24"/>
                <w:szCs w:val="24"/>
                <w:lang w:val="ru-RU"/>
              </w:rPr>
            </w:pPr>
            <w:r w:rsidRPr="006178EE">
              <w:rPr>
                <w:sz w:val="24"/>
                <w:szCs w:val="24"/>
                <w:lang w:val="ru-RU"/>
              </w:rPr>
              <w:t>м</w:t>
            </w:r>
          </w:p>
        </w:tc>
        <w:tc>
          <w:tcPr>
            <w:tcW w:w="698" w:type="dxa"/>
            <w:vAlign w:val="center"/>
          </w:tcPr>
          <w:p w14:paraId="292019C2" w14:textId="77777777" w:rsidR="00137D55" w:rsidRPr="006178EE" w:rsidRDefault="00137D55" w:rsidP="00655A04">
            <w:pPr>
              <w:pStyle w:val="Heading2"/>
              <w:jc w:val="center"/>
              <w:outlineLvl w:val="1"/>
              <w:rPr>
                <w:b w:val="0"/>
                <w:szCs w:val="24"/>
              </w:rPr>
            </w:pPr>
            <w:r w:rsidRPr="006178EE">
              <w:rPr>
                <w:b w:val="0"/>
                <w:szCs w:val="24"/>
              </w:rPr>
              <w:t>L21,</w:t>
            </w:r>
          </w:p>
          <w:p w14:paraId="4F88F8B3" w14:textId="77777777" w:rsidR="00137D55" w:rsidRPr="006178EE" w:rsidRDefault="00137D55" w:rsidP="00655A04">
            <w:pPr>
              <w:pStyle w:val="7"/>
              <w:keepNext w:val="0"/>
              <w:outlineLvl w:val="9"/>
              <w:rPr>
                <w:sz w:val="24"/>
                <w:szCs w:val="24"/>
                <w:lang w:val="ru-RU"/>
              </w:rPr>
            </w:pPr>
            <w:r w:rsidRPr="006178EE">
              <w:rPr>
                <w:sz w:val="24"/>
                <w:szCs w:val="24"/>
                <w:lang w:val="ru-RU"/>
              </w:rPr>
              <w:t>м</w:t>
            </w:r>
          </w:p>
        </w:tc>
        <w:tc>
          <w:tcPr>
            <w:tcW w:w="698" w:type="dxa"/>
            <w:vAlign w:val="center"/>
          </w:tcPr>
          <w:p w14:paraId="54B9C0F8" w14:textId="77777777" w:rsidR="00137D55" w:rsidRPr="006178EE" w:rsidRDefault="00137D55" w:rsidP="00655A04">
            <w:pPr>
              <w:pStyle w:val="Heading2"/>
              <w:jc w:val="center"/>
              <w:outlineLvl w:val="1"/>
              <w:rPr>
                <w:b w:val="0"/>
                <w:szCs w:val="24"/>
              </w:rPr>
            </w:pPr>
            <w:r w:rsidRPr="006178EE">
              <w:rPr>
                <w:b w:val="0"/>
                <w:szCs w:val="24"/>
              </w:rPr>
              <w:t>L22,</w:t>
            </w:r>
          </w:p>
          <w:p w14:paraId="752CD10B" w14:textId="77777777" w:rsidR="00137D55" w:rsidRPr="006178EE" w:rsidRDefault="00137D55" w:rsidP="00655A04">
            <w:pPr>
              <w:pStyle w:val="7"/>
              <w:keepNext w:val="0"/>
              <w:outlineLvl w:val="9"/>
              <w:rPr>
                <w:sz w:val="24"/>
                <w:szCs w:val="24"/>
                <w:lang w:val="ru-RU"/>
              </w:rPr>
            </w:pPr>
            <w:r w:rsidRPr="006178EE">
              <w:rPr>
                <w:sz w:val="24"/>
                <w:szCs w:val="24"/>
                <w:lang w:val="ru-RU"/>
              </w:rPr>
              <w:t>м</w:t>
            </w:r>
          </w:p>
        </w:tc>
        <w:tc>
          <w:tcPr>
            <w:tcW w:w="1587" w:type="dxa"/>
            <w:vAlign w:val="center"/>
          </w:tcPr>
          <w:p w14:paraId="535C82DD" w14:textId="77777777" w:rsidR="00137D55" w:rsidRPr="006178EE" w:rsidRDefault="00137D55" w:rsidP="00655A04">
            <w:pPr>
              <w:pStyle w:val="7"/>
              <w:keepNext w:val="0"/>
              <w:outlineLvl w:val="9"/>
              <w:rPr>
                <w:sz w:val="24"/>
                <w:szCs w:val="24"/>
                <w:lang w:val="ru-RU"/>
              </w:rPr>
            </w:pPr>
            <w:r w:rsidRPr="006178EE">
              <w:rPr>
                <w:sz w:val="24"/>
                <w:szCs w:val="24"/>
                <w:lang w:val="ru-RU"/>
              </w:rPr>
              <w:t>Этажность здания 1</w:t>
            </w:r>
          </w:p>
        </w:tc>
        <w:tc>
          <w:tcPr>
            <w:tcW w:w="1560" w:type="dxa"/>
            <w:vAlign w:val="center"/>
          </w:tcPr>
          <w:p w14:paraId="1F153978" w14:textId="77777777" w:rsidR="00137D55" w:rsidRPr="006178EE" w:rsidRDefault="00137D55" w:rsidP="00655A04">
            <w:pPr>
              <w:pStyle w:val="7"/>
              <w:keepNext w:val="0"/>
              <w:outlineLvl w:val="9"/>
              <w:rPr>
                <w:sz w:val="24"/>
                <w:szCs w:val="24"/>
                <w:lang w:val="ru-RU"/>
              </w:rPr>
            </w:pPr>
            <w:r w:rsidRPr="006178EE">
              <w:rPr>
                <w:sz w:val="24"/>
                <w:szCs w:val="24"/>
                <w:lang w:val="ru-RU"/>
              </w:rPr>
              <w:t>Этажность здания 2</w:t>
            </w:r>
          </w:p>
        </w:tc>
      </w:tr>
      <w:tr w:rsidR="00655A04" w:rsidRPr="006178EE" w14:paraId="65B92E7D" w14:textId="77777777" w:rsidTr="00A91508">
        <w:trPr>
          <w:jc w:val="center"/>
        </w:trPr>
        <w:tc>
          <w:tcPr>
            <w:tcW w:w="311" w:type="dxa"/>
            <w:tcBorders>
              <w:bottom w:val="single" w:sz="4" w:space="0" w:color="auto"/>
            </w:tcBorders>
            <w:vAlign w:val="center"/>
          </w:tcPr>
          <w:p w14:paraId="204F1149" w14:textId="77777777" w:rsidR="00655A04" w:rsidRPr="006178EE" w:rsidRDefault="00655A04" w:rsidP="00A9150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78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1456EA19" w14:textId="77777777" w:rsidR="00655A04" w:rsidRPr="006178EE" w:rsidRDefault="00655A04" w:rsidP="00655A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78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max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655F8CFC" w14:textId="77777777" w:rsidR="00655A04" w:rsidRPr="006178EE" w:rsidRDefault="00655A04" w:rsidP="00655A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78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vAlign w:val="center"/>
          </w:tcPr>
          <w:p w14:paraId="1DB07977" w14:textId="77777777" w:rsidR="00655A04" w:rsidRPr="006178EE" w:rsidRDefault="00655A04" w:rsidP="00655A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78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75</w:t>
            </w:r>
          </w:p>
        </w:tc>
        <w:tc>
          <w:tcPr>
            <w:tcW w:w="698" w:type="dxa"/>
            <w:tcBorders>
              <w:bottom w:val="single" w:sz="4" w:space="0" w:color="auto"/>
            </w:tcBorders>
            <w:vAlign w:val="center"/>
          </w:tcPr>
          <w:p w14:paraId="16307C83" w14:textId="77777777" w:rsidR="00655A04" w:rsidRPr="006178EE" w:rsidRDefault="00655A04" w:rsidP="00655A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78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698" w:type="dxa"/>
            <w:tcBorders>
              <w:bottom w:val="single" w:sz="4" w:space="0" w:color="auto"/>
            </w:tcBorders>
            <w:vAlign w:val="center"/>
          </w:tcPr>
          <w:p w14:paraId="5D255C7E" w14:textId="77777777" w:rsidR="00655A04" w:rsidRPr="006178EE" w:rsidRDefault="00655A04" w:rsidP="00655A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78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7D5A42BC" w14:textId="77777777" w:rsidR="00655A04" w:rsidRPr="006178EE" w:rsidRDefault="00655A04" w:rsidP="00655A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78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615" w:type="dxa"/>
            <w:tcBorders>
              <w:bottom w:val="single" w:sz="4" w:space="0" w:color="auto"/>
            </w:tcBorders>
            <w:vAlign w:val="center"/>
          </w:tcPr>
          <w:p w14:paraId="0ABF14E5" w14:textId="77777777" w:rsidR="00655A04" w:rsidRPr="006178EE" w:rsidRDefault="00655A04" w:rsidP="00655A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78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120</w:t>
            </w:r>
          </w:p>
        </w:tc>
        <w:tc>
          <w:tcPr>
            <w:tcW w:w="698" w:type="dxa"/>
            <w:tcBorders>
              <w:bottom w:val="single" w:sz="4" w:space="0" w:color="auto"/>
            </w:tcBorders>
            <w:vAlign w:val="center"/>
          </w:tcPr>
          <w:p w14:paraId="5F914C90" w14:textId="77777777" w:rsidR="00655A04" w:rsidRPr="006178EE" w:rsidRDefault="00655A04" w:rsidP="00655A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78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698" w:type="dxa"/>
            <w:tcBorders>
              <w:bottom w:val="single" w:sz="4" w:space="0" w:color="auto"/>
            </w:tcBorders>
            <w:vAlign w:val="center"/>
          </w:tcPr>
          <w:p w14:paraId="64331311" w14:textId="77777777" w:rsidR="00655A04" w:rsidRPr="006178EE" w:rsidRDefault="00655A04" w:rsidP="00655A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78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14:paraId="166F5C74" w14:textId="77777777" w:rsidR="00655A04" w:rsidRPr="006178EE" w:rsidRDefault="00655A04" w:rsidP="00655A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78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493A897C" w14:textId="77777777" w:rsidR="00655A04" w:rsidRPr="006178EE" w:rsidRDefault="00655A04" w:rsidP="00655A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78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A91508" w:rsidRPr="006178EE" w14:paraId="111C18FB" w14:textId="77777777" w:rsidTr="00A91508">
        <w:trPr>
          <w:trHeight w:val="57"/>
          <w:jc w:val="center"/>
        </w:trPr>
        <w:tc>
          <w:tcPr>
            <w:tcW w:w="9356" w:type="dxa"/>
            <w:gridSpan w:val="12"/>
            <w:tcBorders>
              <w:left w:val="nil"/>
              <w:bottom w:val="nil"/>
              <w:right w:val="nil"/>
            </w:tcBorders>
            <w:vAlign w:val="center"/>
          </w:tcPr>
          <w:p w14:paraId="0C396674" w14:textId="77777777" w:rsidR="00A91508" w:rsidRPr="006178EE" w:rsidRDefault="00A91508" w:rsidP="00A91508">
            <w:pPr>
              <w:rPr>
                <w:rFonts w:ascii="Times New Roman" w:hAnsi="Times New Roman" w:cs="Times New Roman"/>
                <w:sz w:val="6"/>
                <w:szCs w:val="24"/>
                <w:lang w:val="ru-RU"/>
              </w:rPr>
            </w:pPr>
          </w:p>
        </w:tc>
      </w:tr>
    </w:tbl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1"/>
        <w:gridCol w:w="1212"/>
        <w:gridCol w:w="406"/>
        <w:gridCol w:w="632"/>
        <w:gridCol w:w="11"/>
        <w:gridCol w:w="349"/>
        <w:gridCol w:w="643"/>
        <w:gridCol w:w="8"/>
        <w:gridCol w:w="483"/>
        <w:gridCol w:w="517"/>
        <w:gridCol w:w="900"/>
        <w:gridCol w:w="104"/>
        <w:gridCol w:w="1004"/>
        <w:gridCol w:w="1003"/>
        <w:gridCol w:w="1002"/>
      </w:tblGrid>
      <w:tr w:rsidR="00B678BB" w:rsidRPr="006178EE" w14:paraId="77824373" w14:textId="77777777" w:rsidTr="0095465B">
        <w:trPr>
          <w:cantSplit/>
          <w:jc w:val="center"/>
        </w:trPr>
        <w:tc>
          <w:tcPr>
            <w:tcW w:w="10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7086E" w14:textId="77777777" w:rsidR="00B678BB" w:rsidRPr="006178EE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6178EE">
              <w:rPr>
                <w:b w:val="0"/>
                <w:szCs w:val="24"/>
              </w:rPr>
              <w:t>Вариант</w:t>
            </w:r>
          </w:p>
        </w:tc>
        <w:tc>
          <w:tcPr>
            <w:tcW w:w="1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B6D75" w14:textId="77777777" w:rsidR="00B678BB" w:rsidRPr="006178EE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6178EE">
              <w:rPr>
                <w:b w:val="0"/>
                <w:szCs w:val="24"/>
              </w:rPr>
              <w:t>Здание</w:t>
            </w:r>
          </w:p>
        </w:tc>
        <w:tc>
          <w:tcPr>
            <w:tcW w:w="104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2E0F9" w14:textId="77777777" w:rsidR="00B678BB" w:rsidRPr="006178EE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6178EE">
              <w:rPr>
                <w:b w:val="0"/>
                <w:szCs w:val="24"/>
              </w:rPr>
              <w:t>Этаж</w:t>
            </w:r>
          </w:p>
        </w:tc>
        <w:tc>
          <w:tcPr>
            <w:tcW w:w="601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D5E2A" w14:textId="77777777" w:rsidR="00B678BB" w:rsidRPr="006178EE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6178EE">
              <w:rPr>
                <w:b w:val="0"/>
                <w:szCs w:val="24"/>
              </w:rPr>
              <w:t>Количество компьютеров в комнате</w:t>
            </w:r>
          </w:p>
        </w:tc>
      </w:tr>
      <w:tr w:rsidR="00B678BB" w:rsidRPr="006178EE" w14:paraId="5BE8DCC6" w14:textId="77777777" w:rsidTr="0095465B">
        <w:trPr>
          <w:cantSplit/>
          <w:trHeight w:val="366"/>
          <w:jc w:val="center"/>
        </w:trPr>
        <w:tc>
          <w:tcPr>
            <w:tcW w:w="10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29CF2" w14:textId="77777777" w:rsidR="00B678BB" w:rsidRPr="006178EE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</w:p>
        </w:tc>
        <w:tc>
          <w:tcPr>
            <w:tcW w:w="12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BC7A7" w14:textId="77777777" w:rsidR="00B678BB" w:rsidRPr="006178EE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</w:p>
        </w:tc>
        <w:tc>
          <w:tcPr>
            <w:tcW w:w="104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74668" w14:textId="77777777" w:rsidR="00B678BB" w:rsidRPr="006178EE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</w:p>
        </w:tc>
        <w:tc>
          <w:tcPr>
            <w:tcW w:w="1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4DD9F" w14:textId="77777777" w:rsidR="00B678BB" w:rsidRPr="006178EE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6178EE">
              <w:rPr>
                <w:b w:val="0"/>
                <w:szCs w:val="24"/>
              </w:rPr>
              <w:t>к.1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6EE6F" w14:textId="77777777" w:rsidR="00B678BB" w:rsidRPr="006178EE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6178EE">
              <w:rPr>
                <w:b w:val="0"/>
                <w:szCs w:val="24"/>
              </w:rPr>
              <w:t>к.2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5F1B6" w14:textId="77777777" w:rsidR="00B678BB" w:rsidRPr="006178EE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6178EE">
              <w:rPr>
                <w:b w:val="0"/>
                <w:szCs w:val="24"/>
              </w:rPr>
              <w:t>к.3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6C7B6" w14:textId="77777777" w:rsidR="00B678BB" w:rsidRPr="006178EE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6178EE">
              <w:rPr>
                <w:b w:val="0"/>
                <w:szCs w:val="24"/>
              </w:rPr>
              <w:t>к.4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83683" w14:textId="77777777" w:rsidR="00B678BB" w:rsidRPr="006178EE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6178EE">
              <w:rPr>
                <w:b w:val="0"/>
                <w:szCs w:val="24"/>
              </w:rPr>
              <w:t>к.5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FE534" w14:textId="77777777" w:rsidR="00B678BB" w:rsidRPr="006178EE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6178EE">
              <w:rPr>
                <w:b w:val="0"/>
                <w:szCs w:val="24"/>
              </w:rPr>
              <w:t>к.6</w:t>
            </w:r>
          </w:p>
        </w:tc>
      </w:tr>
      <w:tr w:rsidR="00655A04" w:rsidRPr="006178EE" w14:paraId="4BE87500" w14:textId="77777777" w:rsidTr="0095465B">
        <w:trPr>
          <w:cantSplit/>
          <w:trHeight w:val="158"/>
          <w:jc w:val="center"/>
        </w:trPr>
        <w:tc>
          <w:tcPr>
            <w:tcW w:w="10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A77EB" w14:textId="77777777" w:rsidR="00655A04" w:rsidRPr="006178EE" w:rsidRDefault="00655A04" w:rsidP="0095465B">
            <w:pPr>
              <w:pStyle w:val="Heading2"/>
              <w:ind w:left="360"/>
              <w:rPr>
                <w:b w:val="0"/>
              </w:rPr>
            </w:pPr>
            <w:r w:rsidRPr="006178EE">
              <w:rPr>
                <w:b w:val="0"/>
              </w:rPr>
              <w:t>2.</w:t>
            </w:r>
          </w:p>
        </w:tc>
        <w:tc>
          <w:tcPr>
            <w:tcW w:w="1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19A3" w14:textId="77777777" w:rsidR="00655A04" w:rsidRPr="006178EE" w:rsidRDefault="00655A04" w:rsidP="00655A04">
            <w:pPr>
              <w:pStyle w:val="Heading2"/>
              <w:jc w:val="center"/>
              <w:rPr>
                <w:b w:val="0"/>
              </w:rPr>
            </w:pPr>
            <w:r w:rsidRPr="006178EE">
              <w:rPr>
                <w:b w:val="0"/>
              </w:rPr>
              <w:t>1</w:t>
            </w: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F3C96" w14:textId="77777777" w:rsidR="00655A04" w:rsidRPr="006178EE" w:rsidRDefault="00655A04" w:rsidP="00655A04">
            <w:pPr>
              <w:pStyle w:val="Heading2"/>
              <w:jc w:val="center"/>
              <w:rPr>
                <w:b w:val="0"/>
              </w:rPr>
            </w:pPr>
            <w:r w:rsidRPr="006178EE">
              <w:rPr>
                <w:b w:val="0"/>
              </w:rPr>
              <w:t>1</w:t>
            </w:r>
          </w:p>
        </w:tc>
        <w:tc>
          <w:tcPr>
            <w:tcW w:w="1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40D13" w14:textId="77777777" w:rsidR="00655A04" w:rsidRPr="006178EE" w:rsidRDefault="00655A04" w:rsidP="00655A04">
            <w:pPr>
              <w:pStyle w:val="Heading2"/>
              <w:jc w:val="center"/>
              <w:rPr>
                <w:b w:val="0"/>
              </w:rPr>
            </w:pPr>
            <w:r w:rsidRPr="006178EE">
              <w:rPr>
                <w:b w:val="0"/>
              </w:rPr>
              <w:t>3</w:t>
            </w:r>
          </w:p>
        </w:tc>
        <w:tc>
          <w:tcPr>
            <w:tcW w:w="10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686CA" w14:textId="77777777" w:rsidR="00655A04" w:rsidRPr="006178EE" w:rsidRDefault="00655A04" w:rsidP="00655A04">
            <w:pPr>
              <w:pStyle w:val="Heading2"/>
              <w:jc w:val="center"/>
              <w:rPr>
                <w:b w:val="0"/>
              </w:rPr>
            </w:pPr>
            <w:r w:rsidRPr="006178EE">
              <w:rPr>
                <w:b w:val="0"/>
              </w:rPr>
              <w:t>1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DDB02" w14:textId="77777777" w:rsidR="00655A04" w:rsidRPr="006178EE" w:rsidRDefault="00655A04" w:rsidP="00655A04">
            <w:pPr>
              <w:pStyle w:val="Heading2"/>
              <w:jc w:val="center"/>
              <w:rPr>
                <w:b w:val="0"/>
              </w:rPr>
            </w:pPr>
            <w:r w:rsidRPr="006178EE">
              <w:rPr>
                <w:b w:val="0"/>
              </w:rPr>
              <w:t>2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7BD95" w14:textId="77777777" w:rsidR="00655A04" w:rsidRPr="006178EE" w:rsidRDefault="00655A04" w:rsidP="00655A04">
            <w:pPr>
              <w:pStyle w:val="Heading2"/>
              <w:jc w:val="center"/>
              <w:rPr>
                <w:b w:val="0"/>
              </w:rPr>
            </w:pPr>
            <w:r w:rsidRPr="006178EE">
              <w:rPr>
                <w:b w:val="0"/>
              </w:rPr>
              <w:t>1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0DF82" w14:textId="77777777" w:rsidR="00655A04" w:rsidRPr="006178EE" w:rsidRDefault="00655A04" w:rsidP="00655A04">
            <w:pPr>
              <w:pStyle w:val="Heading2"/>
              <w:jc w:val="center"/>
              <w:rPr>
                <w:b w:val="0"/>
              </w:rPr>
            </w:pPr>
            <w:r w:rsidRPr="006178EE">
              <w:rPr>
                <w:b w:val="0"/>
              </w:rPr>
              <w:t>2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B6B1A" w14:textId="77777777" w:rsidR="00655A04" w:rsidRPr="006178EE" w:rsidRDefault="00655A04" w:rsidP="00655A04">
            <w:pPr>
              <w:pStyle w:val="Heading2"/>
              <w:jc w:val="center"/>
              <w:rPr>
                <w:b w:val="0"/>
              </w:rPr>
            </w:pPr>
            <w:r w:rsidRPr="006178EE">
              <w:rPr>
                <w:b w:val="0"/>
              </w:rPr>
              <w:t>1</w:t>
            </w:r>
          </w:p>
        </w:tc>
      </w:tr>
      <w:tr w:rsidR="00655A04" w:rsidRPr="006178EE" w14:paraId="181EEF66" w14:textId="77777777" w:rsidTr="0095465B">
        <w:trPr>
          <w:cantSplit/>
          <w:trHeight w:val="158"/>
          <w:jc w:val="center"/>
        </w:trPr>
        <w:tc>
          <w:tcPr>
            <w:tcW w:w="10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D4F74" w14:textId="77777777" w:rsidR="00655A04" w:rsidRPr="006178EE" w:rsidRDefault="00655A04" w:rsidP="00655A04">
            <w:pPr>
              <w:pStyle w:val="Heading2"/>
              <w:ind w:left="360"/>
              <w:jc w:val="center"/>
              <w:rPr>
                <w:b w:val="0"/>
                <w:szCs w:val="24"/>
              </w:rPr>
            </w:pPr>
          </w:p>
        </w:tc>
        <w:tc>
          <w:tcPr>
            <w:tcW w:w="12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DCF6F" w14:textId="77777777" w:rsidR="00655A04" w:rsidRPr="006178EE" w:rsidRDefault="00655A04" w:rsidP="00655A04">
            <w:pPr>
              <w:pStyle w:val="Heading2"/>
              <w:jc w:val="center"/>
              <w:rPr>
                <w:b w:val="0"/>
                <w:szCs w:val="24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BBB4D" w14:textId="77777777" w:rsidR="00655A04" w:rsidRPr="006178EE" w:rsidRDefault="00655A04" w:rsidP="00655A04">
            <w:pPr>
              <w:pStyle w:val="Heading2"/>
              <w:jc w:val="center"/>
              <w:rPr>
                <w:b w:val="0"/>
                <w:szCs w:val="24"/>
              </w:rPr>
            </w:pPr>
            <w:r w:rsidRPr="006178EE">
              <w:rPr>
                <w:b w:val="0"/>
              </w:rPr>
              <w:t>2</w:t>
            </w:r>
          </w:p>
        </w:tc>
        <w:tc>
          <w:tcPr>
            <w:tcW w:w="1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D5AFB" w14:textId="77777777" w:rsidR="00655A04" w:rsidRPr="006178EE" w:rsidRDefault="00655A04" w:rsidP="00655A04">
            <w:pPr>
              <w:pStyle w:val="Heading2"/>
              <w:jc w:val="center"/>
              <w:rPr>
                <w:b w:val="0"/>
                <w:szCs w:val="24"/>
              </w:rPr>
            </w:pPr>
            <w:r w:rsidRPr="006178EE">
              <w:rPr>
                <w:b w:val="0"/>
              </w:rPr>
              <w:t>1</w:t>
            </w:r>
          </w:p>
        </w:tc>
        <w:tc>
          <w:tcPr>
            <w:tcW w:w="10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81923" w14:textId="77777777" w:rsidR="00655A04" w:rsidRPr="006178EE" w:rsidRDefault="00655A04" w:rsidP="00655A04">
            <w:pPr>
              <w:pStyle w:val="Heading2"/>
              <w:jc w:val="center"/>
              <w:rPr>
                <w:b w:val="0"/>
                <w:szCs w:val="24"/>
              </w:rPr>
            </w:pPr>
            <w:r w:rsidRPr="006178EE">
              <w:rPr>
                <w:b w:val="0"/>
              </w:rPr>
              <w:t>3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93846" w14:textId="77777777" w:rsidR="00655A04" w:rsidRPr="006178EE" w:rsidRDefault="00655A04" w:rsidP="00655A04">
            <w:pPr>
              <w:pStyle w:val="Heading2"/>
              <w:jc w:val="center"/>
              <w:rPr>
                <w:b w:val="0"/>
                <w:szCs w:val="24"/>
              </w:rPr>
            </w:pPr>
            <w:r w:rsidRPr="006178EE">
              <w:rPr>
                <w:b w:val="0"/>
              </w:rPr>
              <w:t>1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07FC4" w14:textId="77777777" w:rsidR="00655A04" w:rsidRPr="006178EE" w:rsidRDefault="00655A04" w:rsidP="00655A04">
            <w:pPr>
              <w:pStyle w:val="Heading2"/>
              <w:jc w:val="center"/>
              <w:rPr>
                <w:b w:val="0"/>
                <w:szCs w:val="24"/>
              </w:rPr>
            </w:pPr>
            <w:r w:rsidRPr="006178EE">
              <w:rPr>
                <w:b w:val="0"/>
              </w:rPr>
              <w:t>2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24DBB" w14:textId="77777777" w:rsidR="00655A04" w:rsidRPr="006178EE" w:rsidRDefault="00655A04" w:rsidP="00655A04">
            <w:pPr>
              <w:pStyle w:val="Heading2"/>
              <w:jc w:val="center"/>
              <w:rPr>
                <w:b w:val="0"/>
                <w:szCs w:val="24"/>
              </w:rPr>
            </w:pPr>
            <w:r w:rsidRPr="006178EE">
              <w:rPr>
                <w:b w:val="0"/>
              </w:rPr>
              <w:t>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CDC5E" w14:textId="77777777" w:rsidR="00655A04" w:rsidRPr="006178EE" w:rsidRDefault="00655A04" w:rsidP="00655A04">
            <w:pPr>
              <w:pStyle w:val="Heading2"/>
              <w:jc w:val="center"/>
              <w:rPr>
                <w:b w:val="0"/>
                <w:szCs w:val="24"/>
              </w:rPr>
            </w:pPr>
            <w:r w:rsidRPr="006178EE">
              <w:rPr>
                <w:b w:val="0"/>
              </w:rPr>
              <w:t>2</w:t>
            </w:r>
          </w:p>
        </w:tc>
      </w:tr>
      <w:tr w:rsidR="00655A04" w:rsidRPr="006178EE" w14:paraId="0C1EABFF" w14:textId="77777777" w:rsidTr="0095465B">
        <w:trPr>
          <w:cantSplit/>
          <w:trHeight w:val="105"/>
          <w:jc w:val="center"/>
        </w:trPr>
        <w:tc>
          <w:tcPr>
            <w:tcW w:w="10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2C93C" w14:textId="77777777" w:rsidR="00655A04" w:rsidRPr="006178EE" w:rsidRDefault="00655A04" w:rsidP="00655A04">
            <w:pPr>
              <w:pStyle w:val="Heading2"/>
              <w:ind w:left="360"/>
              <w:jc w:val="center"/>
              <w:rPr>
                <w:b w:val="0"/>
                <w:szCs w:val="24"/>
              </w:rPr>
            </w:pPr>
          </w:p>
        </w:tc>
        <w:tc>
          <w:tcPr>
            <w:tcW w:w="1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EF0F1" w14:textId="77777777" w:rsidR="00655A04" w:rsidRPr="006178EE" w:rsidRDefault="00655A04" w:rsidP="00655A04">
            <w:pPr>
              <w:pStyle w:val="Heading2"/>
              <w:jc w:val="center"/>
              <w:rPr>
                <w:b w:val="0"/>
                <w:szCs w:val="24"/>
              </w:rPr>
            </w:pPr>
            <w:r w:rsidRPr="006178EE">
              <w:rPr>
                <w:b w:val="0"/>
              </w:rPr>
              <w:t>2</w:t>
            </w: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E27FD" w14:textId="77777777" w:rsidR="00655A04" w:rsidRPr="006178EE" w:rsidRDefault="00655A04" w:rsidP="00655A04">
            <w:pPr>
              <w:pStyle w:val="Heading2"/>
              <w:jc w:val="center"/>
              <w:rPr>
                <w:b w:val="0"/>
                <w:szCs w:val="24"/>
              </w:rPr>
            </w:pPr>
            <w:r w:rsidRPr="006178EE">
              <w:rPr>
                <w:b w:val="0"/>
              </w:rPr>
              <w:t>1</w:t>
            </w:r>
          </w:p>
        </w:tc>
        <w:tc>
          <w:tcPr>
            <w:tcW w:w="1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0F7F8" w14:textId="77777777" w:rsidR="00655A04" w:rsidRPr="006178EE" w:rsidRDefault="00655A04" w:rsidP="00655A04">
            <w:pPr>
              <w:pStyle w:val="Heading2"/>
              <w:jc w:val="center"/>
              <w:rPr>
                <w:b w:val="0"/>
                <w:szCs w:val="24"/>
              </w:rPr>
            </w:pPr>
            <w:r w:rsidRPr="006178EE">
              <w:rPr>
                <w:b w:val="0"/>
              </w:rPr>
              <w:t>2</w:t>
            </w:r>
          </w:p>
        </w:tc>
        <w:tc>
          <w:tcPr>
            <w:tcW w:w="10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59D84" w14:textId="77777777" w:rsidR="00655A04" w:rsidRPr="006178EE" w:rsidRDefault="00655A04" w:rsidP="00655A04">
            <w:pPr>
              <w:pStyle w:val="Heading2"/>
              <w:jc w:val="center"/>
              <w:rPr>
                <w:b w:val="0"/>
                <w:szCs w:val="24"/>
              </w:rPr>
            </w:pPr>
            <w:r w:rsidRPr="006178EE">
              <w:rPr>
                <w:b w:val="0"/>
              </w:rPr>
              <w:t>1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8A22E" w14:textId="77777777" w:rsidR="00655A04" w:rsidRPr="006178EE" w:rsidRDefault="00655A04" w:rsidP="00655A04">
            <w:pPr>
              <w:pStyle w:val="Heading2"/>
              <w:jc w:val="center"/>
              <w:rPr>
                <w:b w:val="0"/>
                <w:szCs w:val="24"/>
              </w:rPr>
            </w:pPr>
            <w:r w:rsidRPr="006178EE">
              <w:rPr>
                <w:b w:val="0"/>
              </w:rPr>
              <w:t>3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26E4A" w14:textId="77777777" w:rsidR="00655A04" w:rsidRPr="006178EE" w:rsidRDefault="00655A04" w:rsidP="00655A04">
            <w:pPr>
              <w:pStyle w:val="Heading2"/>
              <w:jc w:val="center"/>
              <w:rPr>
                <w:b w:val="0"/>
                <w:szCs w:val="24"/>
              </w:rPr>
            </w:pPr>
            <w:r w:rsidRPr="006178EE">
              <w:rPr>
                <w:b w:val="0"/>
              </w:rPr>
              <w:t>1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DF3D6" w14:textId="77777777" w:rsidR="00655A04" w:rsidRPr="006178EE" w:rsidRDefault="00655A04" w:rsidP="00655A04">
            <w:pPr>
              <w:pStyle w:val="Heading2"/>
              <w:jc w:val="center"/>
              <w:rPr>
                <w:b w:val="0"/>
                <w:szCs w:val="24"/>
              </w:rPr>
            </w:pPr>
            <w:r w:rsidRPr="006178EE">
              <w:rPr>
                <w:b w:val="0"/>
              </w:rPr>
              <w:t>3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0223E" w14:textId="77777777" w:rsidR="00655A04" w:rsidRPr="006178EE" w:rsidRDefault="00655A04" w:rsidP="00655A04">
            <w:pPr>
              <w:pStyle w:val="Heading2"/>
              <w:jc w:val="center"/>
              <w:rPr>
                <w:b w:val="0"/>
                <w:szCs w:val="24"/>
              </w:rPr>
            </w:pPr>
            <w:r w:rsidRPr="006178EE">
              <w:rPr>
                <w:b w:val="0"/>
              </w:rPr>
              <w:t>-</w:t>
            </w:r>
          </w:p>
        </w:tc>
      </w:tr>
      <w:tr w:rsidR="00655A04" w:rsidRPr="006178EE" w14:paraId="0A7622CD" w14:textId="77777777" w:rsidTr="0095465B">
        <w:trPr>
          <w:cantSplit/>
          <w:trHeight w:val="105"/>
          <w:jc w:val="center"/>
        </w:trPr>
        <w:tc>
          <w:tcPr>
            <w:tcW w:w="10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918B3" w14:textId="77777777" w:rsidR="00655A04" w:rsidRPr="006178EE" w:rsidRDefault="00655A04" w:rsidP="00655A04">
            <w:pPr>
              <w:pStyle w:val="Heading2"/>
              <w:ind w:left="360"/>
              <w:jc w:val="center"/>
              <w:rPr>
                <w:b w:val="0"/>
                <w:szCs w:val="24"/>
              </w:rPr>
            </w:pPr>
          </w:p>
        </w:tc>
        <w:tc>
          <w:tcPr>
            <w:tcW w:w="12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5544F" w14:textId="77777777" w:rsidR="00655A04" w:rsidRPr="006178EE" w:rsidRDefault="00655A04" w:rsidP="00655A04">
            <w:pPr>
              <w:pStyle w:val="Heading2"/>
              <w:jc w:val="center"/>
              <w:rPr>
                <w:b w:val="0"/>
                <w:szCs w:val="24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026E7" w14:textId="77777777" w:rsidR="00655A04" w:rsidRPr="006178EE" w:rsidRDefault="00655A04" w:rsidP="00655A04">
            <w:pPr>
              <w:pStyle w:val="Heading2"/>
              <w:jc w:val="center"/>
              <w:rPr>
                <w:b w:val="0"/>
                <w:szCs w:val="24"/>
              </w:rPr>
            </w:pPr>
            <w:r w:rsidRPr="006178EE">
              <w:rPr>
                <w:b w:val="0"/>
              </w:rPr>
              <w:t>2</w:t>
            </w:r>
          </w:p>
        </w:tc>
        <w:tc>
          <w:tcPr>
            <w:tcW w:w="1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3B58" w14:textId="77777777" w:rsidR="00655A04" w:rsidRPr="006178EE" w:rsidRDefault="00655A04" w:rsidP="00655A04">
            <w:pPr>
              <w:pStyle w:val="Heading2"/>
              <w:jc w:val="center"/>
              <w:rPr>
                <w:b w:val="0"/>
                <w:szCs w:val="24"/>
              </w:rPr>
            </w:pPr>
            <w:r w:rsidRPr="006178EE">
              <w:rPr>
                <w:b w:val="0"/>
              </w:rPr>
              <w:t>2</w:t>
            </w:r>
          </w:p>
        </w:tc>
        <w:tc>
          <w:tcPr>
            <w:tcW w:w="10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E6720" w14:textId="77777777" w:rsidR="00655A04" w:rsidRPr="006178EE" w:rsidRDefault="00655A04" w:rsidP="00655A04">
            <w:pPr>
              <w:pStyle w:val="Heading2"/>
              <w:jc w:val="center"/>
              <w:rPr>
                <w:b w:val="0"/>
                <w:szCs w:val="24"/>
              </w:rPr>
            </w:pPr>
            <w:r w:rsidRPr="006178EE">
              <w:rPr>
                <w:b w:val="0"/>
              </w:rPr>
              <w:t>3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70D65" w14:textId="77777777" w:rsidR="00655A04" w:rsidRPr="006178EE" w:rsidRDefault="00655A04" w:rsidP="00655A04">
            <w:pPr>
              <w:pStyle w:val="Heading2"/>
              <w:jc w:val="center"/>
              <w:rPr>
                <w:b w:val="0"/>
                <w:szCs w:val="24"/>
              </w:rPr>
            </w:pPr>
            <w:r w:rsidRPr="006178EE">
              <w:rPr>
                <w:b w:val="0"/>
              </w:rPr>
              <w:t>1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99C34" w14:textId="77777777" w:rsidR="00655A04" w:rsidRPr="006178EE" w:rsidRDefault="00655A04" w:rsidP="00655A04">
            <w:pPr>
              <w:pStyle w:val="Heading2"/>
              <w:jc w:val="center"/>
              <w:rPr>
                <w:b w:val="0"/>
                <w:szCs w:val="24"/>
              </w:rPr>
            </w:pPr>
            <w:r w:rsidRPr="006178EE">
              <w:rPr>
                <w:b w:val="0"/>
              </w:rPr>
              <w:t>2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A5FCA" w14:textId="77777777" w:rsidR="00655A04" w:rsidRPr="006178EE" w:rsidRDefault="00655A04" w:rsidP="00655A04">
            <w:pPr>
              <w:pStyle w:val="Heading2"/>
              <w:jc w:val="center"/>
              <w:rPr>
                <w:b w:val="0"/>
                <w:szCs w:val="24"/>
              </w:rPr>
            </w:pPr>
            <w:r w:rsidRPr="006178EE">
              <w:rPr>
                <w:b w:val="0"/>
              </w:rPr>
              <w:t>2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9AD9C" w14:textId="77777777" w:rsidR="00655A04" w:rsidRPr="006178EE" w:rsidRDefault="00655A04" w:rsidP="00655A04">
            <w:pPr>
              <w:pStyle w:val="Heading2"/>
              <w:jc w:val="center"/>
              <w:rPr>
                <w:b w:val="0"/>
                <w:szCs w:val="24"/>
              </w:rPr>
            </w:pPr>
            <w:r w:rsidRPr="006178EE">
              <w:rPr>
                <w:b w:val="0"/>
              </w:rPr>
              <w:t>-</w:t>
            </w:r>
          </w:p>
        </w:tc>
      </w:tr>
      <w:tr w:rsidR="00655A04" w:rsidRPr="006178EE" w14:paraId="04FA161E" w14:textId="77777777" w:rsidTr="0095465B">
        <w:trPr>
          <w:cantSplit/>
          <w:trHeight w:val="105"/>
          <w:jc w:val="center"/>
        </w:trPr>
        <w:tc>
          <w:tcPr>
            <w:tcW w:w="10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BFE0" w14:textId="77777777" w:rsidR="00655A04" w:rsidRPr="006178EE" w:rsidRDefault="00655A04" w:rsidP="00655A04">
            <w:pPr>
              <w:pStyle w:val="Heading2"/>
              <w:ind w:left="360"/>
              <w:jc w:val="center"/>
              <w:rPr>
                <w:b w:val="0"/>
                <w:szCs w:val="24"/>
              </w:rPr>
            </w:pPr>
          </w:p>
        </w:tc>
        <w:tc>
          <w:tcPr>
            <w:tcW w:w="12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AF76D" w14:textId="77777777" w:rsidR="00655A04" w:rsidRPr="006178EE" w:rsidRDefault="00655A04" w:rsidP="00655A04">
            <w:pPr>
              <w:pStyle w:val="Heading2"/>
              <w:jc w:val="center"/>
              <w:rPr>
                <w:b w:val="0"/>
                <w:szCs w:val="24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2DE9A" w14:textId="77777777" w:rsidR="00655A04" w:rsidRPr="006178EE" w:rsidRDefault="00655A04" w:rsidP="00655A04">
            <w:pPr>
              <w:pStyle w:val="Heading2"/>
              <w:jc w:val="center"/>
              <w:rPr>
                <w:b w:val="0"/>
                <w:szCs w:val="24"/>
              </w:rPr>
            </w:pPr>
            <w:r w:rsidRPr="006178EE">
              <w:rPr>
                <w:b w:val="0"/>
              </w:rPr>
              <w:t>3</w:t>
            </w:r>
          </w:p>
        </w:tc>
        <w:tc>
          <w:tcPr>
            <w:tcW w:w="1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270CA" w14:textId="77777777" w:rsidR="00655A04" w:rsidRPr="006178EE" w:rsidRDefault="00655A04" w:rsidP="00655A04">
            <w:pPr>
              <w:pStyle w:val="Heading2"/>
              <w:jc w:val="center"/>
              <w:rPr>
                <w:b w:val="0"/>
                <w:szCs w:val="24"/>
              </w:rPr>
            </w:pPr>
            <w:r w:rsidRPr="006178EE">
              <w:rPr>
                <w:b w:val="0"/>
              </w:rPr>
              <w:t>4</w:t>
            </w:r>
          </w:p>
        </w:tc>
        <w:tc>
          <w:tcPr>
            <w:tcW w:w="10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DF416" w14:textId="77777777" w:rsidR="00655A04" w:rsidRPr="006178EE" w:rsidRDefault="00655A04" w:rsidP="00655A04">
            <w:pPr>
              <w:pStyle w:val="Heading2"/>
              <w:jc w:val="center"/>
              <w:rPr>
                <w:b w:val="0"/>
                <w:szCs w:val="24"/>
              </w:rPr>
            </w:pPr>
            <w:r w:rsidRPr="006178EE">
              <w:rPr>
                <w:b w:val="0"/>
              </w:rPr>
              <w:t>2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9CFD3" w14:textId="77777777" w:rsidR="00655A04" w:rsidRPr="006178EE" w:rsidRDefault="00655A04" w:rsidP="00655A04">
            <w:pPr>
              <w:pStyle w:val="Heading2"/>
              <w:jc w:val="center"/>
              <w:rPr>
                <w:b w:val="0"/>
                <w:szCs w:val="24"/>
              </w:rPr>
            </w:pPr>
            <w:r w:rsidRPr="006178EE">
              <w:rPr>
                <w:b w:val="0"/>
              </w:rPr>
              <w:t>1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6B7B5" w14:textId="77777777" w:rsidR="00655A04" w:rsidRPr="006178EE" w:rsidRDefault="00655A04" w:rsidP="00655A04">
            <w:pPr>
              <w:pStyle w:val="Heading2"/>
              <w:jc w:val="center"/>
              <w:rPr>
                <w:b w:val="0"/>
                <w:szCs w:val="24"/>
              </w:rPr>
            </w:pPr>
            <w:r w:rsidRPr="006178EE">
              <w:rPr>
                <w:b w:val="0"/>
              </w:rPr>
              <w:t>2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25D5D" w14:textId="77777777" w:rsidR="00655A04" w:rsidRPr="006178EE" w:rsidRDefault="00655A04" w:rsidP="00655A04">
            <w:pPr>
              <w:pStyle w:val="Heading2"/>
              <w:jc w:val="center"/>
              <w:rPr>
                <w:b w:val="0"/>
                <w:szCs w:val="24"/>
              </w:rPr>
            </w:pPr>
            <w:r w:rsidRPr="006178EE">
              <w:rPr>
                <w:b w:val="0"/>
              </w:rPr>
              <w:t>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4A4FC" w14:textId="77777777" w:rsidR="00655A04" w:rsidRPr="006178EE" w:rsidRDefault="00655A04" w:rsidP="00655A04">
            <w:pPr>
              <w:pStyle w:val="Heading2"/>
              <w:jc w:val="center"/>
              <w:rPr>
                <w:b w:val="0"/>
                <w:szCs w:val="24"/>
              </w:rPr>
            </w:pPr>
            <w:r w:rsidRPr="006178EE">
              <w:rPr>
                <w:b w:val="0"/>
              </w:rPr>
              <w:t>-</w:t>
            </w:r>
          </w:p>
        </w:tc>
      </w:tr>
      <w:tr w:rsidR="00A91508" w:rsidRPr="006178EE" w14:paraId="7079DA66" w14:textId="77777777" w:rsidTr="00A91508">
        <w:trPr>
          <w:cantSplit/>
          <w:trHeight w:val="105"/>
          <w:jc w:val="center"/>
        </w:trPr>
        <w:tc>
          <w:tcPr>
            <w:tcW w:w="934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2F23B7" w14:textId="77777777" w:rsidR="00A91508" w:rsidRPr="006178EE" w:rsidRDefault="00A91508" w:rsidP="00655A04">
            <w:pPr>
              <w:pStyle w:val="Heading2"/>
              <w:jc w:val="center"/>
              <w:rPr>
                <w:b w:val="0"/>
                <w:sz w:val="6"/>
              </w:rPr>
            </w:pPr>
          </w:p>
        </w:tc>
      </w:tr>
      <w:tr w:rsidR="004A1595" w:rsidRPr="006178EE" w14:paraId="2D667D39" w14:textId="77777777" w:rsidTr="00A91508">
        <w:trPr>
          <w:jc w:val="center"/>
        </w:trPr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C80BB" w14:textId="77777777" w:rsidR="004A1595" w:rsidRPr="006178EE" w:rsidRDefault="004A1595" w:rsidP="004A1595">
            <w:pPr>
              <w:pStyle w:val="Heading2"/>
              <w:jc w:val="center"/>
              <w:rPr>
                <w:b w:val="0"/>
                <w:szCs w:val="24"/>
              </w:rPr>
            </w:pPr>
            <w:r w:rsidRPr="006178EE">
              <w:rPr>
                <w:b w:val="0"/>
                <w:szCs w:val="24"/>
              </w:rPr>
              <w:t>Вариант</w:t>
            </w:r>
          </w:p>
        </w:tc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33B36" w14:textId="77777777" w:rsidR="004A1595" w:rsidRPr="006178EE" w:rsidRDefault="004A1595" w:rsidP="004A1595">
            <w:pPr>
              <w:pStyle w:val="Heading2"/>
              <w:jc w:val="center"/>
              <w:rPr>
                <w:b w:val="0"/>
                <w:szCs w:val="24"/>
              </w:rPr>
            </w:pPr>
            <w:r w:rsidRPr="006178EE">
              <w:rPr>
                <w:b w:val="0"/>
                <w:szCs w:val="24"/>
              </w:rPr>
              <w:t>Здание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33FB6" w14:textId="77777777" w:rsidR="004A1595" w:rsidRPr="006178EE" w:rsidRDefault="004A1595" w:rsidP="004A1595">
            <w:pPr>
              <w:pStyle w:val="Heading2"/>
              <w:jc w:val="center"/>
              <w:rPr>
                <w:b w:val="0"/>
                <w:szCs w:val="24"/>
              </w:rPr>
            </w:pPr>
            <w:r w:rsidRPr="006178EE">
              <w:rPr>
                <w:b w:val="0"/>
                <w:szCs w:val="24"/>
              </w:rPr>
              <w:t>Этаж</w:t>
            </w:r>
          </w:p>
        </w:tc>
        <w:tc>
          <w:tcPr>
            <w:tcW w:w="2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12B0" w14:textId="77777777" w:rsidR="004A1595" w:rsidRPr="006178EE" w:rsidRDefault="004A1595" w:rsidP="004A159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78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 среды передачи</w:t>
            </w:r>
          </w:p>
        </w:tc>
        <w:tc>
          <w:tcPr>
            <w:tcW w:w="3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9E798" w14:textId="77777777" w:rsidR="004A1595" w:rsidRPr="006178EE" w:rsidRDefault="004A1595" w:rsidP="004A159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78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 среды передачи между зданиями</w:t>
            </w:r>
          </w:p>
        </w:tc>
      </w:tr>
      <w:tr w:rsidR="00655A04" w:rsidRPr="006178EE" w14:paraId="2F5F162B" w14:textId="77777777" w:rsidTr="00A91508">
        <w:trPr>
          <w:cantSplit/>
          <w:trHeight w:val="158"/>
          <w:jc w:val="center"/>
        </w:trPr>
        <w:tc>
          <w:tcPr>
            <w:tcW w:w="10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EC6BA" w14:textId="77777777" w:rsidR="00655A04" w:rsidRPr="006178EE" w:rsidRDefault="00655A04" w:rsidP="00655A0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78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</w:t>
            </w:r>
          </w:p>
        </w:tc>
        <w:tc>
          <w:tcPr>
            <w:tcW w:w="16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AB14D" w14:textId="77777777" w:rsidR="00655A04" w:rsidRPr="006178EE" w:rsidRDefault="00655A04" w:rsidP="00655A0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78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0A7BE" w14:textId="77777777" w:rsidR="00655A04" w:rsidRPr="006178EE" w:rsidRDefault="00655A04" w:rsidP="00655A0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78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01CE2" w14:textId="77777777" w:rsidR="00655A04" w:rsidRPr="00E51C28" w:rsidRDefault="00655A04" w:rsidP="00655A0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1C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100BASE-TX</w:t>
            </w:r>
          </w:p>
          <w:p w14:paraId="3640E37E" w14:textId="77777777" w:rsidR="00655A04" w:rsidRPr="00E51C28" w:rsidRDefault="00655A04" w:rsidP="00655A0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1C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178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кабель</w:t>
            </w:r>
            <w:r w:rsidRPr="00E51C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14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Belden</w:t>
            </w:r>
            <w:r w:rsidRPr="00E51C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1583A)</w:t>
            </w:r>
          </w:p>
        </w:tc>
        <w:tc>
          <w:tcPr>
            <w:tcW w:w="311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426FF" w14:textId="77777777" w:rsidR="00655A04" w:rsidRPr="00E51C28" w:rsidRDefault="00655A04" w:rsidP="00655A0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1C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100BASE-T4</w:t>
            </w:r>
          </w:p>
          <w:p w14:paraId="0738F6C2" w14:textId="77777777" w:rsidR="00655A04" w:rsidRPr="00E51C28" w:rsidRDefault="00655A04" w:rsidP="00655A0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1C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178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кабель</w:t>
            </w:r>
            <w:r w:rsidRPr="00E51C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14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Belden</w:t>
            </w:r>
            <w:r w:rsidRPr="00E51C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1229A)</w:t>
            </w:r>
          </w:p>
        </w:tc>
      </w:tr>
      <w:tr w:rsidR="00655A04" w:rsidRPr="006178EE" w14:paraId="4379FEDB" w14:textId="77777777" w:rsidTr="00A91508">
        <w:trPr>
          <w:cantSplit/>
          <w:trHeight w:val="158"/>
          <w:jc w:val="center"/>
        </w:trPr>
        <w:tc>
          <w:tcPr>
            <w:tcW w:w="10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2311B" w14:textId="77777777" w:rsidR="00655A04" w:rsidRPr="00E51C28" w:rsidRDefault="00655A04" w:rsidP="00655A0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1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2CF93" w14:textId="77777777" w:rsidR="00655A04" w:rsidRPr="00E51C28" w:rsidRDefault="00655A04" w:rsidP="00655A0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1EA22" w14:textId="77777777" w:rsidR="00655A04" w:rsidRPr="006178EE" w:rsidRDefault="00655A04" w:rsidP="00655A0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78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FE8E1" w14:textId="77777777" w:rsidR="00655A04" w:rsidRPr="006178EE" w:rsidRDefault="00655A04" w:rsidP="00655A0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78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100BASE-FX</w:t>
            </w:r>
          </w:p>
        </w:tc>
        <w:tc>
          <w:tcPr>
            <w:tcW w:w="311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5C100" w14:textId="77777777" w:rsidR="00655A04" w:rsidRPr="006178EE" w:rsidRDefault="00655A04" w:rsidP="00655A0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55A04" w:rsidRPr="006178EE" w14:paraId="402DECB0" w14:textId="77777777" w:rsidTr="00A91508">
        <w:trPr>
          <w:cantSplit/>
          <w:trHeight w:val="158"/>
          <w:jc w:val="center"/>
        </w:trPr>
        <w:tc>
          <w:tcPr>
            <w:tcW w:w="10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2F9F1" w14:textId="77777777" w:rsidR="00655A04" w:rsidRPr="006178EE" w:rsidRDefault="00655A04" w:rsidP="00655A0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B58FC" w14:textId="77777777" w:rsidR="00655A04" w:rsidRPr="006178EE" w:rsidRDefault="00655A04" w:rsidP="00655A0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78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18B7F" w14:textId="77777777" w:rsidR="00655A04" w:rsidRPr="006178EE" w:rsidRDefault="00655A04" w:rsidP="00655A0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78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159B4" w14:textId="77777777" w:rsidR="00655A04" w:rsidRPr="00E51C28" w:rsidRDefault="00655A04" w:rsidP="00655A0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1C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100BASE-TX</w:t>
            </w:r>
          </w:p>
          <w:p w14:paraId="066B550A" w14:textId="77777777" w:rsidR="00655A04" w:rsidRPr="00E51C28" w:rsidRDefault="00655A04" w:rsidP="00655A0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1C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178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кабель</w:t>
            </w:r>
            <w:r w:rsidRPr="00E51C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14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Belden</w:t>
            </w:r>
            <w:r w:rsidRPr="00E51C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1585A)</w:t>
            </w:r>
          </w:p>
        </w:tc>
        <w:tc>
          <w:tcPr>
            <w:tcW w:w="311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23D8" w14:textId="77777777" w:rsidR="00655A04" w:rsidRPr="00E51C28" w:rsidRDefault="00655A04" w:rsidP="00655A0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5A04" w:rsidRPr="006178EE" w14:paraId="36F4518E" w14:textId="77777777" w:rsidTr="00A91508">
        <w:trPr>
          <w:cantSplit/>
          <w:trHeight w:val="158"/>
          <w:jc w:val="center"/>
        </w:trPr>
        <w:tc>
          <w:tcPr>
            <w:tcW w:w="10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DDFE6" w14:textId="77777777" w:rsidR="00655A04" w:rsidRPr="00E51C28" w:rsidRDefault="00655A04" w:rsidP="00655A0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1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34ABB" w14:textId="77777777" w:rsidR="00655A04" w:rsidRPr="00E51C28" w:rsidRDefault="00655A04" w:rsidP="00655A0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6A90B" w14:textId="77777777" w:rsidR="00655A04" w:rsidRPr="006178EE" w:rsidRDefault="00655A04" w:rsidP="00655A0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78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00548" w14:textId="77777777" w:rsidR="00655A04" w:rsidRPr="006178EE" w:rsidRDefault="00655A04" w:rsidP="00655A0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78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100BASE-FX</w:t>
            </w:r>
          </w:p>
        </w:tc>
        <w:tc>
          <w:tcPr>
            <w:tcW w:w="311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75F6A" w14:textId="77777777" w:rsidR="00655A04" w:rsidRPr="006178EE" w:rsidRDefault="00655A04" w:rsidP="00655A0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55A04" w:rsidRPr="006178EE" w14:paraId="6C390B0A" w14:textId="77777777" w:rsidTr="00A91508">
        <w:trPr>
          <w:cantSplit/>
          <w:trHeight w:val="157"/>
          <w:jc w:val="center"/>
        </w:trPr>
        <w:tc>
          <w:tcPr>
            <w:tcW w:w="10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98B94" w14:textId="77777777" w:rsidR="00655A04" w:rsidRPr="006178EE" w:rsidRDefault="00655A04" w:rsidP="00655A0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1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C822E" w14:textId="77777777" w:rsidR="00655A04" w:rsidRPr="006178EE" w:rsidRDefault="00655A04" w:rsidP="00655A0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B219C" w14:textId="77777777" w:rsidR="00655A04" w:rsidRPr="006178EE" w:rsidRDefault="00655A04" w:rsidP="00655A0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78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54418" w14:textId="77777777" w:rsidR="00655A04" w:rsidRPr="00E51C28" w:rsidRDefault="00655A04" w:rsidP="00655A0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1C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100BASE-T4</w:t>
            </w:r>
          </w:p>
          <w:p w14:paraId="7C925888" w14:textId="77777777" w:rsidR="00655A04" w:rsidRPr="00E51C28" w:rsidRDefault="00655A04" w:rsidP="00655A0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1C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178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кабель</w:t>
            </w:r>
            <w:r w:rsidRPr="00E51C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14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Belden</w:t>
            </w:r>
            <w:r w:rsidRPr="00E51C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1455A)</w:t>
            </w:r>
          </w:p>
        </w:tc>
        <w:tc>
          <w:tcPr>
            <w:tcW w:w="311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B5783" w14:textId="77777777" w:rsidR="00655A04" w:rsidRPr="00E51C28" w:rsidRDefault="00655A04" w:rsidP="00655A0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91508" w:rsidRPr="006178EE" w14:paraId="5C798002" w14:textId="77777777" w:rsidTr="00A91508">
        <w:trPr>
          <w:cantSplit/>
          <w:trHeight w:val="157"/>
          <w:jc w:val="center"/>
        </w:trPr>
        <w:tc>
          <w:tcPr>
            <w:tcW w:w="934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695F4A" w14:textId="77777777" w:rsidR="00A91508" w:rsidRPr="00E51C28" w:rsidRDefault="00A91508" w:rsidP="00655A04">
            <w:pPr>
              <w:spacing w:after="0"/>
              <w:jc w:val="center"/>
              <w:rPr>
                <w:rFonts w:ascii="Times New Roman" w:hAnsi="Times New Roman" w:cs="Times New Roman"/>
                <w:sz w:val="6"/>
                <w:szCs w:val="24"/>
                <w:lang w:val="en-US"/>
              </w:rPr>
            </w:pPr>
          </w:p>
        </w:tc>
      </w:tr>
      <w:tr w:rsidR="00135CAF" w:rsidRPr="006178EE" w14:paraId="7E2789F8" w14:textId="77777777" w:rsidTr="00135CAF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BCAC" w14:textId="77777777" w:rsidR="00135CAF" w:rsidRPr="006178EE" w:rsidRDefault="00135CAF">
            <w:pPr>
              <w:pStyle w:val="BodyTextIndent2"/>
              <w:ind w:firstLine="0"/>
              <w:jc w:val="center"/>
              <w:rPr>
                <w:i/>
                <w:iCs/>
              </w:rPr>
            </w:pPr>
            <w:r w:rsidRPr="006178EE">
              <w:rPr>
                <w:i/>
                <w:iCs/>
              </w:rPr>
              <w:t>Фирма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2D433" w14:textId="77777777" w:rsidR="00135CAF" w:rsidRPr="006178EE" w:rsidRDefault="00135CAF">
            <w:pPr>
              <w:pStyle w:val="BodyTextIndent2"/>
              <w:ind w:firstLine="0"/>
              <w:jc w:val="center"/>
              <w:rPr>
                <w:i/>
                <w:iCs/>
              </w:rPr>
            </w:pPr>
            <w:r w:rsidRPr="006178EE">
              <w:rPr>
                <w:i/>
                <w:iCs/>
              </w:rPr>
              <w:t>Марка</w:t>
            </w:r>
          </w:p>
        </w:tc>
        <w:tc>
          <w:tcPr>
            <w:tcW w:w="13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36778" w14:textId="77777777" w:rsidR="00135CAF" w:rsidRPr="006178EE" w:rsidRDefault="00135CAF">
            <w:pPr>
              <w:pStyle w:val="BodyTextIndent2"/>
              <w:ind w:firstLine="0"/>
              <w:jc w:val="center"/>
              <w:rPr>
                <w:i/>
                <w:iCs/>
              </w:rPr>
            </w:pPr>
            <w:r w:rsidRPr="006178EE">
              <w:rPr>
                <w:i/>
                <w:iCs/>
              </w:rPr>
              <w:t>Категория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5303F" w14:textId="77777777" w:rsidR="00135CAF" w:rsidRPr="006178EE" w:rsidRDefault="00135CAF">
            <w:pPr>
              <w:pStyle w:val="BodyTextIndent2"/>
              <w:ind w:firstLine="0"/>
              <w:jc w:val="center"/>
              <w:rPr>
                <w:i/>
                <w:iCs/>
              </w:rPr>
            </w:pPr>
            <w:r w:rsidRPr="006178EE">
              <w:rPr>
                <w:i/>
                <w:iCs/>
              </w:rPr>
              <w:t>NVP</w:t>
            </w:r>
          </w:p>
        </w:tc>
        <w:tc>
          <w:tcPr>
            <w:tcW w:w="1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8CFEF" w14:textId="77777777" w:rsidR="00135CAF" w:rsidRPr="006178EE" w:rsidRDefault="00135CAF">
            <w:pPr>
              <w:pStyle w:val="BodyTextIndent2"/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Задержка</w:t>
            </w:r>
          </w:p>
        </w:tc>
        <w:tc>
          <w:tcPr>
            <w:tcW w:w="3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DBEA5" w14:textId="77777777" w:rsidR="00135CAF" w:rsidRPr="006178EE" w:rsidRDefault="00135CAF">
            <w:pPr>
              <w:pStyle w:val="BodyTextIndent2"/>
              <w:ind w:firstLine="0"/>
              <w:jc w:val="center"/>
              <w:rPr>
                <w:i/>
                <w:iCs/>
              </w:rPr>
            </w:pPr>
            <w:r w:rsidRPr="006178EE">
              <w:rPr>
                <w:i/>
                <w:iCs/>
              </w:rPr>
              <w:t>Удельное время двойного оборота (bt/м)</w:t>
            </w:r>
          </w:p>
        </w:tc>
      </w:tr>
      <w:tr w:rsidR="00135CAF" w:rsidRPr="006178EE" w14:paraId="421F3EF2" w14:textId="77777777" w:rsidTr="00135CAF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DA9E" w14:textId="77777777" w:rsidR="00135CAF" w:rsidRPr="00D148A1" w:rsidRDefault="00135CAF">
            <w:pPr>
              <w:pStyle w:val="BodyTextIndent2"/>
              <w:ind w:firstLine="0"/>
              <w:jc w:val="center"/>
              <w:rPr>
                <w:lang w:val="en-US"/>
              </w:rPr>
            </w:pPr>
            <w:r w:rsidRPr="00D148A1">
              <w:rPr>
                <w:lang w:val="en-US"/>
              </w:rPr>
              <w:t>Belden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3AC0C" w14:textId="77777777" w:rsidR="00135CAF" w:rsidRPr="006178EE" w:rsidRDefault="00135CAF">
            <w:pPr>
              <w:pStyle w:val="BodyTextIndent2"/>
              <w:ind w:firstLine="0"/>
              <w:jc w:val="center"/>
            </w:pPr>
            <w:r w:rsidRPr="006178EE">
              <w:t>1455A</w:t>
            </w:r>
          </w:p>
        </w:tc>
        <w:tc>
          <w:tcPr>
            <w:tcW w:w="13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C4198" w14:textId="77777777" w:rsidR="00135CAF" w:rsidRPr="006178EE" w:rsidRDefault="00135CAF">
            <w:pPr>
              <w:pStyle w:val="BodyTextIndent2"/>
              <w:ind w:firstLine="0"/>
              <w:jc w:val="center"/>
            </w:pPr>
            <w:r w:rsidRPr="006178EE">
              <w:t>4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D3A03" w14:textId="77777777" w:rsidR="00135CAF" w:rsidRPr="006178EE" w:rsidRDefault="00135CAF">
            <w:pPr>
              <w:pStyle w:val="BodyTextIndent2"/>
              <w:ind w:firstLine="0"/>
              <w:jc w:val="center"/>
            </w:pPr>
            <w:r w:rsidRPr="006178EE">
              <w:t>0,72</w:t>
            </w:r>
          </w:p>
        </w:tc>
        <w:tc>
          <w:tcPr>
            <w:tcW w:w="1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75E1A" w14:textId="77777777" w:rsidR="00135CAF" w:rsidRPr="006178EE" w:rsidRDefault="00135CAF">
            <w:pPr>
              <w:pStyle w:val="BodyTextIndent2"/>
              <w:ind w:firstLine="0"/>
              <w:jc w:val="center"/>
            </w:pPr>
            <w:r>
              <w:t>4,63</w:t>
            </w:r>
          </w:p>
        </w:tc>
        <w:tc>
          <w:tcPr>
            <w:tcW w:w="3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038F" w14:textId="77777777" w:rsidR="00135CAF" w:rsidRPr="006178EE" w:rsidRDefault="00135CAF">
            <w:pPr>
              <w:pStyle w:val="BodyTextIndent2"/>
              <w:ind w:firstLine="0"/>
              <w:jc w:val="center"/>
            </w:pPr>
            <w:r>
              <w:t>0,925</w:t>
            </w:r>
          </w:p>
        </w:tc>
      </w:tr>
      <w:tr w:rsidR="00135CAF" w:rsidRPr="006178EE" w14:paraId="7ED27EED" w14:textId="77777777" w:rsidTr="00135CAF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E9405" w14:textId="77777777" w:rsidR="00135CAF" w:rsidRPr="00D148A1" w:rsidRDefault="00135CAF">
            <w:pPr>
              <w:pStyle w:val="BodyTextIndent2"/>
              <w:ind w:firstLine="0"/>
              <w:jc w:val="center"/>
              <w:rPr>
                <w:lang w:val="en-US"/>
              </w:rPr>
            </w:pPr>
            <w:r w:rsidRPr="00D148A1">
              <w:rPr>
                <w:lang w:val="en-US"/>
              </w:rPr>
              <w:t>Belden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14FF3" w14:textId="77777777" w:rsidR="00135CAF" w:rsidRPr="006178EE" w:rsidRDefault="00135CAF">
            <w:pPr>
              <w:pStyle w:val="BodyTextIndent2"/>
              <w:ind w:firstLine="0"/>
              <w:jc w:val="center"/>
            </w:pPr>
            <w:r w:rsidRPr="006178EE">
              <w:t>1583A</w:t>
            </w:r>
          </w:p>
        </w:tc>
        <w:tc>
          <w:tcPr>
            <w:tcW w:w="13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4BF5F" w14:textId="77777777" w:rsidR="00135CAF" w:rsidRPr="006178EE" w:rsidRDefault="00135CAF">
            <w:pPr>
              <w:pStyle w:val="BodyTextIndent2"/>
              <w:ind w:firstLine="0"/>
              <w:jc w:val="center"/>
            </w:pPr>
            <w:r w:rsidRPr="006178EE">
              <w:t>5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6BCA" w14:textId="77777777" w:rsidR="00135CAF" w:rsidRPr="006178EE" w:rsidRDefault="00135CAF">
            <w:pPr>
              <w:pStyle w:val="BodyTextIndent2"/>
              <w:ind w:firstLine="0"/>
              <w:jc w:val="center"/>
            </w:pPr>
            <w:r w:rsidRPr="006178EE">
              <w:t>0,72</w:t>
            </w:r>
          </w:p>
        </w:tc>
        <w:tc>
          <w:tcPr>
            <w:tcW w:w="1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063E" w14:textId="77777777" w:rsidR="00135CAF" w:rsidRPr="006178EE" w:rsidRDefault="00135CAF">
            <w:pPr>
              <w:pStyle w:val="BodyTextIndent2"/>
              <w:ind w:firstLine="0"/>
              <w:jc w:val="center"/>
            </w:pPr>
            <w:r>
              <w:t>4,63</w:t>
            </w:r>
          </w:p>
        </w:tc>
        <w:tc>
          <w:tcPr>
            <w:tcW w:w="3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E348C" w14:textId="77777777" w:rsidR="00135CAF" w:rsidRPr="006178EE" w:rsidRDefault="00135CAF">
            <w:pPr>
              <w:pStyle w:val="BodyTextIndent2"/>
              <w:ind w:firstLine="0"/>
              <w:jc w:val="center"/>
            </w:pPr>
            <w:r>
              <w:t>0,925</w:t>
            </w:r>
          </w:p>
        </w:tc>
      </w:tr>
      <w:tr w:rsidR="00135CAF" w:rsidRPr="006178EE" w14:paraId="1910FF1E" w14:textId="77777777" w:rsidTr="00135CAF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C4069" w14:textId="77777777" w:rsidR="00135CAF" w:rsidRPr="00D148A1" w:rsidRDefault="00135CAF" w:rsidP="00C00F18">
            <w:pPr>
              <w:pStyle w:val="BodyTextIndent2"/>
              <w:ind w:firstLine="0"/>
              <w:jc w:val="center"/>
              <w:rPr>
                <w:lang w:val="en-US"/>
              </w:rPr>
            </w:pPr>
            <w:r w:rsidRPr="00D148A1">
              <w:rPr>
                <w:szCs w:val="24"/>
                <w:lang w:val="en-US"/>
              </w:rPr>
              <w:t>Belden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FDA55" w14:textId="77777777" w:rsidR="00135CAF" w:rsidRPr="006178EE" w:rsidRDefault="00135CAF" w:rsidP="00C00F18">
            <w:pPr>
              <w:pStyle w:val="BodyTextIndent2"/>
              <w:ind w:firstLine="0"/>
              <w:jc w:val="center"/>
            </w:pPr>
            <w:r w:rsidRPr="006178EE">
              <w:rPr>
                <w:szCs w:val="24"/>
              </w:rPr>
              <w:t>1229A</w:t>
            </w:r>
          </w:p>
        </w:tc>
        <w:tc>
          <w:tcPr>
            <w:tcW w:w="13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AECB" w14:textId="77777777" w:rsidR="00135CAF" w:rsidRDefault="00135CAF" w:rsidP="00C00F18">
            <w:pPr>
              <w:pStyle w:val="BodyTextIndent2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7942" w14:textId="77777777" w:rsidR="00135CAF" w:rsidRDefault="00135CAF" w:rsidP="00C00F18">
            <w:pPr>
              <w:pStyle w:val="BodyTextIndent2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0,69</w:t>
            </w:r>
          </w:p>
        </w:tc>
        <w:tc>
          <w:tcPr>
            <w:tcW w:w="1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DDF2C" w14:textId="77777777" w:rsidR="00135CAF" w:rsidRPr="006178EE" w:rsidRDefault="00135CAF" w:rsidP="00C00F18">
            <w:pPr>
              <w:pStyle w:val="BodyTextIndent2"/>
              <w:ind w:firstLine="0"/>
              <w:jc w:val="center"/>
            </w:pPr>
            <w:r>
              <w:t>4,83</w:t>
            </w:r>
          </w:p>
        </w:tc>
        <w:tc>
          <w:tcPr>
            <w:tcW w:w="3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7811D" w14:textId="77777777" w:rsidR="00135CAF" w:rsidRPr="006178EE" w:rsidRDefault="00135CAF" w:rsidP="00C00F18">
            <w:pPr>
              <w:pStyle w:val="BodyTextIndent2"/>
              <w:ind w:firstLine="0"/>
              <w:jc w:val="center"/>
            </w:pPr>
            <w:r>
              <w:t>0,966</w:t>
            </w:r>
          </w:p>
        </w:tc>
      </w:tr>
      <w:tr w:rsidR="00135CAF" w:rsidRPr="006178EE" w14:paraId="1F1D8BEA" w14:textId="77777777" w:rsidTr="00135CAF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7E39C" w14:textId="77777777" w:rsidR="00135CAF" w:rsidRPr="00D148A1" w:rsidRDefault="00135CAF">
            <w:pPr>
              <w:pStyle w:val="BodyTextIndent2"/>
              <w:ind w:firstLine="0"/>
              <w:jc w:val="center"/>
              <w:rPr>
                <w:lang w:val="en-US"/>
              </w:rPr>
            </w:pPr>
            <w:r w:rsidRPr="00D148A1">
              <w:rPr>
                <w:lang w:val="en-US"/>
              </w:rPr>
              <w:t>Belden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3BCF9" w14:textId="77777777" w:rsidR="00135CAF" w:rsidRPr="006178EE" w:rsidRDefault="00135CAF">
            <w:pPr>
              <w:pStyle w:val="BodyTextIndent2"/>
              <w:ind w:firstLine="0"/>
              <w:jc w:val="center"/>
            </w:pPr>
            <w:r w:rsidRPr="006178EE">
              <w:t>1585A</w:t>
            </w:r>
          </w:p>
        </w:tc>
        <w:tc>
          <w:tcPr>
            <w:tcW w:w="13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8C7B" w14:textId="77777777" w:rsidR="00135CAF" w:rsidRPr="006178EE" w:rsidRDefault="00135CAF">
            <w:pPr>
              <w:pStyle w:val="BodyTextIndent2"/>
              <w:ind w:firstLine="0"/>
              <w:jc w:val="center"/>
            </w:pPr>
            <w:r w:rsidRPr="006178EE">
              <w:t>5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ED13" w14:textId="77777777" w:rsidR="00135CAF" w:rsidRPr="006178EE" w:rsidRDefault="00135CAF">
            <w:pPr>
              <w:pStyle w:val="BodyTextIndent2"/>
              <w:ind w:firstLine="0"/>
              <w:jc w:val="center"/>
            </w:pPr>
            <w:r w:rsidRPr="006178EE">
              <w:t>0,75</w:t>
            </w:r>
          </w:p>
        </w:tc>
        <w:tc>
          <w:tcPr>
            <w:tcW w:w="1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5DA0E" w14:textId="77777777" w:rsidR="00135CAF" w:rsidRPr="006178EE" w:rsidRDefault="00135CAF" w:rsidP="00135CAF">
            <w:pPr>
              <w:pStyle w:val="BodyTextIndent2"/>
              <w:tabs>
                <w:tab w:val="left" w:pos="750"/>
                <w:tab w:val="center" w:pos="1024"/>
              </w:tabs>
              <w:ind w:firstLine="0"/>
              <w:jc w:val="center"/>
            </w:pPr>
            <w:r>
              <w:t>4,44</w:t>
            </w:r>
          </w:p>
        </w:tc>
        <w:tc>
          <w:tcPr>
            <w:tcW w:w="3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1126" w14:textId="77777777" w:rsidR="00135CAF" w:rsidRPr="006178EE" w:rsidRDefault="00135CAF">
            <w:pPr>
              <w:pStyle w:val="BodyTextIndent2"/>
              <w:ind w:firstLine="0"/>
              <w:jc w:val="center"/>
            </w:pPr>
            <w:r>
              <w:t>0,888</w:t>
            </w:r>
          </w:p>
        </w:tc>
      </w:tr>
    </w:tbl>
    <w:p w14:paraId="4B8D50D2" w14:textId="77777777" w:rsidR="002E1FFB" w:rsidRPr="006178EE" w:rsidRDefault="00AE6FF7" w:rsidP="00330EEB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78EE">
        <w:rPr>
          <w:rFonts w:ascii="Times New Roman" w:hAnsi="Times New Roman" w:cs="Times New Roman"/>
          <w:sz w:val="28"/>
          <w:szCs w:val="28"/>
          <w:lang w:val="ru-RU"/>
        </w:rPr>
        <w:t>3. Подготовить</w:t>
      </w:r>
      <w:r w:rsidR="002E1FFB" w:rsidRPr="006178EE">
        <w:rPr>
          <w:rFonts w:ascii="Times New Roman" w:hAnsi="Times New Roman" w:cs="Times New Roman"/>
          <w:sz w:val="28"/>
          <w:szCs w:val="28"/>
          <w:lang w:val="ru-RU"/>
        </w:rPr>
        <w:t xml:space="preserve"> спецификацию на оборудование и материалы спроектированной локальной </w:t>
      </w:r>
      <w:r w:rsidRPr="006178EE">
        <w:rPr>
          <w:rFonts w:ascii="Times New Roman" w:hAnsi="Times New Roman" w:cs="Times New Roman"/>
          <w:sz w:val="28"/>
          <w:szCs w:val="28"/>
          <w:lang w:val="ru-RU"/>
        </w:rPr>
        <w:t>вычислительной сети организации.</w:t>
      </w:r>
    </w:p>
    <w:p w14:paraId="076266B4" w14:textId="77777777" w:rsidR="002C765D" w:rsidRPr="006178EE" w:rsidRDefault="002C765D" w:rsidP="00A9150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178E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Ход работы</w:t>
      </w:r>
    </w:p>
    <w:p w14:paraId="650AB5C5" w14:textId="77777777" w:rsidR="00A91508" w:rsidRPr="006178EE" w:rsidRDefault="00297172" w:rsidP="00A9150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178EE">
        <w:rPr>
          <w:rFonts w:ascii="Times New Roman" w:hAnsi="Times New Roman" w:cs="Times New Roman"/>
          <w:b/>
          <w:sz w:val="28"/>
          <w:szCs w:val="28"/>
          <w:lang w:val="ru-RU"/>
        </w:rPr>
        <w:t>Разработанная схема сети</w:t>
      </w:r>
    </w:p>
    <w:p w14:paraId="66EC311D" w14:textId="77777777" w:rsidR="00153188" w:rsidRPr="006178EE" w:rsidRDefault="00A91508" w:rsidP="00153188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178E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840B367" wp14:editId="752F56D9">
            <wp:extent cx="6299835" cy="7540853"/>
            <wp:effectExtent l="0" t="0" r="5715" b="3175"/>
            <wp:docPr id="3" name="Рисунок 3" descr="D:\Учёба\Third course\2semestr\Комп_сети\LABS\LAB5\diagrams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Учёба\Third course\2semestr\Комп_сети\LABS\LAB5\diagrams\схем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754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50A9E" w14:textId="77777777" w:rsidR="00297172" w:rsidRPr="006178EE" w:rsidRDefault="0029717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178EE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3E150426" w14:textId="77777777" w:rsidR="00342F25" w:rsidRPr="006178EE" w:rsidRDefault="00A019EA" w:rsidP="00A019E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178E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Расчёт работоспособности сети </w:t>
      </w:r>
      <w:r w:rsidRPr="006178EE">
        <w:rPr>
          <w:rFonts w:ascii="Times New Roman" w:hAnsi="Times New Roman" w:cs="Times New Roman"/>
          <w:b/>
          <w:sz w:val="28"/>
          <w:szCs w:val="28"/>
          <w:lang w:val="en-US"/>
        </w:rPr>
        <w:t>Fast</w:t>
      </w:r>
      <w:r w:rsidRPr="00E51C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178EE">
        <w:rPr>
          <w:rFonts w:ascii="Times New Roman" w:hAnsi="Times New Roman" w:cs="Times New Roman"/>
          <w:b/>
          <w:sz w:val="28"/>
          <w:szCs w:val="28"/>
          <w:lang w:val="en-US"/>
        </w:rPr>
        <w:t>Ethernet</w:t>
      </w:r>
    </w:p>
    <w:p w14:paraId="474CFAD9" w14:textId="77777777" w:rsidR="00C741B2" w:rsidRPr="00C741B2" w:rsidRDefault="006178EE" w:rsidP="00C741B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78EE">
        <w:rPr>
          <w:rFonts w:ascii="Times New Roman" w:hAnsi="Times New Roman" w:cs="Times New Roman"/>
          <w:sz w:val="28"/>
          <w:szCs w:val="28"/>
          <w:lang w:val="ru-RU"/>
        </w:rPr>
        <w:t>Согласно первой модели все условия соблюдены, сеть работоспособна.</w:t>
      </w:r>
      <w:r w:rsidR="00C741B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C741B2" w:rsidRPr="00C741B2">
        <w:rPr>
          <w:rFonts w:ascii="Times New Roman" w:hAnsi="Times New Roman" w:cs="Times New Roman"/>
          <w:sz w:val="28"/>
          <w:szCs w:val="28"/>
          <w:lang w:val="ru-RU"/>
        </w:rPr>
        <w:t>объединения сети между зданиями использованы коммутаторы, которые делят сеть на домены. В участках сети, которые соединены коммутаторами, коллизии не возникают.</w:t>
      </w:r>
    </w:p>
    <w:p w14:paraId="6F4036E3" w14:textId="77777777" w:rsidR="00B75A95" w:rsidRPr="00C741B2" w:rsidRDefault="00C741B2" w:rsidP="00C741B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Согласно второй модели проведём необходимые расчё</w:t>
      </w:r>
      <w:r w:rsidRPr="00C741B2">
        <w:rPr>
          <w:rFonts w:ascii="Times New Roman" w:hAnsi="Times New Roman" w:cs="Times New Roman"/>
          <w:sz w:val="28"/>
          <w:szCs w:val="28"/>
          <w:lang w:val="ru-RU"/>
        </w:rPr>
        <w:t>ты двойного времени прохождения сигнала в доменах коллизий.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C00F18" w14:paraId="67F96FA8" w14:textId="77777777" w:rsidTr="008028CA">
        <w:tc>
          <w:tcPr>
            <w:tcW w:w="4955" w:type="dxa"/>
          </w:tcPr>
          <w:p w14:paraId="0D869D6D" w14:textId="77777777" w:rsidR="00C00F18" w:rsidRDefault="00C00F18" w:rsidP="00C741B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В первом здании:</w:t>
            </w:r>
          </w:p>
        </w:tc>
        <w:tc>
          <w:tcPr>
            <w:tcW w:w="4956" w:type="dxa"/>
          </w:tcPr>
          <w:p w14:paraId="005214ED" w14:textId="77777777" w:rsidR="00C00F18" w:rsidRDefault="00C00F18" w:rsidP="00C741B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Во втором здании:</w:t>
            </w:r>
          </w:p>
        </w:tc>
      </w:tr>
      <w:tr w:rsidR="00C00F18" w14:paraId="7A829466" w14:textId="77777777" w:rsidTr="008028CA">
        <w:tc>
          <w:tcPr>
            <w:tcW w:w="4955" w:type="dxa"/>
          </w:tcPr>
          <w:p w14:paraId="673D7CA3" w14:textId="77777777" w:rsidR="00C00F18" w:rsidRPr="00FD5B4C" w:rsidRDefault="00B23EAB" w:rsidP="00C741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2-й этаж</w:t>
            </w:r>
            <w:r w:rsidR="00FD5B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  <w:r w:rsidR="00FD5B4C" w:rsidRPr="00FD5B4C">
              <w:rPr>
                <w:rFonts w:ascii="Times New Roman" w:hAnsi="Times New Roman" w:cs="Times New Roman"/>
                <w:position w:val="-10"/>
                <w:sz w:val="28"/>
                <w:szCs w:val="28"/>
                <w:lang w:val="ru-RU"/>
              </w:rPr>
              <w:object w:dxaOrig="2299" w:dyaOrig="320" w14:anchorId="3423BA45">
                <v:shape id="_x0000_i1026" type="#_x0000_t75" style="width:114.6pt;height:16.2pt" o:ole="">
                  <v:imagedata r:id="rId9" o:title=""/>
                </v:shape>
                <o:OLEObject Type="Embed" ProgID="Equation.DSMT4" ShapeID="_x0000_i1026" DrawAspect="Content" ObjectID="_1651312196" r:id="rId10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4956" w:type="dxa"/>
          </w:tcPr>
          <w:p w14:paraId="3CE36410" w14:textId="77777777" w:rsidR="00C00F18" w:rsidRPr="00FD5B4C" w:rsidRDefault="00FD5B4C" w:rsidP="00C741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1-й эта</w:t>
            </w:r>
            <w:r w:rsidR="0024443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ж:</w:t>
            </w:r>
            <w:r w:rsidR="008028CA" w:rsidRPr="00FD5B4C">
              <w:rPr>
                <w:rFonts w:ascii="Times New Roman" w:hAnsi="Times New Roman" w:cs="Times New Roman"/>
                <w:position w:val="-14"/>
                <w:sz w:val="28"/>
                <w:szCs w:val="28"/>
                <w:lang w:val="ru-RU"/>
              </w:rPr>
              <w:object w:dxaOrig="3500" w:dyaOrig="400" w14:anchorId="59ADB139">
                <v:shape id="_x0000_i1027" type="#_x0000_t75" style="width:175.2pt;height:20.4pt" o:ole="">
                  <v:imagedata r:id="rId11" o:title=""/>
                </v:shape>
                <o:OLEObject Type="Embed" ProgID="Equation.DSMT4" ShapeID="_x0000_i1027" DrawAspect="Content" ObjectID="_1651312197" r:id="rId12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 w:rsidR="00C00F18" w14:paraId="65B4B7F6" w14:textId="77777777" w:rsidTr="008028CA">
        <w:tc>
          <w:tcPr>
            <w:tcW w:w="4955" w:type="dxa"/>
          </w:tcPr>
          <w:p w14:paraId="7E83FE0B" w14:textId="77777777" w:rsidR="00C00F18" w:rsidRDefault="00C00F18" w:rsidP="00C741B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4956" w:type="dxa"/>
          </w:tcPr>
          <w:p w14:paraId="28B5E8E7" w14:textId="77777777" w:rsidR="00C00F18" w:rsidRPr="008028CA" w:rsidRDefault="008028CA" w:rsidP="008028C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2-й этаж:</w:t>
            </w:r>
            <w:r w:rsidRPr="00FD5B4C">
              <w:rPr>
                <w:rFonts w:ascii="Times New Roman" w:hAnsi="Times New Roman" w:cs="Times New Roman"/>
                <w:position w:val="-10"/>
                <w:sz w:val="28"/>
                <w:szCs w:val="28"/>
                <w:lang w:val="ru-RU"/>
              </w:rPr>
              <w:object w:dxaOrig="2380" w:dyaOrig="320" w14:anchorId="7774AE79">
                <v:shape id="_x0000_i1028" type="#_x0000_t75" style="width:118.8pt;height:16.2pt" o:ole="">
                  <v:imagedata r:id="rId13" o:title=""/>
                </v:shape>
                <o:OLEObject Type="Embed" ProgID="Equation.DSMT4" ShapeID="_x0000_i1028" DrawAspect="Content" ObjectID="_1651312198" r:id="rId14"/>
              </w:object>
            </w:r>
          </w:p>
        </w:tc>
      </w:tr>
      <w:tr w:rsidR="00C00F18" w14:paraId="5669F54D" w14:textId="77777777" w:rsidTr="008028CA">
        <w:tc>
          <w:tcPr>
            <w:tcW w:w="4955" w:type="dxa"/>
          </w:tcPr>
          <w:p w14:paraId="61025499" w14:textId="77777777" w:rsidR="00C00F18" w:rsidRDefault="00C00F18" w:rsidP="00C741B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4956" w:type="dxa"/>
          </w:tcPr>
          <w:p w14:paraId="31745191" w14:textId="77777777" w:rsidR="00C00F18" w:rsidRPr="0024443F" w:rsidRDefault="0024443F" w:rsidP="00C741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3-й этаж:</w:t>
            </w:r>
            <w:r w:rsidRPr="00FD5B4C">
              <w:rPr>
                <w:rFonts w:ascii="Times New Roman" w:hAnsi="Times New Roman" w:cs="Times New Roman"/>
                <w:position w:val="-14"/>
                <w:sz w:val="28"/>
                <w:szCs w:val="28"/>
                <w:lang w:val="ru-RU"/>
              </w:rPr>
              <w:object w:dxaOrig="3500" w:dyaOrig="400" w14:anchorId="52563ED5">
                <v:shape id="_x0000_i1029" type="#_x0000_t75" style="width:175.2pt;height:20.4pt" o:ole="">
                  <v:imagedata r:id="rId15" o:title=""/>
                </v:shape>
                <o:OLEObject Type="Embed" ProgID="Equation.DSMT4" ShapeID="_x0000_i1029" DrawAspect="Content" ObjectID="_1651312199" r:id="rId16"/>
              </w:object>
            </w:r>
          </w:p>
        </w:tc>
      </w:tr>
    </w:tbl>
    <w:p w14:paraId="39F46BB5" w14:textId="77777777" w:rsidR="008028CA" w:rsidRDefault="008028CA" w:rsidP="008028CA">
      <w:pPr>
        <w:pStyle w:val="BodyTextIndent2"/>
        <w:rPr>
          <w:sz w:val="28"/>
          <w:szCs w:val="28"/>
        </w:rPr>
      </w:pPr>
      <w:r>
        <w:rPr>
          <w:sz w:val="28"/>
          <w:szCs w:val="28"/>
        </w:rPr>
        <w:t>Суммарная задержка в каждом домене коллизий меньше, чем 512 битовых интервалов. По полученным результатам сеть работоспособна.</w:t>
      </w:r>
    </w:p>
    <w:p w14:paraId="70D4C555" w14:textId="77777777" w:rsidR="00B75A95" w:rsidRDefault="00BA2C39" w:rsidP="008028CA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Спецификация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5019"/>
        <w:gridCol w:w="1814"/>
        <w:gridCol w:w="2290"/>
      </w:tblGrid>
      <w:tr w:rsidR="00F11B0E" w:rsidRPr="00BA2C39" w14:paraId="456B3EF9" w14:textId="77777777" w:rsidTr="00D148A1">
        <w:trPr>
          <w:jc w:val="center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35221" w14:textId="77777777" w:rsidR="00BA2C39" w:rsidRPr="00BA2C39" w:rsidRDefault="00BA2C39" w:rsidP="00F11B0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2C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28664" w14:textId="77777777" w:rsidR="00BA2C39" w:rsidRPr="00BA2C39" w:rsidRDefault="00BA2C39" w:rsidP="00F11B0E">
            <w:pPr>
              <w:pStyle w:val="7"/>
              <w:keepNext w:val="0"/>
              <w:outlineLvl w:val="9"/>
              <w:rPr>
                <w:lang w:val="ru-RU"/>
              </w:rPr>
            </w:pPr>
            <w:r w:rsidRPr="00BA2C39">
              <w:rPr>
                <w:lang w:val="ru-RU"/>
              </w:rPr>
              <w:t>Наименование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A9255" w14:textId="77777777" w:rsidR="00BA2C39" w:rsidRPr="00BA2C39" w:rsidRDefault="00BA2C39" w:rsidP="00F11B0E">
            <w:pPr>
              <w:pStyle w:val="7"/>
              <w:keepNext w:val="0"/>
              <w:outlineLvl w:val="9"/>
              <w:rPr>
                <w:lang w:val="ru-RU"/>
              </w:rPr>
            </w:pPr>
            <w:r w:rsidRPr="00BA2C39">
              <w:rPr>
                <w:lang w:val="ru-RU"/>
              </w:rPr>
              <w:t>Единица измерения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C7EDA" w14:textId="77777777" w:rsidR="00BA2C39" w:rsidRPr="00BA2C39" w:rsidRDefault="00BA2C39" w:rsidP="00F11B0E">
            <w:pPr>
              <w:pStyle w:val="7"/>
              <w:keepNext w:val="0"/>
              <w:outlineLvl w:val="9"/>
              <w:rPr>
                <w:lang w:val="ru-RU"/>
              </w:rPr>
            </w:pPr>
            <w:r w:rsidRPr="00BA2C39">
              <w:rPr>
                <w:lang w:val="ru-RU"/>
              </w:rPr>
              <w:t>Количество</w:t>
            </w:r>
          </w:p>
        </w:tc>
      </w:tr>
      <w:tr w:rsidR="00BA2C39" w:rsidRPr="00BA2C39" w14:paraId="5BE6838B" w14:textId="77777777" w:rsidTr="00D148A1">
        <w:trPr>
          <w:cantSplit/>
          <w:jc w:val="center"/>
        </w:trPr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B9EC3" w14:textId="77777777" w:rsidR="00BA2C39" w:rsidRPr="00BA2C39" w:rsidRDefault="00BA2C39" w:rsidP="00BA2C3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2C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Оборудование</w:t>
            </w:r>
          </w:p>
        </w:tc>
      </w:tr>
      <w:tr w:rsidR="00D148A1" w:rsidRPr="00BA2C39" w14:paraId="68895B86" w14:textId="77777777" w:rsidTr="00D148A1">
        <w:trPr>
          <w:jc w:val="center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14A22" w14:textId="77777777" w:rsidR="00D148A1" w:rsidRPr="00BA2C39" w:rsidRDefault="00D148A1" w:rsidP="00D148A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2C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5BDA4" w14:textId="77777777" w:rsidR="00D148A1" w:rsidRPr="00BA2C39" w:rsidRDefault="00D148A1" w:rsidP="00D148A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2C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Концентратор II класса на 8 портов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8F467" w14:textId="77777777" w:rsidR="00D148A1" w:rsidRPr="00BA2C39" w:rsidRDefault="00D148A1" w:rsidP="00D148A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2C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шт.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4D341" w14:textId="77777777" w:rsidR="00D148A1" w:rsidRPr="00BA2C39" w:rsidRDefault="00D148A1" w:rsidP="00D148A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D148A1" w:rsidRPr="00BA2C39" w14:paraId="7E63C7FC" w14:textId="77777777" w:rsidTr="00D148A1">
        <w:trPr>
          <w:jc w:val="center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907A2" w14:textId="77777777" w:rsidR="00D148A1" w:rsidRPr="00BA2C39" w:rsidRDefault="00D148A1" w:rsidP="00D148A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2C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6B788" w14:textId="77777777" w:rsidR="00D148A1" w:rsidRPr="00BA2C39" w:rsidRDefault="00D148A1" w:rsidP="00D148A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2C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Концентратор II класса на 12 портов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BA29E" w14:textId="77777777" w:rsidR="00D148A1" w:rsidRPr="00BA2C39" w:rsidRDefault="00D148A1" w:rsidP="00D148A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2C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шт.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4272" w14:textId="77777777" w:rsidR="00D148A1" w:rsidRPr="00BA2C39" w:rsidRDefault="00D148A1" w:rsidP="00D148A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D148A1" w:rsidRPr="00BA2C39" w14:paraId="2F272E35" w14:textId="77777777" w:rsidTr="00D148A1">
        <w:trPr>
          <w:jc w:val="center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C04B5" w14:textId="77777777" w:rsidR="00D148A1" w:rsidRPr="00BA2C39" w:rsidRDefault="00D148A1" w:rsidP="00D148A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BA2C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D7ED3" w14:textId="77777777" w:rsidR="00D148A1" w:rsidRPr="00BA2C39" w:rsidRDefault="00D148A1" w:rsidP="00D148A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Коммутатор на 8 портов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75426" w14:textId="77777777" w:rsidR="00D148A1" w:rsidRPr="00BA2C39" w:rsidRDefault="00D148A1" w:rsidP="00D148A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шт.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3F412" w14:textId="77777777" w:rsidR="00D148A1" w:rsidRPr="00BA2C39" w:rsidRDefault="00D148A1" w:rsidP="00D148A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D148A1" w:rsidRPr="00BA2C39" w14:paraId="1B8366AC" w14:textId="77777777" w:rsidTr="00D148A1">
        <w:trPr>
          <w:jc w:val="center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46EAA" w14:textId="77777777" w:rsidR="00D148A1" w:rsidRPr="00BA2C39" w:rsidRDefault="00D148A1" w:rsidP="00D148A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62734" w14:textId="77777777" w:rsidR="00D148A1" w:rsidRPr="00BA2C39" w:rsidRDefault="00D148A1" w:rsidP="00D148A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Коммутатор на 12 портов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ADF9D" w14:textId="77777777" w:rsidR="00D148A1" w:rsidRPr="00BA2C39" w:rsidRDefault="00D148A1" w:rsidP="00D148A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шт.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6F2F" w14:textId="77777777" w:rsidR="00D148A1" w:rsidRPr="00BA2C39" w:rsidRDefault="00D148A1" w:rsidP="00D148A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D148A1" w:rsidRPr="00BA2C39" w14:paraId="1DD67DA1" w14:textId="77777777" w:rsidTr="00D148A1">
        <w:trPr>
          <w:jc w:val="center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68D0F" w14:textId="77777777" w:rsidR="00D148A1" w:rsidRPr="00BA2C39" w:rsidRDefault="00D148A1" w:rsidP="00D148A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2C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E313E" w14:textId="77777777" w:rsidR="00D148A1" w:rsidRPr="00D148A1" w:rsidRDefault="00D148A1" w:rsidP="00D148A1">
            <w:pPr>
              <w:spacing w:after="0"/>
              <w:rPr>
                <w:rFonts w:ascii="Times New Roman" w:hAnsi="Times New Roman" w:cs="Times New Roman"/>
                <w:sz w:val="28"/>
              </w:rPr>
            </w:pPr>
            <w:r w:rsidRPr="00D148A1">
              <w:rPr>
                <w:rFonts w:ascii="Times New Roman" w:hAnsi="Times New Roman" w:cs="Times New Roman"/>
                <w:sz w:val="28"/>
                <w:lang w:val="ru-RU"/>
              </w:rPr>
              <w:t>Сетевой</w:t>
            </w:r>
            <w:r w:rsidRPr="00D148A1">
              <w:rPr>
                <w:rFonts w:ascii="Times New Roman" w:hAnsi="Times New Roman" w:cs="Times New Roman"/>
                <w:sz w:val="28"/>
              </w:rPr>
              <w:t xml:space="preserve"> адаптер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40B96" w14:textId="77777777" w:rsidR="00D148A1" w:rsidRPr="00D148A1" w:rsidRDefault="00D148A1" w:rsidP="00D148A1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D148A1">
              <w:rPr>
                <w:rFonts w:ascii="Times New Roman" w:hAnsi="Times New Roman" w:cs="Times New Roman"/>
                <w:sz w:val="28"/>
              </w:rPr>
              <w:t>шт.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D6131" w14:textId="77777777" w:rsidR="00D148A1" w:rsidRPr="00D148A1" w:rsidRDefault="00D148A1" w:rsidP="00D148A1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D148A1">
              <w:rPr>
                <w:rFonts w:ascii="Times New Roman" w:hAnsi="Times New Roman" w:cs="Times New Roman"/>
                <w:sz w:val="28"/>
              </w:rPr>
              <w:t>50</w:t>
            </w:r>
          </w:p>
        </w:tc>
      </w:tr>
      <w:tr w:rsidR="00BA2C39" w:rsidRPr="00BA2C39" w14:paraId="7A4219A4" w14:textId="77777777" w:rsidTr="00D148A1">
        <w:trPr>
          <w:cantSplit/>
          <w:jc w:val="center"/>
        </w:trPr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E4176" w14:textId="77777777" w:rsidR="00BA2C39" w:rsidRPr="00BA2C39" w:rsidRDefault="00BA2C39" w:rsidP="00BA2C3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2C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Материалы</w:t>
            </w:r>
          </w:p>
        </w:tc>
      </w:tr>
      <w:tr w:rsidR="00F11B0E" w:rsidRPr="00BA2C39" w14:paraId="314C05D7" w14:textId="77777777" w:rsidTr="00D148A1">
        <w:trPr>
          <w:jc w:val="center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E973F" w14:textId="77777777" w:rsidR="00BA2C39" w:rsidRPr="00BA2C39" w:rsidRDefault="00BA2C39" w:rsidP="00BA2C3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2C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D30A9" w14:textId="77777777" w:rsidR="00BA2C39" w:rsidRPr="00BA2C39" w:rsidRDefault="00BA2C39" w:rsidP="00BA2C3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2C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UTP-кабель категории 3</w:t>
            </w:r>
            <w:r w:rsidR="00B351F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 w:rsidR="00B351FD" w:rsidRPr="00F11B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Belden</w:t>
            </w:r>
            <w:r w:rsidR="00B351F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B351FD" w:rsidRPr="00B351F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1229A</w:t>
            </w:r>
            <w:r w:rsidR="00B351F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0CF5C" w14:textId="77777777" w:rsidR="00BA2C39" w:rsidRPr="00BA2C39" w:rsidRDefault="00BA2C39" w:rsidP="00BA2C3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2C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FE1F3" w14:textId="77777777" w:rsidR="00BA2C39" w:rsidRPr="00BA2C39" w:rsidRDefault="002B7A69" w:rsidP="00BA2C3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</w:tr>
      <w:tr w:rsidR="00F11B0E" w:rsidRPr="00BA2C39" w14:paraId="03197CE3" w14:textId="77777777" w:rsidTr="00D148A1">
        <w:trPr>
          <w:jc w:val="center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8C56C" w14:textId="77777777" w:rsidR="00BA2C39" w:rsidRPr="00BA2C39" w:rsidRDefault="00BA2C39" w:rsidP="00BA2C3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2C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AA28B" w14:textId="77777777" w:rsidR="00BA2C39" w:rsidRPr="00BA2C39" w:rsidRDefault="00B351FD" w:rsidP="00BA2C3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1F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UTP-кабель категории 4 (</w:t>
            </w:r>
            <w:r w:rsidRPr="00F11B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Belden</w:t>
            </w:r>
            <w:r w:rsidRPr="00B351F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1455A)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A6DF6" w14:textId="77777777" w:rsidR="00BA2C39" w:rsidRPr="00BA2C39" w:rsidRDefault="00BA2C39" w:rsidP="00BA2C3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2C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94A71" w14:textId="77777777" w:rsidR="00BA2C39" w:rsidRPr="00BA2C39" w:rsidRDefault="002B7A69" w:rsidP="00BA2C3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548</w:t>
            </w:r>
          </w:p>
        </w:tc>
      </w:tr>
      <w:tr w:rsidR="00F11B0E" w:rsidRPr="00BA2C39" w14:paraId="2BFAACB6" w14:textId="77777777" w:rsidTr="00D148A1">
        <w:trPr>
          <w:jc w:val="center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8CDE9" w14:textId="77777777" w:rsidR="00BA2C39" w:rsidRPr="00BA2C39" w:rsidRDefault="0045284C" w:rsidP="00BA2C3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BA2C39" w:rsidRPr="00BA2C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01507" w14:textId="77777777" w:rsidR="00BA2C39" w:rsidRPr="00BA2C39" w:rsidRDefault="00BA2C39" w:rsidP="00BA2C3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2C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STP-кабель категории 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A2C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Pr="00F11B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Belden</w:t>
            </w:r>
            <w:r w:rsidRPr="00BA2C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1583A)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36C8D" w14:textId="77777777" w:rsidR="00BA2C39" w:rsidRPr="00BA2C39" w:rsidRDefault="00BA2C39" w:rsidP="00BA2C3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2C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81E99" w14:textId="77777777" w:rsidR="00BA2C39" w:rsidRPr="00BA2C39" w:rsidRDefault="002B7A69" w:rsidP="00BA2C3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659</w:t>
            </w:r>
          </w:p>
        </w:tc>
      </w:tr>
      <w:tr w:rsidR="00FA6679" w:rsidRPr="00BA2C39" w14:paraId="4415EAC5" w14:textId="77777777" w:rsidTr="00D148A1">
        <w:trPr>
          <w:jc w:val="center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08B19" w14:textId="77777777" w:rsidR="00FA6679" w:rsidRPr="00BA2C39" w:rsidRDefault="0045284C" w:rsidP="00BA2C3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514C6" w14:textId="77777777" w:rsidR="00FA6679" w:rsidRPr="00BA2C39" w:rsidRDefault="00FA6679" w:rsidP="00FA667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2C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STP-кабель категории 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A2C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Pr="00F11B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Belden</w:t>
            </w:r>
            <w:r w:rsidRPr="00BA2C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158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BA2C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A)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ACFD6" w14:textId="77777777" w:rsidR="00FA6679" w:rsidRPr="00F11B0E" w:rsidRDefault="00F11B0E" w:rsidP="00BA2C3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431C3" w14:textId="77777777" w:rsidR="00FA6679" w:rsidRPr="00BA2C39" w:rsidRDefault="002B7A69" w:rsidP="00BA2C3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453</w:t>
            </w:r>
          </w:p>
        </w:tc>
      </w:tr>
      <w:tr w:rsidR="00F11B0E" w:rsidRPr="00BA2C39" w14:paraId="07427F3F" w14:textId="77777777" w:rsidTr="00D148A1">
        <w:trPr>
          <w:jc w:val="center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C54BF" w14:textId="77777777" w:rsidR="00BA2C39" w:rsidRPr="00BA2C39" w:rsidRDefault="00BA2C39" w:rsidP="00BA2C3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2C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BDA4E" w14:textId="77777777" w:rsidR="00BA2C39" w:rsidRPr="00BA2C39" w:rsidRDefault="00BA2C39" w:rsidP="00BA2C3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2C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Оптический кабель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2E802" w14:textId="77777777" w:rsidR="00BA2C39" w:rsidRPr="00BA2C39" w:rsidRDefault="00BA2C39" w:rsidP="00BA2C3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2C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B705C" w14:textId="77777777" w:rsidR="00BA2C39" w:rsidRPr="00BA2C39" w:rsidRDefault="002B7A69" w:rsidP="00BA2C3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1472</w:t>
            </w:r>
          </w:p>
        </w:tc>
      </w:tr>
    </w:tbl>
    <w:p w14:paraId="1D185740" w14:textId="77777777" w:rsidR="00967ED5" w:rsidRPr="006178EE" w:rsidRDefault="00967ED5" w:rsidP="0008391E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178EE">
        <w:rPr>
          <w:rFonts w:ascii="Times New Roman" w:hAnsi="Times New Roman" w:cs="Times New Roman"/>
          <w:b/>
          <w:sz w:val="28"/>
          <w:szCs w:val="28"/>
          <w:lang w:val="ru-RU"/>
        </w:rPr>
        <w:t>Выводы</w:t>
      </w:r>
    </w:p>
    <w:p w14:paraId="49D7F10A" w14:textId="77777777" w:rsidR="00DF3715" w:rsidRPr="006178EE" w:rsidRDefault="00313A38" w:rsidP="00892FBC">
      <w:pPr>
        <w:jc w:val="both"/>
        <w:rPr>
          <w:lang w:val="ru-RU"/>
        </w:rPr>
      </w:pPr>
      <w:r w:rsidRPr="006178EE">
        <w:rPr>
          <w:rFonts w:ascii="Times New Roman" w:hAnsi="Times New Roman" w:cs="Times New Roman"/>
          <w:sz w:val="28"/>
          <w:lang w:val="ru-RU"/>
        </w:rPr>
        <w:tab/>
      </w:r>
      <w:r w:rsidR="008028CA">
        <w:rPr>
          <w:rFonts w:ascii="Times New Roman" w:hAnsi="Times New Roman" w:cs="Times New Roman"/>
          <w:sz w:val="28"/>
          <w:szCs w:val="28"/>
          <w:lang w:val="ru-RU"/>
        </w:rPr>
        <w:t>При выполнении данной лабораторной работы были изучены вопросы</w:t>
      </w:r>
      <w:r w:rsidR="008028CA" w:rsidRPr="009E0DE5">
        <w:rPr>
          <w:rFonts w:ascii="Times New Roman" w:hAnsi="Times New Roman" w:cs="Times New Roman"/>
          <w:sz w:val="28"/>
          <w:szCs w:val="28"/>
          <w:lang w:val="ru-RU"/>
        </w:rPr>
        <w:t xml:space="preserve"> конфигурации сетей </w:t>
      </w:r>
      <w:r w:rsidR="008028CA"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="008028CA" w:rsidRPr="008028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28CA" w:rsidRPr="002E1FFB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8028C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B6B4F">
        <w:rPr>
          <w:rFonts w:ascii="Times New Roman" w:hAnsi="Times New Roman" w:cs="Times New Roman"/>
          <w:sz w:val="28"/>
          <w:szCs w:val="28"/>
          <w:lang w:val="ru-RU"/>
        </w:rPr>
        <w:t>Получены практические навыки построени</w:t>
      </w:r>
      <w:r w:rsidR="000105A8">
        <w:rPr>
          <w:rFonts w:ascii="Times New Roman" w:hAnsi="Times New Roman" w:cs="Times New Roman"/>
          <w:sz w:val="28"/>
          <w:szCs w:val="28"/>
          <w:lang w:val="ru-RU"/>
        </w:rPr>
        <w:t>я локальной вычислительной сети, придерживаясь</w:t>
      </w:r>
      <w:r w:rsidR="0008391E">
        <w:rPr>
          <w:rFonts w:ascii="Times New Roman" w:hAnsi="Times New Roman" w:cs="Times New Roman"/>
          <w:sz w:val="28"/>
          <w:szCs w:val="28"/>
          <w:lang w:val="ru-RU"/>
        </w:rPr>
        <w:t xml:space="preserve"> принципов и</w:t>
      </w:r>
      <w:r w:rsidR="000105A8">
        <w:rPr>
          <w:rFonts w:ascii="Times New Roman" w:hAnsi="Times New Roman" w:cs="Times New Roman"/>
          <w:sz w:val="28"/>
          <w:szCs w:val="28"/>
          <w:lang w:val="ru-RU"/>
        </w:rPr>
        <w:t xml:space="preserve"> нормат</w:t>
      </w:r>
      <w:r w:rsidR="0008391E">
        <w:rPr>
          <w:rFonts w:ascii="Times New Roman" w:hAnsi="Times New Roman" w:cs="Times New Roman"/>
          <w:sz w:val="28"/>
          <w:szCs w:val="28"/>
          <w:lang w:val="ru-RU"/>
        </w:rPr>
        <w:t>ивов</w:t>
      </w:r>
      <w:r w:rsidR="000105A8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="00AB6B4F">
        <w:rPr>
          <w:rFonts w:ascii="Times New Roman" w:hAnsi="Times New Roman" w:cs="Times New Roman"/>
          <w:sz w:val="28"/>
          <w:szCs w:val="28"/>
          <w:lang w:val="ru-RU"/>
        </w:rPr>
        <w:t xml:space="preserve"> многосегментной конфигурации </w:t>
      </w:r>
      <w:r w:rsidR="00AB6B4F"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="00AB6B4F" w:rsidRPr="00AB6B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6B4F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AB6B4F" w:rsidRPr="00AB6B4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8391E">
        <w:rPr>
          <w:rFonts w:ascii="Times New Roman" w:hAnsi="Times New Roman" w:cs="Times New Roman"/>
          <w:sz w:val="28"/>
          <w:szCs w:val="28"/>
          <w:lang w:val="ru-RU"/>
        </w:rPr>
        <w:t xml:space="preserve">По итогам выполненной работы, можно сказать, что сеть </w:t>
      </w:r>
      <w:r w:rsidR="0008391E"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="0008391E" w:rsidRPr="000839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391E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08391E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более быстрой версией </w:t>
      </w:r>
      <w:r w:rsidR="0008391E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08391E">
        <w:rPr>
          <w:rFonts w:ascii="Times New Roman" w:hAnsi="Times New Roman" w:cs="Times New Roman"/>
          <w:sz w:val="28"/>
          <w:szCs w:val="28"/>
          <w:lang w:val="ru-RU"/>
        </w:rPr>
        <w:t xml:space="preserve"> (скорости передачи в 100 мбит/с) с обязательным применением концентраторов, при этом </w:t>
      </w:r>
      <w:r w:rsidR="00B45040">
        <w:rPr>
          <w:rFonts w:ascii="Times New Roman" w:hAnsi="Times New Roman" w:cs="Times New Roman"/>
          <w:sz w:val="28"/>
          <w:szCs w:val="28"/>
          <w:lang w:val="ru-RU"/>
        </w:rPr>
        <w:t>формат кадра и</w:t>
      </w:r>
      <w:r w:rsidR="0008391E">
        <w:rPr>
          <w:rFonts w:ascii="Times New Roman" w:hAnsi="Times New Roman" w:cs="Times New Roman"/>
          <w:sz w:val="28"/>
          <w:szCs w:val="28"/>
          <w:lang w:val="ru-RU"/>
        </w:rPr>
        <w:t xml:space="preserve"> метод доступа CSMA/CD</w:t>
      </w:r>
      <w:r w:rsidR="00B45040">
        <w:rPr>
          <w:rFonts w:ascii="Times New Roman" w:hAnsi="Times New Roman" w:cs="Times New Roman"/>
          <w:sz w:val="28"/>
          <w:szCs w:val="28"/>
          <w:lang w:val="ru-RU"/>
        </w:rPr>
        <w:t xml:space="preserve"> всё те же</w:t>
      </w:r>
      <w:r w:rsidR="00892FB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DF3715" w:rsidRPr="006178EE" w:rsidSect="00A91508">
      <w:headerReference w:type="default" r:id="rId17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13162" w14:textId="77777777" w:rsidR="00E24F1A" w:rsidRDefault="00E24F1A" w:rsidP="00D421F9">
      <w:pPr>
        <w:spacing w:after="0" w:line="240" w:lineRule="auto"/>
      </w:pPr>
      <w:r>
        <w:separator/>
      </w:r>
    </w:p>
  </w:endnote>
  <w:endnote w:type="continuationSeparator" w:id="0">
    <w:p w14:paraId="2B37A7A8" w14:textId="77777777" w:rsidR="00E24F1A" w:rsidRDefault="00E24F1A" w:rsidP="00D42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C3777" w14:textId="77777777" w:rsidR="00E24F1A" w:rsidRDefault="00E24F1A" w:rsidP="00D421F9">
      <w:pPr>
        <w:spacing w:after="0" w:line="240" w:lineRule="auto"/>
      </w:pPr>
      <w:r>
        <w:separator/>
      </w:r>
    </w:p>
  </w:footnote>
  <w:footnote w:type="continuationSeparator" w:id="0">
    <w:p w14:paraId="007F0E3C" w14:textId="77777777" w:rsidR="00E24F1A" w:rsidRDefault="00E24F1A" w:rsidP="00D42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517047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704BA5CD" w14:textId="77777777" w:rsidR="00D421F9" w:rsidRPr="00D421F9" w:rsidRDefault="00D421F9">
        <w:pPr>
          <w:pStyle w:val="Header"/>
          <w:jc w:val="right"/>
          <w:rPr>
            <w:rFonts w:ascii="Times New Roman" w:hAnsi="Times New Roman" w:cs="Times New Roman"/>
          </w:rPr>
        </w:pPr>
        <w:r w:rsidRPr="00D421F9">
          <w:rPr>
            <w:rFonts w:ascii="Times New Roman" w:hAnsi="Times New Roman" w:cs="Times New Roman"/>
          </w:rPr>
          <w:fldChar w:fldCharType="begin"/>
        </w:r>
        <w:r w:rsidRPr="00D421F9">
          <w:rPr>
            <w:rFonts w:ascii="Times New Roman" w:hAnsi="Times New Roman" w:cs="Times New Roman"/>
          </w:rPr>
          <w:instrText>PAGE   \* MERGEFORMAT</w:instrText>
        </w:r>
        <w:r w:rsidRPr="00D421F9">
          <w:rPr>
            <w:rFonts w:ascii="Times New Roman" w:hAnsi="Times New Roman" w:cs="Times New Roman"/>
          </w:rPr>
          <w:fldChar w:fldCharType="separate"/>
        </w:r>
        <w:r w:rsidR="00EA00A8" w:rsidRPr="00EA00A8">
          <w:rPr>
            <w:rFonts w:ascii="Times New Roman" w:hAnsi="Times New Roman" w:cs="Times New Roman"/>
            <w:noProof/>
            <w:lang w:val="ru-RU"/>
          </w:rPr>
          <w:t>4</w:t>
        </w:r>
        <w:r w:rsidRPr="00D421F9">
          <w:rPr>
            <w:rFonts w:ascii="Times New Roman" w:hAnsi="Times New Roman" w:cs="Times New Roman"/>
          </w:rPr>
          <w:fldChar w:fldCharType="end"/>
        </w:r>
      </w:p>
    </w:sdtContent>
  </w:sdt>
  <w:p w14:paraId="2124A70E" w14:textId="77777777" w:rsidR="00D421F9" w:rsidRDefault="00D421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E8A"/>
    <w:rsid w:val="000105A8"/>
    <w:rsid w:val="000105B7"/>
    <w:rsid w:val="00044ED5"/>
    <w:rsid w:val="0008391E"/>
    <w:rsid w:val="000B795C"/>
    <w:rsid w:val="000C7D1F"/>
    <w:rsid w:val="00135CAF"/>
    <w:rsid w:val="001369B1"/>
    <w:rsid w:val="00137D55"/>
    <w:rsid w:val="00153188"/>
    <w:rsid w:val="00154353"/>
    <w:rsid w:val="001A2225"/>
    <w:rsid w:val="001F4D50"/>
    <w:rsid w:val="00202F4F"/>
    <w:rsid w:val="0024443F"/>
    <w:rsid w:val="00270834"/>
    <w:rsid w:val="00293BFC"/>
    <w:rsid w:val="00297172"/>
    <w:rsid w:val="002B7A69"/>
    <w:rsid w:val="002C765D"/>
    <w:rsid w:val="002E1FFB"/>
    <w:rsid w:val="00313A38"/>
    <w:rsid w:val="00330EEB"/>
    <w:rsid w:val="00342F25"/>
    <w:rsid w:val="003B2C2A"/>
    <w:rsid w:val="003D6665"/>
    <w:rsid w:val="0041256C"/>
    <w:rsid w:val="00414ECF"/>
    <w:rsid w:val="0044099C"/>
    <w:rsid w:val="0045284C"/>
    <w:rsid w:val="00462974"/>
    <w:rsid w:val="00483204"/>
    <w:rsid w:val="004A1595"/>
    <w:rsid w:val="00524EB2"/>
    <w:rsid w:val="00531CB8"/>
    <w:rsid w:val="005A0A78"/>
    <w:rsid w:val="005C6593"/>
    <w:rsid w:val="006041B1"/>
    <w:rsid w:val="0061562D"/>
    <w:rsid w:val="006178EE"/>
    <w:rsid w:val="00655069"/>
    <w:rsid w:val="00655A04"/>
    <w:rsid w:val="00667060"/>
    <w:rsid w:val="0069336C"/>
    <w:rsid w:val="006A3B23"/>
    <w:rsid w:val="006A4F27"/>
    <w:rsid w:val="006D7B47"/>
    <w:rsid w:val="00715834"/>
    <w:rsid w:val="00736C64"/>
    <w:rsid w:val="00792F3E"/>
    <w:rsid w:val="007A1028"/>
    <w:rsid w:val="007B2D6B"/>
    <w:rsid w:val="007E40AB"/>
    <w:rsid w:val="008028CA"/>
    <w:rsid w:val="008624EC"/>
    <w:rsid w:val="00892FBC"/>
    <w:rsid w:val="008E61AF"/>
    <w:rsid w:val="00910038"/>
    <w:rsid w:val="00930189"/>
    <w:rsid w:val="0095465B"/>
    <w:rsid w:val="00967ED5"/>
    <w:rsid w:val="009C7E3E"/>
    <w:rsid w:val="009D48AA"/>
    <w:rsid w:val="009E0DE5"/>
    <w:rsid w:val="009F3824"/>
    <w:rsid w:val="00A019EA"/>
    <w:rsid w:val="00A249F5"/>
    <w:rsid w:val="00A61551"/>
    <w:rsid w:val="00A76CDB"/>
    <w:rsid w:val="00A91508"/>
    <w:rsid w:val="00AB6B4F"/>
    <w:rsid w:val="00AC57ED"/>
    <w:rsid w:val="00AE501E"/>
    <w:rsid w:val="00AE6FF7"/>
    <w:rsid w:val="00AF77C2"/>
    <w:rsid w:val="00B23EAB"/>
    <w:rsid w:val="00B351FD"/>
    <w:rsid w:val="00B4289A"/>
    <w:rsid w:val="00B45040"/>
    <w:rsid w:val="00B555F5"/>
    <w:rsid w:val="00B678BB"/>
    <w:rsid w:val="00B75A95"/>
    <w:rsid w:val="00BA2C39"/>
    <w:rsid w:val="00BF6693"/>
    <w:rsid w:val="00C00F18"/>
    <w:rsid w:val="00C15A96"/>
    <w:rsid w:val="00C664BD"/>
    <w:rsid w:val="00C741B2"/>
    <w:rsid w:val="00C74D3D"/>
    <w:rsid w:val="00CB1628"/>
    <w:rsid w:val="00D148A1"/>
    <w:rsid w:val="00D30EF7"/>
    <w:rsid w:val="00D421F9"/>
    <w:rsid w:val="00D52BDB"/>
    <w:rsid w:val="00DD2AE9"/>
    <w:rsid w:val="00DE32CB"/>
    <w:rsid w:val="00DF3715"/>
    <w:rsid w:val="00DF4E8A"/>
    <w:rsid w:val="00E24F1A"/>
    <w:rsid w:val="00E255E2"/>
    <w:rsid w:val="00E37B03"/>
    <w:rsid w:val="00E51C28"/>
    <w:rsid w:val="00E53BB3"/>
    <w:rsid w:val="00E53E79"/>
    <w:rsid w:val="00EA00A8"/>
    <w:rsid w:val="00EA61AC"/>
    <w:rsid w:val="00EF03EE"/>
    <w:rsid w:val="00F11B0E"/>
    <w:rsid w:val="00F157E4"/>
    <w:rsid w:val="00F551A0"/>
    <w:rsid w:val="00F90980"/>
    <w:rsid w:val="00F924DD"/>
    <w:rsid w:val="00FA6679"/>
    <w:rsid w:val="00FD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9FE05"/>
  <w15:chartTrackingRefBased/>
  <w15:docId w15:val="{DE073F89-6338-4425-9BF1-BB53A04C4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137D55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1F9"/>
  </w:style>
  <w:style w:type="paragraph" w:styleId="Footer">
    <w:name w:val="footer"/>
    <w:basedOn w:val="Normal"/>
    <w:link w:val="FooterChar"/>
    <w:uiPriority w:val="99"/>
    <w:unhideWhenUsed/>
    <w:rsid w:val="00D42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1F9"/>
  </w:style>
  <w:style w:type="character" w:customStyle="1" w:styleId="Heading2Char">
    <w:name w:val="Heading 2 Char"/>
    <w:basedOn w:val="DefaultParagraphFont"/>
    <w:link w:val="Heading2"/>
    <w:rsid w:val="00137D55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customStyle="1" w:styleId="7">
    <w:name w:val="заголовок 7"/>
    <w:basedOn w:val="Normal"/>
    <w:next w:val="Normal"/>
    <w:rsid w:val="00137D55"/>
    <w:pPr>
      <w:keepNext/>
      <w:widowControl w:val="0"/>
      <w:autoSpaceDE w:val="0"/>
      <w:autoSpaceDN w:val="0"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table" w:styleId="TableGrid">
    <w:name w:val="Table Grid"/>
    <w:basedOn w:val="TableNormal"/>
    <w:uiPriority w:val="39"/>
    <w:rsid w:val="00137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">
    <w:name w:val="заголовок 6"/>
    <w:basedOn w:val="Normal"/>
    <w:next w:val="Normal"/>
    <w:rsid w:val="00153188"/>
    <w:pPr>
      <w:keepNext/>
      <w:widowControl w:val="0"/>
      <w:autoSpaceDE w:val="0"/>
      <w:autoSpaceDN w:val="0"/>
      <w:spacing w:after="0" w:line="240" w:lineRule="auto"/>
      <w:ind w:firstLine="709"/>
      <w:jc w:val="right"/>
      <w:outlineLvl w:val="5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BodyTextIndent2">
    <w:name w:val="Body Text Indent 2"/>
    <w:basedOn w:val="Normal"/>
    <w:link w:val="BodyTextIndent2Char"/>
    <w:unhideWhenUsed/>
    <w:rsid w:val="005C6593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5C6593"/>
    <w:rPr>
      <w:rFonts w:ascii="Times New Roman" w:eastAsia="Times New Roman" w:hAnsi="Times New Roman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4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Yevhenii Kravchenko</cp:lastModifiedBy>
  <cp:revision>78</cp:revision>
  <dcterms:created xsi:type="dcterms:W3CDTF">2020-02-25T08:23:00Z</dcterms:created>
  <dcterms:modified xsi:type="dcterms:W3CDTF">2020-05-18T10:03:00Z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