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531" w:rsidRPr="00A00531" w:rsidRDefault="00A00531" w:rsidP="00A00531">
      <w:pPr>
        <w:spacing w:line="360" w:lineRule="auto"/>
        <w:jc w:val="center"/>
        <w:rPr>
          <w:b/>
          <w:sz w:val="28"/>
          <w:szCs w:val="28"/>
          <w:lang w:val="uk-UA"/>
        </w:rPr>
      </w:pPr>
      <w:proofErr w:type="spellStart"/>
      <w:r w:rsidRPr="00A00531">
        <w:rPr>
          <w:b/>
          <w:sz w:val="28"/>
          <w:szCs w:val="28"/>
        </w:rPr>
        <w:t>Лабораторна</w:t>
      </w:r>
      <w:proofErr w:type="spellEnd"/>
      <w:r w:rsidRPr="00A00531">
        <w:rPr>
          <w:b/>
          <w:sz w:val="28"/>
          <w:szCs w:val="28"/>
        </w:rPr>
        <w:t xml:space="preserve"> робота №</w:t>
      </w:r>
      <w:r w:rsidRPr="00A00531">
        <w:rPr>
          <w:b/>
          <w:sz w:val="28"/>
          <w:szCs w:val="28"/>
          <w:lang w:val="uk-UA"/>
        </w:rPr>
        <w:t>9</w:t>
      </w:r>
    </w:p>
    <w:p w:rsidR="00A00531" w:rsidRPr="00A00531" w:rsidRDefault="00A00531" w:rsidP="00A0053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00531">
        <w:rPr>
          <w:b/>
          <w:sz w:val="28"/>
          <w:szCs w:val="28"/>
          <w:lang w:val="uk-UA"/>
        </w:rPr>
        <w:t>з</w:t>
      </w:r>
      <w:r w:rsidRPr="00A00531">
        <w:rPr>
          <w:b/>
          <w:sz w:val="28"/>
          <w:szCs w:val="28"/>
        </w:rPr>
        <w:t xml:space="preserve"> </w:t>
      </w:r>
      <w:proofErr w:type="spellStart"/>
      <w:r w:rsidRPr="00A00531">
        <w:rPr>
          <w:b/>
          <w:sz w:val="28"/>
          <w:szCs w:val="28"/>
        </w:rPr>
        <w:t>дисципліни</w:t>
      </w:r>
      <w:proofErr w:type="spellEnd"/>
      <w:r w:rsidRPr="00A00531">
        <w:rPr>
          <w:b/>
          <w:sz w:val="28"/>
          <w:szCs w:val="28"/>
        </w:rPr>
        <w:t xml:space="preserve"> </w:t>
      </w:r>
      <w:proofErr w:type="spellStart"/>
      <w:r w:rsidRPr="00A00531">
        <w:rPr>
          <w:b/>
          <w:sz w:val="28"/>
          <w:szCs w:val="28"/>
        </w:rPr>
        <w:t>Прикладна</w:t>
      </w:r>
      <w:proofErr w:type="spellEnd"/>
      <w:r w:rsidRPr="00A00531">
        <w:rPr>
          <w:b/>
          <w:sz w:val="28"/>
          <w:szCs w:val="28"/>
        </w:rPr>
        <w:t xml:space="preserve"> криптологія</w:t>
      </w:r>
    </w:p>
    <w:p w:rsidR="00A00531" w:rsidRPr="00A00531" w:rsidRDefault="00A00531" w:rsidP="00A00531">
      <w:pPr>
        <w:spacing w:line="360" w:lineRule="auto"/>
        <w:jc w:val="center"/>
        <w:rPr>
          <w:b/>
          <w:sz w:val="28"/>
          <w:szCs w:val="28"/>
        </w:rPr>
      </w:pPr>
      <w:r w:rsidRPr="00A00531">
        <w:rPr>
          <w:b/>
          <w:sz w:val="28"/>
          <w:szCs w:val="28"/>
        </w:rPr>
        <w:t xml:space="preserve">Тема </w:t>
      </w:r>
      <w:proofErr w:type="spellStart"/>
      <w:r w:rsidRPr="00A00531">
        <w:rPr>
          <w:b/>
          <w:sz w:val="28"/>
          <w:szCs w:val="28"/>
        </w:rPr>
        <w:t>лабораторної</w:t>
      </w:r>
      <w:proofErr w:type="spellEnd"/>
      <w:r w:rsidRPr="00A00531">
        <w:rPr>
          <w:b/>
          <w:sz w:val="28"/>
          <w:szCs w:val="28"/>
        </w:rPr>
        <w:t xml:space="preserve"> </w:t>
      </w:r>
      <w:proofErr w:type="spellStart"/>
      <w:r w:rsidRPr="00A00531">
        <w:rPr>
          <w:b/>
          <w:sz w:val="28"/>
          <w:szCs w:val="28"/>
        </w:rPr>
        <w:t>роботи</w:t>
      </w:r>
      <w:proofErr w:type="spellEnd"/>
    </w:p>
    <w:p w:rsidR="00A00531" w:rsidRPr="00A00531" w:rsidRDefault="00A00531" w:rsidP="00A00531">
      <w:pPr>
        <w:spacing w:line="360" w:lineRule="auto"/>
        <w:jc w:val="center"/>
        <w:rPr>
          <w:b/>
          <w:sz w:val="28"/>
          <w:szCs w:val="28"/>
        </w:rPr>
      </w:pPr>
      <w:r w:rsidRPr="00A00531">
        <w:rPr>
          <w:b/>
          <w:sz w:val="28"/>
          <w:szCs w:val="28"/>
        </w:rPr>
        <w:t>«</w:t>
      </w:r>
      <w:proofErr w:type="spellStart"/>
      <w:r w:rsidRPr="00A00531">
        <w:rPr>
          <w:b/>
          <w:sz w:val="28"/>
          <w:szCs w:val="28"/>
        </w:rPr>
        <w:t>Методи</w:t>
      </w:r>
      <w:proofErr w:type="spellEnd"/>
      <w:r w:rsidRPr="00A00531">
        <w:rPr>
          <w:b/>
          <w:sz w:val="28"/>
          <w:szCs w:val="28"/>
        </w:rPr>
        <w:t xml:space="preserve"> криптоаналізу </w:t>
      </w:r>
      <w:proofErr w:type="spellStart"/>
      <w:r w:rsidRPr="00A00531">
        <w:rPr>
          <w:b/>
          <w:sz w:val="28"/>
          <w:szCs w:val="28"/>
        </w:rPr>
        <w:t>асиметричних</w:t>
      </w:r>
      <w:proofErr w:type="spellEnd"/>
      <w:r w:rsidRPr="00A00531">
        <w:rPr>
          <w:b/>
          <w:sz w:val="28"/>
          <w:szCs w:val="28"/>
        </w:rPr>
        <w:t xml:space="preserve"> криптоперетворень в </w:t>
      </w:r>
      <w:proofErr w:type="spellStart"/>
      <w:r w:rsidRPr="00A00531">
        <w:rPr>
          <w:b/>
          <w:sz w:val="28"/>
          <w:szCs w:val="28"/>
        </w:rPr>
        <w:t>групі</w:t>
      </w:r>
      <w:proofErr w:type="spellEnd"/>
      <w:r w:rsidRPr="00A00531">
        <w:rPr>
          <w:b/>
          <w:sz w:val="28"/>
          <w:szCs w:val="28"/>
        </w:rPr>
        <w:t xml:space="preserve"> </w:t>
      </w:r>
      <w:proofErr w:type="spellStart"/>
      <w:r w:rsidRPr="00A00531">
        <w:rPr>
          <w:b/>
          <w:sz w:val="28"/>
          <w:szCs w:val="28"/>
        </w:rPr>
        <w:t>точок</w:t>
      </w:r>
      <w:proofErr w:type="spellEnd"/>
      <w:r w:rsidRPr="00A00531">
        <w:rPr>
          <w:b/>
          <w:sz w:val="28"/>
          <w:szCs w:val="28"/>
        </w:rPr>
        <w:t xml:space="preserve"> </w:t>
      </w:r>
      <w:proofErr w:type="spellStart"/>
      <w:r w:rsidRPr="00A00531">
        <w:rPr>
          <w:b/>
          <w:sz w:val="28"/>
          <w:szCs w:val="28"/>
        </w:rPr>
        <w:t>еліптичних</w:t>
      </w:r>
      <w:proofErr w:type="spellEnd"/>
      <w:r w:rsidRPr="00A00531">
        <w:rPr>
          <w:b/>
          <w:sz w:val="28"/>
          <w:szCs w:val="28"/>
        </w:rPr>
        <w:t xml:space="preserve"> </w:t>
      </w:r>
      <w:proofErr w:type="spellStart"/>
      <w:r w:rsidRPr="00A00531">
        <w:rPr>
          <w:b/>
          <w:sz w:val="28"/>
          <w:szCs w:val="28"/>
        </w:rPr>
        <w:t>кривих</w:t>
      </w:r>
      <w:proofErr w:type="spellEnd"/>
      <w:r w:rsidRPr="00A00531">
        <w:rPr>
          <w:b/>
          <w:sz w:val="28"/>
          <w:szCs w:val="28"/>
        </w:rPr>
        <w:t>»</w:t>
      </w:r>
    </w:p>
    <w:p w:rsidR="00A00531" w:rsidRPr="00A00531" w:rsidRDefault="00A00531" w:rsidP="00A00531">
      <w:pPr>
        <w:spacing w:line="360" w:lineRule="auto"/>
        <w:jc w:val="center"/>
        <w:rPr>
          <w:b/>
          <w:bCs/>
          <w:sz w:val="28"/>
          <w:szCs w:val="28"/>
        </w:rPr>
      </w:pPr>
    </w:p>
    <w:p w:rsidR="005E302E" w:rsidRPr="00A00531" w:rsidRDefault="00A40C07" w:rsidP="00A00531">
      <w:pPr>
        <w:spacing w:line="360" w:lineRule="auto"/>
        <w:ind w:firstLine="567"/>
        <w:jc w:val="both"/>
        <w:rPr>
          <w:sz w:val="28"/>
          <w:szCs w:val="28"/>
        </w:rPr>
      </w:pPr>
      <w:r w:rsidRPr="00A00531">
        <w:rPr>
          <w:b/>
          <w:sz w:val="28"/>
          <w:szCs w:val="28"/>
          <w:lang w:val="uk-UA"/>
        </w:rPr>
        <w:t>Мета роботи</w:t>
      </w:r>
      <w:r w:rsidR="00A00531" w:rsidRPr="00A00531">
        <w:rPr>
          <w:sz w:val="28"/>
          <w:szCs w:val="28"/>
        </w:rPr>
        <w:t xml:space="preserve">: </w:t>
      </w:r>
      <w:r w:rsidRPr="00A00531">
        <w:rPr>
          <w:sz w:val="28"/>
          <w:szCs w:val="28"/>
          <w:lang w:val="uk-UA"/>
        </w:rPr>
        <w:t xml:space="preserve">Розглянути </w:t>
      </w:r>
      <w:r w:rsidR="005E302E" w:rsidRPr="00A00531">
        <w:rPr>
          <w:sz w:val="28"/>
          <w:szCs w:val="28"/>
          <w:lang w:val="uk-UA"/>
        </w:rPr>
        <w:t xml:space="preserve">методи криптоаналізу та дослідити </w:t>
      </w:r>
      <w:proofErr w:type="spellStart"/>
      <w:r w:rsidR="005E302E" w:rsidRPr="00A00531">
        <w:rPr>
          <w:sz w:val="28"/>
          <w:szCs w:val="28"/>
          <w:lang w:val="uk-UA"/>
        </w:rPr>
        <w:t>криптостійкість</w:t>
      </w:r>
      <w:proofErr w:type="spellEnd"/>
      <w:r w:rsidR="005E302E" w:rsidRPr="00A00531">
        <w:rPr>
          <w:sz w:val="28"/>
          <w:szCs w:val="28"/>
          <w:lang w:val="uk-UA"/>
        </w:rPr>
        <w:t xml:space="preserve"> </w:t>
      </w:r>
      <w:proofErr w:type="spellStart"/>
      <w:r w:rsidR="005E302E" w:rsidRPr="00A00531">
        <w:rPr>
          <w:sz w:val="28"/>
          <w:szCs w:val="28"/>
        </w:rPr>
        <w:t>асиметричн</w:t>
      </w:r>
      <w:proofErr w:type="spellEnd"/>
      <w:r w:rsidR="005E302E" w:rsidRPr="00A00531">
        <w:rPr>
          <w:sz w:val="28"/>
          <w:szCs w:val="28"/>
          <w:lang w:val="uk-UA"/>
        </w:rPr>
        <w:t>и</w:t>
      </w:r>
      <w:r w:rsidR="005E302E" w:rsidRPr="00A00531">
        <w:rPr>
          <w:sz w:val="28"/>
          <w:szCs w:val="28"/>
        </w:rPr>
        <w:t>х крипто</w:t>
      </w:r>
      <w:r w:rsidR="005E302E" w:rsidRPr="00A00531">
        <w:rPr>
          <w:sz w:val="28"/>
          <w:szCs w:val="28"/>
          <w:lang w:val="uk-UA"/>
        </w:rPr>
        <w:t>перетворень в групі точок еліптичних кривих</w:t>
      </w:r>
    </w:p>
    <w:p w:rsidR="008D12B3" w:rsidRPr="00A00531" w:rsidRDefault="008D12B3" w:rsidP="00A0053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F84BA4" w:rsidRPr="00A00531" w:rsidRDefault="00A00531" w:rsidP="00A00531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A00531">
        <w:rPr>
          <w:b/>
          <w:sz w:val="28"/>
          <w:szCs w:val="28"/>
          <w:lang w:val="uk-UA"/>
        </w:rPr>
        <w:t>9</w:t>
      </w:r>
      <w:r w:rsidR="0000085F" w:rsidRPr="00A00531">
        <w:rPr>
          <w:b/>
          <w:sz w:val="28"/>
          <w:szCs w:val="28"/>
          <w:lang w:val="uk-UA"/>
        </w:rPr>
        <w:t xml:space="preserve">.1 </w:t>
      </w:r>
      <w:proofErr w:type="spellStart"/>
      <w:r w:rsidR="007C617F" w:rsidRPr="00A00531">
        <w:rPr>
          <w:b/>
          <w:sz w:val="28"/>
          <w:szCs w:val="28"/>
          <w:lang w:val="uk-UA"/>
        </w:rPr>
        <w:t>Криптоаналіз</w:t>
      </w:r>
      <w:proofErr w:type="spellEnd"/>
      <w:r w:rsidR="009A5747" w:rsidRPr="00A00531">
        <w:rPr>
          <w:b/>
          <w:sz w:val="28"/>
          <w:szCs w:val="28"/>
          <w:lang w:val="uk-UA"/>
        </w:rPr>
        <w:t xml:space="preserve">. </w:t>
      </w:r>
      <w:r w:rsidR="00A40C07" w:rsidRPr="00A00531">
        <w:rPr>
          <w:b/>
          <w:sz w:val="28"/>
          <w:szCs w:val="28"/>
          <w:lang w:val="uk-UA"/>
        </w:rPr>
        <w:t>Загальні положення.</w:t>
      </w:r>
    </w:p>
    <w:p w:rsidR="007C617F" w:rsidRPr="00A00531" w:rsidRDefault="00A00531" w:rsidP="00A0053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Криптоаналіз</w:t>
      </w:r>
      <w:proofErr w:type="spellEnd"/>
      <w:r w:rsidR="007C617F" w:rsidRPr="00A0053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="007C617F" w:rsidRPr="00A00531">
        <w:rPr>
          <w:sz w:val="28"/>
          <w:szCs w:val="28"/>
          <w:lang w:val="uk-UA"/>
        </w:rPr>
        <w:t xml:space="preserve"> наука про методи розшифр</w:t>
      </w:r>
      <w:r w:rsidR="0029500B" w:rsidRPr="00A00531">
        <w:rPr>
          <w:sz w:val="28"/>
          <w:szCs w:val="28"/>
          <w:lang w:val="uk-UA"/>
        </w:rPr>
        <w:t>ування</w:t>
      </w:r>
      <w:r w:rsidR="007C617F" w:rsidRPr="00A00531">
        <w:rPr>
          <w:sz w:val="28"/>
          <w:szCs w:val="28"/>
          <w:lang w:val="uk-UA"/>
        </w:rPr>
        <w:t xml:space="preserve"> зашифрованої інформації без призначеного для тако</w:t>
      </w:r>
      <w:r w:rsidR="0029500B" w:rsidRPr="00A00531">
        <w:rPr>
          <w:sz w:val="28"/>
          <w:szCs w:val="28"/>
          <w:lang w:val="uk-UA"/>
        </w:rPr>
        <w:t>го</w:t>
      </w:r>
      <w:r w:rsidR="007C617F" w:rsidRPr="00A00531">
        <w:rPr>
          <w:sz w:val="28"/>
          <w:szCs w:val="28"/>
          <w:lang w:val="uk-UA"/>
        </w:rPr>
        <w:t xml:space="preserve"> розшифр</w:t>
      </w:r>
      <w:r w:rsidR="0029500B" w:rsidRPr="00A00531">
        <w:rPr>
          <w:sz w:val="28"/>
          <w:szCs w:val="28"/>
          <w:lang w:val="uk-UA"/>
        </w:rPr>
        <w:t>ування</w:t>
      </w:r>
      <w:r w:rsidR="007C617F" w:rsidRPr="00A00531">
        <w:rPr>
          <w:sz w:val="28"/>
          <w:szCs w:val="28"/>
          <w:lang w:val="uk-UA"/>
        </w:rPr>
        <w:t xml:space="preserve"> ключа.</w:t>
      </w:r>
    </w:p>
    <w:p w:rsidR="007C617F" w:rsidRPr="00A00531" w:rsidRDefault="007C617F" w:rsidP="00A0053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 xml:space="preserve">Термін був введений американським </w:t>
      </w:r>
      <w:proofErr w:type="spellStart"/>
      <w:r w:rsidRPr="00A00531">
        <w:rPr>
          <w:sz w:val="28"/>
          <w:szCs w:val="28"/>
          <w:lang w:val="uk-UA"/>
        </w:rPr>
        <w:t>криптографом</w:t>
      </w:r>
      <w:proofErr w:type="spellEnd"/>
      <w:r w:rsidRPr="00A00531">
        <w:rPr>
          <w:sz w:val="28"/>
          <w:szCs w:val="28"/>
          <w:lang w:val="uk-UA"/>
        </w:rPr>
        <w:t xml:space="preserve"> Вільямом Ф. </w:t>
      </w:r>
      <w:proofErr w:type="spellStart"/>
      <w:r w:rsidRPr="00A00531">
        <w:rPr>
          <w:sz w:val="28"/>
          <w:szCs w:val="28"/>
          <w:lang w:val="uk-UA"/>
        </w:rPr>
        <w:t>Фрідманом</w:t>
      </w:r>
      <w:proofErr w:type="spellEnd"/>
      <w:r w:rsidRPr="00A00531">
        <w:rPr>
          <w:sz w:val="28"/>
          <w:szCs w:val="28"/>
          <w:lang w:val="uk-UA"/>
        </w:rPr>
        <w:t xml:space="preserve"> в 1920 році. Неформально </w:t>
      </w:r>
      <w:proofErr w:type="spellStart"/>
      <w:r w:rsidRPr="00A00531">
        <w:rPr>
          <w:sz w:val="28"/>
          <w:szCs w:val="28"/>
          <w:lang w:val="uk-UA"/>
        </w:rPr>
        <w:t>криптоаналіз</w:t>
      </w:r>
      <w:proofErr w:type="spellEnd"/>
      <w:r w:rsidRPr="00A00531">
        <w:rPr>
          <w:sz w:val="28"/>
          <w:szCs w:val="28"/>
          <w:lang w:val="uk-UA"/>
        </w:rPr>
        <w:t xml:space="preserve"> називають також зломом шифру.</w:t>
      </w:r>
    </w:p>
    <w:p w:rsidR="007C617F" w:rsidRPr="00A00531" w:rsidRDefault="007C617F" w:rsidP="00A0053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>У більшості випадків під криптоаналізу розуміється з</w:t>
      </w:r>
      <w:r w:rsidR="00A00531" w:rsidRPr="00A00531">
        <w:rPr>
          <w:sz w:val="28"/>
          <w:szCs w:val="28"/>
          <w:lang w:val="uk-UA"/>
        </w:rPr>
        <w:t>’</w:t>
      </w:r>
      <w:r w:rsidRPr="00A00531">
        <w:rPr>
          <w:sz w:val="28"/>
          <w:szCs w:val="28"/>
          <w:lang w:val="uk-UA"/>
        </w:rPr>
        <w:t xml:space="preserve">ясування ключа; </w:t>
      </w:r>
      <w:proofErr w:type="spellStart"/>
      <w:r w:rsidR="0029500B" w:rsidRPr="00A00531">
        <w:rPr>
          <w:sz w:val="28"/>
          <w:szCs w:val="28"/>
          <w:lang w:val="uk-UA"/>
        </w:rPr>
        <w:t>Кр</w:t>
      </w:r>
      <w:r w:rsidRPr="00A00531">
        <w:rPr>
          <w:sz w:val="28"/>
          <w:szCs w:val="28"/>
          <w:lang w:val="uk-UA"/>
        </w:rPr>
        <w:t>иптоаналіз</w:t>
      </w:r>
      <w:proofErr w:type="spellEnd"/>
      <w:r w:rsidRPr="00A00531">
        <w:rPr>
          <w:sz w:val="28"/>
          <w:szCs w:val="28"/>
          <w:lang w:val="uk-UA"/>
        </w:rPr>
        <w:t xml:space="preserve"> включає також методи виявлення уразливості криптографічних алгоритмів або протоколів.</w:t>
      </w:r>
    </w:p>
    <w:p w:rsidR="007C617F" w:rsidRPr="00A00531" w:rsidRDefault="007C617F" w:rsidP="00A0053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 xml:space="preserve">Спочатку методи криптоаналізу </w:t>
      </w:r>
      <w:r w:rsidR="0029500B" w:rsidRPr="00A00531">
        <w:rPr>
          <w:sz w:val="28"/>
          <w:szCs w:val="28"/>
          <w:lang w:val="uk-UA"/>
        </w:rPr>
        <w:t>ґрунтувалися</w:t>
      </w:r>
      <w:r w:rsidRPr="00A00531">
        <w:rPr>
          <w:sz w:val="28"/>
          <w:szCs w:val="28"/>
          <w:lang w:val="uk-UA"/>
        </w:rPr>
        <w:t xml:space="preserve"> на лінгвістичних закономірності природного тексту і реалізовувалися з використанням тільки олівця та паперу. З часом в </w:t>
      </w:r>
      <w:proofErr w:type="spellStart"/>
      <w:r w:rsidRPr="00A00531">
        <w:rPr>
          <w:sz w:val="28"/>
          <w:szCs w:val="28"/>
          <w:lang w:val="uk-UA"/>
        </w:rPr>
        <w:t>криптоаналіз</w:t>
      </w:r>
      <w:r w:rsidR="00A00531">
        <w:rPr>
          <w:sz w:val="28"/>
          <w:szCs w:val="28"/>
          <w:lang w:val="uk-UA"/>
        </w:rPr>
        <w:t>і</w:t>
      </w:r>
      <w:proofErr w:type="spellEnd"/>
      <w:r w:rsidRPr="00A00531">
        <w:rPr>
          <w:sz w:val="28"/>
          <w:szCs w:val="28"/>
          <w:lang w:val="uk-UA"/>
        </w:rPr>
        <w:t xml:space="preserve"> зростає роль чисто математичних методів, для реалізації яких використовуються спеціалізовані </w:t>
      </w:r>
      <w:proofErr w:type="spellStart"/>
      <w:r w:rsidRPr="00A00531">
        <w:rPr>
          <w:sz w:val="28"/>
          <w:szCs w:val="28"/>
          <w:lang w:val="uk-UA"/>
        </w:rPr>
        <w:t>криптоаналітичних</w:t>
      </w:r>
      <w:proofErr w:type="spellEnd"/>
      <w:r w:rsidRPr="00A00531">
        <w:rPr>
          <w:sz w:val="28"/>
          <w:szCs w:val="28"/>
          <w:lang w:val="uk-UA"/>
        </w:rPr>
        <w:t xml:space="preserve"> комп</w:t>
      </w:r>
      <w:r w:rsidR="00A00531" w:rsidRPr="00A00531">
        <w:rPr>
          <w:sz w:val="28"/>
          <w:szCs w:val="28"/>
          <w:lang w:val="uk-UA"/>
        </w:rPr>
        <w:t>’</w:t>
      </w:r>
      <w:r w:rsidRPr="00A00531">
        <w:rPr>
          <w:sz w:val="28"/>
          <w:szCs w:val="28"/>
          <w:lang w:val="uk-UA"/>
        </w:rPr>
        <w:t>ютери.</w:t>
      </w:r>
    </w:p>
    <w:p w:rsidR="007C617F" w:rsidRPr="00A00531" w:rsidRDefault="007C617F" w:rsidP="00A0053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>Спробу розкриття конкретного шифру із застосуванням методів криптоаналізу називають криптографічного ата</w:t>
      </w:r>
      <w:r w:rsidR="00B3424D">
        <w:rPr>
          <w:sz w:val="28"/>
          <w:szCs w:val="28"/>
          <w:lang w:val="uk-UA"/>
        </w:rPr>
        <w:t>кою на цей шифр. Криптографічну</w:t>
      </w:r>
      <w:r w:rsidRPr="00A00531">
        <w:rPr>
          <w:sz w:val="28"/>
          <w:szCs w:val="28"/>
          <w:lang w:val="uk-UA"/>
        </w:rPr>
        <w:t xml:space="preserve"> атаку, в ході якої розкрити шифр вдалося, називають зломом або розкриттям.</w:t>
      </w:r>
    </w:p>
    <w:p w:rsidR="008D681F" w:rsidRPr="00A00531" w:rsidRDefault="007C617F" w:rsidP="00A0053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A00531">
        <w:rPr>
          <w:sz w:val="28"/>
          <w:szCs w:val="28"/>
          <w:lang w:val="uk-UA"/>
        </w:rPr>
        <w:t>Криптоаналіз</w:t>
      </w:r>
      <w:proofErr w:type="spellEnd"/>
      <w:r w:rsidRPr="00A00531">
        <w:rPr>
          <w:sz w:val="28"/>
          <w:szCs w:val="28"/>
          <w:lang w:val="uk-UA"/>
        </w:rPr>
        <w:t xml:space="preserve"> еволюціонував разом з розвитком криптографії: нові, більш досконалі шифри приходили на зміну вже зламаним системам </w:t>
      </w:r>
      <w:r w:rsidRPr="00A00531">
        <w:rPr>
          <w:sz w:val="28"/>
          <w:szCs w:val="28"/>
          <w:lang w:val="uk-UA"/>
        </w:rPr>
        <w:lastRenderedPageBreak/>
        <w:t xml:space="preserve">кодування тільки для того, щоб </w:t>
      </w:r>
      <w:proofErr w:type="spellStart"/>
      <w:r w:rsidRPr="00A00531">
        <w:rPr>
          <w:sz w:val="28"/>
          <w:szCs w:val="28"/>
          <w:lang w:val="uk-UA"/>
        </w:rPr>
        <w:t>криптоанал</w:t>
      </w:r>
      <w:r w:rsidR="007D639C" w:rsidRPr="00A00531">
        <w:rPr>
          <w:sz w:val="28"/>
          <w:szCs w:val="28"/>
          <w:lang w:val="uk-UA"/>
        </w:rPr>
        <w:t>і</w:t>
      </w:r>
      <w:r w:rsidRPr="00A00531">
        <w:rPr>
          <w:sz w:val="28"/>
          <w:szCs w:val="28"/>
          <w:lang w:val="uk-UA"/>
        </w:rPr>
        <w:t>тики</w:t>
      </w:r>
      <w:proofErr w:type="spellEnd"/>
      <w:r w:rsidRPr="00A00531">
        <w:rPr>
          <w:sz w:val="28"/>
          <w:szCs w:val="28"/>
          <w:lang w:val="uk-UA"/>
        </w:rPr>
        <w:t xml:space="preserve"> винайшли більш витончені методи злому систем шифрування. Поняття криптографії та криптоаналізу нерозривно пов</w:t>
      </w:r>
      <w:r w:rsidR="008E36D9" w:rsidRPr="00A00531">
        <w:rPr>
          <w:sz w:val="28"/>
          <w:szCs w:val="28"/>
          <w:lang w:val="uk-UA"/>
        </w:rPr>
        <w:t>’</w:t>
      </w:r>
      <w:r w:rsidRPr="00A00531">
        <w:rPr>
          <w:sz w:val="28"/>
          <w:szCs w:val="28"/>
          <w:lang w:val="uk-UA"/>
        </w:rPr>
        <w:t>язані один з одним: для того, щоб створити стійку до злому систему, необхідно врахувати всі можливі способи атак на неї.</w:t>
      </w:r>
    </w:p>
    <w:p w:rsidR="007F5314" w:rsidRPr="00A00531" w:rsidRDefault="007F5314" w:rsidP="00A0053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8D681F" w:rsidRPr="00A00531" w:rsidRDefault="008E36D9" w:rsidP="008E36D9">
      <w:pPr>
        <w:spacing w:line="360" w:lineRule="auto"/>
        <w:ind w:firstLine="567"/>
        <w:jc w:val="both"/>
        <w:rPr>
          <w:b/>
          <w:i/>
          <w:sz w:val="28"/>
          <w:szCs w:val="28"/>
          <w:lang w:val="uk-UA"/>
        </w:rPr>
      </w:pPr>
      <w:r w:rsidRPr="008E36D9">
        <w:rPr>
          <w:b/>
          <w:sz w:val="28"/>
          <w:lang w:val="uk-UA"/>
        </w:rPr>
        <w:t>9</w:t>
      </w:r>
      <w:r w:rsidR="0000085F" w:rsidRPr="008E36D9">
        <w:rPr>
          <w:b/>
          <w:sz w:val="28"/>
          <w:szCs w:val="28"/>
          <w:lang w:val="uk-UA"/>
        </w:rPr>
        <w:t>.</w:t>
      </w:r>
      <w:r w:rsidR="0000085F" w:rsidRPr="00A00531">
        <w:rPr>
          <w:b/>
          <w:sz w:val="28"/>
          <w:szCs w:val="28"/>
          <w:lang w:val="uk-UA"/>
        </w:rPr>
        <w:t>2</w:t>
      </w:r>
      <w:r w:rsidR="00B00C6A" w:rsidRPr="00A00531">
        <w:rPr>
          <w:b/>
          <w:sz w:val="28"/>
          <w:szCs w:val="28"/>
          <w:lang w:val="uk-UA"/>
        </w:rPr>
        <w:t xml:space="preserve"> </w:t>
      </w:r>
      <w:r w:rsidR="008D681F" w:rsidRPr="00A00531">
        <w:rPr>
          <w:b/>
          <w:sz w:val="28"/>
          <w:szCs w:val="28"/>
          <w:lang w:val="uk-UA"/>
        </w:rPr>
        <w:t>Методи криптоаналізу</w:t>
      </w:r>
    </w:p>
    <w:p w:rsidR="008D681F" w:rsidRPr="00A00531" w:rsidRDefault="008D681F" w:rsidP="00A0053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 xml:space="preserve">Брюс </w:t>
      </w:r>
      <w:proofErr w:type="spellStart"/>
      <w:r w:rsidRPr="00A00531">
        <w:rPr>
          <w:sz w:val="28"/>
          <w:szCs w:val="28"/>
          <w:lang w:val="uk-UA"/>
        </w:rPr>
        <w:t>Шнайер</w:t>
      </w:r>
      <w:proofErr w:type="spellEnd"/>
      <w:r w:rsidRPr="00A00531">
        <w:rPr>
          <w:sz w:val="28"/>
          <w:szCs w:val="28"/>
          <w:lang w:val="uk-UA"/>
        </w:rPr>
        <w:t xml:space="preserve"> виділяє 4 основних і 3 додаткових метод</w:t>
      </w:r>
      <w:r w:rsidR="00B3424D">
        <w:rPr>
          <w:sz w:val="28"/>
          <w:szCs w:val="28"/>
          <w:lang w:val="uk-UA"/>
        </w:rPr>
        <w:t>ів</w:t>
      </w:r>
      <w:r w:rsidRPr="00A00531">
        <w:rPr>
          <w:sz w:val="28"/>
          <w:szCs w:val="28"/>
          <w:lang w:val="uk-UA"/>
        </w:rPr>
        <w:t xml:space="preserve"> криптоаналізу, припускаючи знання </w:t>
      </w:r>
      <w:proofErr w:type="spellStart"/>
      <w:r w:rsidRPr="00A00531">
        <w:rPr>
          <w:sz w:val="28"/>
          <w:szCs w:val="28"/>
          <w:lang w:val="uk-UA"/>
        </w:rPr>
        <w:t>криптоаналітика</w:t>
      </w:r>
      <w:proofErr w:type="spellEnd"/>
      <w:r w:rsidRPr="00A00531">
        <w:rPr>
          <w:sz w:val="28"/>
          <w:szCs w:val="28"/>
          <w:lang w:val="uk-UA"/>
        </w:rPr>
        <w:t xml:space="preserve"> алгоритму шифру:</w:t>
      </w:r>
    </w:p>
    <w:p w:rsidR="008D681F" w:rsidRPr="00A00531" w:rsidRDefault="008D681F" w:rsidP="00A0053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>Основні методи криптоаналізу:</w:t>
      </w:r>
    </w:p>
    <w:p w:rsidR="008D681F" w:rsidRPr="00A00531" w:rsidRDefault="008D681F" w:rsidP="00A00531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 xml:space="preserve">Атака на основі </w:t>
      </w:r>
      <w:proofErr w:type="spellStart"/>
      <w:r w:rsidR="00264FDF" w:rsidRPr="00A00531">
        <w:rPr>
          <w:sz w:val="28"/>
          <w:szCs w:val="28"/>
          <w:lang w:val="uk-UA"/>
        </w:rPr>
        <w:t>шифротексту</w:t>
      </w:r>
      <w:proofErr w:type="spellEnd"/>
    </w:p>
    <w:p w:rsidR="008D681F" w:rsidRPr="00A00531" w:rsidRDefault="008D681F" w:rsidP="00A00531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 xml:space="preserve">Атака на основі відкритих текстів та відповідних </w:t>
      </w:r>
      <w:proofErr w:type="spellStart"/>
      <w:r w:rsidRPr="00A00531">
        <w:rPr>
          <w:sz w:val="28"/>
          <w:szCs w:val="28"/>
          <w:lang w:val="uk-UA"/>
        </w:rPr>
        <w:t>ш</w:t>
      </w:r>
      <w:r w:rsidR="00264FDF" w:rsidRPr="00A00531">
        <w:rPr>
          <w:sz w:val="28"/>
          <w:szCs w:val="28"/>
          <w:lang w:val="uk-UA"/>
        </w:rPr>
        <w:t>и</w:t>
      </w:r>
      <w:r w:rsidRPr="00A00531">
        <w:rPr>
          <w:sz w:val="28"/>
          <w:szCs w:val="28"/>
          <w:lang w:val="uk-UA"/>
        </w:rPr>
        <w:t>фротекст</w:t>
      </w:r>
      <w:r w:rsidR="00264FDF" w:rsidRPr="00A00531">
        <w:rPr>
          <w:sz w:val="28"/>
          <w:szCs w:val="28"/>
          <w:lang w:val="uk-UA"/>
        </w:rPr>
        <w:t>ів</w:t>
      </w:r>
      <w:proofErr w:type="spellEnd"/>
    </w:p>
    <w:p w:rsidR="008D681F" w:rsidRPr="00A00531" w:rsidRDefault="008D681F" w:rsidP="00A00531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>Атака на основі підібраного відкритого тексту (можливість вибрати текст для шифрування)</w:t>
      </w:r>
    </w:p>
    <w:p w:rsidR="008D681F" w:rsidRPr="00A00531" w:rsidRDefault="00264FDF" w:rsidP="00A00531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>Атака на основі адаптивно-</w:t>
      </w:r>
      <w:r w:rsidR="008D681F" w:rsidRPr="00A00531">
        <w:rPr>
          <w:sz w:val="28"/>
          <w:szCs w:val="28"/>
          <w:lang w:val="uk-UA"/>
        </w:rPr>
        <w:t>підібраного відкритого тексту</w:t>
      </w:r>
    </w:p>
    <w:p w:rsidR="008D681F" w:rsidRPr="00A00531" w:rsidRDefault="008D681F" w:rsidP="008E36D9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>Додаткові методи криптоаналізу:</w:t>
      </w:r>
    </w:p>
    <w:p w:rsidR="008D681F" w:rsidRPr="00A00531" w:rsidRDefault="008D681F" w:rsidP="00A00531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 xml:space="preserve">Атака на основі підібраного </w:t>
      </w:r>
      <w:proofErr w:type="spellStart"/>
      <w:r w:rsidRPr="00A00531">
        <w:rPr>
          <w:sz w:val="28"/>
          <w:szCs w:val="28"/>
          <w:lang w:val="uk-UA"/>
        </w:rPr>
        <w:t>ш</w:t>
      </w:r>
      <w:r w:rsidR="00E358EC" w:rsidRPr="00A00531">
        <w:rPr>
          <w:sz w:val="28"/>
          <w:szCs w:val="28"/>
          <w:lang w:val="uk-UA"/>
        </w:rPr>
        <w:t>и</w:t>
      </w:r>
      <w:r w:rsidRPr="00A00531">
        <w:rPr>
          <w:sz w:val="28"/>
          <w:szCs w:val="28"/>
          <w:lang w:val="uk-UA"/>
        </w:rPr>
        <w:t>фротекст</w:t>
      </w:r>
      <w:r w:rsidR="00E358EC" w:rsidRPr="00A00531">
        <w:rPr>
          <w:sz w:val="28"/>
          <w:szCs w:val="28"/>
          <w:lang w:val="uk-UA"/>
        </w:rPr>
        <w:t>у</w:t>
      </w:r>
      <w:proofErr w:type="spellEnd"/>
    </w:p>
    <w:p w:rsidR="008D681F" w:rsidRPr="00A00531" w:rsidRDefault="008D681F" w:rsidP="00A00531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>Атака на основі підібраного ключа</w:t>
      </w:r>
    </w:p>
    <w:p w:rsidR="008D681F" w:rsidRPr="00A00531" w:rsidRDefault="008D681F" w:rsidP="00A00531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 xml:space="preserve">Бандитський </w:t>
      </w:r>
      <w:proofErr w:type="spellStart"/>
      <w:r w:rsidRPr="00A00531">
        <w:rPr>
          <w:sz w:val="28"/>
          <w:szCs w:val="28"/>
          <w:lang w:val="uk-UA"/>
        </w:rPr>
        <w:t>криптоаналіз</w:t>
      </w:r>
      <w:proofErr w:type="spellEnd"/>
    </w:p>
    <w:p w:rsidR="008D681F" w:rsidRPr="00A00531" w:rsidRDefault="008D681F" w:rsidP="00A00531">
      <w:pPr>
        <w:spacing w:line="360" w:lineRule="auto"/>
        <w:jc w:val="both"/>
        <w:rPr>
          <w:sz w:val="28"/>
          <w:szCs w:val="28"/>
          <w:lang w:val="uk-UA"/>
        </w:rPr>
      </w:pPr>
    </w:p>
    <w:p w:rsidR="007C617F" w:rsidRPr="00A00531" w:rsidRDefault="008D681F" w:rsidP="00195B33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A00531">
        <w:rPr>
          <w:b/>
          <w:sz w:val="28"/>
          <w:szCs w:val="28"/>
          <w:lang w:val="uk-UA"/>
        </w:rPr>
        <w:t xml:space="preserve">Атаки на основі </w:t>
      </w:r>
      <w:proofErr w:type="spellStart"/>
      <w:r w:rsidRPr="00A00531">
        <w:rPr>
          <w:b/>
          <w:sz w:val="28"/>
          <w:szCs w:val="28"/>
          <w:lang w:val="uk-UA"/>
        </w:rPr>
        <w:t>шифротексту</w:t>
      </w:r>
      <w:proofErr w:type="spellEnd"/>
    </w:p>
    <w:p w:rsidR="008D681F" w:rsidRPr="00A00531" w:rsidRDefault="008D681F" w:rsidP="00195B33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 xml:space="preserve">Припустимо, </w:t>
      </w:r>
      <w:proofErr w:type="spellStart"/>
      <w:r w:rsidRPr="00A00531">
        <w:rPr>
          <w:sz w:val="28"/>
          <w:szCs w:val="28"/>
          <w:lang w:val="uk-UA"/>
        </w:rPr>
        <w:t>криптоаналітик</w:t>
      </w:r>
      <w:proofErr w:type="spellEnd"/>
      <w:r w:rsidRPr="00A00531">
        <w:rPr>
          <w:sz w:val="28"/>
          <w:szCs w:val="28"/>
          <w:lang w:val="uk-UA"/>
        </w:rPr>
        <w:t xml:space="preserve"> має деяке число </w:t>
      </w:r>
      <w:proofErr w:type="spellStart"/>
      <w:r w:rsidRPr="00A00531">
        <w:rPr>
          <w:sz w:val="28"/>
          <w:szCs w:val="28"/>
          <w:lang w:val="uk-UA"/>
        </w:rPr>
        <w:t>шифротекст</w:t>
      </w:r>
      <w:r w:rsidR="00195B33">
        <w:rPr>
          <w:sz w:val="28"/>
          <w:szCs w:val="28"/>
          <w:lang w:val="uk-UA"/>
        </w:rPr>
        <w:t>ів</w:t>
      </w:r>
      <w:proofErr w:type="spellEnd"/>
      <w:r w:rsidRPr="00A00531">
        <w:rPr>
          <w:sz w:val="28"/>
          <w:szCs w:val="28"/>
          <w:lang w:val="uk-UA"/>
        </w:rPr>
        <w:t xml:space="preserve">, отриманих в результаті використання одного і того ж алгоритму шифрування. В цьому випадку </w:t>
      </w:r>
      <w:proofErr w:type="spellStart"/>
      <w:r w:rsidRPr="00A00531">
        <w:rPr>
          <w:sz w:val="28"/>
          <w:szCs w:val="28"/>
          <w:lang w:val="uk-UA"/>
        </w:rPr>
        <w:t>криптоаналітик</w:t>
      </w:r>
      <w:proofErr w:type="spellEnd"/>
      <w:r w:rsidRPr="00A00531">
        <w:rPr>
          <w:sz w:val="28"/>
          <w:szCs w:val="28"/>
          <w:lang w:val="uk-UA"/>
        </w:rPr>
        <w:t xml:space="preserve"> може зробити тільки атаку на основі </w:t>
      </w:r>
      <w:proofErr w:type="spellStart"/>
      <w:r w:rsidRPr="00A00531">
        <w:rPr>
          <w:sz w:val="28"/>
          <w:szCs w:val="28"/>
          <w:lang w:val="uk-UA"/>
        </w:rPr>
        <w:t>шифротексту</w:t>
      </w:r>
      <w:proofErr w:type="spellEnd"/>
      <w:r w:rsidRPr="00A00531">
        <w:rPr>
          <w:sz w:val="28"/>
          <w:szCs w:val="28"/>
          <w:lang w:val="uk-UA"/>
        </w:rPr>
        <w:t xml:space="preserve">. Метою криптографічного атаки в цьому випадку є знаходження як можна більшого числа відкритих текстів, які відповідають наявному </w:t>
      </w:r>
      <w:proofErr w:type="spellStart"/>
      <w:r w:rsidRPr="00A00531">
        <w:rPr>
          <w:sz w:val="28"/>
          <w:szCs w:val="28"/>
          <w:lang w:val="uk-UA"/>
        </w:rPr>
        <w:t>шифротексту</w:t>
      </w:r>
      <w:proofErr w:type="spellEnd"/>
      <w:r w:rsidRPr="00A00531">
        <w:rPr>
          <w:sz w:val="28"/>
          <w:szCs w:val="28"/>
          <w:lang w:val="uk-UA"/>
        </w:rPr>
        <w:t>, або, що ще краще, знаходження використовуваного при шифруванні ключа.</w:t>
      </w:r>
    </w:p>
    <w:p w:rsidR="008D681F" w:rsidRPr="00A00531" w:rsidRDefault="008D681F" w:rsidP="00195B33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 xml:space="preserve">Вхідні дані для подібного типу атак </w:t>
      </w:r>
      <w:proofErr w:type="spellStart"/>
      <w:r w:rsidRPr="00A00531">
        <w:rPr>
          <w:sz w:val="28"/>
          <w:szCs w:val="28"/>
          <w:lang w:val="uk-UA"/>
        </w:rPr>
        <w:t>криптоаналітик</w:t>
      </w:r>
      <w:proofErr w:type="spellEnd"/>
      <w:r w:rsidRPr="00A00531">
        <w:rPr>
          <w:sz w:val="28"/>
          <w:szCs w:val="28"/>
          <w:lang w:val="uk-UA"/>
        </w:rPr>
        <w:t xml:space="preserve"> може отримати в результаті простого перехоплення зашифрованих повідомлень. Якщо передача </w:t>
      </w:r>
      <w:r w:rsidR="00195B33">
        <w:rPr>
          <w:sz w:val="28"/>
          <w:szCs w:val="28"/>
          <w:lang w:val="uk-UA"/>
        </w:rPr>
        <w:t>здійснюється за відкритим каналом</w:t>
      </w:r>
      <w:r w:rsidRPr="00A00531">
        <w:rPr>
          <w:sz w:val="28"/>
          <w:szCs w:val="28"/>
          <w:lang w:val="uk-UA"/>
        </w:rPr>
        <w:t xml:space="preserve">, то реалізація завдання зі збору </w:t>
      </w:r>
      <w:r w:rsidRPr="00A00531">
        <w:rPr>
          <w:sz w:val="28"/>
          <w:szCs w:val="28"/>
          <w:lang w:val="uk-UA"/>
        </w:rPr>
        <w:lastRenderedPageBreak/>
        <w:t xml:space="preserve">даних порівняно легка і тривіальна. Атаки на основі </w:t>
      </w:r>
      <w:proofErr w:type="spellStart"/>
      <w:r w:rsidRPr="00A00531">
        <w:rPr>
          <w:sz w:val="28"/>
          <w:szCs w:val="28"/>
          <w:lang w:val="uk-UA"/>
        </w:rPr>
        <w:t>шифротексту</w:t>
      </w:r>
      <w:proofErr w:type="spellEnd"/>
      <w:r w:rsidRPr="00A00531">
        <w:rPr>
          <w:sz w:val="28"/>
          <w:szCs w:val="28"/>
          <w:lang w:val="uk-UA"/>
        </w:rPr>
        <w:t xml:space="preserve"> є найбільш слабкими і незручними.</w:t>
      </w:r>
    </w:p>
    <w:p w:rsidR="008D681F" w:rsidRPr="00A00531" w:rsidRDefault="008D681F" w:rsidP="00A0053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8D681F" w:rsidRPr="00A00531" w:rsidRDefault="008D681F" w:rsidP="00195B33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A00531">
        <w:rPr>
          <w:b/>
          <w:sz w:val="28"/>
          <w:szCs w:val="28"/>
          <w:lang w:val="uk-UA"/>
        </w:rPr>
        <w:t xml:space="preserve">Атака на основі відкритих текстів та відповідних </w:t>
      </w:r>
      <w:proofErr w:type="spellStart"/>
      <w:r w:rsidRPr="00A00531">
        <w:rPr>
          <w:b/>
          <w:sz w:val="28"/>
          <w:szCs w:val="28"/>
          <w:lang w:val="uk-UA"/>
        </w:rPr>
        <w:t>шифротекстів</w:t>
      </w:r>
      <w:proofErr w:type="spellEnd"/>
    </w:p>
    <w:p w:rsidR="008D681F" w:rsidRPr="00A00531" w:rsidRDefault="008D681F" w:rsidP="00195B33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 xml:space="preserve">Нехай в розпорядженні </w:t>
      </w:r>
      <w:proofErr w:type="spellStart"/>
      <w:r w:rsidRPr="00A00531">
        <w:rPr>
          <w:sz w:val="28"/>
          <w:szCs w:val="28"/>
          <w:lang w:val="uk-UA"/>
        </w:rPr>
        <w:t>криптоаналітика</w:t>
      </w:r>
      <w:proofErr w:type="spellEnd"/>
      <w:r w:rsidRPr="00A00531">
        <w:rPr>
          <w:sz w:val="28"/>
          <w:szCs w:val="28"/>
          <w:lang w:val="uk-UA"/>
        </w:rPr>
        <w:t xml:space="preserve"> є не тільки </w:t>
      </w:r>
      <w:proofErr w:type="spellStart"/>
      <w:r w:rsidRPr="00A00531">
        <w:rPr>
          <w:sz w:val="28"/>
          <w:szCs w:val="28"/>
          <w:lang w:val="uk-UA"/>
        </w:rPr>
        <w:t>шифротекст</w:t>
      </w:r>
      <w:r w:rsidR="00B3424D">
        <w:rPr>
          <w:sz w:val="28"/>
          <w:szCs w:val="28"/>
          <w:lang w:val="uk-UA"/>
        </w:rPr>
        <w:t>и</w:t>
      </w:r>
      <w:proofErr w:type="spellEnd"/>
      <w:r w:rsidRPr="00A00531">
        <w:rPr>
          <w:sz w:val="28"/>
          <w:szCs w:val="28"/>
          <w:lang w:val="uk-UA"/>
        </w:rPr>
        <w:t>, а й відповідні їм відкриті тексти. Тоді існують два варіанти постановки задачі:</w:t>
      </w:r>
    </w:p>
    <w:p w:rsidR="008D681F" w:rsidRPr="00A00531" w:rsidRDefault="008D681F" w:rsidP="00A00531">
      <w:pPr>
        <w:pStyle w:val="ab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 xml:space="preserve">знайти ключ, використаний для перетворення відкритого тексту в </w:t>
      </w:r>
      <w:proofErr w:type="spellStart"/>
      <w:r w:rsidRPr="00A00531">
        <w:rPr>
          <w:sz w:val="28"/>
          <w:szCs w:val="28"/>
          <w:lang w:val="uk-UA"/>
        </w:rPr>
        <w:t>шифротекст</w:t>
      </w:r>
      <w:proofErr w:type="spellEnd"/>
      <w:r w:rsidR="00195B33">
        <w:rPr>
          <w:sz w:val="28"/>
          <w:szCs w:val="28"/>
          <w:lang w:val="uk-UA"/>
        </w:rPr>
        <w:t>;</w:t>
      </w:r>
    </w:p>
    <w:p w:rsidR="008D681F" w:rsidRPr="00A00531" w:rsidRDefault="008D681F" w:rsidP="00A00531">
      <w:pPr>
        <w:pStyle w:val="ab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>створити алгоритм, здатний дешифрувати будь-яке повідомлення, закодоване за допомогою цього ключа</w:t>
      </w:r>
      <w:r w:rsidR="00195B33">
        <w:rPr>
          <w:sz w:val="28"/>
          <w:szCs w:val="28"/>
          <w:lang w:val="uk-UA"/>
        </w:rPr>
        <w:t>.</w:t>
      </w:r>
    </w:p>
    <w:p w:rsidR="008D681F" w:rsidRPr="00A00531" w:rsidRDefault="008D681F" w:rsidP="00195B33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>Отримання відкритих текстів відіграє вирішальну роль у здійсненні цієї атаки. Відкриті тексти витягують з самих різних джерел. Так, наприклад, можна здогадатися про вміст файлу по його розширенню.</w:t>
      </w:r>
    </w:p>
    <w:p w:rsidR="008D681F" w:rsidRPr="00A00531" w:rsidRDefault="008D681F" w:rsidP="00195B33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>У разі злому листування можна зробити припущення, що лист має структуру типу:</w:t>
      </w:r>
    </w:p>
    <w:p w:rsidR="008D681F" w:rsidRPr="00A00531" w:rsidRDefault="008D681F" w:rsidP="00A00531">
      <w:pPr>
        <w:spacing w:line="360" w:lineRule="auto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>«Привітання»</w:t>
      </w:r>
    </w:p>
    <w:p w:rsidR="008D681F" w:rsidRPr="00A00531" w:rsidRDefault="008D681F" w:rsidP="00A00531">
      <w:pPr>
        <w:spacing w:line="360" w:lineRule="auto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>«Основний текст»</w:t>
      </w:r>
    </w:p>
    <w:p w:rsidR="008D681F" w:rsidRPr="00A00531" w:rsidRDefault="008D681F" w:rsidP="00A00531">
      <w:pPr>
        <w:spacing w:line="360" w:lineRule="auto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>«Заключна форма ввічливості»</w:t>
      </w:r>
    </w:p>
    <w:p w:rsidR="008D681F" w:rsidRPr="00A00531" w:rsidRDefault="008D681F" w:rsidP="00A00531">
      <w:pPr>
        <w:spacing w:line="360" w:lineRule="auto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>«Підпис»</w:t>
      </w:r>
    </w:p>
    <w:p w:rsidR="008D681F" w:rsidRPr="00A00531" w:rsidRDefault="008D681F" w:rsidP="00195B33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>Отже, атака може бути організована шляхом підбору різних видів «Привітання» (наприклад, «Здрастуйте</w:t>
      </w:r>
      <w:r w:rsidR="00195B33">
        <w:rPr>
          <w:sz w:val="28"/>
          <w:szCs w:val="28"/>
          <w:lang w:val="uk-UA"/>
        </w:rPr>
        <w:t>!», «Добрий день» і т. д.) та/</w:t>
      </w:r>
      <w:r w:rsidRPr="00A00531">
        <w:rPr>
          <w:sz w:val="28"/>
          <w:szCs w:val="28"/>
          <w:lang w:val="uk-UA"/>
        </w:rPr>
        <w:t xml:space="preserve">або «Заключною форми ввічливості» (таких як «З повагою», «Щиро Ваш »і т. п.). Легко помітити, що дана атака сильніше атаки на основі одного лише </w:t>
      </w:r>
      <w:proofErr w:type="spellStart"/>
      <w:r w:rsidRPr="00A00531">
        <w:rPr>
          <w:sz w:val="28"/>
          <w:szCs w:val="28"/>
          <w:lang w:val="uk-UA"/>
        </w:rPr>
        <w:t>шифротексту</w:t>
      </w:r>
      <w:proofErr w:type="spellEnd"/>
      <w:r w:rsidRPr="00A00531">
        <w:rPr>
          <w:sz w:val="28"/>
          <w:szCs w:val="28"/>
          <w:lang w:val="uk-UA"/>
        </w:rPr>
        <w:t>.</w:t>
      </w:r>
    </w:p>
    <w:p w:rsidR="008D681F" w:rsidRPr="00A00531" w:rsidRDefault="008D681F" w:rsidP="00195B33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8D681F" w:rsidRPr="00A00531" w:rsidRDefault="008D681F" w:rsidP="00195B33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A00531">
        <w:rPr>
          <w:b/>
          <w:sz w:val="28"/>
          <w:szCs w:val="28"/>
          <w:lang w:val="uk-UA"/>
        </w:rPr>
        <w:t>Атака на основі підібраного відкритого тексту</w:t>
      </w:r>
    </w:p>
    <w:p w:rsidR="008D681F" w:rsidRPr="00A00531" w:rsidRDefault="008D681F" w:rsidP="00195B33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 xml:space="preserve">Для здійснення такого типу атаки </w:t>
      </w:r>
      <w:proofErr w:type="spellStart"/>
      <w:r w:rsidRPr="00A00531">
        <w:rPr>
          <w:sz w:val="28"/>
          <w:szCs w:val="28"/>
          <w:lang w:val="uk-UA"/>
        </w:rPr>
        <w:t>криптоаналітику</w:t>
      </w:r>
      <w:proofErr w:type="spellEnd"/>
      <w:r w:rsidRPr="00A00531">
        <w:rPr>
          <w:sz w:val="28"/>
          <w:szCs w:val="28"/>
          <w:lang w:val="uk-UA"/>
        </w:rPr>
        <w:t xml:space="preserve"> необхідно мати не тільки якусь кількість відкритих текстів та отриманих на їх основі </w:t>
      </w:r>
      <w:proofErr w:type="spellStart"/>
      <w:r w:rsidRPr="00A00531">
        <w:rPr>
          <w:sz w:val="28"/>
          <w:szCs w:val="28"/>
          <w:lang w:val="uk-UA"/>
        </w:rPr>
        <w:t>шифротекст</w:t>
      </w:r>
      <w:r w:rsidR="00B3424D">
        <w:rPr>
          <w:sz w:val="28"/>
          <w:szCs w:val="28"/>
          <w:lang w:val="uk-UA"/>
        </w:rPr>
        <w:t>ів</w:t>
      </w:r>
      <w:proofErr w:type="spellEnd"/>
      <w:r w:rsidRPr="00A00531">
        <w:rPr>
          <w:sz w:val="28"/>
          <w:szCs w:val="28"/>
          <w:lang w:val="uk-UA"/>
        </w:rPr>
        <w:t xml:space="preserve">. Крім іншого в даному випадку </w:t>
      </w:r>
      <w:proofErr w:type="spellStart"/>
      <w:r w:rsidRPr="00A00531">
        <w:rPr>
          <w:sz w:val="28"/>
          <w:szCs w:val="28"/>
          <w:lang w:val="uk-UA"/>
        </w:rPr>
        <w:t>криптоаналітик</w:t>
      </w:r>
      <w:proofErr w:type="spellEnd"/>
      <w:r w:rsidRPr="00A00531">
        <w:rPr>
          <w:sz w:val="28"/>
          <w:szCs w:val="28"/>
          <w:lang w:val="uk-UA"/>
        </w:rPr>
        <w:t xml:space="preserve"> повинен мати </w:t>
      </w:r>
      <w:r w:rsidRPr="00A00531">
        <w:rPr>
          <w:sz w:val="28"/>
          <w:szCs w:val="28"/>
          <w:lang w:val="uk-UA"/>
        </w:rPr>
        <w:lastRenderedPageBreak/>
        <w:t>можливість підібрати кілька відкритих текстів і отримати результат їх шифрування.</w:t>
      </w:r>
    </w:p>
    <w:p w:rsidR="008D681F" w:rsidRPr="00A00531" w:rsidRDefault="008D681F" w:rsidP="00195B33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 xml:space="preserve">Завдання </w:t>
      </w:r>
      <w:proofErr w:type="spellStart"/>
      <w:r w:rsidRPr="00A00531">
        <w:rPr>
          <w:sz w:val="28"/>
          <w:szCs w:val="28"/>
          <w:lang w:val="uk-UA"/>
        </w:rPr>
        <w:t>криптоаналітика</w:t>
      </w:r>
      <w:proofErr w:type="spellEnd"/>
      <w:r w:rsidRPr="00A00531">
        <w:rPr>
          <w:sz w:val="28"/>
          <w:szCs w:val="28"/>
          <w:lang w:val="uk-UA"/>
        </w:rPr>
        <w:t xml:space="preserve"> повторюють завдання для атаки на основі відкритого тексту, тобто отримати ключ шифрування, або створити </w:t>
      </w:r>
      <w:proofErr w:type="spellStart"/>
      <w:r w:rsidRPr="00A00531">
        <w:rPr>
          <w:sz w:val="28"/>
          <w:szCs w:val="28"/>
          <w:lang w:val="uk-UA"/>
        </w:rPr>
        <w:t>дешифрувальний</w:t>
      </w:r>
      <w:proofErr w:type="spellEnd"/>
      <w:r w:rsidRPr="00A00531">
        <w:rPr>
          <w:sz w:val="28"/>
          <w:szCs w:val="28"/>
          <w:lang w:val="uk-UA"/>
        </w:rPr>
        <w:t xml:space="preserve"> алгоритм для даного ключа.</w:t>
      </w:r>
    </w:p>
    <w:p w:rsidR="008D681F" w:rsidRPr="00A00531" w:rsidRDefault="008D681F" w:rsidP="00195B33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>Отримати вхідні дані для такого виду атаки можна, наприклад, наступним чином:</w:t>
      </w:r>
      <w:r w:rsidR="007F5314" w:rsidRPr="00A00531">
        <w:rPr>
          <w:sz w:val="28"/>
          <w:szCs w:val="28"/>
          <w:lang w:val="uk-UA"/>
        </w:rPr>
        <w:t xml:space="preserve"> с</w:t>
      </w:r>
      <w:r w:rsidRPr="00A00531">
        <w:rPr>
          <w:sz w:val="28"/>
          <w:szCs w:val="28"/>
          <w:lang w:val="uk-UA"/>
        </w:rPr>
        <w:t>творити і відправити підроблене НЕ зашифроване повідомлення нібито від одного з користувачів, які зазвичай користуються шифруванням.</w:t>
      </w:r>
    </w:p>
    <w:p w:rsidR="008D681F" w:rsidRPr="00A00531" w:rsidRDefault="008D681F" w:rsidP="00195B33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>При здійсненні атаки подібного типу</w:t>
      </w:r>
      <w:r w:rsidR="00DD04DB">
        <w:rPr>
          <w:sz w:val="28"/>
          <w:szCs w:val="28"/>
          <w:lang w:val="uk-UA"/>
        </w:rPr>
        <w:t>,</w:t>
      </w:r>
      <w:r w:rsidRPr="00A00531">
        <w:rPr>
          <w:sz w:val="28"/>
          <w:szCs w:val="28"/>
          <w:lang w:val="uk-UA"/>
        </w:rPr>
        <w:t xml:space="preserve"> </w:t>
      </w:r>
      <w:proofErr w:type="spellStart"/>
      <w:r w:rsidRPr="00A00531">
        <w:rPr>
          <w:sz w:val="28"/>
          <w:szCs w:val="28"/>
          <w:lang w:val="uk-UA"/>
        </w:rPr>
        <w:t>криптоаналітик</w:t>
      </w:r>
      <w:proofErr w:type="spellEnd"/>
      <w:r w:rsidRPr="00A00531">
        <w:rPr>
          <w:sz w:val="28"/>
          <w:szCs w:val="28"/>
          <w:lang w:val="uk-UA"/>
        </w:rPr>
        <w:t xml:space="preserve"> має можливість підбирати блоки відкритого тексту, що при певних умовах може дозволити отримати більше інформації про ключ шифрування.</w:t>
      </w:r>
    </w:p>
    <w:p w:rsidR="008D681F" w:rsidRPr="00A00531" w:rsidRDefault="008D681F" w:rsidP="00195B33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8D681F" w:rsidRPr="00A00531" w:rsidRDefault="007F5314" w:rsidP="00195B33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A00531">
        <w:rPr>
          <w:b/>
          <w:sz w:val="28"/>
          <w:szCs w:val="28"/>
          <w:lang w:val="uk-UA"/>
        </w:rPr>
        <w:t>Атака</w:t>
      </w:r>
      <w:r w:rsidR="000C6A6E" w:rsidRPr="00A00531">
        <w:rPr>
          <w:b/>
          <w:sz w:val="28"/>
          <w:szCs w:val="28"/>
          <w:lang w:val="uk-UA"/>
        </w:rPr>
        <w:t xml:space="preserve"> на основі адаптивно-</w:t>
      </w:r>
      <w:r w:rsidR="008D681F" w:rsidRPr="00A00531">
        <w:rPr>
          <w:b/>
          <w:sz w:val="28"/>
          <w:szCs w:val="28"/>
          <w:lang w:val="uk-UA"/>
        </w:rPr>
        <w:t>підібраного відкритого тексту</w:t>
      </w:r>
    </w:p>
    <w:p w:rsidR="000C6A6E" w:rsidRPr="00A00531" w:rsidRDefault="008D681F" w:rsidP="00195B33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 xml:space="preserve">Атака такого типу є більш зручним </w:t>
      </w:r>
      <w:r w:rsidR="00B3424D">
        <w:rPr>
          <w:sz w:val="28"/>
          <w:szCs w:val="28"/>
          <w:lang w:val="uk-UA"/>
        </w:rPr>
        <w:t>частковим</w:t>
      </w:r>
      <w:r w:rsidRPr="00A00531">
        <w:rPr>
          <w:sz w:val="28"/>
          <w:szCs w:val="28"/>
          <w:lang w:val="uk-UA"/>
        </w:rPr>
        <w:t xml:space="preserve"> випадком атаки на основі підібраного відкритого тексту. Зруч</w:t>
      </w:r>
      <w:r w:rsidR="000C6A6E" w:rsidRPr="00A00531">
        <w:rPr>
          <w:sz w:val="28"/>
          <w:szCs w:val="28"/>
          <w:lang w:val="uk-UA"/>
        </w:rPr>
        <w:t>ність атаки на основі адаптивно-</w:t>
      </w:r>
      <w:r w:rsidRPr="00A00531">
        <w:rPr>
          <w:sz w:val="28"/>
          <w:szCs w:val="28"/>
          <w:lang w:val="uk-UA"/>
        </w:rPr>
        <w:t xml:space="preserve">підібраного відкритого тексту полягає в тому, що крім можливості вибирати </w:t>
      </w:r>
      <w:proofErr w:type="spellStart"/>
      <w:r w:rsidRPr="00A00531">
        <w:rPr>
          <w:sz w:val="28"/>
          <w:szCs w:val="28"/>
          <w:lang w:val="uk-UA"/>
        </w:rPr>
        <w:t>ш</w:t>
      </w:r>
      <w:r w:rsidR="007F5314" w:rsidRPr="00A00531">
        <w:rPr>
          <w:sz w:val="28"/>
          <w:szCs w:val="28"/>
          <w:lang w:val="uk-UA"/>
        </w:rPr>
        <w:t>и</w:t>
      </w:r>
      <w:r w:rsidRPr="00A00531">
        <w:rPr>
          <w:sz w:val="28"/>
          <w:szCs w:val="28"/>
          <w:lang w:val="uk-UA"/>
        </w:rPr>
        <w:t>фру</w:t>
      </w:r>
      <w:r w:rsidR="007F5314" w:rsidRPr="00A00531">
        <w:rPr>
          <w:sz w:val="28"/>
          <w:szCs w:val="28"/>
          <w:lang w:val="uk-UA"/>
        </w:rPr>
        <w:t>є</w:t>
      </w:r>
      <w:r w:rsidRPr="00A00531">
        <w:rPr>
          <w:sz w:val="28"/>
          <w:szCs w:val="28"/>
          <w:lang w:val="uk-UA"/>
        </w:rPr>
        <w:t>мий</w:t>
      </w:r>
      <w:proofErr w:type="spellEnd"/>
      <w:r w:rsidRPr="00A00531">
        <w:rPr>
          <w:sz w:val="28"/>
          <w:szCs w:val="28"/>
          <w:lang w:val="uk-UA"/>
        </w:rPr>
        <w:t xml:space="preserve"> текст, </w:t>
      </w:r>
      <w:proofErr w:type="spellStart"/>
      <w:r w:rsidRPr="00A00531">
        <w:rPr>
          <w:sz w:val="28"/>
          <w:szCs w:val="28"/>
          <w:lang w:val="uk-UA"/>
        </w:rPr>
        <w:t>криптоаналітик</w:t>
      </w:r>
      <w:proofErr w:type="spellEnd"/>
      <w:r w:rsidRPr="00A00531">
        <w:rPr>
          <w:sz w:val="28"/>
          <w:szCs w:val="28"/>
          <w:lang w:val="uk-UA"/>
        </w:rPr>
        <w:t xml:space="preserve"> може прийняти рішення про шифрування того чи іншого відкритого тексту на основі вже отриманих результатів операцій шифрування. Іншими словами, при здійсненні атаки на основі підібраного відкритого тексту </w:t>
      </w:r>
      <w:proofErr w:type="spellStart"/>
      <w:r w:rsidRPr="00A00531">
        <w:rPr>
          <w:sz w:val="28"/>
          <w:szCs w:val="28"/>
          <w:lang w:val="uk-UA"/>
        </w:rPr>
        <w:t>криптоаналітик</w:t>
      </w:r>
      <w:proofErr w:type="spellEnd"/>
      <w:r w:rsidRPr="00A00531">
        <w:rPr>
          <w:sz w:val="28"/>
          <w:szCs w:val="28"/>
          <w:lang w:val="uk-UA"/>
        </w:rPr>
        <w:t xml:space="preserve"> вибирає всього один великий блок відкритого тексту для подальшого шифрування, а потім на основі цих д</w:t>
      </w:r>
      <w:r w:rsidR="00DD04DB">
        <w:rPr>
          <w:sz w:val="28"/>
          <w:szCs w:val="28"/>
          <w:lang w:val="uk-UA"/>
        </w:rPr>
        <w:t>аних починає зламувати систему.</w:t>
      </w:r>
    </w:p>
    <w:p w:rsidR="008D681F" w:rsidRPr="00A00531" w:rsidRDefault="008D681F" w:rsidP="00A0053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 xml:space="preserve">У разі організації адаптивної атаки </w:t>
      </w:r>
      <w:proofErr w:type="spellStart"/>
      <w:r w:rsidRPr="00A00531">
        <w:rPr>
          <w:sz w:val="28"/>
          <w:szCs w:val="28"/>
          <w:lang w:val="uk-UA"/>
        </w:rPr>
        <w:t>криптоаналітик</w:t>
      </w:r>
      <w:proofErr w:type="spellEnd"/>
      <w:r w:rsidRPr="00A00531">
        <w:rPr>
          <w:sz w:val="28"/>
          <w:szCs w:val="28"/>
          <w:lang w:val="uk-UA"/>
        </w:rPr>
        <w:t xml:space="preserve"> може отримувати результати шифрування будь-яких блоків відкритого тексту</w:t>
      </w:r>
      <w:r w:rsidR="00DD04DB">
        <w:rPr>
          <w:sz w:val="28"/>
          <w:szCs w:val="28"/>
          <w:lang w:val="uk-UA"/>
        </w:rPr>
        <w:t>.</w:t>
      </w:r>
      <w:r w:rsidRPr="00A00531">
        <w:rPr>
          <w:sz w:val="28"/>
          <w:szCs w:val="28"/>
          <w:lang w:val="uk-UA"/>
        </w:rPr>
        <w:t xml:space="preserve"> Наявність зворотного зв</w:t>
      </w:r>
      <w:r w:rsidR="00DD04DB" w:rsidRPr="00A00531">
        <w:rPr>
          <w:sz w:val="28"/>
          <w:szCs w:val="28"/>
          <w:lang w:val="uk-UA"/>
        </w:rPr>
        <w:t>’</w:t>
      </w:r>
      <w:r w:rsidRPr="00A00531">
        <w:rPr>
          <w:sz w:val="28"/>
          <w:szCs w:val="28"/>
          <w:lang w:val="uk-UA"/>
        </w:rPr>
        <w:t>язк</w:t>
      </w:r>
      <w:r w:rsidR="000C6A6E" w:rsidRPr="00A00531">
        <w:rPr>
          <w:sz w:val="28"/>
          <w:szCs w:val="28"/>
          <w:lang w:val="uk-UA"/>
        </w:rPr>
        <w:t>у дає атаці на основі адаптивно-</w:t>
      </w:r>
      <w:r w:rsidRPr="00A00531">
        <w:rPr>
          <w:sz w:val="28"/>
          <w:szCs w:val="28"/>
          <w:lang w:val="uk-UA"/>
        </w:rPr>
        <w:t xml:space="preserve">підібраного </w:t>
      </w:r>
      <w:proofErr w:type="spellStart"/>
      <w:r w:rsidRPr="00A00531">
        <w:rPr>
          <w:sz w:val="28"/>
          <w:szCs w:val="28"/>
          <w:lang w:val="uk-UA"/>
        </w:rPr>
        <w:t>ш</w:t>
      </w:r>
      <w:r w:rsidR="000C6A6E" w:rsidRPr="00A00531">
        <w:rPr>
          <w:sz w:val="28"/>
          <w:szCs w:val="28"/>
          <w:lang w:val="uk-UA"/>
        </w:rPr>
        <w:t>и</w:t>
      </w:r>
      <w:r w:rsidRPr="00A00531">
        <w:rPr>
          <w:sz w:val="28"/>
          <w:szCs w:val="28"/>
          <w:lang w:val="uk-UA"/>
        </w:rPr>
        <w:t>фротекст</w:t>
      </w:r>
      <w:r w:rsidR="000C6A6E" w:rsidRPr="00A00531">
        <w:rPr>
          <w:sz w:val="28"/>
          <w:szCs w:val="28"/>
          <w:lang w:val="uk-UA"/>
        </w:rPr>
        <w:t>у</w:t>
      </w:r>
      <w:proofErr w:type="spellEnd"/>
      <w:r w:rsidRPr="00A00531">
        <w:rPr>
          <w:sz w:val="28"/>
          <w:szCs w:val="28"/>
          <w:lang w:val="uk-UA"/>
        </w:rPr>
        <w:t xml:space="preserve"> перевагу перед усіма перерахованими вище типами атак.</w:t>
      </w:r>
    </w:p>
    <w:p w:rsidR="005E302E" w:rsidRPr="00A00531" w:rsidRDefault="005E302E" w:rsidP="00A00531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B908D9" w:rsidRPr="00A00531" w:rsidRDefault="00DD04DB" w:rsidP="00DD04DB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9</w:t>
      </w:r>
      <w:r w:rsidR="0000085F" w:rsidRPr="00A00531">
        <w:rPr>
          <w:b/>
          <w:sz w:val="28"/>
          <w:szCs w:val="28"/>
          <w:lang w:val="uk-UA"/>
        </w:rPr>
        <w:t>.3</w:t>
      </w:r>
      <w:r w:rsidR="00504063" w:rsidRPr="00A00531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Стійкість асиметричних </w:t>
      </w:r>
      <w:r w:rsidR="0084598C" w:rsidRPr="00A00531">
        <w:rPr>
          <w:b/>
          <w:sz w:val="28"/>
          <w:szCs w:val="28"/>
          <w:lang w:val="uk-UA"/>
        </w:rPr>
        <w:t>кр</w:t>
      </w:r>
      <w:r>
        <w:rPr>
          <w:b/>
          <w:sz w:val="28"/>
          <w:szCs w:val="28"/>
          <w:lang w:val="uk-UA"/>
        </w:rPr>
        <w:t xml:space="preserve">иптосистем, що базуються на </w:t>
      </w:r>
      <w:proofErr w:type="spellStart"/>
      <w:r>
        <w:rPr>
          <w:b/>
          <w:sz w:val="28"/>
          <w:szCs w:val="28"/>
          <w:lang w:val="uk-UA"/>
        </w:rPr>
        <w:t>криптоперетвореннях</w:t>
      </w:r>
      <w:proofErr w:type="spellEnd"/>
      <w:r>
        <w:rPr>
          <w:b/>
          <w:sz w:val="28"/>
          <w:szCs w:val="28"/>
          <w:lang w:val="uk-UA"/>
        </w:rPr>
        <w:t xml:space="preserve"> в групі точок еліптичних кривих</w:t>
      </w:r>
    </w:p>
    <w:p w:rsidR="008B1508" w:rsidRPr="00A00531" w:rsidRDefault="008B1508" w:rsidP="00DD04DB">
      <w:pPr>
        <w:spacing w:line="360" w:lineRule="auto"/>
        <w:ind w:firstLine="567"/>
        <w:jc w:val="both"/>
        <w:rPr>
          <w:b/>
          <w:iCs/>
          <w:color w:val="000000" w:themeColor="text1"/>
          <w:sz w:val="28"/>
          <w:szCs w:val="28"/>
          <w:lang w:val="uk-UA"/>
        </w:rPr>
      </w:pPr>
      <w:r w:rsidRPr="00A00531">
        <w:rPr>
          <w:b/>
          <w:iCs/>
          <w:color w:val="000000" w:themeColor="text1"/>
          <w:sz w:val="28"/>
          <w:szCs w:val="28"/>
          <w:lang w:val="uk-UA"/>
        </w:rPr>
        <w:lastRenderedPageBreak/>
        <w:t>Методи Полларда</w:t>
      </w:r>
    </w:p>
    <w:p w:rsidR="008B1508" w:rsidRPr="00A00531" w:rsidRDefault="008B1508" w:rsidP="00DD04DB">
      <w:pPr>
        <w:spacing w:line="360" w:lineRule="auto"/>
        <w:ind w:firstLine="567"/>
        <w:jc w:val="both"/>
        <w:rPr>
          <w:i/>
          <w:iCs/>
          <w:color w:val="000000" w:themeColor="text1"/>
          <w:sz w:val="28"/>
          <w:szCs w:val="28"/>
          <w:lang w:val="uk-UA"/>
        </w:rPr>
      </w:pPr>
      <w:r w:rsidRPr="00A00531">
        <w:rPr>
          <w:iCs/>
          <w:color w:val="000000" w:themeColor="text1"/>
          <w:sz w:val="28"/>
          <w:szCs w:val="28"/>
          <w:lang w:val="uk-UA"/>
        </w:rPr>
        <w:t>Розглядаючи метод Полларда для вирішення проблеми дискретного логарифмування розв</w:t>
      </w:r>
      <w:r w:rsidR="00DD04DB" w:rsidRPr="00A00531">
        <w:rPr>
          <w:sz w:val="28"/>
          <w:szCs w:val="28"/>
          <w:lang w:val="uk-UA"/>
        </w:rPr>
        <w:t>’</w:t>
      </w:r>
      <w:r w:rsidRPr="00A00531">
        <w:rPr>
          <w:iCs/>
          <w:color w:val="000000" w:themeColor="text1"/>
          <w:sz w:val="28"/>
          <w:szCs w:val="28"/>
          <w:lang w:val="uk-UA"/>
        </w:rPr>
        <w:t>яжемо наступну задачу.</w:t>
      </w:r>
    </w:p>
    <w:p w:rsidR="008B1508" w:rsidRPr="00A00531" w:rsidRDefault="008B1508" w:rsidP="005C5ACD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A00531">
        <w:rPr>
          <w:i/>
          <w:color w:val="000000" w:themeColor="text1"/>
          <w:sz w:val="28"/>
          <w:szCs w:val="28"/>
          <w:lang w:val="uk-UA"/>
        </w:rPr>
        <w:t xml:space="preserve">Задача </w:t>
      </w:r>
      <w:r w:rsidRPr="00A00531">
        <w:rPr>
          <w:color w:val="000000" w:themeColor="text1"/>
          <w:sz w:val="28"/>
          <w:szCs w:val="28"/>
          <w:lang w:val="uk-UA"/>
        </w:rPr>
        <w:t>1</w:t>
      </w:r>
      <w:r w:rsidRPr="00A00531">
        <w:rPr>
          <w:i/>
          <w:color w:val="000000" w:themeColor="text1"/>
          <w:sz w:val="28"/>
          <w:szCs w:val="28"/>
          <w:lang w:val="uk-UA"/>
        </w:rPr>
        <w:t>.</w:t>
      </w:r>
      <w:r w:rsidRPr="00A00531">
        <w:rPr>
          <w:color w:val="000000" w:themeColor="text1"/>
          <w:sz w:val="28"/>
          <w:szCs w:val="28"/>
          <w:lang w:val="uk-UA"/>
        </w:rPr>
        <w:t xml:space="preserve"> Нехай точка </w:t>
      </w:r>
      <w:r w:rsidR="007764E7" w:rsidRPr="007764E7">
        <w:rPr>
          <w:color w:val="000000" w:themeColor="text1"/>
          <w:position w:val="-12"/>
          <w:sz w:val="28"/>
          <w:szCs w:val="28"/>
          <w:lang w:val="uk-UA"/>
        </w:rPr>
        <w:object w:dxaOrig="9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18pt" o:ole="">
            <v:imagedata r:id="rId9" o:title=""/>
          </v:shape>
          <o:OLEObject Type="Embed" ProgID="Equation.DSMT4" ShapeID="_x0000_i1025" DrawAspect="Content" ObjectID="_1548085883" r:id="rId10"/>
        </w:object>
      </w:r>
      <w:r w:rsidRPr="00A00531">
        <w:rPr>
          <w:color w:val="000000" w:themeColor="text1"/>
          <w:sz w:val="28"/>
          <w:szCs w:val="28"/>
          <w:lang w:val="uk-UA"/>
        </w:rPr>
        <w:t xml:space="preserve"> належить ЕК</w:t>
      </w:r>
    </w:p>
    <w:p w:rsidR="008B1508" w:rsidRPr="00A00531" w:rsidRDefault="007764E7" w:rsidP="005C5ACD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7764E7">
        <w:rPr>
          <w:color w:val="000000" w:themeColor="text1"/>
          <w:position w:val="-12"/>
          <w:sz w:val="28"/>
          <w:szCs w:val="28"/>
          <w:lang w:val="uk-UA"/>
        </w:rPr>
        <w:object w:dxaOrig="2799" w:dyaOrig="420">
          <v:shape id="_x0000_i1026" type="#_x0000_t75" style="width:139.5pt;height:21pt" o:ole="">
            <v:imagedata r:id="rId11" o:title=""/>
          </v:shape>
          <o:OLEObject Type="Embed" ProgID="Equation.DSMT4" ShapeID="_x0000_i1026" DrawAspect="Content" ObjectID="_1548085884" r:id="rId12"/>
        </w:object>
      </w:r>
      <w:r w:rsidR="008B1508" w:rsidRPr="00A00531">
        <w:rPr>
          <w:color w:val="000000" w:themeColor="text1"/>
          <w:sz w:val="28"/>
          <w:szCs w:val="28"/>
          <w:lang w:val="uk-UA"/>
        </w:rPr>
        <w:t>,</w:t>
      </w:r>
    </w:p>
    <w:p w:rsidR="008B1508" w:rsidRPr="00A00531" w:rsidRDefault="008B1508" w:rsidP="005C5ACD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A00531">
        <w:rPr>
          <w:color w:val="000000" w:themeColor="text1"/>
          <w:sz w:val="28"/>
          <w:szCs w:val="28"/>
          <w:lang w:val="uk-UA"/>
        </w:rPr>
        <w:t xml:space="preserve">причому </w:t>
      </w:r>
      <w:r w:rsidR="007764E7" w:rsidRPr="007764E7">
        <w:rPr>
          <w:color w:val="000000" w:themeColor="text1"/>
          <w:position w:val="-6"/>
          <w:sz w:val="28"/>
          <w:szCs w:val="28"/>
          <w:lang w:val="uk-UA"/>
        </w:rPr>
        <w:object w:dxaOrig="580" w:dyaOrig="300">
          <v:shape id="_x0000_i1027" type="#_x0000_t75" style="width:29.25pt;height:15pt" o:ole="">
            <v:imagedata r:id="rId13" o:title=""/>
          </v:shape>
          <o:OLEObject Type="Embed" ProgID="Equation.DSMT4" ShapeID="_x0000_i1027" DrawAspect="Content" ObjectID="_1548085885" r:id="rId14"/>
        </w:object>
      </w:r>
      <w:r w:rsidRPr="00A00531">
        <w:rPr>
          <w:color w:val="000000" w:themeColor="text1"/>
          <w:sz w:val="28"/>
          <w:szCs w:val="28"/>
          <w:lang w:val="uk-UA"/>
        </w:rPr>
        <w:t xml:space="preserve"> і </w:t>
      </w:r>
      <w:r w:rsidR="007764E7" w:rsidRPr="007764E7">
        <w:rPr>
          <w:color w:val="000000" w:themeColor="text1"/>
          <w:position w:val="-6"/>
          <w:sz w:val="28"/>
          <w:szCs w:val="28"/>
          <w:lang w:val="uk-UA"/>
        </w:rPr>
        <w:object w:dxaOrig="560" w:dyaOrig="300">
          <v:shape id="_x0000_i1028" type="#_x0000_t75" style="width:28.5pt;height:15pt" o:ole="">
            <v:imagedata r:id="rId15" o:title=""/>
          </v:shape>
          <o:OLEObject Type="Embed" ProgID="Equation.DSMT4" ShapeID="_x0000_i1028" DrawAspect="Content" ObjectID="_1548085886" r:id="rId16"/>
        </w:object>
      </w:r>
      <w:r w:rsidRPr="00A00531">
        <w:rPr>
          <w:color w:val="000000" w:themeColor="text1"/>
          <w:sz w:val="28"/>
          <w:szCs w:val="28"/>
          <w:lang w:val="uk-UA"/>
        </w:rPr>
        <w:t>, тобто</w:t>
      </w:r>
    </w:p>
    <w:p w:rsidR="008B1508" w:rsidRPr="00A00531" w:rsidRDefault="007764E7" w:rsidP="005C5ACD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7764E7">
        <w:rPr>
          <w:color w:val="000000" w:themeColor="text1"/>
          <w:position w:val="-12"/>
          <w:sz w:val="28"/>
          <w:szCs w:val="28"/>
          <w:lang w:val="uk-UA"/>
        </w:rPr>
        <w:object w:dxaOrig="2620" w:dyaOrig="420">
          <v:shape id="_x0000_i1029" type="#_x0000_t75" style="width:131.25pt;height:21pt" o:ole="">
            <v:imagedata r:id="rId17" o:title=""/>
          </v:shape>
          <o:OLEObject Type="Embed" ProgID="Equation.DSMT4" ShapeID="_x0000_i1029" DrawAspect="Content" ObjectID="_1548085887" r:id="rId18"/>
        </w:object>
      </w:r>
      <w:r w:rsidR="008B1508" w:rsidRPr="00A00531">
        <w:rPr>
          <w:color w:val="000000" w:themeColor="text1"/>
          <w:sz w:val="28"/>
          <w:szCs w:val="28"/>
          <w:lang w:val="uk-UA"/>
        </w:rPr>
        <w:t>.</w:t>
      </w:r>
    </w:p>
    <w:p w:rsidR="008B1508" w:rsidRPr="00A00531" w:rsidRDefault="008B1508" w:rsidP="005C5ACD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A00531">
        <w:rPr>
          <w:color w:val="000000" w:themeColor="text1"/>
          <w:sz w:val="28"/>
          <w:szCs w:val="28"/>
          <w:lang w:val="uk-UA"/>
        </w:rPr>
        <w:t xml:space="preserve">Відкритий ключ </w:t>
      </w:r>
      <w:r w:rsidR="007764E7" w:rsidRPr="007764E7">
        <w:rPr>
          <w:color w:val="000000" w:themeColor="text1"/>
          <w:position w:val="-12"/>
          <w:sz w:val="28"/>
          <w:szCs w:val="28"/>
          <w:lang w:val="uk-UA"/>
        </w:rPr>
        <w:object w:dxaOrig="1359" w:dyaOrig="360">
          <v:shape id="_x0000_i1030" type="#_x0000_t75" style="width:68.25pt;height:18pt" o:ole="">
            <v:imagedata r:id="rId19" o:title=""/>
          </v:shape>
          <o:OLEObject Type="Embed" ProgID="Equation.DSMT4" ShapeID="_x0000_i1030" DrawAspect="Content" ObjectID="_1548085888" r:id="rId20"/>
        </w:object>
      </w:r>
      <w:r w:rsidRPr="00A00531">
        <w:rPr>
          <w:color w:val="000000" w:themeColor="text1"/>
          <w:sz w:val="28"/>
          <w:szCs w:val="28"/>
          <w:lang w:val="uk-UA"/>
        </w:rPr>
        <w:t xml:space="preserve">. Порядок точки </w:t>
      </w:r>
      <w:r w:rsidR="007764E7" w:rsidRPr="007764E7">
        <w:rPr>
          <w:color w:val="000000" w:themeColor="text1"/>
          <w:position w:val="-6"/>
          <w:sz w:val="28"/>
          <w:szCs w:val="28"/>
          <w:lang w:val="uk-UA"/>
        </w:rPr>
        <w:object w:dxaOrig="620" w:dyaOrig="300">
          <v:shape id="_x0000_i1031" type="#_x0000_t75" style="width:31.5pt;height:15pt" o:ole="">
            <v:imagedata r:id="rId21" o:title=""/>
          </v:shape>
          <o:OLEObject Type="Embed" ProgID="Equation.DSMT4" ShapeID="_x0000_i1031" DrawAspect="Content" ObjectID="_1548085889" r:id="rId22"/>
        </w:object>
      </w:r>
      <w:r w:rsidRPr="00A00531">
        <w:rPr>
          <w:color w:val="000000" w:themeColor="text1"/>
          <w:sz w:val="28"/>
          <w:szCs w:val="28"/>
          <w:lang w:val="uk-UA"/>
        </w:rPr>
        <w:t xml:space="preserve">, порядок </w:t>
      </w:r>
      <w:r w:rsidRPr="00A00531">
        <w:rPr>
          <w:i/>
          <w:color w:val="000000" w:themeColor="text1"/>
          <w:sz w:val="28"/>
          <w:szCs w:val="28"/>
          <w:lang w:val="uk-UA"/>
        </w:rPr>
        <w:t>ЕК</w:t>
      </w:r>
      <w:r w:rsidR="007764E7" w:rsidRPr="007764E7">
        <w:rPr>
          <w:color w:val="000000" w:themeColor="text1"/>
          <w:position w:val="-6"/>
          <w:sz w:val="28"/>
          <w:szCs w:val="28"/>
          <w:lang w:val="uk-UA"/>
        </w:rPr>
        <w:object w:dxaOrig="2180" w:dyaOrig="300">
          <v:shape id="_x0000_i1032" type="#_x0000_t75" style="width:109.5pt;height:15pt" o:ole="">
            <v:imagedata r:id="rId23" o:title=""/>
          </v:shape>
          <o:OLEObject Type="Embed" ProgID="Equation.DSMT4" ShapeID="_x0000_i1032" DrawAspect="Content" ObjectID="_1548085890" r:id="rId24"/>
        </w:object>
      </w:r>
      <w:r w:rsidRPr="00A00531">
        <w:rPr>
          <w:color w:val="000000" w:themeColor="text1"/>
          <w:sz w:val="28"/>
          <w:szCs w:val="28"/>
          <w:lang w:val="uk-UA"/>
        </w:rPr>
        <w:t xml:space="preserve">, де </w:t>
      </w:r>
      <w:r w:rsidR="007764E7" w:rsidRPr="007764E7">
        <w:rPr>
          <w:color w:val="000000" w:themeColor="text1"/>
          <w:position w:val="-6"/>
          <w:sz w:val="28"/>
          <w:szCs w:val="28"/>
          <w:lang w:val="uk-UA"/>
        </w:rPr>
        <w:object w:dxaOrig="220" w:dyaOrig="300">
          <v:shape id="_x0000_i1033" type="#_x0000_t75" style="width:11.25pt;height:15pt" o:ole="">
            <v:imagedata r:id="rId25" o:title=""/>
          </v:shape>
          <o:OLEObject Type="Embed" ProgID="Equation.DSMT4" ShapeID="_x0000_i1033" DrawAspect="Content" ObjectID="_1548085891" r:id="rId26"/>
        </w:object>
      </w:r>
      <w:r w:rsidRPr="00A00531">
        <w:rPr>
          <w:color w:val="000000" w:themeColor="text1"/>
          <w:sz w:val="28"/>
          <w:szCs w:val="28"/>
          <w:lang w:val="uk-UA"/>
        </w:rPr>
        <w:t>-</w:t>
      </w:r>
      <w:proofErr w:type="spellStart"/>
      <w:r w:rsidRPr="00A00531">
        <w:rPr>
          <w:color w:val="000000" w:themeColor="text1"/>
          <w:sz w:val="28"/>
          <w:szCs w:val="28"/>
          <w:lang w:val="uk-UA"/>
        </w:rPr>
        <w:t>кофактор</w:t>
      </w:r>
      <w:proofErr w:type="spellEnd"/>
      <w:r w:rsidRPr="00A00531">
        <w:rPr>
          <w:color w:val="000000" w:themeColor="text1"/>
          <w:sz w:val="28"/>
          <w:szCs w:val="28"/>
          <w:lang w:val="uk-UA"/>
        </w:rPr>
        <w:t xml:space="preserve">. Необхідно знайти відкритий ключ </w:t>
      </w:r>
      <w:r w:rsidR="007764E7" w:rsidRPr="007764E7">
        <w:rPr>
          <w:color w:val="000000" w:themeColor="text1"/>
          <w:position w:val="-6"/>
          <w:sz w:val="28"/>
          <w:szCs w:val="28"/>
          <w:lang w:val="uk-UA"/>
        </w:rPr>
        <w:object w:dxaOrig="240" w:dyaOrig="300">
          <v:shape id="_x0000_i1034" type="#_x0000_t75" style="width:12pt;height:15pt" o:ole="">
            <v:imagedata r:id="rId27" o:title=""/>
          </v:shape>
          <o:OLEObject Type="Embed" ProgID="Equation.DSMT4" ShapeID="_x0000_i1034" DrawAspect="Content" ObjectID="_1548085892" r:id="rId28"/>
        </w:object>
      </w:r>
      <w:r w:rsidRPr="00A00531">
        <w:rPr>
          <w:color w:val="000000" w:themeColor="text1"/>
          <w:sz w:val="28"/>
          <w:szCs w:val="28"/>
          <w:lang w:val="uk-UA"/>
        </w:rPr>
        <w:t xml:space="preserve"> із порівняння</w:t>
      </w:r>
      <w:r w:rsidR="005C5ACD">
        <w:rPr>
          <w:color w:val="000000" w:themeColor="text1"/>
          <w:sz w:val="28"/>
          <w:szCs w:val="28"/>
          <w:lang w:val="uk-UA"/>
        </w:rPr>
        <w:t xml:space="preserve"> </w:t>
      </w:r>
    </w:p>
    <w:p w:rsidR="008B1508" w:rsidRPr="00A00531" w:rsidRDefault="007764E7" w:rsidP="005C5ACD">
      <w:pPr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7764E7">
        <w:rPr>
          <w:color w:val="000000" w:themeColor="text1"/>
          <w:position w:val="-14"/>
          <w:sz w:val="28"/>
          <w:szCs w:val="28"/>
          <w:lang w:val="uk-UA"/>
        </w:rPr>
        <w:object w:dxaOrig="3260" w:dyaOrig="420">
          <v:shape id="_x0000_i1035" type="#_x0000_t75" style="width:162.75pt;height:21pt" o:ole="">
            <v:imagedata r:id="rId29" o:title=""/>
          </v:shape>
          <o:OLEObject Type="Embed" ProgID="Equation.DSMT4" ShapeID="_x0000_i1035" DrawAspect="Content" ObjectID="_1548085893" r:id="rId30"/>
        </w:object>
      </w:r>
      <w:r w:rsidR="005C5ACD">
        <w:rPr>
          <w:color w:val="000000" w:themeColor="text1"/>
          <w:sz w:val="28"/>
          <w:szCs w:val="28"/>
          <w:lang w:val="uk-UA"/>
        </w:rPr>
        <w:tab/>
      </w:r>
      <w:r w:rsidR="005C5ACD">
        <w:rPr>
          <w:color w:val="000000" w:themeColor="text1"/>
          <w:sz w:val="28"/>
          <w:szCs w:val="28"/>
          <w:lang w:val="uk-UA"/>
        </w:rPr>
        <w:tab/>
      </w:r>
      <w:r w:rsidR="005C5ACD">
        <w:rPr>
          <w:color w:val="000000" w:themeColor="text1"/>
          <w:sz w:val="28"/>
          <w:szCs w:val="28"/>
          <w:lang w:val="uk-UA"/>
        </w:rPr>
        <w:tab/>
      </w:r>
      <w:r w:rsidR="005C5ACD">
        <w:rPr>
          <w:color w:val="000000" w:themeColor="text1"/>
          <w:sz w:val="28"/>
          <w:szCs w:val="28"/>
          <w:lang w:val="uk-UA"/>
        </w:rPr>
        <w:tab/>
      </w:r>
      <w:r w:rsidR="005C5ACD">
        <w:rPr>
          <w:color w:val="000000" w:themeColor="text1"/>
          <w:sz w:val="28"/>
          <w:szCs w:val="28"/>
          <w:lang w:val="uk-UA"/>
        </w:rPr>
        <w:tab/>
      </w:r>
    </w:p>
    <w:p w:rsidR="008B1508" w:rsidRPr="00A00531" w:rsidRDefault="008B1508" w:rsidP="005C5ACD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A00531">
        <w:rPr>
          <w:color w:val="000000" w:themeColor="text1"/>
          <w:sz w:val="28"/>
          <w:szCs w:val="28"/>
          <w:lang w:val="uk-UA"/>
        </w:rPr>
        <w:t>У нашому випадку</w:t>
      </w:r>
      <w:r w:rsidR="005C5ACD">
        <w:rPr>
          <w:color w:val="000000" w:themeColor="text1"/>
          <w:sz w:val="28"/>
          <w:szCs w:val="28"/>
          <w:lang w:val="uk-UA"/>
        </w:rPr>
        <w:t xml:space="preserve"> </w:t>
      </w:r>
    </w:p>
    <w:p w:rsidR="008B1508" w:rsidRPr="00A00531" w:rsidRDefault="007764E7" w:rsidP="005C5ACD">
      <w:pPr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7764E7">
        <w:rPr>
          <w:color w:val="000000" w:themeColor="text1"/>
          <w:position w:val="-14"/>
          <w:sz w:val="28"/>
          <w:szCs w:val="28"/>
          <w:lang w:val="uk-UA"/>
        </w:rPr>
        <w:object w:dxaOrig="4060" w:dyaOrig="420">
          <v:shape id="_x0000_i1036" type="#_x0000_t75" style="width:203.25pt;height:21pt" o:ole="">
            <v:imagedata r:id="rId31" o:title=""/>
          </v:shape>
          <o:OLEObject Type="Embed" ProgID="Equation.DSMT4" ShapeID="_x0000_i1036" DrawAspect="Content" ObjectID="_1548085894" r:id="rId32"/>
        </w:object>
      </w:r>
      <w:r w:rsidR="008B1508" w:rsidRPr="00A00531">
        <w:rPr>
          <w:color w:val="000000" w:themeColor="text1"/>
          <w:sz w:val="28"/>
          <w:szCs w:val="28"/>
          <w:lang w:val="uk-UA"/>
        </w:rPr>
        <w:t>.</w:t>
      </w:r>
      <w:r w:rsidR="005C5ACD">
        <w:rPr>
          <w:color w:val="000000" w:themeColor="text1"/>
          <w:sz w:val="28"/>
          <w:szCs w:val="28"/>
          <w:lang w:val="uk-UA"/>
        </w:rPr>
        <w:tab/>
      </w:r>
      <w:r w:rsidR="005C5ACD">
        <w:rPr>
          <w:color w:val="000000" w:themeColor="text1"/>
          <w:sz w:val="28"/>
          <w:szCs w:val="28"/>
          <w:lang w:val="uk-UA"/>
        </w:rPr>
        <w:tab/>
      </w:r>
      <w:r w:rsidR="005C5ACD">
        <w:rPr>
          <w:color w:val="000000" w:themeColor="text1"/>
          <w:sz w:val="28"/>
          <w:szCs w:val="28"/>
          <w:lang w:val="uk-UA"/>
        </w:rPr>
        <w:tab/>
      </w:r>
      <w:r w:rsidR="005C5ACD">
        <w:rPr>
          <w:color w:val="000000" w:themeColor="text1"/>
          <w:sz w:val="28"/>
          <w:szCs w:val="28"/>
          <w:lang w:val="uk-UA"/>
        </w:rPr>
        <w:tab/>
      </w:r>
      <w:r w:rsidR="005C5ACD">
        <w:rPr>
          <w:color w:val="000000" w:themeColor="text1"/>
          <w:sz w:val="28"/>
          <w:szCs w:val="28"/>
          <w:lang w:val="uk-UA"/>
        </w:rPr>
        <w:tab/>
      </w:r>
    </w:p>
    <w:p w:rsidR="008B1508" w:rsidRPr="00A00531" w:rsidRDefault="008B1508" w:rsidP="005C5ACD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A00531">
        <w:rPr>
          <w:i/>
          <w:color w:val="000000" w:themeColor="text1"/>
          <w:sz w:val="28"/>
          <w:szCs w:val="28"/>
          <w:lang w:val="uk-UA"/>
        </w:rPr>
        <w:t>Розв'язання задачі.</w:t>
      </w:r>
      <w:r w:rsidRPr="00A00531">
        <w:rPr>
          <w:color w:val="000000" w:themeColor="text1"/>
          <w:sz w:val="28"/>
          <w:szCs w:val="28"/>
          <w:lang w:val="uk-UA"/>
        </w:rPr>
        <w:t xml:space="preserve"> Використовуючи співвідношення, отримаємо</w:t>
      </w:r>
    </w:p>
    <w:p w:rsidR="008B1508" w:rsidRPr="00A00531" w:rsidRDefault="007764E7" w:rsidP="005C5ACD">
      <w:pPr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7764E7">
        <w:rPr>
          <w:color w:val="000000" w:themeColor="text1"/>
          <w:position w:val="-92"/>
          <w:sz w:val="28"/>
          <w:szCs w:val="28"/>
          <w:lang w:val="uk-UA"/>
        </w:rPr>
        <w:object w:dxaOrig="4599" w:dyaOrig="1980">
          <v:shape id="_x0000_i1037" type="#_x0000_t75" style="width:200.25pt;height:85.5pt" o:ole="">
            <v:imagedata r:id="rId33" o:title=""/>
          </v:shape>
          <o:OLEObject Type="Embed" ProgID="Equation.DSMT4" ShapeID="_x0000_i1037" DrawAspect="Content" ObjectID="_1548085895" r:id="rId34"/>
        </w:object>
      </w:r>
      <w:r w:rsidR="005C5ACD">
        <w:rPr>
          <w:color w:val="000000" w:themeColor="text1"/>
          <w:sz w:val="28"/>
          <w:szCs w:val="28"/>
          <w:lang w:val="uk-UA"/>
        </w:rPr>
        <w:tab/>
      </w:r>
      <w:r w:rsidR="005C5ACD">
        <w:rPr>
          <w:color w:val="000000" w:themeColor="text1"/>
          <w:sz w:val="28"/>
          <w:szCs w:val="28"/>
          <w:lang w:val="uk-UA"/>
        </w:rPr>
        <w:tab/>
      </w:r>
      <w:r w:rsidR="005C5ACD">
        <w:rPr>
          <w:color w:val="000000" w:themeColor="text1"/>
          <w:sz w:val="28"/>
          <w:szCs w:val="28"/>
          <w:lang w:val="uk-UA"/>
        </w:rPr>
        <w:tab/>
      </w:r>
      <w:r w:rsidR="005C5ACD">
        <w:rPr>
          <w:color w:val="000000" w:themeColor="text1"/>
          <w:sz w:val="28"/>
          <w:szCs w:val="28"/>
          <w:lang w:val="uk-UA"/>
        </w:rPr>
        <w:tab/>
      </w:r>
      <w:r w:rsidR="005C5ACD">
        <w:rPr>
          <w:color w:val="000000" w:themeColor="text1"/>
          <w:sz w:val="28"/>
          <w:szCs w:val="28"/>
          <w:lang w:val="uk-UA"/>
        </w:rPr>
        <w:tab/>
      </w:r>
    </w:p>
    <w:p w:rsidR="008B1508" w:rsidRPr="00A00531" w:rsidRDefault="008B1508" w:rsidP="005C5ACD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A00531">
        <w:rPr>
          <w:color w:val="000000" w:themeColor="text1"/>
          <w:sz w:val="28"/>
          <w:szCs w:val="28"/>
          <w:lang w:val="uk-UA"/>
        </w:rPr>
        <w:t>Результати розв'язку задачі наведено в таблиці 1.</w:t>
      </w:r>
    </w:p>
    <w:p w:rsidR="008B1508" w:rsidRPr="00A00531" w:rsidRDefault="008B1508" w:rsidP="00A0053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A00531">
        <w:rPr>
          <w:color w:val="000000" w:themeColor="text1"/>
          <w:sz w:val="28"/>
          <w:szCs w:val="28"/>
          <w:lang w:val="uk-UA"/>
        </w:rPr>
        <w:t>Таблиця 1 – Результати розв</w:t>
      </w:r>
      <w:r w:rsidR="00ED4112" w:rsidRPr="00A00531">
        <w:rPr>
          <w:sz w:val="28"/>
          <w:szCs w:val="28"/>
          <w:lang w:val="uk-UA"/>
        </w:rPr>
        <w:t>’</w:t>
      </w:r>
      <w:r w:rsidRPr="00A00531">
        <w:rPr>
          <w:color w:val="000000" w:themeColor="text1"/>
          <w:sz w:val="28"/>
          <w:szCs w:val="28"/>
          <w:lang w:val="uk-UA"/>
        </w:rPr>
        <w:t>язку задачі 1</w:t>
      </w:r>
    </w:p>
    <w:tbl>
      <w:tblPr>
        <w:tblStyle w:val="af"/>
        <w:tblW w:w="0" w:type="auto"/>
        <w:jc w:val="center"/>
        <w:tblLook w:val="01E0" w:firstRow="1" w:lastRow="1" w:firstColumn="1" w:lastColumn="1" w:noHBand="0" w:noVBand="0"/>
      </w:tblPr>
      <w:tblGrid>
        <w:gridCol w:w="2153"/>
        <w:gridCol w:w="1069"/>
        <w:gridCol w:w="1134"/>
        <w:gridCol w:w="2880"/>
      </w:tblGrid>
      <w:tr w:rsidR="008B1508" w:rsidRPr="005C5ACD" w:rsidTr="005C5ACD">
        <w:trPr>
          <w:jc w:val="center"/>
        </w:trPr>
        <w:tc>
          <w:tcPr>
            <w:tcW w:w="2153" w:type="dxa"/>
          </w:tcPr>
          <w:p w:rsidR="008B1508" w:rsidRPr="005C5ACD" w:rsidRDefault="008B1508" w:rsidP="005C5ACD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5C5ACD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uk-UA" w:eastAsia="en-US"/>
              </w:rPr>
              <w:object w:dxaOrig="320" w:dyaOrig="380">
                <v:shape id="_x0000_i1038" type="#_x0000_t75" style="width:15.75pt;height:18.75pt" o:ole="">
                  <v:imagedata r:id="rId35" o:title=""/>
                </v:shape>
                <o:OLEObject Type="Embed" ProgID="Equation.3" ShapeID="_x0000_i1038" DrawAspect="Content" ObjectID="_1548085896" r:id="rId36"/>
              </w:object>
            </w:r>
          </w:p>
        </w:tc>
        <w:tc>
          <w:tcPr>
            <w:tcW w:w="1069" w:type="dxa"/>
          </w:tcPr>
          <w:p w:rsidR="008B1508" w:rsidRPr="005C5ACD" w:rsidRDefault="008B1508" w:rsidP="005C5ACD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5C5ACD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uk-UA" w:eastAsia="en-US"/>
              </w:rPr>
              <w:object w:dxaOrig="279" w:dyaOrig="380">
                <v:shape id="_x0000_i1039" type="#_x0000_t75" style="width:14.25pt;height:18.75pt" o:ole="">
                  <v:imagedata r:id="rId37" o:title=""/>
                </v:shape>
                <o:OLEObject Type="Embed" ProgID="Equation.3" ShapeID="_x0000_i1039" DrawAspect="Content" ObjectID="_1548085897" r:id="rId38"/>
              </w:object>
            </w:r>
          </w:p>
        </w:tc>
        <w:tc>
          <w:tcPr>
            <w:tcW w:w="1134" w:type="dxa"/>
          </w:tcPr>
          <w:p w:rsidR="008B1508" w:rsidRPr="005C5ACD" w:rsidRDefault="008B1508" w:rsidP="005C5ACD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5C5ACD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uk-UA" w:eastAsia="en-US"/>
              </w:rPr>
              <w:object w:dxaOrig="260" w:dyaOrig="380">
                <v:shape id="_x0000_i1040" type="#_x0000_t75" style="width:12.75pt;height:18.75pt" o:ole="">
                  <v:imagedata r:id="rId39" o:title=""/>
                </v:shape>
                <o:OLEObject Type="Embed" ProgID="Equation.3" ShapeID="_x0000_i1040" DrawAspect="Content" ObjectID="_1548085898" r:id="rId40"/>
              </w:object>
            </w:r>
          </w:p>
        </w:tc>
        <w:tc>
          <w:tcPr>
            <w:tcW w:w="2880" w:type="dxa"/>
          </w:tcPr>
          <w:p w:rsidR="008B1508" w:rsidRPr="005C5ACD" w:rsidRDefault="008B1508" w:rsidP="005C5ACD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5C5ACD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uk-UA" w:eastAsia="en-US"/>
              </w:rPr>
              <w:object w:dxaOrig="1219" w:dyaOrig="380">
                <v:shape id="_x0000_i1041" type="#_x0000_t75" style="width:60.75pt;height:18.75pt" o:ole="">
                  <v:imagedata r:id="rId41" o:title=""/>
                </v:shape>
                <o:OLEObject Type="Embed" ProgID="Equation.3" ShapeID="_x0000_i1041" DrawAspect="Content" ObjectID="_1548085899" r:id="rId42"/>
              </w:object>
            </w:r>
          </w:p>
        </w:tc>
      </w:tr>
      <w:tr w:rsidR="008B1508" w:rsidRPr="005C5ACD" w:rsidTr="005C5ACD">
        <w:trPr>
          <w:jc w:val="center"/>
        </w:trPr>
        <w:tc>
          <w:tcPr>
            <w:tcW w:w="2153" w:type="dxa"/>
          </w:tcPr>
          <w:p w:rsidR="008B1508" w:rsidRPr="005C5ACD" w:rsidRDefault="008B1508" w:rsidP="005C5ACD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5C5ACD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uk-UA" w:eastAsia="en-US"/>
              </w:rPr>
              <w:object w:dxaOrig="1340" w:dyaOrig="380">
                <v:shape id="_x0000_i1042" type="#_x0000_t75" style="width:66.75pt;height:18.75pt" o:ole="">
                  <v:imagedata r:id="rId43" o:title=""/>
                </v:shape>
                <o:OLEObject Type="Embed" ProgID="Equation.3" ShapeID="_x0000_i1042" DrawAspect="Content" ObjectID="_1548085900" r:id="rId44"/>
              </w:object>
            </w:r>
          </w:p>
        </w:tc>
        <w:tc>
          <w:tcPr>
            <w:tcW w:w="1069" w:type="dxa"/>
          </w:tcPr>
          <w:p w:rsidR="008B1508" w:rsidRPr="005C5ACD" w:rsidRDefault="008B1508" w:rsidP="005C5ACD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5C5ACD">
              <w:rPr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1134" w:type="dxa"/>
          </w:tcPr>
          <w:p w:rsidR="008B1508" w:rsidRPr="005C5ACD" w:rsidRDefault="008B1508" w:rsidP="005C5ACD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5C5ACD">
              <w:rPr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2880" w:type="dxa"/>
          </w:tcPr>
          <w:p w:rsidR="008B1508" w:rsidRPr="005C5ACD" w:rsidRDefault="008B1508" w:rsidP="005C5ACD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5C5ACD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uk-UA" w:eastAsia="en-US"/>
              </w:rPr>
              <w:object w:dxaOrig="2360" w:dyaOrig="360">
                <v:shape id="_x0000_i1043" type="#_x0000_t75" style="width:117.75pt;height:18pt" o:ole="">
                  <v:imagedata r:id="rId45" o:title=""/>
                </v:shape>
                <o:OLEObject Type="Embed" ProgID="Equation.3" ShapeID="_x0000_i1043" DrawAspect="Content" ObjectID="_1548085901" r:id="rId46"/>
              </w:object>
            </w:r>
          </w:p>
        </w:tc>
      </w:tr>
      <w:tr w:rsidR="008B1508" w:rsidRPr="005C5ACD" w:rsidTr="005C5ACD">
        <w:trPr>
          <w:jc w:val="center"/>
        </w:trPr>
        <w:tc>
          <w:tcPr>
            <w:tcW w:w="2153" w:type="dxa"/>
          </w:tcPr>
          <w:p w:rsidR="008B1508" w:rsidRPr="005C5ACD" w:rsidRDefault="008B1508" w:rsidP="005C5ACD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5C5ACD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uk-UA" w:eastAsia="en-US"/>
              </w:rPr>
              <w:object w:dxaOrig="1180" w:dyaOrig="380">
                <v:shape id="_x0000_i1044" type="#_x0000_t75" style="width:59.25pt;height:18.75pt" o:ole="">
                  <v:imagedata r:id="rId47" o:title=""/>
                </v:shape>
                <o:OLEObject Type="Embed" ProgID="Equation.3" ShapeID="_x0000_i1044" DrawAspect="Content" ObjectID="_1548085902" r:id="rId48"/>
              </w:object>
            </w:r>
          </w:p>
        </w:tc>
        <w:tc>
          <w:tcPr>
            <w:tcW w:w="1069" w:type="dxa"/>
          </w:tcPr>
          <w:p w:rsidR="008B1508" w:rsidRPr="005C5ACD" w:rsidRDefault="008B1508" w:rsidP="005C5ACD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5C5ACD">
              <w:rPr>
                <w:color w:val="000000" w:themeColor="text1"/>
                <w:sz w:val="24"/>
                <w:szCs w:val="24"/>
                <w:lang w:val="uk-UA"/>
              </w:rPr>
              <w:t>2</w:t>
            </w:r>
          </w:p>
        </w:tc>
        <w:tc>
          <w:tcPr>
            <w:tcW w:w="1134" w:type="dxa"/>
          </w:tcPr>
          <w:p w:rsidR="008B1508" w:rsidRPr="005C5ACD" w:rsidRDefault="008B1508" w:rsidP="005C5ACD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5C5ACD">
              <w:rPr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2880" w:type="dxa"/>
          </w:tcPr>
          <w:p w:rsidR="008B1508" w:rsidRPr="005C5ACD" w:rsidRDefault="008B1508" w:rsidP="005C5ACD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5C5ACD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uk-UA" w:eastAsia="en-US"/>
              </w:rPr>
              <w:object w:dxaOrig="2420" w:dyaOrig="360">
                <v:shape id="_x0000_i1045" type="#_x0000_t75" style="width:120.75pt;height:18pt" o:ole="">
                  <v:imagedata r:id="rId49" o:title=""/>
                </v:shape>
                <o:OLEObject Type="Embed" ProgID="Equation.3" ShapeID="_x0000_i1045" DrawAspect="Content" ObjectID="_1548085903" r:id="rId50"/>
              </w:object>
            </w:r>
          </w:p>
        </w:tc>
      </w:tr>
      <w:tr w:rsidR="008B1508" w:rsidRPr="005C5ACD" w:rsidTr="005C5ACD">
        <w:trPr>
          <w:jc w:val="center"/>
        </w:trPr>
        <w:tc>
          <w:tcPr>
            <w:tcW w:w="2153" w:type="dxa"/>
          </w:tcPr>
          <w:p w:rsidR="008B1508" w:rsidRPr="005C5ACD" w:rsidRDefault="008B1508" w:rsidP="005C5ACD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5C5ACD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uk-UA" w:eastAsia="en-US"/>
              </w:rPr>
              <w:object w:dxaOrig="1480" w:dyaOrig="380">
                <v:shape id="_x0000_i1046" type="#_x0000_t75" style="width:74.25pt;height:18.75pt" o:ole="">
                  <v:imagedata r:id="rId51" o:title=""/>
                </v:shape>
                <o:OLEObject Type="Embed" ProgID="Equation.3" ShapeID="_x0000_i1046" DrawAspect="Content" ObjectID="_1548085904" r:id="rId52"/>
              </w:object>
            </w:r>
          </w:p>
        </w:tc>
        <w:tc>
          <w:tcPr>
            <w:tcW w:w="1069" w:type="dxa"/>
          </w:tcPr>
          <w:p w:rsidR="008B1508" w:rsidRPr="005C5ACD" w:rsidRDefault="008B1508" w:rsidP="005C5ACD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5C5ACD">
              <w:rPr>
                <w:color w:val="000000" w:themeColor="text1"/>
                <w:sz w:val="24"/>
                <w:szCs w:val="24"/>
                <w:lang w:val="uk-UA"/>
              </w:rPr>
              <w:t>3</w:t>
            </w:r>
          </w:p>
        </w:tc>
        <w:tc>
          <w:tcPr>
            <w:tcW w:w="1134" w:type="dxa"/>
          </w:tcPr>
          <w:p w:rsidR="008B1508" w:rsidRPr="005C5ACD" w:rsidRDefault="008B1508" w:rsidP="005C5ACD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5C5ACD">
              <w:rPr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2880" w:type="dxa"/>
          </w:tcPr>
          <w:p w:rsidR="008B1508" w:rsidRPr="005C5ACD" w:rsidRDefault="008B1508" w:rsidP="005C5ACD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5C5ACD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uk-UA" w:eastAsia="en-US"/>
              </w:rPr>
              <w:object w:dxaOrig="2420" w:dyaOrig="360">
                <v:shape id="_x0000_i1047" type="#_x0000_t75" style="width:120.75pt;height:18pt" o:ole="">
                  <v:imagedata r:id="rId53" o:title=""/>
                </v:shape>
                <o:OLEObject Type="Embed" ProgID="Equation.3" ShapeID="_x0000_i1047" DrawAspect="Content" ObjectID="_1548085905" r:id="rId54"/>
              </w:object>
            </w:r>
          </w:p>
        </w:tc>
      </w:tr>
      <w:tr w:rsidR="008B1508" w:rsidRPr="005C5ACD" w:rsidTr="005C5ACD">
        <w:trPr>
          <w:jc w:val="center"/>
        </w:trPr>
        <w:tc>
          <w:tcPr>
            <w:tcW w:w="2153" w:type="dxa"/>
          </w:tcPr>
          <w:p w:rsidR="008B1508" w:rsidRPr="005C5ACD" w:rsidRDefault="008B1508" w:rsidP="005C5ACD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5C5ACD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uk-UA" w:eastAsia="en-US"/>
              </w:rPr>
              <w:object w:dxaOrig="1320" w:dyaOrig="380">
                <v:shape id="_x0000_i1048" type="#_x0000_t75" style="width:66pt;height:18.75pt" o:ole="">
                  <v:imagedata r:id="rId55" o:title=""/>
                </v:shape>
                <o:OLEObject Type="Embed" ProgID="Equation.3" ShapeID="_x0000_i1048" DrawAspect="Content" ObjectID="_1548085906" r:id="rId56"/>
              </w:object>
            </w:r>
          </w:p>
        </w:tc>
        <w:tc>
          <w:tcPr>
            <w:tcW w:w="1069" w:type="dxa"/>
          </w:tcPr>
          <w:p w:rsidR="008B1508" w:rsidRPr="005C5ACD" w:rsidRDefault="008B1508" w:rsidP="005C5ACD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5C5ACD">
              <w:rPr>
                <w:color w:val="000000" w:themeColor="text1"/>
                <w:sz w:val="24"/>
                <w:szCs w:val="24"/>
                <w:lang w:val="uk-UA"/>
              </w:rPr>
              <w:t>4</w:t>
            </w:r>
          </w:p>
        </w:tc>
        <w:tc>
          <w:tcPr>
            <w:tcW w:w="1134" w:type="dxa"/>
          </w:tcPr>
          <w:p w:rsidR="008B1508" w:rsidRPr="005C5ACD" w:rsidRDefault="008B1508" w:rsidP="005C5ACD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5C5ACD">
              <w:rPr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2880" w:type="dxa"/>
          </w:tcPr>
          <w:p w:rsidR="008B1508" w:rsidRPr="005C5ACD" w:rsidRDefault="008B1508" w:rsidP="005C5ACD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5C5ACD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uk-UA" w:eastAsia="en-US"/>
              </w:rPr>
              <w:object w:dxaOrig="2380" w:dyaOrig="360">
                <v:shape id="_x0000_i1049" type="#_x0000_t75" style="width:119.25pt;height:18pt" o:ole="">
                  <v:imagedata r:id="rId57" o:title=""/>
                </v:shape>
                <o:OLEObject Type="Embed" ProgID="Equation.3" ShapeID="_x0000_i1049" DrawAspect="Content" ObjectID="_1548085907" r:id="rId58"/>
              </w:object>
            </w:r>
          </w:p>
        </w:tc>
      </w:tr>
    </w:tbl>
    <w:p w:rsidR="008B1508" w:rsidRPr="00A00531" w:rsidRDefault="007764E7" w:rsidP="00ED4112">
      <w:pPr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7764E7">
        <w:rPr>
          <w:color w:val="000000" w:themeColor="text1"/>
          <w:position w:val="-64"/>
          <w:sz w:val="28"/>
          <w:szCs w:val="28"/>
          <w:lang w:val="uk-UA"/>
        </w:rPr>
        <w:object w:dxaOrig="2760" w:dyaOrig="1680">
          <v:shape id="_x0000_i1050" type="#_x0000_t75" style="width:138pt;height:84pt" o:ole="">
            <v:imagedata r:id="rId59" o:title=""/>
          </v:shape>
          <o:OLEObject Type="Embed" ProgID="Equation.DSMT4" ShapeID="_x0000_i1050" DrawAspect="Content" ObjectID="_1548085908" r:id="rId60"/>
        </w:object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</w:p>
    <w:p w:rsidR="008B1508" w:rsidRPr="00A00531" w:rsidRDefault="008B1508" w:rsidP="00ED4112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A00531">
        <w:rPr>
          <w:color w:val="000000" w:themeColor="text1"/>
          <w:sz w:val="28"/>
          <w:szCs w:val="28"/>
          <w:lang w:val="uk-UA"/>
        </w:rPr>
        <w:t xml:space="preserve">Виберемо як </w:t>
      </w:r>
      <w:r w:rsidR="007764E7" w:rsidRPr="007764E7">
        <w:rPr>
          <w:color w:val="000000" w:themeColor="text1"/>
          <w:position w:val="-12"/>
          <w:sz w:val="28"/>
          <w:szCs w:val="28"/>
          <w:lang w:val="uk-UA"/>
        </w:rPr>
        <w:object w:dxaOrig="920" w:dyaOrig="380">
          <v:shape id="_x0000_i1051" type="#_x0000_t75" style="width:45.75pt;height:18.75pt" o:ole="">
            <v:imagedata r:id="rId61" o:title=""/>
          </v:shape>
          <o:OLEObject Type="Embed" ProgID="Equation.DSMT4" ShapeID="_x0000_i1051" DrawAspect="Content" ObjectID="_1548085909" r:id="rId62"/>
        </w:object>
      </w:r>
      <w:r w:rsidRPr="00A00531">
        <w:rPr>
          <w:color w:val="000000" w:themeColor="text1"/>
          <w:sz w:val="28"/>
          <w:szCs w:val="28"/>
          <w:lang w:val="uk-UA"/>
        </w:rPr>
        <w:t xml:space="preserve"> тоді </w:t>
      </w:r>
      <w:r w:rsidR="007764E7" w:rsidRPr="007764E7">
        <w:rPr>
          <w:color w:val="000000" w:themeColor="text1"/>
          <w:position w:val="-18"/>
          <w:sz w:val="28"/>
          <w:szCs w:val="28"/>
          <w:lang w:val="uk-UA"/>
        </w:rPr>
        <w:object w:dxaOrig="1180" w:dyaOrig="460">
          <v:shape id="_x0000_i1052" type="#_x0000_t75" style="width:59.25pt;height:22.5pt" o:ole="">
            <v:imagedata r:id="rId63" o:title=""/>
          </v:shape>
          <o:OLEObject Type="Embed" ProgID="Equation.DSMT4" ShapeID="_x0000_i1052" DrawAspect="Content" ObjectID="_1548085910" r:id="rId64"/>
        </w:object>
      </w:r>
      <w:r w:rsidRPr="00A00531">
        <w:rPr>
          <w:color w:val="000000" w:themeColor="text1"/>
          <w:sz w:val="28"/>
          <w:szCs w:val="28"/>
          <w:lang w:val="uk-UA"/>
        </w:rPr>
        <w:t xml:space="preserve"> належить </w:t>
      </w:r>
      <w:r w:rsidR="007764E7" w:rsidRPr="007764E7">
        <w:rPr>
          <w:color w:val="000000" w:themeColor="text1"/>
          <w:position w:val="-12"/>
          <w:sz w:val="28"/>
          <w:szCs w:val="28"/>
          <w:lang w:val="uk-UA"/>
        </w:rPr>
        <w:object w:dxaOrig="320" w:dyaOrig="380">
          <v:shape id="_x0000_i1053" type="#_x0000_t75" style="width:16.5pt;height:18.75pt" o:ole="">
            <v:imagedata r:id="rId65" o:title=""/>
          </v:shape>
          <o:OLEObject Type="Embed" ProgID="Equation.DSMT4" ShapeID="_x0000_i1053" DrawAspect="Content" ObjectID="_1548085911" r:id="rId66"/>
        </w:object>
      </w:r>
      <w:r w:rsidRPr="00A00531">
        <w:rPr>
          <w:color w:val="000000" w:themeColor="text1"/>
          <w:sz w:val="28"/>
          <w:szCs w:val="28"/>
          <w:lang w:val="uk-UA"/>
        </w:rPr>
        <w:t>, тому</w:t>
      </w:r>
    </w:p>
    <w:p w:rsidR="008B1508" w:rsidRPr="00A00531" w:rsidRDefault="007764E7" w:rsidP="00ED4112">
      <w:pPr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7764E7">
        <w:rPr>
          <w:color w:val="000000" w:themeColor="text1"/>
          <w:position w:val="-12"/>
          <w:sz w:val="28"/>
          <w:szCs w:val="28"/>
          <w:lang w:val="uk-UA"/>
        </w:rPr>
        <w:object w:dxaOrig="5600" w:dyaOrig="380">
          <v:shape id="_x0000_i1054" type="#_x0000_t75" style="width:280.5pt;height:18.75pt" o:ole="">
            <v:imagedata r:id="rId67" o:title=""/>
          </v:shape>
          <o:OLEObject Type="Embed" ProgID="Equation.DSMT4" ShapeID="_x0000_i1054" DrawAspect="Content" ObjectID="_1548085912" r:id="rId68"/>
        </w:object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</w:p>
    <w:p w:rsidR="008B1508" w:rsidRPr="00A00531" w:rsidRDefault="008B1508" w:rsidP="00ED4112">
      <w:pPr>
        <w:spacing w:line="360" w:lineRule="auto"/>
        <w:jc w:val="right"/>
        <w:rPr>
          <w:color w:val="000000" w:themeColor="text1"/>
          <w:sz w:val="28"/>
          <w:szCs w:val="28"/>
          <w:lang w:val="en-US"/>
        </w:rPr>
      </w:pPr>
      <w:r w:rsidRPr="00A00531">
        <w:rPr>
          <w:color w:val="000000" w:themeColor="text1"/>
          <w:sz w:val="28"/>
          <w:szCs w:val="28"/>
          <w:lang w:val="uk-UA"/>
        </w:rPr>
        <w:object w:dxaOrig="200" w:dyaOrig="380">
          <v:shape id="_x0000_i1055" type="#_x0000_t75" style="width:9.75pt;height:18.75pt" o:ole="">
            <v:imagedata r:id="rId69" o:title=""/>
          </v:shape>
          <o:OLEObject Type="Embed" ProgID="Equation.3" ShapeID="_x0000_i1055" DrawAspect="Content" ObjectID="_1548085913" r:id="rId70"/>
        </w:object>
      </w:r>
      <w:r w:rsidR="007764E7" w:rsidRPr="007764E7">
        <w:rPr>
          <w:color w:val="000000" w:themeColor="text1"/>
          <w:position w:val="-34"/>
          <w:sz w:val="28"/>
          <w:szCs w:val="28"/>
          <w:lang w:val="uk-UA"/>
        </w:rPr>
        <w:object w:dxaOrig="7839" w:dyaOrig="840">
          <v:shape id="_x0000_i1056" type="#_x0000_t75" style="width:392.25pt;height:42pt" o:ole="">
            <v:imagedata r:id="rId71" o:title=""/>
          </v:shape>
          <o:OLEObject Type="Embed" ProgID="Equation.DSMT4" ShapeID="_x0000_i1056" DrawAspect="Content" ObjectID="_1548085914" r:id="rId72"/>
        </w:object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</w:p>
    <w:p w:rsidR="008B1508" w:rsidRPr="00A00531" w:rsidRDefault="007764E7" w:rsidP="00ED4112">
      <w:pPr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7764E7">
        <w:rPr>
          <w:color w:val="000000" w:themeColor="text1"/>
          <w:position w:val="-12"/>
          <w:sz w:val="28"/>
          <w:szCs w:val="28"/>
          <w:lang w:val="uk-UA"/>
        </w:rPr>
        <w:object w:dxaOrig="1860" w:dyaOrig="360">
          <v:shape id="_x0000_i1057" type="#_x0000_t75" style="width:93pt;height:18pt" o:ole="">
            <v:imagedata r:id="rId73" o:title=""/>
          </v:shape>
          <o:OLEObject Type="Embed" ProgID="Equation.DSMT4" ShapeID="_x0000_i1057" DrawAspect="Content" ObjectID="_1548085915" r:id="rId74"/>
        </w:object>
      </w:r>
      <w:r w:rsidR="008B1508" w:rsidRPr="00A00531">
        <w:rPr>
          <w:color w:val="000000" w:themeColor="text1"/>
          <w:sz w:val="28"/>
          <w:szCs w:val="28"/>
          <w:lang w:val="uk-UA"/>
        </w:rPr>
        <w:t>.</w:t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</w:p>
    <w:p w:rsidR="008B1508" w:rsidRPr="00A00531" w:rsidRDefault="008B1508" w:rsidP="00ED4112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A00531">
        <w:rPr>
          <w:color w:val="000000" w:themeColor="text1"/>
          <w:sz w:val="28"/>
          <w:szCs w:val="28"/>
          <w:lang w:val="uk-UA"/>
        </w:rPr>
        <w:t>Розв'язуємо це рівняння, використовуючи алгоритм Евкліда</w:t>
      </w:r>
    </w:p>
    <w:p w:rsidR="008B1508" w:rsidRPr="00A00531" w:rsidRDefault="007764E7" w:rsidP="00ED4112">
      <w:pPr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7764E7">
        <w:rPr>
          <w:color w:val="000000" w:themeColor="text1"/>
          <w:position w:val="-62"/>
          <w:sz w:val="28"/>
          <w:szCs w:val="28"/>
          <w:lang w:val="uk-UA"/>
        </w:rPr>
        <w:object w:dxaOrig="2060" w:dyaOrig="1060">
          <v:shape id="_x0000_i1058" type="#_x0000_t75" style="width:102.75pt;height:53.25pt" o:ole="">
            <v:imagedata r:id="rId75" o:title=""/>
          </v:shape>
          <o:OLEObject Type="Embed" ProgID="Equation.DSMT4" ShapeID="_x0000_i1058" DrawAspect="Content" ObjectID="_1548085916" r:id="rId76"/>
        </w:object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</w:p>
    <w:p w:rsidR="008B1508" w:rsidRPr="00A00531" w:rsidRDefault="008B1508" w:rsidP="00ED4112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A00531">
        <w:rPr>
          <w:color w:val="000000" w:themeColor="text1"/>
          <w:sz w:val="28"/>
          <w:szCs w:val="28"/>
          <w:lang w:val="uk-UA"/>
        </w:rPr>
        <w:t>Отже</w:t>
      </w:r>
      <w:r w:rsidR="00ED4112">
        <w:rPr>
          <w:color w:val="000000" w:themeColor="text1"/>
          <w:sz w:val="28"/>
          <w:szCs w:val="28"/>
          <w:lang w:val="uk-UA"/>
        </w:rPr>
        <w:t>,</w:t>
      </w:r>
      <w:r w:rsidRPr="00A00531">
        <w:rPr>
          <w:color w:val="000000" w:themeColor="text1"/>
          <w:sz w:val="28"/>
          <w:szCs w:val="28"/>
          <w:lang w:val="uk-UA"/>
        </w:rPr>
        <w:t xml:space="preserve"> </w:t>
      </w:r>
      <w:r w:rsidR="007764E7" w:rsidRPr="00ED4112">
        <w:rPr>
          <w:color w:val="000000" w:themeColor="text1"/>
          <w:position w:val="-10"/>
          <w:sz w:val="28"/>
          <w:szCs w:val="28"/>
          <w:lang w:val="uk-UA"/>
        </w:rPr>
        <w:object w:dxaOrig="680" w:dyaOrig="340">
          <v:shape id="_x0000_i1059" type="#_x0000_t75" style="width:33.75pt;height:17.25pt" o:ole="">
            <v:imagedata r:id="rId77" o:title=""/>
          </v:shape>
          <o:OLEObject Type="Embed" ProgID="Equation.DSMT4" ShapeID="_x0000_i1059" DrawAspect="Content" ObjectID="_1548085917" r:id="rId78"/>
        </w:object>
      </w:r>
      <w:r w:rsidR="00ED4112">
        <w:rPr>
          <w:color w:val="000000" w:themeColor="text1"/>
          <w:sz w:val="28"/>
          <w:szCs w:val="28"/>
          <w:lang w:val="uk-UA"/>
        </w:rPr>
        <w:t>.</w:t>
      </w:r>
      <w:r w:rsidRPr="00A00531">
        <w:rPr>
          <w:color w:val="000000" w:themeColor="text1"/>
          <w:sz w:val="28"/>
          <w:szCs w:val="28"/>
          <w:lang w:val="uk-UA"/>
        </w:rPr>
        <w:t xml:space="preserve"> Таким чином, </w:t>
      </w:r>
      <w:r w:rsidR="007764E7" w:rsidRPr="00ED4112">
        <w:rPr>
          <w:color w:val="000000" w:themeColor="text1"/>
          <w:position w:val="-12"/>
          <w:sz w:val="28"/>
          <w:szCs w:val="28"/>
          <w:lang w:val="uk-UA"/>
        </w:rPr>
        <w:object w:dxaOrig="2700" w:dyaOrig="380">
          <v:shape id="_x0000_i1060" type="#_x0000_t75" style="width:135.75pt;height:18.75pt" o:ole="">
            <v:imagedata r:id="rId79" o:title=""/>
          </v:shape>
          <o:OLEObject Type="Embed" ProgID="Equation.DSMT4" ShapeID="_x0000_i1060" DrawAspect="Content" ObjectID="_1548085918" r:id="rId80"/>
        </w:object>
      </w:r>
      <w:r w:rsidR="00ED4112">
        <w:rPr>
          <w:color w:val="000000" w:themeColor="text1"/>
          <w:sz w:val="28"/>
          <w:szCs w:val="28"/>
          <w:lang w:val="uk-UA"/>
        </w:rPr>
        <w:t>.</w:t>
      </w:r>
    </w:p>
    <w:p w:rsidR="008B1508" w:rsidRPr="00A00531" w:rsidRDefault="007764E7" w:rsidP="00ED4112">
      <w:pPr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7764E7">
        <w:rPr>
          <w:color w:val="000000" w:themeColor="text1"/>
          <w:position w:val="-30"/>
          <w:sz w:val="28"/>
          <w:szCs w:val="28"/>
          <w:lang w:val="uk-UA"/>
        </w:rPr>
        <w:object w:dxaOrig="4780" w:dyaOrig="740">
          <v:shape id="_x0000_i1061" type="#_x0000_t75" style="width:239.25pt;height:36.75pt" o:ole="">
            <v:imagedata r:id="rId81" o:title=""/>
          </v:shape>
          <o:OLEObject Type="Embed" ProgID="Equation.DSMT4" ShapeID="_x0000_i1061" DrawAspect="Content" ObjectID="_1548085919" r:id="rId82"/>
        </w:object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</w:p>
    <w:p w:rsidR="008B1508" w:rsidRPr="00A00531" w:rsidRDefault="008B1508" w:rsidP="00ED4112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A00531">
        <w:rPr>
          <w:color w:val="000000" w:themeColor="text1"/>
          <w:sz w:val="28"/>
          <w:szCs w:val="28"/>
          <w:lang w:val="uk-UA"/>
        </w:rPr>
        <w:t>У результаті маємо, що</w:t>
      </w:r>
    </w:p>
    <w:p w:rsidR="008B1508" w:rsidRPr="00A00531" w:rsidRDefault="007764E7" w:rsidP="00ED4112">
      <w:pPr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7764E7">
        <w:rPr>
          <w:color w:val="000000" w:themeColor="text1"/>
          <w:position w:val="-44"/>
          <w:sz w:val="28"/>
          <w:szCs w:val="28"/>
          <w:lang w:val="uk-UA"/>
        </w:rPr>
        <w:object w:dxaOrig="7940" w:dyaOrig="1380">
          <v:shape id="_x0000_i1062" type="#_x0000_t75" style="width:396.75pt;height:69pt" o:ole="">
            <v:imagedata r:id="rId83" o:title=""/>
          </v:shape>
          <o:OLEObject Type="Embed" ProgID="Equation.DSMT4" ShapeID="_x0000_i1062" DrawAspect="Content" ObjectID="_1548085920" r:id="rId84"/>
        </w:object>
      </w:r>
      <w:r w:rsidR="00ED4112">
        <w:rPr>
          <w:color w:val="000000" w:themeColor="text1"/>
          <w:sz w:val="28"/>
          <w:szCs w:val="28"/>
          <w:lang w:val="uk-UA"/>
        </w:rPr>
        <w:tab/>
      </w:r>
    </w:p>
    <w:p w:rsidR="008B1508" w:rsidRPr="00A00531" w:rsidRDefault="008B1508" w:rsidP="00ED4112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A00531">
        <w:rPr>
          <w:color w:val="000000" w:themeColor="text1"/>
          <w:sz w:val="28"/>
          <w:szCs w:val="28"/>
          <w:lang w:val="uk-UA"/>
        </w:rPr>
        <w:t xml:space="preserve">Таким чином </w:t>
      </w:r>
      <w:r w:rsidR="007764E7" w:rsidRPr="00ED4112">
        <w:rPr>
          <w:color w:val="000000" w:themeColor="text1"/>
          <w:position w:val="-12"/>
          <w:sz w:val="28"/>
          <w:szCs w:val="28"/>
          <w:lang w:val="uk-UA"/>
        </w:rPr>
        <w:object w:dxaOrig="3400" w:dyaOrig="380">
          <v:shape id="_x0000_i1063" type="#_x0000_t75" style="width:170.25pt;height:18.75pt" o:ole="">
            <v:imagedata r:id="rId85" o:title=""/>
          </v:shape>
          <o:OLEObject Type="Embed" ProgID="Equation.DSMT4" ShapeID="_x0000_i1063" DrawAspect="Content" ObjectID="_1548085921" r:id="rId86"/>
        </w:object>
      </w:r>
      <w:r w:rsidR="00ED4112">
        <w:rPr>
          <w:color w:val="000000" w:themeColor="text1"/>
          <w:sz w:val="28"/>
          <w:szCs w:val="28"/>
          <w:lang w:val="uk-UA"/>
        </w:rPr>
        <w:t>.</w:t>
      </w:r>
    </w:p>
    <w:p w:rsidR="008B1508" w:rsidRPr="00A00531" w:rsidRDefault="008B1508" w:rsidP="00ED4112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A00531">
        <w:rPr>
          <w:color w:val="000000" w:themeColor="text1"/>
          <w:sz w:val="28"/>
          <w:szCs w:val="28"/>
          <w:lang w:val="uk-UA"/>
        </w:rPr>
        <w:t xml:space="preserve">Другий крок: </w:t>
      </w:r>
      <w:r w:rsidR="007764E7" w:rsidRPr="00ED4112">
        <w:rPr>
          <w:color w:val="000000" w:themeColor="text1"/>
          <w:position w:val="-12"/>
          <w:sz w:val="28"/>
          <w:szCs w:val="28"/>
          <w:lang w:val="uk-UA"/>
        </w:rPr>
        <w:object w:dxaOrig="840" w:dyaOrig="420">
          <v:shape id="_x0000_i1064" type="#_x0000_t75" style="width:42.75pt;height:21pt" o:ole="">
            <v:imagedata r:id="rId87" o:title=""/>
          </v:shape>
          <o:OLEObject Type="Embed" ProgID="Equation.DSMT4" ShapeID="_x0000_i1064" DrawAspect="Content" ObjectID="_1548085922" r:id="rId88"/>
        </w:object>
      </w:r>
      <w:r w:rsidR="00ED4112">
        <w:rPr>
          <w:color w:val="000000" w:themeColor="text1"/>
          <w:sz w:val="28"/>
          <w:szCs w:val="28"/>
          <w:lang w:val="uk-UA"/>
        </w:rPr>
        <w:t>.</w:t>
      </w:r>
      <w:r w:rsidRPr="00A00531">
        <w:rPr>
          <w:color w:val="000000" w:themeColor="text1"/>
          <w:sz w:val="28"/>
          <w:szCs w:val="28"/>
          <w:lang w:val="uk-UA"/>
        </w:rPr>
        <w:t xml:space="preserve"> Знаходимо </w:t>
      </w:r>
      <w:r w:rsidR="00ED4112" w:rsidRPr="00ED4112">
        <w:rPr>
          <w:color w:val="000000" w:themeColor="text1"/>
          <w:position w:val="-12"/>
          <w:sz w:val="28"/>
          <w:szCs w:val="28"/>
          <w:lang w:val="uk-UA"/>
        </w:rPr>
        <w:object w:dxaOrig="1719" w:dyaOrig="380">
          <v:shape id="_x0000_i1065" type="#_x0000_t75" style="width:86.25pt;height:18.75pt" o:ole="">
            <v:imagedata r:id="rId89" o:title=""/>
          </v:shape>
          <o:OLEObject Type="Embed" ProgID="Equation.DSMT4" ShapeID="_x0000_i1065" DrawAspect="Content" ObjectID="_1548085923" r:id="rId90"/>
        </w:object>
      </w:r>
      <w:r w:rsidR="00ED4112">
        <w:rPr>
          <w:color w:val="000000" w:themeColor="text1"/>
          <w:sz w:val="28"/>
          <w:szCs w:val="28"/>
          <w:lang w:val="uk-UA"/>
        </w:rPr>
        <w:t>.</w:t>
      </w:r>
    </w:p>
    <w:p w:rsidR="008B1508" w:rsidRPr="00A00531" w:rsidRDefault="007764E7" w:rsidP="00ED4112">
      <w:pPr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7764E7">
        <w:rPr>
          <w:color w:val="000000" w:themeColor="text1"/>
          <w:position w:val="-34"/>
          <w:sz w:val="28"/>
          <w:szCs w:val="28"/>
          <w:lang w:val="uk-UA"/>
        </w:rPr>
        <w:object w:dxaOrig="6240" w:dyaOrig="820">
          <v:shape id="_x0000_i1066" type="#_x0000_t75" style="width:312pt;height:40.5pt" o:ole="">
            <v:imagedata r:id="rId91" o:title=""/>
          </v:shape>
          <o:OLEObject Type="Embed" ProgID="Equation.DSMT4" ShapeID="_x0000_i1066" DrawAspect="Content" ObjectID="_1548085924" r:id="rId92"/>
        </w:object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</w:p>
    <w:p w:rsidR="008B1508" w:rsidRPr="00A00531" w:rsidRDefault="00204364" w:rsidP="007764E7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>
        <w:rPr>
          <w:color w:val="000000" w:themeColor="text1"/>
          <w:sz w:val="28"/>
          <w:szCs w:val="28"/>
          <w:lang w:val="uk-UA"/>
        </w:rPr>
        <w:t>Мультиплі</w:t>
      </w:r>
      <w:r w:rsidR="008B1508" w:rsidRPr="00A00531">
        <w:rPr>
          <w:color w:val="000000" w:themeColor="text1"/>
          <w:sz w:val="28"/>
          <w:szCs w:val="28"/>
          <w:lang w:val="uk-UA"/>
        </w:rPr>
        <w:t>кативно</w:t>
      </w:r>
      <w:proofErr w:type="spellEnd"/>
      <w:r w:rsidR="008B1508" w:rsidRPr="00A00531">
        <w:rPr>
          <w:color w:val="000000" w:themeColor="text1"/>
          <w:sz w:val="28"/>
          <w:szCs w:val="28"/>
          <w:lang w:val="uk-UA"/>
        </w:rPr>
        <w:t xml:space="preserve"> зворотний елемент числу 2 у полі </w:t>
      </w:r>
      <w:r w:rsidR="007764E7" w:rsidRPr="007764E7">
        <w:rPr>
          <w:color w:val="000000" w:themeColor="text1"/>
          <w:position w:val="-12"/>
          <w:sz w:val="28"/>
          <w:szCs w:val="28"/>
          <w:lang w:val="uk-UA"/>
        </w:rPr>
        <w:object w:dxaOrig="940" w:dyaOrig="360">
          <v:shape id="_x0000_i1067" type="#_x0000_t75" style="width:47.25pt;height:18pt" o:ole="">
            <v:imagedata r:id="rId93" o:title=""/>
          </v:shape>
          <o:OLEObject Type="Embed" ProgID="Equation.DSMT4" ShapeID="_x0000_i1067" DrawAspect="Content" ObjectID="_1548085925" r:id="rId94"/>
        </w:object>
      </w:r>
      <w:r w:rsidR="008B1508" w:rsidRPr="00A00531">
        <w:rPr>
          <w:color w:val="000000" w:themeColor="text1"/>
          <w:sz w:val="28"/>
          <w:szCs w:val="28"/>
          <w:lang w:val="uk-UA"/>
        </w:rPr>
        <w:t xml:space="preserve"> знаходимо з рівняння</w:t>
      </w:r>
      <w:r w:rsidR="007764E7">
        <w:rPr>
          <w:color w:val="000000" w:themeColor="text1"/>
          <w:sz w:val="28"/>
          <w:szCs w:val="28"/>
          <w:lang w:val="uk-UA"/>
        </w:rPr>
        <w:t xml:space="preserve"> </w:t>
      </w:r>
      <w:r w:rsidR="007764E7" w:rsidRPr="00ED4112">
        <w:rPr>
          <w:color w:val="000000" w:themeColor="text1"/>
          <w:position w:val="-12"/>
          <w:sz w:val="28"/>
          <w:szCs w:val="28"/>
          <w:lang w:val="uk-UA"/>
        </w:rPr>
        <w:object w:dxaOrig="1860" w:dyaOrig="360">
          <v:shape id="_x0000_i1068" type="#_x0000_t75" style="width:93pt;height:18pt" o:ole="">
            <v:imagedata r:id="rId95" o:title=""/>
          </v:shape>
          <o:OLEObject Type="Embed" ProgID="Equation.DSMT4" ShapeID="_x0000_i1068" DrawAspect="Content" ObjectID="_1548085926" r:id="rId96"/>
        </w:object>
      </w:r>
      <w:r w:rsidR="00ED4112">
        <w:rPr>
          <w:color w:val="000000" w:themeColor="text1"/>
          <w:sz w:val="28"/>
          <w:szCs w:val="28"/>
          <w:lang w:val="uk-UA"/>
        </w:rPr>
        <w:t>;</w:t>
      </w:r>
      <w:r w:rsidR="008B1508" w:rsidRPr="00A00531">
        <w:rPr>
          <w:color w:val="000000" w:themeColor="text1"/>
          <w:sz w:val="28"/>
          <w:szCs w:val="28"/>
          <w:lang w:val="uk-UA"/>
        </w:rPr>
        <w:t xml:space="preserve"> дійсно</w:t>
      </w:r>
    </w:p>
    <w:p w:rsidR="008B1508" w:rsidRPr="00A00531" w:rsidRDefault="007764E7" w:rsidP="00ED4112">
      <w:pPr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7764E7">
        <w:rPr>
          <w:color w:val="000000" w:themeColor="text1"/>
          <w:position w:val="-78"/>
          <w:sz w:val="28"/>
          <w:szCs w:val="28"/>
          <w:lang w:val="uk-UA"/>
        </w:rPr>
        <w:object w:dxaOrig="6560" w:dyaOrig="1700">
          <v:shape id="_x0000_i1069" type="#_x0000_t75" style="width:328.5pt;height:84.75pt" o:ole="">
            <v:imagedata r:id="rId97" o:title=""/>
          </v:shape>
          <o:OLEObject Type="Embed" ProgID="Equation.DSMT4" ShapeID="_x0000_i1069" DrawAspect="Content" ObjectID="_1548085927" r:id="rId98"/>
        </w:object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</w:p>
    <w:p w:rsidR="008B1508" w:rsidRPr="00A00531" w:rsidRDefault="008B1508" w:rsidP="00ED4112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A00531">
        <w:rPr>
          <w:color w:val="000000" w:themeColor="text1"/>
          <w:sz w:val="28"/>
          <w:szCs w:val="28"/>
          <w:lang w:val="uk-UA"/>
        </w:rPr>
        <w:t>Таким чином,</w:t>
      </w:r>
    </w:p>
    <w:p w:rsidR="008B1508" w:rsidRPr="00A00531" w:rsidRDefault="007764E7" w:rsidP="00ED4112">
      <w:pPr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7764E7">
        <w:rPr>
          <w:color w:val="000000" w:themeColor="text1"/>
          <w:position w:val="-12"/>
          <w:sz w:val="28"/>
          <w:szCs w:val="28"/>
          <w:lang w:val="uk-UA"/>
        </w:rPr>
        <w:object w:dxaOrig="5000" w:dyaOrig="380">
          <v:shape id="_x0000_i1070" type="#_x0000_t75" style="width:249.75pt;height:18.75pt" o:ole="">
            <v:imagedata r:id="rId99" o:title=""/>
          </v:shape>
          <o:OLEObject Type="Embed" ProgID="Equation.DSMT4" ShapeID="_x0000_i1070" DrawAspect="Content" ObjectID="_1548085928" r:id="rId100"/>
        </w:object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</w:p>
    <w:p w:rsidR="008B1508" w:rsidRPr="00A00531" w:rsidRDefault="008B1508" w:rsidP="00A0053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A00531">
        <w:rPr>
          <w:color w:val="000000" w:themeColor="text1"/>
          <w:sz w:val="28"/>
          <w:szCs w:val="28"/>
          <w:lang w:val="uk-UA"/>
        </w:rPr>
        <w:t xml:space="preserve">Далі знаходимо </w:t>
      </w:r>
      <w:r w:rsidR="007764E7" w:rsidRPr="007764E7">
        <w:rPr>
          <w:color w:val="000000" w:themeColor="text1"/>
          <w:position w:val="-12"/>
          <w:sz w:val="28"/>
          <w:szCs w:val="28"/>
          <w:lang w:val="uk-UA"/>
        </w:rPr>
        <w:object w:dxaOrig="2040" w:dyaOrig="380">
          <v:shape id="_x0000_i1071" type="#_x0000_t75" style="width:102pt;height:18.75pt" o:ole="">
            <v:imagedata r:id="rId101" o:title=""/>
          </v:shape>
          <o:OLEObject Type="Embed" ProgID="Equation.DSMT4" ShapeID="_x0000_i1071" DrawAspect="Content" ObjectID="_1548085929" r:id="rId102"/>
        </w:object>
      </w:r>
      <w:r w:rsidR="00ED4112">
        <w:rPr>
          <w:color w:val="000000" w:themeColor="text1"/>
          <w:sz w:val="28"/>
          <w:szCs w:val="28"/>
          <w:lang w:val="uk-UA"/>
        </w:rPr>
        <w:t>.</w:t>
      </w:r>
    </w:p>
    <w:p w:rsidR="008B1508" w:rsidRPr="00A00531" w:rsidRDefault="007764E7" w:rsidP="00ED4112">
      <w:pPr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7764E7">
        <w:rPr>
          <w:color w:val="000000" w:themeColor="text1"/>
          <w:position w:val="-34"/>
          <w:sz w:val="28"/>
          <w:szCs w:val="28"/>
          <w:lang w:val="uk-UA"/>
        </w:rPr>
        <w:object w:dxaOrig="6960" w:dyaOrig="840">
          <v:shape id="_x0000_i1072" type="#_x0000_t75" style="width:348pt;height:42pt" o:ole="">
            <v:imagedata r:id="rId103" o:title=""/>
          </v:shape>
          <o:OLEObject Type="Embed" ProgID="Equation.DSMT4" ShapeID="_x0000_i1072" DrawAspect="Content" ObjectID="_1548085930" r:id="rId104"/>
        </w:object>
      </w:r>
      <w:r w:rsidR="00ED4112"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</w:p>
    <w:p w:rsidR="008B1508" w:rsidRPr="00A00531" w:rsidRDefault="007764E7" w:rsidP="00ED4112">
      <w:pPr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7764E7">
        <w:rPr>
          <w:color w:val="000000" w:themeColor="text1"/>
          <w:position w:val="-12"/>
          <w:sz w:val="28"/>
          <w:szCs w:val="28"/>
          <w:lang w:val="uk-UA"/>
        </w:rPr>
        <w:object w:dxaOrig="6700" w:dyaOrig="440">
          <v:shape id="_x0000_i1073" type="#_x0000_t75" style="width:335.25pt;height:21.75pt" o:ole="">
            <v:imagedata r:id="rId105" o:title=""/>
          </v:shape>
          <o:OLEObject Type="Embed" ProgID="Equation.DSMT4" ShapeID="_x0000_i1073" DrawAspect="Content" ObjectID="_1548085931" r:id="rId106"/>
        </w:object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</w:p>
    <w:p w:rsidR="008B1508" w:rsidRPr="00A00531" w:rsidRDefault="007764E7" w:rsidP="00ED4112">
      <w:pPr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7764E7">
        <w:rPr>
          <w:color w:val="000000" w:themeColor="text1"/>
          <w:position w:val="-12"/>
          <w:sz w:val="28"/>
          <w:szCs w:val="28"/>
          <w:lang w:val="uk-UA"/>
        </w:rPr>
        <w:object w:dxaOrig="8240" w:dyaOrig="380">
          <v:shape id="_x0000_i1074" type="#_x0000_t75" style="width:411.75pt;height:18.75pt" o:ole="">
            <v:imagedata r:id="rId107" o:title=""/>
          </v:shape>
          <o:OLEObject Type="Embed" ProgID="Equation.DSMT4" ShapeID="_x0000_i1074" DrawAspect="Content" ObjectID="_1548085932" r:id="rId108"/>
        </w:object>
      </w:r>
    </w:p>
    <w:p w:rsidR="008B1508" w:rsidRPr="00A00531" w:rsidRDefault="008B1508" w:rsidP="00ED4112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A00531">
        <w:rPr>
          <w:color w:val="000000" w:themeColor="text1"/>
          <w:sz w:val="28"/>
          <w:szCs w:val="28"/>
          <w:lang w:val="uk-UA"/>
        </w:rPr>
        <w:t>Таким чином, у таблиці ми знайшли, що</w:t>
      </w:r>
    </w:p>
    <w:p w:rsidR="008B1508" w:rsidRPr="00A00531" w:rsidRDefault="007764E7" w:rsidP="00ED4112">
      <w:pPr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7764E7">
        <w:rPr>
          <w:color w:val="000000" w:themeColor="text1"/>
          <w:position w:val="-44"/>
          <w:sz w:val="28"/>
          <w:szCs w:val="28"/>
          <w:lang w:val="uk-UA"/>
        </w:rPr>
        <w:object w:dxaOrig="3180" w:dyaOrig="1020">
          <v:shape id="_x0000_i1075" type="#_x0000_t75" style="width:159pt;height:51pt" o:ole="">
            <v:imagedata r:id="rId109" o:title=""/>
          </v:shape>
          <o:OLEObject Type="Embed" ProgID="Equation.DSMT4" ShapeID="_x0000_i1075" DrawAspect="Content" ObjectID="_1548085933" r:id="rId110"/>
        </w:object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</w:p>
    <w:p w:rsidR="008B1508" w:rsidRPr="00A00531" w:rsidRDefault="008B1508" w:rsidP="00ED4112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A00531">
        <w:rPr>
          <w:color w:val="000000" w:themeColor="text1"/>
          <w:sz w:val="28"/>
          <w:szCs w:val="28"/>
          <w:lang w:val="uk-UA"/>
        </w:rPr>
        <w:t>Знаходимо</w:t>
      </w:r>
    </w:p>
    <w:p w:rsidR="008B1508" w:rsidRPr="00A00531" w:rsidRDefault="007764E7" w:rsidP="00ED4112">
      <w:pPr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7764E7">
        <w:rPr>
          <w:color w:val="000000" w:themeColor="text1"/>
          <w:position w:val="-38"/>
          <w:sz w:val="28"/>
          <w:szCs w:val="28"/>
          <w:lang w:val="uk-UA"/>
        </w:rPr>
        <w:object w:dxaOrig="5760" w:dyaOrig="859">
          <v:shape id="_x0000_i1076" type="#_x0000_t75" style="width:4in;height:43.5pt" o:ole="">
            <v:imagedata r:id="rId111" o:title=""/>
          </v:shape>
          <o:OLEObject Type="Embed" ProgID="Equation.DSMT4" ShapeID="_x0000_i1076" DrawAspect="Content" ObjectID="_1548085934" r:id="rId112"/>
        </w:object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</w:p>
    <w:p w:rsidR="008B1508" w:rsidRPr="00A00531" w:rsidRDefault="008B1508" w:rsidP="00ED4112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A00531">
        <w:rPr>
          <w:color w:val="000000" w:themeColor="text1"/>
          <w:sz w:val="28"/>
          <w:szCs w:val="28"/>
          <w:lang w:val="uk-UA"/>
        </w:rPr>
        <w:t>Перевіряємо</w:t>
      </w:r>
    </w:p>
    <w:p w:rsidR="008B1508" w:rsidRPr="00A00531" w:rsidRDefault="007764E7" w:rsidP="00ED4112">
      <w:pPr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7764E7">
        <w:rPr>
          <w:color w:val="000000" w:themeColor="text1"/>
          <w:position w:val="-42"/>
          <w:sz w:val="28"/>
          <w:szCs w:val="28"/>
          <w:lang w:val="uk-UA"/>
        </w:rPr>
        <w:object w:dxaOrig="2240" w:dyaOrig="980">
          <v:shape id="_x0000_i1077" type="#_x0000_t75" style="width:111.75pt;height:48.75pt" o:ole="">
            <v:imagedata r:id="rId113" o:title=""/>
          </v:shape>
          <o:OLEObject Type="Embed" ProgID="Equation.DSMT4" ShapeID="_x0000_i1077" DrawAspect="Content" ObjectID="_1548085935" r:id="rId114"/>
        </w:object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</w:p>
    <w:p w:rsidR="008B1508" w:rsidRPr="00A00531" w:rsidRDefault="008B1508" w:rsidP="00ED4112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A00531">
        <w:rPr>
          <w:color w:val="000000" w:themeColor="text1"/>
          <w:sz w:val="28"/>
          <w:szCs w:val="28"/>
          <w:lang w:val="uk-UA"/>
        </w:rPr>
        <w:t>Таким чином</w:t>
      </w:r>
    </w:p>
    <w:p w:rsidR="008B1508" w:rsidRPr="00A00531" w:rsidRDefault="007764E7" w:rsidP="00ED4112">
      <w:pPr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ED4112">
        <w:rPr>
          <w:color w:val="000000" w:themeColor="text1"/>
          <w:position w:val="-26"/>
          <w:sz w:val="28"/>
          <w:szCs w:val="28"/>
          <w:lang w:val="uk-UA"/>
        </w:rPr>
        <w:object w:dxaOrig="2040" w:dyaOrig="660">
          <v:shape id="_x0000_i1078" type="#_x0000_t75" style="width:101.25pt;height:33pt" o:ole="">
            <v:imagedata r:id="rId115" o:title=""/>
          </v:shape>
          <o:OLEObject Type="Embed" ProgID="Equation.DSMT4" ShapeID="_x0000_i1078" DrawAspect="Content" ObjectID="_1548085936" r:id="rId116"/>
        </w:object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</w:p>
    <w:p w:rsidR="008B1508" w:rsidRPr="00A00531" w:rsidRDefault="008B1508" w:rsidP="00ED4112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A00531">
        <w:rPr>
          <w:color w:val="000000" w:themeColor="text1"/>
          <w:sz w:val="28"/>
          <w:szCs w:val="28"/>
          <w:lang w:val="uk-UA"/>
        </w:rPr>
        <w:t xml:space="preserve">Цей алгоритм при великих значеннях </w:t>
      </w:r>
      <w:r w:rsidR="00204364" w:rsidRPr="00204364">
        <w:rPr>
          <w:color w:val="000000" w:themeColor="text1"/>
          <w:position w:val="-6"/>
          <w:sz w:val="28"/>
          <w:szCs w:val="28"/>
          <w:lang w:val="uk-UA"/>
        </w:rPr>
        <w:object w:dxaOrig="220" w:dyaOrig="240">
          <v:shape id="_x0000_i1088" type="#_x0000_t75" style="width:11.25pt;height:12pt" o:ole="">
            <v:imagedata r:id="rId117" o:title=""/>
          </v:shape>
          <o:OLEObject Type="Embed" ProgID="Equation.DSMT4" ShapeID="_x0000_i1088" DrawAspect="Content" ObjectID="_1548085937" r:id="rId118"/>
        </w:object>
      </w:r>
      <w:r w:rsidRPr="00A00531">
        <w:rPr>
          <w:color w:val="000000" w:themeColor="text1"/>
          <w:sz w:val="28"/>
          <w:szCs w:val="28"/>
          <w:lang w:val="uk-UA"/>
        </w:rPr>
        <w:t xml:space="preserve"> стає менш ефективним. Як показали дослідження, алгоритм можна поліпшити. Для цього точки еліптичної кривої розбивають на три множини та обчислюють функцію </w:t>
      </w:r>
      <w:r w:rsidR="007764E7" w:rsidRPr="007764E7">
        <w:rPr>
          <w:color w:val="000000" w:themeColor="text1"/>
          <w:position w:val="-12"/>
          <w:sz w:val="28"/>
          <w:szCs w:val="28"/>
          <w:lang w:val="uk-UA"/>
        </w:rPr>
        <w:object w:dxaOrig="720" w:dyaOrig="380">
          <v:shape id="_x0000_i1079" type="#_x0000_t75" style="width:36pt;height:18.75pt" o:ole="">
            <v:imagedata r:id="rId119" o:title=""/>
          </v:shape>
          <o:OLEObject Type="Embed" ProgID="Equation.DSMT4" ShapeID="_x0000_i1079" DrawAspect="Content" ObjectID="_1548085938" r:id="rId120"/>
        </w:object>
      </w:r>
      <w:r w:rsidR="00ED4112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00531">
        <w:rPr>
          <w:color w:val="000000" w:themeColor="text1"/>
          <w:sz w:val="28"/>
          <w:szCs w:val="28"/>
          <w:lang w:val="uk-UA"/>
        </w:rPr>
        <w:t>рекурентно</w:t>
      </w:r>
      <w:proofErr w:type="spellEnd"/>
      <w:r w:rsidRPr="00A00531">
        <w:rPr>
          <w:color w:val="000000" w:themeColor="text1"/>
          <w:sz w:val="28"/>
          <w:szCs w:val="28"/>
          <w:lang w:val="uk-UA"/>
        </w:rPr>
        <w:t xml:space="preserve"> за правилом</w:t>
      </w:r>
    </w:p>
    <w:p w:rsidR="008B1508" w:rsidRPr="00A00531" w:rsidRDefault="007764E7" w:rsidP="00ED4112">
      <w:pPr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7764E7">
        <w:rPr>
          <w:color w:val="000000" w:themeColor="text1"/>
          <w:position w:val="-78"/>
          <w:sz w:val="28"/>
          <w:szCs w:val="28"/>
          <w:lang w:val="uk-UA"/>
        </w:rPr>
        <w:object w:dxaOrig="4760" w:dyaOrig="1700">
          <v:shape id="_x0000_i1080" type="#_x0000_t75" style="width:216.75pt;height:77.25pt" o:ole="">
            <v:imagedata r:id="rId121" o:title=""/>
          </v:shape>
          <o:OLEObject Type="Embed" ProgID="Equation.DSMT4" ShapeID="_x0000_i1080" DrawAspect="Content" ObjectID="_1548085939" r:id="rId122"/>
        </w:object>
      </w:r>
      <w:r w:rsidR="00ED4112">
        <w:rPr>
          <w:color w:val="000000" w:themeColor="text1"/>
          <w:sz w:val="28"/>
          <w:szCs w:val="28"/>
          <w:lang w:val="uk-UA"/>
        </w:rPr>
        <w:t>,</w:t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  <w:r w:rsidR="00ED4112">
        <w:rPr>
          <w:color w:val="000000" w:themeColor="text1"/>
          <w:sz w:val="28"/>
          <w:szCs w:val="28"/>
          <w:lang w:val="uk-UA"/>
        </w:rPr>
        <w:tab/>
      </w:r>
    </w:p>
    <w:p w:rsidR="008B1508" w:rsidRPr="00A00531" w:rsidRDefault="008B1508" w:rsidP="00ED4112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A00531">
        <w:rPr>
          <w:color w:val="000000" w:themeColor="text1"/>
          <w:sz w:val="28"/>
          <w:szCs w:val="28"/>
          <w:lang w:val="uk-UA"/>
        </w:rPr>
        <w:t xml:space="preserve">де </w:t>
      </w:r>
      <w:r w:rsidR="007764E7" w:rsidRPr="007764E7">
        <w:rPr>
          <w:color w:val="000000" w:themeColor="text1"/>
          <w:position w:val="-12"/>
          <w:sz w:val="28"/>
          <w:szCs w:val="28"/>
          <w:lang w:val="uk-UA"/>
        </w:rPr>
        <w:object w:dxaOrig="680" w:dyaOrig="380">
          <v:shape id="_x0000_i1081" type="#_x0000_t75" style="width:33.75pt;height:18.75pt" o:ole="">
            <v:imagedata r:id="rId123" o:title=""/>
          </v:shape>
          <o:OLEObject Type="Embed" ProgID="Equation.DSMT4" ShapeID="_x0000_i1081" DrawAspect="Content" ObjectID="_1548085940" r:id="rId124"/>
        </w:object>
      </w:r>
      <w:r w:rsidRPr="00A00531">
        <w:rPr>
          <w:color w:val="000000" w:themeColor="text1"/>
          <w:sz w:val="28"/>
          <w:szCs w:val="28"/>
          <w:lang w:val="uk-UA"/>
        </w:rPr>
        <w:t xml:space="preserve"> – випадкові цілі числа з інтервалу </w:t>
      </w:r>
      <w:r w:rsidR="007764E7" w:rsidRPr="007764E7">
        <w:rPr>
          <w:color w:val="000000" w:themeColor="text1"/>
          <w:position w:val="-14"/>
          <w:sz w:val="28"/>
          <w:szCs w:val="28"/>
          <w:lang w:val="uk-UA"/>
        </w:rPr>
        <w:object w:dxaOrig="960" w:dyaOrig="420">
          <v:shape id="_x0000_i1082" type="#_x0000_t75" style="width:48pt;height:21pt" o:ole="">
            <v:imagedata r:id="rId125" o:title=""/>
          </v:shape>
          <o:OLEObject Type="Embed" ProgID="Equation.DSMT4" ShapeID="_x0000_i1082" DrawAspect="Content" ObjectID="_1548085941" r:id="rId126"/>
        </w:object>
      </w:r>
      <w:r w:rsidRPr="00A00531">
        <w:rPr>
          <w:color w:val="000000" w:themeColor="text1"/>
          <w:sz w:val="28"/>
          <w:szCs w:val="28"/>
          <w:lang w:val="uk-UA"/>
        </w:rPr>
        <w:t>.</w:t>
      </w:r>
    </w:p>
    <w:p w:rsidR="008B1508" w:rsidRPr="00A00531" w:rsidRDefault="008B1508" w:rsidP="00ED4112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A00531">
        <w:rPr>
          <w:color w:val="000000" w:themeColor="text1"/>
          <w:sz w:val="28"/>
          <w:szCs w:val="28"/>
          <w:lang w:val="uk-UA"/>
        </w:rPr>
        <w:t xml:space="preserve">Під час використання формул даного виду можна зменшити складність криптоаналізу. Крім того це дозволяє ефективно </w:t>
      </w:r>
      <w:proofErr w:type="spellStart"/>
      <w:r w:rsidRPr="00A00531">
        <w:rPr>
          <w:color w:val="000000" w:themeColor="text1"/>
          <w:sz w:val="28"/>
          <w:szCs w:val="28"/>
          <w:lang w:val="uk-UA"/>
        </w:rPr>
        <w:t>розпаралелити</w:t>
      </w:r>
      <w:proofErr w:type="spellEnd"/>
      <w:r w:rsidRPr="00A00531">
        <w:rPr>
          <w:color w:val="000000" w:themeColor="text1"/>
          <w:sz w:val="28"/>
          <w:szCs w:val="28"/>
          <w:lang w:val="uk-UA"/>
        </w:rPr>
        <w:t xml:space="preserve"> процес знаходження коефіцієнтів </w:t>
      </w:r>
      <w:r w:rsidR="00074C81" w:rsidRPr="00074C81">
        <w:rPr>
          <w:color w:val="000000" w:themeColor="text1"/>
          <w:position w:val="-12"/>
          <w:sz w:val="28"/>
          <w:szCs w:val="28"/>
          <w:lang w:val="uk-UA"/>
        </w:rPr>
        <w:object w:dxaOrig="279" w:dyaOrig="380">
          <v:shape id="_x0000_i1083" type="#_x0000_t75" style="width:14.25pt;height:18.75pt" o:ole="">
            <v:imagedata r:id="rId127" o:title=""/>
          </v:shape>
          <o:OLEObject Type="Embed" ProgID="Equation.DSMT4" ShapeID="_x0000_i1083" DrawAspect="Content" ObjectID="_1548085942" r:id="rId128"/>
        </w:object>
      </w:r>
      <w:r w:rsidRPr="00A00531">
        <w:rPr>
          <w:color w:val="000000" w:themeColor="text1"/>
          <w:sz w:val="28"/>
          <w:szCs w:val="28"/>
          <w:lang w:val="uk-UA"/>
        </w:rPr>
        <w:t xml:space="preserve"> та </w:t>
      </w:r>
      <w:r w:rsidR="00074C81" w:rsidRPr="00074C81">
        <w:rPr>
          <w:color w:val="000000" w:themeColor="text1"/>
          <w:position w:val="-12"/>
          <w:sz w:val="28"/>
          <w:szCs w:val="28"/>
          <w:lang w:val="uk-UA"/>
        </w:rPr>
        <w:object w:dxaOrig="240" w:dyaOrig="380">
          <v:shape id="_x0000_i1084" type="#_x0000_t75" style="width:12pt;height:18.75pt" o:ole="">
            <v:imagedata r:id="rId129" o:title=""/>
          </v:shape>
          <o:OLEObject Type="Embed" ProgID="Equation.DSMT4" ShapeID="_x0000_i1084" DrawAspect="Content" ObjectID="_1548085943" r:id="rId130"/>
        </w:object>
      </w:r>
      <w:r w:rsidRPr="00A00531">
        <w:rPr>
          <w:color w:val="000000" w:themeColor="text1"/>
          <w:sz w:val="28"/>
          <w:szCs w:val="28"/>
          <w:lang w:val="uk-UA"/>
        </w:rPr>
        <w:t xml:space="preserve">, для яких виконується вимога </w:t>
      </w:r>
      <w:r w:rsidR="00074C81" w:rsidRPr="00074C81">
        <w:rPr>
          <w:color w:val="000000" w:themeColor="text1"/>
          <w:position w:val="-16"/>
          <w:sz w:val="28"/>
          <w:szCs w:val="28"/>
          <w:lang w:val="uk-UA"/>
        </w:rPr>
        <w:object w:dxaOrig="3620" w:dyaOrig="420">
          <v:shape id="_x0000_i1085" type="#_x0000_t75" style="width:180.75pt;height:21pt" o:ole="">
            <v:imagedata r:id="rId131" o:title=""/>
          </v:shape>
          <o:OLEObject Type="Embed" ProgID="Equation.DSMT4" ShapeID="_x0000_i1085" DrawAspect="Content" ObjectID="_1548085944" r:id="rId132"/>
        </w:object>
      </w:r>
      <w:r w:rsidRPr="00A00531">
        <w:rPr>
          <w:color w:val="000000" w:themeColor="text1"/>
          <w:sz w:val="28"/>
          <w:szCs w:val="28"/>
          <w:lang w:val="uk-UA"/>
        </w:rPr>
        <w:t xml:space="preserve">, </w:t>
      </w:r>
      <w:r w:rsidR="00074C81" w:rsidRPr="00074C81">
        <w:rPr>
          <w:color w:val="000000" w:themeColor="text1"/>
          <w:position w:val="-12"/>
          <w:sz w:val="28"/>
          <w:szCs w:val="28"/>
          <w:lang w:val="uk-UA"/>
        </w:rPr>
        <w:object w:dxaOrig="760" w:dyaOrig="360">
          <v:shape id="_x0000_i1086" type="#_x0000_t75" style="width:38.25pt;height:18pt" o:ole="">
            <v:imagedata r:id="rId133" o:title=""/>
          </v:shape>
          <o:OLEObject Type="Embed" ProgID="Equation.DSMT4" ShapeID="_x0000_i1086" DrawAspect="Content" ObjectID="_1548085945" r:id="rId134"/>
        </w:object>
      </w:r>
      <w:r w:rsidRPr="00A00531">
        <w:rPr>
          <w:color w:val="000000" w:themeColor="text1"/>
          <w:sz w:val="28"/>
          <w:szCs w:val="28"/>
          <w:lang w:val="uk-UA"/>
        </w:rPr>
        <w:t xml:space="preserve"> як мінімум на </w:t>
      </w:r>
      <w:r w:rsidR="00074C81" w:rsidRPr="00074C81">
        <w:rPr>
          <w:color w:val="000000" w:themeColor="text1"/>
          <w:position w:val="-4"/>
          <w:sz w:val="28"/>
          <w:szCs w:val="28"/>
          <w:lang w:val="uk-UA"/>
        </w:rPr>
        <w:object w:dxaOrig="200" w:dyaOrig="220">
          <v:shape id="_x0000_i1087" type="#_x0000_t75" style="width:9.75pt;height:11.25pt" o:ole="">
            <v:imagedata r:id="rId135" o:title=""/>
          </v:shape>
          <o:OLEObject Type="Embed" ProgID="Equation.DSMT4" ShapeID="_x0000_i1087" DrawAspect="Content" ObjectID="_1548085946" r:id="rId136"/>
        </w:object>
      </w:r>
      <w:r w:rsidRPr="00A00531">
        <w:rPr>
          <w:color w:val="000000" w:themeColor="text1"/>
          <w:sz w:val="28"/>
          <w:szCs w:val="28"/>
          <w:lang w:val="uk-UA"/>
        </w:rPr>
        <w:t xml:space="preserve"> процесів.</w:t>
      </w:r>
    </w:p>
    <w:p w:rsidR="006D39C7" w:rsidRPr="00A00531" w:rsidRDefault="00ED4112" w:rsidP="00ED4112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9</w:t>
      </w:r>
      <w:r w:rsidR="0000085F" w:rsidRPr="00A00531">
        <w:rPr>
          <w:b/>
          <w:sz w:val="28"/>
          <w:szCs w:val="28"/>
          <w:lang w:val="uk-UA"/>
        </w:rPr>
        <w:t>.4</w:t>
      </w:r>
      <w:r w:rsidR="00504063" w:rsidRPr="00A00531">
        <w:rPr>
          <w:b/>
          <w:sz w:val="28"/>
          <w:szCs w:val="28"/>
          <w:lang w:val="uk-UA"/>
        </w:rPr>
        <w:t xml:space="preserve"> </w:t>
      </w:r>
      <w:r w:rsidR="006A0C86" w:rsidRPr="00A00531">
        <w:rPr>
          <w:b/>
          <w:sz w:val="28"/>
          <w:szCs w:val="28"/>
          <w:lang w:val="uk-UA"/>
        </w:rPr>
        <w:t>Порядок виконання лабораторної роботи</w:t>
      </w:r>
    </w:p>
    <w:p w:rsidR="006A0C86" w:rsidRPr="00A00531" w:rsidRDefault="006A0C86" w:rsidP="00ED4112">
      <w:pPr>
        <w:pStyle w:val="ab"/>
        <w:numPr>
          <w:ilvl w:val="0"/>
          <w:numId w:val="10"/>
        </w:numPr>
        <w:tabs>
          <w:tab w:val="left" w:pos="993"/>
        </w:tabs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 xml:space="preserve">Ознайомитись з теоретичним матеріалом щодо </w:t>
      </w:r>
      <w:r w:rsidR="00CE2604" w:rsidRPr="00A00531">
        <w:rPr>
          <w:sz w:val="28"/>
          <w:szCs w:val="28"/>
          <w:lang w:val="uk-UA"/>
        </w:rPr>
        <w:t>дискретного логарифмування в групі точок еліптичних кривих</w:t>
      </w:r>
      <w:r w:rsidRPr="00A00531">
        <w:rPr>
          <w:sz w:val="28"/>
          <w:szCs w:val="28"/>
          <w:lang w:val="uk-UA"/>
        </w:rPr>
        <w:t xml:space="preserve">. </w:t>
      </w:r>
    </w:p>
    <w:p w:rsidR="006A0C86" w:rsidRPr="00A00531" w:rsidRDefault="006A0C86" w:rsidP="00ED4112">
      <w:pPr>
        <w:pStyle w:val="ab"/>
        <w:numPr>
          <w:ilvl w:val="0"/>
          <w:numId w:val="10"/>
        </w:numPr>
        <w:tabs>
          <w:tab w:val="left" w:pos="993"/>
        </w:tabs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A00531">
        <w:rPr>
          <w:noProof/>
          <w:sz w:val="28"/>
          <w:szCs w:val="28"/>
          <w:lang w:val="uk-UA"/>
        </w:rPr>
        <w:t xml:space="preserve">Відкрити програму </w:t>
      </w:r>
      <w:r w:rsidRPr="00A00531">
        <w:rPr>
          <w:noProof/>
          <w:sz w:val="28"/>
          <w:szCs w:val="28"/>
          <w:lang w:val="en-US"/>
        </w:rPr>
        <w:t>Pollard</w:t>
      </w:r>
      <w:r w:rsidRPr="00A00531">
        <w:rPr>
          <w:noProof/>
          <w:sz w:val="28"/>
          <w:szCs w:val="28"/>
          <w:lang w:val="uk-UA"/>
        </w:rPr>
        <w:t>.ехе.</w:t>
      </w:r>
    </w:p>
    <w:p w:rsidR="00FC7723" w:rsidRPr="00A00531" w:rsidRDefault="00204364" w:rsidP="00ED4112">
      <w:pPr>
        <w:pStyle w:val="ab"/>
        <w:numPr>
          <w:ilvl w:val="0"/>
          <w:numId w:val="10"/>
        </w:numPr>
        <w:tabs>
          <w:tab w:val="left" w:pos="993"/>
        </w:tabs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Відповідно до таблиці 2</w:t>
      </w:r>
      <w:r w:rsidR="00CE2604" w:rsidRPr="00A00531">
        <w:rPr>
          <w:sz w:val="28"/>
          <w:szCs w:val="28"/>
          <w:lang w:val="uk-UA"/>
        </w:rPr>
        <w:t xml:space="preserve"> вибрати точку на еліптичній кривій згідно з номером робочої групи та занести обрані дані у програму</w:t>
      </w:r>
      <w:r w:rsidR="00B518B0" w:rsidRPr="00A00531">
        <w:rPr>
          <w:sz w:val="28"/>
          <w:szCs w:val="28"/>
          <w:lang w:val="uk-UA"/>
        </w:rPr>
        <w:t>.</w:t>
      </w:r>
    </w:p>
    <w:tbl>
      <w:tblPr>
        <w:tblStyle w:val="af"/>
        <w:tblpPr w:leftFromText="180" w:rightFromText="180" w:vertAnchor="text" w:horzAnchor="margin" w:tblpXSpec="center" w:tblpY="687"/>
        <w:tblW w:w="1080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4"/>
        <w:gridCol w:w="1701"/>
        <w:gridCol w:w="1134"/>
        <w:gridCol w:w="1134"/>
        <w:gridCol w:w="1134"/>
        <w:gridCol w:w="1275"/>
        <w:gridCol w:w="1276"/>
        <w:gridCol w:w="1418"/>
        <w:gridCol w:w="1195"/>
      </w:tblGrid>
      <w:tr w:rsidR="00ED4112" w:rsidRPr="00204364" w:rsidTr="00ED4112">
        <w:tc>
          <w:tcPr>
            <w:tcW w:w="534" w:type="dxa"/>
            <w:vMerge w:val="restart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10267" w:type="dxa"/>
            <w:gridSpan w:val="8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Модулі</w:t>
            </w:r>
          </w:p>
        </w:tc>
      </w:tr>
      <w:tr w:rsidR="00ED4112" w:rsidRPr="00204364" w:rsidTr="00ED4112">
        <w:tc>
          <w:tcPr>
            <w:tcW w:w="534" w:type="dxa"/>
            <w:vMerge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gridSpan w:val="2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15 біт</w:t>
            </w:r>
          </w:p>
        </w:tc>
        <w:tc>
          <w:tcPr>
            <w:tcW w:w="2268" w:type="dxa"/>
            <w:gridSpan w:val="2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20 біт</w:t>
            </w:r>
          </w:p>
        </w:tc>
        <w:tc>
          <w:tcPr>
            <w:tcW w:w="2551" w:type="dxa"/>
            <w:gridSpan w:val="2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25 біт</w:t>
            </w:r>
          </w:p>
        </w:tc>
        <w:tc>
          <w:tcPr>
            <w:tcW w:w="2613" w:type="dxa"/>
            <w:gridSpan w:val="2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27 біт</w:t>
            </w:r>
          </w:p>
        </w:tc>
      </w:tr>
      <w:tr w:rsidR="00ED4112" w:rsidRPr="00ED4112" w:rsidTr="00ED4112">
        <w:tc>
          <w:tcPr>
            <w:tcW w:w="534" w:type="dxa"/>
            <w:vMerge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gridSpan w:val="2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p = 26497</w:t>
            </w:r>
          </w:p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n = 13163</w:t>
            </w:r>
          </w:p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G=(17644,6553)</w:t>
            </w:r>
          </w:p>
        </w:tc>
        <w:tc>
          <w:tcPr>
            <w:tcW w:w="2268" w:type="dxa"/>
            <w:gridSpan w:val="2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p = 959941</w:t>
            </w:r>
          </w:p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n = 480349</w:t>
            </w:r>
          </w:p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G=(676058,399379)</w:t>
            </w:r>
          </w:p>
        </w:tc>
        <w:tc>
          <w:tcPr>
            <w:tcW w:w="2551" w:type="dxa"/>
            <w:gridSpan w:val="2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p = 29024113</w:t>
            </w:r>
          </w:p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 xml:space="preserve">n = 14514667 </w:t>
            </w:r>
          </w:p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G=(17177079,17338199)</w:t>
            </w:r>
          </w:p>
        </w:tc>
        <w:tc>
          <w:tcPr>
            <w:tcW w:w="2613" w:type="dxa"/>
            <w:gridSpan w:val="2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p = 106920299</w:t>
            </w:r>
          </w:p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n = 106913789</w:t>
            </w:r>
          </w:p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G=(12952536,38456565)</w:t>
            </w:r>
          </w:p>
        </w:tc>
      </w:tr>
      <w:tr w:rsidR="00ED4112" w:rsidRPr="00ED4112" w:rsidTr="00ED4112">
        <w:tc>
          <w:tcPr>
            <w:tcW w:w="534" w:type="dxa"/>
          </w:tcPr>
          <w:p w:rsidR="00ED4112" w:rsidRPr="00ED4112" w:rsidRDefault="00ED4112" w:rsidP="00ED4112">
            <w:pPr>
              <w:jc w:val="both"/>
              <w:rPr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701" w:type="dxa"/>
          </w:tcPr>
          <w:p w:rsidR="00ED4112" w:rsidRPr="00ED4112" w:rsidRDefault="00ED4112" w:rsidP="00ED4112">
            <w:pPr>
              <w:jc w:val="both"/>
              <w:rPr>
                <w:sz w:val="24"/>
                <w:szCs w:val="24"/>
              </w:rPr>
            </w:pPr>
            <w:r w:rsidRPr="00ED4112">
              <w:rPr>
                <w:sz w:val="24"/>
                <w:szCs w:val="24"/>
              </w:rPr>
              <w:t>(8051,4583)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</w:rPr>
              <w:t>(2406, 24469)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(431185,637141)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(880626,157069)</w:t>
            </w:r>
          </w:p>
        </w:tc>
        <w:tc>
          <w:tcPr>
            <w:tcW w:w="1275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(1103732,62350)</w:t>
            </w:r>
          </w:p>
        </w:tc>
        <w:tc>
          <w:tcPr>
            <w:tcW w:w="1276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(2504318,22818733)</w:t>
            </w:r>
          </w:p>
        </w:tc>
        <w:tc>
          <w:tcPr>
            <w:tcW w:w="1418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(23039292, 8524847)</w:t>
            </w:r>
          </w:p>
        </w:tc>
        <w:tc>
          <w:tcPr>
            <w:tcW w:w="1195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(106855147,21455383)</w:t>
            </w:r>
          </w:p>
        </w:tc>
      </w:tr>
      <w:tr w:rsidR="00ED4112" w:rsidRPr="00ED4112" w:rsidTr="00ED4112">
        <w:tc>
          <w:tcPr>
            <w:tcW w:w="534" w:type="dxa"/>
          </w:tcPr>
          <w:p w:rsidR="00ED4112" w:rsidRPr="00ED4112" w:rsidRDefault="00ED4112" w:rsidP="00ED4112">
            <w:pPr>
              <w:jc w:val="both"/>
              <w:rPr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1701" w:type="dxa"/>
          </w:tcPr>
          <w:p w:rsidR="00ED4112" w:rsidRPr="00ED4112" w:rsidRDefault="00ED4112" w:rsidP="00ED4112">
            <w:pPr>
              <w:jc w:val="both"/>
              <w:rPr>
                <w:sz w:val="24"/>
                <w:szCs w:val="24"/>
              </w:rPr>
            </w:pPr>
            <w:r w:rsidRPr="00ED4112">
              <w:rPr>
                <w:sz w:val="24"/>
                <w:szCs w:val="24"/>
              </w:rPr>
              <w:t>(4685,10476)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sz w:val="24"/>
                <w:szCs w:val="24"/>
              </w:rPr>
            </w:pPr>
            <w:r w:rsidRPr="00ED4112">
              <w:rPr>
                <w:sz w:val="24"/>
                <w:szCs w:val="24"/>
              </w:rPr>
              <w:t>(14429, 7741)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(584672,229521)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(499502,319672)</w:t>
            </w:r>
          </w:p>
        </w:tc>
        <w:tc>
          <w:tcPr>
            <w:tcW w:w="1275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(1715970,4155183)</w:t>
            </w:r>
          </w:p>
        </w:tc>
        <w:tc>
          <w:tcPr>
            <w:tcW w:w="1276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(2687281,24279490)</w:t>
            </w:r>
          </w:p>
        </w:tc>
        <w:tc>
          <w:tcPr>
            <w:tcW w:w="1418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(3682232, 49392124)</w:t>
            </w:r>
          </w:p>
        </w:tc>
        <w:tc>
          <w:tcPr>
            <w:tcW w:w="1195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(78593, 75502996)</w:t>
            </w:r>
          </w:p>
        </w:tc>
      </w:tr>
      <w:tr w:rsidR="00ED4112" w:rsidRPr="00ED4112" w:rsidTr="00ED4112">
        <w:tc>
          <w:tcPr>
            <w:tcW w:w="534" w:type="dxa"/>
          </w:tcPr>
          <w:p w:rsidR="00ED4112" w:rsidRPr="00ED4112" w:rsidRDefault="00ED4112" w:rsidP="00ED4112">
            <w:pPr>
              <w:jc w:val="both"/>
              <w:rPr>
                <w:sz w:val="24"/>
                <w:szCs w:val="24"/>
              </w:rPr>
            </w:pPr>
            <w:r w:rsidRPr="00ED4112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701" w:type="dxa"/>
          </w:tcPr>
          <w:p w:rsidR="00ED4112" w:rsidRPr="00ED4112" w:rsidRDefault="00ED4112" w:rsidP="00ED4112">
            <w:pPr>
              <w:jc w:val="both"/>
              <w:rPr>
                <w:sz w:val="24"/>
                <w:szCs w:val="24"/>
              </w:rPr>
            </w:pPr>
            <w:r w:rsidRPr="00ED4112">
              <w:rPr>
                <w:sz w:val="24"/>
                <w:szCs w:val="24"/>
              </w:rPr>
              <w:t>(21003,21393)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</w:rPr>
              <w:t>(15591, 13864)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(490391,583796)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(315266,741016)</w:t>
            </w:r>
          </w:p>
        </w:tc>
        <w:tc>
          <w:tcPr>
            <w:tcW w:w="1275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(1644990,1334471)</w:t>
            </w:r>
          </w:p>
        </w:tc>
        <w:tc>
          <w:tcPr>
            <w:tcW w:w="1276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(2265573,20757244)</w:t>
            </w:r>
          </w:p>
        </w:tc>
        <w:tc>
          <w:tcPr>
            <w:tcW w:w="1418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(32322185, 26509861)</w:t>
            </w:r>
          </w:p>
        </w:tc>
        <w:tc>
          <w:tcPr>
            <w:tcW w:w="1195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(18314723, 65964620)</w:t>
            </w:r>
          </w:p>
        </w:tc>
      </w:tr>
      <w:tr w:rsidR="00ED4112" w:rsidRPr="00ED4112" w:rsidTr="00ED4112">
        <w:tc>
          <w:tcPr>
            <w:tcW w:w="534" w:type="dxa"/>
          </w:tcPr>
          <w:p w:rsidR="00ED4112" w:rsidRPr="00ED4112" w:rsidRDefault="00ED4112" w:rsidP="00ED4112">
            <w:pPr>
              <w:jc w:val="both"/>
              <w:rPr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1701" w:type="dxa"/>
          </w:tcPr>
          <w:p w:rsidR="00ED4112" w:rsidRPr="00ED4112" w:rsidRDefault="00ED4112" w:rsidP="00ED4112">
            <w:pPr>
              <w:jc w:val="both"/>
              <w:rPr>
                <w:sz w:val="24"/>
                <w:szCs w:val="24"/>
              </w:rPr>
            </w:pPr>
            <w:r w:rsidRPr="00ED4112">
              <w:rPr>
                <w:sz w:val="24"/>
                <w:szCs w:val="24"/>
              </w:rPr>
              <w:t>(15171, 402)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</w:rPr>
              <w:t>(4244, 17244)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(444566,323956)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(850827,609336)</w:t>
            </w:r>
          </w:p>
        </w:tc>
        <w:tc>
          <w:tcPr>
            <w:tcW w:w="1275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(2555549,23888867)</w:t>
            </w:r>
          </w:p>
        </w:tc>
        <w:tc>
          <w:tcPr>
            <w:tcW w:w="1276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(1748610,13778552)</w:t>
            </w:r>
          </w:p>
        </w:tc>
        <w:tc>
          <w:tcPr>
            <w:tcW w:w="1418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(85833659, 63198117)</w:t>
            </w:r>
          </w:p>
        </w:tc>
        <w:tc>
          <w:tcPr>
            <w:tcW w:w="1195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(60511798, 45341126)</w:t>
            </w:r>
          </w:p>
        </w:tc>
      </w:tr>
      <w:tr w:rsidR="00ED4112" w:rsidRPr="00ED4112" w:rsidTr="00ED4112">
        <w:tc>
          <w:tcPr>
            <w:tcW w:w="534" w:type="dxa"/>
          </w:tcPr>
          <w:p w:rsidR="00ED4112" w:rsidRPr="00ED4112" w:rsidRDefault="00ED4112" w:rsidP="00ED4112">
            <w:pPr>
              <w:jc w:val="both"/>
              <w:rPr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1701" w:type="dxa"/>
          </w:tcPr>
          <w:p w:rsidR="00ED4112" w:rsidRPr="00ED4112" w:rsidRDefault="00ED4112" w:rsidP="00ED4112">
            <w:pPr>
              <w:jc w:val="both"/>
              <w:rPr>
                <w:sz w:val="24"/>
                <w:szCs w:val="24"/>
              </w:rPr>
            </w:pPr>
            <w:r w:rsidRPr="00ED4112">
              <w:rPr>
                <w:sz w:val="24"/>
                <w:szCs w:val="24"/>
              </w:rPr>
              <w:t>(2406, 24469)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</w:rPr>
              <w:t>(8064, 21847)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(499502,319672)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(584672,229521)</w:t>
            </w:r>
          </w:p>
        </w:tc>
        <w:tc>
          <w:tcPr>
            <w:tcW w:w="1275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(1346518,12151101)</w:t>
            </w:r>
          </w:p>
        </w:tc>
        <w:tc>
          <w:tcPr>
            <w:tcW w:w="1276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(1715970,4155183)</w:t>
            </w:r>
          </w:p>
        </w:tc>
        <w:tc>
          <w:tcPr>
            <w:tcW w:w="1418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(106855147,21455383)</w:t>
            </w:r>
          </w:p>
        </w:tc>
        <w:tc>
          <w:tcPr>
            <w:tcW w:w="1195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(79010240, 57009114)</w:t>
            </w:r>
          </w:p>
        </w:tc>
      </w:tr>
      <w:tr w:rsidR="00ED4112" w:rsidRPr="00ED4112" w:rsidTr="00ED4112">
        <w:tc>
          <w:tcPr>
            <w:tcW w:w="534" w:type="dxa"/>
          </w:tcPr>
          <w:p w:rsidR="00ED4112" w:rsidRPr="00ED4112" w:rsidRDefault="00ED4112" w:rsidP="00ED4112">
            <w:pPr>
              <w:jc w:val="both"/>
              <w:rPr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1701" w:type="dxa"/>
          </w:tcPr>
          <w:p w:rsidR="00ED4112" w:rsidRPr="00ED4112" w:rsidRDefault="00ED4112" w:rsidP="00ED4112">
            <w:pPr>
              <w:jc w:val="both"/>
              <w:rPr>
                <w:sz w:val="24"/>
                <w:szCs w:val="24"/>
              </w:rPr>
            </w:pPr>
            <w:r w:rsidRPr="00ED4112">
              <w:rPr>
                <w:sz w:val="24"/>
                <w:szCs w:val="24"/>
              </w:rPr>
              <w:t>(23568, 313)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</w:rPr>
              <w:t>(15171, 402)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(850827, 609336)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(431185,637141)</w:t>
            </w:r>
          </w:p>
        </w:tc>
        <w:tc>
          <w:tcPr>
            <w:tcW w:w="1275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(1748610,13778552)</w:t>
            </w:r>
          </w:p>
        </w:tc>
        <w:tc>
          <w:tcPr>
            <w:tcW w:w="1276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(1103732,62350)</w:t>
            </w:r>
          </w:p>
        </w:tc>
        <w:tc>
          <w:tcPr>
            <w:tcW w:w="1418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(78593, 75502996)</w:t>
            </w:r>
          </w:p>
        </w:tc>
        <w:tc>
          <w:tcPr>
            <w:tcW w:w="1195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(32322185, 26509861)</w:t>
            </w:r>
          </w:p>
        </w:tc>
      </w:tr>
      <w:tr w:rsidR="00ED4112" w:rsidRPr="00ED4112" w:rsidTr="00ED4112">
        <w:tc>
          <w:tcPr>
            <w:tcW w:w="534" w:type="dxa"/>
          </w:tcPr>
          <w:p w:rsidR="00ED4112" w:rsidRPr="00ED4112" w:rsidRDefault="00ED4112" w:rsidP="00ED4112">
            <w:pPr>
              <w:jc w:val="both"/>
              <w:rPr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1701" w:type="dxa"/>
          </w:tcPr>
          <w:p w:rsidR="00ED4112" w:rsidRPr="00ED4112" w:rsidRDefault="00ED4112" w:rsidP="00ED4112">
            <w:pPr>
              <w:jc w:val="both"/>
              <w:rPr>
                <w:sz w:val="24"/>
                <w:szCs w:val="24"/>
              </w:rPr>
            </w:pPr>
            <w:r w:rsidRPr="00ED4112">
              <w:rPr>
                <w:sz w:val="24"/>
                <w:szCs w:val="24"/>
              </w:rPr>
              <w:t>(8064, 21847)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</w:rPr>
              <w:t>(8051,4583)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(802154, 216358)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(444566,323956)</w:t>
            </w:r>
          </w:p>
        </w:tc>
        <w:tc>
          <w:tcPr>
            <w:tcW w:w="1275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(2265573,20757244)</w:t>
            </w:r>
          </w:p>
        </w:tc>
        <w:tc>
          <w:tcPr>
            <w:tcW w:w="1276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(1644990,1334471)</w:t>
            </w:r>
          </w:p>
        </w:tc>
        <w:tc>
          <w:tcPr>
            <w:tcW w:w="1418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(76692622, 93840895)</w:t>
            </w:r>
          </w:p>
        </w:tc>
        <w:tc>
          <w:tcPr>
            <w:tcW w:w="1195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(3682232, 49392124)</w:t>
            </w:r>
          </w:p>
        </w:tc>
      </w:tr>
      <w:tr w:rsidR="00ED4112" w:rsidRPr="00ED4112" w:rsidTr="00ED4112">
        <w:tc>
          <w:tcPr>
            <w:tcW w:w="534" w:type="dxa"/>
          </w:tcPr>
          <w:p w:rsidR="00ED4112" w:rsidRPr="00ED4112" w:rsidRDefault="00ED4112" w:rsidP="00ED4112">
            <w:pPr>
              <w:jc w:val="both"/>
              <w:rPr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ED4112" w:rsidRPr="00ED4112" w:rsidRDefault="00ED4112" w:rsidP="00ED4112">
            <w:pPr>
              <w:jc w:val="both"/>
              <w:rPr>
                <w:sz w:val="24"/>
                <w:szCs w:val="24"/>
              </w:rPr>
            </w:pPr>
            <w:r w:rsidRPr="00ED4112">
              <w:rPr>
                <w:sz w:val="24"/>
                <w:szCs w:val="24"/>
              </w:rPr>
              <w:t>(15591, 13864)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</w:rPr>
              <w:t>(21003,21393)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(356441, 849847)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(490391,583796)</w:t>
            </w:r>
          </w:p>
        </w:tc>
        <w:tc>
          <w:tcPr>
            <w:tcW w:w="1275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(2687281,24279490)</w:t>
            </w:r>
          </w:p>
        </w:tc>
        <w:tc>
          <w:tcPr>
            <w:tcW w:w="1276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(1346518,12151101)</w:t>
            </w:r>
          </w:p>
        </w:tc>
        <w:tc>
          <w:tcPr>
            <w:tcW w:w="1418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(18314723, 65964620)</w:t>
            </w:r>
          </w:p>
        </w:tc>
        <w:tc>
          <w:tcPr>
            <w:tcW w:w="1195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(23039292, 8524847)</w:t>
            </w:r>
          </w:p>
        </w:tc>
      </w:tr>
      <w:tr w:rsidR="00ED4112" w:rsidRPr="00ED4112" w:rsidTr="00ED4112">
        <w:tc>
          <w:tcPr>
            <w:tcW w:w="534" w:type="dxa"/>
          </w:tcPr>
          <w:p w:rsidR="00ED4112" w:rsidRPr="00ED4112" w:rsidRDefault="00ED4112" w:rsidP="00ED4112">
            <w:pPr>
              <w:jc w:val="both"/>
              <w:rPr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701" w:type="dxa"/>
          </w:tcPr>
          <w:p w:rsidR="00ED4112" w:rsidRPr="00ED4112" w:rsidRDefault="00ED4112" w:rsidP="00ED4112">
            <w:pPr>
              <w:jc w:val="both"/>
              <w:rPr>
                <w:sz w:val="24"/>
                <w:szCs w:val="24"/>
              </w:rPr>
            </w:pPr>
            <w:r w:rsidRPr="00ED4112">
              <w:rPr>
                <w:sz w:val="24"/>
                <w:szCs w:val="24"/>
              </w:rPr>
              <w:t>(14429, 7741)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</w:rPr>
              <w:t>(23568, 313)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(315266, 741016)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(802154,216358)</w:t>
            </w:r>
          </w:p>
        </w:tc>
        <w:tc>
          <w:tcPr>
            <w:tcW w:w="1275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(5668030, 20322722)</w:t>
            </w:r>
          </w:p>
        </w:tc>
        <w:tc>
          <w:tcPr>
            <w:tcW w:w="1276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(2555549,23888867)</w:t>
            </w:r>
          </w:p>
        </w:tc>
        <w:tc>
          <w:tcPr>
            <w:tcW w:w="1418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(79010240, 57009114)</w:t>
            </w:r>
          </w:p>
        </w:tc>
        <w:tc>
          <w:tcPr>
            <w:tcW w:w="1195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(85833659, 63198117)</w:t>
            </w:r>
          </w:p>
        </w:tc>
      </w:tr>
      <w:tr w:rsidR="00ED4112" w:rsidRPr="00ED4112" w:rsidTr="00ED4112">
        <w:tc>
          <w:tcPr>
            <w:tcW w:w="534" w:type="dxa"/>
          </w:tcPr>
          <w:p w:rsidR="00ED4112" w:rsidRPr="00ED4112" w:rsidRDefault="00ED4112" w:rsidP="00ED4112">
            <w:pPr>
              <w:jc w:val="both"/>
              <w:rPr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  <w:lang w:val="uk-UA"/>
              </w:rPr>
              <w:t>10</w:t>
            </w:r>
          </w:p>
        </w:tc>
        <w:tc>
          <w:tcPr>
            <w:tcW w:w="1701" w:type="dxa"/>
          </w:tcPr>
          <w:p w:rsidR="00ED4112" w:rsidRPr="00ED4112" w:rsidRDefault="00ED4112" w:rsidP="00ED4112">
            <w:pPr>
              <w:jc w:val="both"/>
              <w:rPr>
                <w:sz w:val="24"/>
                <w:szCs w:val="24"/>
              </w:rPr>
            </w:pPr>
            <w:r w:rsidRPr="00ED4112">
              <w:rPr>
                <w:sz w:val="24"/>
                <w:szCs w:val="24"/>
              </w:rPr>
              <w:t>(4244, 17244)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</w:rPr>
              <w:t>(4685,10476)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(880626, 157069)</w:t>
            </w:r>
          </w:p>
        </w:tc>
        <w:tc>
          <w:tcPr>
            <w:tcW w:w="1134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(356441,849847)</w:t>
            </w:r>
          </w:p>
        </w:tc>
        <w:tc>
          <w:tcPr>
            <w:tcW w:w="1275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(2504318,22818733)</w:t>
            </w:r>
          </w:p>
        </w:tc>
        <w:tc>
          <w:tcPr>
            <w:tcW w:w="1276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(5668030, 20322722)</w:t>
            </w:r>
          </w:p>
        </w:tc>
        <w:tc>
          <w:tcPr>
            <w:tcW w:w="1418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(60511798, 45341126)</w:t>
            </w:r>
          </w:p>
        </w:tc>
        <w:tc>
          <w:tcPr>
            <w:tcW w:w="1195" w:type="dxa"/>
          </w:tcPr>
          <w:p w:rsidR="00ED4112" w:rsidRPr="00ED4112" w:rsidRDefault="00ED4112" w:rsidP="00ED4112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ED4112">
              <w:rPr>
                <w:color w:val="000000" w:themeColor="text1"/>
                <w:sz w:val="24"/>
                <w:szCs w:val="24"/>
                <w:lang w:val="uk-UA"/>
              </w:rPr>
              <w:t>(76692622, 93840895)</w:t>
            </w:r>
          </w:p>
        </w:tc>
      </w:tr>
    </w:tbl>
    <w:p w:rsidR="00ED4112" w:rsidRPr="00A00531" w:rsidRDefault="00CE2604" w:rsidP="00074C81">
      <w:pPr>
        <w:spacing w:line="360" w:lineRule="auto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 xml:space="preserve">Таблиця </w:t>
      </w:r>
      <w:r w:rsidR="002704A6" w:rsidRPr="00A00531">
        <w:rPr>
          <w:sz w:val="28"/>
          <w:szCs w:val="28"/>
          <w:lang w:val="uk-UA"/>
        </w:rPr>
        <w:t>2</w:t>
      </w:r>
      <w:r w:rsidRPr="00A00531">
        <w:rPr>
          <w:sz w:val="28"/>
          <w:szCs w:val="28"/>
          <w:lang w:val="uk-UA"/>
        </w:rPr>
        <w:t xml:space="preserve"> – Точки еліптичної кривої для різних модулів</w:t>
      </w:r>
    </w:p>
    <w:p w:rsidR="00CB7D62" w:rsidRPr="00A00531" w:rsidRDefault="00CE2604" w:rsidP="00ED4112">
      <w:pPr>
        <w:pStyle w:val="ab"/>
        <w:numPr>
          <w:ilvl w:val="0"/>
          <w:numId w:val="10"/>
        </w:numPr>
        <w:tabs>
          <w:tab w:val="left" w:pos="993"/>
        </w:tabs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 xml:space="preserve">Програмно отримати </w:t>
      </w:r>
      <w:r w:rsidRPr="00A00531">
        <w:rPr>
          <w:sz w:val="28"/>
          <w:szCs w:val="28"/>
          <w:lang w:val="en-US"/>
        </w:rPr>
        <w:t>d</w:t>
      </w:r>
      <w:r w:rsidRPr="00A00531">
        <w:rPr>
          <w:sz w:val="28"/>
          <w:szCs w:val="28"/>
        </w:rPr>
        <w:t xml:space="preserve"> та час дискретного </w:t>
      </w:r>
      <w:proofErr w:type="spellStart"/>
      <w:r w:rsidRPr="00A00531">
        <w:rPr>
          <w:sz w:val="28"/>
          <w:szCs w:val="28"/>
        </w:rPr>
        <w:t>логарифмування</w:t>
      </w:r>
      <w:proofErr w:type="spellEnd"/>
      <w:r w:rsidRPr="00A00531">
        <w:rPr>
          <w:sz w:val="28"/>
          <w:szCs w:val="28"/>
        </w:rPr>
        <w:t xml:space="preserve"> для </w:t>
      </w:r>
      <w:r w:rsidRPr="00A00531">
        <w:rPr>
          <w:sz w:val="28"/>
          <w:szCs w:val="28"/>
          <w:lang w:val="uk-UA"/>
        </w:rPr>
        <w:t>заданих</w:t>
      </w:r>
      <w:r w:rsidR="00ED4112">
        <w:rPr>
          <w:sz w:val="28"/>
          <w:szCs w:val="28"/>
          <w:lang w:val="uk-UA"/>
        </w:rPr>
        <w:t xml:space="preserve"> </w:t>
      </w:r>
      <w:r w:rsidRPr="00A00531">
        <w:rPr>
          <w:sz w:val="28"/>
          <w:szCs w:val="28"/>
          <w:lang w:val="uk-UA"/>
        </w:rPr>
        <w:t>даних. О</w:t>
      </w:r>
      <w:r w:rsidR="00F7106E" w:rsidRPr="00A00531">
        <w:rPr>
          <w:sz w:val="28"/>
          <w:szCs w:val="28"/>
          <w:lang w:val="uk-UA"/>
        </w:rPr>
        <w:t>триманий час занести до таблиці.</w:t>
      </w:r>
    </w:p>
    <w:p w:rsidR="00FC7723" w:rsidRPr="00A00531" w:rsidRDefault="00FC7723" w:rsidP="00074C81">
      <w:pPr>
        <w:spacing w:line="360" w:lineRule="auto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 xml:space="preserve">Таблиця </w:t>
      </w:r>
      <w:r w:rsidR="002704A6" w:rsidRPr="00A00531">
        <w:rPr>
          <w:sz w:val="28"/>
          <w:szCs w:val="28"/>
          <w:lang w:val="uk-UA"/>
        </w:rPr>
        <w:t>3</w:t>
      </w:r>
      <w:r w:rsidRPr="00A00531">
        <w:rPr>
          <w:sz w:val="28"/>
          <w:szCs w:val="28"/>
          <w:lang w:val="uk-UA"/>
        </w:rPr>
        <w:t xml:space="preserve"> – Результати роботи програми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7"/>
        <w:gridCol w:w="3192"/>
        <w:gridCol w:w="3181"/>
      </w:tblGrid>
      <w:tr w:rsidR="00CE2604" w:rsidRPr="00ED4112" w:rsidTr="00ED4112">
        <w:tc>
          <w:tcPr>
            <w:tcW w:w="3197" w:type="dxa"/>
          </w:tcPr>
          <w:p w:rsidR="00CE2604" w:rsidRPr="00ED4112" w:rsidRDefault="00CE2604" w:rsidP="00ED4112">
            <w:pPr>
              <w:jc w:val="both"/>
              <w:rPr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  <w:lang w:val="uk-UA"/>
              </w:rPr>
              <w:t>Розмір модуля</w:t>
            </w:r>
          </w:p>
        </w:tc>
        <w:tc>
          <w:tcPr>
            <w:tcW w:w="6373" w:type="dxa"/>
            <w:gridSpan w:val="2"/>
          </w:tcPr>
          <w:p w:rsidR="00CE2604" w:rsidRPr="00ED4112" w:rsidRDefault="00CE2604" w:rsidP="00ED4112">
            <w:pPr>
              <w:tabs>
                <w:tab w:val="left" w:pos="4945"/>
              </w:tabs>
              <w:jc w:val="both"/>
              <w:rPr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  <w:lang w:val="uk-UA"/>
              </w:rPr>
              <w:t>Отриманий час, мс</w:t>
            </w:r>
          </w:p>
        </w:tc>
      </w:tr>
      <w:tr w:rsidR="00CE2604" w:rsidRPr="00ED4112" w:rsidTr="00ED4112">
        <w:tc>
          <w:tcPr>
            <w:tcW w:w="3197" w:type="dxa"/>
          </w:tcPr>
          <w:p w:rsidR="00CE2604" w:rsidRPr="00ED4112" w:rsidRDefault="00CE2604" w:rsidP="00ED4112">
            <w:pPr>
              <w:jc w:val="both"/>
              <w:rPr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  <w:lang w:val="uk-UA"/>
              </w:rPr>
              <w:t>15 біт</w:t>
            </w:r>
          </w:p>
        </w:tc>
        <w:tc>
          <w:tcPr>
            <w:tcW w:w="3192" w:type="dxa"/>
          </w:tcPr>
          <w:p w:rsidR="00CE2604" w:rsidRPr="00ED4112" w:rsidRDefault="00CE2604" w:rsidP="00ED4112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181" w:type="dxa"/>
          </w:tcPr>
          <w:p w:rsidR="00CE2604" w:rsidRPr="00ED4112" w:rsidRDefault="00CE2604" w:rsidP="00ED4112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CE2604" w:rsidRPr="00ED4112" w:rsidTr="00ED4112">
        <w:tc>
          <w:tcPr>
            <w:tcW w:w="3197" w:type="dxa"/>
          </w:tcPr>
          <w:p w:rsidR="00CE2604" w:rsidRPr="00ED4112" w:rsidRDefault="00CE2604" w:rsidP="00ED4112">
            <w:pPr>
              <w:jc w:val="both"/>
              <w:rPr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  <w:lang w:val="uk-UA"/>
              </w:rPr>
              <w:t>20 біт</w:t>
            </w:r>
          </w:p>
        </w:tc>
        <w:tc>
          <w:tcPr>
            <w:tcW w:w="3192" w:type="dxa"/>
          </w:tcPr>
          <w:p w:rsidR="00CE2604" w:rsidRPr="00ED4112" w:rsidRDefault="00CE2604" w:rsidP="00ED4112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181" w:type="dxa"/>
          </w:tcPr>
          <w:p w:rsidR="00CE2604" w:rsidRPr="00ED4112" w:rsidRDefault="00CE2604" w:rsidP="00ED4112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CE2604" w:rsidRPr="00ED4112" w:rsidTr="00ED4112">
        <w:tc>
          <w:tcPr>
            <w:tcW w:w="3197" w:type="dxa"/>
          </w:tcPr>
          <w:p w:rsidR="00CE2604" w:rsidRPr="00ED4112" w:rsidRDefault="00CE2604" w:rsidP="00ED4112">
            <w:pPr>
              <w:jc w:val="both"/>
              <w:rPr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  <w:lang w:val="uk-UA"/>
              </w:rPr>
              <w:t>25 біт</w:t>
            </w:r>
          </w:p>
        </w:tc>
        <w:tc>
          <w:tcPr>
            <w:tcW w:w="3192" w:type="dxa"/>
          </w:tcPr>
          <w:p w:rsidR="00CE2604" w:rsidRPr="00ED4112" w:rsidRDefault="00CE2604" w:rsidP="00ED4112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181" w:type="dxa"/>
          </w:tcPr>
          <w:p w:rsidR="00CE2604" w:rsidRPr="00ED4112" w:rsidRDefault="00CE2604" w:rsidP="00ED4112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CE2604" w:rsidRPr="00ED4112" w:rsidTr="00ED4112">
        <w:tc>
          <w:tcPr>
            <w:tcW w:w="3197" w:type="dxa"/>
          </w:tcPr>
          <w:p w:rsidR="00CE2604" w:rsidRPr="00ED4112" w:rsidRDefault="00CE2604" w:rsidP="00ED4112">
            <w:pPr>
              <w:jc w:val="both"/>
              <w:rPr>
                <w:sz w:val="24"/>
                <w:szCs w:val="24"/>
                <w:lang w:val="uk-UA"/>
              </w:rPr>
            </w:pPr>
            <w:r w:rsidRPr="00ED4112">
              <w:rPr>
                <w:sz w:val="24"/>
                <w:szCs w:val="24"/>
                <w:lang w:val="uk-UA"/>
              </w:rPr>
              <w:t>27 біт</w:t>
            </w:r>
          </w:p>
        </w:tc>
        <w:tc>
          <w:tcPr>
            <w:tcW w:w="3192" w:type="dxa"/>
          </w:tcPr>
          <w:p w:rsidR="00CE2604" w:rsidRPr="00ED4112" w:rsidRDefault="00CE2604" w:rsidP="00ED4112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3181" w:type="dxa"/>
          </w:tcPr>
          <w:p w:rsidR="00CE2604" w:rsidRPr="00ED4112" w:rsidRDefault="00CE2604" w:rsidP="00ED4112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</w:tbl>
    <w:p w:rsidR="00F7106E" w:rsidRPr="00A00531" w:rsidRDefault="00F7106E" w:rsidP="00ED4112">
      <w:pPr>
        <w:pStyle w:val="ab"/>
        <w:numPr>
          <w:ilvl w:val="0"/>
          <w:numId w:val="10"/>
        </w:numPr>
        <w:tabs>
          <w:tab w:val="left" w:pos="993"/>
        </w:tabs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lastRenderedPageBreak/>
        <w:t>По</w:t>
      </w:r>
      <w:r w:rsidR="00204364">
        <w:rPr>
          <w:sz w:val="28"/>
          <w:szCs w:val="28"/>
          <w:lang w:val="uk-UA"/>
        </w:rPr>
        <w:t>вторити для різних модулів, дан</w:t>
      </w:r>
      <w:bookmarkStart w:id="0" w:name="_GoBack"/>
      <w:bookmarkEnd w:id="0"/>
      <w:r w:rsidRPr="00A00531">
        <w:rPr>
          <w:sz w:val="28"/>
          <w:szCs w:val="28"/>
          <w:lang w:val="uk-UA"/>
        </w:rPr>
        <w:t>і занести до таблиці та побуд</w:t>
      </w:r>
      <w:r w:rsidR="00FC7723" w:rsidRPr="00A00531">
        <w:rPr>
          <w:sz w:val="28"/>
          <w:szCs w:val="28"/>
          <w:lang w:val="uk-UA"/>
        </w:rPr>
        <w:t>увати графіки. Зробити висновки.</w:t>
      </w:r>
    </w:p>
    <w:p w:rsidR="00CC3BF7" w:rsidRPr="00A00531" w:rsidRDefault="00CC3BF7" w:rsidP="00A00531">
      <w:pPr>
        <w:pStyle w:val="ab"/>
        <w:spacing w:line="360" w:lineRule="auto"/>
        <w:jc w:val="both"/>
        <w:rPr>
          <w:sz w:val="28"/>
          <w:szCs w:val="28"/>
          <w:lang w:val="uk-UA"/>
        </w:rPr>
      </w:pPr>
    </w:p>
    <w:p w:rsidR="0084598C" w:rsidRPr="00A00531" w:rsidRDefault="00074494" w:rsidP="00A00531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9</w:t>
      </w:r>
      <w:r w:rsidR="0000085F" w:rsidRPr="00A00531">
        <w:rPr>
          <w:b/>
          <w:sz w:val="28"/>
          <w:szCs w:val="28"/>
          <w:lang w:val="uk-UA"/>
        </w:rPr>
        <w:t>.5</w:t>
      </w:r>
      <w:r w:rsidR="00B518B0" w:rsidRPr="00A00531">
        <w:rPr>
          <w:b/>
          <w:sz w:val="28"/>
          <w:szCs w:val="28"/>
          <w:lang w:val="uk-UA"/>
        </w:rPr>
        <w:t xml:space="preserve"> </w:t>
      </w:r>
      <w:r w:rsidR="0084598C" w:rsidRPr="00A00531">
        <w:rPr>
          <w:b/>
          <w:sz w:val="28"/>
          <w:szCs w:val="28"/>
          <w:lang w:val="uk-UA"/>
        </w:rPr>
        <w:t>К</w:t>
      </w:r>
      <w:r>
        <w:rPr>
          <w:b/>
          <w:sz w:val="28"/>
          <w:szCs w:val="28"/>
          <w:lang w:val="uk-UA"/>
        </w:rPr>
        <w:t>онтрольні запитання та завдання</w:t>
      </w:r>
    </w:p>
    <w:p w:rsidR="00D51ADA" w:rsidRPr="00A00531" w:rsidRDefault="00D51ADA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00531">
        <w:rPr>
          <w:sz w:val="28"/>
          <w:szCs w:val="28"/>
          <w:lang w:val="uk-UA"/>
        </w:rPr>
        <w:t>Що</w:t>
      </w:r>
      <w:r w:rsidR="00074494">
        <w:rPr>
          <w:sz w:val="28"/>
          <w:szCs w:val="28"/>
          <w:lang w:val="uk-UA"/>
        </w:rPr>
        <w:t xml:space="preserve"> </w:t>
      </w:r>
      <w:r w:rsidRPr="00A00531">
        <w:rPr>
          <w:sz w:val="28"/>
          <w:szCs w:val="28"/>
          <w:lang w:val="uk-UA"/>
        </w:rPr>
        <w:t>називає</w:t>
      </w:r>
      <w:proofErr w:type="spellStart"/>
      <w:r w:rsidRPr="00A00531">
        <w:rPr>
          <w:sz w:val="28"/>
          <w:szCs w:val="28"/>
        </w:rPr>
        <w:t>ться</w:t>
      </w:r>
      <w:proofErr w:type="spellEnd"/>
      <w:r w:rsidR="00074494">
        <w:rPr>
          <w:sz w:val="28"/>
          <w:szCs w:val="28"/>
          <w:lang w:val="uk-UA"/>
        </w:rPr>
        <w:t xml:space="preserve"> </w:t>
      </w:r>
      <w:proofErr w:type="spellStart"/>
      <w:r w:rsidRPr="00A00531">
        <w:rPr>
          <w:sz w:val="28"/>
          <w:szCs w:val="28"/>
        </w:rPr>
        <w:t>криптограф</w:t>
      </w:r>
      <w:proofErr w:type="spellEnd"/>
      <w:r w:rsidRPr="00A00531">
        <w:rPr>
          <w:sz w:val="28"/>
          <w:szCs w:val="28"/>
          <w:lang w:val="uk-UA"/>
        </w:rPr>
        <w:t>і</w:t>
      </w:r>
      <w:proofErr w:type="spellStart"/>
      <w:r w:rsidRPr="00A00531">
        <w:rPr>
          <w:sz w:val="28"/>
          <w:szCs w:val="28"/>
        </w:rPr>
        <w:t>чною</w:t>
      </w:r>
      <w:proofErr w:type="spellEnd"/>
      <w:r w:rsidRPr="00A00531">
        <w:rPr>
          <w:sz w:val="28"/>
          <w:szCs w:val="28"/>
        </w:rPr>
        <w:t xml:space="preserve"> атакою на шифр?</w:t>
      </w:r>
    </w:p>
    <w:p w:rsidR="00D51ADA" w:rsidRPr="00A00531" w:rsidRDefault="00D51ADA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00531">
        <w:rPr>
          <w:sz w:val="28"/>
          <w:szCs w:val="28"/>
        </w:rPr>
        <w:t xml:space="preserve">На </w:t>
      </w:r>
      <w:proofErr w:type="spellStart"/>
      <w:r w:rsidRPr="00A00531">
        <w:rPr>
          <w:sz w:val="28"/>
          <w:szCs w:val="28"/>
        </w:rPr>
        <w:t>чому</w:t>
      </w:r>
      <w:proofErr w:type="spellEnd"/>
      <w:r w:rsidR="00074494">
        <w:rPr>
          <w:sz w:val="28"/>
          <w:szCs w:val="28"/>
          <w:lang w:val="uk-UA"/>
        </w:rPr>
        <w:t xml:space="preserve"> </w:t>
      </w:r>
      <w:proofErr w:type="spellStart"/>
      <w:r w:rsidRPr="00A00531">
        <w:rPr>
          <w:sz w:val="28"/>
          <w:szCs w:val="28"/>
        </w:rPr>
        <w:t>ґрунтується</w:t>
      </w:r>
      <w:proofErr w:type="spellEnd"/>
      <w:r w:rsidRPr="00A00531">
        <w:rPr>
          <w:sz w:val="28"/>
          <w:szCs w:val="28"/>
          <w:lang w:val="uk-UA"/>
        </w:rPr>
        <w:t xml:space="preserve"> метод </w:t>
      </w:r>
      <w:proofErr w:type="gramStart"/>
      <w:r w:rsidRPr="00A00531">
        <w:rPr>
          <w:sz w:val="28"/>
          <w:szCs w:val="28"/>
          <w:lang w:val="uk-UA"/>
        </w:rPr>
        <w:t>частотного</w:t>
      </w:r>
      <w:proofErr w:type="gramEnd"/>
      <w:r w:rsidRPr="00A00531">
        <w:rPr>
          <w:sz w:val="28"/>
          <w:szCs w:val="28"/>
          <w:lang w:val="uk-UA"/>
        </w:rPr>
        <w:t xml:space="preserve"> аналізу?</w:t>
      </w:r>
    </w:p>
    <w:p w:rsidR="00D51ADA" w:rsidRPr="00A00531" w:rsidRDefault="00D51ADA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00531">
        <w:rPr>
          <w:sz w:val="28"/>
          <w:szCs w:val="28"/>
          <w:lang w:val="uk-UA"/>
        </w:rPr>
        <w:t xml:space="preserve">Як застосовується метод </w:t>
      </w:r>
      <w:proofErr w:type="spellStart"/>
      <w:r w:rsidRPr="00A00531">
        <w:rPr>
          <w:sz w:val="28"/>
          <w:szCs w:val="28"/>
          <w:lang w:val="uk-UA"/>
        </w:rPr>
        <w:t>Казіскі</w:t>
      </w:r>
      <w:proofErr w:type="spellEnd"/>
      <w:r w:rsidRPr="00A00531">
        <w:rPr>
          <w:sz w:val="28"/>
          <w:szCs w:val="28"/>
          <w:lang w:val="uk-UA"/>
        </w:rPr>
        <w:t>?</w:t>
      </w:r>
    </w:p>
    <w:p w:rsidR="00D51ADA" w:rsidRPr="00A00531" w:rsidRDefault="00D51ADA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00531">
        <w:rPr>
          <w:sz w:val="28"/>
          <w:szCs w:val="28"/>
          <w:lang w:val="uk-UA"/>
        </w:rPr>
        <w:t>Виділіть 4 основних методів криптоаналізу?</w:t>
      </w:r>
    </w:p>
    <w:p w:rsidR="00D51ADA" w:rsidRPr="00A00531" w:rsidRDefault="00D51ADA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00531">
        <w:rPr>
          <w:sz w:val="28"/>
          <w:szCs w:val="28"/>
          <w:lang w:val="uk-UA"/>
        </w:rPr>
        <w:t xml:space="preserve"> На чому базується атака на основі відкритого </w:t>
      </w:r>
      <w:proofErr w:type="spellStart"/>
      <w:r w:rsidRPr="00A00531">
        <w:rPr>
          <w:sz w:val="28"/>
          <w:szCs w:val="28"/>
          <w:lang w:val="uk-UA"/>
        </w:rPr>
        <w:t>шифротексту</w:t>
      </w:r>
      <w:proofErr w:type="spellEnd"/>
      <w:r w:rsidRPr="00A00531">
        <w:rPr>
          <w:sz w:val="28"/>
          <w:szCs w:val="28"/>
          <w:lang w:val="uk-UA"/>
        </w:rPr>
        <w:t>?</w:t>
      </w:r>
    </w:p>
    <w:p w:rsidR="00D51ADA" w:rsidRPr="00A00531" w:rsidRDefault="00D51ADA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00531">
        <w:rPr>
          <w:sz w:val="28"/>
          <w:szCs w:val="28"/>
          <w:lang w:val="uk-UA"/>
        </w:rPr>
        <w:t xml:space="preserve">На чому базується атака на основі відкритих текстів та відповідних </w:t>
      </w:r>
      <w:proofErr w:type="spellStart"/>
      <w:r w:rsidRPr="00A00531">
        <w:rPr>
          <w:sz w:val="28"/>
          <w:szCs w:val="28"/>
          <w:lang w:val="uk-UA"/>
        </w:rPr>
        <w:t>шифротекстів</w:t>
      </w:r>
      <w:proofErr w:type="spellEnd"/>
      <w:r w:rsidRPr="00A00531">
        <w:rPr>
          <w:sz w:val="28"/>
          <w:szCs w:val="28"/>
          <w:lang w:val="uk-UA"/>
        </w:rPr>
        <w:t>?</w:t>
      </w:r>
    </w:p>
    <w:p w:rsidR="00D51ADA" w:rsidRPr="00A00531" w:rsidRDefault="00D51ADA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00531">
        <w:rPr>
          <w:sz w:val="28"/>
          <w:szCs w:val="28"/>
          <w:lang w:val="uk-UA"/>
        </w:rPr>
        <w:t>На чому базується атака на основі підібраного відкритого тексту?</w:t>
      </w:r>
    </w:p>
    <w:p w:rsidR="00D51ADA" w:rsidRPr="00A00531" w:rsidRDefault="00D51ADA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00531">
        <w:rPr>
          <w:sz w:val="28"/>
          <w:szCs w:val="28"/>
          <w:lang w:val="uk-UA"/>
        </w:rPr>
        <w:t xml:space="preserve">Що вивчає диференційний </w:t>
      </w:r>
      <w:proofErr w:type="spellStart"/>
      <w:r w:rsidRPr="00A00531">
        <w:rPr>
          <w:sz w:val="28"/>
          <w:szCs w:val="28"/>
          <w:lang w:val="uk-UA"/>
        </w:rPr>
        <w:t>криптоаналіз</w:t>
      </w:r>
      <w:proofErr w:type="spellEnd"/>
      <w:r w:rsidRPr="00A00531">
        <w:rPr>
          <w:sz w:val="28"/>
          <w:szCs w:val="28"/>
          <w:lang w:val="uk-UA"/>
        </w:rPr>
        <w:t>?</w:t>
      </w:r>
    </w:p>
    <w:p w:rsidR="00D51ADA" w:rsidRPr="00A00531" w:rsidRDefault="00D51ADA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00531">
        <w:rPr>
          <w:sz w:val="28"/>
          <w:szCs w:val="28"/>
          <w:lang w:val="uk-UA"/>
        </w:rPr>
        <w:t>За який рахунок може бути підвищена стійкість до диференційного криптоаналізу?</w:t>
      </w:r>
    </w:p>
    <w:p w:rsidR="00D51ADA" w:rsidRPr="00A00531" w:rsidRDefault="00D51ADA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00531">
        <w:rPr>
          <w:sz w:val="28"/>
          <w:szCs w:val="28"/>
          <w:lang w:val="uk-UA"/>
        </w:rPr>
        <w:t>Принцип роботи лінійного криптоаналізу?</w:t>
      </w:r>
    </w:p>
    <w:p w:rsidR="00D51ADA" w:rsidRPr="00A00531" w:rsidRDefault="00D51ADA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00531">
        <w:rPr>
          <w:sz w:val="28"/>
          <w:szCs w:val="28"/>
          <w:lang w:val="uk-UA"/>
        </w:rPr>
        <w:t>Як захистити блоковий шифр від лінійного криптоаналізу?</w:t>
      </w:r>
    </w:p>
    <w:p w:rsidR="0084598C" w:rsidRPr="00A00531" w:rsidRDefault="0084598C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00531">
        <w:rPr>
          <w:sz w:val="28"/>
          <w:szCs w:val="28"/>
          <w:lang w:val="uk-UA"/>
        </w:rPr>
        <w:t>Сутніс</w:t>
      </w:r>
      <w:r w:rsidR="004327A2">
        <w:rPr>
          <w:sz w:val="28"/>
          <w:szCs w:val="28"/>
          <w:lang w:val="uk-UA"/>
        </w:rPr>
        <w:t>ть методу квадратичного решета?</w:t>
      </w:r>
    </w:p>
    <w:p w:rsidR="0084598C" w:rsidRPr="00A00531" w:rsidRDefault="0084598C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00531">
        <w:rPr>
          <w:sz w:val="28"/>
          <w:szCs w:val="28"/>
          <w:lang w:val="uk-UA"/>
        </w:rPr>
        <w:t xml:space="preserve">Як розраховується база квадратичного </w:t>
      </w:r>
      <w:r w:rsidR="004327A2">
        <w:rPr>
          <w:sz w:val="28"/>
          <w:szCs w:val="28"/>
          <w:lang w:val="uk-UA"/>
        </w:rPr>
        <w:t>решета?</w:t>
      </w:r>
    </w:p>
    <w:p w:rsidR="0084598C" w:rsidRPr="00A00531" w:rsidRDefault="0084598C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00531">
        <w:rPr>
          <w:sz w:val="28"/>
          <w:szCs w:val="28"/>
          <w:lang w:val="uk-UA"/>
        </w:rPr>
        <w:t>Як рекоменду</w:t>
      </w:r>
      <w:r w:rsidR="004327A2">
        <w:rPr>
          <w:sz w:val="28"/>
          <w:szCs w:val="28"/>
          <w:lang w:val="uk-UA"/>
        </w:rPr>
        <w:t>ється обирати значення числа Z?</w:t>
      </w:r>
    </w:p>
    <w:p w:rsidR="0084598C" w:rsidRPr="00A00531" w:rsidRDefault="0084598C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00531">
        <w:rPr>
          <w:sz w:val="28"/>
          <w:szCs w:val="28"/>
          <w:lang w:val="uk-UA"/>
        </w:rPr>
        <w:t>Викладіт</w:t>
      </w:r>
      <w:r w:rsidR="004327A2">
        <w:rPr>
          <w:sz w:val="28"/>
          <w:szCs w:val="28"/>
          <w:lang w:val="uk-UA"/>
        </w:rPr>
        <w:t xml:space="preserve">ь сутність двійкового решета? </w:t>
      </w:r>
      <w:r w:rsidRPr="00A00531">
        <w:rPr>
          <w:sz w:val="28"/>
          <w:szCs w:val="28"/>
          <w:lang w:val="uk-UA"/>
        </w:rPr>
        <w:t xml:space="preserve">В чому сутність алгоритму Евкліда </w:t>
      </w:r>
      <w:r w:rsidR="004327A2">
        <w:rPr>
          <w:sz w:val="28"/>
          <w:szCs w:val="28"/>
          <w:lang w:val="uk-UA"/>
        </w:rPr>
        <w:t>та які умови його застосування?</w:t>
      </w:r>
    </w:p>
    <w:p w:rsidR="00D51ADA" w:rsidRPr="00A00531" w:rsidRDefault="004327A2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Скільки розкладів таблиці </w:t>
      </w:r>
      <w:r w:rsidR="0084598C" w:rsidRPr="00A00531">
        <w:rPr>
          <w:sz w:val="28"/>
          <w:szCs w:val="28"/>
          <w:lang w:val="uk-UA"/>
        </w:rPr>
        <w:t>квадратичн</w:t>
      </w:r>
      <w:r>
        <w:rPr>
          <w:sz w:val="28"/>
          <w:szCs w:val="28"/>
          <w:lang w:val="uk-UA"/>
        </w:rPr>
        <w:t xml:space="preserve">ого </w:t>
      </w:r>
      <w:r w:rsidR="00D51ADA" w:rsidRPr="00A00531">
        <w:rPr>
          <w:sz w:val="28"/>
          <w:szCs w:val="28"/>
          <w:lang w:val="uk-UA"/>
        </w:rPr>
        <w:t>решета</w:t>
      </w:r>
      <w:r>
        <w:rPr>
          <w:sz w:val="28"/>
          <w:szCs w:val="28"/>
          <w:lang w:val="uk-UA"/>
        </w:rPr>
        <w:t xml:space="preserve"> мають бути позитивними?</w:t>
      </w:r>
    </w:p>
    <w:p w:rsidR="0084598C" w:rsidRPr="00A00531" w:rsidRDefault="004327A2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Яким чином </w:t>
      </w:r>
      <w:r w:rsidR="0084598C" w:rsidRPr="00A00531">
        <w:rPr>
          <w:sz w:val="28"/>
          <w:szCs w:val="28"/>
          <w:lang w:val="uk-UA"/>
        </w:rPr>
        <w:t>стій</w:t>
      </w:r>
      <w:r>
        <w:rPr>
          <w:sz w:val="28"/>
          <w:szCs w:val="28"/>
          <w:lang w:val="uk-UA"/>
        </w:rPr>
        <w:t>кість</w:t>
      </w:r>
      <w:r w:rsidR="0084598C" w:rsidRPr="00A00531">
        <w:rPr>
          <w:sz w:val="28"/>
          <w:szCs w:val="28"/>
          <w:lang w:val="uk-UA"/>
        </w:rPr>
        <w:t xml:space="preserve"> криптопер</w:t>
      </w:r>
      <w:r>
        <w:rPr>
          <w:sz w:val="28"/>
          <w:szCs w:val="28"/>
          <w:lang w:val="uk-UA"/>
        </w:rPr>
        <w:t xml:space="preserve">етворень залежить від </w:t>
      </w:r>
      <w:r w:rsidR="00D51ADA" w:rsidRPr="00A00531">
        <w:rPr>
          <w:sz w:val="28"/>
          <w:szCs w:val="28"/>
          <w:lang w:val="uk-UA"/>
        </w:rPr>
        <w:t xml:space="preserve">методу </w:t>
      </w:r>
      <w:r w:rsidR="0084598C" w:rsidRPr="00A00531">
        <w:rPr>
          <w:sz w:val="28"/>
          <w:szCs w:val="28"/>
          <w:lang w:val="uk-UA"/>
        </w:rPr>
        <w:t xml:space="preserve">криптоаналізу? </w:t>
      </w:r>
    </w:p>
    <w:p w:rsidR="00D51ADA" w:rsidRPr="00A00531" w:rsidRDefault="004327A2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Які вимоги ставляться до простих</w:t>
      </w:r>
      <w:r w:rsidR="0084598C" w:rsidRPr="00A0053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чисел, щоб складність</w:t>
      </w:r>
      <w:r w:rsidR="00D51ADA" w:rsidRPr="00A00531">
        <w:rPr>
          <w:sz w:val="28"/>
          <w:szCs w:val="28"/>
          <w:lang w:val="uk-UA"/>
        </w:rPr>
        <w:t xml:space="preserve"> крипто</w:t>
      </w:r>
      <w:r w:rsidR="0084598C" w:rsidRPr="00A00531">
        <w:rPr>
          <w:sz w:val="28"/>
          <w:szCs w:val="28"/>
          <w:lang w:val="uk-UA"/>
        </w:rPr>
        <w:t>аналізу була найбільшою?</w:t>
      </w:r>
    </w:p>
    <w:p w:rsidR="00D51ADA" w:rsidRPr="00A00531" w:rsidRDefault="004327A2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Порівняйте складність основних </w:t>
      </w:r>
      <w:r w:rsidR="0084598C" w:rsidRPr="00A00531">
        <w:rPr>
          <w:sz w:val="28"/>
          <w:szCs w:val="28"/>
          <w:lang w:val="uk-UA"/>
        </w:rPr>
        <w:t>ме</w:t>
      </w:r>
      <w:r>
        <w:rPr>
          <w:sz w:val="28"/>
          <w:szCs w:val="28"/>
          <w:lang w:val="uk-UA"/>
        </w:rPr>
        <w:t xml:space="preserve">тодів факторизації </w:t>
      </w:r>
      <w:r w:rsidR="00D51ADA" w:rsidRPr="00A00531">
        <w:rPr>
          <w:sz w:val="28"/>
          <w:szCs w:val="28"/>
          <w:lang w:val="uk-UA"/>
        </w:rPr>
        <w:t xml:space="preserve">складених </w:t>
      </w:r>
      <w:r>
        <w:rPr>
          <w:sz w:val="28"/>
          <w:szCs w:val="28"/>
          <w:lang w:val="uk-UA"/>
        </w:rPr>
        <w:t>чисел.</w:t>
      </w:r>
    </w:p>
    <w:p w:rsidR="0084598C" w:rsidRPr="00A00531" w:rsidRDefault="0084598C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00531">
        <w:rPr>
          <w:sz w:val="28"/>
          <w:szCs w:val="28"/>
          <w:lang w:val="uk-UA"/>
        </w:rPr>
        <w:lastRenderedPageBreak/>
        <w:t xml:space="preserve">Сутність ρ-метода </w:t>
      </w:r>
      <w:proofErr w:type="spellStart"/>
      <w:r w:rsidRPr="00A00531">
        <w:rPr>
          <w:sz w:val="28"/>
          <w:szCs w:val="28"/>
          <w:lang w:val="uk-UA"/>
        </w:rPr>
        <w:t>Пол</w:t>
      </w:r>
      <w:r w:rsidR="004327A2">
        <w:rPr>
          <w:sz w:val="28"/>
          <w:szCs w:val="28"/>
          <w:lang w:val="uk-UA"/>
        </w:rPr>
        <w:t>арда</w:t>
      </w:r>
      <w:proofErr w:type="spellEnd"/>
      <w:r w:rsidR="004327A2">
        <w:rPr>
          <w:sz w:val="28"/>
          <w:szCs w:val="28"/>
          <w:lang w:val="uk-UA"/>
        </w:rPr>
        <w:t>?</w:t>
      </w:r>
    </w:p>
    <w:p w:rsidR="0084598C" w:rsidRPr="00A00531" w:rsidRDefault="0084598C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00531">
        <w:rPr>
          <w:sz w:val="28"/>
          <w:szCs w:val="28"/>
          <w:lang w:val="uk-UA"/>
        </w:rPr>
        <w:t>Чому мет</w:t>
      </w:r>
      <w:r w:rsidR="004327A2">
        <w:rPr>
          <w:sz w:val="28"/>
          <w:szCs w:val="28"/>
          <w:lang w:val="uk-UA"/>
        </w:rPr>
        <w:t xml:space="preserve">од </w:t>
      </w:r>
      <w:proofErr w:type="spellStart"/>
      <w:r w:rsidR="004327A2">
        <w:rPr>
          <w:sz w:val="28"/>
          <w:szCs w:val="28"/>
          <w:lang w:val="uk-UA"/>
        </w:rPr>
        <w:t>Поларда</w:t>
      </w:r>
      <w:proofErr w:type="spellEnd"/>
      <w:r w:rsidR="004327A2">
        <w:rPr>
          <w:sz w:val="28"/>
          <w:szCs w:val="28"/>
          <w:lang w:val="uk-UA"/>
        </w:rPr>
        <w:t xml:space="preserve"> називають ρ-методом?</w:t>
      </w:r>
    </w:p>
    <w:p w:rsidR="0084598C" w:rsidRPr="00A00531" w:rsidRDefault="004327A2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Що таке "факторизація модуля"?</w:t>
      </w:r>
    </w:p>
    <w:p w:rsidR="0084598C" w:rsidRPr="00A00531" w:rsidRDefault="004327A2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Які вимоги до модуля N?</w:t>
      </w:r>
    </w:p>
    <w:p w:rsidR="0084598C" w:rsidRPr="00A00531" w:rsidRDefault="004327A2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 чому полягає </w:t>
      </w:r>
      <w:proofErr w:type="spellStart"/>
      <w:r>
        <w:rPr>
          <w:sz w:val="28"/>
          <w:szCs w:val="28"/>
          <w:lang w:val="uk-UA"/>
        </w:rPr>
        <w:t>криптоаналіз</w:t>
      </w:r>
      <w:proofErr w:type="spellEnd"/>
      <w:r>
        <w:rPr>
          <w:sz w:val="28"/>
          <w:szCs w:val="28"/>
          <w:lang w:val="uk-UA"/>
        </w:rPr>
        <w:t xml:space="preserve"> </w:t>
      </w:r>
      <w:r w:rsidR="0084598C" w:rsidRPr="00A00531">
        <w:rPr>
          <w:sz w:val="28"/>
          <w:szCs w:val="28"/>
          <w:lang w:val="uk-UA"/>
        </w:rPr>
        <w:t>дис</w:t>
      </w:r>
      <w:r>
        <w:rPr>
          <w:sz w:val="28"/>
          <w:szCs w:val="28"/>
          <w:lang w:val="uk-UA"/>
        </w:rPr>
        <w:t xml:space="preserve">кретних логарифмів методом </w:t>
      </w:r>
      <w:proofErr w:type="spellStart"/>
      <w:r w:rsidR="00D51ADA" w:rsidRPr="00A00531">
        <w:rPr>
          <w:sz w:val="28"/>
          <w:szCs w:val="28"/>
          <w:lang w:val="uk-UA"/>
        </w:rPr>
        <w:t>ρ-</w:t>
      </w:r>
      <w:r w:rsidR="0084598C" w:rsidRPr="00A00531">
        <w:rPr>
          <w:sz w:val="28"/>
          <w:szCs w:val="28"/>
          <w:lang w:val="uk-UA"/>
        </w:rPr>
        <w:t>Пол</w:t>
      </w:r>
      <w:r w:rsidR="00D51ADA" w:rsidRPr="00A00531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арда</w:t>
      </w:r>
      <w:proofErr w:type="spellEnd"/>
      <w:r>
        <w:rPr>
          <w:sz w:val="28"/>
          <w:szCs w:val="28"/>
          <w:lang w:val="uk-UA"/>
        </w:rPr>
        <w:t>?</w:t>
      </w:r>
    </w:p>
    <w:p w:rsidR="0084598C" w:rsidRPr="00A00531" w:rsidRDefault="0084598C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00531">
        <w:rPr>
          <w:sz w:val="28"/>
          <w:szCs w:val="28"/>
          <w:lang w:val="uk-UA"/>
        </w:rPr>
        <w:t>Як обирають коефіцієнти с при розв’</w:t>
      </w:r>
      <w:r w:rsidR="00D51ADA" w:rsidRPr="00A00531">
        <w:rPr>
          <w:sz w:val="28"/>
          <w:szCs w:val="28"/>
          <w:lang w:val="uk-UA"/>
        </w:rPr>
        <w:t xml:space="preserve">язку дискретного логарифмічного </w:t>
      </w:r>
      <w:r w:rsidRPr="00A00531">
        <w:rPr>
          <w:sz w:val="28"/>
          <w:szCs w:val="28"/>
          <w:lang w:val="uk-UA"/>
        </w:rPr>
        <w:t>порівн</w:t>
      </w:r>
      <w:r w:rsidR="004327A2">
        <w:rPr>
          <w:sz w:val="28"/>
          <w:szCs w:val="28"/>
          <w:lang w:val="uk-UA"/>
        </w:rPr>
        <w:t>яння?</w:t>
      </w:r>
    </w:p>
    <w:p w:rsidR="0084598C" w:rsidRPr="00A00531" w:rsidRDefault="004327A2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Які обмеження притаманні методу </w:t>
      </w:r>
      <w:proofErr w:type="spellStart"/>
      <w:r>
        <w:rPr>
          <w:sz w:val="28"/>
          <w:szCs w:val="28"/>
          <w:lang w:val="uk-UA"/>
        </w:rPr>
        <w:t>ρ-</w:t>
      </w:r>
      <w:r w:rsidR="0084598C" w:rsidRPr="00A00531">
        <w:rPr>
          <w:sz w:val="28"/>
          <w:szCs w:val="28"/>
          <w:lang w:val="uk-UA"/>
        </w:rPr>
        <w:t>Поларда</w:t>
      </w:r>
      <w:proofErr w:type="spellEnd"/>
      <w:r w:rsidR="0084598C" w:rsidRPr="00A0053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при факторизації</w:t>
      </w:r>
      <w:r w:rsidR="0084598C" w:rsidRPr="00A00531">
        <w:rPr>
          <w:sz w:val="28"/>
          <w:szCs w:val="28"/>
          <w:lang w:val="uk-UA"/>
        </w:rPr>
        <w:t xml:space="preserve"> та розв’язку ди</w:t>
      </w:r>
      <w:r>
        <w:rPr>
          <w:sz w:val="28"/>
          <w:szCs w:val="28"/>
          <w:lang w:val="uk-UA"/>
        </w:rPr>
        <w:t>скретних логарифмічних рівнянь?</w:t>
      </w:r>
    </w:p>
    <w:p w:rsidR="0084598C" w:rsidRPr="00A00531" w:rsidRDefault="0084598C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00531">
        <w:rPr>
          <w:sz w:val="28"/>
          <w:szCs w:val="28"/>
          <w:lang w:val="uk-UA"/>
        </w:rPr>
        <w:t>Пояс</w:t>
      </w:r>
      <w:r w:rsidR="004327A2">
        <w:rPr>
          <w:sz w:val="28"/>
          <w:szCs w:val="28"/>
          <w:lang w:val="uk-UA"/>
        </w:rPr>
        <w:t xml:space="preserve">ніть суть алгоритму </w:t>
      </w:r>
      <w:proofErr w:type="spellStart"/>
      <w:r w:rsidR="004327A2">
        <w:rPr>
          <w:sz w:val="28"/>
          <w:szCs w:val="28"/>
          <w:lang w:val="uk-UA"/>
        </w:rPr>
        <w:t>ρ-Полларда</w:t>
      </w:r>
      <w:proofErr w:type="spellEnd"/>
      <w:r w:rsidR="004327A2">
        <w:rPr>
          <w:sz w:val="28"/>
          <w:szCs w:val="28"/>
          <w:lang w:val="uk-UA"/>
        </w:rPr>
        <w:t>.</w:t>
      </w:r>
    </w:p>
    <w:p w:rsidR="0084598C" w:rsidRPr="004327A2" w:rsidRDefault="0084598C" w:rsidP="00074494">
      <w:pPr>
        <w:pStyle w:val="ab"/>
        <w:numPr>
          <w:ilvl w:val="0"/>
          <w:numId w:val="22"/>
        </w:numPr>
        <w:tabs>
          <w:tab w:val="left" w:pos="709"/>
          <w:tab w:val="left" w:pos="993"/>
        </w:tabs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A00531">
        <w:rPr>
          <w:sz w:val="28"/>
          <w:szCs w:val="28"/>
          <w:lang w:val="uk-UA"/>
        </w:rPr>
        <w:t>Оцін</w:t>
      </w:r>
      <w:r w:rsidR="004327A2">
        <w:rPr>
          <w:sz w:val="28"/>
          <w:szCs w:val="28"/>
          <w:lang w:val="uk-UA"/>
        </w:rPr>
        <w:t>іть складність розв’язку задачі</w:t>
      </w:r>
      <w:r w:rsidR="00D51ADA" w:rsidRPr="00A00531">
        <w:rPr>
          <w:sz w:val="28"/>
          <w:szCs w:val="28"/>
          <w:lang w:val="uk-UA"/>
        </w:rPr>
        <w:t xml:space="preserve"> дискретного логарифмічного рів</w:t>
      </w:r>
      <w:r w:rsidRPr="00A00531">
        <w:rPr>
          <w:sz w:val="28"/>
          <w:szCs w:val="28"/>
          <w:lang w:val="uk-UA"/>
        </w:rPr>
        <w:t xml:space="preserve">няння з використанням алгоритму </w:t>
      </w:r>
      <w:proofErr w:type="spellStart"/>
      <w:r w:rsidRPr="00A00531">
        <w:rPr>
          <w:sz w:val="28"/>
          <w:szCs w:val="28"/>
          <w:lang w:val="uk-UA"/>
        </w:rPr>
        <w:t>ρ-Полларда</w:t>
      </w:r>
      <w:proofErr w:type="spellEnd"/>
      <w:r w:rsidRPr="00A00531">
        <w:rPr>
          <w:sz w:val="28"/>
          <w:szCs w:val="28"/>
          <w:lang w:val="uk-UA"/>
        </w:rPr>
        <w:t>.</w:t>
      </w:r>
    </w:p>
    <w:sectPr w:rsidR="0084598C" w:rsidRPr="004327A2" w:rsidSect="00C33071">
      <w:headerReference w:type="even" r:id="rId137"/>
      <w:headerReference w:type="default" r:id="rId138"/>
      <w:footerReference w:type="even" r:id="rId13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9A0" w:rsidRDefault="000D79A0">
      <w:r>
        <w:separator/>
      </w:r>
    </w:p>
  </w:endnote>
  <w:endnote w:type="continuationSeparator" w:id="0">
    <w:p w:rsidR="000D79A0" w:rsidRDefault="000D7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112" w:rsidRDefault="00ED4112" w:rsidP="00C27740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D4112" w:rsidRDefault="00ED411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9A0" w:rsidRDefault="000D79A0">
      <w:r>
        <w:separator/>
      </w:r>
    </w:p>
  </w:footnote>
  <w:footnote w:type="continuationSeparator" w:id="0">
    <w:p w:rsidR="000D79A0" w:rsidRDefault="000D7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112" w:rsidRDefault="00ED4112" w:rsidP="00C2774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13</w:t>
    </w:r>
    <w:r>
      <w:rPr>
        <w:rStyle w:val="a5"/>
      </w:rPr>
      <w:fldChar w:fldCharType="end"/>
    </w:r>
  </w:p>
  <w:p w:rsidR="00ED4112" w:rsidRDefault="00ED4112" w:rsidP="00C27740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112" w:rsidRDefault="00ED4112" w:rsidP="00C27740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FC1A3654"/>
    <w:name w:val="WW8Num4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968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4" w:hanging="2160"/>
      </w:pPr>
      <w:rPr>
        <w:rFonts w:hint="default"/>
      </w:rPr>
    </w:lvl>
  </w:abstractNum>
  <w:abstractNum w:abstractNumId="1">
    <w:nsid w:val="00000003"/>
    <w:multiLevelType w:val="singleLevel"/>
    <w:tmpl w:val="00000003"/>
    <w:name w:val="WW8Num10"/>
    <w:lvl w:ilvl="0">
      <w:start w:val="1"/>
      <w:numFmt w:val="bullet"/>
      <w:lvlText w:val="-"/>
      <w:lvlJc w:val="left"/>
      <w:pPr>
        <w:tabs>
          <w:tab w:val="num" w:pos="700"/>
        </w:tabs>
        <w:ind w:left="700" w:hanging="360"/>
      </w:pPr>
      <w:rPr>
        <w:rFonts w:ascii="Times New Roman" w:hAnsi="Times New Roman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bullet"/>
      <w:lvlText w:val="-"/>
      <w:lvlJc w:val="left"/>
      <w:pPr>
        <w:tabs>
          <w:tab w:val="num" w:pos="1400"/>
        </w:tabs>
        <w:ind w:left="1400" w:hanging="360"/>
      </w:pPr>
      <w:rPr>
        <w:rFonts w:ascii="OpenSymbol" w:hAnsi="OpenSymbol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bullet"/>
      <w:lvlText w:val="-"/>
      <w:lvlJc w:val="left"/>
      <w:pPr>
        <w:tabs>
          <w:tab w:val="num" w:pos="1400"/>
        </w:tabs>
        <w:ind w:left="1400" w:hanging="360"/>
      </w:pPr>
      <w:rPr>
        <w:rFonts w:ascii="OpenSymbol" w:hAnsi="OpenSymbol"/>
      </w:rPr>
    </w:lvl>
  </w:abstractNum>
  <w:abstractNum w:abstractNumId="4">
    <w:nsid w:val="00000006"/>
    <w:multiLevelType w:val="multilevel"/>
    <w:tmpl w:val="00000006"/>
    <w:name w:val="WW8Num9"/>
    <w:lvl w:ilvl="0">
      <w:start w:val="1"/>
      <w:numFmt w:val="decimal"/>
      <w:lvlText w:val="%1."/>
      <w:lvlJc w:val="left"/>
      <w:pPr>
        <w:tabs>
          <w:tab w:val="num" w:pos="1192"/>
        </w:tabs>
        <w:ind w:left="1192" w:hanging="795"/>
      </w:pPr>
      <w:rPr>
        <w:rFonts w:cs="Times New Roman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922" w:hanging="525"/>
      </w:pPr>
      <w:rPr>
        <w:rFonts w:cs="Times New Roman"/>
      </w:rPr>
    </w:lvl>
    <w:lvl w:ilvl="2">
      <w:start w:val="3"/>
      <w:numFmt w:val="decimal"/>
      <w:lvlText w:val="%1.%2.%3"/>
      <w:lvlJc w:val="left"/>
      <w:pPr>
        <w:tabs>
          <w:tab w:val="num" w:pos="0"/>
        </w:tabs>
        <w:ind w:left="1117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17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77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77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37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37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97" w:hanging="1800"/>
      </w:pPr>
      <w:rPr>
        <w:rFonts w:cs="Times New Roman"/>
      </w:rPr>
    </w:lvl>
  </w:abstractNum>
  <w:abstractNum w:abstractNumId="5">
    <w:nsid w:val="001C5F7C"/>
    <w:multiLevelType w:val="multilevel"/>
    <w:tmpl w:val="85826B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76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">
    <w:nsid w:val="00E4497A"/>
    <w:multiLevelType w:val="multilevel"/>
    <w:tmpl w:val="BAB40E9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7">
    <w:nsid w:val="03586E70"/>
    <w:multiLevelType w:val="multilevel"/>
    <w:tmpl w:val="0A90A33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04D3419F"/>
    <w:multiLevelType w:val="hybridMultilevel"/>
    <w:tmpl w:val="6556F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B92F00"/>
    <w:multiLevelType w:val="hybridMultilevel"/>
    <w:tmpl w:val="F7C4DA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1C60636"/>
    <w:multiLevelType w:val="hybridMultilevel"/>
    <w:tmpl w:val="9BF0CAF4"/>
    <w:lvl w:ilvl="0" w:tplc="A672D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2741B3C"/>
    <w:multiLevelType w:val="hybridMultilevel"/>
    <w:tmpl w:val="E4A2C6A0"/>
    <w:lvl w:ilvl="0" w:tplc="76EE059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88903E5"/>
    <w:multiLevelType w:val="hybridMultilevel"/>
    <w:tmpl w:val="3AA07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B81980"/>
    <w:multiLevelType w:val="hybridMultilevel"/>
    <w:tmpl w:val="3E9C30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41A3305"/>
    <w:multiLevelType w:val="hybridMultilevel"/>
    <w:tmpl w:val="9BF0CAF4"/>
    <w:lvl w:ilvl="0" w:tplc="A672D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4574EBC"/>
    <w:multiLevelType w:val="hybridMultilevel"/>
    <w:tmpl w:val="D6D8D57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DF39C9"/>
    <w:multiLevelType w:val="hybridMultilevel"/>
    <w:tmpl w:val="DA28D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F85C79"/>
    <w:multiLevelType w:val="hybridMultilevel"/>
    <w:tmpl w:val="569AA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141E12"/>
    <w:multiLevelType w:val="multilevel"/>
    <w:tmpl w:val="ABB6D02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1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8" w:hanging="2160"/>
      </w:pPr>
      <w:rPr>
        <w:rFonts w:hint="default"/>
      </w:rPr>
    </w:lvl>
  </w:abstractNum>
  <w:abstractNum w:abstractNumId="19">
    <w:nsid w:val="4C9C413C"/>
    <w:multiLevelType w:val="multilevel"/>
    <w:tmpl w:val="C57CCA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20">
    <w:nsid w:val="4EA54EF1"/>
    <w:multiLevelType w:val="multilevel"/>
    <w:tmpl w:val="53FC5DA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57872B30"/>
    <w:multiLevelType w:val="multilevel"/>
    <w:tmpl w:val="152A3C2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>
    <w:nsid w:val="589E0146"/>
    <w:multiLevelType w:val="hybridMultilevel"/>
    <w:tmpl w:val="8F320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97019"/>
    <w:multiLevelType w:val="multilevel"/>
    <w:tmpl w:val="D408CC7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6EAF02C9"/>
    <w:multiLevelType w:val="multilevel"/>
    <w:tmpl w:val="09F2E2E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75243BCE"/>
    <w:multiLevelType w:val="multilevel"/>
    <w:tmpl w:val="2ECEF88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4" w:hanging="2160"/>
      </w:pPr>
      <w:rPr>
        <w:rFonts w:hint="default"/>
      </w:rPr>
    </w:lvl>
  </w:abstractNum>
  <w:abstractNum w:abstractNumId="26">
    <w:nsid w:val="75243F65"/>
    <w:multiLevelType w:val="hybridMultilevel"/>
    <w:tmpl w:val="AA1A5B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55B75C5"/>
    <w:multiLevelType w:val="hybridMultilevel"/>
    <w:tmpl w:val="92D0C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DA757C"/>
    <w:multiLevelType w:val="multilevel"/>
    <w:tmpl w:val="CC1A8D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7C43586F"/>
    <w:multiLevelType w:val="hybridMultilevel"/>
    <w:tmpl w:val="DA28D48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</w:num>
  <w:num w:numId="2">
    <w:abstractNumId w:val="19"/>
  </w:num>
  <w:num w:numId="3">
    <w:abstractNumId w:val="17"/>
  </w:num>
  <w:num w:numId="4">
    <w:abstractNumId w:val="29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16"/>
  </w:num>
  <w:num w:numId="11">
    <w:abstractNumId w:val="14"/>
  </w:num>
  <w:num w:numId="12">
    <w:abstractNumId w:val="10"/>
  </w:num>
  <w:num w:numId="13">
    <w:abstractNumId w:val="22"/>
  </w:num>
  <w:num w:numId="14">
    <w:abstractNumId w:val="11"/>
  </w:num>
  <w:num w:numId="15">
    <w:abstractNumId w:val="25"/>
  </w:num>
  <w:num w:numId="16">
    <w:abstractNumId w:val="21"/>
  </w:num>
  <w:num w:numId="17">
    <w:abstractNumId w:val="13"/>
  </w:num>
  <w:num w:numId="18">
    <w:abstractNumId w:val="9"/>
  </w:num>
  <w:num w:numId="19">
    <w:abstractNumId w:val="15"/>
  </w:num>
  <w:num w:numId="20">
    <w:abstractNumId w:val="18"/>
  </w:num>
  <w:num w:numId="21">
    <w:abstractNumId w:val="24"/>
  </w:num>
  <w:num w:numId="22">
    <w:abstractNumId w:val="8"/>
  </w:num>
  <w:num w:numId="23">
    <w:abstractNumId w:val="6"/>
  </w:num>
  <w:num w:numId="24">
    <w:abstractNumId w:val="20"/>
  </w:num>
  <w:num w:numId="25">
    <w:abstractNumId w:val="23"/>
  </w:num>
  <w:num w:numId="26">
    <w:abstractNumId w:val="5"/>
  </w:num>
  <w:num w:numId="27">
    <w:abstractNumId w:val="27"/>
  </w:num>
  <w:num w:numId="28">
    <w:abstractNumId w:val="12"/>
  </w:num>
  <w:num w:numId="29">
    <w:abstractNumId w:val="26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4BA4"/>
    <w:rsid w:val="0000085F"/>
    <w:rsid w:val="0000323D"/>
    <w:rsid w:val="00042298"/>
    <w:rsid w:val="00043212"/>
    <w:rsid w:val="00074494"/>
    <w:rsid w:val="00074C81"/>
    <w:rsid w:val="0007605D"/>
    <w:rsid w:val="0008142B"/>
    <w:rsid w:val="00094DB1"/>
    <w:rsid w:val="000C6A6E"/>
    <w:rsid w:val="000D79A0"/>
    <w:rsid w:val="000F04A0"/>
    <w:rsid w:val="000F5318"/>
    <w:rsid w:val="00127F3C"/>
    <w:rsid w:val="00144571"/>
    <w:rsid w:val="0015471F"/>
    <w:rsid w:val="00174CE5"/>
    <w:rsid w:val="00187216"/>
    <w:rsid w:val="00195B33"/>
    <w:rsid w:val="00196829"/>
    <w:rsid w:val="001D2B32"/>
    <w:rsid w:val="001D3803"/>
    <w:rsid w:val="001D4EDF"/>
    <w:rsid w:val="001D6856"/>
    <w:rsid w:val="002038D8"/>
    <w:rsid w:val="00204364"/>
    <w:rsid w:val="002062D2"/>
    <w:rsid w:val="0022003B"/>
    <w:rsid w:val="00232F84"/>
    <w:rsid w:val="0024288B"/>
    <w:rsid w:val="00257098"/>
    <w:rsid w:val="0026250A"/>
    <w:rsid w:val="00264FDF"/>
    <w:rsid w:val="002704A6"/>
    <w:rsid w:val="0028760A"/>
    <w:rsid w:val="0029500B"/>
    <w:rsid w:val="002A65A9"/>
    <w:rsid w:val="002A6CD1"/>
    <w:rsid w:val="002B1B30"/>
    <w:rsid w:val="002B46DB"/>
    <w:rsid w:val="002C7998"/>
    <w:rsid w:val="002F2F41"/>
    <w:rsid w:val="003151B8"/>
    <w:rsid w:val="003348E3"/>
    <w:rsid w:val="00341800"/>
    <w:rsid w:val="00343068"/>
    <w:rsid w:val="00345DFB"/>
    <w:rsid w:val="003650AE"/>
    <w:rsid w:val="003851B1"/>
    <w:rsid w:val="00386EDC"/>
    <w:rsid w:val="00392D52"/>
    <w:rsid w:val="003A4DDB"/>
    <w:rsid w:val="003C0BA6"/>
    <w:rsid w:val="003C1B9C"/>
    <w:rsid w:val="003C4800"/>
    <w:rsid w:val="00400FE3"/>
    <w:rsid w:val="004045C6"/>
    <w:rsid w:val="00415EBD"/>
    <w:rsid w:val="004327A2"/>
    <w:rsid w:val="00463945"/>
    <w:rsid w:val="00463F99"/>
    <w:rsid w:val="004A6428"/>
    <w:rsid w:val="004B1883"/>
    <w:rsid w:val="004C0821"/>
    <w:rsid w:val="004C1A58"/>
    <w:rsid w:val="00502C25"/>
    <w:rsid w:val="00504063"/>
    <w:rsid w:val="005047C8"/>
    <w:rsid w:val="0051659B"/>
    <w:rsid w:val="00521AEF"/>
    <w:rsid w:val="00540955"/>
    <w:rsid w:val="00546170"/>
    <w:rsid w:val="005B7D79"/>
    <w:rsid w:val="005C1059"/>
    <w:rsid w:val="005C12AF"/>
    <w:rsid w:val="005C5ACD"/>
    <w:rsid w:val="005E302E"/>
    <w:rsid w:val="00603B19"/>
    <w:rsid w:val="00605FE4"/>
    <w:rsid w:val="00617C9D"/>
    <w:rsid w:val="006453E9"/>
    <w:rsid w:val="00646916"/>
    <w:rsid w:val="0065587F"/>
    <w:rsid w:val="00657D77"/>
    <w:rsid w:val="006803CA"/>
    <w:rsid w:val="00683552"/>
    <w:rsid w:val="006A0C86"/>
    <w:rsid w:val="006A6291"/>
    <w:rsid w:val="006C4B4C"/>
    <w:rsid w:val="006C6A9F"/>
    <w:rsid w:val="006D39C7"/>
    <w:rsid w:val="006E4455"/>
    <w:rsid w:val="00723A9C"/>
    <w:rsid w:val="00725291"/>
    <w:rsid w:val="00730DB6"/>
    <w:rsid w:val="00752815"/>
    <w:rsid w:val="007764E7"/>
    <w:rsid w:val="00776682"/>
    <w:rsid w:val="007769EA"/>
    <w:rsid w:val="00783BE0"/>
    <w:rsid w:val="007C617F"/>
    <w:rsid w:val="007D1285"/>
    <w:rsid w:val="007D3DDE"/>
    <w:rsid w:val="007D60A5"/>
    <w:rsid w:val="007D639C"/>
    <w:rsid w:val="007F1571"/>
    <w:rsid w:val="007F2924"/>
    <w:rsid w:val="007F5314"/>
    <w:rsid w:val="0081486B"/>
    <w:rsid w:val="00821730"/>
    <w:rsid w:val="00842E8C"/>
    <w:rsid w:val="0084598C"/>
    <w:rsid w:val="00851A5C"/>
    <w:rsid w:val="008561C1"/>
    <w:rsid w:val="00875A9E"/>
    <w:rsid w:val="00885FAB"/>
    <w:rsid w:val="008A30B6"/>
    <w:rsid w:val="008B005B"/>
    <w:rsid w:val="008B1508"/>
    <w:rsid w:val="008D12B3"/>
    <w:rsid w:val="008D681F"/>
    <w:rsid w:val="008E36D9"/>
    <w:rsid w:val="008F6174"/>
    <w:rsid w:val="008F697A"/>
    <w:rsid w:val="008F794B"/>
    <w:rsid w:val="00903470"/>
    <w:rsid w:val="009153DA"/>
    <w:rsid w:val="00916360"/>
    <w:rsid w:val="00940AC5"/>
    <w:rsid w:val="00945D40"/>
    <w:rsid w:val="00972424"/>
    <w:rsid w:val="009A0BBF"/>
    <w:rsid w:val="009A2F33"/>
    <w:rsid w:val="009A5747"/>
    <w:rsid w:val="009C651F"/>
    <w:rsid w:val="009D7D77"/>
    <w:rsid w:val="009E1552"/>
    <w:rsid w:val="009E27D1"/>
    <w:rsid w:val="009F4733"/>
    <w:rsid w:val="009F6922"/>
    <w:rsid w:val="009F7141"/>
    <w:rsid w:val="00A00531"/>
    <w:rsid w:val="00A047C0"/>
    <w:rsid w:val="00A236D0"/>
    <w:rsid w:val="00A40C07"/>
    <w:rsid w:val="00A65730"/>
    <w:rsid w:val="00AA1A4B"/>
    <w:rsid w:val="00AB5D26"/>
    <w:rsid w:val="00AC43D0"/>
    <w:rsid w:val="00AF7443"/>
    <w:rsid w:val="00B00C6A"/>
    <w:rsid w:val="00B053A8"/>
    <w:rsid w:val="00B13132"/>
    <w:rsid w:val="00B14A9B"/>
    <w:rsid w:val="00B25128"/>
    <w:rsid w:val="00B3424D"/>
    <w:rsid w:val="00B518B0"/>
    <w:rsid w:val="00B8012B"/>
    <w:rsid w:val="00B908D9"/>
    <w:rsid w:val="00BA3480"/>
    <w:rsid w:val="00BC4757"/>
    <w:rsid w:val="00BC5F1E"/>
    <w:rsid w:val="00BE376E"/>
    <w:rsid w:val="00BF2EA2"/>
    <w:rsid w:val="00C05260"/>
    <w:rsid w:val="00C23981"/>
    <w:rsid w:val="00C27740"/>
    <w:rsid w:val="00C33071"/>
    <w:rsid w:val="00C33FC3"/>
    <w:rsid w:val="00C44D02"/>
    <w:rsid w:val="00C651A1"/>
    <w:rsid w:val="00CA5C92"/>
    <w:rsid w:val="00CB7D62"/>
    <w:rsid w:val="00CC2E92"/>
    <w:rsid w:val="00CC3BF7"/>
    <w:rsid w:val="00CE2604"/>
    <w:rsid w:val="00CF5A09"/>
    <w:rsid w:val="00D00F1F"/>
    <w:rsid w:val="00D13C0B"/>
    <w:rsid w:val="00D14BC0"/>
    <w:rsid w:val="00D2220F"/>
    <w:rsid w:val="00D51ADA"/>
    <w:rsid w:val="00DD04DB"/>
    <w:rsid w:val="00DD5ABF"/>
    <w:rsid w:val="00DE1B61"/>
    <w:rsid w:val="00DE3B64"/>
    <w:rsid w:val="00E0586D"/>
    <w:rsid w:val="00E358EC"/>
    <w:rsid w:val="00E8180B"/>
    <w:rsid w:val="00EA1D83"/>
    <w:rsid w:val="00EA3084"/>
    <w:rsid w:val="00EB34D2"/>
    <w:rsid w:val="00ED4112"/>
    <w:rsid w:val="00EF32BF"/>
    <w:rsid w:val="00EF7822"/>
    <w:rsid w:val="00F318A5"/>
    <w:rsid w:val="00F53BBD"/>
    <w:rsid w:val="00F60CBF"/>
    <w:rsid w:val="00F6450C"/>
    <w:rsid w:val="00F7106E"/>
    <w:rsid w:val="00F752EA"/>
    <w:rsid w:val="00F80A51"/>
    <w:rsid w:val="00F810E2"/>
    <w:rsid w:val="00F81B9A"/>
    <w:rsid w:val="00F84BA4"/>
    <w:rsid w:val="00F91856"/>
    <w:rsid w:val="00FA2FF1"/>
    <w:rsid w:val="00FC3187"/>
    <w:rsid w:val="00FC4989"/>
    <w:rsid w:val="00FC7723"/>
    <w:rsid w:val="00FD1955"/>
    <w:rsid w:val="00FD343B"/>
    <w:rsid w:val="00FE32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BA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qFormat/>
    <w:rsid w:val="004C1A58"/>
    <w:pPr>
      <w:keepNext/>
      <w:widowControl w:val="0"/>
      <w:tabs>
        <w:tab w:val="left" w:pos="6958"/>
      </w:tabs>
      <w:ind w:right="-164" w:firstLine="1134"/>
      <w:jc w:val="both"/>
      <w:outlineLvl w:val="0"/>
    </w:pPr>
    <w:rPr>
      <w:color w:val="000000"/>
      <w:sz w:val="24"/>
      <w:szCs w:val="28"/>
      <w:lang w:val="en-US"/>
    </w:rPr>
  </w:style>
  <w:style w:type="paragraph" w:styleId="2">
    <w:name w:val="heading 2"/>
    <w:basedOn w:val="a"/>
    <w:next w:val="a"/>
    <w:link w:val="20"/>
    <w:qFormat/>
    <w:rsid w:val="004C1A58"/>
    <w:pPr>
      <w:keepNext/>
      <w:outlineLvl w:val="1"/>
    </w:pPr>
    <w:rPr>
      <w:i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C1A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84B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4BA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styleId="a5">
    <w:name w:val="page number"/>
    <w:basedOn w:val="a0"/>
    <w:rsid w:val="00F84BA4"/>
  </w:style>
  <w:style w:type="paragraph" w:styleId="a6">
    <w:name w:val="footer"/>
    <w:basedOn w:val="a"/>
    <w:link w:val="a7"/>
    <w:rsid w:val="00F84BA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84BA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styleId="a8">
    <w:name w:val="Placeholder Text"/>
    <w:basedOn w:val="a0"/>
    <w:uiPriority w:val="99"/>
    <w:semiHidden/>
    <w:rsid w:val="00F84BA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F84BA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84BA4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F6450C"/>
    <w:pPr>
      <w:ind w:left="720"/>
      <w:contextualSpacing/>
    </w:pPr>
  </w:style>
  <w:style w:type="paragraph" w:styleId="ac">
    <w:name w:val="Body Text Indent"/>
    <w:basedOn w:val="a"/>
    <w:link w:val="ad"/>
    <w:rsid w:val="00C27740"/>
    <w:pPr>
      <w:widowControl w:val="0"/>
      <w:tabs>
        <w:tab w:val="center" w:pos="4253"/>
        <w:tab w:val="right" w:pos="8647"/>
      </w:tabs>
      <w:suppressAutoHyphens/>
      <w:ind w:firstLine="397"/>
      <w:jc w:val="both"/>
    </w:pPr>
    <w:rPr>
      <w:rFonts w:eastAsia="Calibri" w:cs="Mangal"/>
      <w:kern w:val="1"/>
      <w:sz w:val="28"/>
      <w:szCs w:val="28"/>
      <w:lang w:eastAsia="hi-IN" w:bidi="hi-IN"/>
    </w:rPr>
  </w:style>
  <w:style w:type="character" w:customStyle="1" w:styleId="ad">
    <w:name w:val="Основной текст с отступом Знак"/>
    <w:basedOn w:val="a0"/>
    <w:link w:val="ac"/>
    <w:rsid w:val="00C27740"/>
    <w:rPr>
      <w:rFonts w:ascii="Times New Roman" w:eastAsia="Calibri" w:hAnsi="Times New Roman" w:cs="Mangal"/>
      <w:kern w:val="1"/>
      <w:sz w:val="28"/>
      <w:szCs w:val="28"/>
      <w:lang w:eastAsia="hi-IN" w:bidi="hi-IN"/>
    </w:rPr>
  </w:style>
  <w:style w:type="paragraph" w:customStyle="1" w:styleId="11">
    <w:name w:val="Абзац списка1"/>
    <w:basedOn w:val="a"/>
    <w:rsid w:val="00C27740"/>
    <w:pPr>
      <w:widowControl w:val="0"/>
      <w:suppressAutoHyphens/>
      <w:ind w:left="720"/>
    </w:pPr>
    <w:rPr>
      <w:rFonts w:eastAsia="Lucida Sans Unicode" w:cs="Mangal"/>
      <w:kern w:val="1"/>
      <w:sz w:val="24"/>
      <w:szCs w:val="24"/>
      <w:lang w:eastAsia="hi-IN" w:bidi="hi-IN"/>
    </w:rPr>
  </w:style>
  <w:style w:type="character" w:styleId="ae">
    <w:name w:val="Strong"/>
    <w:basedOn w:val="a0"/>
    <w:qFormat/>
    <w:rsid w:val="00C27740"/>
    <w:rPr>
      <w:rFonts w:cs="Times New Roman"/>
      <w:b/>
      <w:bCs/>
    </w:rPr>
  </w:style>
  <w:style w:type="character" w:customStyle="1" w:styleId="Heading1Char">
    <w:name w:val="Heading 1 Char"/>
    <w:basedOn w:val="a0"/>
    <w:rsid w:val="00C27740"/>
    <w:rPr>
      <w:rFonts w:ascii="Cambria" w:hAnsi="Cambria" w:cs="Cambria"/>
      <w:b/>
      <w:bCs/>
      <w:color w:val="365F91"/>
      <w:sz w:val="28"/>
      <w:szCs w:val="28"/>
      <w:lang w:val="en-US"/>
    </w:rPr>
  </w:style>
  <w:style w:type="table" w:styleId="af">
    <w:name w:val="Table Grid"/>
    <w:basedOn w:val="a1"/>
    <w:uiPriority w:val="59"/>
    <w:rsid w:val="008B15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4C1A58"/>
    <w:rPr>
      <w:rFonts w:ascii="Times New Roman" w:eastAsia="Times New Roman" w:hAnsi="Times New Roman" w:cs="Times New Roman"/>
      <w:color w:val="000000"/>
      <w:sz w:val="24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rsid w:val="004C1A58"/>
    <w:rPr>
      <w:rFonts w:ascii="Times New Roman" w:eastAsia="Times New Roman" w:hAnsi="Times New Roman" w:cs="Times New Roman"/>
      <w:i/>
      <w:sz w:val="24"/>
      <w:szCs w:val="28"/>
      <w:lang w:eastAsia="ru-RU"/>
    </w:rPr>
  </w:style>
  <w:style w:type="paragraph" w:styleId="af0">
    <w:name w:val="Title"/>
    <w:basedOn w:val="a"/>
    <w:link w:val="af1"/>
    <w:qFormat/>
    <w:rsid w:val="004C1A58"/>
    <w:pPr>
      <w:widowControl w:val="0"/>
      <w:tabs>
        <w:tab w:val="left" w:pos="6958"/>
      </w:tabs>
      <w:jc w:val="center"/>
    </w:pPr>
    <w:rPr>
      <w:color w:val="000000"/>
      <w:sz w:val="24"/>
      <w:szCs w:val="28"/>
    </w:rPr>
  </w:style>
  <w:style w:type="character" w:customStyle="1" w:styleId="af1">
    <w:name w:val="Название Знак"/>
    <w:basedOn w:val="a0"/>
    <w:link w:val="af0"/>
    <w:rsid w:val="004C1A58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character" w:styleId="af2">
    <w:name w:val="Hyperlink"/>
    <w:basedOn w:val="a0"/>
    <w:rsid w:val="004C1A58"/>
    <w:rPr>
      <w:color w:val="0000FF"/>
      <w:u w:val="single"/>
    </w:rPr>
  </w:style>
  <w:style w:type="paragraph" w:styleId="12">
    <w:name w:val="toc 1"/>
    <w:basedOn w:val="a"/>
    <w:next w:val="a"/>
    <w:semiHidden/>
    <w:rsid w:val="004C1A58"/>
    <w:rPr>
      <w:color w:val="000000"/>
      <w:sz w:val="28"/>
      <w:szCs w:val="28"/>
      <w:lang w:eastAsia="ar-SA"/>
    </w:rPr>
  </w:style>
  <w:style w:type="paragraph" w:styleId="af3">
    <w:name w:val="TOC Heading"/>
    <w:basedOn w:val="1"/>
    <w:next w:val="a"/>
    <w:uiPriority w:val="39"/>
    <w:semiHidden/>
    <w:unhideWhenUsed/>
    <w:qFormat/>
    <w:rsid w:val="004C1A58"/>
    <w:pPr>
      <w:keepLines/>
      <w:widowControl/>
      <w:tabs>
        <w:tab w:val="clear" w:pos="6958"/>
      </w:tabs>
      <w:spacing w:before="480" w:line="276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C1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BA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qFormat/>
    <w:rsid w:val="004C1A58"/>
    <w:pPr>
      <w:keepNext/>
      <w:widowControl w:val="0"/>
      <w:tabs>
        <w:tab w:val="left" w:pos="6958"/>
      </w:tabs>
      <w:ind w:right="-164" w:firstLine="1134"/>
      <w:jc w:val="both"/>
      <w:outlineLvl w:val="0"/>
    </w:pPr>
    <w:rPr>
      <w:color w:val="000000"/>
      <w:sz w:val="24"/>
      <w:szCs w:val="28"/>
      <w:lang w:val="en-US"/>
    </w:rPr>
  </w:style>
  <w:style w:type="paragraph" w:styleId="2">
    <w:name w:val="heading 2"/>
    <w:basedOn w:val="a"/>
    <w:next w:val="a"/>
    <w:link w:val="20"/>
    <w:qFormat/>
    <w:rsid w:val="004C1A58"/>
    <w:pPr>
      <w:keepNext/>
      <w:outlineLvl w:val="1"/>
    </w:pPr>
    <w:rPr>
      <w:i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C1A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84B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4BA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styleId="a5">
    <w:name w:val="page number"/>
    <w:basedOn w:val="a0"/>
    <w:rsid w:val="00F84BA4"/>
  </w:style>
  <w:style w:type="paragraph" w:styleId="a6">
    <w:name w:val="footer"/>
    <w:basedOn w:val="a"/>
    <w:link w:val="a7"/>
    <w:rsid w:val="00F84BA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84BA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styleId="a8">
    <w:name w:val="Placeholder Text"/>
    <w:basedOn w:val="a0"/>
    <w:uiPriority w:val="99"/>
    <w:semiHidden/>
    <w:rsid w:val="00F84BA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F84BA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84BA4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F6450C"/>
    <w:pPr>
      <w:ind w:left="720"/>
      <w:contextualSpacing/>
    </w:pPr>
  </w:style>
  <w:style w:type="paragraph" w:styleId="ac">
    <w:name w:val="Body Text Indent"/>
    <w:basedOn w:val="a"/>
    <w:link w:val="ad"/>
    <w:rsid w:val="00C27740"/>
    <w:pPr>
      <w:widowControl w:val="0"/>
      <w:tabs>
        <w:tab w:val="center" w:pos="4253"/>
        <w:tab w:val="right" w:pos="8647"/>
      </w:tabs>
      <w:suppressAutoHyphens/>
      <w:ind w:firstLine="397"/>
      <w:jc w:val="both"/>
    </w:pPr>
    <w:rPr>
      <w:rFonts w:eastAsia="Calibri" w:cs="Mangal"/>
      <w:kern w:val="1"/>
      <w:sz w:val="28"/>
      <w:szCs w:val="28"/>
      <w:lang w:eastAsia="hi-IN" w:bidi="hi-IN"/>
    </w:rPr>
  </w:style>
  <w:style w:type="character" w:customStyle="1" w:styleId="ad">
    <w:name w:val="Основной текст с отступом Знак"/>
    <w:basedOn w:val="a0"/>
    <w:link w:val="ac"/>
    <w:rsid w:val="00C27740"/>
    <w:rPr>
      <w:rFonts w:ascii="Times New Roman" w:eastAsia="Calibri" w:hAnsi="Times New Roman" w:cs="Mangal"/>
      <w:kern w:val="1"/>
      <w:sz w:val="28"/>
      <w:szCs w:val="28"/>
      <w:lang w:eastAsia="hi-IN" w:bidi="hi-IN"/>
    </w:rPr>
  </w:style>
  <w:style w:type="paragraph" w:customStyle="1" w:styleId="11">
    <w:name w:val="Абзац списка1"/>
    <w:basedOn w:val="a"/>
    <w:rsid w:val="00C27740"/>
    <w:pPr>
      <w:widowControl w:val="0"/>
      <w:suppressAutoHyphens/>
      <w:ind w:left="720"/>
    </w:pPr>
    <w:rPr>
      <w:rFonts w:eastAsia="Lucida Sans Unicode" w:cs="Mangal"/>
      <w:kern w:val="1"/>
      <w:sz w:val="24"/>
      <w:szCs w:val="24"/>
      <w:lang w:eastAsia="hi-IN" w:bidi="hi-IN"/>
    </w:rPr>
  </w:style>
  <w:style w:type="character" w:styleId="ae">
    <w:name w:val="Strong"/>
    <w:basedOn w:val="a0"/>
    <w:qFormat/>
    <w:rsid w:val="00C27740"/>
    <w:rPr>
      <w:rFonts w:cs="Times New Roman"/>
      <w:b/>
      <w:bCs/>
    </w:rPr>
  </w:style>
  <w:style w:type="character" w:customStyle="1" w:styleId="Heading1Char">
    <w:name w:val="Heading 1 Char"/>
    <w:basedOn w:val="a0"/>
    <w:rsid w:val="00C27740"/>
    <w:rPr>
      <w:rFonts w:ascii="Cambria" w:hAnsi="Cambria" w:cs="Cambria"/>
      <w:b/>
      <w:bCs/>
      <w:color w:val="365F91"/>
      <w:sz w:val="28"/>
      <w:szCs w:val="28"/>
      <w:lang w:val="en-US"/>
    </w:rPr>
  </w:style>
  <w:style w:type="table" w:styleId="af">
    <w:name w:val="Table Grid"/>
    <w:basedOn w:val="a1"/>
    <w:uiPriority w:val="59"/>
    <w:rsid w:val="008B15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4C1A58"/>
    <w:rPr>
      <w:rFonts w:ascii="Times New Roman" w:eastAsia="Times New Roman" w:hAnsi="Times New Roman" w:cs="Times New Roman"/>
      <w:color w:val="000000"/>
      <w:sz w:val="24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rsid w:val="004C1A58"/>
    <w:rPr>
      <w:rFonts w:ascii="Times New Roman" w:eastAsia="Times New Roman" w:hAnsi="Times New Roman" w:cs="Times New Roman"/>
      <w:i/>
      <w:sz w:val="24"/>
      <w:szCs w:val="28"/>
      <w:lang w:eastAsia="ru-RU"/>
    </w:rPr>
  </w:style>
  <w:style w:type="paragraph" w:styleId="af0">
    <w:name w:val="Title"/>
    <w:basedOn w:val="a"/>
    <w:link w:val="af1"/>
    <w:qFormat/>
    <w:rsid w:val="004C1A58"/>
    <w:pPr>
      <w:widowControl w:val="0"/>
      <w:tabs>
        <w:tab w:val="left" w:pos="6958"/>
      </w:tabs>
      <w:jc w:val="center"/>
    </w:pPr>
    <w:rPr>
      <w:color w:val="000000"/>
      <w:sz w:val="24"/>
      <w:szCs w:val="28"/>
    </w:rPr>
  </w:style>
  <w:style w:type="character" w:customStyle="1" w:styleId="af1">
    <w:name w:val="Название Знак"/>
    <w:basedOn w:val="a0"/>
    <w:link w:val="af0"/>
    <w:rsid w:val="004C1A58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character" w:styleId="af2">
    <w:name w:val="Hyperlink"/>
    <w:basedOn w:val="a0"/>
    <w:rsid w:val="004C1A58"/>
    <w:rPr>
      <w:color w:val="0000FF"/>
      <w:u w:val="single"/>
    </w:rPr>
  </w:style>
  <w:style w:type="paragraph" w:styleId="12">
    <w:name w:val="toc 1"/>
    <w:basedOn w:val="a"/>
    <w:next w:val="a"/>
    <w:semiHidden/>
    <w:rsid w:val="004C1A58"/>
    <w:rPr>
      <w:color w:val="000000"/>
      <w:sz w:val="28"/>
      <w:szCs w:val="28"/>
      <w:lang w:eastAsia="ar-SA"/>
    </w:rPr>
  </w:style>
  <w:style w:type="paragraph" w:styleId="af3">
    <w:name w:val="TOC Heading"/>
    <w:basedOn w:val="1"/>
    <w:next w:val="a"/>
    <w:uiPriority w:val="39"/>
    <w:semiHidden/>
    <w:unhideWhenUsed/>
    <w:qFormat/>
    <w:rsid w:val="004C1A58"/>
    <w:pPr>
      <w:keepLines/>
      <w:widowControl/>
      <w:tabs>
        <w:tab w:val="clear" w:pos="6958"/>
      </w:tabs>
      <w:spacing w:before="480" w:line="276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C1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header" Target="header2.xml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0.bin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footer" Target="footer1.xml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header" Target="head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6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76174-E7CD-4A92-93DF-6A5443F77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10</Pages>
  <Words>1931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KSENA</dc:creator>
  <cp:lastModifiedBy>Yesina</cp:lastModifiedBy>
  <cp:revision>45</cp:revision>
  <dcterms:created xsi:type="dcterms:W3CDTF">2012-04-20T22:31:00Z</dcterms:created>
  <dcterms:modified xsi:type="dcterms:W3CDTF">2017-02-08T17:03:00Z</dcterms:modified>
</cp:coreProperties>
</file>