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C8" w:rsidRPr="00914BC8" w:rsidRDefault="00914BC8" w:rsidP="00914BC8">
      <w:pPr>
        <w:pStyle w:val="TEXT"/>
        <w:spacing w:line="240" w:lineRule="auto"/>
        <w:ind w:firstLine="0"/>
        <w:rPr>
          <w:rFonts w:ascii="Times New Roman" w:hAnsi="Times New Roman"/>
          <w:b/>
          <w:sz w:val="22"/>
          <w:szCs w:val="22"/>
          <w:lang w:val="uk-UA"/>
        </w:rPr>
      </w:pPr>
      <w:r w:rsidRPr="00914BC8">
        <w:rPr>
          <w:rFonts w:ascii="Times New Roman" w:hAnsi="Times New Roman"/>
          <w:b/>
          <w:sz w:val="22"/>
          <w:szCs w:val="22"/>
          <w:lang w:val="uk-UA"/>
        </w:rPr>
        <w:t xml:space="preserve">11.   Дайте загальну оцінку ЕЦП ДСТУ 4145 2002, порівняйте його з </w:t>
      </w:r>
      <w:r w:rsidRPr="00914BC8">
        <w:rPr>
          <w:rFonts w:ascii="Times New Roman" w:hAnsi="Times New Roman"/>
          <w:b/>
          <w:sz w:val="22"/>
          <w:szCs w:val="22"/>
          <w:lang w:val="en-US"/>
        </w:rPr>
        <w:t>EC</w:t>
      </w:r>
      <w:r w:rsidRPr="00914BC8">
        <w:rPr>
          <w:rFonts w:ascii="Times New Roman" w:hAnsi="Times New Roman"/>
          <w:b/>
          <w:sz w:val="22"/>
          <w:szCs w:val="22"/>
          <w:lang w:val="uk-UA"/>
        </w:rPr>
        <w:t xml:space="preserve"> </w:t>
      </w:r>
      <w:r w:rsidRPr="00914BC8">
        <w:rPr>
          <w:rFonts w:ascii="Times New Roman" w:hAnsi="Times New Roman"/>
          <w:b/>
          <w:sz w:val="22"/>
          <w:szCs w:val="22"/>
          <w:lang w:val="en-US"/>
        </w:rPr>
        <w:t>DSA</w:t>
      </w:r>
      <w:r w:rsidRPr="00914BC8">
        <w:rPr>
          <w:rFonts w:ascii="Times New Roman" w:hAnsi="Times New Roman"/>
          <w:b/>
          <w:sz w:val="22"/>
          <w:szCs w:val="22"/>
          <w:lang w:val="uk-UA"/>
        </w:rPr>
        <w:t xml:space="preserve"> по критеріям стійкість  - складність?</w:t>
      </w:r>
    </w:p>
    <w:p w:rsidR="00914BC8" w:rsidRPr="00914BC8" w:rsidRDefault="00914BC8" w:rsidP="00914BC8">
      <w:pPr>
        <w:pStyle w:val="TEXT"/>
        <w:spacing w:line="240" w:lineRule="auto"/>
        <w:ind w:firstLine="0"/>
        <w:rPr>
          <w:rFonts w:ascii="Times New Roman" w:hAnsi="Times New Roman"/>
          <w:b/>
          <w:sz w:val="22"/>
          <w:szCs w:val="22"/>
          <w:lang w:val="uk-UA"/>
        </w:rPr>
      </w:pPr>
    </w:p>
    <w:p w:rsidR="00914BC8" w:rsidRPr="00914BC8" w:rsidRDefault="00914BC8" w:rsidP="00914BC8">
      <w:pPr>
        <w:ind w:firstLineChars="283" w:firstLine="625"/>
        <w:jc w:val="both"/>
        <w:rPr>
          <w:rFonts w:ascii="Times New Roman" w:hAnsi="Times New Roman"/>
          <w:bCs/>
          <w:spacing w:val="6"/>
          <w:sz w:val="22"/>
          <w:szCs w:val="22"/>
          <w:lang w:val="uk-UA"/>
        </w:rPr>
      </w:pPr>
      <w:r w:rsidRPr="00914BC8">
        <w:rPr>
          <w:rFonts w:ascii="Times New Roman" w:hAnsi="Times New Roman"/>
          <w:spacing w:val="1"/>
          <w:sz w:val="22"/>
          <w:szCs w:val="22"/>
          <w:lang w:val="uk-UA"/>
        </w:rPr>
        <w:t xml:space="preserve">Національний стандарт </w:t>
      </w:r>
      <w:r w:rsidRPr="00914BC8">
        <w:rPr>
          <w:rFonts w:ascii="Times New Roman" w:hAnsi="Times New Roman"/>
          <w:sz w:val="22"/>
          <w:szCs w:val="22"/>
          <w:lang w:val="uk-UA"/>
        </w:rPr>
        <w:t xml:space="preserve">ДСТУ 4145 – 2002 </w:t>
      </w:r>
      <w:r w:rsidRPr="00914BC8">
        <w:rPr>
          <w:rFonts w:ascii="Times New Roman" w:hAnsi="Times New Roman"/>
          <w:spacing w:val="1"/>
          <w:sz w:val="22"/>
          <w:szCs w:val="22"/>
          <w:lang w:val="uk-UA"/>
        </w:rPr>
        <w:t xml:space="preserve">визначає механізм електронного цифрового підпису, він ґрунтується, як і ЕЦП </w:t>
      </w:r>
      <w:r w:rsidRPr="00914BC8">
        <w:rPr>
          <w:rFonts w:ascii="Times New Roman" w:hAnsi="Times New Roman"/>
          <w:sz w:val="22"/>
          <w:szCs w:val="22"/>
          <w:lang w:val="uk-UA"/>
        </w:rPr>
        <w:t>згідно ISO/IEC 14888 – 3(15946 – 2)</w:t>
      </w:r>
      <w:r w:rsidRPr="00914BC8">
        <w:rPr>
          <w:rFonts w:ascii="Times New Roman" w:hAnsi="Times New Roman"/>
          <w:spacing w:val="1"/>
          <w:sz w:val="22"/>
          <w:szCs w:val="22"/>
          <w:lang w:val="uk-UA"/>
        </w:rPr>
        <w:t xml:space="preserve">, на властивостях груп точок еліптичних кривих над полями </w:t>
      </w:r>
      <w:r w:rsidRPr="00914BC8">
        <w:rPr>
          <w:rFonts w:ascii="Times New Roman" w:hAnsi="Times New Roman"/>
          <w:iCs/>
          <w:spacing w:val="1"/>
          <w:sz w:val="22"/>
          <w:szCs w:val="22"/>
          <w:lang w:val="uk-UA"/>
        </w:rPr>
        <w:t>GF(2</w:t>
      </w:r>
      <w:r w:rsidRPr="00914BC8">
        <w:rPr>
          <w:rFonts w:ascii="Times New Roman" w:hAnsi="Times New Roman"/>
          <w:iCs/>
          <w:spacing w:val="1"/>
          <w:sz w:val="22"/>
          <w:szCs w:val="22"/>
          <w:vertAlign w:val="superscript"/>
          <w:lang w:val="uk-UA"/>
        </w:rPr>
        <w:t>m</w:t>
      </w:r>
      <w:r w:rsidRPr="00914BC8">
        <w:rPr>
          <w:rFonts w:ascii="Times New Roman" w:hAnsi="Times New Roman"/>
          <w:iCs/>
          <w:spacing w:val="1"/>
          <w:sz w:val="22"/>
          <w:szCs w:val="22"/>
          <w:lang w:val="uk-UA"/>
        </w:rPr>
        <w:t>).</w:t>
      </w:r>
      <w:r w:rsidRPr="00914BC8">
        <w:rPr>
          <w:rFonts w:ascii="Times New Roman" w:hAnsi="Times New Roman"/>
          <w:spacing w:val="-2"/>
          <w:sz w:val="22"/>
          <w:szCs w:val="22"/>
          <w:lang w:val="uk-UA"/>
        </w:rPr>
        <w:t xml:space="preserve"> Цифровий підпис забезпечує автентичність повідомлення та неспростовність застосування особистого ключа, тобто </w:t>
      </w:r>
      <w:r w:rsidRPr="00914BC8">
        <w:rPr>
          <w:rFonts w:ascii="Times New Roman" w:hAnsi="Times New Roman"/>
          <w:spacing w:val="-1"/>
          <w:sz w:val="22"/>
          <w:szCs w:val="22"/>
          <w:lang w:val="uk-UA"/>
        </w:rPr>
        <w:t>автентифікацію власника цифрового підпису. При його за</w:t>
      </w:r>
      <w:r w:rsidRPr="00914BC8">
        <w:rPr>
          <w:rFonts w:ascii="Times New Roman" w:hAnsi="Times New Roman"/>
          <w:spacing w:val="3"/>
          <w:sz w:val="22"/>
          <w:szCs w:val="22"/>
          <w:lang w:val="uk-UA"/>
        </w:rPr>
        <w:t xml:space="preserve">стосуванні з необхідною ймовірністю гарантується цілісність підписаного повідомлення, автентичність його автора та </w:t>
      </w:r>
      <w:r w:rsidRPr="00914BC8">
        <w:rPr>
          <w:rFonts w:ascii="Times New Roman" w:hAnsi="Times New Roman"/>
          <w:spacing w:val="-2"/>
          <w:sz w:val="22"/>
          <w:szCs w:val="22"/>
          <w:lang w:val="uk-UA"/>
        </w:rPr>
        <w:t xml:space="preserve">неспростовність підписаного документу. У стандарті для генерування випадкових послідовностей використовуються міждержавний стандарт ГОСТ 28147 – 89 та ГОСТ 34.311 – 94 – для обчислення </w:t>
      </w:r>
      <w:proofErr w:type="spellStart"/>
      <w:r w:rsidRPr="00914BC8">
        <w:rPr>
          <w:rFonts w:ascii="Times New Roman" w:hAnsi="Times New Roman"/>
          <w:spacing w:val="-2"/>
          <w:sz w:val="22"/>
          <w:szCs w:val="22"/>
          <w:lang w:val="uk-UA"/>
        </w:rPr>
        <w:t>геш</w:t>
      </w:r>
      <w:proofErr w:type="spellEnd"/>
      <w:r w:rsidRPr="00914BC8">
        <w:rPr>
          <w:rFonts w:ascii="Times New Roman" w:hAnsi="Times New Roman"/>
          <w:spacing w:val="-2"/>
          <w:sz w:val="22"/>
          <w:szCs w:val="22"/>
          <w:lang w:val="uk-UA"/>
        </w:rPr>
        <w:t xml:space="preserve"> – функції повідомлення, що підписується. </w:t>
      </w:r>
    </w:p>
    <w:p w:rsidR="00914BC8" w:rsidRPr="00914BC8" w:rsidRDefault="00914BC8" w:rsidP="00914BC8">
      <w:pPr>
        <w:ind w:firstLineChars="283" w:firstLine="582"/>
        <w:jc w:val="both"/>
        <w:rPr>
          <w:rFonts w:ascii="Times New Roman" w:hAnsi="Times New Roman"/>
          <w:sz w:val="22"/>
          <w:szCs w:val="22"/>
          <w:lang w:val="uk-UA"/>
        </w:rPr>
      </w:pPr>
      <w:r w:rsidRPr="00914BC8">
        <w:rPr>
          <w:rFonts w:ascii="Times New Roman" w:hAnsi="Times New Roman"/>
          <w:spacing w:val="1"/>
          <w:w w:val="93"/>
          <w:sz w:val="22"/>
          <w:szCs w:val="22"/>
          <w:lang w:val="uk-UA"/>
        </w:rPr>
        <w:t xml:space="preserve">В стандарті для тримання випадкових даних, необхідних для </w:t>
      </w:r>
      <w:r w:rsidRPr="00914BC8">
        <w:rPr>
          <w:rFonts w:ascii="Times New Roman" w:hAnsi="Times New Roman"/>
          <w:spacing w:val="-1"/>
          <w:w w:val="93"/>
          <w:sz w:val="22"/>
          <w:szCs w:val="22"/>
          <w:lang w:val="uk-UA"/>
        </w:rPr>
        <w:t xml:space="preserve">побудови загальних параметрів цифрового підпису, обчислення цифрового підпису, а також для побудови відкритих і </w:t>
      </w:r>
      <w:r w:rsidRPr="00914BC8">
        <w:rPr>
          <w:rFonts w:ascii="Times New Roman" w:hAnsi="Times New Roman"/>
          <w:spacing w:val="2"/>
          <w:w w:val="93"/>
          <w:sz w:val="22"/>
          <w:szCs w:val="22"/>
          <w:lang w:val="uk-UA"/>
        </w:rPr>
        <w:t xml:space="preserve">особистих ключів цифровою підпису використовується генератор псевдовипадкових послідовностей. По суті він ґрунтується на стандарті ANSI США Х9. 17. допускається використання будь – якого іншого генератора, який рекомендований </w:t>
      </w:r>
      <w:r w:rsidRPr="00914BC8">
        <w:rPr>
          <w:rFonts w:ascii="Times New Roman" w:hAnsi="Times New Roman"/>
          <w:w w:val="93"/>
          <w:sz w:val="22"/>
          <w:szCs w:val="22"/>
          <w:lang w:val="uk-UA"/>
        </w:rPr>
        <w:t xml:space="preserve">уповноваженим </w:t>
      </w:r>
      <w:r w:rsidRPr="00914BC8">
        <w:rPr>
          <w:rFonts w:ascii="Times New Roman" w:hAnsi="Times New Roman"/>
          <w:spacing w:val="1"/>
          <w:w w:val="93"/>
          <w:sz w:val="22"/>
          <w:szCs w:val="22"/>
          <w:lang w:val="uk-UA"/>
        </w:rPr>
        <w:t>виконавчим органом державної влади.</w:t>
      </w:r>
    </w:p>
    <w:p w:rsidR="00914BC8" w:rsidRPr="00914BC8" w:rsidRDefault="00914BC8" w:rsidP="00914BC8">
      <w:pPr>
        <w:ind w:firstLineChars="283" w:firstLine="596"/>
        <w:jc w:val="both"/>
        <w:rPr>
          <w:rFonts w:ascii="Times New Roman" w:hAnsi="Times New Roman"/>
          <w:sz w:val="22"/>
          <w:szCs w:val="22"/>
          <w:lang w:val="uk-UA"/>
        </w:rPr>
      </w:pPr>
      <w:r w:rsidRPr="00914BC8">
        <w:rPr>
          <w:rFonts w:ascii="Times New Roman" w:hAnsi="Times New Roman"/>
          <w:spacing w:val="6"/>
          <w:w w:val="93"/>
          <w:sz w:val="22"/>
          <w:szCs w:val="22"/>
          <w:lang w:val="uk-UA"/>
        </w:rPr>
        <w:t xml:space="preserve">Обов’язковою складовою ЕЦП національного стандарту є функція </w:t>
      </w:r>
      <w:proofErr w:type="spellStart"/>
      <w:r w:rsidRPr="00914BC8">
        <w:rPr>
          <w:rFonts w:ascii="Times New Roman" w:hAnsi="Times New Roman"/>
          <w:spacing w:val="6"/>
          <w:w w:val="93"/>
          <w:sz w:val="22"/>
          <w:szCs w:val="22"/>
          <w:lang w:val="uk-UA"/>
        </w:rPr>
        <w:t>гешування</w:t>
      </w:r>
      <w:proofErr w:type="spellEnd"/>
      <w:r w:rsidRPr="00914BC8">
        <w:rPr>
          <w:rFonts w:ascii="Times New Roman" w:hAnsi="Times New Roman"/>
          <w:spacing w:val="6"/>
          <w:w w:val="93"/>
          <w:sz w:val="22"/>
          <w:szCs w:val="22"/>
          <w:lang w:val="uk-UA"/>
        </w:rPr>
        <w:t xml:space="preserve"> H. Вона, як і в інших стандартах, застосовується в процесі обчислення й перевірки цифрового підпису. </w:t>
      </w:r>
    </w:p>
    <w:p w:rsidR="00914BC8" w:rsidRPr="00914BC8" w:rsidRDefault="00914BC8" w:rsidP="00914BC8">
      <w:pPr>
        <w:jc w:val="both"/>
        <w:rPr>
          <w:rFonts w:ascii="Times New Roman" w:hAnsi="Times New Roman"/>
          <w:spacing w:val="24"/>
          <w:w w:val="93"/>
          <w:sz w:val="22"/>
          <w:szCs w:val="22"/>
          <w:lang w:val="uk-UA"/>
        </w:rPr>
      </w:pPr>
      <w:r w:rsidRPr="00914BC8">
        <w:rPr>
          <w:rFonts w:ascii="Times New Roman" w:hAnsi="Times New Roman"/>
          <w:spacing w:val="4"/>
          <w:w w:val="93"/>
          <w:sz w:val="22"/>
          <w:szCs w:val="22"/>
          <w:lang w:val="uk-UA"/>
        </w:rPr>
        <w:t xml:space="preserve">Функція </w:t>
      </w:r>
      <w:proofErr w:type="spellStart"/>
      <w:r w:rsidRPr="00914BC8">
        <w:rPr>
          <w:rFonts w:ascii="Times New Roman" w:hAnsi="Times New Roman"/>
          <w:spacing w:val="4"/>
          <w:w w:val="93"/>
          <w:sz w:val="22"/>
          <w:szCs w:val="22"/>
          <w:lang w:val="uk-UA"/>
        </w:rPr>
        <w:t>гешування</w:t>
      </w:r>
      <w:proofErr w:type="spellEnd"/>
      <w:r w:rsidRPr="00914BC8">
        <w:rPr>
          <w:rFonts w:ascii="Times New Roman" w:hAnsi="Times New Roman"/>
          <w:spacing w:val="4"/>
          <w:w w:val="93"/>
          <w:sz w:val="22"/>
          <w:szCs w:val="22"/>
          <w:lang w:val="uk-UA"/>
        </w:rPr>
        <w:t xml:space="preserve"> </w:t>
      </w:r>
      <w:r w:rsidRPr="00914BC8">
        <w:rPr>
          <w:rFonts w:ascii="Times New Roman" w:hAnsi="Times New Roman"/>
          <w:iCs/>
          <w:spacing w:val="4"/>
          <w:w w:val="93"/>
          <w:sz w:val="22"/>
          <w:szCs w:val="22"/>
          <w:lang w:val="uk-UA"/>
        </w:rPr>
        <w:t xml:space="preserve">Н </w:t>
      </w:r>
      <w:r w:rsidRPr="00914BC8">
        <w:rPr>
          <w:rFonts w:ascii="Times New Roman" w:hAnsi="Times New Roman"/>
          <w:sz w:val="22"/>
          <w:szCs w:val="22"/>
          <w:lang w:val="uk-UA"/>
        </w:rPr>
        <w:t>перетворює</w:t>
      </w:r>
      <w:r w:rsidRPr="00914BC8">
        <w:rPr>
          <w:rFonts w:ascii="Times New Roman" w:hAnsi="Times New Roman"/>
          <w:spacing w:val="4"/>
          <w:w w:val="93"/>
          <w:sz w:val="22"/>
          <w:szCs w:val="22"/>
          <w:lang w:val="uk-UA"/>
        </w:rPr>
        <w:t xml:space="preserve"> інформацію М довільної довжини </w:t>
      </w:r>
      <w:r w:rsidRPr="00914BC8">
        <w:rPr>
          <w:rFonts w:ascii="Times New Roman" w:hAnsi="Times New Roman"/>
          <w:noProof/>
          <w:spacing w:val="4"/>
          <w:w w:val="93"/>
          <w:position w:val="-10"/>
          <w:sz w:val="22"/>
          <w:szCs w:val="22"/>
        </w:rPr>
        <w:drawing>
          <wp:inline distT="0" distB="0" distL="0" distR="0" wp14:anchorId="06E64504" wp14:editId="4AF267AB">
            <wp:extent cx="186055" cy="218440"/>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srcRect/>
                    <a:stretch>
                      <a:fillRect/>
                    </a:stretch>
                  </pic:blipFill>
                  <pic:spPr bwMode="auto">
                    <a:xfrm>
                      <a:off x="0" y="0"/>
                      <a:ext cx="186055" cy="218440"/>
                    </a:xfrm>
                    <a:prstGeom prst="rect">
                      <a:avLst/>
                    </a:prstGeom>
                    <a:noFill/>
                    <a:ln w="9525">
                      <a:noFill/>
                      <a:miter lim="800000"/>
                      <a:headEnd/>
                      <a:tailEnd/>
                    </a:ln>
                  </pic:spPr>
                </pic:pic>
              </a:graphicData>
            </a:graphic>
          </wp:inline>
        </w:drawing>
      </w:r>
      <w:r w:rsidRPr="00914BC8">
        <w:rPr>
          <w:rFonts w:ascii="Times New Roman" w:hAnsi="Times New Roman"/>
          <w:iCs/>
          <w:spacing w:val="4"/>
          <w:w w:val="93"/>
          <w:sz w:val="22"/>
          <w:szCs w:val="22"/>
          <w:lang w:val="uk-UA"/>
        </w:rPr>
        <w:t xml:space="preserve"> </w:t>
      </w:r>
      <w:r w:rsidRPr="00914BC8">
        <w:rPr>
          <w:rFonts w:ascii="Times New Roman" w:hAnsi="Times New Roman"/>
          <w:spacing w:val="4"/>
          <w:w w:val="93"/>
          <w:sz w:val="22"/>
          <w:szCs w:val="22"/>
          <w:lang w:val="uk-UA"/>
        </w:rPr>
        <w:t xml:space="preserve">на двійковий рядок </w:t>
      </w:r>
      <w:r w:rsidRPr="00914BC8">
        <w:rPr>
          <w:rFonts w:ascii="Times New Roman" w:hAnsi="Times New Roman"/>
          <w:iCs/>
          <w:spacing w:val="4"/>
          <w:w w:val="93"/>
          <w:sz w:val="22"/>
          <w:szCs w:val="22"/>
          <w:lang w:val="uk-UA"/>
        </w:rPr>
        <w:t xml:space="preserve">Н(М) </w:t>
      </w:r>
      <w:r w:rsidRPr="00914BC8">
        <w:rPr>
          <w:rFonts w:ascii="Times New Roman" w:hAnsi="Times New Roman"/>
          <w:spacing w:val="4"/>
          <w:w w:val="93"/>
          <w:sz w:val="22"/>
          <w:szCs w:val="22"/>
          <w:lang w:val="uk-UA"/>
        </w:rPr>
        <w:t xml:space="preserve">фіксованої довжини </w:t>
      </w:r>
      <w:r w:rsidRPr="00914BC8">
        <w:rPr>
          <w:rFonts w:ascii="Times New Roman" w:hAnsi="Times New Roman"/>
          <w:noProof/>
          <w:spacing w:val="4"/>
          <w:w w:val="93"/>
          <w:position w:val="-10"/>
          <w:sz w:val="22"/>
          <w:szCs w:val="22"/>
        </w:rPr>
        <w:drawing>
          <wp:inline distT="0" distB="0" distL="0" distR="0" wp14:anchorId="507FF452" wp14:editId="57CCC887">
            <wp:extent cx="218440" cy="218440"/>
            <wp:effectExtent l="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a:srcRect/>
                    <a:stretch>
                      <a:fillRect/>
                    </a:stretch>
                  </pic:blipFill>
                  <pic:spPr bwMode="auto">
                    <a:xfrm>
                      <a:off x="0" y="0"/>
                      <a:ext cx="218440" cy="218440"/>
                    </a:xfrm>
                    <a:prstGeom prst="rect">
                      <a:avLst/>
                    </a:prstGeom>
                    <a:noFill/>
                    <a:ln w="9525">
                      <a:noFill/>
                      <a:miter lim="800000"/>
                      <a:headEnd/>
                      <a:tailEnd/>
                    </a:ln>
                  </pic:spPr>
                </pic:pic>
              </a:graphicData>
            </a:graphic>
          </wp:inline>
        </w:drawing>
      </w:r>
      <w:r w:rsidRPr="00914BC8">
        <w:rPr>
          <w:rFonts w:ascii="Times New Roman" w:hAnsi="Times New Roman"/>
          <w:spacing w:val="4"/>
          <w:w w:val="93"/>
          <w:sz w:val="22"/>
          <w:szCs w:val="22"/>
          <w:lang w:val="uk-UA"/>
        </w:rPr>
        <w:t>. П</w:t>
      </w:r>
      <w:r w:rsidRPr="00914BC8">
        <w:rPr>
          <w:rFonts w:ascii="Times New Roman" w:hAnsi="Times New Roman"/>
          <w:spacing w:val="1"/>
          <w:w w:val="93"/>
          <w:sz w:val="22"/>
          <w:szCs w:val="22"/>
          <w:lang w:val="uk-UA"/>
        </w:rPr>
        <w:t xml:space="preserve">овинна використовуватися функція </w:t>
      </w:r>
      <w:proofErr w:type="spellStart"/>
      <w:r w:rsidRPr="00914BC8">
        <w:rPr>
          <w:rFonts w:ascii="Times New Roman" w:hAnsi="Times New Roman"/>
          <w:spacing w:val="1"/>
          <w:w w:val="93"/>
          <w:sz w:val="22"/>
          <w:szCs w:val="22"/>
          <w:lang w:val="uk-UA"/>
        </w:rPr>
        <w:t>гешування</w:t>
      </w:r>
      <w:proofErr w:type="spellEnd"/>
      <w:r w:rsidRPr="00914BC8">
        <w:rPr>
          <w:rFonts w:ascii="Times New Roman" w:hAnsi="Times New Roman"/>
          <w:spacing w:val="1"/>
          <w:w w:val="93"/>
          <w:sz w:val="22"/>
          <w:szCs w:val="22"/>
          <w:lang w:val="uk-UA"/>
        </w:rPr>
        <w:t xml:space="preserve">, що визначена в ГОСТ 34.311 – 95 або будь-яка </w:t>
      </w:r>
      <w:r w:rsidRPr="00914BC8">
        <w:rPr>
          <w:rFonts w:ascii="Times New Roman" w:hAnsi="Times New Roman"/>
          <w:spacing w:val="3"/>
          <w:w w:val="93"/>
          <w:sz w:val="22"/>
          <w:szCs w:val="22"/>
          <w:lang w:val="uk-UA"/>
        </w:rPr>
        <w:t xml:space="preserve">інша функція </w:t>
      </w:r>
      <w:proofErr w:type="spellStart"/>
      <w:r w:rsidRPr="00914BC8">
        <w:rPr>
          <w:rFonts w:ascii="Times New Roman" w:hAnsi="Times New Roman"/>
          <w:spacing w:val="3"/>
          <w:w w:val="93"/>
          <w:sz w:val="22"/>
          <w:szCs w:val="22"/>
          <w:lang w:val="uk-UA"/>
        </w:rPr>
        <w:t>гешування</w:t>
      </w:r>
      <w:proofErr w:type="spellEnd"/>
      <w:r w:rsidRPr="00914BC8">
        <w:rPr>
          <w:rFonts w:ascii="Times New Roman" w:hAnsi="Times New Roman"/>
          <w:spacing w:val="3"/>
          <w:w w:val="93"/>
          <w:sz w:val="22"/>
          <w:szCs w:val="22"/>
          <w:lang w:val="uk-UA"/>
        </w:rPr>
        <w:t xml:space="preserve">, яка рекомендована уповноваженим виконавчим органом державної влади. Значення параметра довжини </w:t>
      </w:r>
      <w:proofErr w:type="spellStart"/>
      <w:r w:rsidRPr="00914BC8">
        <w:rPr>
          <w:rFonts w:ascii="Times New Roman" w:hAnsi="Times New Roman"/>
          <w:spacing w:val="3"/>
          <w:w w:val="93"/>
          <w:sz w:val="22"/>
          <w:szCs w:val="22"/>
          <w:lang w:val="uk-UA"/>
        </w:rPr>
        <w:t>геш</w:t>
      </w:r>
      <w:proofErr w:type="spellEnd"/>
      <w:r w:rsidRPr="00914BC8">
        <w:rPr>
          <w:rFonts w:ascii="Times New Roman" w:hAnsi="Times New Roman"/>
          <w:spacing w:val="3"/>
          <w:w w:val="93"/>
          <w:sz w:val="22"/>
          <w:szCs w:val="22"/>
          <w:lang w:val="uk-UA"/>
        </w:rPr>
        <w:t xml:space="preserve"> – значення </w:t>
      </w:r>
      <w:r w:rsidRPr="00914BC8">
        <w:rPr>
          <w:rFonts w:ascii="Times New Roman" w:hAnsi="Times New Roman"/>
          <w:noProof/>
          <w:spacing w:val="3"/>
          <w:w w:val="93"/>
          <w:position w:val="-10"/>
          <w:sz w:val="22"/>
          <w:szCs w:val="22"/>
        </w:rPr>
        <w:drawing>
          <wp:inline distT="0" distB="0" distL="0" distR="0" wp14:anchorId="6635BB9B" wp14:editId="366B1DF9">
            <wp:extent cx="218440" cy="218440"/>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srcRect/>
                    <a:stretch>
                      <a:fillRect/>
                    </a:stretch>
                  </pic:blipFill>
                  <pic:spPr bwMode="auto">
                    <a:xfrm>
                      <a:off x="0" y="0"/>
                      <a:ext cx="218440" cy="218440"/>
                    </a:xfrm>
                    <a:prstGeom prst="rect">
                      <a:avLst/>
                    </a:prstGeom>
                    <a:noFill/>
                    <a:ln w="9525">
                      <a:noFill/>
                      <a:miter lim="800000"/>
                      <a:headEnd/>
                      <a:tailEnd/>
                    </a:ln>
                  </pic:spPr>
                </pic:pic>
              </a:graphicData>
            </a:graphic>
          </wp:inline>
        </w:drawing>
      </w:r>
      <w:r w:rsidRPr="00914BC8">
        <w:rPr>
          <w:rFonts w:ascii="Times New Roman" w:hAnsi="Times New Roman"/>
          <w:iCs/>
          <w:spacing w:val="5"/>
          <w:w w:val="93"/>
          <w:sz w:val="22"/>
          <w:szCs w:val="22"/>
          <w:lang w:val="uk-UA"/>
        </w:rPr>
        <w:t xml:space="preserve"> </w:t>
      </w:r>
      <w:r w:rsidRPr="00914BC8">
        <w:rPr>
          <w:rFonts w:ascii="Times New Roman" w:hAnsi="Times New Roman"/>
          <w:spacing w:val="5"/>
          <w:w w:val="93"/>
          <w:sz w:val="22"/>
          <w:szCs w:val="22"/>
          <w:lang w:val="uk-UA"/>
        </w:rPr>
        <w:t xml:space="preserve">однозначно визначається ідентифікатором </w:t>
      </w:r>
      <w:proofErr w:type="spellStart"/>
      <w:r w:rsidRPr="00914BC8">
        <w:rPr>
          <w:rFonts w:ascii="Times New Roman" w:hAnsi="Times New Roman"/>
          <w:iCs/>
          <w:spacing w:val="5"/>
          <w:w w:val="93"/>
          <w:sz w:val="22"/>
          <w:szCs w:val="22"/>
          <w:lang w:val="uk-UA"/>
        </w:rPr>
        <w:t>iH</w:t>
      </w:r>
      <w:proofErr w:type="spellEnd"/>
      <w:r w:rsidRPr="00914BC8">
        <w:rPr>
          <w:rFonts w:ascii="Times New Roman" w:hAnsi="Times New Roman"/>
          <w:iCs/>
          <w:spacing w:val="5"/>
          <w:w w:val="93"/>
          <w:sz w:val="22"/>
          <w:szCs w:val="22"/>
          <w:lang w:val="uk-UA"/>
        </w:rPr>
        <w:t xml:space="preserve"> </w:t>
      </w:r>
      <w:r w:rsidRPr="00914BC8">
        <w:rPr>
          <w:rFonts w:ascii="Times New Roman" w:hAnsi="Times New Roman"/>
          <w:spacing w:val="5"/>
          <w:w w:val="93"/>
          <w:sz w:val="22"/>
          <w:szCs w:val="22"/>
          <w:lang w:val="uk-UA"/>
        </w:rPr>
        <w:t xml:space="preserve">конкретної функції </w:t>
      </w:r>
      <w:proofErr w:type="spellStart"/>
      <w:r w:rsidRPr="00914BC8">
        <w:rPr>
          <w:rFonts w:ascii="Times New Roman" w:hAnsi="Times New Roman"/>
          <w:spacing w:val="5"/>
          <w:w w:val="93"/>
          <w:sz w:val="22"/>
          <w:szCs w:val="22"/>
          <w:lang w:val="uk-UA"/>
        </w:rPr>
        <w:t>гешування</w:t>
      </w:r>
      <w:proofErr w:type="spellEnd"/>
      <w:r w:rsidRPr="00914BC8">
        <w:rPr>
          <w:rFonts w:ascii="Times New Roman" w:hAnsi="Times New Roman"/>
          <w:spacing w:val="5"/>
          <w:w w:val="93"/>
          <w:sz w:val="22"/>
          <w:szCs w:val="22"/>
          <w:lang w:val="uk-UA"/>
        </w:rPr>
        <w:t xml:space="preserve">, яка використовується сумісно з національним стандартом ЕЦП, він відноситься </w:t>
      </w:r>
      <w:r w:rsidRPr="00914BC8">
        <w:rPr>
          <w:rFonts w:ascii="Times New Roman" w:hAnsi="Times New Roman"/>
          <w:spacing w:val="4"/>
          <w:w w:val="93"/>
          <w:sz w:val="22"/>
          <w:szCs w:val="22"/>
          <w:lang w:val="uk-UA"/>
        </w:rPr>
        <w:t xml:space="preserve">до загальних параметрів ЕЦП. </w:t>
      </w:r>
      <w:r w:rsidRPr="00914BC8">
        <w:rPr>
          <w:rFonts w:ascii="Times New Roman" w:hAnsi="Times New Roman"/>
          <w:spacing w:val="9"/>
          <w:w w:val="93"/>
          <w:sz w:val="22"/>
          <w:szCs w:val="22"/>
          <w:lang w:val="uk-UA"/>
        </w:rPr>
        <w:t xml:space="preserve">Значення </w:t>
      </w:r>
      <w:proofErr w:type="spellStart"/>
      <w:r w:rsidRPr="00914BC8">
        <w:rPr>
          <w:rFonts w:ascii="Times New Roman" w:hAnsi="Times New Roman"/>
          <w:iCs/>
          <w:spacing w:val="9"/>
          <w:w w:val="93"/>
          <w:sz w:val="22"/>
          <w:szCs w:val="22"/>
          <w:lang w:val="uk-UA"/>
        </w:rPr>
        <w:t>iH</w:t>
      </w:r>
      <w:proofErr w:type="spellEnd"/>
      <w:r w:rsidRPr="00914BC8">
        <w:rPr>
          <w:rFonts w:ascii="Times New Roman" w:hAnsi="Times New Roman"/>
          <w:iCs/>
          <w:spacing w:val="9"/>
          <w:w w:val="93"/>
          <w:sz w:val="22"/>
          <w:szCs w:val="22"/>
          <w:lang w:val="uk-UA"/>
        </w:rPr>
        <w:t>=</w:t>
      </w:r>
      <w:r w:rsidRPr="00914BC8">
        <w:rPr>
          <w:rFonts w:ascii="Times New Roman" w:hAnsi="Times New Roman"/>
          <w:spacing w:val="9"/>
          <w:w w:val="93"/>
          <w:sz w:val="22"/>
          <w:szCs w:val="22"/>
          <w:lang w:val="uk-UA"/>
        </w:rPr>
        <w:t xml:space="preserve">1, </w:t>
      </w:r>
      <w:r w:rsidRPr="00914BC8">
        <w:rPr>
          <w:rFonts w:ascii="Times New Roman" w:hAnsi="Times New Roman"/>
          <w:iCs/>
          <w:spacing w:val="9"/>
          <w:w w:val="93"/>
          <w:sz w:val="22"/>
          <w:szCs w:val="22"/>
          <w:lang w:val="uk-UA"/>
        </w:rPr>
        <w:t>L(</w:t>
      </w:r>
      <w:proofErr w:type="spellStart"/>
      <w:r w:rsidRPr="00914BC8">
        <w:rPr>
          <w:rFonts w:ascii="Times New Roman" w:hAnsi="Times New Roman"/>
          <w:iCs/>
          <w:spacing w:val="9"/>
          <w:w w:val="93"/>
          <w:sz w:val="22"/>
          <w:szCs w:val="22"/>
          <w:lang w:val="uk-UA"/>
        </w:rPr>
        <w:t>iH</w:t>
      </w:r>
      <w:proofErr w:type="spellEnd"/>
      <w:r w:rsidRPr="00914BC8">
        <w:rPr>
          <w:rFonts w:ascii="Times New Roman" w:hAnsi="Times New Roman"/>
          <w:iCs/>
          <w:spacing w:val="9"/>
          <w:w w:val="93"/>
          <w:sz w:val="22"/>
          <w:szCs w:val="22"/>
          <w:lang w:val="uk-UA"/>
        </w:rPr>
        <w:t>)=</w:t>
      </w:r>
      <w:r w:rsidRPr="00914BC8">
        <w:rPr>
          <w:rFonts w:ascii="Times New Roman" w:hAnsi="Times New Roman"/>
          <w:spacing w:val="9"/>
          <w:w w:val="93"/>
          <w:sz w:val="22"/>
          <w:szCs w:val="22"/>
          <w:lang w:val="uk-UA"/>
        </w:rPr>
        <w:t xml:space="preserve">8 відповідають </w:t>
      </w:r>
      <w:r w:rsidRPr="00914BC8">
        <w:rPr>
          <w:rFonts w:ascii="Times New Roman" w:hAnsi="Times New Roman"/>
          <w:spacing w:val="3"/>
          <w:w w:val="93"/>
          <w:sz w:val="22"/>
          <w:szCs w:val="22"/>
          <w:lang w:val="uk-UA"/>
        </w:rPr>
        <w:t xml:space="preserve">функції </w:t>
      </w:r>
      <w:proofErr w:type="spellStart"/>
      <w:r w:rsidRPr="00914BC8">
        <w:rPr>
          <w:rFonts w:ascii="Times New Roman" w:hAnsi="Times New Roman"/>
          <w:spacing w:val="3"/>
          <w:w w:val="93"/>
          <w:sz w:val="22"/>
          <w:szCs w:val="22"/>
          <w:lang w:val="uk-UA"/>
        </w:rPr>
        <w:t>гешування</w:t>
      </w:r>
      <w:proofErr w:type="spellEnd"/>
      <w:r w:rsidRPr="00914BC8">
        <w:rPr>
          <w:rFonts w:ascii="Times New Roman" w:hAnsi="Times New Roman"/>
          <w:spacing w:val="3"/>
          <w:w w:val="93"/>
          <w:sz w:val="22"/>
          <w:szCs w:val="22"/>
          <w:lang w:val="uk-UA"/>
        </w:rPr>
        <w:t xml:space="preserve">, що визначена в ГОСТ </w:t>
      </w:r>
      <w:r w:rsidRPr="00914BC8">
        <w:rPr>
          <w:rFonts w:ascii="Times New Roman" w:hAnsi="Times New Roman"/>
          <w:spacing w:val="24"/>
          <w:w w:val="93"/>
          <w:sz w:val="22"/>
          <w:szCs w:val="22"/>
          <w:lang w:val="uk-UA"/>
        </w:rPr>
        <w:t>34.311 - 93.</w:t>
      </w: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jc w:val="both"/>
        <w:rPr>
          <w:rFonts w:ascii="Times New Roman" w:hAnsi="Times New Roman"/>
          <w:color w:val="0000FF"/>
          <w:sz w:val="22"/>
          <w:szCs w:val="22"/>
          <w:lang w:val="uk-UA"/>
        </w:rPr>
      </w:pPr>
      <w:r w:rsidRPr="00914BC8">
        <w:rPr>
          <w:rFonts w:ascii="Times New Roman" w:hAnsi="Times New Roman"/>
          <w:sz w:val="22"/>
          <w:szCs w:val="22"/>
          <w:lang w:val="uk-UA"/>
        </w:rPr>
        <w:t xml:space="preserve">Схема цифрового підпису EC-DSA є аналогом схеми цифрового підпису DSA на еліптичних кривих. Схема є прикладом механізму вироблення цифрового підпису з додатком. Для застосування ЕЦП повинні бути заданими параметри домену та параметри користувачів. Бітова довжина модуля </w:t>
      </w:r>
      <w:r w:rsidRPr="00914BC8">
        <w:rPr>
          <w:rFonts w:ascii="Times New Roman" w:hAnsi="Times New Roman"/>
          <w:position w:val="-6"/>
          <w:sz w:val="22"/>
          <w:szCs w:val="22"/>
          <w:lang w:val="uk-UA"/>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2.55pt" o:ole="">
            <v:imagedata r:id="rId10" o:title=""/>
          </v:shape>
          <o:OLEObject Type="Embed" ProgID="Equation.3" ShapeID="_x0000_i1025" DrawAspect="Content" ObjectID="_1527014654" r:id="rId11"/>
        </w:object>
      </w:r>
      <w:r w:rsidRPr="00914BC8">
        <w:rPr>
          <w:rFonts w:ascii="Times New Roman" w:hAnsi="Times New Roman"/>
          <w:sz w:val="22"/>
          <w:szCs w:val="22"/>
          <w:lang w:val="uk-UA"/>
        </w:rPr>
        <w:t xml:space="preserve"> повинна бути більше ніж бітова довжина вихідного значення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функції </w:t>
      </w:r>
      <w:r w:rsidRPr="00914BC8">
        <w:rPr>
          <w:rFonts w:ascii="Times New Roman" w:hAnsi="Times New Roman"/>
          <w:position w:val="-10"/>
          <w:sz w:val="22"/>
          <w:szCs w:val="22"/>
          <w:lang w:val="uk-UA"/>
        </w:rPr>
        <w:object w:dxaOrig="400" w:dyaOrig="340">
          <v:shape id="_x0000_i1026" type="#_x0000_t75" style="width:19.8pt;height:17.15pt" o:ole="">
            <v:imagedata r:id="rId12" o:title=""/>
          </v:shape>
          <o:OLEObject Type="Embed" ProgID="Equation.3" ShapeID="_x0000_i1026" DrawAspect="Content" ObjectID="_1527014655" r:id="rId13"/>
        </w:object>
      </w:r>
      <w:r w:rsidRPr="00914BC8">
        <w:rPr>
          <w:rFonts w:ascii="Times New Roman" w:hAnsi="Times New Roman"/>
          <w:sz w:val="22"/>
          <w:szCs w:val="22"/>
          <w:lang w:val="uk-UA"/>
        </w:rPr>
        <w:t xml:space="preserve">. Особистий й відкритий ключі об’єкта </w:t>
      </w:r>
      <w:r w:rsidRPr="00914BC8">
        <w:rPr>
          <w:rFonts w:ascii="Times New Roman" w:hAnsi="Times New Roman"/>
          <w:iCs/>
          <w:sz w:val="22"/>
          <w:szCs w:val="22"/>
          <w:lang w:val="uk-UA"/>
        </w:rPr>
        <w:t>А</w:t>
      </w:r>
      <w:r w:rsidRPr="00914BC8">
        <w:rPr>
          <w:rFonts w:ascii="Times New Roman" w:hAnsi="Times New Roman"/>
          <w:sz w:val="22"/>
          <w:szCs w:val="22"/>
          <w:lang w:val="uk-UA"/>
        </w:rPr>
        <w:t xml:space="preserve">, </w:t>
      </w:r>
      <w:r w:rsidRPr="00914BC8">
        <w:rPr>
          <w:rFonts w:ascii="Times New Roman" w:hAnsi="Times New Roman"/>
          <w:position w:val="-12"/>
          <w:sz w:val="22"/>
          <w:szCs w:val="22"/>
          <w:lang w:val="uk-UA"/>
        </w:rPr>
        <w:object w:dxaOrig="360" w:dyaOrig="380">
          <v:shape id="_x0000_i1027" type="#_x0000_t75" style="width:17.15pt;height:19.8pt" o:ole="">
            <v:imagedata r:id="rId14" o:title=""/>
          </v:shape>
          <o:OLEObject Type="Embed" ProgID="Equation.3" ShapeID="_x0000_i1027" DrawAspect="Content" ObjectID="_1527014656" r:id="rId15"/>
        </w:object>
      </w:r>
      <w:r w:rsidRPr="00914BC8">
        <w:rPr>
          <w:rFonts w:ascii="Times New Roman" w:hAnsi="Times New Roman"/>
          <w:sz w:val="22"/>
          <w:szCs w:val="22"/>
          <w:lang w:val="uk-UA"/>
        </w:rPr>
        <w:t xml:space="preserve"> і </w:t>
      </w:r>
      <w:r w:rsidRPr="00914BC8">
        <w:rPr>
          <w:rFonts w:ascii="Times New Roman" w:hAnsi="Times New Roman"/>
          <w:position w:val="-12"/>
          <w:sz w:val="22"/>
          <w:szCs w:val="22"/>
          <w:lang w:val="uk-UA"/>
        </w:rPr>
        <w:object w:dxaOrig="340" w:dyaOrig="380">
          <v:shape id="_x0000_i1028" type="#_x0000_t75" style="width:17.15pt;height:19.8pt" o:ole="">
            <v:imagedata r:id="rId16" o:title=""/>
          </v:shape>
          <o:OLEObject Type="Embed" ProgID="Equation.3" ShapeID="_x0000_i1028" DrawAspect="Content" ObjectID="_1527014657" r:id="rId17"/>
        </w:object>
      </w:r>
      <w:r w:rsidRPr="00914BC8">
        <w:rPr>
          <w:rFonts w:ascii="Times New Roman" w:hAnsi="Times New Roman"/>
          <w:sz w:val="22"/>
          <w:szCs w:val="22"/>
          <w:lang w:val="uk-UA"/>
        </w:rPr>
        <w:t xml:space="preserve"> відповідно, необхідно виробляти у відповідності із процедурою, що визначена у стандарті ISO/IEC 15946-1 та описана в </w:t>
      </w:r>
      <w:r w:rsidRPr="00914BC8">
        <w:rPr>
          <w:rFonts w:ascii="Times New Roman" w:hAnsi="Times New Roman"/>
          <w:color w:val="0000FF"/>
          <w:sz w:val="22"/>
          <w:szCs w:val="22"/>
          <w:lang w:val="uk-UA"/>
        </w:rPr>
        <w:t>п .</w:t>
      </w:r>
    </w:p>
    <w:p w:rsidR="00914BC8" w:rsidRPr="00914BC8" w:rsidRDefault="00914BC8" w:rsidP="00914BC8">
      <w:pPr>
        <w:jc w:val="both"/>
        <w:rPr>
          <w:rFonts w:ascii="Times New Roman" w:hAnsi="Times New Roman"/>
          <w:color w:val="0000FF"/>
          <w:sz w:val="22"/>
          <w:szCs w:val="22"/>
          <w:lang w:val="uk-UA"/>
        </w:rPr>
      </w:pPr>
    </w:p>
    <w:p w:rsidR="00914BC8" w:rsidRPr="00914BC8" w:rsidRDefault="00914BC8" w:rsidP="00914BC8">
      <w:pPr>
        <w:jc w:val="both"/>
        <w:rPr>
          <w:rFonts w:ascii="Times New Roman" w:hAnsi="Times New Roman"/>
          <w:color w:val="0000FF"/>
          <w:sz w:val="22"/>
          <w:szCs w:val="22"/>
          <w:lang w:val="uk-UA"/>
        </w:rPr>
      </w:pPr>
    </w:p>
    <w:p w:rsidR="00914BC8" w:rsidRPr="00914BC8" w:rsidRDefault="00914BC8" w:rsidP="00914BC8">
      <w:pPr>
        <w:jc w:val="both"/>
        <w:rPr>
          <w:rFonts w:ascii="Times New Roman" w:hAnsi="Times New Roman"/>
          <w:color w:val="0000FF"/>
          <w:sz w:val="22"/>
          <w:szCs w:val="22"/>
          <w:lang w:val="uk-UA"/>
        </w:rPr>
      </w:pPr>
    </w:p>
    <w:p w:rsidR="00914BC8" w:rsidRPr="00914BC8" w:rsidRDefault="00914BC8" w:rsidP="00914BC8">
      <w:pPr>
        <w:jc w:val="both"/>
        <w:rPr>
          <w:rStyle w:val="af2"/>
          <w:rFonts w:ascii="Times New Roman" w:hAnsi="Times New Roman"/>
          <w:sz w:val="22"/>
          <w:szCs w:val="22"/>
          <w:lang w:val="uk-UA"/>
        </w:rPr>
      </w:pPr>
      <w:r w:rsidRPr="00914BC8">
        <w:rPr>
          <w:rStyle w:val="af2"/>
          <w:rFonts w:ascii="Times New Roman" w:hAnsi="Times New Roman"/>
          <w:sz w:val="22"/>
          <w:szCs w:val="22"/>
          <w:lang w:val="uk-UA"/>
        </w:rPr>
        <w:t>Вироблення цифрового підпису</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Вхідними даними для процесу цифрового підпису</w:t>
      </w:r>
      <w:r w:rsidRPr="00914BC8">
        <w:rPr>
          <w:rStyle w:val="af5"/>
          <w:rFonts w:ascii="Times New Roman" w:hAnsi="Times New Roman"/>
          <w:sz w:val="22"/>
          <w:szCs w:val="22"/>
          <w:lang w:val="uk-UA"/>
        </w:rPr>
        <w:footnoteReference w:id="1"/>
      </w:r>
      <w:r w:rsidRPr="00914BC8">
        <w:rPr>
          <w:rFonts w:ascii="Times New Roman" w:hAnsi="Times New Roman"/>
          <w:sz w:val="22"/>
          <w:szCs w:val="22"/>
          <w:vertAlign w:val="superscript"/>
          <w:lang w:val="uk-UA"/>
        </w:rPr>
        <w:t>)</w:t>
      </w:r>
      <w:r w:rsidRPr="00914BC8">
        <w:rPr>
          <w:rFonts w:ascii="Times New Roman" w:hAnsi="Times New Roman"/>
          <w:sz w:val="22"/>
          <w:szCs w:val="22"/>
          <w:lang w:val="uk-UA"/>
        </w:rPr>
        <w:t xml:space="preserve"> є наступні:</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параметри домену;</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особистий ключ </w:t>
      </w:r>
      <w:r w:rsidRPr="00914BC8">
        <w:rPr>
          <w:position w:val="-12"/>
          <w:sz w:val="22"/>
          <w:szCs w:val="22"/>
        </w:rPr>
        <w:object w:dxaOrig="360" w:dyaOrig="380">
          <v:shape id="_x0000_i1029" type="#_x0000_t75" style="width:17.15pt;height:19.8pt" o:ole="">
            <v:imagedata r:id="rId18" o:title=""/>
          </v:shape>
          <o:OLEObject Type="Embed" ProgID="Equation.3" ShapeID="_x0000_i1029" DrawAspect="Content" ObjectID="_1527014658" r:id="rId19"/>
        </w:object>
      </w:r>
      <w:r w:rsidRPr="00914BC8">
        <w:rPr>
          <w:sz w:val="22"/>
          <w:szCs w:val="22"/>
        </w:rPr>
        <w:t xml:space="preserve"> </w:t>
      </w:r>
      <w:proofErr w:type="spellStart"/>
      <w:r w:rsidRPr="00914BC8">
        <w:rPr>
          <w:sz w:val="22"/>
          <w:szCs w:val="22"/>
        </w:rPr>
        <w:t>підписувача</w:t>
      </w:r>
      <w:proofErr w:type="spellEnd"/>
      <w:r w:rsidRPr="00914BC8">
        <w:rPr>
          <w:sz w:val="22"/>
          <w:szCs w:val="22"/>
        </w:rPr>
        <w:t>;</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повідомлення </w:t>
      </w:r>
      <w:r w:rsidRPr="00914BC8">
        <w:rPr>
          <w:position w:val="-4"/>
          <w:sz w:val="22"/>
          <w:szCs w:val="22"/>
        </w:rPr>
        <w:object w:dxaOrig="360" w:dyaOrig="279">
          <v:shape id="_x0000_i1030" type="#_x0000_t75" style="width:17.15pt;height:12.55pt" o:ole="">
            <v:imagedata r:id="rId20" o:title=""/>
          </v:shape>
          <o:OLEObject Type="Embed" ProgID="Equation.3" ShapeID="_x0000_i1030" DrawAspect="Content" ObjectID="_1527014659" r:id="rId21"/>
        </w:object>
      </w:r>
      <w:r w:rsidRPr="00914BC8">
        <w:rPr>
          <w:sz w:val="22"/>
          <w:szCs w:val="22"/>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Вихідними даними процесу вироблення цифрового підпису є пара </w:t>
      </w:r>
      <w:r w:rsidRPr="00914BC8">
        <w:rPr>
          <w:rFonts w:ascii="Times New Roman" w:hAnsi="Times New Roman"/>
          <w:position w:val="-10"/>
          <w:sz w:val="22"/>
          <w:szCs w:val="22"/>
          <w:lang w:val="uk-UA"/>
        </w:rPr>
        <w:object w:dxaOrig="2520" w:dyaOrig="340">
          <v:shape id="_x0000_i1031" type="#_x0000_t75" style="width:126.85pt;height:17.15pt" o:ole="">
            <v:imagedata r:id="rId22" o:title=""/>
          </v:shape>
          <o:OLEObject Type="Embed" ProgID="Equation.3" ShapeID="_x0000_i1031" DrawAspect="Content" ObjectID="_1527014660" r:id="rId23"/>
        </w:object>
      </w:r>
      <w:r w:rsidRPr="00914BC8">
        <w:rPr>
          <w:rFonts w:ascii="Times New Roman" w:hAnsi="Times New Roman"/>
          <w:sz w:val="22"/>
          <w:szCs w:val="22"/>
          <w:lang w:val="uk-UA"/>
        </w:rPr>
        <w:t xml:space="preserve">, що є цифровим підписом повідомлення </w:t>
      </w:r>
      <w:r w:rsidRPr="00914BC8">
        <w:rPr>
          <w:rFonts w:ascii="Times New Roman" w:hAnsi="Times New Roman"/>
          <w:position w:val="-4"/>
          <w:sz w:val="22"/>
          <w:szCs w:val="22"/>
          <w:lang w:val="uk-UA"/>
        </w:rPr>
        <w:object w:dxaOrig="360" w:dyaOrig="279">
          <v:shape id="_x0000_i1032" type="#_x0000_t75" style="width:17.15pt;height:12.55pt" o:ole="">
            <v:imagedata r:id="rId24" o:title=""/>
          </v:shape>
          <o:OLEObject Type="Embed" ProgID="Equation.3" ShapeID="_x0000_i1032" DrawAspect="Content" ObjectID="_1527014661" r:id="rId25"/>
        </w:object>
      </w:r>
      <w:r w:rsidRPr="00914BC8">
        <w:rPr>
          <w:rFonts w:ascii="Times New Roman" w:hAnsi="Times New Roman"/>
          <w:sz w:val="22"/>
          <w:szCs w:val="22"/>
          <w:lang w:val="uk-UA"/>
        </w:rPr>
        <w:t xml:space="preserve"> об’єкта </w:t>
      </w:r>
      <w:r w:rsidRPr="00914BC8">
        <w:rPr>
          <w:rFonts w:ascii="Times New Roman" w:hAnsi="Times New Roman"/>
          <w:iCs/>
          <w:sz w:val="22"/>
          <w:szCs w:val="22"/>
          <w:lang w:val="uk-UA"/>
        </w:rPr>
        <w:t>A</w: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При підписуванні повідомлення </w:t>
      </w:r>
      <w:r w:rsidRPr="00914BC8">
        <w:rPr>
          <w:rFonts w:ascii="Times New Roman" w:hAnsi="Times New Roman"/>
          <w:position w:val="-4"/>
          <w:sz w:val="22"/>
          <w:szCs w:val="22"/>
          <w:lang w:val="uk-UA"/>
        </w:rPr>
        <w:object w:dxaOrig="360" w:dyaOrig="279">
          <v:shape id="_x0000_i1033" type="#_x0000_t75" style="width:17.15pt;height:12.55pt" o:ole="">
            <v:imagedata r:id="rId26" o:title=""/>
          </v:shape>
          <o:OLEObject Type="Embed" ProgID="Equation.3" ShapeID="_x0000_i1033" DrawAspect="Content" ObjectID="_1527014662" r:id="rId27"/>
        </w:object>
      </w:r>
      <w:r w:rsidRPr="00914BC8">
        <w:rPr>
          <w:rFonts w:ascii="Times New Roman" w:hAnsi="Times New Roman"/>
          <w:sz w:val="22"/>
          <w:szCs w:val="22"/>
          <w:lang w:val="uk-UA"/>
        </w:rPr>
        <w:t xml:space="preserve"> </w:t>
      </w:r>
      <w:r w:rsidRPr="00914BC8">
        <w:rPr>
          <w:rFonts w:ascii="Times New Roman" w:hAnsi="Times New Roman"/>
          <w:iCs/>
          <w:sz w:val="22"/>
          <w:szCs w:val="22"/>
          <w:lang w:val="uk-UA"/>
        </w:rPr>
        <w:t>об’єкт</w:t>
      </w:r>
      <w:r w:rsidRPr="00914BC8">
        <w:rPr>
          <w:rFonts w:ascii="Times New Roman" w:hAnsi="Times New Roman"/>
          <w:sz w:val="22"/>
          <w:szCs w:val="22"/>
          <w:lang w:val="uk-UA"/>
        </w:rPr>
        <w:t xml:space="preserve"> </w:t>
      </w:r>
      <w:r w:rsidRPr="00914BC8">
        <w:rPr>
          <w:rFonts w:ascii="Times New Roman" w:hAnsi="Times New Roman"/>
          <w:iCs/>
          <w:sz w:val="22"/>
          <w:szCs w:val="22"/>
          <w:lang w:val="uk-UA"/>
        </w:rPr>
        <w:t>A</w:t>
      </w:r>
      <w:r w:rsidRPr="00914BC8">
        <w:rPr>
          <w:rFonts w:ascii="Times New Roman" w:hAnsi="Times New Roman"/>
          <w:sz w:val="22"/>
          <w:szCs w:val="22"/>
          <w:lang w:val="uk-UA"/>
        </w:rPr>
        <w:t xml:space="preserve"> виконує такі кроки:</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значення </w:t>
      </w:r>
      <w:r w:rsidRPr="00914BC8">
        <w:rPr>
          <w:rFonts w:ascii="Times New Roman" w:hAnsi="Times New Roman"/>
          <w:position w:val="-12"/>
          <w:sz w:val="22"/>
          <w:szCs w:val="22"/>
          <w:lang w:val="uk-UA"/>
        </w:rPr>
        <w:object w:dxaOrig="1120" w:dyaOrig="360">
          <v:shape id="_x0000_i1034" type="#_x0000_t75" style="width:54.85pt;height:17.15pt" o:ole="">
            <v:imagedata r:id="rId28" o:title=""/>
          </v:shape>
          <o:OLEObject Type="Embed" ProgID="Equation.3" ShapeID="_x0000_i1034" DrawAspect="Content" ObjectID="_1527014663" r:id="rId29"/>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Вибір або генерування ключа сеансу - випадкового цілого числа </w:t>
      </w:r>
      <w:r w:rsidRPr="00914BC8">
        <w:rPr>
          <w:rFonts w:ascii="Times New Roman" w:hAnsi="Times New Roman"/>
          <w:position w:val="-6"/>
          <w:sz w:val="22"/>
          <w:szCs w:val="22"/>
          <w:lang w:val="uk-UA"/>
        </w:rPr>
        <w:object w:dxaOrig="220" w:dyaOrig="300">
          <v:shape id="_x0000_i1035" type="#_x0000_t75" style="width:9.9pt;height:15.2pt" o:ole="">
            <v:imagedata r:id="rId30" o:title=""/>
          </v:shape>
          <o:OLEObject Type="Embed" ProgID="Equation.3" ShapeID="_x0000_i1035" DrawAspect="Content" ObjectID="_1527014664" r:id="rId31"/>
        </w:object>
      </w:r>
      <w:r w:rsidRPr="00914BC8">
        <w:rPr>
          <w:rFonts w:ascii="Times New Roman" w:hAnsi="Times New Roman"/>
          <w:sz w:val="22"/>
          <w:szCs w:val="22"/>
          <w:lang w:val="uk-UA"/>
        </w:rPr>
        <w:t xml:space="preserve">, що належить діапазону </w:t>
      </w:r>
      <w:r w:rsidRPr="00914BC8">
        <w:rPr>
          <w:rFonts w:ascii="Times New Roman" w:hAnsi="Times New Roman"/>
          <w:position w:val="-10"/>
          <w:sz w:val="22"/>
          <w:szCs w:val="22"/>
          <w:lang w:val="uk-UA"/>
        </w:rPr>
        <w:object w:dxaOrig="1240" w:dyaOrig="340">
          <v:shape id="_x0000_i1036" type="#_x0000_t75" style="width:62.1pt;height:17.15pt" o:ole="">
            <v:imagedata r:id="rId32" o:title=""/>
          </v:shape>
          <o:OLEObject Type="Embed" ProgID="Equation.3" ShapeID="_x0000_i1036" DrawAspect="Content" ObjectID="_1527014665" r:id="rId33"/>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точки еліптичної кривої </w:t>
      </w:r>
      <w:r w:rsidRPr="00914BC8">
        <w:rPr>
          <w:rFonts w:ascii="Times New Roman" w:hAnsi="Times New Roman"/>
          <w:position w:val="-12"/>
          <w:sz w:val="22"/>
          <w:szCs w:val="22"/>
          <w:lang w:val="uk-UA"/>
        </w:rPr>
        <w:object w:dxaOrig="1520" w:dyaOrig="380">
          <v:shape id="_x0000_i1037" type="#_x0000_t75" style="width:74.65pt;height:19.8pt" o:ole="">
            <v:imagedata r:id="rId34" o:title=""/>
          </v:shape>
          <o:OLEObject Type="Embed" ProgID="Equation.3" ShapeID="_x0000_i1037" DrawAspect="Content" ObjectID="_1527014666" r:id="rId35"/>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відкритого к5люча сеансу </w:t>
      </w:r>
      <w:r w:rsidRPr="00914BC8">
        <w:rPr>
          <w:rFonts w:ascii="Times New Roman" w:hAnsi="Times New Roman"/>
          <w:position w:val="-12"/>
          <w:sz w:val="22"/>
          <w:szCs w:val="22"/>
          <w:lang w:val="uk-UA"/>
        </w:rPr>
        <w:object w:dxaOrig="1960" w:dyaOrig="360">
          <v:shape id="_x0000_i1038" type="#_x0000_t75" style="width:97.1pt;height:17.15pt" o:ole="">
            <v:imagedata r:id="rId36" o:title=""/>
          </v:shape>
          <o:OLEObject Type="Embed" ProgID="Equation.3" ShapeID="_x0000_i1038" DrawAspect="Content" ObjectID="_1527014667" r:id="rId37"/>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lastRenderedPageBreak/>
        <w:t xml:space="preserve">Обчислення значення </w:t>
      </w:r>
      <w:r w:rsidRPr="00914BC8">
        <w:rPr>
          <w:rFonts w:ascii="Times New Roman" w:hAnsi="Times New Roman"/>
          <w:position w:val="-6"/>
          <w:sz w:val="22"/>
          <w:szCs w:val="22"/>
          <w:lang w:val="uk-UA"/>
        </w:rPr>
        <w:object w:dxaOrig="400" w:dyaOrig="380">
          <v:shape id="_x0000_i1039" type="#_x0000_t75" style="width:19.8pt;height:19.8pt" o:ole="">
            <v:imagedata r:id="rId38" o:title=""/>
          </v:shape>
          <o:OLEObject Type="Embed" ProgID="Equation.3" ShapeID="_x0000_i1039" DrawAspect="Content" ObjectID="_1527014668" r:id="rId39"/>
        </w:object>
      </w:r>
      <w:r w:rsidRPr="00914BC8">
        <w:rPr>
          <w:rFonts w:ascii="Times New Roman" w:hAnsi="Times New Roman"/>
          <w:sz w:val="22"/>
          <w:szCs w:val="22"/>
          <w:lang w:val="uk-UA"/>
        </w:rPr>
        <w:t xml:space="preserve"> в полі </w:t>
      </w:r>
      <w:r w:rsidRPr="00914BC8">
        <w:rPr>
          <w:rFonts w:ascii="Times New Roman" w:hAnsi="Times New Roman"/>
          <w:position w:val="-10"/>
          <w:sz w:val="22"/>
          <w:szCs w:val="22"/>
          <w:lang w:val="uk-UA"/>
        </w:rPr>
        <w:object w:dxaOrig="639" w:dyaOrig="340">
          <v:shape id="_x0000_i1040" type="#_x0000_t75" style="width:32.35pt;height:17.15pt" o:ole="">
            <v:imagedata r:id="rId40" o:title=""/>
          </v:shape>
          <o:OLEObject Type="Embed" ProgID="Equation.3" ShapeID="_x0000_i1040" DrawAspect="Content" ObjectID="_1527014669" r:id="rId41"/>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Обчислення значення цифрового то підпису</w:t>
      </w:r>
      <w:r w:rsidRPr="00914BC8">
        <w:rPr>
          <w:rFonts w:ascii="Times New Roman" w:hAnsi="Times New Roman"/>
          <w:position w:val="-10"/>
          <w:sz w:val="22"/>
          <w:szCs w:val="22"/>
          <w:lang w:val="uk-UA"/>
        </w:rPr>
        <w:object w:dxaOrig="2299" w:dyaOrig="360">
          <v:shape id="_x0000_i1041" type="#_x0000_t75" style="width:116.9pt;height:17.15pt" o:ole="">
            <v:imagedata r:id="rId42" o:title=""/>
          </v:shape>
          <o:OLEObject Type="Embed" ProgID="Equation.3" ShapeID="_x0000_i1041" DrawAspect="Content" ObjectID="_1527014670" r:id="rId43"/>
        </w:objec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Якщо у процесі обчислення цифрового підпису </w:t>
      </w:r>
      <w:r w:rsidRPr="00914BC8">
        <w:rPr>
          <w:rFonts w:ascii="Times New Roman" w:hAnsi="Times New Roman"/>
          <w:position w:val="-6"/>
          <w:sz w:val="22"/>
          <w:szCs w:val="22"/>
          <w:lang w:val="uk-UA"/>
        </w:rPr>
        <w:object w:dxaOrig="620" w:dyaOrig="300">
          <v:shape id="_x0000_i1042" type="#_x0000_t75" style="width:29.7pt;height:15.2pt" o:ole="">
            <v:imagedata r:id="rId44" o:title=""/>
          </v:shape>
          <o:OLEObject Type="Embed" ProgID="Equation.3" ShapeID="_x0000_i1042" DrawAspect="Content" ObjectID="_1527014671" r:id="rId45"/>
        </w:object>
      </w:r>
      <w:r w:rsidRPr="00914BC8">
        <w:rPr>
          <w:rFonts w:ascii="Times New Roman" w:hAnsi="Times New Roman"/>
          <w:sz w:val="22"/>
          <w:szCs w:val="22"/>
          <w:lang w:val="uk-UA"/>
        </w:rPr>
        <w:t xml:space="preserve"> або </w:t>
      </w:r>
      <w:r w:rsidRPr="00914BC8">
        <w:rPr>
          <w:rFonts w:ascii="Times New Roman" w:hAnsi="Times New Roman"/>
          <w:position w:val="-6"/>
          <w:sz w:val="22"/>
          <w:szCs w:val="22"/>
          <w:lang w:val="uk-UA"/>
        </w:rPr>
        <w:object w:dxaOrig="620" w:dyaOrig="300">
          <v:shape id="_x0000_i1043" type="#_x0000_t75" style="width:29.7pt;height:15.2pt" o:ole="">
            <v:imagedata r:id="rId46" o:title=""/>
          </v:shape>
          <o:OLEObject Type="Embed" ProgID="Equation.3" ShapeID="_x0000_i1043" DrawAspect="Content" ObjectID="_1527014672" r:id="rId47"/>
        </w:object>
      </w:r>
      <w:r w:rsidRPr="00914BC8">
        <w:rPr>
          <w:rFonts w:ascii="Times New Roman" w:hAnsi="Times New Roman"/>
          <w:sz w:val="22"/>
          <w:szCs w:val="22"/>
          <w:lang w:val="uk-UA"/>
        </w:rPr>
        <w:t xml:space="preserve">, тоді процес вироблення цифрового підпису необхідно повторити з новим випадковим значенням </w:t>
      </w:r>
      <w:r w:rsidRPr="00914BC8">
        <w:rPr>
          <w:rFonts w:ascii="Times New Roman" w:hAnsi="Times New Roman"/>
          <w:position w:val="-6"/>
          <w:sz w:val="22"/>
          <w:szCs w:val="22"/>
          <w:lang w:val="uk-UA"/>
        </w:rPr>
        <w:object w:dxaOrig="220" w:dyaOrig="300">
          <v:shape id="_x0000_i1044" type="#_x0000_t75" style="width:9.9pt;height:15.2pt" o:ole="">
            <v:imagedata r:id="rId48" o:title=""/>
          </v:shape>
          <o:OLEObject Type="Embed" ProgID="Equation.3" ShapeID="_x0000_i1044" DrawAspect="Content" ObjectID="_1527014673" r:id="rId49"/>
        </w:object>
      </w:r>
      <w:r w:rsidRPr="00914BC8">
        <w:rPr>
          <w:rFonts w:ascii="Times New Roman" w:hAnsi="Times New Roman"/>
          <w:sz w:val="22"/>
          <w:szCs w:val="22"/>
          <w:lang w:val="uk-UA"/>
        </w:rPr>
        <w:t xml:space="preserve">. (Але необхідно зазначити, що ймовірність того, що </w:t>
      </w:r>
      <w:r w:rsidRPr="00914BC8">
        <w:rPr>
          <w:rFonts w:ascii="Times New Roman" w:hAnsi="Times New Roman"/>
          <w:position w:val="-6"/>
          <w:sz w:val="22"/>
          <w:szCs w:val="22"/>
          <w:lang w:val="uk-UA"/>
        </w:rPr>
        <w:object w:dxaOrig="620" w:dyaOrig="300">
          <v:shape id="_x0000_i1045" type="#_x0000_t75" style="width:29.7pt;height:15.2pt" o:ole="">
            <v:imagedata r:id="rId50" o:title=""/>
          </v:shape>
          <o:OLEObject Type="Embed" ProgID="Equation.3" ShapeID="_x0000_i1045" DrawAspect="Content" ObjectID="_1527014674" r:id="rId51"/>
        </w:object>
      </w:r>
      <w:r w:rsidRPr="00914BC8">
        <w:rPr>
          <w:rFonts w:ascii="Times New Roman" w:hAnsi="Times New Roman"/>
          <w:sz w:val="22"/>
          <w:szCs w:val="22"/>
          <w:lang w:val="uk-UA"/>
        </w:rPr>
        <w:t xml:space="preserve"> або </w:t>
      </w:r>
      <w:r w:rsidRPr="00914BC8">
        <w:rPr>
          <w:rFonts w:ascii="Times New Roman" w:hAnsi="Times New Roman"/>
          <w:position w:val="-6"/>
          <w:sz w:val="22"/>
          <w:szCs w:val="22"/>
          <w:lang w:val="uk-UA"/>
        </w:rPr>
        <w:object w:dxaOrig="620" w:dyaOrig="300">
          <v:shape id="_x0000_i1046" type="#_x0000_t75" style="width:29.7pt;height:15.2pt" o:ole="">
            <v:imagedata r:id="rId52" o:title=""/>
          </v:shape>
          <o:OLEObject Type="Embed" ProgID="Equation.3" ShapeID="_x0000_i1046" DrawAspect="Content" ObjectID="_1527014675" r:id="rId53"/>
        </w:object>
      </w:r>
      <w:r w:rsidRPr="00914BC8">
        <w:rPr>
          <w:rFonts w:ascii="Times New Roman" w:hAnsi="Times New Roman"/>
          <w:sz w:val="22"/>
          <w:szCs w:val="22"/>
          <w:lang w:val="uk-UA"/>
        </w:rPr>
        <w:t xml:space="preserve"> є надзвичайно малою, якщо </w:t>
      </w:r>
      <w:r w:rsidRPr="00914BC8">
        <w:rPr>
          <w:rFonts w:ascii="Times New Roman" w:hAnsi="Times New Roman"/>
          <w:position w:val="-6"/>
          <w:sz w:val="22"/>
          <w:szCs w:val="22"/>
          <w:lang w:val="uk-UA"/>
        </w:rPr>
        <w:object w:dxaOrig="220" w:dyaOrig="300">
          <v:shape id="_x0000_i1047" type="#_x0000_t75" style="width:9.9pt;height:15.2pt" o:ole="">
            <v:imagedata r:id="rId54" o:title=""/>
          </v:shape>
          <o:OLEObject Type="Embed" ProgID="Equation.3" ShapeID="_x0000_i1047" DrawAspect="Content" ObjectID="_1527014676" r:id="rId55"/>
        </w:object>
      </w:r>
      <w:r w:rsidRPr="00914BC8">
        <w:rPr>
          <w:rFonts w:ascii="Times New Roman" w:hAnsi="Times New Roman"/>
          <w:sz w:val="22"/>
          <w:szCs w:val="22"/>
          <w:lang w:val="uk-UA"/>
        </w:rPr>
        <w:t xml:space="preserve"> обрано випадково та згідно вимог, що наведені </w:t>
      </w:r>
      <w:r w:rsidRPr="00914BC8">
        <w:rPr>
          <w:rFonts w:ascii="Times New Roman" w:hAnsi="Times New Roman"/>
          <w:color w:val="0000FF"/>
          <w:sz w:val="22"/>
          <w:szCs w:val="22"/>
          <w:lang w:val="uk-UA"/>
        </w:rPr>
        <w:t>в п</w:t>
      </w:r>
      <w:r w:rsidRPr="00914BC8">
        <w:rPr>
          <w:rFonts w:ascii="Times New Roman" w:hAnsi="Times New Roman"/>
          <w:sz w:val="22"/>
          <w:szCs w:val="22"/>
          <w:lang w:val="uk-UA"/>
        </w:rPr>
        <w:t xml:space="preserve"> .</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Крім того, у зв’язку з тим, що обчислене значення </w:t>
      </w:r>
      <w:r w:rsidRPr="00914BC8">
        <w:rPr>
          <w:rFonts w:ascii="Times New Roman" w:hAnsi="Times New Roman"/>
          <w:position w:val="-4"/>
          <w:sz w:val="22"/>
          <w:szCs w:val="22"/>
          <w:lang w:val="uk-UA"/>
        </w:rPr>
        <w:object w:dxaOrig="200" w:dyaOrig="220">
          <v:shape id="_x0000_i1048" type="#_x0000_t75" style="width:9.9pt;height:9.9pt" o:ole="">
            <v:imagedata r:id="rId56" o:title=""/>
          </v:shape>
          <o:OLEObject Type="Embed" ProgID="Equation.3" ShapeID="_x0000_i1048" DrawAspect="Content" ObjectID="_1527014677" r:id="rId57"/>
        </w:object>
      </w:r>
      <w:r w:rsidRPr="00914BC8">
        <w:rPr>
          <w:rFonts w:ascii="Times New Roman" w:hAnsi="Times New Roman"/>
          <w:sz w:val="22"/>
          <w:szCs w:val="22"/>
          <w:lang w:val="uk-UA"/>
        </w:rPr>
        <w:t xml:space="preserve"> не залежить від повідомлення, що підписується, конфіденційний ключ сеансу, тобто число </w:t>
      </w:r>
      <w:r w:rsidRPr="00914BC8">
        <w:rPr>
          <w:rFonts w:ascii="Times New Roman" w:hAnsi="Times New Roman"/>
          <w:position w:val="-6"/>
          <w:sz w:val="22"/>
          <w:szCs w:val="22"/>
          <w:lang w:val="uk-UA"/>
        </w:rPr>
        <w:object w:dxaOrig="220" w:dyaOrig="300">
          <v:shape id="_x0000_i1049" type="#_x0000_t75" style="width:9.9pt;height:15.2pt" o:ole="">
            <v:imagedata r:id="rId48" o:title=""/>
          </v:shape>
          <o:OLEObject Type="Embed" ProgID="Equation.3" ShapeID="_x0000_i1049" DrawAspect="Content" ObjectID="_1527014678" r:id="rId58"/>
        </w:object>
      </w:r>
      <w:r w:rsidRPr="00914BC8">
        <w:rPr>
          <w:rFonts w:ascii="Times New Roman" w:hAnsi="Times New Roman"/>
          <w:sz w:val="22"/>
          <w:szCs w:val="22"/>
          <w:lang w:val="uk-UA"/>
        </w:rPr>
        <w:t xml:space="preserve"> та відкритий ключ сеансу – число </w:t>
      </w:r>
      <w:r w:rsidRPr="00914BC8">
        <w:rPr>
          <w:rFonts w:ascii="Times New Roman" w:hAnsi="Times New Roman"/>
          <w:position w:val="-4"/>
          <w:sz w:val="22"/>
          <w:szCs w:val="22"/>
          <w:lang w:val="uk-UA"/>
        </w:rPr>
        <w:object w:dxaOrig="200" w:dyaOrig="220">
          <v:shape id="_x0000_i1050" type="#_x0000_t75" style="width:9.9pt;height:9.9pt" o:ole="">
            <v:imagedata r:id="rId59" o:title=""/>
          </v:shape>
          <o:OLEObject Type="Embed" ProgID="Equation.3" ShapeID="_x0000_i1050" DrawAspect="Content" ObjectID="_1527014679" r:id="rId60"/>
        </w:object>
      </w:r>
      <w:r w:rsidRPr="00914BC8">
        <w:rPr>
          <w:rFonts w:ascii="Times New Roman" w:hAnsi="Times New Roman"/>
          <w:sz w:val="22"/>
          <w:szCs w:val="22"/>
          <w:lang w:val="uk-UA"/>
        </w:rPr>
        <w:t xml:space="preserve">, можуть обчислюватися попередньо, і надалі зберігатися та використовуватися під час вироблення цифрового підпису. Але відносно число </w:t>
      </w:r>
      <w:r w:rsidRPr="00914BC8">
        <w:rPr>
          <w:rFonts w:ascii="Times New Roman" w:hAnsi="Times New Roman"/>
          <w:position w:val="-6"/>
          <w:sz w:val="22"/>
          <w:szCs w:val="22"/>
          <w:lang w:val="uk-UA"/>
        </w:rPr>
        <w:object w:dxaOrig="220" w:dyaOrig="300">
          <v:shape id="_x0000_i1051" type="#_x0000_t75" style="width:9.9pt;height:15.2pt" o:ole="">
            <v:imagedata r:id="rId48" o:title=""/>
          </v:shape>
          <o:OLEObject Type="Embed" ProgID="Equation.3" ShapeID="_x0000_i1051" DrawAspect="Content" ObjectID="_1527014680" r:id="rId61"/>
        </w:object>
      </w:r>
      <w:r w:rsidRPr="00914BC8">
        <w:rPr>
          <w:rFonts w:ascii="Times New Roman" w:hAnsi="Times New Roman"/>
          <w:sz w:val="22"/>
          <w:szCs w:val="22"/>
          <w:lang w:val="uk-UA"/>
        </w:rPr>
        <w:t xml:space="preserve"> повинно зберігатись в таємниці, так як його компрометація може призвести до компрометації особистого ключа </w:t>
      </w:r>
      <w:r w:rsidRPr="00914BC8">
        <w:rPr>
          <w:rFonts w:ascii="Times New Roman" w:hAnsi="Times New Roman"/>
          <w:position w:val="-10"/>
          <w:sz w:val="22"/>
          <w:szCs w:val="22"/>
          <w:lang w:val="uk-UA"/>
        </w:rPr>
        <w:object w:dxaOrig="300" w:dyaOrig="340">
          <v:shape id="_x0000_i1052" type="#_x0000_t75" style="width:15.2pt;height:17.15pt" o:ole="">
            <v:imagedata r:id="rId62" o:title=""/>
          </v:shape>
          <o:OLEObject Type="Embed" ProgID="Equation.3" ShapeID="_x0000_i1052" DrawAspect="Content" ObjectID="_1527014681" r:id="rId63"/>
        </w:objec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Таким чином, пара цілих чисел </w:t>
      </w:r>
      <w:r w:rsidRPr="00914BC8">
        <w:rPr>
          <w:rFonts w:ascii="Times New Roman" w:hAnsi="Times New Roman"/>
          <w:position w:val="-10"/>
          <w:sz w:val="22"/>
          <w:szCs w:val="22"/>
          <w:lang w:val="uk-UA"/>
        </w:rPr>
        <w:object w:dxaOrig="2420" w:dyaOrig="420">
          <v:shape id="_x0000_i1053" type="#_x0000_t75" style="width:121.55pt;height:19.8pt" o:ole="">
            <v:imagedata r:id="rId64" o:title=""/>
          </v:shape>
          <o:OLEObject Type="Embed" ProgID="Equation.3" ShapeID="_x0000_i1053" DrawAspect="Content" ObjectID="_1527014682" r:id="rId65"/>
        </w:object>
      </w:r>
      <w:r w:rsidRPr="00914BC8">
        <w:rPr>
          <w:rFonts w:ascii="Times New Roman" w:hAnsi="Times New Roman"/>
          <w:sz w:val="22"/>
          <w:szCs w:val="22"/>
          <w:lang w:val="uk-UA"/>
        </w:rPr>
        <w:t xml:space="preserve"> становить цифровий підпис повідомлення </w:t>
      </w:r>
      <w:r w:rsidRPr="00914BC8">
        <w:rPr>
          <w:rFonts w:ascii="Times New Roman" w:hAnsi="Times New Roman"/>
          <w:position w:val="-4"/>
          <w:sz w:val="22"/>
          <w:szCs w:val="22"/>
          <w:lang w:val="uk-UA"/>
        </w:rPr>
        <w:object w:dxaOrig="360" w:dyaOrig="279">
          <v:shape id="_x0000_i1054" type="#_x0000_t75" style="width:17.15pt;height:12.55pt" o:ole="">
            <v:imagedata r:id="rId66" o:title=""/>
          </v:shape>
          <o:OLEObject Type="Embed" ProgID="Equation.3" ShapeID="_x0000_i1054" DrawAspect="Content" ObjectID="_1527014683" r:id="rId67"/>
        </w:object>
      </w:r>
      <w:r w:rsidRPr="00914BC8">
        <w:rPr>
          <w:rFonts w:ascii="Times New Roman" w:hAnsi="Times New Roman"/>
          <w:sz w:val="22"/>
          <w:szCs w:val="22"/>
          <w:lang w:val="uk-UA"/>
        </w:rPr>
        <w:t xml:space="preserve"> об’єкта </w:t>
      </w:r>
      <w:r w:rsidRPr="00914BC8">
        <w:rPr>
          <w:rFonts w:ascii="Times New Roman" w:hAnsi="Times New Roman"/>
          <w:iCs/>
          <w:sz w:val="22"/>
          <w:szCs w:val="22"/>
          <w:lang w:val="uk-UA"/>
        </w:rPr>
        <w:t>А</w:t>
      </w:r>
      <w:r w:rsidRPr="00914BC8">
        <w:rPr>
          <w:rFonts w:ascii="Times New Roman" w:hAnsi="Times New Roman"/>
          <w:sz w:val="22"/>
          <w:szCs w:val="22"/>
          <w:lang w:val="uk-UA"/>
        </w:rPr>
        <w:t xml:space="preserve">. </w:t>
      </w:r>
    </w:p>
    <w:p w:rsidR="00914BC8" w:rsidRPr="00914BC8" w:rsidRDefault="00914BC8" w:rsidP="00914BC8">
      <w:pPr>
        <w:jc w:val="both"/>
        <w:rPr>
          <w:rFonts w:ascii="Times New Roman" w:hAnsi="Times New Roman"/>
          <w:sz w:val="22"/>
          <w:szCs w:val="22"/>
          <w:lang w:val="uk-UA"/>
        </w:rPr>
      </w:pPr>
    </w:p>
    <w:p w:rsidR="00914BC8" w:rsidRPr="00914BC8" w:rsidRDefault="00914BC8" w:rsidP="00914BC8">
      <w:pPr>
        <w:jc w:val="both"/>
        <w:rPr>
          <w:rStyle w:val="af2"/>
          <w:rFonts w:ascii="Times New Roman" w:hAnsi="Times New Roman"/>
          <w:sz w:val="22"/>
          <w:szCs w:val="22"/>
          <w:lang w:val="uk-UA"/>
        </w:rPr>
      </w:pPr>
      <w:r w:rsidRPr="00914BC8">
        <w:rPr>
          <w:rStyle w:val="af2"/>
          <w:rFonts w:ascii="Times New Roman" w:hAnsi="Times New Roman"/>
          <w:sz w:val="22"/>
          <w:szCs w:val="22"/>
          <w:lang w:val="uk-UA"/>
        </w:rPr>
        <w:t>Перевіряння цифрового підпису</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Перевіряння цифрового підпису здійснюється за 4 кроки:</w:t>
      </w:r>
    </w:p>
    <w:p w:rsidR="00914BC8" w:rsidRPr="00914BC8" w:rsidRDefault="00914BC8" w:rsidP="00914BC8">
      <w:pPr>
        <w:ind w:firstLine="900"/>
        <w:jc w:val="both"/>
        <w:rPr>
          <w:rFonts w:ascii="Times New Roman" w:hAnsi="Times New Roman"/>
          <w:sz w:val="22"/>
          <w:szCs w:val="22"/>
          <w:lang w:val="uk-UA"/>
        </w:rPr>
      </w:pPr>
      <w:r w:rsidRPr="00914BC8">
        <w:rPr>
          <w:rFonts w:ascii="Times New Roman" w:hAnsi="Times New Roman"/>
          <w:sz w:val="22"/>
          <w:szCs w:val="22"/>
          <w:lang w:val="uk-UA"/>
        </w:rPr>
        <w:t>- перевіряння розміру цифрового підпису;</w:t>
      </w:r>
    </w:p>
    <w:p w:rsidR="00914BC8" w:rsidRPr="00914BC8" w:rsidRDefault="00914BC8" w:rsidP="00914BC8">
      <w:pPr>
        <w:ind w:firstLine="900"/>
        <w:jc w:val="both"/>
        <w:rPr>
          <w:rFonts w:ascii="Times New Roman" w:hAnsi="Times New Roman"/>
          <w:sz w:val="22"/>
          <w:szCs w:val="22"/>
          <w:lang w:val="uk-UA"/>
        </w:rPr>
      </w:pPr>
      <w:r w:rsidRPr="00914BC8">
        <w:rPr>
          <w:rFonts w:ascii="Times New Roman" w:hAnsi="Times New Roman"/>
          <w:sz w:val="22"/>
          <w:szCs w:val="22"/>
          <w:lang w:val="uk-UA"/>
        </w:rPr>
        <w:t xml:space="preserve">- обчислення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значення повідомлення;</w:t>
      </w:r>
    </w:p>
    <w:p w:rsidR="00914BC8" w:rsidRPr="00914BC8" w:rsidRDefault="00914BC8" w:rsidP="00914BC8">
      <w:pPr>
        <w:ind w:firstLine="900"/>
        <w:jc w:val="both"/>
        <w:rPr>
          <w:rFonts w:ascii="Times New Roman" w:hAnsi="Times New Roman"/>
          <w:sz w:val="22"/>
          <w:szCs w:val="22"/>
          <w:lang w:val="uk-UA"/>
        </w:rPr>
      </w:pPr>
      <w:r w:rsidRPr="00914BC8">
        <w:rPr>
          <w:rFonts w:ascii="Times New Roman" w:hAnsi="Times New Roman"/>
          <w:sz w:val="22"/>
          <w:szCs w:val="22"/>
          <w:lang w:val="uk-UA"/>
        </w:rPr>
        <w:t>- обчислення на еліптичних кривих та перевіряння цифрового підпису.</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Вхідними даними для перевіряння цифрового підпису є наступні:</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параметри домену;</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відкритий ключ </w:t>
      </w:r>
      <w:r w:rsidRPr="00914BC8">
        <w:rPr>
          <w:position w:val="-12"/>
          <w:sz w:val="22"/>
          <w:szCs w:val="22"/>
        </w:rPr>
        <w:object w:dxaOrig="340" w:dyaOrig="380">
          <v:shape id="_x0000_i1055" type="#_x0000_t75" style="width:17.15pt;height:19.8pt" o:ole="">
            <v:imagedata r:id="rId68" o:title=""/>
          </v:shape>
          <o:OLEObject Type="Embed" ProgID="Equation.3" ShapeID="_x0000_i1055" DrawAspect="Content" ObjectID="_1527014684" r:id="rId69"/>
        </w:object>
      </w:r>
      <w:r w:rsidRPr="00914BC8">
        <w:rPr>
          <w:sz w:val="22"/>
          <w:szCs w:val="22"/>
        </w:rPr>
        <w:t xml:space="preserve"> об’єкта </w:t>
      </w:r>
      <w:r w:rsidRPr="00914BC8">
        <w:rPr>
          <w:iCs/>
          <w:sz w:val="22"/>
          <w:szCs w:val="22"/>
        </w:rPr>
        <w:t>А</w:t>
      </w:r>
      <w:r w:rsidRPr="00914BC8">
        <w:rPr>
          <w:sz w:val="22"/>
          <w:szCs w:val="22"/>
        </w:rPr>
        <w:t>;</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підписане повідомлення </w:t>
      </w:r>
      <w:r w:rsidRPr="00914BC8">
        <w:rPr>
          <w:position w:val="-4"/>
          <w:sz w:val="22"/>
          <w:szCs w:val="22"/>
        </w:rPr>
        <w:object w:dxaOrig="400" w:dyaOrig="279">
          <v:shape id="_x0000_i1056" type="#_x0000_t75" style="width:19.8pt;height:12.55pt" o:ole="">
            <v:imagedata r:id="rId70" o:title=""/>
          </v:shape>
          <o:OLEObject Type="Embed" ProgID="Equation.3" ShapeID="_x0000_i1056" DrawAspect="Content" ObjectID="_1527014685" r:id="rId71"/>
        </w:object>
      </w:r>
      <w:r w:rsidRPr="00914BC8">
        <w:rPr>
          <w:sz w:val="22"/>
          <w:szCs w:val="22"/>
        </w:rPr>
        <w:t>, ;</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цифровий підпис повідомлення </w:t>
      </w:r>
      <w:r w:rsidRPr="00914BC8">
        <w:rPr>
          <w:position w:val="-4"/>
          <w:sz w:val="22"/>
          <w:szCs w:val="22"/>
        </w:rPr>
        <w:object w:dxaOrig="360" w:dyaOrig="279">
          <v:shape id="_x0000_i1057" type="#_x0000_t75" style="width:17.15pt;height:12.55pt" o:ole="">
            <v:imagedata r:id="rId72" o:title=""/>
          </v:shape>
          <o:OLEObject Type="Embed" ProgID="Equation.3" ShapeID="_x0000_i1057" DrawAspect="Content" ObjectID="_1527014686" r:id="rId73"/>
        </w:object>
      </w:r>
      <w:r w:rsidRPr="00914BC8">
        <w:rPr>
          <w:sz w:val="22"/>
          <w:szCs w:val="22"/>
        </w:rPr>
        <w:t xml:space="preserve">, що представлений двома цілими числами </w:t>
      </w:r>
      <w:r w:rsidRPr="00914BC8">
        <w:rPr>
          <w:position w:val="-4"/>
          <w:sz w:val="22"/>
          <w:szCs w:val="22"/>
        </w:rPr>
        <w:object w:dxaOrig="240" w:dyaOrig="279">
          <v:shape id="_x0000_i1058" type="#_x0000_t75" style="width:12.55pt;height:12.55pt" o:ole="">
            <v:imagedata r:id="rId74" o:title=""/>
          </v:shape>
          <o:OLEObject Type="Embed" ProgID="Equation.3" ShapeID="_x0000_i1058" DrawAspect="Content" ObjectID="_1527014687" r:id="rId75"/>
        </w:object>
      </w:r>
      <w:r w:rsidRPr="00914BC8">
        <w:rPr>
          <w:sz w:val="22"/>
          <w:szCs w:val="22"/>
        </w:rPr>
        <w:t xml:space="preserve"> та </w:t>
      </w:r>
      <w:r w:rsidRPr="00914BC8">
        <w:rPr>
          <w:position w:val="-6"/>
          <w:sz w:val="22"/>
          <w:szCs w:val="22"/>
        </w:rPr>
        <w:object w:dxaOrig="240" w:dyaOrig="300">
          <v:shape id="_x0000_i1059" type="#_x0000_t75" style="width:12.55pt;height:15.2pt" o:ole="">
            <v:imagedata r:id="rId76" o:title=""/>
          </v:shape>
          <o:OLEObject Type="Embed" ProgID="Equation.3" ShapeID="_x0000_i1059" DrawAspect="Content" ObjectID="_1527014688" r:id="rId77"/>
        </w:object>
      </w:r>
      <w:r w:rsidRPr="00914BC8">
        <w:rPr>
          <w:sz w:val="22"/>
          <w:szCs w:val="22"/>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Для перевіряння цифрового підпису повідомлення </w:t>
      </w:r>
      <w:r w:rsidRPr="00914BC8">
        <w:rPr>
          <w:rFonts w:ascii="Times New Roman" w:hAnsi="Times New Roman"/>
          <w:position w:val="-4"/>
          <w:sz w:val="22"/>
          <w:szCs w:val="22"/>
          <w:lang w:val="uk-UA"/>
        </w:rPr>
        <w:object w:dxaOrig="400" w:dyaOrig="279">
          <v:shape id="_x0000_i1060" type="#_x0000_t75" style="width:19.8pt;height:12.55pt" o:ole="">
            <v:imagedata r:id="rId78" o:title=""/>
          </v:shape>
          <o:OLEObject Type="Embed" ProgID="Equation.3" ShapeID="_x0000_i1060" DrawAspect="Content" ObjectID="_1527014689" r:id="rId79"/>
        </w:object>
      </w:r>
      <w:r w:rsidRPr="00914BC8">
        <w:rPr>
          <w:rFonts w:ascii="Times New Roman" w:hAnsi="Times New Roman"/>
          <w:sz w:val="22"/>
          <w:szCs w:val="22"/>
          <w:lang w:val="uk-UA"/>
        </w:rPr>
        <w:t xml:space="preserve"> об’єкта </w:t>
      </w:r>
      <w:r w:rsidRPr="00914BC8">
        <w:rPr>
          <w:rFonts w:ascii="Times New Roman" w:hAnsi="Times New Roman"/>
          <w:position w:val="-4"/>
          <w:sz w:val="22"/>
          <w:szCs w:val="22"/>
          <w:lang w:val="uk-UA"/>
        </w:rPr>
        <w:object w:dxaOrig="260" w:dyaOrig="279">
          <v:shape id="_x0000_i1061" type="#_x0000_t75" style="width:12.55pt;height:12.55pt" o:ole="">
            <v:imagedata r:id="rId80" o:title=""/>
          </v:shape>
          <o:OLEObject Type="Embed" ProgID="Equation.3" ShapeID="_x0000_i1061" DrawAspect="Content" ObjectID="_1527014690" r:id="rId81"/>
        </w:object>
      </w:r>
      <w:r w:rsidRPr="00914BC8">
        <w:rPr>
          <w:rFonts w:ascii="Times New Roman" w:hAnsi="Times New Roman"/>
          <w:sz w:val="22"/>
          <w:szCs w:val="22"/>
          <w:lang w:val="uk-UA"/>
        </w:rPr>
        <w:t xml:space="preserve">, об’єктом </w:t>
      </w:r>
      <w:r w:rsidRPr="00914BC8">
        <w:rPr>
          <w:rFonts w:ascii="Times New Roman" w:hAnsi="Times New Roman"/>
          <w:iCs/>
          <w:sz w:val="22"/>
          <w:szCs w:val="22"/>
          <w:lang w:val="uk-UA"/>
        </w:rPr>
        <w:t>В</w:t>
      </w:r>
      <w:r w:rsidRPr="00914BC8">
        <w:rPr>
          <w:rFonts w:ascii="Times New Roman" w:hAnsi="Times New Roman"/>
          <w:sz w:val="22"/>
          <w:szCs w:val="22"/>
          <w:lang w:val="uk-UA"/>
        </w:rPr>
        <w:t xml:space="preserve"> виконуються такі кроки.</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Перевіряння того, що </w:t>
      </w:r>
      <w:r w:rsidRPr="00914BC8">
        <w:rPr>
          <w:rFonts w:ascii="Times New Roman" w:hAnsi="Times New Roman"/>
          <w:position w:val="-6"/>
          <w:sz w:val="22"/>
          <w:szCs w:val="22"/>
          <w:lang w:val="uk-UA"/>
        </w:rPr>
        <w:object w:dxaOrig="1060" w:dyaOrig="300">
          <v:shape id="_x0000_i1062" type="#_x0000_t75" style="width:52.2pt;height:15.2pt" o:ole="">
            <v:imagedata r:id="rId82" o:title=""/>
          </v:shape>
          <o:OLEObject Type="Embed" ProgID="Equation.3" ShapeID="_x0000_i1062" DrawAspect="Content" ObjectID="_1527014691" r:id="rId83"/>
        </w:object>
      </w:r>
      <w:r w:rsidRPr="00914BC8">
        <w:rPr>
          <w:rFonts w:ascii="Times New Roman" w:hAnsi="Times New Roman"/>
          <w:sz w:val="22"/>
          <w:szCs w:val="22"/>
          <w:lang w:val="uk-UA"/>
        </w:rPr>
        <w:t xml:space="preserve"> та </w:t>
      </w:r>
      <w:r w:rsidRPr="00914BC8">
        <w:rPr>
          <w:rFonts w:ascii="Times New Roman" w:hAnsi="Times New Roman"/>
          <w:position w:val="-6"/>
          <w:sz w:val="22"/>
          <w:szCs w:val="22"/>
          <w:lang w:val="uk-UA"/>
        </w:rPr>
        <w:object w:dxaOrig="940" w:dyaOrig="279">
          <v:shape id="_x0000_i1063" type="#_x0000_t75" style="width:46.9pt;height:12.55pt" o:ole="">
            <v:imagedata r:id="rId84" o:title=""/>
          </v:shape>
          <o:OLEObject Type="Embed" ProgID="Equation.3" ShapeID="_x0000_i1063" DrawAspect="Content" ObjectID="_1527014692" r:id="rId85"/>
        </w:object>
      </w:r>
      <w:r w:rsidRPr="00914BC8">
        <w:rPr>
          <w:rFonts w:ascii="Times New Roman" w:hAnsi="Times New Roman"/>
          <w:sz w:val="22"/>
          <w:szCs w:val="22"/>
          <w:lang w:val="uk-UA"/>
        </w:rPr>
        <w:t>. Якщо хоч одна умова не виконуються, то цифровий підпис відхиляється.</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значення </w:t>
      </w:r>
      <w:r w:rsidRPr="00914BC8">
        <w:rPr>
          <w:rFonts w:ascii="Times New Roman" w:hAnsi="Times New Roman"/>
          <w:position w:val="-10"/>
          <w:sz w:val="22"/>
          <w:szCs w:val="22"/>
          <w:lang w:val="uk-UA"/>
        </w:rPr>
        <w:object w:dxaOrig="1219" w:dyaOrig="340">
          <v:shape id="_x0000_i1064" type="#_x0000_t75" style="width:62.1pt;height:17.15pt" o:ole="">
            <v:imagedata r:id="rId86" o:title=""/>
          </v:shape>
          <o:OLEObject Type="Embed" ProgID="Equation.3" ShapeID="_x0000_i1064" DrawAspect="Content" ObjectID="_1527014693" r:id="rId87"/>
        </w:object>
      </w:r>
      <w:r w:rsidRPr="00914BC8">
        <w:rPr>
          <w:rFonts w:ascii="Times New Roman" w:hAnsi="Times New Roman"/>
          <w:sz w:val="22"/>
          <w:szCs w:val="22"/>
          <w:lang w:val="uk-UA"/>
        </w:rPr>
        <w:t xml:space="preserve"> за допомогою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функції </w:t>
      </w:r>
      <w:r w:rsidRPr="00914BC8">
        <w:rPr>
          <w:rFonts w:ascii="Times New Roman" w:hAnsi="Times New Roman"/>
          <w:position w:val="-10"/>
          <w:sz w:val="22"/>
          <w:szCs w:val="22"/>
          <w:lang w:val="uk-UA"/>
        </w:rPr>
        <w:object w:dxaOrig="400" w:dyaOrig="340">
          <v:shape id="_x0000_i1065" type="#_x0000_t75" style="width:19.8pt;height:17.15pt" o:ole="">
            <v:imagedata r:id="rId88" o:title=""/>
          </v:shape>
          <o:OLEObject Type="Embed" ProgID="Equation.3" ShapeID="_x0000_i1065" DrawAspect="Content" ObjectID="_1527014694" r:id="rId89"/>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оберненого в полі F(n) відносно </w:t>
      </w:r>
      <w:r w:rsidRPr="00914BC8">
        <w:rPr>
          <w:rFonts w:ascii="Times New Roman" w:hAnsi="Times New Roman"/>
          <w:position w:val="-6"/>
          <w:sz w:val="22"/>
          <w:szCs w:val="22"/>
          <w:lang w:val="uk-UA"/>
        </w:rPr>
        <w:object w:dxaOrig="220" w:dyaOrig="279">
          <v:shape id="_x0000_i1066" type="#_x0000_t75" style="width:9.9pt;height:12.55pt" o:ole="">
            <v:imagedata r:id="rId90" o:title=""/>
          </v:shape>
          <o:OLEObject Type="Embed" ProgID="Equation.3" ShapeID="_x0000_i1066" DrawAspect="Content" ObjectID="_1527014695" r:id="rId91"/>
        </w:object>
      </w:r>
      <w:r w:rsidRPr="00914BC8">
        <w:rPr>
          <w:rFonts w:ascii="Times New Roman" w:hAnsi="Times New Roman"/>
          <w:sz w:val="22"/>
          <w:szCs w:val="22"/>
          <w:lang w:val="uk-UA"/>
        </w:rPr>
        <w:t xml:space="preserve"> елемента </w:t>
      </w:r>
      <w:r w:rsidRPr="00914BC8">
        <w:rPr>
          <w:rFonts w:ascii="Times New Roman" w:hAnsi="Times New Roman"/>
          <w:position w:val="-12"/>
          <w:sz w:val="22"/>
          <w:szCs w:val="22"/>
          <w:lang w:val="uk-UA"/>
        </w:rPr>
        <w:object w:dxaOrig="1960" w:dyaOrig="440">
          <v:shape id="_x0000_i1067" type="#_x0000_t75" style="width:97.1pt;height:19.8pt" o:ole="">
            <v:imagedata r:id="rId92" o:title=""/>
          </v:shape>
          <o:OLEObject Type="Embed" ProgID="Equation.3" ShapeID="_x0000_i1067" DrawAspect="Content" ObjectID="_1527014696" r:id="rId93"/>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допоміжних даних </w:t>
      </w:r>
      <w:r w:rsidRPr="00914BC8">
        <w:rPr>
          <w:rFonts w:ascii="Times New Roman" w:hAnsi="Times New Roman"/>
          <w:position w:val="-12"/>
          <w:sz w:val="22"/>
          <w:szCs w:val="22"/>
          <w:lang w:val="uk-UA"/>
        </w:rPr>
        <w:object w:dxaOrig="1740" w:dyaOrig="380">
          <v:shape id="_x0000_i1068" type="#_x0000_t75" style="width:87.2pt;height:19.8pt" o:ole="">
            <v:imagedata r:id="rId94" o:title=""/>
          </v:shape>
          <o:OLEObject Type="Embed" ProgID="Equation.3" ShapeID="_x0000_i1068" DrawAspect="Content" ObjectID="_1527014697" r:id="rId95"/>
        </w:object>
      </w:r>
      <w:r w:rsidRPr="00914BC8">
        <w:rPr>
          <w:rFonts w:ascii="Times New Roman" w:hAnsi="Times New Roman"/>
          <w:sz w:val="22"/>
          <w:szCs w:val="22"/>
          <w:lang w:val="uk-UA"/>
        </w:rPr>
        <w:t xml:space="preserve"> та </w:t>
      </w:r>
      <w:r w:rsidRPr="00914BC8">
        <w:rPr>
          <w:rFonts w:ascii="Times New Roman" w:hAnsi="Times New Roman"/>
          <w:position w:val="-12"/>
          <w:sz w:val="22"/>
          <w:szCs w:val="22"/>
          <w:lang w:val="uk-UA"/>
        </w:rPr>
        <w:object w:dxaOrig="1820" w:dyaOrig="380">
          <v:shape id="_x0000_i1069" type="#_x0000_t75" style="width:91.8pt;height:19.8pt" o:ole="">
            <v:imagedata r:id="rId96" o:title=""/>
          </v:shape>
          <o:OLEObject Type="Embed" ProgID="Equation.3" ShapeID="_x0000_i1069" DrawAspect="Content" ObjectID="_1527014698" r:id="rId97"/>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точки еліптичної кривої </w:t>
      </w:r>
      <w:r w:rsidRPr="00914BC8">
        <w:rPr>
          <w:rFonts w:ascii="Times New Roman" w:hAnsi="Times New Roman"/>
          <w:position w:val="-12"/>
          <w:sz w:val="22"/>
          <w:szCs w:val="22"/>
          <w:lang w:val="uk-UA"/>
        </w:rPr>
        <w:object w:dxaOrig="2360" w:dyaOrig="380">
          <v:shape id="_x0000_i1070" type="#_x0000_t75" style="width:118.9pt;height:19.8pt" o:ole="">
            <v:imagedata r:id="rId98" o:title=""/>
          </v:shape>
          <o:OLEObject Type="Embed" ProgID="Equation.3" ShapeID="_x0000_i1070" DrawAspect="Content" ObjectID="_1527014699" r:id="rId99"/>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w:t>
      </w:r>
      <w:r w:rsidRPr="00914BC8">
        <w:rPr>
          <w:rFonts w:ascii="Times New Roman" w:hAnsi="Times New Roman"/>
          <w:position w:val="-12"/>
          <w:sz w:val="22"/>
          <w:szCs w:val="22"/>
          <w:lang w:val="uk-UA"/>
        </w:rPr>
        <w:object w:dxaOrig="2500" w:dyaOrig="380">
          <v:shape id="_x0000_i1071" type="#_x0000_t75" style="width:124.2pt;height:19.8pt" o:ole="">
            <v:imagedata r:id="rId100" o:title=""/>
          </v:shape>
          <o:OLEObject Type="Embed" ProgID="Equation.3" ShapeID="_x0000_i1071" DrawAspect="Content" ObjectID="_1527014700" r:id="rId101"/>
        </w:object>
      </w:r>
      <w:r w:rsidRPr="00914BC8">
        <w:rPr>
          <w:rFonts w:ascii="Times New Roman" w:hAnsi="Times New Roman"/>
          <w:sz w:val="22"/>
          <w:szCs w:val="22"/>
          <w:lang w:val="uk-UA"/>
        </w:rPr>
        <w:t>.F</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Якщо </w:t>
      </w:r>
      <w:r w:rsidRPr="00914BC8">
        <w:rPr>
          <w:rFonts w:ascii="Times New Roman" w:hAnsi="Times New Roman"/>
          <w:position w:val="-6"/>
          <w:sz w:val="22"/>
          <w:szCs w:val="22"/>
          <w:lang w:val="uk-UA"/>
        </w:rPr>
        <w:object w:dxaOrig="639" w:dyaOrig="300">
          <v:shape id="_x0000_i1072" type="#_x0000_t75" style="width:32.35pt;height:15.2pt" o:ole="">
            <v:imagedata r:id="rId102" o:title=""/>
          </v:shape>
          <o:OLEObject Type="Embed" ProgID="Equation.3" ShapeID="_x0000_i1072" DrawAspect="Content" ObjectID="_1527014701" r:id="rId103"/>
        </w:object>
      </w:r>
      <w:r w:rsidRPr="00914BC8">
        <w:rPr>
          <w:rFonts w:ascii="Times New Roman" w:hAnsi="Times New Roman"/>
          <w:sz w:val="22"/>
          <w:szCs w:val="22"/>
          <w:lang w:val="uk-UA"/>
        </w:rPr>
        <w:t xml:space="preserve">, тоді цифровий підпис повинен прийматися перевірником. Якщо </w:t>
      </w:r>
      <w:r w:rsidRPr="00914BC8">
        <w:rPr>
          <w:rFonts w:ascii="Times New Roman" w:hAnsi="Times New Roman"/>
          <w:position w:val="-6"/>
          <w:sz w:val="22"/>
          <w:szCs w:val="22"/>
          <w:lang w:val="uk-UA"/>
        </w:rPr>
        <w:object w:dxaOrig="639" w:dyaOrig="300">
          <v:shape id="_x0000_i1073" type="#_x0000_t75" style="width:32.35pt;height:15.2pt" o:ole="">
            <v:imagedata r:id="rId104" o:title=""/>
          </v:shape>
          <o:OLEObject Type="Embed" ProgID="Equation.3" ShapeID="_x0000_i1073" DrawAspect="Content" ObjectID="_1527014702" r:id="rId105"/>
        </w:object>
      </w:r>
      <w:r w:rsidRPr="00914BC8">
        <w:rPr>
          <w:rFonts w:ascii="Times New Roman" w:hAnsi="Times New Roman"/>
          <w:sz w:val="22"/>
          <w:szCs w:val="22"/>
          <w:lang w:val="uk-UA"/>
        </w:rPr>
        <w:t>, тоді цифровий підпис повинен відхилятися перевірником.</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Особистий й відкритий ключі об’єкта </w:t>
      </w:r>
      <w:r w:rsidRPr="00914BC8">
        <w:rPr>
          <w:rFonts w:ascii="Times New Roman" w:hAnsi="Times New Roman"/>
          <w:iCs/>
          <w:sz w:val="22"/>
          <w:szCs w:val="22"/>
          <w:lang w:val="uk-UA"/>
        </w:rPr>
        <w:t>А</w:t>
      </w:r>
      <w:r w:rsidRPr="00914BC8">
        <w:rPr>
          <w:rFonts w:ascii="Times New Roman" w:hAnsi="Times New Roman"/>
          <w:sz w:val="22"/>
          <w:szCs w:val="22"/>
          <w:lang w:val="uk-UA"/>
        </w:rPr>
        <w:t xml:space="preserve">, </w:t>
      </w:r>
      <w:r w:rsidRPr="00914BC8">
        <w:rPr>
          <w:rFonts w:ascii="Times New Roman" w:hAnsi="Times New Roman"/>
          <w:position w:val="-12"/>
          <w:sz w:val="22"/>
          <w:szCs w:val="22"/>
          <w:lang w:val="uk-UA"/>
        </w:rPr>
        <w:object w:dxaOrig="360" w:dyaOrig="380">
          <v:shape id="_x0000_i1074" type="#_x0000_t75" style="width:17.15pt;height:19.8pt" o:ole="">
            <v:imagedata r:id="rId14" o:title=""/>
          </v:shape>
          <o:OLEObject Type="Embed" ProgID="Equation.3" ShapeID="_x0000_i1074" DrawAspect="Content" ObjectID="_1527014703" r:id="rId106"/>
        </w:object>
      </w:r>
      <w:r w:rsidRPr="00914BC8">
        <w:rPr>
          <w:rFonts w:ascii="Times New Roman" w:hAnsi="Times New Roman"/>
          <w:sz w:val="22"/>
          <w:szCs w:val="22"/>
          <w:lang w:val="uk-UA"/>
        </w:rPr>
        <w:t xml:space="preserve"> і </w:t>
      </w:r>
      <w:r w:rsidRPr="00914BC8">
        <w:rPr>
          <w:rFonts w:ascii="Times New Roman" w:hAnsi="Times New Roman"/>
          <w:position w:val="-12"/>
          <w:sz w:val="22"/>
          <w:szCs w:val="22"/>
          <w:lang w:val="uk-UA"/>
        </w:rPr>
        <w:object w:dxaOrig="340" w:dyaOrig="380">
          <v:shape id="_x0000_i1075" type="#_x0000_t75" style="width:17.15pt;height:19.8pt" o:ole="">
            <v:imagedata r:id="rId16" o:title=""/>
          </v:shape>
          <o:OLEObject Type="Embed" ProgID="Equation.3" ShapeID="_x0000_i1075" DrawAspect="Content" ObjectID="_1527014704" r:id="rId107"/>
        </w:object>
      </w:r>
      <w:r w:rsidRPr="00914BC8">
        <w:rPr>
          <w:rFonts w:ascii="Times New Roman" w:hAnsi="Times New Roman"/>
          <w:sz w:val="22"/>
          <w:szCs w:val="22"/>
          <w:lang w:val="uk-UA"/>
        </w:rPr>
        <w:t xml:space="preserve"> відповідно, необхідно виробляти у відповідності із вимогами, що визначені у стандарті ISO/IEC 15946-1 та наведені в </w:t>
      </w:r>
      <w:r w:rsidRPr="00914BC8">
        <w:rPr>
          <w:rFonts w:ascii="Times New Roman" w:hAnsi="Times New Roman"/>
          <w:color w:val="0000FF"/>
          <w:sz w:val="22"/>
          <w:szCs w:val="22"/>
          <w:lang w:val="uk-UA"/>
        </w:rPr>
        <w:t>п.</w:t>
      </w:r>
      <w:r w:rsidRPr="00914BC8">
        <w:rPr>
          <w:rFonts w:ascii="Times New Roman" w:hAnsi="Times New Roman"/>
          <w:sz w:val="22"/>
          <w:szCs w:val="22"/>
          <w:lang w:val="uk-UA"/>
        </w:rPr>
        <w:t xml:space="preserve"> </w:t>
      </w: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3248"/>
        <w:gridCol w:w="1798"/>
        <w:gridCol w:w="1990"/>
      </w:tblGrid>
      <w:tr w:rsidR="00914BC8" w:rsidRPr="00914BC8" w:rsidTr="00243D81">
        <w:trPr>
          <w:trHeight w:val="1451"/>
        </w:trPr>
        <w:tc>
          <w:tcPr>
            <w:tcW w:w="1287" w:type="pct"/>
            <w:shd w:val="clear" w:color="auto" w:fill="F2F2F2"/>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Процес</w:t>
            </w:r>
            <w:proofErr w:type="spellEnd"/>
          </w:p>
        </w:tc>
        <w:tc>
          <w:tcPr>
            <w:tcW w:w="1714" w:type="pct"/>
            <w:shd w:val="clear" w:color="auto" w:fill="F2F2F2"/>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Операція</w:t>
            </w:r>
            <w:proofErr w:type="spellEnd"/>
          </w:p>
        </w:tc>
        <w:tc>
          <w:tcPr>
            <w:tcW w:w="949" w:type="pct"/>
            <w:shd w:val="clear" w:color="auto" w:fill="F2F2F2"/>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ECDSA</w:t>
            </w:r>
          </w:p>
        </w:tc>
        <w:tc>
          <w:tcPr>
            <w:tcW w:w="1051" w:type="pct"/>
            <w:shd w:val="clear" w:color="auto" w:fill="F2F2F2"/>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ДСТУ 4145-2002</w:t>
            </w:r>
          </w:p>
        </w:tc>
      </w:tr>
      <w:tr w:rsidR="00914BC8" w:rsidRPr="00914BC8" w:rsidTr="00243D81">
        <w:trPr>
          <w:cantSplit/>
          <w:trHeight w:val="484"/>
        </w:trPr>
        <w:tc>
          <w:tcPr>
            <w:tcW w:w="1287" w:type="pct"/>
            <w:vMerge w:val="restart"/>
            <w:vAlign w:val="center"/>
          </w:tcPr>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Вироблення</w:t>
            </w:r>
            <w:proofErr w:type="spellEnd"/>
            <w:r w:rsidRPr="00914BC8">
              <w:rPr>
                <w:rFonts w:ascii="Times New Roman" w:hAnsi="Times New Roman"/>
                <w:sz w:val="22"/>
                <w:szCs w:val="22"/>
              </w:rPr>
              <w:t xml:space="preserve"> цифрового </w:t>
            </w:r>
            <w:proofErr w:type="spellStart"/>
            <w:proofErr w:type="gramStart"/>
            <w:r w:rsidRPr="00914BC8">
              <w:rPr>
                <w:rFonts w:ascii="Times New Roman" w:hAnsi="Times New Roman"/>
                <w:sz w:val="22"/>
                <w:szCs w:val="22"/>
              </w:rPr>
              <w:lastRenderedPageBreak/>
              <w:t>п</w:t>
            </w:r>
            <w:proofErr w:type="gramEnd"/>
            <w:r w:rsidRPr="00914BC8">
              <w:rPr>
                <w:rFonts w:ascii="Times New Roman" w:hAnsi="Times New Roman"/>
                <w:sz w:val="22"/>
                <w:szCs w:val="22"/>
              </w:rPr>
              <w:t>ідпису</w:t>
            </w:r>
            <w:proofErr w:type="spellEnd"/>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lastRenderedPageBreak/>
              <w:drawing>
                <wp:inline distT="0" distB="0" distL="0" distR="0" wp14:anchorId="4669AC2E" wp14:editId="5EFF2891">
                  <wp:extent cx="243840" cy="190500"/>
                  <wp:effectExtent l="19050" t="0" r="0" b="0"/>
                  <wp:docPr id="241"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7"/>
                          <pic:cNvPicPr>
                            <a:picLocks noChangeAspect="1" noChangeArrowheads="1"/>
                          </pic:cNvPicPr>
                        </pic:nvPicPr>
                        <pic:blipFill>
                          <a:blip r:embed="rId108"/>
                          <a:srcRect/>
                          <a:stretch>
                            <a:fillRect/>
                          </a:stretch>
                        </pic:blipFill>
                        <pic:spPr bwMode="auto">
                          <a:xfrm>
                            <a:off x="0" y="0"/>
                            <a:ext cx="243840" cy="19050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7DC423EE" wp14:editId="68A358D2">
                  <wp:extent cx="243840" cy="190500"/>
                  <wp:effectExtent l="0" t="0" r="0" b="0"/>
                  <wp:docPr id="242"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8"/>
                          <pic:cNvPicPr>
                            <a:picLocks noChangeAspect="1" noChangeArrowheads="1"/>
                          </pic:cNvPicPr>
                        </pic:nvPicPr>
                        <pic:blipFill>
                          <a:blip r:embed="rId109"/>
                          <a:srcRect/>
                          <a:stretch>
                            <a:fillRect/>
                          </a:stretch>
                        </pic:blipFill>
                        <pic:spPr bwMode="auto">
                          <a:xfrm>
                            <a:off x="0" y="0"/>
                            <a:ext cx="243840" cy="19050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5D9357C3" wp14:editId="789ACE1F">
                  <wp:extent cx="617220" cy="220980"/>
                  <wp:effectExtent l="19050" t="0" r="0" b="0"/>
                  <wp:docPr id="243"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9"/>
                          <pic:cNvPicPr>
                            <a:picLocks noChangeAspect="1" noChangeArrowheads="1"/>
                          </pic:cNvPicPr>
                        </pic:nvPicPr>
                        <pic:blipFill>
                          <a:blip r:embed="rId110"/>
                          <a:srcRect/>
                          <a:stretch>
                            <a:fillRect/>
                          </a:stretch>
                        </pic:blipFill>
                        <pic:spPr bwMode="auto">
                          <a:xfrm>
                            <a:off x="0" y="0"/>
                            <a:ext cx="617220" cy="22098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0</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в </w:t>
            </w:r>
            <w:r w:rsidRPr="00914BC8">
              <w:rPr>
                <w:rFonts w:ascii="Times New Roman" w:hAnsi="Times New Roman"/>
                <w:noProof/>
                <w:sz w:val="22"/>
                <w:szCs w:val="22"/>
              </w:rPr>
              <w:drawing>
                <wp:inline distT="0" distB="0" distL="0" distR="0" wp14:anchorId="65E265E2" wp14:editId="396B7B39">
                  <wp:extent cx="220980" cy="220980"/>
                  <wp:effectExtent l="0" t="0" r="0" b="0"/>
                  <wp:docPr id="244"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0"/>
                          <pic:cNvPicPr>
                            <a:picLocks noChangeAspect="1" noChangeArrowheads="1"/>
                          </pic:cNvPicPr>
                        </pic:nvPicPr>
                        <pic:blipFill>
                          <a:blip r:embed="rId111"/>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Додавання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або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віднімання</w:t>
            </w:r>
            <w:proofErr w:type="spellEnd"/>
            <w:r w:rsidRPr="00914BC8">
              <w:rPr>
                <w:rFonts w:ascii="Times New Roman" w:hAnsi="Times New Roman"/>
                <w:sz w:val="22"/>
                <w:szCs w:val="22"/>
              </w:rPr>
              <w:t xml:space="preserve">) в </w:t>
            </w:r>
            <w:r w:rsidRPr="00914BC8">
              <w:rPr>
                <w:rFonts w:ascii="Times New Roman" w:hAnsi="Times New Roman"/>
                <w:noProof/>
                <w:sz w:val="22"/>
                <w:szCs w:val="22"/>
              </w:rPr>
              <w:drawing>
                <wp:inline distT="0" distB="0" distL="0" distR="0" wp14:anchorId="6B6317AA" wp14:editId="538FCC6B">
                  <wp:extent cx="220980" cy="220980"/>
                  <wp:effectExtent l="0" t="0" r="0" b="0"/>
                  <wp:docPr id="245"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1"/>
                          <pic:cNvPicPr>
                            <a:picLocks noChangeAspect="1" noChangeArrowheads="1"/>
                          </pic:cNvPicPr>
                        </pic:nvPicPr>
                        <pic:blipFill>
                          <a:blip r:embed="rId112"/>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Скалярне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точки </w:t>
            </w:r>
            <w:proofErr w:type="spellStart"/>
            <w:r w:rsidRPr="00914BC8">
              <w:rPr>
                <w:rFonts w:ascii="Times New Roman" w:hAnsi="Times New Roman"/>
                <w:sz w:val="22"/>
                <w:szCs w:val="22"/>
              </w:rPr>
              <w:t>кривої</w:t>
            </w:r>
            <w:proofErr w:type="spellEnd"/>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484"/>
        </w:trPr>
        <w:tc>
          <w:tcPr>
            <w:tcW w:w="1287" w:type="pct"/>
            <w:vMerge w:val="restart"/>
            <w:vAlign w:val="center"/>
          </w:tcPr>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Перевіряння</w:t>
            </w:r>
            <w:proofErr w:type="spellEnd"/>
            <w:r w:rsidRPr="00914BC8">
              <w:rPr>
                <w:rFonts w:ascii="Times New Roman" w:hAnsi="Times New Roman"/>
                <w:sz w:val="22"/>
                <w:szCs w:val="22"/>
              </w:rPr>
              <w:t xml:space="preserve"> цифрового </w:t>
            </w:r>
            <w:proofErr w:type="spellStart"/>
            <w:proofErr w:type="gramStart"/>
            <w:r w:rsidRPr="00914BC8">
              <w:rPr>
                <w:rFonts w:ascii="Times New Roman" w:hAnsi="Times New Roman"/>
                <w:sz w:val="22"/>
                <w:szCs w:val="22"/>
              </w:rPr>
              <w:t>п</w:t>
            </w:r>
            <w:proofErr w:type="gramEnd"/>
            <w:r w:rsidRPr="00914BC8">
              <w:rPr>
                <w:rFonts w:ascii="Times New Roman" w:hAnsi="Times New Roman"/>
                <w:sz w:val="22"/>
                <w:szCs w:val="22"/>
              </w:rPr>
              <w:t>ідпису</w:t>
            </w:r>
            <w:proofErr w:type="spellEnd"/>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4EA201DB" wp14:editId="382E185C">
                  <wp:extent cx="354842" cy="277221"/>
                  <wp:effectExtent l="0" t="0" r="0" b="8890"/>
                  <wp:docPr id="246"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2"/>
                          <pic:cNvPicPr>
                            <a:picLocks noChangeAspect="1" noChangeArrowheads="1"/>
                          </pic:cNvPicPr>
                        </pic:nvPicPr>
                        <pic:blipFill>
                          <a:blip r:embed="rId113"/>
                          <a:srcRect/>
                          <a:stretch>
                            <a:fillRect/>
                          </a:stretch>
                        </pic:blipFill>
                        <pic:spPr bwMode="auto">
                          <a:xfrm>
                            <a:off x="0" y="0"/>
                            <a:ext cx="353785" cy="276395"/>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5B69472E" wp14:editId="70DC8DAB">
                  <wp:extent cx="368489" cy="287882"/>
                  <wp:effectExtent l="0" t="0" r="0" b="0"/>
                  <wp:docPr id="247"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3"/>
                          <pic:cNvPicPr>
                            <a:picLocks noChangeAspect="1" noChangeArrowheads="1"/>
                          </pic:cNvPicPr>
                        </pic:nvPicPr>
                        <pic:blipFill>
                          <a:blip r:embed="rId109"/>
                          <a:srcRect/>
                          <a:stretch>
                            <a:fillRect/>
                          </a:stretch>
                        </pic:blipFill>
                        <pic:spPr bwMode="auto">
                          <a:xfrm>
                            <a:off x="0" y="0"/>
                            <a:ext cx="367392" cy="287025"/>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0</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5833D0C8" wp14:editId="56DD65A4">
                  <wp:extent cx="1378424" cy="264730"/>
                  <wp:effectExtent l="0" t="0" r="0" b="2540"/>
                  <wp:docPr id="248"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4"/>
                          <pic:cNvPicPr>
                            <a:picLocks noChangeAspect="1" noChangeArrowheads="1"/>
                          </pic:cNvPicPr>
                        </pic:nvPicPr>
                        <pic:blipFill>
                          <a:blip r:embed="rId114"/>
                          <a:srcRect/>
                          <a:stretch>
                            <a:fillRect/>
                          </a:stretch>
                        </pic:blipFill>
                        <pic:spPr bwMode="auto">
                          <a:xfrm>
                            <a:off x="0" y="0"/>
                            <a:ext cx="1394938" cy="267901"/>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0</w:t>
            </w:r>
          </w:p>
        </w:tc>
      </w:tr>
      <w:tr w:rsidR="00914BC8" w:rsidRPr="00914BC8" w:rsidTr="00243D81">
        <w:trPr>
          <w:cantSplit/>
          <w:trHeight w:val="276"/>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в </w:t>
            </w:r>
            <w:r w:rsidRPr="00914BC8">
              <w:rPr>
                <w:rFonts w:ascii="Times New Roman" w:hAnsi="Times New Roman"/>
                <w:noProof/>
                <w:sz w:val="22"/>
                <w:szCs w:val="22"/>
              </w:rPr>
              <w:drawing>
                <wp:inline distT="0" distB="0" distL="0" distR="0" wp14:anchorId="06912E61" wp14:editId="0AAD0500">
                  <wp:extent cx="313899" cy="313899"/>
                  <wp:effectExtent l="0" t="0" r="0" b="0"/>
                  <wp:docPr id="249"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5"/>
                          <pic:cNvPicPr>
                            <a:picLocks noChangeAspect="1" noChangeArrowheads="1"/>
                          </pic:cNvPicPr>
                        </pic:nvPicPr>
                        <pic:blipFill>
                          <a:blip r:embed="rId115"/>
                          <a:srcRect/>
                          <a:stretch>
                            <a:fillRect/>
                          </a:stretch>
                        </pic:blipFill>
                        <pic:spPr bwMode="auto">
                          <a:xfrm>
                            <a:off x="0" y="0"/>
                            <a:ext cx="317660" cy="31766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276"/>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Скалярне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точки </w:t>
            </w:r>
            <w:proofErr w:type="spellStart"/>
            <w:r w:rsidRPr="00914BC8">
              <w:rPr>
                <w:rFonts w:ascii="Times New Roman" w:hAnsi="Times New Roman"/>
                <w:sz w:val="22"/>
                <w:szCs w:val="22"/>
              </w:rPr>
              <w:t>кривої</w:t>
            </w:r>
            <w:proofErr w:type="spellEnd"/>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r>
      <w:tr w:rsidR="00914BC8" w:rsidRPr="00914BC8" w:rsidTr="00243D81">
        <w:trPr>
          <w:cantSplit/>
          <w:trHeight w:val="276"/>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Додавання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точок</w:t>
            </w:r>
            <w:proofErr w:type="spellEnd"/>
            <w:r w:rsidRPr="00914BC8">
              <w:rPr>
                <w:rFonts w:ascii="Times New Roman" w:hAnsi="Times New Roman"/>
                <w:sz w:val="22"/>
                <w:szCs w:val="22"/>
              </w:rPr>
              <w:t xml:space="preserve"> на </w:t>
            </w:r>
            <w:proofErr w:type="spellStart"/>
            <w:r w:rsidRPr="00914BC8">
              <w:rPr>
                <w:rFonts w:ascii="Times New Roman" w:hAnsi="Times New Roman"/>
                <w:sz w:val="22"/>
                <w:szCs w:val="22"/>
              </w:rPr>
              <w:t>кривій</w:t>
            </w:r>
            <w:proofErr w:type="spellEnd"/>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bl>
    <w:p w:rsidR="00914BC8" w:rsidRPr="00914BC8" w:rsidRDefault="00914BC8" w:rsidP="00914BC8">
      <w:pPr>
        <w:pStyle w:val="TEXT"/>
        <w:spacing w:line="240" w:lineRule="auto"/>
        <w:ind w:firstLine="0"/>
        <w:rPr>
          <w:rFonts w:ascii="Times New Roman" w:hAnsi="Times New Roman"/>
          <w:sz w:val="22"/>
          <w:szCs w:val="22"/>
          <w:lang w:val="uk-UA"/>
        </w:rPr>
      </w:pPr>
    </w:p>
    <w:p w:rsidR="00914BC8" w:rsidRPr="00914BC8" w:rsidRDefault="00914BC8" w:rsidP="00914BC8">
      <w:pPr>
        <w:jc w:val="both"/>
        <w:rPr>
          <w:rFonts w:ascii="Times New Roman" w:hAnsi="Times New Roman"/>
          <w:b/>
          <w:sz w:val="22"/>
          <w:szCs w:val="22"/>
          <w:lang w:val="uk-UA"/>
        </w:rPr>
      </w:pPr>
      <w:r w:rsidRPr="00914BC8">
        <w:rPr>
          <w:rFonts w:ascii="Times New Roman" w:hAnsi="Times New Roman"/>
          <w:b/>
          <w:sz w:val="22"/>
          <w:szCs w:val="22"/>
          <w:lang w:val="uk-UA"/>
        </w:rPr>
        <w:t>12.</w:t>
      </w:r>
      <w:r w:rsidRPr="00914BC8">
        <w:rPr>
          <w:rFonts w:ascii="Times New Roman" w:hAnsi="Times New Roman"/>
          <w:b/>
          <w:sz w:val="22"/>
          <w:szCs w:val="22"/>
        </w:rPr>
        <w:t xml:space="preserve"> </w:t>
      </w:r>
      <w:proofErr w:type="spellStart"/>
      <w:r w:rsidRPr="00914BC8">
        <w:rPr>
          <w:rFonts w:ascii="Times New Roman" w:hAnsi="Times New Roman"/>
          <w:b/>
          <w:sz w:val="22"/>
          <w:szCs w:val="22"/>
        </w:rPr>
        <w:t>Які</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основні</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задачі</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криптоаналізу</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відносно</w:t>
      </w:r>
      <w:proofErr w:type="spellEnd"/>
      <w:r w:rsidRPr="00914BC8">
        <w:rPr>
          <w:rFonts w:ascii="Times New Roman" w:hAnsi="Times New Roman"/>
          <w:b/>
          <w:sz w:val="22"/>
          <w:szCs w:val="22"/>
        </w:rPr>
        <w:t xml:space="preserve"> </w:t>
      </w:r>
      <w:r w:rsidRPr="00914BC8">
        <w:rPr>
          <w:rFonts w:ascii="Times New Roman" w:hAnsi="Times New Roman"/>
          <w:b/>
          <w:sz w:val="22"/>
          <w:szCs w:val="22"/>
          <w:lang w:val="en-US"/>
        </w:rPr>
        <w:t>DSA</w:t>
      </w:r>
      <w:r w:rsidRPr="00914BC8">
        <w:rPr>
          <w:rFonts w:ascii="Times New Roman" w:hAnsi="Times New Roman"/>
          <w:b/>
          <w:sz w:val="22"/>
          <w:szCs w:val="22"/>
        </w:rPr>
        <w:t xml:space="preserve"> </w:t>
      </w:r>
      <w:r w:rsidRPr="00914BC8">
        <w:rPr>
          <w:rFonts w:ascii="Times New Roman" w:hAnsi="Times New Roman"/>
          <w:b/>
          <w:sz w:val="22"/>
          <w:szCs w:val="22"/>
          <w:lang w:val="uk-UA"/>
        </w:rPr>
        <w:t xml:space="preserve">перетворення </w:t>
      </w:r>
      <w:r w:rsidRPr="00914BC8">
        <w:rPr>
          <w:rFonts w:ascii="Times New Roman" w:hAnsi="Times New Roman"/>
          <w:b/>
          <w:sz w:val="22"/>
          <w:szCs w:val="22"/>
        </w:rPr>
        <w:t xml:space="preserve"> та при </w:t>
      </w:r>
      <w:proofErr w:type="spellStart"/>
      <w:r w:rsidRPr="00914BC8">
        <w:rPr>
          <w:rFonts w:ascii="Times New Roman" w:hAnsi="Times New Roman"/>
          <w:b/>
          <w:sz w:val="22"/>
          <w:szCs w:val="22"/>
        </w:rPr>
        <w:t>яких</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вхідних</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даних</w:t>
      </w:r>
      <w:proofErr w:type="spellEnd"/>
      <w:r w:rsidRPr="00914BC8">
        <w:rPr>
          <w:rFonts w:ascii="Times New Roman" w:hAnsi="Times New Roman"/>
          <w:b/>
          <w:sz w:val="22"/>
          <w:szCs w:val="22"/>
        </w:rPr>
        <w:t xml:space="preserve"> </w:t>
      </w:r>
      <w:proofErr w:type="gramStart"/>
      <w:r w:rsidRPr="00914BC8">
        <w:rPr>
          <w:rFonts w:ascii="Times New Roman" w:hAnsi="Times New Roman"/>
          <w:b/>
          <w:sz w:val="22"/>
          <w:szCs w:val="22"/>
        </w:rPr>
        <w:t>вони</w:t>
      </w:r>
      <w:proofErr w:type="gramEnd"/>
      <w:r w:rsidRPr="00914BC8">
        <w:rPr>
          <w:rFonts w:ascii="Times New Roman" w:hAnsi="Times New Roman"/>
          <w:b/>
          <w:sz w:val="22"/>
          <w:szCs w:val="22"/>
        </w:rPr>
        <w:t xml:space="preserve"> </w:t>
      </w:r>
      <w:proofErr w:type="spellStart"/>
      <w:r w:rsidRPr="00914BC8">
        <w:rPr>
          <w:rFonts w:ascii="Times New Roman" w:hAnsi="Times New Roman"/>
          <w:b/>
          <w:sz w:val="22"/>
          <w:szCs w:val="22"/>
        </w:rPr>
        <w:t>можуть</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вирішуватись</w:t>
      </w:r>
      <w:proofErr w:type="spellEnd"/>
      <w:r w:rsidRPr="00914BC8">
        <w:rPr>
          <w:rFonts w:ascii="Times New Roman" w:hAnsi="Times New Roman"/>
          <w:b/>
          <w:sz w:val="22"/>
          <w:szCs w:val="22"/>
        </w:rPr>
        <w:t>?</w:t>
      </w:r>
      <w:r w:rsidRPr="00914BC8">
        <w:rPr>
          <w:rFonts w:ascii="Times New Roman" w:hAnsi="Times New Roman"/>
          <w:b/>
          <w:sz w:val="22"/>
          <w:szCs w:val="22"/>
          <w:lang w:val="uk-UA"/>
        </w:rPr>
        <w:t xml:space="preserve"> </w:t>
      </w:r>
      <w:r w:rsidRPr="00914BC8">
        <w:rPr>
          <w:rFonts w:ascii="Times New Roman" w:hAnsi="Times New Roman"/>
          <w:b/>
          <w:sz w:val="22"/>
          <w:szCs w:val="22"/>
        </w:rPr>
        <w:t xml:space="preserve"> </w:t>
      </w:r>
      <w:proofErr w:type="spellStart"/>
      <w:r w:rsidRPr="00914BC8">
        <w:rPr>
          <w:rFonts w:ascii="Times New Roman" w:hAnsi="Times New Roman"/>
          <w:b/>
          <w:sz w:val="22"/>
          <w:szCs w:val="22"/>
        </w:rPr>
        <w:t>Що</w:t>
      </w:r>
      <w:proofErr w:type="spellEnd"/>
      <w:r w:rsidRPr="00914BC8">
        <w:rPr>
          <w:rFonts w:ascii="Times New Roman" w:hAnsi="Times New Roman"/>
          <w:b/>
          <w:sz w:val="22"/>
          <w:szCs w:val="22"/>
        </w:rPr>
        <w:t xml:space="preserve"> повинна </w:t>
      </w:r>
      <w:proofErr w:type="spellStart"/>
      <w:r w:rsidRPr="00914BC8">
        <w:rPr>
          <w:rFonts w:ascii="Times New Roman" w:hAnsi="Times New Roman"/>
          <w:b/>
          <w:sz w:val="22"/>
          <w:szCs w:val="22"/>
        </w:rPr>
        <w:t>відображати</w:t>
      </w:r>
      <w:proofErr w:type="spellEnd"/>
      <w:r w:rsidRPr="00914BC8">
        <w:rPr>
          <w:rFonts w:ascii="Times New Roman" w:hAnsi="Times New Roman"/>
          <w:b/>
          <w:sz w:val="22"/>
          <w:szCs w:val="22"/>
        </w:rPr>
        <w:t xml:space="preserve"> модель крипто </w:t>
      </w:r>
      <w:proofErr w:type="spellStart"/>
      <w:r w:rsidRPr="00914BC8">
        <w:rPr>
          <w:rFonts w:ascii="Times New Roman" w:hAnsi="Times New Roman"/>
          <w:b/>
          <w:sz w:val="22"/>
          <w:szCs w:val="22"/>
        </w:rPr>
        <w:t>аналітика</w:t>
      </w:r>
      <w:proofErr w:type="spellEnd"/>
      <w:r w:rsidRPr="00914BC8">
        <w:rPr>
          <w:rFonts w:ascii="Times New Roman" w:hAnsi="Times New Roman"/>
          <w:b/>
          <w:sz w:val="22"/>
          <w:szCs w:val="22"/>
        </w:rPr>
        <w:t xml:space="preserve"> та </w:t>
      </w:r>
      <w:proofErr w:type="spellStart"/>
      <w:r w:rsidRPr="00914BC8">
        <w:rPr>
          <w:rFonts w:ascii="Times New Roman" w:hAnsi="Times New Roman"/>
          <w:b/>
          <w:sz w:val="22"/>
          <w:szCs w:val="22"/>
        </w:rPr>
        <w:t>які</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його</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практичні</w:t>
      </w:r>
      <w:proofErr w:type="spellEnd"/>
      <w:r w:rsidRPr="00914BC8">
        <w:rPr>
          <w:rFonts w:ascii="Times New Roman" w:hAnsi="Times New Roman"/>
          <w:b/>
          <w:sz w:val="22"/>
          <w:szCs w:val="22"/>
        </w:rPr>
        <w:t xml:space="preserve"> та </w:t>
      </w:r>
      <w:proofErr w:type="spellStart"/>
      <w:r w:rsidRPr="00914BC8">
        <w:rPr>
          <w:rFonts w:ascii="Times New Roman" w:hAnsi="Times New Roman"/>
          <w:b/>
          <w:sz w:val="22"/>
          <w:szCs w:val="22"/>
        </w:rPr>
        <w:t>потенційні</w:t>
      </w:r>
      <w:proofErr w:type="spellEnd"/>
      <w:r w:rsidRPr="00914BC8">
        <w:rPr>
          <w:rFonts w:ascii="Times New Roman" w:hAnsi="Times New Roman"/>
          <w:b/>
          <w:sz w:val="22"/>
          <w:szCs w:val="22"/>
        </w:rPr>
        <w:t xml:space="preserve"> </w:t>
      </w:r>
      <w:proofErr w:type="spellStart"/>
      <w:r w:rsidRPr="00914BC8">
        <w:rPr>
          <w:rFonts w:ascii="Times New Roman" w:hAnsi="Times New Roman"/>
          <w:b/>
          <w:sz w:val="22"/>
          <w:szCs w:val="22"/>
        </w:rPr>
        <w:t>можливості</w:t>
      </w:r>
      <w:proofErr w:type="spellEnd"/>
      <w:r w:rsidRPr="00914BC8">
        <w:rPr>
          <w:rFonts w:ascii="Times New Roman" w:hAnsi="Times New Roman"/>
          <w:b/>
          <w:sz w:val="22"/>
          <w:szCs w:val="22"/>
          <w:lang w:val="uk-UA"/>
        </w:rPr>
        <w:t xml:space="preserve"> відносно </w:t>
      </w:r>
      <w:r w:rsidRPr="00914BC8">
        <w:rPr>
          <w:rFonts w:ascii="Times New Roman" w:hAnsi="Times New Roman"/>
          <w:b/>
          <w:sz w:val="22"/>
          <w:szCs w:val="22"/>
          <w:lang w:val="en-US"/>
        </w:rPr>
        <w:t>DSA</w:t>
      </w:r>
      <w:r w:rsidRPr="00914BC8">
        <w:rPr>
          <w:rFonts w:ascii="Times New Roman" w:hAnsi="Times New Roman"/>
          <w:b/>
          <w:sz w:val="22"/>
          <w:szCs w:val="22"/>
        </w:rPr>
        <w:t xml:space="preserve"> </w:t>
      </w:r>
      <w:r w:rsidRPr="00914BC8">
        <w:rPr>
          <w:rFonts w:ascii="Times New Roman" w:hAnsi="Times New Roman"/>
          <w:b/>
          <w:sz w:val="22"/>
          <w:szCs w:val="22"/>
          <w:lang w:val="uk-UA"/>
        </w:rPr>
        <w:t>перетворення</w:t>
      </w:r>
      <w:proofErr w:type="gramStart"/>
      <w:r w:rsidRPr="00914BC8">
        <w:rPr>
          <w:rFonts w:ascii="Times New Roman" w:hAnsi="Times New Roman"/>
          <w:b/>
          <w:sz w:val="22"/>
          <w:szCs w:val="22"/>
          <w:lang w:val="uk-UA"/>
        </w:rPr>
        <w:t xml:space="preserve"> </w:t>
      </w:r>
      <w:r w:rsidRPr="00914BC8">
        <w:rPr>
          <w:rFonts w:ascii="Times New Roman" w:hAnsi="Times New Roman"/>
          <w:b/>
          <w:sz w:val="22"/>
          <w:szCs w:val="22"/>
        </w:rPr>
        <w:t xml:space="preserve"> ?</w:t>
      </w:r>
      <w:proofErr w:type="gramEnd"/>
    </w:p>
    <w:p w:rsidR="00914BC8" w:rsidRPr="00914BC8" w:rsidRDefault="00914BC8" w:rsidP="00914BC8">
      <w:pPr>
        <w:ind w:firstLine="709"/>
        <w:jc w:val="both"/>
        <w:rPr>
          <w:rFonts w:ascii="Times New Roman" w:hAnsi="Times New Roman"/>
          <w:sz w:val="22"/>
          <w:szCs w:val="22"/>
        </w:rPr>
      </w:pPr>
      <w:r w:rsidRPr="00914BC8">
        <w:rPr>
          <w:rFonts w:ascii="Times New Roman" w:hAnsi="Times New Roman"/>
          <w:sz w:val="22"/>
          <w:szCs w:val="22"/>
        </w:rPr>
        <w:t xml:space="preserve">У </w:t>
      </w:r>
      <w:proofErr w:type="spellStart"/>
      <w:r w:rsidRPr="00914BC8">
        <w:rPr>
          <w:rFonts w:ascii="Times New Roman" w:hAnsi="Times New Roman"/>
          <w:sz w:val="22"/>
          <w:szCs w:val="22"/>
        </w:rPr>
        <w:t>випадку</w:t>
      </w:r>
      <w:proofErr w:type="spellEnd"/>
      <w:r w:rsidRPr="00914BC8">
        <w:rPr>
          <w:rFonts w:ascii="Times New Roman" w:hAnsi="Times New Roman"/>
          <w:sz w:val="22"/>
          <w:szCs w:val="22"/>
        </w:rPr>
        <w:t xml:space="preserve">, коли для </w:t>
      </w:r>
      <w:proofErr w:type="spellStart"/>
      <w:r w:rsidRPr="00914BC8">
        <w:rPr>
          <w:rFonts w:ascii="Times New Roman" w:hAnsi="Times New Roman"/>
          <w:sz w:val="22"/>
          <w:szCs w:val="22"/>
        </w:rPr>
        <w:t>формування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елементів</w:t>
      </w:r>
      <w:proofErr w:type="spellEnd"/>
      <w:r w:rsidRPr="00914BC8">
        <w:rPr>
          <w:rFonts w:ascii="Times New Roman" w:hAnsi="Times New Roman"/>
          <w:sz w:val="22"/>
          <w:szCs w:val="22"/>
        </w:rPr>
        <w:t xml:space="preserve"> буде </w:t>
      </w:r>
      <w:proofErr w:type="spellStart"/>
      <w:r w:rsidRPr="00914BC8">
        <w:rPr>
          <w:rFonts w:ascii="Times New Roman" w:hAnsi="Times New Roman"/>
          <w:sz w:val="22"/>
          <w:szCs w:val="22"/>
        </w:rPr>
        <w:t>застосовуватись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двохмодульне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перетворення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згідно</w:t>
      </w:r>
      <w:proofErr w:type="spellEnd"/>
      <w:r w:rsidRPr="00914BC8">
        <w:rPr>
          <w:rFonts w:ascii="Times New Roman" w:hAnsi="Times New Roman"/>
          <w:sz w:val="22"/>
          <w:szCs w:val="22"/>
        </w:rPr>
        <w:t xml:space="preserve"> DSA[60] </w:t>
      </w:r>
      <w:proofErr w:type="spellStart"/>
      <w:r w:rsidRPr="00914BC8">
        <w:rPr>
          <w:rFonts w:ascii="Times New Roman" w:hAnsi="Times New Roman"/>
          <w:sz w:val="22"/>
          <w:szCs w:val="22"/>
        </w:rPr>
        <w:t>або</w:t>
      </w:r>
      <w:proofErr w:type="spellEnd"/>
      <w:r w:rsidRPr="00914BC8">
        <w:rPr>
          <w:rFonts w:ascii="Times New Roman" w:hAnsi="Times New Roman"/>
          <w:sz w:val="22"/>
          <w:szCs w:val="22"/>
        </w:rPr>
        <w:t xml:space="preserve"> ГОСТ </w:t>
      </w:r>
      <w:proofErr w:type="gramStart"/>
      <w:r w:rsidRPr="00914BC8">
        <w:rPr>
          <w:rFonts w:ascii="Times New Roman" w:hAnsi="Times New Roman"/>
          <w:sz w:val="22"/>
          <w:szCs w:val="22"/>
        </w:rPr>
        <w:t>Р</w:t>
      </w:r>
      <w:proofErr w:type="gramEnd"/>
      <w:r w:rsidRPr="00914BC8">
        <w:rPr>
          <w:rFonts w:ascii="Times New Roman" w:hAnsi="Times New Roman"/>
          <w:sz w:val="22"/>
          <w:szCs w:val="22"/>
        </w:rPr>
        <w:t xml:space="preserve"> 34.10–94 (ДСТУ ГОСТ 34.310–2009, ГОСТ 34.310–95 [57]), то </w:t>
      </w:r>
      <w:proofErr w:type="spellStart"/>
      <w:r w:rsidRPr="00914BC8">
        <w:rPr>
          <w:rFonts w:ascii="Times New Roman" w:hAnsi="Times New Roman"/>
          <w:sz w:val="22"/>
          <w:szCs w:val="22"/>
        </w:rPr>
        <w:t>період</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повторення</w:t>
      </w:r>
      <w:proofErr w:type="spellEnd"/>
      <w:r w:rsidRPr="00914BC8">
        <w:rPr>
          <w:rFonts w:ascii="Times New Roman" w:hAnsi="Times New Roman"/>
          <w:sz w:val="22"/>
          <w:szCs w:val="22"/>
        </w:rPr>
        <w:t xml:space="preserve"> буде </w:t>
      </w:r>
      <w:proofErr w:type="spellStart"/>
      <w:r w:rsidRPr="00914BC8">
        <w:rPr>
          <w:rFonts w:ascii="Times New Roman" w:hAnsi="Times New Roman"/>
          <w:sz w:val="22"/>
          <w:szCs w:val="22"/>
        </w:rPr>
        <w:t>дорівнювати</w:t>
      </w:r>
      <w:proofErr w:type="spellEnd"/>
      <w:r w:rsidRPr="00914BC8">
        <w:rPr>
          <w:rFonts w:ascii="Times New Roman" w:hAnsi="Times New Roman"/>
          <w:sz w:val="22"/>
          <w:szCs w:val="22"/>
        </w:rPr>
        <w:t xml:space="preserve"> </w:t>
      </w:r>
      <m:oMath>
        <m:r>
          <w:rPr>
            <w:rFonts w:ascii="Cambria Math" w:hAnsi="Cambria Math"/>
            <w:sz w:val="22"/>
            <w:szCs w:val="22"/>
          </w:rPr>
          <m:t>q-1</m:t>
        </m:r>
      </m:oMath>
      <w:r w:rsidRPr="00914BC8">
        <w:rPr>
          <w:rFonts w:ascii="Times New Roman" w:hAnsi="Times New Roman"/>
          <w:sz w:val="22"/>
          <w:szCs w:val="22"/>
        </w:rPr>
        <w:t>, оскільки показник степені може приймати зна</w:t>
      </w:r>
      <w:proofErr w:type="spellStart"/>
      <w:r w:rsidRPr="00914BC8">
        <w:rPr>
          <w:rFonts w:ascii="Times New Roman" w:hAnsi="Times New Roman"/>
          <w:sz w:val="22"/>
          <w:szCs w:val="22"/>
        </w:rPr>
        <w:t>чення</w:t>
      </w:r>
      <w:proofErr w:type="spellEnd"/>
      <w:r w:rsidRPr="00914BC8">
        <w:rPr>
          <w:rFonts w:ascii="Times New Roman" w:hAnsi="Times New Roman"/>
          <w:sz w:val="22"/>
          <w:szCs w:val="22"/>
        </w:rPr>
        <w:t xml:space="preserve"> не </w:t>
      </w:r>
      <w:proofErr w:type="spellStart"/>
      <w:r w:rsidRPr="00914BC8">
        <w:rPr>
          <w:rFonts w:ascii="Times New Roman" w:hAnsi="Times New Roman"/>
          <w:sz w:val="22"/>
          <w:szCs w:val="22"/>
        </w:rPr>
        <w:t>більше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чим</w:t>
      </w:r>
      <w:proofErr w:type="spellEnd"/>
      <w:r w:rsidRPr="00914BC8">
        <w:rPr>
          <w:rFonts w:ascii="Times New Roman" w:hAnsi="Times New Roman"/>
          <w:sz w:val="22"/>
          <w:szCs w:val="22"/>
        </w:rPr>
        <w:t xml:space="preserve"> </w:t>
      </w:r>
      <m:oMath>
        <m:r>
          <w:rPr>
            <w:rFonts w:ascii="Cambria Math" w:hAnsi="Cambria Math"/>
            <w:sz w:val="22"/>
            <w:szCs w:val="22"/>
          </w:rPr>
          <m:t>q-1</m:t>
        </m:r>
      </m:oMath>
      <w:r w:rsidRPr="00914BC8">
        <w:rPr>
          <w:rFonts w:ascii="Times New Roman" w:hAnsi="Times New Roman"/>
          <w:sz w:val="22"/>
          <w:szCs w:val="22"/>
        </w:rPr>
        <w:t>. Правило формування можна представити у вигляді</w:t>
      </w:r>
    </w:p>
    <w:p w:rsidR="00914BC8" w:rsidRPr="00914BC8" w:rsidRDefault="00914BC8" w:rsidP="00914BC8">
      <w:pPr>
        <w:ind w:firstLine="851"/>
        <w:jc w:val="both"/>
        <w:rPr>
          <w:rFonts w:ascii="Times New Roman" w:hAnsi="Times New Roman"/>
          <w:sz w:val="22"/>
          <w:szCs w:val="22"/>
        </w:rPr>
      </w:pPr>
    </w:p>
    <w:tbl>
      <w:tblPr>
        <w:tblW w:w="5000" w:type="pct"/>
        <w:jc w:val="center"/>
        <w:tblLook w:val="04A0" w:firstRow="1" w:lastRow="0" w:firstColumn="1" w:lastColumn="0" w:noHBand="0" w:noVBand="1"/>
      </w:tblPr>
      <w:tblGrid>
        <w:gridCol w:w="817"/>
        <w:gridCol w:w="7797"/>
        <w:gridCol w:w="957"/>
      </w:tblGrid>
      <w:tr w:rsidR="00914BC8" w:rsidRPr="00914BC8" w:rsidTr="00243D81">
        <w:trPr>
          <w:jc w:val="center"/>
        </w:trPr>
        <w:tc>
          <w:tcPr>
            <w:tcW w:w="427" w:type="pct"/>
            <w:vAlign w:val="center"/>
          </w:tcPr>
          <w:p w:rsidR="00914BC8" w:rsidRPr="00914BC8" w:rsidRDefault="00914BC8" w:rsidP="00914BC8">
            <w:pPr>
              <w:rPr>
                <w:rFonts w:ascii="Times New Roman" w:hAnsi="Times New Roman"/>
                <w:sz w:val="22"/>
                <w:szCs w:val="22"/>
              </w:rPr>
            </w:pPr>
          </w:p>
        </w:tc>
        <w:tc>
          <w:tcPr>
            <w:tcW w:w="4073" w:type="pct"/>
            <w:vAlign w:val="center"/>
          </w:tcPr>
          <w:p w:rsidR="00914BC8" w:rsidRPr="00914BC8" w:rsidRDefault="00914BC8" w:rsidP="00914BC8">
            <w:pPr>
              <w:jc w:val="center"/>
              <w:rPr>
                <w:rFonts w:ascii="Times New Roman" w:hAnsi="Times New Roman"/>
                <w:sz w:val="22"/>
                <w:szCs w:val="22"/>
              </w:rPr>
            </w:pPr>
            <m:oMath>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0</m:t>
                  </m:r>
                </m:sup>
              </m:sSup>
            </m:oMath>
            <w:r w:rsidRPr="00914BC8">
              <w:rPr>
                <w:rFonts w:ascii="Times New Roman" w:hAnsi="Times New Roman"/>
                <w:sz w:val="22"/>
                <w:szCs w:val="22"/>
              </w:rPr>
              <w:t xml:space="preserve">, </w:t>
            </w:r>
            <m:oMath>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1</m:t>
                  </m:r>
                </m:sup>
              </m:sSup>
              <m:d>
                <m:dPr>
                  <m:ctrlPr>
                    <w:rPr>
                      <w:rFonts w:ascii="Cambria Math" w:hAnsi="Cambria Math"/>
                      <w:i/>
                      <w:sz w:val="22"/>
                      <w:szCs w:val="22"/>
                    </w:rPr>
                  </m:ctrlPr>
                </m:dPr>
                <m:e>
                  <m:r>
                    <w:rPr>
                      <w:rFonts w:ascii="Cambria Math" w:hAnsi="Cambria Math"/>
                      <w:sz w:val="22"/>
                      <w:szCs w:val="22"/>
                    </w:rPr>
                    <m:t>mod p</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2</m:t>
                  </m:r>
                </m:sup>
              </m:sSup>
              <m:d>
                <m:dPr>
                  <m:ctrlPr>
                    <w:rPr>
                      <w:rFonts w:ascii="Cambria Math" w:hAnsi="Cambria Math"/>
                      <w:i/>
                      <w:sz w:val="22"/>
                      <w:szCs w:val="22"/>
                    </w:rPr>
                  </m:ctrlPr>
                </m:dPr>
                <m:e>
                  <m:r>
                    <w:rPr>
                      <w:rFonts w:ascii="Cambria Math" w:hAnsi="Cambria Math"/>
                      <w:sz w:val="22"/>
                      <w:szCs w:val="22"/>
                    </w:rPr>
                    <m:t>mod p</m:t>
                  </m:r>
                </m:e>
              </m:d>
              <m:r>
                <w:rPr>
                  <w:rFonts w:ascii="Cambria Math" w:hAnsi="Cambria Math"/>
                  <w:sz w:val="22"/>
                  <w:szCs w:val="22"/>
                </w:rPr>
                <m:t xml:space="preserve">, …, </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i</m:t>
                  </m:r>
                </m:sup>
              </m:sSup>
              <m:d>
                <m:dPr>
                  <m:ctrlPr>
                    <w:rPr>
                      <w:rFonts w:ascii="Cambria Math" w:hAnsi="Cambria Math"/>
                      <w:i/>
                      <w:sz w:val="22"/>
                      <w:szCs w:val="22"/>
                    </w:rPr>
                  </m:ctrlPr>
                </m:dPr>
                <m:e>
                  <m:r>
                    <w:rPr>
                      <w:rFonts w:ascii="Cambria Math" w:hAnsi="Cambria Math"/>
                      <w:sz w:val="22"/>
                      <w:szCs w:val="22"/>
                    </w:rPr>
                    <m:t>mod p</m:t>
                  </m:r>
                </m:e>
              </m:d>
              <m:r>
                <w:rPr>
                  <w:rFonts w:ascii="Cambria Math" w:hAnsi="Cambria Math"/>
                  <w:sz w:val="22"/>
                  <w:szCs w:val="22"/>
                </w:rPr>
                <m:t xml:space="preserve">, …, </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q-1</m:t>
                  </m:r>
                </m:sup>
              </m:sSup>
              <m:d>
                <m:dPr>
                  <m:ctrlPr>
                    <w:rPr>
                      <w:rFonts w:ascii="Cambria Math" w:hAnsi="Cambria Math"/>
                      <w:i/>
                      <w:sz w:val="22"/>
                      <w:szCs w:val="22"/>
                    </w:rPr>
                  </m:ctrlPr>
                </m:dPr>
                <m:e>
                  <m:r>
                    <w:rPr>
                      <w:rFonts w:ascii="Cambria Math" w:hAnsi="Cambria Math"/>
                      <w:sz w:val="22"/>
                      <w:szCs w:val="22"/>
                    </w:rPr>
                    <m:t>mod p</m:t>
                  </m:r>
                </m:e>
              </m:d>
            </m:oMath>
            <w:r w:rsidRPr="00914BC8">
              <w:rPr>
                <w:rFonts w:ascii="Times New Roman" w:hAnsi="Times New Roman"/>
                <w:sz w:val="22"/>
                <w:szCs w:val="22"/>
              </w:rPr>
              <w:t xml:space="preserve"> .</w:t>
            </w:r>
          </w:p>
        </w:tc>
        <w:tc>
          <w:tcPr>
            <w:tcW w:w="500" w:type="pct"/>
            <w:vAlign w:val="center"/>
          </w:tcPr>
          <w:p w:rsidR="00914BC8" w:rsidRPr="00914BC8" w:rsidRDefault="00914BC8" w:rsidP="00914BC8">
            <w:pPr>
              <w:jc w:val="right"/>
              <w:rPr>
                <w:rFonts w:ascii="Times New Roman" w:hAnsi="Times New Roman"/>
                <w:sz w:val="22"/>
                <w:szCs w:val="22"/>
              </w:rPr>
            </w:pPr>
            <w:r w:rsidRPr="00914BC8">
              <w:rPr>
                <w:rFonts w:ascii="Times New Roman" w:hAnsi="Times New Roman"/>
                <w:sz w:val="22"/>
                <w:szCs w:val="22"/>
              </w:rPr>
              <w:t>(5.33 4.3)</w:t>
            </w:r>
          </w:p>
        </w:tc>
      </w:tr>
    </w:tbl>
    <w:p w:rsidR="00914BC8" w:rsidRPr="00914BC8" w:rsidRDefault="00914BC8" w:rsidP="00914BC8">
      <w:pPr>
        <w:jc w:val="both"/>
        <w:rPr>
          <w:rFonts w:ascii="Times New Roman" w:hAnsi="Times New Roman"/>
          <w:sz w:val="22"/>
          <w:szCs w:val="22"/>
        </w:rPr>
      </w:pPr>
    </w:p>
    <w:p w:rsidR="00914BC8" w:rsidRPr="00914BC8" w:rsidRDefault="00914BC8" w:rsidP="00914BC8">
      <w:pPr>
        <w:ind w:firstLine="709"/>
        <w:jc w:val="both"/>
        <w:rPr>
          <w:rFonts w:ascii="Times New Roman" w:hAnsi="Times New Roman"/>
          <w:sz w:val="22"/>
          <w:szCs w:val="22"/>
        </w:rPr>
      </w:pPr>
      <w:proofErr w:type="spellStart"/>
      <w:r w:rsidRPr="00914BC8">
        <w:rPr>
          <w:rFonts w:ascii="Times New Roman" w:hAnsi="Times New Roman"/>
          <w:sz w:val="22"/>
          <w:szCs w:val="22"/>
        </w:rPr>
        <w:t>Із</w:t>
      </w:r>
      <w:proofErr w:type="spellEnd"/>
      <w:r w:rsidRPr="00914BC8">
        <w:rPr>
          <w:rFonts w:ascii="Times New Roman" w:hAnsi="Times New Roman"/>
          <w:sz w:val="22"/>
          <w:szCs w:val="22"/>
        </w:rPr>
        <w:t xml:space="preserve"> (5.33 4.3) </w:t>
      </w:r>
      <w:proofErr w:type="spellStart"/>
      <w:r w:rsidRPr="00914BC8">
        <w:rPr>
          <w:rFonts w:ascii="Times New Roman" w:hAnsi="Times New Roman"/>
          <w:sz w:val="22"/>
          <w:szCs w:val="22"/>
        </w:rPr>
        <w:t>сліду</w:t>
      </w:r>
      <w:proofErr w:type="gramStart"/>
      <w:r w:rsidRPr="00914BC8">
        <w:rPr>
          <w:rFonts w:ascii="Times New Roman" w:hAnsi="Times New Roman"/>
          <w:sz w:val="22"/>
          <w:szCs w:val="22"/>
        </w:rPr>
        <w:t>є</w:t>
      </w:r>
      <w:proofErr w:type="spellEnd"/>
      <w:r w:rsidRPr="00914BC8">
        <w:rPr>
          <w:rFonts w:ascii="Times New Roman" w:hAnsi="Times New Roman"/>
          <w:sz w:val="22"/>
          <w:szCs w:val="22"/>
        </w:rPr>
        <w:t>,</w:t>
      </w:r>
      <w:proofErr w:type="gramEnd"/>
      <w:r w:rsidRPr="00914BC8">
        <w:rPr>
          <w:rFonts w:ascii="Times New Roman" w:hAnsi="Times New Roman"/>
          <w:sz w:val="22"/>
          <w:szCs w:val="22"/>
        </w:rPr>
        <w:t xml:space="preserve"> </w:t>
      </w:r>
      <w:proofErr w:type="spellStart"/>
      <w:r w:rsidRPr="00914BC8">
        <w:rPr>
          <w:rFonts w:ascii="Times New Roman" w:hAnsi="Times New Roman"/>
          <w:sz w:val="22"/>
          <w:szCs w:val="22"/>
        </w:rPr>
        <w:t>що</w:t>
      </w:r>
      <w:proofErr w:type="spellEnd"/>
      <w:r w:rsidRPr="00914BC8">
        <w:rPr>
          <w:rFonts w:ascii="Times New Roman" w:hAnsi="Times New Roman"/>
          <w:sz w:val="22"/>
          <w:szCs w:val="22"/>
        </w:rPr>
        <w:t xml:space="preserve"> в </w:t>
      </w:r>
      <w:proofErr w:type="spellStart"/>
      <w:r w:rsidRPr="00914BC8">
        <w:rPr>
          <w:rFonts w:ascii="Times New Roman" w:hAnsi="Times New Roman"/>
          <w:sz w:val="22"/>
          <w:szCs w:val="22"/>
        </w:rPr>
        <w:t>цьому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випадку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формується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підгрупа</w:t>
      </w:r>
      <w:proofErr w:type="spellEnd"/>
      <w:r w:rsidRPr="00914BC8">
        <w:rPr>
          <w:rFonts w:ascii="Times New Roman" w:hAnsi="Times New Roman"/>
          <w:sz w:val="22"/>
          <w:szCs w:val="22"/>
        </w:rPr>
        <w:t xml:space="preserve"> порядку </w:t>
      </w:r>
      <m:oMath>
        <m:r>
          <w:rPr>
            <w:rFonts w:ascii="Cambria Math" w:hAnsi="Cambria Math"/>
            <w:sz w:val="22"/>
            <w:szCs w:val="22"/>
          </w:rPr>
          <m:t>q-1</m:t>
        </m:r>
      </m:oMath>
      <w:r w:rsidRPr="00914BC8">
        <w:rPr>
          <w:rFonts w:ascii="Times New Roman" w:hAnsi="Times New Roman"/>
          <w:sz w:val="22"/>
          <w:szCs w:val="22"/>
        </w:rPr>
        <w:t>. В DSA допустимим знач</w:t>
      </w:r>
      <w:proofErr w:type="spellStart"/>
      <w:r w:rsidRPr="00914BC8">
        <w:rPr>
          <w:rFonts w:ascii="Times New Roman" w:hAnsi="Times New Roman"/>
          <w:sz w:val="22"/>
          <w:szCs w:val="22"/>
        </w:rPr>
        <w:t>енням</w:t>
      </w:r>
      <w:proofErr w:type="spellEnd"/>
      <w:r w:rsidRPr="00914BC8">
        <w:rPr>
          <w:rFonts w:ascii="Times New Roman" w:hAnsi="Times New Roman"/>
          <w:sz w:val="22"/>
          <w:szCs w:val="22"/>
        </w:rPr>
        <w:t xml:space="preserve"> </w:t>
      </w:r>
      <m:oMath>
        <m:r>
          <w:rPr>
            <w:rFonts w:ascii="Cambria Math" w:hAnsi="Cambria Math"/>
            <w:sz w:val="22"/>
            <w:szCs w:val="22"/>
          </w:rPr>
          <m:t>q</m:t>
        </m:r>
      </m:oMath>
      <w:r w:rsidRPr="00914BC8">
        <w:rPr>
          <w:rFonts w:ascii="Times New Roman" w:hAnsi="Times New Roman"/>
          <w:sz w:val="22"/>
          <w:szCs w:val="22"/>
        </w:rPr>
        <w:t xml:space="preserve"> є </w:t>
      </w:r>
      <m:oMath>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160</m:t>
            </m:r>
          </m:sup>
        </m:sSup>
      </m:oMath>
      <w:r w:rsidRPr="00914BC8">
        <w:rPr>
          <w:rFonts w:ascii="Times New Roman" w:hAnsi="Times New Roman"/>
          <w:sz w:val="22"/>
          <w:szCs w:val="22"/>
        </w:rPr>
        <w:t xml:space="preserve">, а в ГОСТ </w:t>
      </w:r>
      <w:proofErr w:type="gramStart"/>
      <w:r w:rsidRPr="00914BC8">
        <w:rPr>
          <w:rFonts w:ascii="Times New Roman" w:hAnsi="Times New Roman"/>
          <w:sz w:val="22"/>
          <w:szCs w:val="22"/>
        </w:rPr>
        <w:t>Р</w:t>
      </w:r>
      <w:proofErr w:type="gramEnd"/>
      <w:r w:rsidRPr="00914BC8">
        <w:rPr>
          <w:rFonts w:ascii="Times New Roman" w:hAnsi="Times New Roman"/>
          <w:sz w:val="22"/>
          <w:szCs w:val="22"/>
        </w:rPr>
        <w:t xml:space="preserve"> 34.10–94 – </w:t>
      </w:r>
      <m:oMath>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256</m:t>
            </m:r>
          </m:sup>
        </m:sSup>
      </m:oMath>
      <w:r w:rsidRPr="00914BC8">
        <w:rPr>
          <w:rFonts w:ascii="Times New Roman" w:hAnsi="Times New Roman"/>
          <w:sz w:val="22"/>
          <w:szCs w:val="22"/>
        </w:rPr>
        <w:t xml:space="preserve">. Наближено це буде відповідно дорівнювати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48</m:t>
            </m:r>
          </m:sup>
        </m:sSup>
      </m:oMath>
      <w:r w:rsidRPr="00914BC8">
        <w:rPr>
          <w:rFonts w:ascii="Times New Roman" w:hAnsi="Times New Roman"/>
          <w:sz w:val="22"/>
          <w:szCs w:val="22"/>
          <w:vertAlign w:val="superscript"/>
        </w:rPr>
        <w:t xml:space="preserve"> </w:t>
      </w:r>
      <w:r w:rsidRPr="00914BC8">
        <w:rPr>
          <w:rFonts w:ascii="Times New Roman" w:hAnsi="Times New Roman"/>
          <w:sz w:val="22"/>
          <w:szCs w:val="22"/>
        </w:rPr>
        <w:t xml:space="preserve"> та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77</m:t>
            </m:r>
          </m:sup>
        </m:sSup>
      </m:oMath>
      <w:r w:rsidRPr="00914BC8">
        <w:rPr>
          <w:rFonts w:ascii="Times New Roman" w:hAnsi="Times New Roman"/>
          <w:sz w:val="22"/>
          <w:szCs w:val="22"/>
        </w:rPr>
        <w:t>.</w:t>
      </w:r>
    </w:p>
    <w:p w:rsidR="00914BC8" w:rsidRPr="00914BC8" w:rsidRDefault="00914BC8" w:rsidP="00914BC8">
      <w:pPr>
        <w:ind w:firstLine="709"/>
        <w:jc w:val="both"/>
        <w:rPr>
          <w:rFonts w:ascii="Times New Roman" w:hAnsi="Times New Roman"/>
          <w:sz w:val="22"/>
          <w:szCs w:val="22"/>
        </w:rPr>
      </w:pPr>
      <w:r w:rsidRPr="00914BC8">
        <w:rPr>
          <w:rFonts w:ascii="Times New Roman" w:hAnsi="Times New Roman"/>
          <w:sz w:val="22"/>
          <w:szCs w:val="22"/>
        </w:rPr>
        <w:t xml:space="preserve">Таким чином, при </w:t>
      </w:r>
      <w:proofErr w:type="spellStart"/>
      <w:r w:rsidRPr="00914BC8">
        <w:rPr>
          <w:rFonts w:ascii="Times New Roman" w:hAnsi="Times New Roman"/>
          <w:sz w:val="22"/>
          <w:szCs w:val="22"/>
        </w:rPr>
        <w:t>використанні</w:t>
      </w:r>
      <w:proofErr w:type="spellEnd"/>
      <w:r w:rsidRPr="00914BC8">
        <w:rPr>
          <w:rFonts w:ascii="Times New Roman" w:hAnsi="Times New Roman"/>
          <w:sz w:val="22"/>
          <w:szCs w:val="22"/>
        </w:rPr>
        <w:t xml:space="preserve"> в </w:t>
      </w:r>
      <w:proofErr w:type="spellStart"/>
      <w:r w:rsidRPr="00914BC8">
        <w:rPr>
          <w:rFonts w:ascii="Times New Roman" w:hAnsi="Times New Roman"/>
          <w:sz w:val="22"/>
          <w:szCs w:val="22"/>
        </w:rPr>
        <w:t>якості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джерела</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первинної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випадковості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елементів</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полів</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або</w:t>
      </w:r>
      <w:proofErr w:type="spellEnd"/>
      <w:r w:rsidRPr="00914BC8">
        <w:rPr>
          <w:rFonts w:ascii="Times New Roman" w:hAnsi="Times New Roman"/>
          <w:sz w:val="22"/>
          <w:szCs w:val="22"/>
        </w:rPr>
        <w:t xml:space="preserve"> </w:t>
      </w:r>
      <w:proofErr w:type="spellStart"/>
      <w:proofErr w:type="gramStart"/>
      <w:r w:rsidRPr="00914BC8">
        <w:rPr>
          <w:rFonts w:ascii="Times New Roman" w:hAnsi="Times New Roman"/>
          <w:sz w:val="22"/>
          <w:szCs w:val="22"/>
        </w:rPr>
        <w:t>п</w:t>
      </w:r>
      <w:proofErr w:type="gramEnd"/>
      <w:r w:rsidRPr="00914BC8">
        <w:rPr>
          <w:rFonts w:ascii="Times New Roman" w:hAnsi="Times New Roman"/>
          <w:sz w:val="22"/>
          <w:szCs w:val="22"/>
        </w:rPr>
        <w:t>ідгруп</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полів</w:t>
      </w:r>
      <w:proofErr w:type="spellEnd"/>
      <w:r w:rsidRPr="00914BC8">
        <w:rPr>
          <w:rFonts w:ascii="Times New Roman" w:hAnsi="Times New Roman"/>
          <w:sz w:val="22"/>
          <w:szCs w:val="22"/>
        </w:rPr>
        <w:t xml:space="preserve"> Галуа, </w:t>
      </w:r>
      <w:proofErr w:type="spellStart"/>
      <w:r w:rsidRPr="00914BC8">
        <w:rPr>
          <w:rFonts w:ascii="Times New Roman" w:hAnsi="Times New Roman"/>
          <w:sz w:val="22"/>
          <w:szCs w:val="22"/>
        </w:rPr>
        <w:t>забезпечується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необхідний</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період</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повторення</w:t>
      </w:r>
      <w:proofErr w:type="spellEnd"/>
      <w:r w:rsidRPr="00914BC8">
        <w:rPr>
          <w:rFonts w:ascii="Times New Roman" w:hAnsi="Times New Roman"/>
          <w:sz w:val="22"/>
          <w:szCs w:val="22"/>
        </w:rPr>
        <w:t xml:space="preserve">, а </w:t>
      </w:r>
      <w:proofErr w:type="spellStart"/>
      <w:r w:rsidRPr="00914BC8">
        <w:rPr>
          <w:rFonts w:ascii="Times New Roman" w:hAnsi="Times New Roman"/>
          <w:sz w:val="22"/>
          <w:szCs w:val="22"/>
        </w:rPr>
        <w:t>елементи</w:t>
      </w:r>
      <w:proofErr w:type="spellEnd"/>
      <w:r w:rsidRPr="00914BC8">
        <w:rPr>
          <w:rFonts w:ascii="Times New Roman" w:hAnsi="Times New Roman"/>
          <w:sz w:val="22"/>
          <w:szCs w:val="22"/>
        </w:rPr>
        <w:t xml:space="preserve"> поля </w:t>
      </w:r>
      <w:proofErr w:type="spellStart"/>
      <w:r w:rsidRPr="00914BC8">
        <w:rPr>
          <w:rFonts w:ascii="Times New Roman" w:hAnsi="Times New Roman"/>
          <w:sz w:val="22"/>
          <w:szCs w:val="22"/>
        </w:rPr>
        <w:t>чи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підгрупи</w:t>
      </w:r>
      <w:proofErr w:type="spellEnd"/>
      <w:r w:rsidRPr="00914BC8">
        <w:rPr>
          <w:rFonts w:ascii="Times New Roman" w:hAnsi="Times New Roman"/>
          <w:sz w:val="22"/>
          <w:szCs w:val="22"/>
        </w:rPr>
        <w:t xml:space="preserve"> поля на </w:t>
      </w:r>
      <w:proofErr w:type="spellStart"/>
      <w:r w:rsidRPr="00914BC8">
        <w:rPr>
          <w:rFonts w:ascii="Times New Roman" w:hAnsi="Times New Roman"/>
          <w:sz w:val="22"/>
          <w:szCs w:val="22"/>
        </w:rPr>
        <w:t>періоді</w:t>
      </w:r>
      <w:proofErr w:type="spellEnd"/>
      <w:r w:rsidRPr="00914BC8">
        <w:rPr>
          <w:rFonts w:ascii="Times New Roman" w:hAnsi="Times New Roman"/>
          <w:sz w:val="22"/>
          <w:szCs w:val="22"/>
        </w:rPr>
        <w:t xml:space="preserve"> не </w:t>
      </w:r>
      <w:proofErr w:type="spellStart"/>
      <w:r w:rsidRPr="00914BC8">
        <w:rPr>
          <w:rFonts w:ascii="Times New Roman" w:hAnsi="Times New Roman"/>
          <w:sz w:val="22"/>
          <w:szCs w:val="22"/>
        </w:rPr>
        <w:t>повторюються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Вказана</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властивість</w:t>
      </w:r>
      <w:proofErr w:type="spellEnd"/>
      <w:r w:rsidRPr="00914BC8">
        <w:rPr>
          <w:rFonts w:ascii="Times New Roman" w:hAnsi="Times New Roman"/>
          <w:sz w:val="22"/>
          <w:szCs w:val="22"/>
        </w:rPr>
        <w:t xml:space="preserve">, на наш </w:t>
      </w:r>
      <w:proofErr w:type="spellStart"/>
      <w:r w:rsidRPr="00914BC8">
        <w:rPr>
          <w:rFonts w:ascii="Times New Roman" w:hAnsi="Times New Roman"/>
          <w:sz w:val="22"/>
          <w:szCs w:val="22"/>
        </w:rPr>
        <w:t>погляд</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дозволяє</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будувати</w:t>
      </w:r>
      <w:proofErr w:type="spellEnd"/>
      <w:r w:rsidRPr="00914BC8">
        <w:rPr>
          <w:rFonts w:ascii="Times New Roman" w:hAnsi="Times New Roman"/>
          <w:sz w:val="22"/>
          <w:szCs w:val="22"/>
        </w:rPr>
        <w:t xml:space="preserve"> ДГВБ з </w:t>
      </w:r>
      <w:proofErr w:type="spellStart"/>
      <w:r w:rsidRPr="00914BC8">
        <w:rPr>
          <w:rFonts w:ascii="Times New Roman" w:hAnsi="Times New Roman"/>
          <w:sz w:val="22"/>
          <w:szCs w:val="22"/>
        </w:rPr>
        <w:t>використанням</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елементів</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полів</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чи</w:t>
      </w:r>
      <w:proofErr w:type="spellEnd"/>
      <w:r w:rsidRPr="00914BC8">
        <w:rPr>
          <w:rFonts w:ascii="Times New Roman" w:hAnsi="Times New Roman"/>
          <w:sz w:val="22"/>
          <w:szCs w:val="22"/>
        </w:rPr>
        <w:t xml:space="preserve"> </w:t>
      </w:r>
      <w:proofErr w:type="spellStart"/>
      <w:proofErr w:type="gramStart"/>
      <w:r w:rsidRPr="00914BC8">
        <w:rPr>
          <w:rFonts w:ascii="Times New Roman" w:hAnsi="Times New Roman"/>
          <w:sz w:val="22"/>
          <w:szCs w:val="22"/>
        </w:rPr>
        <w:t>п</w:t>
      </w:r>
      <w:proofErr w:type="gramEnd"/>
      <w:r w:rsidRPr="00914BC8">
        <w:rPr>
          <w:rFonts w:ascii="Times New Roman" w:hAnsi="Times New Roman"/>
          <w:sz w:val="22"/>
          <w:szCs w:val="22"/>
        </w:rPr>
        <w:t>ідгруп</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полів</w:t>
      </w:r>
      <w:proofErr w:type="spellEnd"/>
      <w:r w:rsidRPr="00914BC8">
        <w:rPr>
          <w:rFonts w:ascii="Times New Roman" w:hAnsi="Times New Roman"/>
          <w:sz w:val="22"/>
          <w:szCs w:val="22"/>
        </w:rPr>
        <w:t>.</w:t>
      </w:r>
    </w:p>
    <w:p w:rsidR="00914BC8" w:rsidRPr="00914BC8" w:rsidRDefault="00914BC8" w:rsidP="00914BC8">
      <w:pPr>
        <w:ind w:firstLine="709"/>
        <w:jc w:val="both"/>
        <w:rPr>
          <w:rFonts w:ascii="Times New Roman" w:hAnsi="Times New Roman"/>
          <w:sz w:val="22"/>
          <w:szCs w:val="22"/>
        </w:rPr>
      </w:pPr>
      <w:proofErr w:type="spellStart"/>
      <w:r w:rsidRPr="00914BC8">
        <w:rPr>
          <w:rFonts w:ascii="Times New Roman" w:hAnsi="Times New Roman"/>
          <w:sz w:val="22"/>
          <w:szCs w:val="22"/>
        </w:rPr>
        <w:t>Також</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замітимо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що</w:t>
      </w:r>
      <w:proofErr w:type="spellEnd"/>
      <w:r w:rsidRPr="00914BC8">
        <w:rPr>
          <w:rFonts w:ascii="Times New Roman" w:hAnsi="Times New Roman"/>
          <w:sz w:val="22"/>
          <w:szCs w:val="22"/>
        </w:rPr>
        <w:t xml:space="preserve"> з точки </w:t>
      </w:r>
      <w:proofErr w:type="spellStart"/>
      <w:r w:rsidRPr="00914BC8">
        <w:rPr>
          <w:rFonts w:ascii="Times New Roman" w:hAnsi="Times New Roman"/>
          <w:sz w:val="22"/>
          <w:szCs w:val="22"/>
        </w:rPr>
        <w:t>зору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оперативності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проходження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експертизи</w:t>
      </w:r>
      <w:proofErr w:type="spellEnd"/>
      <w:r w:rsidRPr="00914BC8">
        <w:rPr>
          <w:rFonts w:ascii="Times New Roman" w:hAnsi="Times New Roman"/>
          <w:sz w:val="22"/>
          <w:szCs w:val="22"/>
        </w:rPr>
        <w:t xml:space="preserve"> алгоритму </w:t>
      </w:r>
      <w:proofErr w:type="spellStart"/>
      <w:r w:rsidRPr="00914BC8">
        <w:rPr>
          <w:rFonts w:ascii="Times New Roman" w:hAnsi="Times New Roman"/>
          <w:sz w:val="22"/>
          <w:szCs w:val="22"/>
        </w:rPr>
        <w:t>генерування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елементів</w:t>
      </w:r>
      <w:proofErr w:type="spellEnd"/>
      <w:r w:rsidRPr="00914BC8">
        <w:rPr>
          <w:rFonts w:ascii="Times New Roman" w:hAnsi="Times New Roman"/>
          <w:sz w:val="22"/>
          <w:szCs w:val="22"/>
        </w:rPr>
        <w:t xml:space="preserve"> поля та </w:t>
      </w:r>
      <w:proofErr w:type="spellStart"/>
      <w:r w:rsidRPr="00914BC8">
        <w:rPr>
          <w:rFonts w:ascii="Times New Roman" w:hAnsi="Times New Roman"/>
          <w:sz w:val="22"/>
          <w:szCs w:val="22"/>
        </w:rPr>
        <w:t>побудови</w:t>
      </w:r>
      <w:proofErr w:type="spellEnd"/>
      <w:r w:rsidRPr="00914BC8">
        <w:rPr>
          <w:rFonts w:ascii="Times New Roman" w:hAnsi="Times New Roman"/>
          <w:sz w:val="22"/>
          <w:szCs w:val="22"/>
        </w:rPr>
        <w:t xml:space="preserve"> ДГВБ, </w:t>
      </w:r>
      <w:proofErr w:type="spellStart"/>
      <w:r w:rsidRPr="00914BC8">
        <w:rPr>
          <w:rFonts w:ascii="Times New Roman" w:hAnsi="Times New Roman"/>
          <w:sz w:val="22"/>
          <w:szCs w:val="22"/>
        </w:rPr>
        <w:t>краще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застосовувати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методи</w:t>
      </w:r>
      <w:proofErr w:type="spellEnd"/>
      <w:r w:rsidRPr="00914BC8">
        <w:rPr>
          <w:rFonts w:ascii="Times New Roman" w:hAnsi="Times New Roman"/>
          <w:sz w:val="22"/>
          <w:szCs w:val="22"/>
        </w:rPr>
        <w:t xml:space="preserve">, для </w:t>
      </w:r>
      <w:proofErr w:type="spellStart"/>
      <w:r w:rsidRPr="00914BC8">
        <w:rPr>
          <w:rFonts w:ascii="Times New Roman" w:hAnsi="Times New Roman"/>
          <w:sz w:val="22"/>
          <w:szCs w:val="22"/>
        </w:rPr>
        <w:t>яких</w:t>
      </w:r>
      <w:proofErr w:type="spellEnd"/>
      <w:r w:rsidRPr="00914BC8">
        <w:rPr>
          <w:rFonts w:ascii="Times New Roman" w:hAnsi="Times New Roman"/>
          <w:sz w:val="22"/>
          <w:szCs w:val="22"/>
        </w:rPr>
        <w:t xml:space="preserve"> уже </w:t>
      </w:r>
      <w:proofErr w:type="spellStart"/>
      <w:r w:rsidRPr="00914BC8">
        <w:rPr>
          <w:rFonts w:ascii="Times New Roman" w:hAnsi="Times New Roman"/>
          <w:sz w:val="22"/>
          <w:szCs w:val="22"/>
        </w:rPr>
        <w:t>розроблені</w:t>
      </w:r>
      <w:proofErr w:type="spellEnd"/>
      <w:r w:rsidRPr="00914BC8">
        <w:rPr>
          <w:rFonts w:ascii="Times New Roman" w:hAnsi="Times New Roman"/>
          <w:sz w:val="22"/>
          <w:szCs w:val="22"/>
        </w:rPr>
        <w:t xml:space="preserve"> та </w:t>
      </w:r>
      <w:proofErr w:type="spellStart"/>
      <w:r w:rsidRPr="00914BC8">
        <w:rPr>
          <w:rFonts w:ascii="Times New Roman" w:hAnsi="Times New Roman"/>
          <w:sz w:val="22"/>
          <w:szCs w:val="22"/>
        </w:rPr>
        <w:t>атестовані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методи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генерування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загальних</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параметрів</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наприклад</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що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містяться</w:t>
      </w:r>
      <w:proofErr w:type="spellEnd"/>
      <w:r w:rsidRPr="00914BC8">
        <w:rPr>
          <w:rFonts w:ascii="Times New Roman" w:hAnsi="Times New Roman"/>
          <w:sz w:val="22"/>
          <w:szCs w:val="22"/>
        </w:rPr>
        <w:t xml:space="preserve"> в DSA [60] </w:t>
      </w:r>
      <w:proofErr w:type="spellStart"/>
      <w:r w:rsidRPr="00914BC8">
        <w:rPr>
          <w:rFonts w:ascii="Times New Roman" w:hAnsi="Times New Roman"/>
          <w:sz w:val="22"/>
          <w:szCs w:val="22"/>
        </w:rPr>
        <w:t>або</w:t>
      </w:r>
      <w:proofErr w:type="spellEnd"/>
      <w:r w:rsidRPr="00914BC8">
        <w:rPr>
          <w:rFonts w:ascii="Times New Roman" w:hAnsi="Times New Roman"/>
          <w:sz w:val="22"/>
          <w:szCs w:val="22"/>
        </w:rPr>
        <w:t xml:space="preserve"> ГОСТ </w:t>
      </w:r>
      <w:proofErr w:type="gramStart"/>
      <w:r w:rsidRPr="00914BC8">
        <w:rPr>
          <w:rFonts w:ascii="Times New Roman" w:hAnsi="Times New Roman"/>
          <w:sz w:val="22"/>
          <w:szCs w:val="22"/>
        </w:rPr>
        <w:t>Р</w:t>
      </w:r>
      <w:proofErr w:type="gramEnd"/>
      <w:r w:rsidRPr="00914BC8">
        <w:rPr>
          <w:rFonts w:ascii="Times New Roman" w:hAnsi="Times New Roman"/>
          <w:sz w:val="22"/>
          <w:szCs w:val="22"/>
        </w:rPr>
        <w:t xml:space="preserve"> 34.310–95 [57]. Детально </w:t>
      </w:r>
      <w:proofErr w:type="spellStart"/>
      <w:r w:rsidRPr="00914BC8">
        <w:rPr>
          <w:rFonts w:ascii="Times New Roman" w:hAnsi="Times New Roman"/>
          <w:sz w:val="22"/>
          <w:szCs w:val="22"/>
        </w:rPr>
        <w:t>деякі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необхідні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теоретичні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оцінки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викладених</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вище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питань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розглядаються</w:t>
      </w:r>
      <w:proofErr w:type="spellEnd"/>
      <w:r w:rsidRPr="00914BC8">
        <w:rPr>
          <w:rFonts w:ascii="Times New Roman" w:hAnsi="Times New Roman"/>
          <w:sz w:val="22"/>
          <w:szCs w:val="22"/>
        </w:rPr>
        <w:t xml:space="preserve"> в  6 </w:t>
      </w:r>
      <w:proofErr w:type="spellStart"/>
      <w:r w:rsidRPr="00914BC8">
        <w:rPr>
          <w:rFonts w:ascii="Times New Roman" w:hAnsi="Times New Roman"/>
          <w:sz w:val="22"/>
          <w:szCs w:val="22"/>
        </w:rPr>
        <w:t>розділі</w:t>
      </w:r>
      <w:proofErr w:type="spellEnd"/>
      <w:r w:rsidRPr="00914BC8">
        <w:rPr>
          <w:rFonts w:ascii="Times New Roman" w:hAnsi="Times New Roman"/>
          <w:sz w:val="22"/>
          <w:szCs w:val="22"/>
        </w:rPr>
        <w:t xml:space="preserve">. </w:t>
      </w:r>
    </w:p>
    <w:p w:rsidR="00914BC8" w:rsidRPr="00914BC8" w:rsidRDefault="00914BC8" w:rsidP="00914BC8">
      <w:pPr>
        <w:jc w:val="both"/>
        <w:rPr>
          <w:rFonts w:ascii="Times New Roman" w:hAnsi="Times New Roman"/>
          <w:sz w:val="22"/>
          <w:szCs w:val="22"/>
        </w:rPr>
      </w:pPr>
    </w:p>
    <w:p w:rsidR="00914BC8" w:rsidRPr="00914BC8" w:rsidRDefault="00914BC8" w:rsidP="00914BC8">
      <w:pPr>
        <w:rPr>
          <w:rFonts w:ascii="Times New Roman" w:hAnsi="Times New Roman"/>
          <w:b/>
          <w:sz w:val="22"/>
          <w:szCs w:val="22"/>
          <w:lang w:val="uk-UA"/>
        </w:rPr>
      </w:pPr>
      <w:r w:rsidRPr="00914BC8">
        <w:rPr>
          <w:rFonts w:ascii="Times New Roman" w:hAnsi="Times New Roman"/>
          <w:b/>
          <w:sz w:val="22"/>
          <w:szCs w:val="22"/>
          <w:lang w:val="uk-UA"/>
        </w:rPr>
        <w:t>13.   В чому сутність атаки на ЕЦП</w:t>
      </w:r>
      <w:r w:rsidRPr="00914BC8">
        <w:rPr>
          <w:rFonts w:ascii="Times New Roman" w:hAnsi="Times New Roman"/>
          <w:b/>
          <w:sz w:val="22"/>
          <w:szCs w:val="22"/>
        </w:rPr>
        <w:t xml:space="preserve"> </w:t>
      </w:r>
      <w:r w:rsidRPr="00914BC8">
        <w:rPr>
          <w:rFonts w:ascii="Times New Roman" w:hAnsi="Times New Roman"/>
          <w:b/>
          <w:sz w:val="22"/>
          <w:szCs w:val="22"/>
          <w:lang w:val="uk-UA"/>
        </w:rPr>
        <w:t>в групі точок  ЕС з використанням  зв’язаних ключів та як забезпечити захист від неї?</w:t>
      </w:r>
    </w:p>
    <w:p w:rsidR="00914BC8" w:rsidRPr="00914BC8" w:rsidRDefault="00914BC8" w:rsidP="00914BC8">
      <w:pPr>
        <w:rPr>
          <w:rFonts w:ascii="Times New Roman" w:hAnsi="Times New Roman"/>
          <w:b/>
          <w:sz w:val="22"/>
          <w:szCs w:val="22"/>
          <w:lang w:val="uk-UA"/>
        </w:rPr>
      </w:pPr>
    </w:p>
    <w:p w:rsidR="00914BC8" w:rsidRPr="00914BC8" w:rsidRDefault="00914BC8" w:rsidP="00914BC8">
      <w:pPr>
        <w:ind w:firstLine="708"/>
        <w:jc w:val="both"/>
        <w:rPr>
          <w:rStyle w:val="apple-converted-space"/>
          <w:rFonts w:ascii="Times New Roman" w:eastAsiaTheme="majorEastAsia" w:hAnsi="Times New Roman"/>
          <w:sz w:val="22"/>
          <w:szCs w:val="22"/>
          <w:shd w:val="clear" w:color="auto" w:fill="FFFFFF"/>
          <w:lang w:val="uk-UA"/>
        </w:rPr>
      </w:pPr>
      <w:r w:rsidRPr="00914BC8">
        <w:rPr>
          <w:rStyle w:val="hps"/>
          <w:rFonts w:ascii="Times New Roman" w:hAnsi="Times New Roman"/>
          <w:sz w:val="22"/>
          <w:szCs w:val="22"/>
          <w:lang w:val="uk-UA"/>
        </w:rPr>
        <w:t>У цій моделі</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атакуючий</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може спостерігати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результати процесу</w:t>
      </w:r>
      <w:r w:rsidRPr="00914BC8">
        <w:rPr>
          <w:rFonts w:ascii="Times New Roman" w:hAnsi="Times New Roman"/>
          <w:sz w:val="22"/>
          <w:szCs w:val="22"/>
          <w:lang w:val="uk-UA"/>
        </w:rPr>
        <w:t xml:space="preserve"> </w:t>
      </w:r>
      <w:proofErr w:type="spellStart"/>
      <w:r w:rsidRPr="00914BC8">
        <w:rPr>
          <w:rStyle w:val="hps"/>
          <w:rFonts w:ascii="Times New Roman" w:hAnsi="Times New Roman"/>
          <w:sz w:val="22"/>
          <w:szCs w:val="22"/>
          <w:lang w:val="uk-UA"/>
        </w:rPr>
        <w:t>зашифрування</w:t>
      </w:r>
      <w:proofErr w:type="spellEnd"/>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 розшифрування</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на</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різних секретних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ключах.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Атакуючий</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знає</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(або навіть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сам здатний</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вибирати</w:t>
      </w:r>
      <w:r w:rsidRPr="00914BC8">
        <w:rPr>
          <w:rFonts w:ascii="Times New Roman" w:hAnsi="Times New Roman"/>
          <w:sz w:val="22"/>
          <w:szCs w:val="22"/>
          <w:lang w:val="uk-UA"/>
        </w:rPr>
        <w:t xml:space="preserve">) співвідношення </w:t>
      </w:r>
      <w:r w:rsidRPr="00914BC8">
        <w:rPr>
          <w:rStyle w:val="hps"/>
          <w:rFonts w:ascii="Times New Roman" w:hAnsi="Times New Roman"/>
          <w:sz w:val="22"/>
          <w:szCs w:val="22"/>
          <w:lang w:val="uk-UA"/>
        </w:rPr>
        <w:t>між різними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ключами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але не знає</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самих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ключів.</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Наприклад</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співвідношення може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бути просто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значенням</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за модулем</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 відомою</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константою</w:t>
      </w:r>
      <w:r w:rsidRPr="00914BC8">
        <w:rPr>
          <w:rFonts w:ascii="Times New Roman" w:hAnsi="Times New Roman"/>
          <w:sz w:val="22"/>
          <w:szCs w:val="22"/>
          <w:shd w:val="clear" w:color="auto" w:fill="FFFFFF"/>
          <w:lang w:val="uk-UA"/>
        </w:rPr>
        <w:t>:</w:t>
      </w:r>
      <w:r w:rsidRPr="00914BC8">
        <w:rPr>
          <w:rStyle w:val="apple-converted-space"/>
          <w:rFonts w:ascii="Times New Roman" w:eastAsiaTheme="majorEastAsia" w:hAnsi="Times New Roman"/>
          <w:sz w:val="22"/>
          <w:szCs w:val="22"/>
          <w:shd w:val="clear" w:color="auto" w:fill="FFFFFF"/>
          <w:lang w:val="uk-UA"/>
        </w:rPr>
        <w:t> </w:t>
      </w:r>
      <w:r w:rsidRPr="00914BC8">
        <w:rPr>
          <w:rStyle w:val="af2"/>
          <w:rFonts w:ascii="Times New Roman" w:hAnsi="Times New Roman"/>
          <w:sz w:val="22"/>
          <w:szCs w:val="22"/>
          <w:shd w:val="clear" w:color="auto" w:fill="FFFFFF"/>
          <w:lang w:val="uk-UA"/>
        </w:rPr>
        <w:t>K</w:t>
      </w:r>
      <w:r w:rsidRPr="00914BC8">
        <w:rPr>
          <w:rStyle w:val="af2"/>
          <w:rFonts w:ascii="Times New Roman" w:hAnsi="Times New Roman"/>
          <w:sz w:val="22"/>
          <w:szCs w:val="22"/>
          <w:shd w:val="clear" w:color="auto" w:fill="FFFFFF"/>
          <w:vertAlign w:val="subscript"/>
          <w:lang w:val="uk-UA"/>
        </w:rPr>
        <w:t>B</w:t>
      </w:r>
      <w:r w:rsidRPr="00914BC8">
        <w:rPr>
          <w:rStyle w:val="apple-converted-space"/>
          <w:rFonts w:ascii="Times New Roman" w:eastAsiaTheme="majorEastAsia" w:hAnsi="Times New Roman"/>
          <w:i/>
          <w:iCs/>
          <w:sz w:val="22"/>
          <w:szCs w:val="22"/>
          <w:shd w:val="clear" w:color="auto" w:fill="FFFFFF"/>
          <w:lang w:val="uk-UA"/>
        </w:rPr>
        <w:t> </w:t>
      </w:r>
      <w:r w:rsidRPr="00914BC8">
        <w:rPr>
          <w:rStyle w:val="af2"/>
          <w:rFonts w:ascii="Times New Roman" w:hAnsi="Times New Roman"/>
          <w:sz w:val="22"/>
          <w:szCs w:val="22"/>
          <w:shd w:val="clear" w:color="auto" w:fill="FFFFFF"/>
          <w:lang w:val="uk-UA"/>
        </w:rPr>
        <w:t>=</w:t>
      </w:r>
      <w:r w:rsidRPr="00914BC8">
        <w:rPr>
          <w:rStyle w:val="apple-converted-space"/>
          <w:rFonts w:ascii="Times New Roman" w:eastAsiaTheme="majorEastAsia" w:hAnsi="Times New Roman"/>
          <w:i/>
          <w:iCs/>
          <w:sz w:val="22"/>
          <w:szCs w:val="22"/>
          <w:shd w:val="clear" w:color="auto" w:fill="FFFFFF"/>
          <w:lang w:val="uk-UA"/>
        </w:rPr>
        <w:t> </w:t>
      </w:r>
      <w:r w:rsidRPr="00914BC8">
        <w:rPr>
          <w:rStyle w:val="af2"/>
          <w:rFonts w:ascii="Times New Roman" w:hAnsi="Times New Roman"/>
          <w:sz w:val="22"/>
          <w:szCs w:val="22"/>
          <w:shd w:val="clear" w:color="auto" w:fill="FFFFFF"/>
          <w:lang w:val="uk-UA"/>
        </w:rPr>
        <w:t>K</w:t>
      </w:r>
      <w:r w:rsidRPr="00914BC8">
        <w:rPr>
          <w:rStyle w:val="af2"/>
          <w:rFonts w:ascii="Times New Roman" w:hAnsi="Times New Roman"/>
          <w:sz w:val="22"/>
          <w:szCs w:val="22"/>
          <w:shd w:val="clear" w:color="auto" w:fill="FFFFFF"/>
          <w:vertAlign w:val="subscript"/>
          <w:lang w:val="uk-UA"/>
        </w:rPr>
        <w:t>A</w:t>
      </w:r>
      <w:r w:rsidRPr="00914BC8">
        <w:rPr>
          <w:rStyle w:val="apple-converted-space"/>
          <w:rFonts w:ascii="Times New Roman" w:eastAsiaTheme="majorEastAsia" w:hAnsi="Times New Roman"/>
          <w:i/>
          <w:iCs/>
          <w:sz w:val="22"/>
          <w:szCs w:val="22"/>
          <w:shd w:val="clear" w:color="auto" w:fill="FFFFFF"/>
          <w:lang w:val="uk-UA"/>
        </w:rPr>
        <w:t> </w:t>
      </w:r>
      <w:proofErr w:type="spellStart"/>
      <w:r w:rsidRPr="00914BC8">
        <w:rPr>
          <w:rStyle w:val="af2"/>
          <w:rFonts w:ascii="Times New Roman" w:hAnsi="Times New Roman"/>
          <w:sz w:val="22"/>
          <w:szCs w:val="22"/>
          <w:shd w:val="clear" w:color="auto" w:fill="FFFFFF"/>
          <w:lang w:val="uk-UA"/>
        </w:rPr>
        <w:t>mod</w:t>
      </w:r>
      <w:proofErr w:type="spellEnd"/>
      <w:r w:rsidRPr="00914BC8">
        <w:rPr>
          <w:rStyle w:val="af2"/>
          <w:rFonts w:ascii="Times New Roman" w:hAnsi="Times New Roman"/>
          <w:sz w:val="22"/>
          <w:szCs w:val="22"/>
          <w:shd w:val="clear" w:color="auto" w:fill="FFFFFF"/>
          <w:lang w:val="uk-UA"/>
        </w:rPr>
        <w:t xml:space="preserve"> C</w:t>
      </w:r>
      <w:r w:rsidRPr="00914BC8">
        <w:rPr>
          <w:rStyle w:val="apple-converted-space"/>
          <w:rFonts w:ascii="Times New Roman" w:eastAsiaTheme="majorEastAsia" w:hAnsi="Times New Roman"/>
          <w:sz w:val="22"/>
          <w:szCs w:val="22"/>
          <w:shd w:val="clear" w:color="auto" w:fill="FFFFFF"/>
          <w:lang w:val="uk-UA"/>
        </w:rPr>
        <w:t> </w:t>
      </w:r>
      <w:r w:rsidRPr="00914BC8">
        <w:rPr>
          <w:rStyle w:val="hps"/>
          <w:rFonts w:ascii="Times New Roman" w:eastAsiaTheme="majorEastAsia" w:hAnsi="Times New Roman"/>
          <w:sz w:val="22"/>
          <w:szCs w:val="22"/>
          <w:lang w:val="uk-UA"/>
        </w:rPr>
        <w:t>або</w:t>
      </w:r>
      <w:r w:rsidRPr="00914BC8">
        <w:rPr>
          <w:rStyle w:val="shorttext"/>
          <w:rFonts w:ascii="Times New Roman" w:hAnsi="Times New Roman"/>
          <w:sz w:val="22"/>
          <w:szCs w:val="22"/>
          <w:lang w:val="uk-UA"/>
        </w:rPr>
        <w:t xml:space="preserve"> </w:t>
      </w:r>
      <w:r w:rsidRPr="00914BC8">
        <w:rPr>
          <w:rStyle w:val="hps"/>
          <w:rFonts w:ascii="Times New Roman" w:eastAsiaTheme="majorEastAsia" w:hAnsi="Times New Roman"/>
          <w:sz w:val="22"/>
          <w:szCs w:val="22"/>
          <w:lang w:val="uk-UA"/>
        </w:rPr>
        <w:t>більш складний</w:t>
      </w:r>
      <w:r w:rsidRPr="00914BC8">
        <w:rPr>
          <w:rStyle w:val="shorttext"/>
          <w:rFonts w:ascii="Times New Roman" w:hAnsi="Times New Roman"/>
          <w:sz w:val="22"/>
          <w:szCs w:val="22"/>
          <w:lang w:val="uk-UA"/>
        </w:rPr>
        <w:t xml:space="preserve"> </w:t>
      </w:r>
      <w:r w:rsidRPr="00914BC8">
        <w:rPr>
          <w:rStyle w:val="hps"/>
          <w:rFonts w:ascii="Times New Roman" w:eastAsiaTheme="majorEastAsia" w:hAnsi="Times New Roman"/>
          <w:sz w:val="22"/>
          <w:szCs w:val="22"/>
          <w:lang w:val="uk-UA"/>
        </w:rPr>
        <w:t>зв'язок</w:t>
      </w:r>
      <w:r w:rsidRPr="00914BC8">
        <w:rPr>
          <w:rStyle w:val="shorttext"/>
          <w:rFonts w:ascii="Times New Roman" w:hAnsi="Times New Roman"/>
          <w:sz w:val="22"/>
          <w:szCs w:val="22"/>
          <w:lang w:val="uk-UA"/>
        </w:rPr>
        <w:t xml:space="preserve"> </w:t>
      </w:r>
      <w:r w:rsidRPr="00914BC8">
        <w:rPr>
          <w:rStyle w:val="hps"/>
          <w:rFonts w:ascii="Times New Roman" w:eastAsiaTheme="majorEastAsia" w:hAnsi="Times New Roman"/>
          <w:sz w:val="22"/>
          <w:szCs w:val="22"/>
          <w:lang w:val="uk-UA"/>
        </w:rPr>
        <w:t>виду</w:t>
      </w:r>
      <w:r w:rsidRPr="00914BC8">
        <w:rPr>
          <w:rStyle w:val="af2"/>
          <w:rFonts w:ascii="Times New Roman" w:hAnsi="Times New Roman"/>
          <w:sz w:val="22"/>
          <w:szCs w:val="22"/>
          <w:shd w:val="clear" w:color="auto" w:fill="FFFFFF"/>
          <w:lang w:val="uk-UA"/>
        </w:rPr>
        <w:t xml:space="preserve"> K</w:t>
      </w:r>
      <w:r w:rsidRPr="00914BC8">
        <w:rPr>
          <w:rStyle w:val="af2"/>
          <w:rFonts w:ascii="Times New Roman" w:hAnsi="Times New Roman"/>
          <w:sz w:val="22"/>
          <w:szCs w:val="22"/>
          <w:shd w:val="clear" w:color="auto" w:fill="FFFFFF"/>
          <w:vertAlign w:val="subscript"/>
          <w:lang w:val="uk-UA"/>
        </w:rPr>
        <w:t>B</w:t>
      </w:r>
      <w:r w:rsidRPr="00914BC8">
        <w:rPr>
          <w:rStyle w:val="apple-converted-space"/>
          <w:rFonts w:ascii="Times New Roman" w:eastAsiaTheme="majorEastAsia" w:hAnsi="Times New Roman"/>
          <w:i/>
          <w:iCs/>
          <w:sz w:val="22"/>
          <w:szCs w:val="22"/>
          <w:shd w:val="clear" w:color="auto" w:fill="FFFFFF"/>
          <w:lang w:val="uk-UA"/>
        </w:rPr>
        <w:t> </w:t>
      </w:r>
      <w:r w:rsidRPr="00914BC8">
        <w:rPr>
          <w:rStyle w:val="af2"/>
          <w:rFonts w:ascii="Times New Roman" w:hAnsi="Times New Roman"/>
          <w:sz w:val="22"/>
          <w:szCs w:val="22"/>
          <w:shd w:val="clear" w:color="auto" w:fill="FFFFFF"/>
          <w:lang w:val="uk-UA"/>
        </w:rPr>
        <w:t>= F(</w:t>
      </w:r>
      <w:r w:rsidRPr="00914BC8">
        <w:rPr>
          <w:rStyle w:val="apple-converted-space"/>
          <w:rFonts w:ascii="Times New Roman" w:eastAsiaTheme="majorEastAsia" w:hAnsi="Times New Roman"/>
          <w:i/>
          <w:iCs/>
          <w:sz w:val="22"/>
          <w:szCs w:val="22"/>
          <w:shd w:val="clear" w:color="auto" w:fill="FFFFFF"/>
          <w:lang w:val="uk-UA"/>
        </w:rPr>
        <w:t> </w:t>
      </w:r>
      <w:r w:rsidRPr="00914BC8">
        <w:rPr>
          <w:rStyle w:val="af2"/>
          <w:rFonts w:ascii="Times New Roman" w:hAnsi="Times New Roman"/>
          <w:sz w:val="22"/>
          <w:szCs w:val="22"/>
          <w:shd w:val="clear" w:color="auto" w:fill="FFFFFF"/>
          <w:lang w:val="uk-UA"/>
        </w:rPr>
        <w:t>K</w:t>
      </w:r>
      <w:r w:rsidRPr="00914BC8">
        <w:rPr>
          <w:rStyle w:val="af2"/>
          <w:rFonts w:ascii="Times New Roman" w:hAnsi="Times New Roman"/>
          <w:sz w:val="22"/>
          <w:szCs w:val="22"/>
          <w:shd w:val="clear" w:color="auto" w:fill="FFFFFF"/>
          <w:vertAlign w:val="subscript"/>
          <w:lang w:val="uk-UA"/>
        </w:rPr>
        <w:t>A</w:t>
      </w:r>
      <w:r w:rsidRPr="00914BC8">
        <w:rPr>
          <w:rStyle w:val="apple-converted-space"/>
          <w:rFonts w:ascii="Times New Roman" w:eastAsiaTheme="majorEastAsia" w:hAnsi="Times New Roman"/>
          <w:i/>
          <w:iCs/>
          <w:sz w:val="22"/>
          <w:szCs w:val="22"/>
          <w:shd w:val="clear" w:color="auto" w:fill="FFFFFF"/>
          <w:lang w:val="uk-UA"/>
        </w:rPr>
        <w:t> </w:t>
      </w:r>
      <w:r w:rsidRPr="00914BC8">
        <w:rPr>
          <w:rStyle w:val="af2"/>
          <w:rFonts w:ascii="Times New Roman" w:hAnsi="Times New Roman"/>
          <w:sz w:val="22"/>
          <w:szCs w:val="22"/>
          <w:shd w:val="clear" w:color="auto" w:fill="FFFFFF"/>
          <w:lang w:val="uk-UA"/>
        </w:rPr>
        <w:t>)</w:t>
      </w:r>
      <w:r w:rsidRPr="00914BC8">
        <w:rPr>
          <w:rFonts w:ascii="Times New Roman" w:hAnsi="Times New Roman"/>
          <w:sz w:val="22"/>
          <w:szCs w:val="22"/>
          <w:shd w:val="clear" w:color="auto" w:fill="FFFFFF"/>
          <w:lang w:val="uk-UA"/>
        </w:rPr>
        <w:t>, де</w:t>
      </w:r>
      <w:r w:rsidRPr="00914BC8">
        <w:rPr>
          <w:rStyle w:val="apple-converted-space"/>
          <w:rFonts w:ascii="Times New Roman" w:eastAsiaTheme="majorEastAsia" w:hAnsi="Times New Roman"/>
          <w:sz w:val="22"/>
          <w:szCs w:val="22"/>
          <w:shd w:val="clear" w:color="auto" w:fill="FFFFFF"/>
          <w:lang w:val="uk-UA"/>
        </w:rPr>
        <w:t> </w:t>
      </w:r>
      <w:r w:rsidRPr="00914BC8">
        <w:rPr>
          <w:rStyle w:val="af2"/>
          <w:rFonts w:ascii="Times New Roman" w:hAnsi="Times New Roman"/>
          <w:sz w:val="22"/>
          <w:szCs w:val="22"/>
          <w:shd w:val="clear" w:color="auto" w:fill="FFFFFF"/>
          <w:lang w:val="uk-UA"/>
        </w:rPr>
        <w:t>F</w:t>
      </w:r>
      <w:r w:rsidRPr="00914BC8">
        <w:rPr>
          <w:rStyle w:val="apple-converted-space"/>
          <w:rFonts w:ascii="Times New Roman" w:eastAsiaTheme="majorEastAsia" w:hAnsi="Times New Roman"/>
          <w:sz w:val="22"/>
          <w:szCs w:val="22"/>
          <w:shd w:val="clear" w:color="auto" w:fill="FFFFFF"/>
          <w:lang w:val="uk-UA"/>
        </w:rPr>
        <w:t> </w:t>
      </w:r>
      <w:r w:rsidRPr="00914BC8">
        <w:rPr>
          <w:rFonts w:ascii="Times New Roman" w:hAnsi="Times New Roman"/>
          <w:sz w:val="22"/>
          <w:szCs w:val="22"/>
          <w:shd w:val="clear" w:color="auto" w:fill="FFFFFF"/>
          <w:lang w:val="uk-UA"/>
        </w:rPr>
        <w:t xml:space="preserve">– </w:t>
      </w:r>
      <w:r w:rsidRPr="00914BC8">
        <w:rPr>
          <w:rStyle w:val="hps"/>
          <w:rFonts w:ascii="Times New Roman" w:eastAsiaTheme="majorEastAsia" w:hAnsi="Times New Roman"/>
          <w:sz w:val="22"/>
          <w:szCs w:val="22"/>
          <w:lang w:val="uk-UA"/>
        </w:rPr>
        <w:t>довільна</w:t>
      </w:r>
      <w:r w:rsidRPr="00914BC8">
        <w:rPr>
          <w:rStyle w:val="shorttext"/>
          <w:rFonts w:ascii="Times New Roman" w:hAnsi="Times New Roman"/>
          <w:sz w:val="22"/>
          <w:szCs w:val="22"/>
          <w:lang w:val="uk-UA"/>
        </w:rPr>
        <w:t xml:space="preserve"> </w:t>
      </w:r>
      <w:r w:rsidRPr="00914BC8">
        <w:rPr>
          <w:rStyle w:val="hps"/>
          <w:rFonts w:ascii="Times New Roman" w:eastAsiaTheme="majorEastAsia" w:hAnsi="Times New Roman"/>
          <w:sz w:val="22"/>
          <w:szCs w:val="22"/>
          <w:lang w:val="uk-UA"/>
        </w:rPr>
        <w:t>функція</w:t>
      </w:r>
      <w:r w:rsidRPr="00914BC8">
        <w:rPr>
          <w:rStyle w:val="shorttext"/>
          <w:rFonts w:ascii="Times New Roman" w:hAnsi="Times New Roman"/>
          <w:sz w:val="22"/>
          <w:szCs w:val="22"/>
          <w:lang w:val="uk-UA"/>
        </w:rPr>
        <w:t xml:space="preserve">, </w:t>
      </w:r>
      <w:r w:rsidRPr="00914BC8">
        <w:rPr>
          <w:rStyle w:val="hps"/>
          <w:rFonts w:ascii="Times New Roman" w:eastAsiaTheme="majorEastAsia" w:hAnsi="Times New Roman"/>
          <w:sz w:val="22"/>
          <w:szCs w:val="22"/>
          <w:lang w:val="uk-UA"/>
        </w:rPr>
        <w:t>вибрана</w:t>
      </w:r>
      <w:r w:rsidRPr="00914BC8">
        <w:rPr>
          <w:rStyle w:val="shorttext"/>
          <w:rFonts w:ascii="Times New Roman" w:hAnsi="Times New Roman"/>
          <w:sz w:val="22"/>
          <w:szCs w:val="22"/>
          <w:lang w:val="uk-UA"/>
        </w:rPr>
        <w:t>.</w:t>
      </w:r>
    </w:p>
    <w:p w:rsidR="00914BC8" w:rsidRPr="00914BC8" w:rsidRDefault="00914BC8" w:rsidP="00914BC8">
      <w:pPr>
        <w:pStyle w:val="af6"/>
        <w:shd w:val="clear" w:color="auto" w:fill="FFFFFF"/>
        <w:spacing w:before="0" w:beforeAutospacing="0" w:after="0" w:afterAutospacing="0"/>
        <w:ind w:firstLine="709"/>
        <w:jc w:val="both"/>
        <w:rPr>
          <w:sz w:val="22"/>
          <w:szCs w:val="22"/>
          <w:lang w:val="uk-UA"/>
        </w:rPr>
      </w:pPr>
      <w:r w:rsidRPr="00914BC8">
        <w:rPr>
          <w:sz w:val="22"/>
          <w:szCs w:val="22"/>
          <w:lang w:val="uk-UA"/>
        </w:rPr>
        <w:t>Сутність атаки полягає в тому, що:</w:t>
      </w:r>
    </w:p>
    <w:p w:rsidR="00914BC8" w:rsidRPr="00914BC8" w:rsidRDefault="00914BC8" w:rsidP="00914BC8">
      <w:pPr>
        <w:pStyle w:val="af6"/>
        <w:shd w:val="clear" w:color="auto" w:fill="FFFFFF"/>
        <w:spacing w:before="0" w:beforeAutospacing="0" w:after="0" w:afterAutospacing="0"/>
        <w:ind w:left="993" w:hanging="284"/>
        <w:jc w:val="both"/>
        <w:rPr>
          <w:sz w:val="22"/>
          <w:szCs w:val="22"/>
          <w:lang w:val="uk-UA"/>
        </w:rPr>
      </w:pPr>
      <w:r w:rsidRPr="00914BC8">
        <w:rPr>
          <w:sz w:val="22"/>
          <w:szCs w:val="22"/>
          <w:lang w:val="uk-UA"/>
        </w:rPr>
        <w:t xml:space="preserve">1. </w:t>
      </w:r>
      <w:proofErr w:type="spellStart"/>
      <w:r w:rsidRPr="00914BC8">
        <w:rPr>
          <w:sz w:val="22"/>
          <w:szCs w:val="22"/>
          <w:lang w:val="uk-UA"/>
        </w:rPr>
        <w:t>Криптоаналітику</w:t>
      </w:r>
      <w:proofErr w:type="spellEnd"/>
      <w:r w:rsidRPr="00914BC8">
        <w:rPr>
          <w:sz w:val="22"/>
          <w:szCs w:val="22"/>
          <w:lang w:val="uk-UA"/>
        </w:rPr>
        <w:t xml:space="preserve"> відомо 2</w:t>
      </w:r>
      <w:r w:rsidRPr="00914BC8">
        <w:rPr>
          <w:b/>
          <w:bCs/>
          <w:sz w:val="22"/>
          <w:szCs w:val="22"/>
          <w:vertAlign w:val="superscript"/>
          <w:lang w:val="uk-UA"/>
        </w:rPr>
        <w:t>n</w:t>
      </w:r>
      <w:r w:rsidRPr="00914BC8">
        <w:rPr>
          <w:sz w:val="22"/>
          <w:szCs w:val="22"/>
          <w:vertAlign w:val="superscript"/>
          <w:lang w:val="uk-UA"/>
        </w:rPr>
        <w:t>/2</w:t>
      </w:r>
      <w:r w:rsidRPr="00914BC8">
        <w:rPr>
          <w:rStyle w:val="apple-converted-space"/>
          <w:rFonts w:eastAsiaTheme="majorEastAsia"/>
          <w:sz w:val="22"/>
          <w:szCs w:val="22"/>
          <w:lang w:val="uk-UA"/>
        </w:rPr>
        <w:t> </w:t>
      </w:r>
      <w:r w:rsidRPr="00914BC8">
        <w:rPr>
          <w:sz w:val="22"/>
          <w:szCs w:val="22"/>
          <w:lang w:val="uk-UA"/>
        </w:rPr>
        <w:t>пар (</w:t>
      </w:r>
      <w:r w:rsidRPr="00914BC8">
        <w:rPr>
          <w:b/>
          <w:bCs/>
          <w:sz w:val="22"/>
          <w:szCs w:val="22"/>
          <w:lang w:val="uk-UA"/>
        </w:rPr>
        <w:t>P</w:t>
      </w:r>
      <w:r w:rsidRPr="00914BC8">
        <w:rPr>
          <w:sz w:val="22"/>
          <w:szCs w:val="22"/>
          <w:lang w:val="uk-UA"/>
        </w:rPr>
        <w:t>,</w:t>
      </w:r>
      <w:r w:rsidRPr="00914BC8">
        <w:rPr>
          <w:rStyle w:val="apple-converted-space"/>
          <w:rFonts w:eastAsiaTheme="majorEastAsia"/>
          <w:sz w:val="22"/>
          <w:szCs w:val="22"/>
          <w:lang w:val="uk-UA"/>
        </w:rPr>
        <w:t> </w:t>
      </w:r>
      <w:r w:rsidRPr="00914BC8">
        <w:rPr>
          <w:b/>
          <w:bCs/>
          <w:sz w:val="22"/>
          <w:szCs w:val="22"/>
          <w:lang w:val="uk-UA"/>
        </w:rPr>
        <w:t>C</w:t>
      </w:r>
      <w:r w:rsidRPr="00914BC8">
        <w:rPr>
          <w:sz w:val="22"/>
          <w:szCs w:val="22"/>
          <w:lang w:val="uk-UA"/>
        </w:rPr>
        <w:t>) відкритих текстів та відповідних їм шифр текстів (зашифрованих на ключі</w:t>
      </w:r>
      <w:r w:rsidRPr="00914BC8">
        <w:rPr>
          <w:rStyle w:val="apple-converted-space"/>
          <w:rFonts w:eastAsiaTheme="majorEastAsia"/>
          <w:sz w:val="22"/>
          <w:szCs w:val="22"/>
          <w:lang w:val="uk-UA"/>
        </w:rPr>
        <w:t> </w:t>
      </w:r>
      <w:r w:rsidRPr="00914BC8">
        <w:rPr>
          <w:b/>
          <w:bCs/>
          <w:sz w:val="22"/>
          <w:szCs w:val="22"/>
          <w:lang w:val="uk-UA"/>
        </w:rPr>
        <w:t>K</w:t>
      </w:r>
      <w:r w:rsidRPr="00914BC8">
        <w:rPr>
          <w:sz w:val="22"/>
          <w:szCs w:val="22"/>
          <w:lang w:val="uk-UA"/>
        </w:rPr>
        <w:t>), де</w:t>
      </w:r>
      <w:r w:rsidRPr="00914BC8">
        <w:rPr>
          <w:rStyle w:val="apple-converted-space"/>
          <w:rFonts w:eastAsiaTheme="majorEastAsia"/>
          <w:sz w:val="22"/>
          <w:szCs w:val="22"/>
          <w:lang w:val="uk-UA"/>
        </w:rPr>
        <w:t> </w:t>
      </w:r>
      <w:r w:rsidRPr="00914BC8">
        <w:rPr>
          <w:b/>
          <w:bCs/>
          <w:sz w:val="22"/>
          <w:szCs w:val="22"/>
          <w:lang w:val="uk-UA"/>
        </w:rPr>
        <w:t>n</w:t>
      </w:r>
      <w:r w:rsidRPr="00914BC8">
        <w:rPr>
          <w:rStyle w:val="apple-converted-space"/>
          <w:rFonts w:eastAsiaTheme="majorEastAsia"/>
          <w:sz w:val="22"/>
          <w:szCs w:val="22"/>
          <w:lang w:val="uk-UA"/>
        </w:rPr>
        <w:t> </w:t>
      </w:r>
      <w:r w:rsidRPr="00914BC8">
        <w:rPr>
          <w:sz w:val="22"/>
          <w:szCs w:val="22"/>
          <w:lang w:val="uk-UA"/>
        </w:rPr>
        <w:t>– розмір блоку даних в бітах, що шифруються.</w:t>
      </w:r>
    </w:p>
    <w:p w:rsidR="00914BC8" w:rsidRPr="00914BC8" w:rsidRDefault="00914BC8" w:rsidP="00914BC8">
      <w:pPr>
        <w:pStyle w:val="af6"/>
        <w:shd w:val="clear" w:color="auto" w:fill="FFFFFF"/>
        <w:spacing w:before="0" w:beforeAutospacing="0" w:after="0" w:afterAutospacing="0"/>
        <w:ind w:left="993" w:hanging="284"/>
        <w:jc w:val="both"/>
        <w:rPr>
          <w:sz w:val="22"/>
          <w:szCs w:val="22"/>
          <w:lang w:val="uk-UA"/>
        </w:rPr>
      </w:pPr>
      <w:r w:rsidRPr="00914BC8">
        <w:rPr>
          <w:sz w:val="22"/>
          <w:szCs w:val="22"/>
          <w:lang w:val="uk-UA"/>
        </w:rPr>
        <w:t xml:space="preserve">2. </w:t>
      </w:r>
      <w:proofErr w:type="spellStart"/>
      <w:r w:rsidRPr="00914BC8">
        <w:rPr>
          <w:sz w:val="22"/>
          <w:szCs w:val="22"/>
          <w:lang w:val="uk-UA"/>
        </w:rPr>
        <w:t>Криптоаналітику</w:t>
      </w:r>
      <w:proofErr w:type="spellEnd"/>
      <w:r w:rsidRPr="00914BC8">
        <w:rPr>
          <w:sz w:val="22"/>
          <w:szCs w:val="22"/>
          <w:lang w:val="uk-UA"/>
        </w:rPr>
        <w:t xml:space="preserve"> відомо стільки ж (2</w:t>
      </w:r>
      <w:r w:rsidRPr="00914BC8">
        <w:rPr>
          <w:b/>
          <w:bCs/>
          <w:sz w:val="22"/>
          <w:szCs w:val="22"/>
          <w:vertAlign w:val="superscript"/>
          <w:lang w:val="uk-UA"/>
        </w:rPr>
        <w:t>n</w:t>
      </w:r>
      <w:r w:rsidRPr="00914BC8">
        <w:rPr>
          <w:sz w:val="22"/>
          <w:szCs w:val="22"/>
          <w:vertAlign w:val="superscript"/>
          <w:lang w:val="uk-UA"/>
        </w:rPr>
        <w:t>/2</w:t>
      </w:r>
      <w:r w:rsidRPr="00914BC8">
        <w:rPr>
          <w:sz w:val="22"/>
          <w:szCs w:val="22"/>
          <w:lang w:val="uk-UA"/>
        </w:rPr>
        <w:t>) пар текстів (</w:t>
      </w:r>
      <w:r w:rsidRPr="00914BC8">
        <w:rPr>
          <w:b/>
          <w:bCs/>
          <w:sz w:val="22"/>
          <w:szCs w:val="22"/>
          <w:lang w:val="uk-UA"/>
        </w:rPr>
        <w:t>P’</w:t>
      </w:r>
      <w:r w:rsidRPr="00914BC8">
        <w:rPr>
          <w:sz w:val="22"/>
          <w:szCs w:val="22"/>
          <w:lang w:val="uk-UA"/>
        </w:rPr>
        <w:t>,</w:t>
      </w:r>
      <w:r w:rsidRPr="00914BC8">
        <w:rPr>
          <w:rStyle w:val="apple-converted-space"/>
          <w:rFonts w:eastAsiaTheme="majorEastAsia"/>
          <w:sz w:val="22"/>
          <w:szCs w:val="22"/>
          <w:lang w:val="uk-UA"/>
        </w:rPr>
        <w:t> </w:t>
      </w:r>
      <w:r w:rsidRPr="00914BC8">
        <w:rPr>
          <w:b/>
          <w:bCs/>
          <w:sz w:val="22"/>
          <w:szCs w:val="22"/>
          <w:lang w:val="uk-UA"/>
        </w:rPr>
        <w:t>C’</w:t>
      </w:r>
      <w:r w:rsidRPr="00914BC8">
        <w:rPr>
          <w:sz w:val="22"/>
          <w:szCs w:val="22"/>
          <w:lang w:val="uk-UA"/>
        </w:rPr>
        <w:t>), отриманих вже з використанням ключа</w:t>
      </w:r>
      <w:r w:rsidRPr="00914BC8">
        <w:rPr>
          <w:rStyle w:val="apple-converted-space"/>
          <w:rFonts w:eastAsiaTheme="majorEastAsia"/>
          <w:sz w:val="22"/>
          <w:szCs w:val="22"/>
          <w:lang w:val="uk-UA"/>
        </w:rPr>
        <w:t> </w:t>
      </w:r>
      <w:r w:rsidRPr="00914BC8">
        <w:rPr>
          <w:b/>
          <w:bCs/>
          <w:sz w:val="22"/>
          <w:szCs w:val="22"/>
          <w:lang w:val="uk-UA"/>
        </w:rPr>
        <w:t>K’</w:t>
      </w:r>
      <w:r w:rsidRPr="00914BC8">
        <w:rPr>
          <w:sz w:val="22"/>
          <w:szCs w:val="22"/>
          <w:lang w:val="uk-UA"/>
        </w:rPr>
        <w:t xml:space="preserve">, зв’язаного з </w:t>
      </w:r>
      <w:r w:rsidRPr="00914BC8">
        <w:rPr>
          <w:b/>
          <w:bCs/>
          <w:sz w:val="22"/>
          <w:szCs w:val="22"/>
          <w:lang w:val="uk-UA"/>
        </w:rPr>
        <w:t>K</w:t>
      </w:r>
      <w:r w:rsidRPr="00914BC8">
        <w:rPr>
          <w:sz w:val="22"/>
          <w:szCs w:val="22"/>
          <w:lang w:val="uk-UA"/>
        </w:rPr>
        <w:t>.</w:t>
      </w:r>
    </w:p>
    <w:p w:rsidR="00914BC8" w:rsidRPr="00914BC8" w:rsidRDefault="00914BC8" w:rsidP="00914BC8">
      <w:pPr>
        <w:pStyle w:val="af6"/>
        <w:shd w:val="clear" w:color="auto" w:fill="FFFFFF"/>
        <w:spacing w:before="0" w:beforeAutospacing="0" w:after="0" w:afterAutospacing="0"/>
        <w:jc w:val="both"/>
        <w:rPr>
          <w:sz w:val="22"/>
          <w:szCs w:val="22"/>
          <w:lang w:val="uk-UA"/>
        </w:rPr>
      </w:pPr>
      <w:r w:rsidRPr="00914BC8">
        <w:rPr>
          <w:sz w:val="22"/>
          <w:szCs w:val="22"/>
          <w:lang w:val="uk-UA"/>
        </w:rPr>
        <w:t>Для кожного співвідношення текстів (</w:t>
      </w:r>
      <w:r w:rsidRPr="00914BC8">
        <w:rPr>
          <w:b/>
          <w:bCs/>
          <w:sz w:val="22"/>
          <w:szCs w:val="22"/>
          <w:lang w:val="uk-UA"/>
        </w:rPr>
        <w:t>P</w:t>
      </w:r>
      <w:r w:rsidRPr="00914BC8">
        <w:rPr>
          <w:sz w:val="22"/>
          <w:szCs w:val="22"/>
          <w:lang w:val="uk-UA"/>
        </w:rPr>
        <w:t>,</w:t>
      </w:r>
      <w:r w:rsidRPr="00914BC8">
        <w:rPr>
          <w:rStyle w:val="apple-converted-space"/>
          <w:rFonts w:eastAsiaTheme="majorEastAsia"/>
          <w:sz w:val="22"/>
          <w:szCs w:val="22"/>
          <w:lang w:val="uk-UA"/>
        </w:rPr>
        <w:t> </w:t>
      </w:r>
      <w:r w:rsidRPr="00914BC8">
        <w:rPr>
          <w:b/>
          <w:bCs/>
          <w:sz w:val="22"/>
          <w:szCs w:val="22"/>
          <w:lang w:val="uk-UA"/>
        </w:rPr>
        <w:t>C</w:t>
      </w:r>
      <w:r w:rsidRPr="00914BC8">
        <w:rPr>
          <w:sz w:val="22"/>
          <w:szCs w:val="22"/>
          <w:lang w:val="uk-UA"/>
        </w:rPr>
        <w:t>) та (</w:t>
      </w:r>
      <w:r w:rsidRPr="00914BC8">
        <w:rPr>
          <w:b/>
          <w:bCs/>
          <w:sz w:val="22"/>
          <w:szCs w:val="22"/>
          <w:lang w:val="uk-UA"/>
        </w:rPr>
        <w:t>P’</w:t>
      </w:r>
      <w:r w:rsidRPr="00914BC8">
        <w:rPr>
          <w:sz w:val="22"/>
          <w:szCs w:val="22"/>
          <w:lang w:val="uk-UA"/>
        </w:rPr>
        <w:t>,</w:t>
      </w:r>
      <w:r w:rsidRPr="00914BC8">
        <w:rPr>
          <w:rStyle w:val="apple-converted-space"/>
          <w:rFonts w:eastAsiaTheme="majorEastAsia"/>
          <w:sz w:val="22"/>
          <w:szCs w:val="22"/>
          <w:lang w:val="uk-UA"/>
        </w:rPr>
        <w:t> </w:t>
      </w:r>
      <w:r w:rsidRPr="00914BC8">
        <w:rPr>
          <w:b/>
          <w:bCs/>
          <w:sz w:val="22"/>
          <w:szCs w:val="22"/>
          <w:lang w:val="uk-UA"/>
        </w:rPr>
        <w:t>C’</w:t>
      </w:r>
      <w:r w:rsidRPr="00914BC8">
        <w:rPr>
          <w:sz w:val="22"/>
          <w:szCs w:val="22"/>
          <w:lang w:val="uk-UA"/>
        </w:rPr>
        <w:t xml:space="preserve">) </w:t>
      </w:r>
      <w:proofErr w:type="spellStart"/>
      <w:r w:rsidRPr="00914BC8">
        <w:rPr>
          <w:sz w:val="22"/>
          <w:szCs w:val="22"/>
          <w:lang w:val="uk-UA"/>
        </w:rPr>
        <w:t>криптоаналітик</w:t>
      </w:r>
      <w:proofErr w:type="spellEnd"/>
      <w:r w:rsidRPr="00914BC8">
        <w:rPr>
          <w:sz w:val="22"/>
          <w:szCs w:val="22"/>
          <w:lang w:val="uk-UA"/>
        </w:rPr>
        <w:t xml:space="preserve"> розв’язує систему рівнянь:</w:t>
      </w:r>
    </w:p>
    <w:p w:rsidR="00914BC8" w:rsidRPr="00914BC8" w:rsidRDefault="00914BC8" w:rsidP="00914BC8">
      <w:pPr>
        <w:pStyle w:val="af6"/>
        <w:shd w:val="clear" w:color="auto" w:fill="FFFFFF"/>
        <w:spacing w:before="0" w:beforeAutospacing="0" w:after="0" w:afterAutospacing="0"/>
        <w:ind w:firstLine="708"/>
        <w:jc w:val="both"/>
        <w:rPr>
          <w:sz w:val="22"/>
          <w:szCs w:val="22"/>
          <w:lang w:val="uk-UA"/>
        </w:rPr>
      </w:pPr>
      <w:r w:rsidRPr="00914BC8">
        <w:rPr>
          <w:b/>
          <w:bCs/>
          <w:sz w:val="22"/>
          <w:szCs w:val="22"/>
          <w:lang w:val="uk-UA"/>
        </w:rPr>
        <w:lastRenderedPageBreak/>
        <w:t>F(P, k*) = P’,</w:t>
      </w:r>
    </w:p>
    <w:p w:rsidR="00914BC8" w:rsidRPr="00914BC8" w:rsidRDefault="00914BC8" w:rsidP="00914BC8">
      <w:pPr>
        <w:pStyle w:val="af6"/>
        <w:shd w:val="clear" w:color="auto" w:fill="FFFFFF"/>
        <w:spacing w:before="0" w:beforeAutospacing="0" w:after="0" w:afterAutospacing="0"/>
        <w:ind w:firstLine="708"/>
        <w:jc w:val="both"/>
        <w:rPr>
          <w:b/>
          <w:bCs/>
          <w:sz w:val="22"/>
          <w:szCs w:val="22"/>
          <w:lang w:val="uk-UA"/>
        </w:rPr>
      </w:pPr>
      <w:r w:rsidRPr="00914BC8">
        <w:rPr>
          <w:b/>
          <w:bCs/>
          <w:sz w:val="22"/>
          <w:szCs w:val="22"/>
          <w:lang w:val="uk-UA"/>
        </w:rPr>
        <w:t>F(C, k*) = C’.</w:t>
      </w:r>
    </w:p>
    <w:p w:rsidR="00914BC8" w:rsidRPr="00914BC8" w:rsidRDefault="00914BC8" w:rsidP="00914BC8">
      <w:pPr>
        <w:pStyle w:val="af6"/>
        <w:shd w:val="clear" w:color="auto" w:fill="FFFFFF"/>
        <w:spacing w:before="0" w:beforeAutospacing="0" w:after="0" w:afterAutospacing="0"/>
        <w:jc w:val="both"/>
        <w:rPr>
          <w:sz w:val="22"/>
          <w:szCs w:val="22"/>
          <w:shd w:val="clear" w:color="auto" w:fill="FFFFFF"/>
          <w:lang w:val="uk-UA"/>
        </w:rPr>
      </w:pPr>
      <w:proofErr w:type="spellStart"/>
      <w:r w:rsidRPr="00914BC8">
        <w:rPr>
          <w:sz w:val="22"/>
          <w:szCs w:val="22"/>
          <w:shd w:val="clear" w:color="auto" w:fill="FFFFFF"/>
          <w:lang w:val="uk-UA"/>
        </w:rPr>
        <w:t>Криптоаналітик</w:t>
      </w:r>
      <w:proofErr w:type="spellEnd"/>
      <w:r w:rsidRPr="00914BC8">
        <w:rPr>
          <w:sz w:val="22"/>
          <w:szCs w:val="22"/>
          <w:shd w:val="clear" w:color="auto" w:fill="FFFFFF"/>
          <w:lang w:val="uk-UA"/>
        </w:rPr>
        <w:t xml:space="preserve"> не може знати наперед, який з 2</w:t>
      </w:r>
      <w:r w:rsidRPr="00914BC8">
        <w:rPr>
          <w:b/>
          <w:bCs/>
          <w:sz w:val="22"/>
          <w:szCs w:val="22"/>
          <w:shd w:val="clear" w:color="auto" w:fill="FFFFFF"/>
          <w:vertAlign w:val="superscript"/>
          <w:lang w:val="uk-UA"/>
        </w:rPr>
        <w:t>n</w:t>
      </w:r>
      <w:r w:rsidRPr="00914BC8">
        <w:rPr>
          <w:b/>
          <w:sz w:val="22"/>
          <w:szCs w:val="22"/>
          <w:shd w:val="clear" w:color="auto" w:fill="FFFFFF"/>
          <w:vertAlign w:val="superscript"/>
          <w:lang w:val="uk-UA"/>
        </w:rPr>
        <w:t>/2</w:t>
      </w:r>
      <w:r w:rsidRPr="00914BC8">
        <w:rPr>
          <w:rStyle w:val="apple-converted-space"/>
          <w:rFonts w:eastAsiaTheme="majorEastAsia"/>
          <w:sz w:val="22"/>
          <w:szCs w:val="22"/>
          <w:shd w:val="clear" w:color="auto" w:fill="FFFFFF"/>
          <w:lang w:val="uk-UA"/>
        </w:rPr>
        <w:t> </w:t>
      </w:r>
      <w:r w:rsidRPr="00914BC8">
        <w:rPr>
          <w:sz w:val="22"/>
          <w:szCs w:val="22"/>
          <w:shd w:val="clear" w:color="auto" w:fill="FFFFFF"/>
          <w:lang w:val="uk-UA"/>
        </w:rPr>
        <w:t>текстів</w:t>
      </w:r>
      <w:r w:rsidRPr="00914BC8">
        <w:rPr>
          <w:rStyle w:val="apple-converted-space"/>
          <w:rFonts w:eastAsiaTheme="majorEastAsia"/>
          <w:sz w:val="22"/>
          <w:szCs w:val="22"/>
          <w:shd w:val="clear" w:color="auto" w:fill="FFFFFF"/>
          <w:lang w:val="uk-UA"/>
        </w:rPr>
        <w:t> </w:t>
      </w:r>
      <w:r w:rsidRPr="00914BC8">
        <w:rPr>
          <w:b/>
          <w:bCs/>
          <w:sz w:val="22"/>
          <w:szCs w:val="22"/>
          <w:shd w:val="clear" w:color="auto" w:fill="FFFFFF"/>
          <w:lang w:val="uk-UA"/>
        </w:rPr>
        <w:t>P’</w:t>
      </w:r>
      <w:r w:rsidRPr="00914BC8">
        <w:rPr>
          <w:rStyle w:val="apple-converted-space"/>
          <w:rFonts w:eastAsiaTheme="majorEastAsia"/>
          <w:sz w:val="22"/>
          <w:szCs w:val="22"/>
          <w:shd w:val="clear" w:color="auto" w:fill="FFFFFF"/>
          <w:lang w:val="uk-UA"/>
        </w:rPr>
        <w:t xml:space="preserve"> відповідає </w:t>
      </w:r>
      <w:r w:rsidRPr="00914BC8">
        <w:rPr>
          <w:sz w:val="22"/>
          <w:szCs w:val="22"/>
          <w:shd w:val="clear" w:color="auto" w:fill="FFFFFF"/>
          <w:lang w:val="uk-UA"/>
        </w:rPr>
        <w:t>конкретному тексту</w:t>
      </w:r>
      <w:r w:rsidRPr="00914BC8">
        <w:rPr>
          <w:rStyle w:val="apple-converted-space"/>
          <w:rFonts w:eastAsiaTheme="majorEastAsia"/>
          <w:sz w:val="22"/>
          <w:szCs w:val="22"/>
          <w:shd w:val="clear" w:color="auto" w:fill="FFFFFF"/>
          <w:lang w:val="uk-UA"/>
        </w:rPr>
        <w:t> </w:t>
      </w:r>
      <w:r w:rsidRPr="00914BC8">
        <w:rPr>
          <w:b/>
          <w:bCs/>
          <w:sz w:val="22"/>
          <w:szCs w:val="22"/>
          <w:shd w:val="clear" w:color="auto" w:fill="FFFFFF"/>
          <w:lang w:val="uk-UA"/>
        </w:rPr>
        <w:t>P</w:t>
      </w:r>
      <w:r w:rsidRPr="00914BC8">
        <w:rPr>
          <w:sz w:val="22"/>
          <w:szCs w:val="22"/>
          <w:shd w:val="clear" w:color="auto" w:fill="FFFFFF"/>
          <w:lang w:val="uk-UA"/>
        </w:rPr>
        <w:t>. Проте вірогідність того, що 2 випадкових тексти будуть відповідати необхідному відношенню, дорівнює 2</w:t>
      </w:r>
      <w:r w:rsidRPr="00914BC8">
        <w:rPr>
          <w:b/>
          <w:sz w:val="22"/>
          <w:szCs w:val="22"/>
          <w:shd w:val="clear" w:color="auto" w:fill="FFFFFF"/>
          <w:vertAlign w:val="superscript"/>
          <w:lang w:val="uk-UA"/>
        </w:rPr>
        <w:t>-</w:t>
      </w:r>
      <w:r w:rsidRPr="00914BC8">
        <w:rPr>
          <w:b/>
          <w:bCs/>
          <w:sz w:val="22"/>
          <w:szCs w:val="22"/>
          <w:shd w:val="clear" w:color="auto" w:fill="FFFFFF"/>
          <w:vertAlign w:val="superscript"/>
          <w:lang w:val="uk-UA"/>
        </w:rPr>
        <w:t>n</w:t>
      </w:r>
      <w:r w:rsidRPr="00914BC8">
        <w:rPr>
          <w:sz w:val="22"/>
          <w:szCs w:val="22"/>
          <w:shd w:val="clear" w:color="auto" w:fill="FFFFFF"/>
          <w:lang w:val="uk-UA"/>
        </w:rPr>
        <w:t>; відповідно, необхідна пара (</w:t>
      </w:r>
      <w:r w:rsidRPr="00914BC8">
        <w:rPr>
          <w:b/>
          <w:bCs/>
          <w:sz w:val="22"/>
          <w:szCs w:val="22"/>
          <w:shd w:val="clear" w:color="auto" w:fill="FFFFFF"/>
          <w:lang w:val="uk-UA"/>
        </w:rPr>
        <w:t>P</w:t>
      </w:r>
      <w:r w:rsidRPr="00914BC8">
        <w:rPr>
          <w:sz w:val="22"/>
          <w:szCs w:val="22"/>
          <w:shd w:val="clear" w:color="auto" w:fill="FFFFFF"/>
          <w:lang w:val="uk-UA"/>
        </w:rPr>
        <w:t>,</w:t>
      </w:r>
      <w:r w:rsidRPr="00914BC8">
        <w:rPr>
          <w:rStyle w:val="apple-converted-space"/>
          <w:rFonts w:eastAsiaTheme="majorEastAsia"/>
          <w:sz w:val="22"/>
          <w:szCs w:val="22"/>
          <w:shd w:val="clear" w:color="auto" w:fill="FFFFFF"/>
          <w:lang w:val="uk-UA"/>
        </w:rPr>
        <w:t> </w:t>
      </w:r>
      <w:r w:rsidRPr="00914BC8">
        <w:rPr>
          <w:b/>
          <w:bCs/>
          <w:sz w:val="22"/>
          <w:szCs w:val="22"/>
          <w:shd w:val="clear" w:color="auto" w:fill="FFFFFF"/>
          <w:lang w:val="uk-UA"/>
        </w:rPr>
        <w:t>P’</w:t>
      </w:r>
      <w:r w:rsidRPr="00914BC8">
        <w:rPr>
          <w:sz w:val="22"/>
          <w:szCs w:val="22"/>
          <w:shd w:val="clear" w:color="auto" w:fill="FFFFFF"/>
          <w:lang w:val="uk-UA"/>
        </w:rPr>
        <w:t>) повинна бути знайдена в середньому після аналізу не більш, ніж 2</w:t>
      </w:r>
      <w:r w:rsidRPr="00914BC8">
        <w:rPr>
          <w:b/>
          <w:bCs/>
          <w:sz w:val="22"/>
          <w:szCs w:val="22"/>
          <w:shd w:val="clear" w:color="auto" w:fill="FFFFFF"/>
          <w:vertAlign w:val="superscript"/>
          <w:lang w:val="uk-UA"/>
        </w:rPr>
        <w:t>n</w:t>
      </w:r>
      <w:r w:rsidRPr="00914BC8">
        <w:rPr>
          <w:sz w:val="22"/>
          <w:szCs w:val="22"/>
          <w:shd w:val="clear" w:color="auto" w:fill="FFFFFF"/>
          <w:vertAlign w:val="superscript"/>
          <w:lang w:val="uk-UA"/>
        </w:rPr>
        <w:t>/</w:t>
      </w:r>
      <w:r w:rsidRPr="00914BC8">
        <w:rPr>
          <w:b/>
          <w:sz w:val="22"/>
          <w:szCs w:val="22"/>
          <w:shd w:val="clear" w:color="auto" w:fill="FFFFFF"/>
          <w:vertAlign w:val="superscript"/>
          <w:lang w:val="uk-UA"/>
        </w:rPr>
        <w:t>2 + 1</w:t>
      </w:r>
      <w:r w:rsidRPr="00914BC8">
        <w:rPr>
          <w:rStyle w:val="apple-converted-space"/>
          <w:rFonts w:eastAsiaTheme="majorEastAsia"/>
          <w:sz w:val="22"/>
          <w:szCs w:val="22"/>
          <w:shd w:val="clear" w:color="auto" w:fill="FFFFFF"/>
          <w:lang w:val="uk-UA"/>
        </w:rPr>
        <w:t> </w:t>
      </w:r>
      <w:r w:rsidRPr="00914BC8">
        <w:rPr>
          <w:sz w:val="22"/>
          <w:szCs w:val="22"/>
          <w:shd w:val="clear" w:color="auto" w:fill="FFFFFF"/>
          <w:lang w:val="uk-UA"/>
        </w:rPr>
        <w:t>текстів.</w:t>
      </w:r>
    </w:p>
    <w:p w:rsidR="00914BC8" w:rsidRPr="00914BC8" w:rsidRDefault="00914BC8" w:rsidP="00914BC8">
      <w:pPr>
        <w:pStyle w:val="af6"/>
        <w:shd w:val="clear" w:color="auto" w:fill="FFFFFF"/>
        <w:spacing w:before="0" w:beforeAutospacing="0" w:after="0" w:afterAutospacing="0"/>
        <w:jc w:val="both"/>
        <w:rPr>
          <w:sz w:val="22"/>
          <w:szCs w:val="22"/>
          <w:shd w:val="clear" w:color="auto" w:fill="FFFFFF"/>
          <w:lang w:val="uk-UA"/>
        </w:rPr>
      </w:pPr>
    </w:p>
    <w:p w:rsidR="00914BC8" w:rsidRPr="00914BC8" w:rsidRDefault="00914BC8" w:rsidP="00914BC8">
      <w:pPr>
        <w:pStyle w:val="af6"/>
        <w:shd w:val="clear" w:color="auto" w:fill="FFFFFF"/>
        <w:spacing w:before="0" w:beforeAutospacing="0" w:after="0" w:afterAutospacing="0"/>
        <w:jc w:val="both"/>
        <w:rPr>
          <w:sz w:val="22"/>
          <w:szCs w:val="22"/>
          <w:shd w:val="clear" w:color="auto" w:fill="FFFFFF"/>
          <w:lang w:val="uk-UA"/>
        </w:rPr>
      </w:pPr>
      <w:r w:rsidRPr="00914BC8">
        <w:rPr>
          <w:rStyle w:val="hps"/>
          <w:rFonts w:eastAsiaTheme="majorEastAsia"/>
          <w:sz w:val="22"/>
          <w:szCs w:val="22"/>
          <w:lang w:val="uk-UA"/>
        </w:rPr>
        <w:t>Досить імовірно</w:t>
      </w:r>
      <w:r w:rsidRPr="00914BC8">
        <w:rPr>
          <w:rStyle w:val="shorttext"/>
          <w:sz w:val="22"/>
          <w:szCs w:val="22"/>
          <w:lang w:val="uk-UA"/>
        </w:rPr>
        <w:t xml:space="preserve">, </w:t>
      </w:r>
      <w:r w:rsidRPr="00914BC8">
        <w:rPr>
          <w:rStyle w:val="hps"/>
          <w:rFonts w:eastAsiaTheme="majorEastAsia"/>
          <w:sz w:val="22"/>
          <w:szCs w:val="22"/>
          <w:lang w:val="uk-UA"/>
        </w:rPr>
        <w:t>що якийсь</w:t>
      </w:r>
      <w:r w:rsidRPr="00914BC8">
        <w:rPr>
          <w:rStyle w:val="shorttext"/>
          <w:sz w:val="22"/>
          <w:szCs w:val="22"/>
          <w:lang w:val="uk-UA"/>
        </w:rPr>
        <w:t xml:space="preserve"> </w:t>
      </w:r>
      <w:r w:rsidRPr="00914BC8">
        <w:rPr>
          <w:rStyle w:val="hps"/>
          <w:rFonts w:eastAsiaTheme="majorEastAsia"/>
          <w:sz w:val="22"/>
          <w:szCs w:val="22"/>
          <w:lang w:val="uk-UA"/>
        </w:rPr>
        <w:t>ключ</w:t>
      </w:r>
      <w:r w:rsidRPr="00914BC8">
        <w:rPr>
          <w:b/>
          <w:bCs/>
          <w:sz w:val="22"/>
          <w:szCs w:val="22"/>
          <w:shd w:val="clear" w:color="auto" w:fill="FFFFFF"/>
          <w:lang w:val="uk-UA"/>
        </w:rPr>
        <w:t xml:space="preserve"> k*</w:t>
      </w:r>
      <w:r w:rsidRPr="00914BC8">
        <w:rPr>
          <w:sz w:val="22"/>
          <w:szCs w:val="22"/>
          <w:shd w:val="clear" w:color="auto" w:fill="FFFFFF"/>
          <w:lang w:val="uk-UA"/>
        </w:rPr>
        <w:t xml:space="preserve">, що </w:t>
      </w:r>
      <w:r w:rsidRPr="00914BC8">
        <w:rPr>
          <w:rStyle w:val="hps"/>
          <w:sz w:val="22"/>
          <w:szCs w:val="22"/>
          <w:lang w:val="uk-UA"/>
        </w:rPr>
        <w:t>задовольняє</w:t>
      </w:r>
      <w:r w:rsidRPr="00914BC8">
        <w:rPr>
          <w:sz w:val="22"/>
          <w:szCs w:val="22"/>
          <w:lang w:val="uk-UA"/>
        </w:rPr>
        <w:t xml:space="preserve"> </w:t>
      </w:r>
      <w:r w:rsidRPr="00914BC8">
        <w:rPr>
          <w:rStyle w:val="hps"/>
          <w:sz w:val="22"/>
          <w:szCs w:val="22"/>
          <w:lang w:val="uk-UA"/>
        </w:rPr>
        <w:t>наведеним</w:t>
      </w:r>
      <w:r w:rsidRPr="00914BC8">
        <w:rPr>
          <w:sz w:val="22"/>
          <w:szCs w:val="22"/>
          <w:lang w:val="uk-UA"/>
        </w:rPr>
        <w:t xml:space="preserve"> </w:t>
      </w:r>
      <w:r w:rsidRPr="00914BC8">
        <w:rPr>
          <w:rStyle w:val="hps"/>
          <w:sz w:val="22"/>
          <w:szCs w:val="22"/>
          <w:lang w:val="uk-UA"/>
        </w:rPr>
        <w:t>вище</w:t>
      </w:r>
      <w:r w:rsidRPr="00914BC8">
        <w:rPr>
          <w:sz w:val="22"/>
          <w:szCs w:val="22"/>
          <w:lang w:val="uk-UA"/>
        </w:rPr>
        <w:t xml:space="preserve"> </w:t>
      </w:r>
      <w:r w:rsidRPr="00914BC8">
        <w:rPr>
          <w:rStyle w:val="hps"/>
          <w:sz w:val="22"/>
          <w:szCs w:val="22"/>
          <w:lang w:val="uk-UA"/>
        </w:rPr>
        <w:t>рівнянням,</w:t>
      </w:r>
      <w:r w:rsidRPr="00914BC8">
        <w:rPr>
          <w:sz w:val="22"/>
          <w:szCs w:val="22"/>
          <w:lang w:val="uk-UA"/>
        </w:rPr>
        <w:t xml:space="preserve"> </w:t>
      </w:r>
      <w:r w:rsidRPr="00914BC8">
        <w:rPr>
          <w:rStyle w:val="hps"/>
          <w:sz w:val="22"/>
          <w:szCs w:val="22"/>
          <w:lang w:val="uk-UA"/>
        </w:rPr>
        <w:t>і</w:t>
      </w:r>
      <w:r w:rsidRPr="00914BC8">
        <w:rPr>
          <w:sz w:val="22"/>
          <w:szCs w:val="22"/>
          <w:lang w:val="uk-UA"/>
        </w:rPr>
        <w:t xml:space="preserve"> </w:t>
      </w:r>
      <w:r w:rsidRPr="00914BC8">
        <w:rPr>
          <w:rStyle w:val="hps"/>
          <w:sz w:val="22"/>
          <w:szCs w:val="22"/>
          <w:lang w:val="uk-UA"/>
        </w:rPr>
        <w:t>є шуканий</w:t>
      </w:r>
      <w:r w:rsidRPr="00914BC8">
        <w:rPr>
          <w:sz w:val="22"/>
          <w:szCs w:val="22"/>
          <w:lang w:val="uk-UA"/>
        </w:rPr>
        <w:t xml:space="preserve"> </w:t>
      </w:r>
      <w:r w:rsidRPr="00914BC8">
        <w:rPr>
          <w:rStyle w:val="hps"/>
          <w:sz w:val="22"/>
          <w:szCs w:val="22"/>
          <w:lang w:val="uk-UA"/>
        </w:rPr>
        <w:t>підключ</w:t>
      </w:r>
      <w:r w:rsidRPr="00914BC8">
        <w:rPr>
          <w:b/>
          <w:bCs/>
          <w:sz w:val="22"/>
          <w:szCs w:val="22"/>
          <w:shd w:val="clear" w:color="auto" w:fill="FFFFFF"/>
          <w:lang w:val="uk-UA"/>
        </w:rPr>
        <w:t xml:space="preserve"> k</w:t>
      </w:r>
      <w:r w:rsidRPr="00914BC8">
        <w:rPr>
          <w:b/>
          <w:bCs/>
          <w:sz w:val="22"/>
          <w:szCs w:val="22"/>
          <w:shd w:val="clear" w:color="auto" w:fill="FFFFFF"/>
          <w:vertAlign w:val="subscript"/>
          <w:lang w:val="uk-UA"/>
        </w:rPr>
        <w:t>1</w:t>
      </w:r>
      <w:r w:rsidRPr="00914BC8">
        <w:rPr>
          <w:sz w:val="22"/>
          <w:szCs w:val="22"/>
          <w:shd w:val="clear" w:color="auto" w:fill="FFFFFF"/>
          <w:lang w:val="uk-UA"/>
        </w:rPr>
        <w:t>. В залежності від процедури розширення ключа знання</w:t>
      </w:r>
      <w:r w:rsidRPr="00914BC8">
        <w:rPr>
          <w:rStyle w:val="apple-converted-space"/>
          <w:rFonts w:eastAsiaTheme="majorEastAsia"/>
          <w:sz w:val="22"/>
          <w:szCs w:val="22"/>
          <w:shd w:val="clear" w:color="auto" w:fill="FFFFFF"/>
          <w:lang w:val="uk-UA"/>
        </w:rPr>
        <w:t> </w:t>
      </w:r>
      <w:r w:rsidRPr="00914BC8">
        <w:rPr>
          <w:b/>
          <w:bCs/>
          <w:sz w:val="22"/>
          <w:szCs w:val="22"/>
          <w:shd w:val="clear" w:color="auto" w:fill="FFFFFF"/>
          <w:lang w:val="uk-UA"/>
        </w:rPr>
        <w:t>k</w:t>
      </w:r>
      <w:r w:rsidRPr="00914BC8">
        <w:rPr>
          <w:b/>
          <w:bCs/>
          <w:sz w:val="22"/>
          <w:szCs w:val="22"/>
          <w:shd w:val="clear" w:color="auto" w:fill="FFFFFF"/>
          <w:vertAlign w:val="subscript"/>
          <w:lang w:val="uk-UA"/>
        </w:rPr>
        <w:t>1</w:t>
      </w:r>
      <w:r w:rsidRPr="00914BC8">
        <w:rPr>
          <w:rStyle w:val="apple-converted-space"/>
          <w:rFonts w:eastAsiaTheme="majorEastAsia"/>
          <w:sz w:val="22"/>
          <w:szCs w:val="22"/>
          <w:shd w:val="clear" w:color="auto" w:fill="FFFFFF"/>
          <w:lang w:val="uk-UA"/>
        </w:rPr>
        <w:t> </w:t>
      </w:r>
      <w:r w:rsidRPr="00914BC8">
        <w:rPr>
          <w:sz w:val="22"/>
          <w:szCs w:val="22"/>
          <w:shd w:val="clear" w:color="auto" w:fill="FFFFFF"/>
          <w:lang w:val="uk-UA"/>
        </w:rPr>
        <w:t xml:space="preserve">може дати </w:t>
      </w:r>
      <w:proofErr w:type="spellStart"/>
      <w:r w:rsidRPr="00914BC8">
        <w:rPr>
          <w:sz w:val="22"/>
          <w:szCs w:val="22"/>
          <w:shd w:val="clear" w:color="auto" w:fill="FFFFFF"/>
          <w:lang w:val="uk-UA"/>
        </w:rPr>
        <w:t>криптоаналітику</w:t>
      </w:r>
      <w:proofErr w:type="spellEnd"/>
      <w:r w:rsidRPr="00914BC8">
        <w:rPr>
          <w:sz w:val="22"/>
          <w:szCs w:val="22"/>
          <w:shd w:val="clear" w:color="auto" w:fill="FFFFFF"/>
          <w:lang w:val="uk-UA"/>
        </w:rPr>
        <w:t xml:space="preserve"> достатньо багато інформації щодо ключа</w:t>
      </w:r>
      <w:r w:rsidRPr="00914BC8">
        <w:rPr>
          <w:rStyle w:val="apple-converted-space"/>
          <w:rFonts w:eastAsiaTheme="majorEastAsia"/>
          <w:sz w:val="22"/>
          <w:szCs w:val="22"/>
          <w:shd w:val="clear" w:color="auto" w:fill="FFFFFF"/>
          <w:lang w:val="uk-UA"/>
        </w:rPr>
        <w:t> </w:t>
      </w:r>
      <w:r w:rsidRPr="00914BC8">
        <w:rPr>
          <w:b/>
          <w:bCs/>
          <w:sz w:val="22"/>
          <w:szCs w:val="22"/>
          <w:shd w:val="clear" w:color="auto" w:fill="FFFFFF"/>
          <w:lang w:val="uk-UA"/>
        </w:rPr>
        <w:t>K</w:t>
      </w:r>
      <w:r w:rsidRPr="00914BC8">
        <w:rPr>
          <w:sz w:val="22"/>
          <w:szCs w:val="22"/>
          <w:shd w:val="clear" w:color="auto" w:fill="FFFFFF"/>
          <w:lang w:val="uk-UA"/>
        </w:rPr>
        <w:t>.</w:t>
      </w:r>
    </w:p>
    <w:p w:rsidR="00914BC8" w:rsidRPr="00914BC8" w:rsidRDefault="00914BC8" w:rsidP="00914BC8">
      <w:pPr>
        <w:pStyle w:val="af6"/>
        <w:shd w:val="clear" w:color="auto" w:fill="FFFFFF"/>
        <w:spacing w:before="0" w:beforeAutospacing="0" w:after="0" w:afterAutospacing="0"/>
        <w:ind w:firstLine="709"/>
        <w:jc w:val="both"/>
        <w:rPr>
          <w:rStyle w:val="hps"/>
          <w:sz w:val="22"/>
          <w:szCs w:val="22"/>
          <w:lang w:val="uk-UA"/>
        </w:rPr>
      </w:pPr>
      <w:r w:rsidRPr="00914BC8">
        <w:rPr>
          <w:rStyle w:val="hps"/>
          <w:sz w:val="22"/>
          <w:szCs w:val="22"/>
          <w:lang w:val="uk-UA"/>
        </w:rPr>
        <w:t>Необхідна умова</w:t>
      </w:r>
      <w:r w:rsidRPr="00914BC8">
        <w:rPr>
          <w:sz w:val="22"/>
          <w:szCs w:val="22"/>
          <w:lang w:val="uk-UA"/>
        </w:rPr>
        <w:t xml:space="preserve"> </w:t>
      </w:r>
      <w:r w:rsidRPr="00914BC8">
        <w:rPr>
          <w:rStyle w:val="hps"/>
          <w:sz w:val="22"/>
          <w:szCs w:val="22"/>
          <w:lang w:val="uk-UA"/>
        </w:rPr>
        <w:t>для проведення</w:t>
      </w:r>
      <w:r w:rsidRPr="00914BC8">
        <w:rPr>
          <w:sz w:val="22"/>
          <w:szCs w:val="22"/>
          <w:lang w:val="uk-UA"/>
        </w:rPr>
        <w:t xml:space="preserve"> </w:t>
      </w:r>
      <w:r w:rsidRPr="00914BC8">
        <w:rPr>
          <w:rStyle w:val="hps"/>
          <w:sz w:val="22"/>
          <w:szCs w:val="22"/>
          <w:lang w:val="uk-UA"/>
        </w:rPr>
        <w:t>даної атаки</w:t>
      </w:r>
      <w:r w:rsidRPr="00914BC8">
        <w:rPr>
          <w:sz w:val="22"/>
          <w:szCs w:val="22"/>
          <w:lang w:val="uk-UA"/>
        </w:rPr>
        <w:t xml:space="preserve"> </w:t>
      </w:r>
      <w:r w:rsidRPr="00914BC8">
        <w:rPr>
          <w:rStyle w:val="hps"/>
          <w:sz w:val="22"/>
          <w:szCs w:val="22"/>
          <w:lang w:val="uk-UA"/>
        </w:rPr>
        <w:t>полягає в тому</w:t>
      </w:r>
      <w:r w:rsidRPr="00914BC8">
        <w:rPr>
          <w:sz w:val="22"/>
          <w:szCs w:val="22"/>
          <w:lang w:val="uk-UA"/>
        </w:rPr>
        <w:t xml:space="preserve">, </w:t>
      </w:r>
      <w:r w:rsidRPr="00914BC8">
        <w:rPr>
          <w:rStyle w:val="hps"/>
          <w:sz w:val="22"/>
          <w:szCs w:val="22"/>
          <w:lang w:val="uk-UA"/>
        </w:rPr>
        <w:t>що функція</w:t>
      </w:r>
      <w:r w:rsidRPr="00914BC8">
        <w:rPr>
          <w:sz w:val="22"/>
          <w:szCs w:val="22"/>
          <w:lang w:val="uk-UA"/>
        </w:rPr>
        <w:t xml:space="preserve"> </w:t>
      </w:r>
      <w:r w:rsidRPr="00914BC8">
        <w:rPr>
          <w:rStyle w:val="hps"/>
          <w:sz w:val="22"/>
          <w:szCs w:val="22"/>
          <w:lang w:val="uk-UA"/>
        </w:rPr>
        <w:t>раунду</w:t>
      </w:r>
      <w:r w:rsidRPr="00914BC8">
        <w:rPr>
          <w:sz w:val="22"/>
          <w:szCs w:val="22"/>
          <w:lang w:val="uk-UA"/>
        </w:rPr>
        <w:t xml:space="preserve"> </w:t>
      </w:r>
      <w:r w:rsidRPr="00914BC8">
        <w:rPr>
          <w:rStyle w:val="hps"/>
          <w:sz w:val="22"/>
          <w:szCs w:val="22"/>
          <w:lang w:val="uk-UA"/>
        </w:rPr>
        <w:t>F(</w:t>
      </w:r>
      <w:r w:rsidRPr="00914BC8">
        <w:rPr>
          <w:sz w:val="22"/>
          <w:szCs w:val="22"/>
          <w:lang w:val="uk-UA"/>
        </w:rPr>
        <w:t xml:space="preserve">) </w:t>
      </w:r>
      <w:r w:rsidRPr="00914BC8">
        <w:rPr>
          <w:rStyle w:val="hps"/>
          <w:sz w:val="22"/>
          <w:szCs w:val="22"/>
          <w:lang w:val="uk-UA"/>
        </w:rPr>
        <w:t>алгоритму, що атакується,</w:t>
      </w:r>
      <w:r w:rsidRPr="00914BC8">
        <w:rPr>
          <w:sz w:val="22"/>
          <w:szCs w:val="22"/>
          <w:lang w:val="uk-UA"/>
        </w:rPr>
        <w:t xml:space="preserve"> </w:t>
      </w:r>
      <w:r w:rsidRPr="00914BC8">
        <w:rPr>
          <w:rStyle w:val="hps"/>
          <w:sz w:val="22"/>
          <w:szCs w:val="22"/>
          <w:lang w:val="uk-UA"/>
        </w:rPr>
        <w:t>повинна бути досить</w:t>
      </w:r>
      <w:r w:rsidRPr="00914BC8">
        <w:rPr>
          <w:sz w:val="22"/>
          <w:szCs w:val="22"/>
          <w:lang w:val="uk-UA"/>
        </w:rPr>
        <w:t xml:space="preserve"> </w:t>
      </w:r>
      <w:r w:rsidRPr="00914BC8">
        <w:rPr>
          <w:rStyle w:val="hps"/>
          <w:sz w:val="22"/>
          <w:szCs w:val="22"/>
          <w:lang w:val="uk-UA"/>
        </w:rPr>
        <w:t>слабкою для</w:t>
      </w:r>
      <w:r w:rsidRPr="00914BC8">
        <w:rPr>
          <w:sz w:val="22"/>
          <w:szCs w:val="22"/>
          <w:lang w:val="uk-UA"/>
        </w:rPr>
        <w:t xml:space="preserve"> </w:t>
      </w:r>
      <w:r w:rsidRPr="00914BC8">
        <w:rPr>
          <w:rStyle w:val="hps"/>
          <w:sz w:val="22"/>
          <w:szCs w:val="22"/>
          <w:lang w:val="uk-UA"/>
        </w:rPr>
        <w:t>обчислення</w:t>
      </w:r>
      <w:r w:rsidRPr="00914BC8">
        <w:rPr>
          <w:sz w:val="22"/>
          <w:szCs w:val="22"/>
          <w:lang w:val="uk-UA"/>
        </w:rPr>
        <w:t xml:space="preserve"> </w:t>
      </w:r>
      <w:r w:rsidRPr="00914BC8">
        <w:rPr>
          <w:rStyle w:val="hps"/>
          <w:sz w:val="22"/>
          <w:szCs w:val="22"/>
          <w:lang w:val="uk-UA"/>
        </w:rPr>
        <w:t>k</w:t>
      </w:r>
      <w:r w:rsidRPr="00914BC8">
        <w:rPr>
          <w:sz w:val="22"/>
          <w:szCs w:val="22"/>
          <w:lang w:val="uk-UA"/>
        </w:rPr>
        <w:t xml:space="preserve"> </w:t>
      </w:r>
      <w:r w:rsidRPr="00914BC8">
        <w:rPr>
          <w:rStyle w:val="hps"/>
          <w:sz w:val="22"/>
          <w:szCs w:val="22"/>
          <w:lang w:val="uk-UA"/>
        </w:rPr>
        <w:t>*</w:t>
      </w:r>
      <w:r w:rsidRPr="00914BC8">
        <w:rPr>
          <w:sz w:val="22"/>
          <w:szCs w:val="22"/>
          <w:lang w:val="uk-UA"/>
        </w:rPr>
        <w:t xml:space="preserve">, </w:t>
      </w:r>
      <w:r w:rsidRPr="00914BC8">
        <w:rPr>
          <w:rStyle w:val="hps"/>
          <w:sz w:val="22"/>
          <w:szCs w:val="22"/>
          <w:lang w:val="uk-UA"/>
        </w:rPr>
        <w:t>що</w:t>
      </w:r>
      <w:r w:rsidRPr="00914BC8">
        <w:rPr>
          <w:sz w:val="22"/>
          <w:szCs w:val="22"/>
          <w:lang w:val="uk-UA"/>
        </w:rPr>
        <w:t xml:space="preserve">, </w:t>
      </w:r>
      <w:r w:rsidRPr="00914BC8">
        <w:rPr>
          <w:rStyle w:val="hps"/>
          <w:sz w:val="22"/>
          <w:szCs w:val="22"/>
          <w:lang w:val="uk-UA"/>
        </w:rPr>
        <w:t>однак, можна</w:t>
      </w:r>
      <w:r w:rsidRPr="00914BC8">
        <w:rPr>
          <w:sz w:val="22"/>
          <w:szCs w:val="22"/>
          <w:lang w:val="uk-UA"/>
        </w:rPr>
        <w:t xml:space="preserve"> </w:t>
      </w:r>
      <w:r w:rsidRPr="00914BC8">
        <w:rPr>
          <w:rStyle w:val="hps"/>
          <w:sz w:val="22"/>
          <w:szCs w:val="22"/>
          <w:lang w:val="uk-UA"/>
        </w:rPr>
        <w:t>сказати</w:t>
      </w:r>
      <w:r w:rsidRPr="00914BC8">
        <w:rPr>
          <w:sz w:val="22"/>
          <w:szCs w:val="22"/>
          <w:lang w:val="uk-UA"/>
        </w:rPr>
        <w:t xml:space="preserve"> </w:t>
      </w:r>
      <w:r w:rsidRPr="00914BC8">
        <w:rPr>
          <w:rStyle w:val="hps"/>
          <w:sz w:val="22"/>
          <w:szCs w:val="22"/>
          <w:lang w:val="uk-UA"/>
        </w:rPr>
        <w:t>стосовно більшості</w:t>
      </w:r>
      <w:r w:rsidRPr="00914BC8">
        <w:rPr>
          <w:sz w:val="22"/>
          <w:szCs w:val="22"/>
          <w:lang w:val="uk-UA"/>
        </w:rPr>
        <w:t xml:space="preserve"> </w:t>
      </w:r>
      <w:r w:rsidRPr="00914BC8">
        <w:rPr>
          <w:rStyle w:val="hps"/>
          <w:sz w:val="22"/>
          <w:szCs w:val="22"/>
          <w:lang w:val="uk-UA"/>
        </w:rPr>
        <w:t>сучасних алгоритмів</w:t>
      </w:r>
      <w:r w:rsidRPr="00914BC8">
        <w:rPr>
          <w:sz w:val="22"/>
          <w:szCs w:val="22"/>
          <w:lang w:val="uk-UA"/>
        </w:rPr>
        <w:t xml:space="preserve"> </w:t>
      </w:r>
      <w:r w:rsidRPr="00914BC8">
        <w:rPr>
          <w:rStyle w:val="hps"/>
          <w:sz w:val="22"/>
          <w:szCs w:val="22"/>
          <w:lang w:val="uk-UA"/>
        </w:rPr>
        <w:t>шифрування.</w:t>
      </w:r>
    </w:p>
    <w:p w:rsidR="00914BC8" w:rsidRPr="00914BC8" w:rsidRDefault="00914BC8" w:rsidP="00914BC8">
      <w:pPr>
        <w:jc w:val="both"/>
        <w:rPr>
          <w:rFonts w:ascii="Times New Roman" w:hAnsi="Times New Roman"/>
          <w:sz w:val="22"/>
          <w:szCs w:val="22"/>
          <w:lang w:val="uk-UA"/>
        </w:rPr>
      </w:pPr>
      <w:r w:rsidRPr="00914BC8">
        <w:rPr>
          <w:rStyle w:val="hps"/>
          <w:rFonts w:ascii="Times New Roman" w:hAnsi="Times New Roman"/>
          <w:sz w:val="22"/>
          <w:szCs w:val="22"/>
          <w:lang w:val="uk-UA"/>
        </w:rPr>
        <w:t>Залежно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від структури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самого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алгоритму шифрування</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трудомісткість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може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бути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істотно менше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описаного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вище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загального випадку</w: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Style w:val="hps"/>
          <w:rFonts w:ascii="Times New Roman" w:hAnsi="Times New Roman"/>
          <w:sz w:val="22"/>
          <w:szCs w:val="22"/>
          <w:lang w:val="uk-UA"/>
        </w:rPr>
        <w:t>Описана</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атака на</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зв'язаних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ключах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не виглядає</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практичною.</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Легко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погодитися</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 тим</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що вона вимагає</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занадто великої кількості</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припущень.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Дана</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атака</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досить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довго вважалася</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досить потужною</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але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суто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теоретичною.</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Однак</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зараз</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багато експертів</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вважають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що атаки на</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пов'язаних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ключах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можуть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мати практичне застосування</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Зазначимо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що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основна умова для</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виглядає</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досить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дивно</w:t>
      </w:r>
      <w:r w:rsidRPr="00914BC8">
        <w:rPr>
          <w:rFonts w:ascii="Times New Roman" w:hAnsi="Times New Roman"/>
          <w:sz w:val="22"/>
          <w:szCs w:val="22"/>
          <w:lang w:val="uk-UA"/>
        </w:rPr>
        <w:t xml:space="preserve">: </w:t>
      </w:r>
      <w:proofErr w:type="spellStart"/>
      <w:r w:rsidRPr="00914BC8">
        <w:rPr>
          <w:rStyle w:val="hps"/>
          <w:rFonts w:ascii="Times New Roman" w:hAnsi="Times New Roman"/>
          <w:sz w:val="22"/>
          <w:szCs w:val="22"/>
          <w:lang w:val="uk-UA"/>
        </w:rPr>
        <w:t>криптоаналитик</w:t>
      </w:r>
      <w:proofErr w:type="spellEnd"/>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може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писати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(тобто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модифікувати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шуканий</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невідомий</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потрібним чином</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але не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може його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читати.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Тим не</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менш, деякі</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реалізації</w:t>
      </w:r>
      <w:r w:rsidRPr="00914BC8">
        <w:rPr>
          <w:rFonts w:ascii="Times New Roman" w:hAnsi="Times New Roman"/>
          <w:sz w:val="22"/>
          <w:szCs w:val="22"/>
          <w:lang w:val="uk-UA"/>
        </w:rPr>
        <w:t xml:space="preserve"> </w:t>
      </w:r>
      <w:proofErr w:type="spellStart"/>
      <w:r w:rsidRPr="00914BC8">
        <w:rPr>
          <w:rStyle w:val="hps"/>
          <w:rFonts w:ascii="Times New Roman" w:hAnsi="Times New Roman"/>
          <w:sz w:val="22"/>
          <w:szCs w:val="22"/>
          <w:lang w:val="uk-UA"/>
        </w:rPr>
        <w:t>криптоалгоритмів</w:t>
      </w:r>
      <w:proofErr w:type="spellEnd"/>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або мережевих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протоколів</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(наприклад</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 xml:space="preserve">протоколів </w:t>
      </w:r>
      <w:proofErr w:type="spellStart"/>
      <w:r w:rsidRPr="00914BC8">
        <w:rPr>
          <w:rStyle w:val="hps"/>
          <w:rFonts w:ascii="Times New Roman" w:hAnsi="Times New Roman"/>
          <w:sz w:val="22"/>
          <w:szCs w:val="22"/>
          <w:lang w:val="uk-UA"/>
        </w:rPr>
        <w:t>аутентифікації</w:t>
      </w:r>
      <w:proofErr w:type="spellEnd"/>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або</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обміну</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ключами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можуть</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бути</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атаковані</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з використанням</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пов'язаних</w:t>
      </w:r>
      <w:r w:rsidRPr="00914BC8">
        <w:rPr>
          <w:rFonts w:ascii="Times New Roman" w:hAnsi="Times New Roman"/>
          <w:sz w:val="22"/>
          <w:szCs w:val="22"/>
          <w:lang w:val="uk-UA"/>
        </w:rPr>
        <w:t xml:space="preserve"> </w:t>
      </w:r>
      <w:r w:rsidRPr="00914BC8">
        <w:rPr>
          <w:rStyle w:val="hps"/>
          <w:rFonts w:ascii="Times New Roman" w:hAnsi="Times New Roman"/>
          <w:sz w:val="22"/>
          <w:szCs w:val="22"/>
          <w:lang w:val="uk-UA"/>
        </w:rPr>
        <w:t>ключів.</w:t>
      </w:r>
    </w:p>
    <w:p w:rsidR="00914BC8" w:rsidRPr="00914BC8" w:rsidRDefault="00914BC8" w:rsidP="00914BC8">
      <w:pPr>
        <w:jc w:val="both"/>
        <w:rPr>
          <w:rFonts w:ascii="Times New Roman" w:hAnsi="Times New Roman"/>
          <w:sz w:val="22"/>
          <w:szCs w:val="22"/>
          <w:lang w:val="uk-UA"/>
        </w:rPr>
      </w:pPr>
    </w:p>
    <w:p w:rsidR="00914BC8" w:rsidRPr="00914BC8" w:rsidRDefault="00914BC8" w:rsidP="00914BC8">
      <w:pPr>
        <w:rPr>
          <w:rFonts w:ascii="Times New Roman" w:hAnsi="Times New Roman"/>
          <w:sz w:val="22"/>
          <w:szCs w:val="22"/>
          <w:lang w:val="uk-UA"/>
        </w:rPr>
      </w:pPr>
    </w:p>
    <w:p w:rsidR="00914BC8" w:rsidRPr="00914BC8" w:rsidRDefault="00914BC8" w:rsidP="00914BC8">
      <w:pPr>
        <w:rPr>
          <w:rFonts w:ascii="Times New Roman" w:hAnsi="Times New Roman"/>
          <w:sz w:val="22"/>
          <w:szCs w:val="22"/>
          <w:lang w:val="uk-UA"/>
        </w:rPr>
      </w:pP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Відносно ЦП EC-DSA показано, що якщо особисті ключі сеансу зв’язані будь яким чином (відомим зловмиснику, тобто відбувається атака на зв'язаний ключах, наприклад k1+k2=</w:t>
      </w:r>
      <w:proofErr w:type="spellStart"/>
      <w:r w:rsidRPr="00914BC8">
        <w:rPr>
          <w:rFonts w:ascii="Times New Roman" w:hAnsi="Times New Roman"/>
          <w:sz w:val="22"/>
          <w:szCs w:val="22"/>
          <w:lang w:val="uk-UA"/>
        </w:rPr>
        <w:t>n,n</w:t>
      </w:r>
      <w:proofErr w:type="spellEnd"/>
      <w:r w:rsidRPr="00914BC8">
        <w:rPr>
          <w:rFonts w:ascii="Times New Roman" w:hAnsi="Times New Roman"/>
          <w:sz w:val="22"/>
          <w:szCs w:val="22"/>
          <w:lang w:val="uk-UA"/>
        </w:rPr>
        <w:t xml:space="preserve"> – порядок базової точки), то перші складові підпису r1=r2 в деяких повідомленнях </w:t>
      </w:r>
      <w:proofErr w:type="spellStart"/>
      <w:r w:rsidRPr="00914BC8">
        <w:rPr>
          <w:rFonts w:ascii="Times New Roman" w:hAnsi="Times New Roman"/>
          <w:sz w:val="22"/>
          <w:szCs w:val="22"/>
          <w:lang w:val="uk-UA"/>
        </w:rPr>
        <w:t>Mi</w:t>
      </w:r>
      <w:proofErr w:type="spellEnd"/>
      <w:r w:rsidRPr="00914BC8">
        <w:rPr>
          <w:rFonts w:ascii="Times New Roman" w:hAnsi="Times New Roman"/>
          <w:sz w:val="22"/>
          <w:szCs w:val="22"/>
          <w:lang w:val="uk-UA"/>
        </w:rPr>
        <w:t xml:space="preserve">, </w:t>
      </w:r>
      <w:proofErr w:type="spellStart"/>
      <w:r w:rsidRPr="00914BC8">
        <w:rPr>
          <w:rFonts w:ascii="Times New Roman" w:hAnsi="Times New Roman"/>
          <w:sz w:val="22"/>
          <w:szCs w:val="22"/>
          <w:lang w:val="uk-UA"/>
        </w:rPr>
        <w:t>Mj</w:t>
      </w:r>
      <w:proofErr w:type="spellEnd"/>
      <w:r w:rsidRPr="00914BC8">
        <w:rPr>
          <w:rFonts w:ascii="Times New Roman" w:hAnsi="Times New Roman"/>
          <w:sz w:val="22"/>
          <w:szCs w:val="22"/>
          <w:lang w:val="uk-UA"/>
        </w:rPr>
        <w:t xml:space="preserve"> будуть однаковими. Якщо особистий ключ формується за правилом </w:t>
      </w:r>
      <w:r w:rsidRPr="00914BC8">
        <w:rPr>
          <w:rFonts w:ascii="Times New Roman" w:hAnsi="Times New Roman"/>
          <w:noProof/>
          <w:sz w:val="22"/>
          <w:szCs w:val="22"/>
        </w:rPr>
        <w:drawing>
          <wp:inline distT="0" distB="0" distL="0" distR="0" wp14:anchorId="2AA58899" wp14:editId="2B7626E1">
            <wp:extent cx="2639152" cy="749508"/>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639389" cy="749575"/>
                    </a:xfrm>
                    <a:prstGeom prst="rect">
                      <a:avLst/>
                    </a:prstGeom>
                    <a:noFill/>
                    <a:ln>
                      <a:noFill/>
                    </a:ln>
                  </pic:spPr>
                </pic:pic>
              </a:graphicData>
            </a:graphic>
          </wp:inline>
        </w:drawing>
      </w:r>
      <w:r w:rsidRPr="00914BC8">
        <w:rPr>
          <w:rFonts w:ascii="Times New Roman" w:hAnsi="Times New Roman"/>
          <w:sz w:val="22"/>
          <w:szCs w:val="22"/>
          <w:lang w:val="uk-UA"/>
        </w:rPr>
        <w:t xml:space="preserve">, де h1 та h2 є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-значення для повідомлень Мі та </w:t>
      </w:r>
      <w:proofErr w:type="spellStart"/>
      <w:r w:rsidRPr="00914BC8">
        <w:rPr>
          <w:rFonts w:ascii="Times New Roman" w:hAnsi="Times New Roman"/>
          <w:sz w:val="22"/>
          <w:szCs w:val="22"/>
          <w:lang w:val="uk-UA"/>
        </w:rPr>
        <w:t>Мj</w:t>
      </w:r>
      <w:proofErr w:type="spellEnd"/>
      <w:r w:rsidRPr="00914BC8">
        <w:rPr>
          <w:rFonts w:ascii="Times New Roman" w:hAnsi="Times New Roman"/>
          <w:sz w:val="22"/>
          <w:szCs w:val="22"/>
          <w:lang w:val="uk-UA"/>
        </w:rPr>
        <w:t xml:space="preserve">, то для повідомлень Мі та </w:t>
      </w:r>
      <w:proofErr w:type="spellStart"/>
      <w:r w:rsidRPr="00914BC8">
        <w:rPr>
          <w:rFonts w:ascii="Times New Roman" w:hAnsi="Times New Roman"/>
          <w:sz w:val="22"/>
          <w:szCs w:val="22"/>
          <w:lang w:val="uk-UA"/>
        </w:rPr>
        <w:t>Мj</w:t>
      </w:r>
      <w:proofErr w:type="spellEnd"/>
      <w:r w:rsidRPr="00914BC8">
        <w:rPr>
          <w:rFonts w:ascii="Times New Roman" w:hAnsi="Times New Roman"/>
          <w:sz w:val="22"/>
          <w:szCs w:val="22"/>
          <w:lang w:val="uk-UA"/>
        </w:rPr>
        <w:t xml:space="preserve"> будуть вироблені одинакові ЦП. Таким чином атака може бути реалізована тільки для двох наперед заданих повідомлень. При цьому порушник може виготовити для свого повідомлення такий самий ЦП. Таким чином, використання функції вирізання тільки х-координати при обчислення відкритого параметру сеансу ЦП робить стандарт EC DSA уразливим як щодо можливості створення колізій ЦП, так і визначення особистого ключа. Цікаво, що при цьому ключ порушника так само компрометується і він буде змушений його змінити після появи таких повідомлень.</w:t>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Розглянемо вироблення підпису при EC-KCDSA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5"/>
        <w:gridCol w:w="5066"/>
      </w:tblGrid>
      <w:tr w:rsidR="00914BC8" w:rsidRPr="00914BC8" w:rsidTr="00243D81">
        <w:tc>
          <w:tcPr>
            <w:tcW w:w="2449" w:type="pct"/>
            <w:tcBorders>
              <w:top w:val="single" w:sz="4" w:space="0" w:color="auto"/>
              <w:left w:val="single" w:sz="4" w:space="0" w:color="auto"/>
              <w:bottom w:val="single" w:sz="4" w:space="0" w:color="auto"/>
              <w:right w:val="single" w:sz="4" w:space="0" w:color="auto"/>
            </w:tcBorders>
            <w:shd w:val="clear" w:color="auto" w:fill="F2F2F2"/>
          </w:tcPr>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Для повідомлення Мі</w:t>
            </w:r>
          </w:p>
        </w:tc>
        <w:tc>
          <w:tcPr>
            <w:tcW w:w="2551" w:type="pct"/>
            <w:tcBorders>
              <w:top w:val="single" w:sz="4" w:space="0" w:color="auto"/>
              <w:left w:val="single" w:sz="4" w:space="0" w:color="auto"/>
              <w:bottom w:val="single" w:sz="4" w:space="0" w:color="auto"/>
              <w:right w:val="single" w:sz="4" w:space="0" w:color="auto"/>
            </w:tcBorders>
            <w:shd w:val="clear" w:color="auto" w:fill="F2F2F2"/>
          </w:tcPr>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Для повідомлення </w:t>
            </w:r>
            <w:proofErr w:type="spellStart"/>
            <w:r w:rsidRPr="00914BC8">
              <w:rPr>
                <w:rFonts w:ascii="Times New Roman" w:hAnsi="Times New Roman"/>
                <w:sz w:val="22"/>
                <w:szCs w:val="22"/>
                <w:lang w:val="uk-UA"/>
              </w:rPr>
              <w:t>Мj</w:t>
            </w:r>
            <w:proofErr w:type="spellEnd"/>
          </w:p>
        </w:tc>
      </w:tr>
      <w:tr w:rsidR="00914BC8" w:rsidRPr="00914BC8" w:rsidTr="00243D81">
        <w:tc>
          <w:tcPr>
            <w:tcW w:w="2449" w:type="pct"/>
            <w:tcBorders>
              <w:top w:val="single" w:sz="4" w:space="0" w:color="auto"/>
              <w:left w:val="single" w:sz="4" w:space="0" w:color="auto"/>
              <w:bottom w:val="single" w:sz="4" w:space="0" w:color="auto"/>
              <w:right w:val="single" w:sz="4" w:space="0" w:color="auto"/>
            </w:tcBorders>
          </w:tcPr>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1. </w:t>
            </w:r>
            <w:r w:rsidRPr="00914BC8">
              <w:rPr>
                <w:rFonts w:ascii="Times New Roman" w:hAnsi="Times New Roman"/>
                <w:noProof/>
                <w:sz w:val="22"/>
                <w:szCs w:val="22"/>
              </w:rPr>
              <w:drawing>
                <wp:inline distT="0" distB="0" distL="0" distR="0" wp14:anchorId="6EBE62A6" wp14:editId="18DB5D23">
                  <wp:extent cx="1624405" cy="284813"/>
                  <wp:effectExtent l="0" t="0" r="0" b="127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4"/>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624920" cy="284903"/>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2. </w:t>
            </w:r>
            <w:r w:rsidRPr="00914BC8">
              <w:rPr>
                <w:rFonts w:ascii="Times New Roman" w:hAnsi="Times New Roman"/>
                <w:noProof/>
                <w:sz w:val="22"/>
                <w:szCs w:val="22"/>
              </w:rPr>
              <w:drawing>
                <wp:inline distT="0" distB="0" distL="0" distR="0" wp14:anchorId="3290D1AC" wp14:editId="78C871AC">
                  <wp:extent cx="1197367" cy="329783"/>
                  <wp:effectExtent l="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5"/>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229074" cy="338516"/>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3. </w:t>
            </w:r>
            <w:r w:rsidRPr="00914BC8">
              <w:rPr>
                <w:rFonts w:ascii="Times New Roman" w:hAnsi="Times New Roman"/>
                <w:noProof/>
                <w:sz w:val="22"/>
                <w:szCs w:val="22"/>
              </w:rPr>
              <w:drawing>
                <wp:inline distT="0" distB="0" distL="0" distR="0" wp14:anchorId="3CBDCA8C" wp14:editId="58102876">
                  <wp:extent cx="1514641" cy="314794"/>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16548" cy="315190"/>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4. </w:t>
            </w:r>
            <w:r w:rsidRPr="00914BC8">
              <w:rPr>
                <w:rFonts w:ascii="Times New Roman" w:hAnsi="Times New Roman"/>
                <w:noProof/>
                <w:sz w:val="22"/>
                <w:szCs w:val="22"/>
              </w:rPr>
              <w:drawing>
                <wp:inline distT="0" distB="0" distL="0" distR="0" wp14:anchorId="7EED1B45" wp14:editId="693C0F30">
                  <wp:extent cx="1154243" cy="461698"/>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7"/>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153923" cy="461570"/>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5. </w:t>
            </w:r>
            <w:r w:rsidRPr="00914BC8">
              <w:rPr>
                <w:rFonts w:ascii="Times New Roman" w:hAnsi="Times New Roman"/>
                <w:noProof/>
                <w:sz w:val="22"/>
                <w:szCs w:val="22"/>
              </w:rPr>
              <w:drawing>
                <wp:inline distT="0" distB="0" distL="0" distR="0" wp14:anchorId="401F9EA5" wp14:editId="18160399">
                  <wp:extent cx="1154243" cy="329783"/>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8"/>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153927" cy="329693"/>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lastRenderedPageBreak/>
              <w:t xml:space="preserve">6. </w:t>
            </w:r>
            <w:r w:rsidRPr="00914BC8">
              <w:rPr>
                <w:rFonts w:ascii="Times New Roman" w:hAnsi="Times New Roman"/>
                <w:noProof/>
                <w:sz w:val="22"/>
                <w:szCs w:val="22"/>
              </w:rPr>
              <w:drawing>
                <wp:inline distT="0" distB="0" distL="0" distR="0" wp14:anchorId="1F94CE64" wp14:editId="2ABE8295">
                  <wp:extent cx="1274164" cy="326496"/>
                  <wp:effectExtent l="0" t="0" r="254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9"/>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287259" cy="329852"/>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7. </w:t>
            </w:r>
            <w:r w:rsidRPr="00914BC8">
              <w:rPr>
                <w:rFonts w:ascii="Times New Roman" w:hAnsi="Times New Roman"/>
                <w:noProof/>
                <w:sz w:val="22"/>
                <w:szCs w:val="22"/>
              </w:rPr>
              <w:drawing>
                <wp:inline distT="0" distB="0" distL="0" distR="0" wp14:anchorId="69A46711" wp14:editId="6312E851">
                  <wp:extent cx="2203554" cy="307198"/>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0"/>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208307" cy="307861"/>
                          </a:xfrm>
                          <a:prstGeom prst="rect">
                            <a:avLst/>
                          </a:prstGeom>
                          <a:noFill/>
                          <a:ln>
                            <a:noFill/>
                          </a:ln>
                        </pic:spPr>
                      </pic:pic>
                    </a:graphicData>
                  </a:graphic>
                </wp:inline>
              </w:drawing>
            </w:r>
          </w:p>
        </w:tc>
        <w:tc>
          <w:tcPr>
            <w:tcW w:w="2551" w:type="pct"/>
            <w:tcBorders>
              <w:top w:val="single" w:sz="4" w:space="0" w:color="auto"/>
              <w:left w:val="single" w:sz="4" w:space="0" w:color="auto"/>
              <w:bottom w:val="single" w:sz="4" w:space="0" w:color="auto"/>
              <w:right w:val="single" w:sz="4" w:space="0" w:color="auto"/>
            </w:tcBorders>
          </w:tcPr>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lastRenderedPageBreak/>
              <w:t xml:space="preserve">1. </w:t>
            </w:r>
            <w:r w:rsidRPr="00914BC8">
              <w:rPr>
                <w:rFonts w:ascii="Times New Roman" w:hAnsi="Times New Roman"/>
                <w:noProof/>
                <w:sz w:val="22"/>
                <w:szCs w:val="22"/>
              </w:rPr>
              <w:drawing>
                <wp:inline distT="0" distB="0" distL="0" distR="0" wp14:anchorId="67674FE7" wp14:editId="01714104">
                  <wp:extent cx="2173888" cy="374754"/>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1"/>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173600" cy="374704"/>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2. </w:t>
            </w:r>
            <w:r w:rsidRPr="00914BC8">
              <w:rPr>
                <w:rFonts w:ascii="Times New Roman" w:hAnsi="Times New Roman"/>
                <w:noProof/>
                <w:sz w:val="22"/>
                <w:szCs w:val="22"/>
              </w:rPr>
              <w:drawing>
                <wp:inline distT="0" distB="0" distL="0" distR="0" wp14:anchorId="70D7DFBC" wp14:editId="24AF32B9">
                  <wp:extent cx="2083633" cy="30607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086258" cy="306456"/>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3. </w:t>
            </w:r>
            <w:r w:rsidRPr="00914BC8">
              <w:rPr>
                <w:rFonts w:ascii="Times New Roman" w:hAnsi="Times New Roman"/>
                <w:noProof/>
                <w:sz w:val="22"/>
                <w:szCs w:val="22"/>
              </w:rPr>
              <w:drawing>
                <wp:inline distT="0" distB="0" distL="0" distR="0" wp14:anchorId="7039B926" wp14:editId="7180CDC1">
                  <wp:extent cx="2725661" cy="269823"/>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3"/>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725360" cy="269793"/>
                          </a:xfrm>
                          <a:prstGeom prst="rect">
                            <a:avLst/>
                          </a:prstGeom>
                          <a:noFill/>
                          <a:ln>
                            <a:noFill/>
                          </a:ln>
                        </pic:spPr>
                      </pic:pic>
                    </a:graphicData>
                  </a:graphic>
                </wp:inline>
              </w:drawing>
            </w:r>
            <w:r w:rsidRPr="00914BC8">
              <w:rPr>
                <w:rFonts w:ascii="Times New Roman" w:hAnsi="Times New Roman"/>
                <w:sz w:val="22"/>
                <w:szCs w:val="22"/>
                <w:lang w:val="uk-UA"/>
              </w:rPr>
              <w:t xml:space="preserve"> </w:t>
            </w:r>
            <w:r w:rsidRPr="00914BC8">
              <w:rPr>
                <w:rFonts w:ascii="Times New Roman" w:hAnsi="Times New Roman"/>
                <w:noProof/>
                <w:sz w:val="22"/>
                <w:szCs w:val="22"/>
              </w:rPr>
              <w:drawing>
                <wp:inline distT="0" distB="0" distL="0" distR="0" wp14:anchorId="75625521" wp14:editId="5868C21B">
                  <wp:extent cx="3077076" cy="284813"/>
                  <wp:effectExtent l="0" t="0" r="0" b="127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4"/>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080958" cy="285172"/>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4. </w:t>
            </w:r>
            <w:r w:rsidRPr="00914BC8">
              <w:rPr>
                <w:rFonts w:ascii="Times New Roman" w:hAnsi="Times New Roman"/>
                <w:noProof/>
                <w:sz w:val="22"/>
                <w:szCs w:val="22"/>
              </w:rPr>
              <w:drawing>
                <wp:inline distT="0" distB="0" distL="0" distR="0" wp14:anchorId="45EB6E09" wp14:editId="73E91C25">
                  <wp:extent cx="2015481" cy="314794"/>
                  <wp:effectExtent l="0" t="0" r="444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5"/>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046405" cy="319624"/>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5. </w:t>
            </w:r>
            <w:r w:rsidRPr="00914BC8">
              <w:rPr>
                <w:rFonts w:ascii="Times New Roman" w:hAnsi="Times New Roman"/>
                <w:noProof/>
                <w:sz w:val="22"/>
                <w:szCs w:val="22"/>
              </w:rPr>
              <w:drawing>
                <wp:inline distT="0" distB="0" distL="0" distR="0" wp14:anchorId="50E99F37" wp14:editId="2D8DF0DA">
                  <wp:extent cx="2705761" cy="434714"/>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6"/>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706062" cy="434762"/>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lastRenderedPageBreak/>
              <w:t xml:space="preserve">6. </w:t>
            </w:r>
            <w:r w:rsidRPr="00914BC8">
              <w:rPr>
                <w:rFonts w:ascii="Times New Roman" w:hAnsi="Times New Roman"/>
                <w:noProof/>
                <w:sz w:val="22"/>
                <w:szCs w:val="22"/>
              </w:rPr>
              <w:drawing>
                <wp:inline distT="0" distB="0" distL="0" distR="0" wp14:anchorId="395D95F1" wp14:editId="564E019C">
                  <wp:extent cx="2903189" cy="40473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7"/>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906869" cy="405247"/>
                          </a:xfrm>
                          <a:prstGeom prst="rect">
                            <a:avLst/>
                          </a:prstGeom>
                          <a:noFill/>
                          <a:ln>
                            <a:noFill/>
                          </a:ln>
                        </pic:spPr>
                      </pic:pic>
                    </a:graphicData>
                  </a:graphic>
                </wp:inline>
              </w:drawing>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7. </w:t>
            </w:r>
            <w:r w:rsidRPr="00914BC8">
              <w:rPr>
                <w:rFonts w:ascii="Times New Roman" w:hAnsi="Times New Roman"/>
                <w:noProof/>
                <w:sz w:val="22"/>
                <w:szCs w:val="22"/>
              </w:rPr>
              <w:drawing>
                <wp:inline distT="0" distB="0" distL="0" distR="0" wp14:anchorId="09A0AD52" wp14:editId="7425C8A0">
                  <wp:extent cx="3079977" cy="38974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8"/>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080112" cy="389761"/>
                          </a:xfrm>
                          <a:prstGeom prst="rect">
                            <a:avLst/>
                          </a:prstGeom>
                          <a:noFill/>
                          <a:ln>
                            <a:noFill/>
                          </a:ln>
                        </pic:spPr>
                      </pic:pic>
                    </a:graphicData>
                  </a:graphic>
                </wp:inline>
              </w:drawing>
            </w:r>
          </w:p>
        </w:tc>
      </w:tr>
    </w:tbl>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lastRenderedPageBreak/>
        <w:t xml:space="preserve">Визначимо умови, за яких </w:t>
      </w:r>
      <w:r w:rsidRPr="00914BC8">
        <w:rPr>
          <w:rFonts w:ascii="Times New Roman" w:hAnsi="Times New Roman"/>
          <w:noProof/>
          <w:sz w:val="22"/>
          <w:szCs w:val="22"/>
        </w:rPr>
        <w:drawing>
          <wp:inline distT="0" distB="0" distL="0" distR="0" wp14:anchorId="688E97E9" wp14:editId="4166B42A">
            <wp:extent cx="74930" cy="90170"/>
            <wp:effectExtent l="0" t="0" r="1270"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9"/>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74930" cy="90170"/>
                    </a:xfrm>
                    <a:prstGeom prst="rect">
                      <a:avLst/>
                    </a:prstGeom>
                    <a:noFill/>
                    <a:ln>
                      <a:noFill/>
                    </a:ln>
                  </pic:spPr>
                </pic:pic>
              </a:graphicData>
            </a:graphic>
          </wp:inline>
        </w:drawing>
      </w:r>
      <w:r w:rsidRPr="00914BC8">
        <w:rPr>
          <w:rFonts w:ascii="Times New Roman" w:hAnsi="Times New Roman"/>
          <w:sz w:val="22"/>
          <w:szCs w:val="22"/>
          <w:lang w:val="uk-UA"/>
        </w:rPr>
        <w:t xml:space="preserve">-компоненти ЦП EC KCDSA співпадають, тобто </w:t>
      </w:r>
      <w:r w:rsidRPr="00914BC8">
        <w:rPr>
          <w:rFonts w:ascii="Times New Roman" w:hAnsi="Times New Roman"/>
          <w:noProof/>
          <w:sz w:val="22"/>
          <w:szCs w:val="22"/>
        </w:rPr>
        <w:drawing>
          <wp:inline distT="0" distB="0" distL="0" distR="0" wp14:anchorId="1C1A8607" wp14:editId="40947B0E">
            <wp:extent cx="1123950" cy="4953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0"/>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121678" cy="494299"/>
                    </a:xfrm>
                    <a:prstGeom prst="rect">
                      <a:avLst/>
                    </a:prstGeom>
                    <a:noFill/>
                    <a:ln>
                      <a:noFill/>
                    </a:ln>
                  </pic:spPr>
                </pic:pic>
              </a:graphicData>
            </a:graphic>
          </wp:inline>
        </w:drawing>
      </w:r>
      <w:r w:rsidRPr="00914BC8">
        <w:rPr>
          <w:rFonts w:ascii="Times New Roman" w:hAnsi="Times New Roman"/>
          <w:sz w:val="22"/>
          <w:szCs w:val="22"/>
          <w:lang w:val="uk-UA"/>
        </w:rPr>
        <w:t xml:space="preserve"> для двох довільних різних повідомлень Мі та </w:t>
      </w:r>
      <w:proofErr w:type="spellStart"/>
      <w:r w:rsidRPr="00914BC8">
        <w:rPr>
          <w:rFonts w:ascii="Times New Roman" w:hAnsi="Times New Roman"/>
          <w:sz w:val="22"/>
          <w:szCs w:val="22"/>
          <w:lang w:val="uk-UA"/>
        </w:rPr>
        <w:t>Мj</w:t>
      </w:r>
      <w:proofErr w:type="spellEnd"/>
      <w:r w:rsidRPr="00914BC8">
        <w:rPr>
          <w:rFonts w:ascii="Times New Roman" w:hAnsi="Times New Roman"/>
          <w:sz w:val="22"/>
          <w:szCs w:val="22"/>
          <w:lang w:val="uk-UA"/>
        </w:rPr>
        <w:t xml:space="preserve">. Використовуючи значення сьомих рядків, маємо: </w:t>
      </w:r>
      <w:r w:rsidRPr="00914BC8">
        <w:rPr>
          <w:rFonts w:ascii="Times New Roman" w:hAnsi="Times New Roman"/>
          <w:noProof/>
          <w:sz w:val="22"/>
          <w:szCs w:val="22"/>
        </w:rPr>
        <w:drawing>
          <wp:inline distT="0" distB="0" distL="0" distR="0" wp14:anchorId="1B41B0FD" wp14:editId="422F98C6">
            <wp:extent cx="4423539" cy="374754"/>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1"/>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429119" cy="375227"/>
                    </a:xfrm>
                    <a:prstGeom prst="rect">
                      <a:avLst/>
                    </a:prstGeom>
                    <a:noFill/>
                    <a:ln>
                      <a:noFill/>
                    </a:ln>
                  </pic:spPr>
                </pic:pic>
              </a:graphicData>
            </a:graphic>
          </wp:inline>
        </w:drawing>
      </w:r>
      <w:r w:rsidRPr="00914BC8">
        <w:rPr>
          <w:rFonts w:ascii="Times New Roman" w:hAnsi="Times New Roman"/>
          <w:sz w:val="22"/>
          <w:szCs w:val="22"/>
          <w:lang w:val="uk-UA"/>
        </w:rPr>
        <w:tab/>
        <w:t>або</w:t>
      </w:r>
      <w:r w:rsidRPr="00914BC8">
        <w:rPr>
          <w:rFonts w:ascii="Times New Roman" w:hAnsi="Times New Roman"/>
          <w:noProof/>
          <w:sz w:val="22"/>
          <w:szCs w:val="22"/>
        </w:rPr>
        <w:drawing>
          <wp:inline distT="0" distB="0" distL="0" distR="0" wp14:anchorId="3704CCFB" wp14:editId="4E3885FC">
            <wp:extent cx="3347249" cy="659567"/>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2"/>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348503" cy="659814"/>
                    </a:xfrm>
                    <a:prstGeom prst="rect">
                      <a:avLst/>
                    </a:prstGeom>
                    <a:noFill/>
                    <a:ln>
                      <a:noFill/>
                    </a:ln>
                  </pic:spPr>
                </pic:pic>
              </a:graphicData>
            </a:graphic>
          </wp:inline>
        </w:drawing>
      </w:r>
      <w:r w:rsidRPr="00914BC8">
        <w:rPr>
          <w:rFonts w:ascii="Times New Roman" w:hAnsi="Times New Roman"/>
          <w:sz w:val="22"/>
          <w:szCs w:val="22"/>
          <w:lang w:val="uk-UA"/>
        </w:rPr>
        <w:t>Далі отримаємо, що:</w:t>
      </w:r>
    </w:p>
    <w:p w:rsidR="00914BC8" w:rsidRPr="00914BC8" w:rsidRDefault="00914BC8" w:rsidP="00914BC8">
      <w:pPr>
        <w:rPr>
          <w:rFonts w:ascii="Times New Roman" w:hAnsi="Times New Roman"/>
          <w:sz w:val="22"/>
          <w:szCs w:val="22"/>
          <w:lang w:val="uk-UA"/>
        </w:rPr>
      </w:pPr>
      <w:r w:rsidRPr="00914BC8">
        <w:rPr>
          <w:rFonts w:ascii="Times New Roman" w:hAnsi="Times New Roman"/>
          <w:noProof/>
          <w:sz w:val="22"/>
          <w:szCs w:val="22"/>
        </w:rPr>
        <w:drawing>
          <wp:inline distT="0" distB="0" distL="0" distR="0" wp14:anchorId="6978F55A" wp14:editId="6069719C">
            <wp:extent cx="3597639" cy="47968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3"/>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596655" cy="479554"/>
                    </a:xfrm>
                    <a:prstGeom prst="rect">
                      <a:avLst/>
                    </a:prstGeom>
                    <a:noFill/>
                    <a:ln>
                      <a:noFill/>
                    </a:ln>
                  </pic:spPr>
                </pic:pic>
              </a:graphicData>
            </a:graphic>
          </wp:inline>
        </w:drawing>
      </w:r>
      <w:r w:rsidRPr="00914BC8">
        <w:rPr>
          <w:rFonts w:ascii="Times New Roman" w:hAnsi="Times New Roman"/>
          <w:sz w:val="22"/>
          <w:szCs w:val="22"/>
          <w:lang w:val="uk-UA"/>
        </w:rPr>
        <w:t>або</w:t>
      </w:r>
    </w:p>
    <w:p w:rsidR="00914BC8" w:rsidRPr="00914BC8" w:rsidRDefault="00914BC8" w:rsidP="00914BC8">
      <w:pPr>
        <w:rPr>
          <w:rFonts w:ascii="Times New Roman" w:hAnsi="Times New Roman"/>
          <w:sz w:val="22"/>
          <w:szCs w:val="22"/>
          <w:lang w:val="uk-UA"/>
        </w:rPr>
      </w:pPr>
      <w:r w:rsidRPr="00914BC8">
        <w:rPr>
          <w:rFonts w:ascii="Times New Roman" w:hAnsi="Times New Roman"/>
          <w:noProof/>
          <w:sz w:val="22"/>
          <w:szCs w:val="22"/>
        </w:rPr>
        <w:drawing>
          <wp:inline distT="0" distB="0" distL="0" distR="0" wp14:anchorId="48384770" wp14:editId="32195E64">
            <wp:extent cx="3153374" cy="95937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4"/>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153659" cy="959457"/>
                    </a:xfrm>
                    <a:prstGeom prst="rect">
                      <a:avLst/>
                    </a:prstGeom>
                    <a:noFill/>
                    <a:ln>
                      <a:noFill/>
                    </a:ln>
                  </pic:spPr>
                </pic:pic>
              </a:graphicData>
            </a:graphic>
          </wp:inline>
        </w:drawing>
      </w:r>
      <w:r w:rsidRPr="00914BC8">
        <w:rPr>
          <w:rFonts w:ascii="Times New Roman" w:hAnsi="Times New Roman"/>
          <w:sz w:val="22"/>
          <w:szCs w:val="22"/>
          <w:lang w:val="uk-UA"/>
        </w:rPr>
        <w:tab/>
      </w:r>
    </w:p>
    <w:p w:rsidR="00914BC8" w:rsidRPr="00914BC8" w:rsidRDefault="00914BC8" w:rsidP="00914BC8">
      <w:pPr>
        <w:rPr>
          <w:rFonts w:ascii="Times New Roman" w:hAnsi="Times New Roman"/>
          <w:sz w:val="22"/>
          <w:szCs w:val="22"/>
          <w:lang w:val="uk-UA"/>
        </w:rPr>
      </w:pP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Тобто щодо EC-KCDSA при таких умовах значення відкритих ключів r1 та r2 не співпадають, тобто колізія не відбувається (це видно з третього і п’ятого рядків). Більше того, здійснення атаки на зв’язаних ключах носить </w:t>
      </w:r>
      <w:proofErr w:type="spellStart"/>
      <w:r w:rsidRPr="00914BC8">
        <w:rPr>
          <w:rFonts w:ascii="Times New Roman" w:hAnsi="Times New Roman"/>
          <w:sz w:val="22"/>
          <w:szCs w:val="22"/>
          <w:lang w:val="uk-UA"/>
        </w:rPr>
        <w:t>експоненційний</w:t>
      </w:r>
      <w:proofErr w:type="spellEnd"/>
      <w:r w:rsidRPr="00914BC8">
        <w:rPr>
          <w:rFonts w:ascii="Times New Roman" w:hAnsi="Times New Roman"/>
          <w:sz w:val="22"/>
          <w:szCs w:val="22"/>
          <w:lang w:val="uk-UA"/>
        </w:rPr>
        <w:t xml:space="preserve"> характер і практично неможлива. </w:t>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Таким чином, із алгоритмів стандарту ЦП ISO/IEC 15946-2 алгоритм EC-DSA вразливий до атаки на зв’язаних ключах, а EC-KCDSA – захищений.</w:t>
      </w:r>
    </w:p>
    <w:p w:rsidR="00914BC8" w:rsidRPr="00914BC8" w:rsidRDefault="00914BC8" w:rsidP="00914BC8">
      <w:pPr>
        <w:rPr>
          <w:rFonts w:ascii="Times New Roman" w:hAnsi="Times New Roman"/>
          <w:sz w:val="22"/>
          <w:szCs w:val="22"/>
          <w:lang w:val="uk-UA"/>
        </w:rPr>
      </w:pPr>
    </w:p>
    <w:p w:rsidR="00914BC8" w:rsidRPr="00914BC8" w:rsidRDefault="00914BC8" w:rsidP="00914BC8">
      <w:pPr>
        <w:rPr>
          <w:rFonts w:ascii="Times New Roman" w:hAnsi="Times New Roman"/>
          <w:b/>
          <w:sz w:val="22"/>
          <w:szCs w:val="22"/>
          <w:lang w:val="uk-UA"/>
        </w:rPr>
      </w:pPr>
      <w:r w:rsidRPr="00914BC8">
        <w:rPr>
          <w:rFonts w:ascii="Times New Roman" w:hAnsi="Times New Roman"/>
          <w:b/>
          <w:sz w:val="22"/>
          <w:szCs w:val="22"/>
          <w:lang w:val="uk-UA"/>
        </w:rPr>
        <w:t xml:space="preserve">14.   В чому сутність атаки на програмну реалізацію ЕЦП  </w:t>
      </w:r>
      <w:r w:rsidRPr="00914BC8">
        <w:rPr>
          <w:rFonts w:ascii="Times New Roman" w:hAnsi="Times New Roman"/>
          <w:b/>
          <w:sz w:val="22"/>
          <w:szCs w:val="22"/>
          <w:lang w:val="en-US"/>
        </w:rPr>
        <w:t>ECDSA</w:t>
      </w:r>
      <w:r w:rsidRPr="00914BC8">
        <w:rPr>
          <w:rFonts w:ascii="Times New Roman" w:hAnsi="Times New Roman"/>
          <w:b/>
          <w:sz w:val="22"/>
          <w:szCs w:val="22"/>
          <w:lang w:val="uk-UA"/>
        </w:rPr>
        <w:t xml:space="preserve">  та як забезпечити захист від неї?</w:t>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 xml:space="preserve">В алгоритмах, що базуються на еліптичних кривих (в тому числі і в розглянутому ECDSA алгоритмі) використовуються два типи операцій - додавання чисел на еліптичній кривій і подвоєння числа. Допускаючи, що пристрій, що виконує обчислювальні операції при створенні електронного цифрового підпису за стандартом ECDSA, підключено до незахищеного джерела живлення, до якого має доступ зловмисник, недоброзичливець може отримати осцилограму споживання потужності даними </w:t>
      </w:r>
      <w:proofErr w:type="spellStart"/>
      <w:r w:rsidRPr="00914BC8">
        <w:rPr>
          <w:rFonts w:ascii="Times New Roman" w:hAnsi="Times New Roman"/>
          <w:sz w:val="22"/>
          <w:szCs w:val="22"/>
          <w:lang w:val="uk-UA"/>
        </w:rPr>
        <w:t>устройством.Допуская</w:t>
      </w:r>
      <w:proofErr w:type="spellEnd"/>
      <w:r w:rsidRPr="00914BC8">
        <w:rPr>
          <w:rFonts w:ascii="Times New Roman" w:hAnsi="Times New Roman"/>
          <w:sz w:val="22"/>
          <w:szCs w:val="22"/>
          <w:lang w:val="uk-UA"/>
        </w:rPr>
        <w:t xml:space="preserve">, що модуль еліптичної кривої відомий, відомо підписується повідомлення, і в межах одного повідомлення використовується один і той же секретний ключ, </w:t>
      </w:r>
      <w:proofErr w:type="spellStart"/>
      <w:r w:rsidRPr="00914BC8">
        <w:rPr>
          <w:rFonts w:ascii="Times New Roman" w:hAnsi="Times New Roman"/>
          <w:sz w:val="22"/>
          <w:szCs w:val="22"/>
          <w:lang w:val="uk-UA"/>
        </w:rPr>
        <w:t>грунтуючись</w:t>
      </w:r>
      <w:proofErr w:type="spellEnd"/>
      <w:r w:rsidRPr="00914BC8">
        <w:rPr>
          <w:rFonts w:ascii="Times New Roman" w:hAnsi="Times New Roman"/>
          <w:sz w:val="22"/>
          <w:szCs w:val="22"/>
          <w:lang w:val="uk-UA"/>
        </w:rPr>
        <w:t xml:space="preserve"> на отриманих з осцилограми даних і використовуючи відомий алгоритм [2], можна відновити приватний ключ.</w:t>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Існує кілька методів протидії такого роду атак, але, як правило, контрзаходи включають в себе навмисні зміни в алгоритмах - впровадження додаткових «порожніх» операцій.</w:t>
      </w:r>
    </w:p>
    <w:p w:rsidR="00914BC8" w:rsidRPr="00914BC8" w:rsidRDefault="00914BC8" w:rsidP="00914BC8">
      <w:pPr>
        <w:rPr>
          <w:rFonts w:ascii="Times New Roman" w:hAnsi="Times New Roman"/>
          <w:sz w:val="22"/>
          <w:szCs w:val="22"/>
          <w:lang w:val="uk-UA"/>
        </w:rPr>
      </w:pPr>
      <w:r w:rsidRPr="00914BC8">
        <w:rPr>
          <w:rFonts w:ascii="Times New Roman" w:hAnsi="Times New Roman"/>
          <w:sz w:val="22"/>
          <w:szCs w:val="22"/>
          <w:lang w:val="uk-UA"/>
        </w:rPr>
        <w:t>Ефективність контрзаходів в значній мірі залежить від характеристик апаратної платформи, операційного середовища, можливостей противника і повинна оцінюватися на основі кожного конкретного випадку.</w:t>
      </w:r>
      <w:r w:rsidRPr="00914BC8">
        <w:rPr>
          <w:rFonts w:ascii="Times New Roman" w:hAnsi="Times New Roman"/>
          <w:sz w:val="22"/>
          <w:szCs w:val="22"/>
          <w:lang w:val="uk-UA"/>
        </w:rPr>
        <w:tab/>
      </w:r>
    </w:p>
    <w:p w:rsidR="00914BC8" w:rsidRPr="00914BC8" w:rsidRDefault="00914BC8" w:rsidP="00914BC8">
      <w:pPr>
        <w:rPr>
          <w:rFonts w:ascii="Times New Roman" w:hAnsi="Times New Roman"/>
          <w:b/>
          <w:sz w:val="22"/>
          <w:szCs w:val="22"/>
          <w:lang w:val="uk-UA"/>
        </w:rPr>
      </w:pPr>
    </w:p>
    <w:p w:rsidR="00914BC8" w:rsidRPr="00914BC8" w:rsidRDefault="00914BC8" w:rsidP="00914BC8">
      <w:pPr>
        <w:shd w:val="clear" w:color="auto" w:fill="FFFFFF"/>
        <w:jc w:val="both"/>
        <w:rPr>
          <w:rFonts w:ascii="Times New Roman" w:hAnsi="Times New Roman"/>
          <w:b/>
          <w:sz w:val="22"/>
          <w:szCs w:val="22"/>
          <w:lang w:val="uk-UA"/>
        </w:rPr>
      </w:pPr>
      <w:r w:rsidRPr="00914BC8">
        <w:rPr>
          <w:rFonts w:ascii="Times New Roman" w:hAnsi="Times New Roman"/>
          <w:b/>
          <w:sz w:val="22"/>
          <w:szCs w:val="22"/>
          <w:lang w:val="uk-UA"/>
        </w:rPr>
        <w:t>15.</w:t>
      </w:r>
      <w:r w:rsidRPr="00914BC8">
        <w:rPr>
          <w:rFonts w:ascii="Times New Roman" w:hAnsi="Times New Roman"/>
          <w:b/>
          <w:sz w:val="22"/>
          <w:szCs w:val="22"/>
        </w:rPr>
        <w:t xml:space="preserve"> </w:t>
      </w:r>
      <w:r w:rsidRPr="00914BC8">
        <w:rPr>
          <w:rFonts w:ascii="Times New Roman" w:hAnsi="Times New Roman"/>
          <w:b/>
          <w:sz w:val="22"/>
          <w:szCs w:val="22"/>
          <w:lang w:val="uk-UA"/>
        </w:rPr>
        <w:t xml:space="preserve">В чому сутність криптографічного протоколу </w:t>
      </w:r>
      <w:proofErr w:type="spellStart"/>
      <w:r w:rsidRPr="00914BC8">
        <w:rPr>
          <w:rFonts w:ascii="Times New Roman" w:hAnsi="Times New Roman"/>
          <w:b/>
          <w:sz w:val="22"/>
          <w:szCs w:val="22"/>
          <w:lang w:val="uk-UA"/>
        </w:rPr>
        <w:t>Шнора</w:t>
      </w:r>
      <w:proofErr w:type="spellEnd"/>
      <w:r w:rsidRPr="00914BC8">
        <w:rPr>
          <w:rFonts w:ascii="Times New Roman" w:hAnsi="Times New Roman"/>
          <w:b/>
          <w:sz w:val="22"/>
          <w:szCs w:val="22"/>
          <w:lang w:val="uk-UA"/>
        </w:rPr>
        <w:t xml:space="preserve"> та які його властивості</w:t>
      </w:r>
      <w:r w:rsidRPr="00914BC8">
        <w:rPr>
          <w:rFonts w:ascii="Times New Roman" w:hAnsi="Times New Roman"/>
          <w:b/>
          <w:sz w:val="22"/>
          <w:szCs w:val="22"/>
        </w:rPr>
        <w:t>?</w:t>
      </w:r>
    </w:p>
    <w:p w:rsidR="00914BC8" w:rsidRPr="00914BC8" w:rsidRDefault="00914BC8" w:rsidP="00914BC8">
      <w:pPr>
        <w:shd w:val="clear" w:color="auto" w:fill="FFFFFF"/>
        <w:spacing w:before="100" w:beforeAutospacing="1" w:after="100" w:afterAutospacing="1"/>
        <w:ind w:firstLine="400"/>
        <w:jc w:val="both"/>
        <w:rPr>
          <w:rFonts w:ascii="Times New Roman" w:hAnsi="Times New Roman"/>
          <w:color w:val="000000"/>
          <w:sz w:val="22"/>
          <w:szCs w:val="22"/>
          <w:lang w:val="uk-UA" w:eastAsia="uk-UA"/>
        </w:rPr>
      </w:pPr>
      <w:proofErr w:type="spellStart"/>
      <w:r w:rsidRPr="00914BC8">
        <w:rPr>
          <w:rFonts w:ascii="Times New Roman" w:hAnsi="Times New Roman"/>
          <w:color w:val="000000"/>
          <w:sz w:val="22"/>
          <w:szCs w:val="22"/>
          <w:lang w:val="uk-UA" w:eastAsia="uk-UA"/>
        </w:rPr>
        <w:t>Этап</w:t>
      </w:r>
      <w:proofErr w:type="spellEnd"/>
      <w:r w:rsidRPr="00914BC8">
        <w:rPr>
          <w:rFonts w:ascii="Times New Roman" w:hAnsi="Times New Roman"/>
          <w:color w:val="000000"/>
          <w:sz w:val="22"/>
          <w:szCs w:val="22"/>
          <w:lang w:val="uk-UA" w:eastAsia="uk-UA"/>
        </w:rPr>
        <w:t xml:space="preserve"> 1. </w:t>
      </w:r>
      <w:proofErr w:type="spellStart"/>
      <w:r w:rsidRPr="00914BC8">
        <w:rPr>
          <w:rFonts w:ascii="Times New Roman" w:hAnsi="Times New Roman"/>
          <w:color w:val="000000"/>
          <w:sz w:val="22"/>
          <w:szCs w:val="22"/>
          <w:lang w:eastAsia="uk-UA"/>
        </w:rPr>
        <w:t>Генерац</w:t>
      </w:r>
      <w:r w:rsidRPr="00914BC8">
        <w:rPr>
          <w:rFonts w:ascii="Times New Roman" w:hAnsi="Times New Roman"/>
          <w:color w:val="000000"/>
          <w:sz w:val="22"/>
          <w:szCs w:val="22"/>
          <w:lang w:val="uk-UA" w:eastAsia="uk-UA"/>
        </w:rPr>
        <w:t>ія</w:t>
      </w:r>
      <w:proofErr w:type="spellEnd"/>
      <w:r w:rsidRPr="00914BC8">
        <w:rPr>
          <w:rFonts w:ascii="Times New Roman" w:hAnsi="Times New Roman"/>
          <w:color w:val="000000"/>
          <w:sz w:val="22"/>
          <w:szCs w:val="22"/>
          <w:lang w:val="uk-UA" w:eastAsia="uk-UA"/>
        </w:rPr>
        <w:t xml:space="preserve"> ключі</w:t>
      </w:r>
      <w:proofErr w:type="gramStart"/>
      <w:r w:rsidRPr="00914BC8">
        <w:rPr>
          <w:rFonts w:ascii="Times New Roman" w:hAnsi="Times New Roman"/>
          <w:color w:val="000000"/>
          <w:sz w:val="22"/>
          <w:szCs w:val="22"/>
          <w:lang w:val="uk-UA" w:eastAsia="uk-UA"/>
        </w:rPr>
        <w:t>в</w:t>
      </w:r>
      <w:proofErr w:type="gramEnd"/>
    </w:p>
    <w:p w:rsidR="00914BC8" w:rsidRPr="00914BC8" w:rsidRDefault="00914BC8" w:rsidP="00914BC8">
      <w:pPr>
        <w:shd w:val="clear" w:color="auto" w:fill="FFFFFF"/>
        <w:spacing w:before="100" w:beforeAutospacing="1" w:after="100" w:afterAutospacing="1"/>
        <w:jc w:val="center"/>
        <w:rPr>
          <w:rFonts w:ascii="Times New Roman" w:hAnsi="Times New Roman"/>
          <w:color w:val="000000"/>
          <w:sz w:val="22"/>
          <w:szCs w:val="22"/>
          <w:lang w:val="uk-UA" w:eastAsia="uk-UA"/>
        </w:rPr>
      </w:pPr>
      <w:r w:rsidRPr="00914BC8">
        <w:rPr>
          <w:rFonts w:ascii="Times New Roman" w:hAnsi="Times New Roman"/>
          <w:noProof/>
          <w:color w:val="000000"/>
          <w:sz w:val="22"/>
          <w:szCs w:val="22"/>
        </w:rPr>
        <w:lastRenderedPageBreak/>
        <w:drawing>
          <wp:inline distT="0" distB="0" distL="0" distR="0" wp14:anchorId="1246FFD7" wp14:editId="48D1A8F5">
            <wp:extent cx="5913598" cy="1702214"/>
            <wp:effectExtent l="0" t="0" r="0" b="0"/>
            <wp:docPr id="256" name="Рисунок 256" descr="https://sites.google.com/site/anisimovkhv/_/rsrc/1336453147253/learning/kripto/lecture/tema11/alg_Chnor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sites.google.com/site/anisimovkhv/_/rsrc/1336453147253/learning/kripto/lecture/tema11/alg_Chnorrkey.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13595" cy="1702213"/>
                    </a:xfrm>
                    <a:prstGeom prst="rect">
                      <a:avLst/>
                    </a:prstGeom>
                    <a:noFill/>
                    <a:ln>
                      <a:noFill/>
                    </a:ln>
                  </pic:spPr>
                </pic:pic>
              </a:graphicData>
            </a:graphic>
          </wp:inline>
        </w:drawing>
      </w:r>
    </w:p>
    <w:p w:rsidR="00914BC8" w:rsidRPr="00914BC8" w:rsidRDefault="00914BC8" w:rsidP="00914BC8">
      <w:pPr>
        <w:shd w:val="clear" w:color="auto" w:fill="FFFFFF"/>
        <w:spacing w:before="100" w:beforeAutospacing="1" w:after="100" w:afterAutospacing="1"/>
        <w:ind w:firstLine="400"/>
        <w:jc w:val="both"/>
        <w:rPr>
          <w:rFonts w:ascii="Times New Roman" w:hAnsi="Times New Roman"/>
          <w:color w:val="000000"/>
          <w:sz w:val="22"/>
          <w:szCs w:val="22"/>
          <w:lang w:val="uk-UA" w:eastAsia="uk-UA"/>
        </w:rPr>
      </w:pPr>
      <w:proofErr w:type="spellStart"/>
      <w:r w:rsidRPr="00914BC8">
        <w:rPr>
          <w:rFonts w:ascii="Times New Roman" w:hAnsi="Times New Roman"/>
          <w:color w:val="000000"/>
          <w:sz w:val="22"/>
          <w:szCs w:val="22"/>
          <w:lang w:val="uk-UA" w:eastAsia="uk-UA"/>
        </w:rPr>
        <w:t>Этап</w:t>
      </w:r>
      <w:proofErr w:type="spellEnd"/>
      <w:r w:rsidRPr="00914BC8">
        <w:rPr>
          <w:rFonts w:ascii="Times New Roman" w:hAnsi="Times New Roman"/>
          <w:color w:val="000000"/>
          <w:sz w:val="22"/>
          <w:szCs w:val="22"/>
          <w:lang w:val="uk-UA" w:eastAsia="uk-UA"/>
        </w:rPr>
        <w:t xml:space="preserve"> 2. </w:t>
      </w:r>
      <w:proofErr w:type="spellStart"/>
      <w:r w:rsidRPr="00914BC8">
        <w:rPr>
          <w:rFonts w:ascii="Times New Roman" w:hAnsi="Times New Roman"/>
          <w:color w:val="000000"/>
          <w:sz w:val="22"/>
          <w:szCs w:val="22"/>
          <w:lang w:val="uk-UA" w:eastAsia="uk-UA"/>
        </w:rPr>
        <w:t>Аутентификация</w:t>
      </w:r>
      <w:proofErr w:type="spellEnd"/>
      <w:r w:rsidRPr="00914BC8">
        <w:rPr>
          <w:rFonts w:ascii="Times New Roman" w:hAnsi="Times New Roman"/>
          <w:color w:val="000000"/>
          <w:sz w:val="22"/>
          <w:szCs w:val="22"/>
          <w:lang w:val="uk-UA" w:eastAsia="uk-UA"/>
        </w:rPr>
        <w:t>.</w:t>
      </w:r>
    </w:p>
    <w:p w:rsidR="00914BC8" w:rsidRPr="00914BC8" w:rsidRDefault="00914BC8" w:rsidP="00914BC8">
      <w:pPr>
        <w:shd w:val="clear" w:color="auto" w:fill="FFFFFF"/>
        <w:spacing w:before="100" w:beforeAutospacing="1" w:after="100" w:afterAutospacing="1"/>
        <w:jc w:val="center"/>
        <w:rPr>
          <w:rFonts w:ascii="Times New Roman" w:hAnsi="Times New Roman"/>
          <w:color w:val="000000"/>
          <w:sz w:val="22"/>
          <w:szCs w:val="22"/>
          <w:lang w:val="uk-UA" w:eastAsia="uk-UA"/>
        </w:rPr>
      </w:pPr>
      <w:r w:rsidRPr="00914BC8">
        <w:rPr>
          <w:rFonts w:ascii="Times New Roman" w:hAnsi="Times New Roman"/>
          <w:noProof/>
          <w:color w:val="000000"/>
          <w:sz w:val="22"/>
          <w:szCs w:val="22"/>
        </w:rPr>
        <w:drawing>
          <wp:inline distT="0" distB="0" distL="0" distR="0" wp14:anchorId="2E4B8E48" wp14:editId="239E1A61">
            <wp:extent cx="5855248" cy="1460516"/>
            <wp:effectExtent l="0" t="0" r="0" b="6350"/>
            <wp:docPr id="257" name="Рисунок 257" descr="https://sites.google.com/site/anisimovkhv/_/rsrc/1336453135762/learning/kripto/lecture/tema11/alg_Chnor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sites.google.com/site/anisimovkhv/_/rsrc/1336453135762/learning/kripto/lecture/tema11/alg_Chnorrau.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855248" cy="1460516"/>
                    </a:xfrm>
                    <a:prstGeom prst="rect">
                      <a:avLst/>
                    </a:prstGeom>
                    <a:noFill/>
                    <a:ln>
                      <a:noFill/>
                    </a:ln>
                  </pic:spPr>
                </pic:pic>
              </a:graphicData>
            </a:graphic>
          </wp:inline>
        </w:drawing>
      </w:r>
    </w:p>
    <w:p w:rsidR="00914BC8" w:rsidRPr="00914BC8" w:rsidRDefault="00914BC8" w:rsidP="00914BC8">
      <w:pPr>
        <w:shd w:val="clear" w:color="auto" w:fill="FFFFFF"/>
        <w:jc w:val="both"/>
        <w:rPr>
          <w:rFonts w:ascii="Times New Roman" w:hAnsi="Times New Roman"/>
          <w:color w:val="000000"/>
          <w:sz w:val="22"/>
          <w:szCs w:val="22"/>
          <w:lang w:val="uk-UA" w:eastAsia="uk-UA"/>
        </w:rPr>
      </w:pPr>
      <w:r w:rsidRPr="00914BC8">
        <w:rPr>
          <w:rFonts w:ascii="Times New Roman" w:hAnsi="Times New Roman"/>
          <w:color w:val="000000"/>
          <w:sz w:val="22"/>
          <w:szCs w:val="22"/>
          <w:lang w:val="uk-UA" w:eastAsia="uk-UA"/>
        </w:rPr>
        <w:t xml:space="preserve">Для забезпечення стійкості протоколу в 1989 р </w:t>
      </w:r>
      <w:proofErr w:type="spellStart"/>
      <w:r w:rsidRPr="00914BC8">
        <w:rPr>
          <w:rFonts w:ascii="Times New Roman" w:hAnsi="Times New Roman"/>
          <w:color w:val="000000"/>
          <w:sz w:val="22"/>
          <w:szCs w:val="22"/>
          <w:lang w:val="uk-UA" w:eastAsia="uk-UA"/>
        </w:rPr>
        <w:t>Шнорр</w:t>
      </w:r>
      <w:proofErr w:type="spellEnd"/>
      <w:r w:rsidRPr="00914BC8">
        <w:rPr>
          <w:rFonts w:ascii="Times New Roman" w:hAnsi="Times New Roman"/>
          <w:color w:val="000000"/>
          <w:sz w:val="22"/>
          <w:szCs w:val="22"/>
          <w:lang w:val="uk-UA" w:eastAsia="uk-UA"/>
        </w:rPr>
        <w:t xml:space="preserve"> рекомендував використовувати p довжиною 512 біт, q довжиною 140 біт і t = 52.</w:t>
      </w:r>
    </w:p>
    <w:p w:rsidR="00914BC8" w:rsidRPr="00914BC8" w:rsidRDefault="00914BC8" w:rsidP="00914BC8">
      <w:pPr>
        <w:shd w:val="clear" w:color="auto" w:fill="FFFFFF"/>
        <w:jc w:val="both"/>
        <w:rPr>
          <w:rFonts w:ascii="Times New Roman" w:hAnsi="Times New Roman"/>
          <w:sz w:val="22"/>
          <w:szCs w:val="22"/>
          <w:lang w:val="uk-UA"/>
        </w:rPr>
      </w:pPr>
    </w:p>
    <w:p w:rsidR="00914BC8" w:rsidRPr="00914BC8" w:rsidRDefault="00914BC8" w:rsidP="00914BC8">
      <w:pPr>
        <w:pStyle w:val="p942"/>
        <w:spacing w:before="0" w:beforeAutospacing="0" w:after="0" w:afterAutospacing="0"/>
        <w:ind w:firstLine="585"/>
        <w:jc w:val="both"/>
        <w:rPr>
          <w:color w:val="000000"/>
          <w:sz w:val="22"/>
          <w:szCs w:val="22"/>
        </w:rPr>
      </w:pPr>
      <w:r w:rsidRPr="00914BC8">
        <w:rPr>
          <w:b/>
          <w:sz w:val="22"/>
          <w:szCs w:val="22"/>
        </w:rPr>
        <w:t>16.   Дайте загальну оцінку ЕЦП ДСТУ 4145 - 2002, порівняйте його  з ЕЦП  ГОСТ 34.10 – 2012?</w:t>
      </w:r>
      <w:r w:rsidRPr="00914BC8">
        <w:rPr>
          <w:color w:val="000000"/>
          <w:sz w:val="22"/>
          <w:szCs w:val="22"/>
        </w:rPr>
        <w:t xml:space="preserve"> Стандарт України ДСТУ</w:t>
      </w:r>
      <w:r w:rsidRPr="00914BC8">
        <w:rPr>
          <w:rStyle w:val="apple-converted-space"/>
          <w:color w:val="000000"/>
          <w:sz w:val="22"/>
          <w:szCs w:val="22"/>
        </w:rPr>
        <w:t> </w:t>
      </w:r>
      <w:r w:rsidRPr="00914BC8">
        <w:rPr>
          <w:color w:val="000000"/>
          <w:sz w:val="22"/>
          <w:szCs w:val="22"/>
        </w:rPr>
        <w:t>4145-2002[52] визначає механізм електронного цифрового підпису, що ґрунтується на властивостях груп точок еліптичних кривих над полями GF(2</w:t>
      </w:r>
      <w:r w:rsidRPr="00914BC8">
        <w:rPr>
          <w:rStyle w:val="ft446"/>
          <w:color w:val="000000"/>
          <w:sz w:val="22"/>
          <w:szCs w:val="22"/>
        </w:rPr>
        <w:t>m</w:t>
      </w:r>
      <w:r w:rsidRPr="00914BC8">
        <w:rPr>
          <w:color w:val="000000"/>
          <w:sz w:val="22"/>
          <w:szCs w:val="22"/>
        </w:rPr>
        <w:t xml:space="preserve">). Цифровий підпис забезпечує автентичність повідомлення та неспростовність застосування особистого ключа, тобто автентифікацію власника цифрового підпису. При його застосуванні з необхідною ймовірністю гарантується цілісність підписаного повідомлення, автентичність його автора та неспростовність підписаного документа. У стандарті для генерування псевдовипадкових послідовностей використовуються міждержавний стандарт ГОСТ28147-89[55],та ГОСТ34.311-94[58] – для </w:t>
      </w:r>
      <w:proofErr w:type="spellStart"/>
      <w:r w:rsidRPr="00914BC8">
        <w:rPr>
          <w:color w:val="000000"/>
          <w:sz w:val="22"/>
          <w:szCs w:val="22"/>
        </w:rPr>
        <w:t>обчисленнягеш-функціїповідомлення</w:t>
      </w:r>
      <w:proofErr w:type="spellEnd"/>
      <w:r w:rsidRPr="00914BC8">
        <w:rPr>
          <w:color w:val="000000"/>
          <w:sz w:val="22"/>
          <w:szCs w:val="22"/>
        </w:rPr>
        <w:t>, що підписується. Детальний повний опис стандарту міститься у [58].</w:t>
      </w:r>
    </w:p>
    <w:p w:rsidR="00914BC8" w:rsidRPr="00914BC8" w:rsidRDefault="00914BC8" w:rsidP="00914BC8">
      <w:pPr>
        <w:pStyle w:val="p954"/>
        <w:spacing w:before="45" w:beforeAutospacing="0" w:after="0" w:afterAutospacing="0"/>
        <w:ind w:firstLine="585"/>
        <w:jc w:val="both"/>
        <w:rPr>
          <w:color w:val="000000"/>
          <w:sz w:val="22"/>
          <w:szCs w:val="22"/>
        </w:rPr>
      </w:pPr>
      <w:r w:rsidRPr="00914BC8">
        <w:rPr>
          <w:color w:val="000000"/>
          <w:sz w:val="22"/>
          <w:szCs w:val="22"/>
        </w:rPr>
        <w:t>У стандарті для отримання випадкових даних, необхідних для побудови загальних параметрів цифрового підпису, обчислення цифрового підпису, а також для побудови відкритих і особистих ключів цифрового підпису використовується генератор псевдовипадкових послідовностей. По суті, він ґрунтується на стандарті ANSI США Х9.17 [312]. Допускається використання</w:t>
      </w:r>
      <w:r w:rsidRPr="00914BC8">
        <w:rPr>
          <w:rStyle w:val="apple-converted-space"/>
          <w:color w:val="000000"/>
          <w:sz w:val="22"/>
          <w:szCs w:val="22"/>
        </w:rPr>
        <w:t> </w:t>
      </w:r>
      <w:r w:rsidRPr="00914BC8">
        <w:rPr>
          <w:color w:val="000000"/>
          <w:sz w:val="22"/>
          <w:szCs w:val="22"/>
        </w:rPr>
        <w:t>будь-</w:t>
      </w:r>
      <w:proofErr w:type="spellStart"/>
      <w:r w:rsidRPr="00914BC8">
        <w:rPr>
          <w:color w:val="000000"/>
          <w:sz w:val="22"/>
          <w:szCs w:val="22"/>
        </w:rPr>
        <w:t>якогоіншого</w:t>
      </w:r>
      <w:proofErr w:type="spellEnd"/>
      <w:r w:rsidRPr="00914BC8">
        <w:rPr>
          <w:color w:val="000000"/>
          <w:sz w:val="22"/>
          <w:szCs w:val="22"/>
        </w:rPr>
        <w:t xml:space="preserve"> генератора, рекомендованого уповноваженим виконавчим органом державної влади.</w:t>
      </w:r>
    </w:p>
    <w:p w:rsidR="00914BC8" w:rsidRPr="00914BC8" w:rsidRDefault="00914BC8" w:rsidP="00914BC8">
      <w:pPr>
        <w:pStyle w:val="p955"/>
        <w:spacing w:before="15" w:beforeAutospacing="0" w:after="0" w:afterAutospacing="0"/>
        <w:ind w:firstLine="585"/>
        <w:jc w:val="both"/>
        <w:rPr>
          <w:color w:val="000000"/>
          <w:sz w:val="22"/>
          <w:szCs w:val="22"/>
        </w:rPr>
      </w:pPr>
      <w:r w:rsidRPr="00914BC8">
        <w:rPr>
          <w:color w:val="000000"/>
          <w:sz w:val="22"/>
          <w:szCs w:val="22"/>
        </w:rPr>
        <w:t xml:space="preserve">Обов’язковою складовою ЦП національного стандарту є функція </w:t>
      </w:r>
      <w:proofErr w:type="spellStart"/>
      <w:r w:rsidRPr="00914BC8">
        <w:rPr>
          <w:color w:val="000000"/>
          <w:sz w:val="22"/>
          <w:szCs w:val="22"/>
        </w:rPr>
        <w:t>гешування</w:t>
      </w:r>
      <w:proofErr w:type="spellEnd"/>
      <w:r w:rsidRPr="00914BC8">
        <w:rPr>
          <w:rStyle w:val="apple-converted-space"/>
          <w:color w:val="000000"/>
          <w:sz w:val="22"/>
          <w:szCs w:val="22"/>
        </w:rPr>
        <w:t> </w:t>
      </w:r>
      <w:r w:rsidRPr="00914BC8">
        <w:rPr>
          <w:rStyle w:val="ft157"/>
          <w:i/>
          <w:iCs/>
          <w:color w:val="000000"/>
          <w:sz w:val="22"/>
          <w:szCs w:val="22"/>
        </w:rPr>
        <w:t>H</w:t>
      </w:r>
      <w:r w:rsidRPr="00914BC8">
        <w:rPr>
          <w:color w:val="000000"/>
          <w:sz w:val="22"/>
          <w:szCs w:val="22"/>
        </w:rPr>
        <w:t>. Вона, як і в інших стандартах, застосовується в процесі обчислення й перевірки цифрового підпису.</w:t>
      </w:r>
    </w:p>
    <w:p w:rsidR="00914BC8" w:rsidRPr="00914BC8" w:rsidRDefault="00914BC8" w:rsidP="00914BC8">
      <w:pPr>
        <w:pStyle w:val="p956"/>
        <w:spacing w:before="210" w:beforeAutospacing="0" w:after="0" w:afterAutospacing="0"/>
        <w:rPr>
          <w:color w:val="000000"/>
          <w:sz w:val="22"/>
          <w:szCs w:val="22"/>
        </w:rPr>
      </w:pPr>
      <w:r w:rsidRPr="00914BC8">
        <w:rPr>
          <w:color w:val="000000"/>
          <w:sz w:val="22"/>
          <w:szCs w:val="22"/>
        </w:rPr>
        <w:t xml:space="preserve">Функція </w:t>
      </w:r>
      <w:proofErr w:type="spellStart"/>
      <w:r w:rsidRPr="00914BC8">
        <w:rPr>
          <w:color w:val="000000"/>
          <w:sz w:val="22"/>
          <w:szCs w:val="22"/>
        </w:rPr>
        <w:t>гешування</w:t>
      </w:r>
      <w:proofErr w:type="spellEnd"/>
      <w:r w:rsidRPr="00914BC8">
        <w:rPr>
          <w:rStyle w:val="apple-converted-space"/>
          <w:color w:val="000000"/>
          <w:sz w:val="22"/>
          <w:szCs w:val="22"/>
        </w:rPr>
        <w:t> </w:t>
      </w:r>
      <w:r w:rsidRPr="00914BC8">
        <w:rPr>
          <w:rStyle w:val="ft88"/>
          <w:i/>
          <w:iCs/>
          <w:color w:val="000000"/>
          <w:sz w:val="22"/>
          <w:szCs w:val="22"/>
        </w:rPr>
        <w:t>Н</w:t>
      </w:r>
      <w:r w:rsidRPr="00914BC8">
        <w:rPr>
          <w:rStyle w:val="apple-converted-space"/>
          <w:i/>
          <w:iCs/>
          <w:color w:val="000000"/>
          <w:sz w:val="22"/>
          <w:szCs w:val="22"/>
        </w:rPr>
        <w:t> </w:t>
      </w:r>
      <w:r w:rsidRPr="00914BC8">
        <w:rPr>
          <w:color w:val="000000"/>
          <w:sz w:val="22"/>
          <w:szCs w:val="22"/>
        </w:rPr>
        <w:t xml:space="preserve">перетворює </w:t>
      </w:r>
      <w:proofErr w:type="spellStart"/>
      <w:r w:rsidRPr="00914BC8">
        <w:rPr>
          <w:color w:val="000000"/>
          <w:sz w:val="22"/>
          <w:szCs w:val="22"/>
        </w:rPr>
        <w:t>інформацію</w:t>
      </w:r>
      <w:r w:rsidRPr="00914BC8">
        <w:rPr>
          <w:rStyle w:val="ft88"/>
          <w:i/>
          <w:iCs/>
          <w:color w:val="000000"/>
          <w:sz w:val="22"/>
          <w:szCs w:val="22"/>
        </w:rPr>
        <w:t>М</w:t>
      </w:r>
      <w:proofErr w:type="spellEnd"/>
      <w:r w:rsidRPr="00914BC8">
        <w:rPr>
          <w:rStyle w:val="apple-converted-space"/>
          <w:i/>
          <w:iCs/>
          <w:color w:val="000000"/>
          <w:sz w:val="22"/>
          <w:szCs w:val="22"/>
        </w:rPr>
        <w:t> </w:t>
      </w:r>
      <w:r w:rsidRPr="00914BC8">
        <w:rPr>
          <w:color w:val="000000"/>
          <w:sz w:val="22"/>
          <w:szCs w:val="22"/>
        </w:rPr>
        <w:t xml:space="preserve">довільної </w:t>
      </w:r>
      <w:proofErr w:type="spellStart"/>
      <w:r w:rsidRPr="00914BC8">
        <w:rPr>
          <w:color w:val="000000"/>
          <w:sz w:val="22"/>
          <w:szCs w:val="22"/>
        </w:rPr>
        <w:t>довжини</w:t>
      </w:r>
      <w:r w:rsidRPr="00914BC8">
        <w:rPr>
          <w:rStyle w:val="ft447"/>
          <w:i/>
          <w:iCs/>
          <w:color w:val="000000"/>
          <w:sz w:val="22"/>
          <w:szCs w:val="22"/>
        </w:rPr>
        <w:t>L</w:t>
      </w:r>
      <w:r w:rsidRPr="00914BC8">
        <w:rPr>
          <w:rStyle w:val="ft329"/>
          <w:i/>
          <w:iCs/>
          <w:color w:val="000000"/>
          <w:sz w:val="22"/>
          <w:szCs w:val="22"/>
        </w:rPr>
        <w:t>T</w:t>
      </w:r>
      <w:proofErr w:type="spellEnd"/>
      <w:r w:rsidRPr="00914BC8">
        <w:rPr>
          <w:rStyle w:val="apple-converted-space"/>
          <w:i/>
          <w:iCs/>
          <w:color w:val="000000"/>
          <w:sz w:val="22"/>
          <w:szCs w:val="22"/>
        </w:rPr>
        <w:t> </w:t>
      </w:r>
      <w:r w:rsidRPr="00914BC8">
        <w:rPr>
          <w:color w:val="000000"/>
          <w:sz w:val="22"/>
          <w:szCs w:val="22"/>
        </w:rPr>
        <w:t>на двійковий</w:t>
      </w:r>
    </w:p>
    <w:p w:rsidR="00914BC8" w:rsidRPr="00914BC8" w:rsidRDefault="00914BC8" w:rsidP="00914BC8">
      <w:pPr>
        <w:pStyle w:val="p957"/>
        <w:spacing w:before="90" w:beforeAutospacing="0" w:after="0" w:afterAutospacing="0"/>
        <w:jc w:val="both"/>
        <w:rPr>
          <w:color w:val="000000"/>
          <w:sz w:val="22"/>
          <w:szCs w:val="22"/>
        </w:rPr>
      </w:pPr>
      <w:r w:rsidRPr="00914BC8">
        <w:rPr>
          <w:color w:val="000000"/>
          <w:sz w:val="22"/>
          <w:szCs w:val="22"/>
        </w:rPr>
        <w:t>рядок Н(М) фіксованої довжини</w:t>
      </w:r>
      <w:r w:rsidRPr="00914BC8">
        <w:rPr>
          <w:rStyle w:val="apple-converted-space"/>
          <w:color w:val="000000"/>
          <w:sz w:val="22"/>
          <w:szCs w:val="22"/>
        </w:rPr>
        <w:t> </w:t>
      </w:r>
      <w:r w:rsidRPr="00914BC8">
        <w:rPr>
          <w:rStyle w:val="ft362"/>
          <w:i/>
          <w:iCs/>
          <w:color w:val="000000"/>
          <w:sz w:val="22"/>
          <w:szCs w:val="22"/>
        </w:rPr>
        <w:t>L</w:t>
      </w:r>
      <w:r w:rsidRPr="00914BC8">
        <w:rPr>
          <w:rStyle w:val="ft363"/>
          <w:i/>
          <w:iCs/>
          <w:color w:val="000000"/>
          <w:sz w:val="22"/>
          <w:szCs w:val="22"/>
        </w:rPr>
        <w:t>H</w:t>
      </w:r>
      <w:r w:rsidRPr="00914BC8">
        <w:rPr>
          <w:rStyle w:val="apple-converted-space"/>
          <w:i/>
          <w:iCs/>
          <w:color w:val="000000"/>
          <w:sz w:val="22"/>
          <w:szCs w:val="22"/>
        </w:rPr>
        <w:t> </w:t>
      </w:r>
      <w:r w:rsidRPr="00914BC8">
        <w:rPr>
          <w:color w:val="000000"/>
          <w:sz w:val="22"/>
          <w:szCs w:val="22"/>
        </w:rPr>
        <w:t xml:space="preserve">. Повинна використовуватися функція </w:t>
      </w:r>
      <w:proofErr w:type="spellStart"/>
      <w:r w:rsidRPr="00914BC8">
        <w:rPr>
          <w:color w:val="000000"/>
          <w:sz w:val="22"/>
          <w:szCs w:val="22"/>
        </w:rPr>
        <w:t>гешування</w:t>
      </w:r>
      <w:proofErr w:type="spellEnd"/>
      <w:r w:rsidRPr="00914BC8">
        <w:rPr>
          <w:color w:val="000000"/>
          <w:sz w:val="22"/>
          <w:szCs w:val="22"/>
        </w:rPr>
        <w:t xml:space="preserve">, визначена в ГОСТ34.311-95абобудь-якаінша функція </w:t>
      </w:r>
      <w:proofErr w:type="spellStart"/>
      <w:r w:rsidRPr="00914BC8">
        <w:rPr>
          <w:color w:val="000000"/>
          <w:sz w:val="22"/>
          <w:szCs w:val="22"/>
        </w:rPr>
        <w:t>гешування</w:t>
      </w:r>
      <w:proofErr w:type="spellEnd"/>
      <w:r w:rsidRPr="00914BC8">
        <w:rPr>
          <w:color w:val="000000"/>
          <w:sz w:val="22"/>
          <w:szCs w:val="22"/>
        </w:rPr>
        <w:t xml:space="preserve">, рекомендована уповноваженим виконавчим органом державної влади. Значення параметра довжини </w:t>
      </w:r>
      <w:proofErr w:type="spellStart"/>
      <w:r w:rsidRPr="00914BC8">
        <w:rPr>
          <w:color w:val="000000"/>
          <w:sz w:val="22"/>
          <w:szCs w:val="22"/>
        </w:rPr>
        <w:t>геш</w:t>
      </w:r>
      <w:proofErr w:type="spellEnd"/>
      <w:r w:rsidRPr="00914BC8">
        <w:rPr>
          <w:color w:val="000000"/>
          <w:sz w:val="22"/>
          <w:szCs w:val="22"/>
        </w:rPr>
        <w:t>-</w:t>
      </w:r>
    </w:p>
    <w:p w:rsidR="00914BC8" w:rsidRDefault="00914BC8" w:rsidP="00914BC8">
      <w:pPr>
        <w:pStyle w:val="p958"/>
        <w:spacing w:before="0" w:beforeAutospacing="0" w:after="0" w:afterAutospacing="0"/>
        <w:jc w:val="both"/>
        <w:rPr>
          <w:color w:val="000000"/>
          <w:sz w:val="22"/>
          <w:szCs w:val="22"/>
        </w:rPr>
      </w:pPr>
      <w:r w:rsidRPr="00914BC8">
        <w:rPr>
          <w:color w:val="000000"/>
          <w:sz w:val="22"/>
          <w:szCs w:val="22"/>
        </w:rPr>
        <w:t>значення</w:t>
      </w:r>
      <w:r w:rsidRPr="00914BC8">
        <w:rPr>
          <w:rStyle w:val="apple-converted-space"/>
          <w:color w:val="000000"/>
          <w:sz w:val="22"/>
          <w:szCs w:val="22"/>
        </w:rPr>
        <w:t> </w:t>
      </w:r>
      <w:r w:rsidRPr="00914BC8">
        <w:rPr>
          <w:rStyle w:val="ft362"/>
          <w:i/>
          <w:iCs/>
          <w:color w:val="000000"/>
          <w:sz w:val="22"/>
          <w:szCs w:val="22"/>
        </w:rPr>
        <w:t>L</w:t>
      </w:r>
      <w:r w:rsidRPr="00914BC8">
        <w:rPr>
          <w:rStyle w:val="ft363"/>
          <w:i/>
          <w:iCs/>
          <w:color w:val="000000"/>
          <w:sz w:val="22"/>
          <w:szCs w:val="22"/>
        </w:rPr>
        <w:t>H</w:t>
      </w:r>
      <w:r w:rsidRPr="00914BC8">
        <w:rPr>
          <w:rStyle w:val="apple-converted-space"/>
          <w:i/>
          <w:iCs/>
          <w:color w:val="000000"/>
          <w:sz w:val="22"/>
          <w:szCs w:val="22"/>
        </w:rPr>
        <w:t> </w:t>
      </w:r>
      <w:r w:rsidRPr="00914BC8">
        <w:rPr>
          <w:color w:val="000000"/>
          <w:sz w:val="22"/>
          <w:szCs w:val="22"/>
        </w:rPr>
        <w:t xml:space="preserve">однозначно визначається ідентифікатором </w:t>
      </w:r>
      <w:proofErr w:type="spellStart"/>
      <w:r w:rsidRPr="00914BC8">
        <w:rPr>
          <w:color w:val="000000"/>
          <w:sz w:val="22"/>
          <w:szCs w:val="22"/>
        </w:rPr>
        <w:t>iH</w:t>
      </w:r>
      <w:proofErr w:type="spellEnd"/>
      <w:r w:rsidRPr="00914BC8">
        <w:rPr>
          <w:color w:val="000000"/>
          <w:sz w:val="22"/>
          <w:szCs w:val="22"/>
        </w:rPr>
        <w:t xml:space="preserve"> конкретної функції </w:t>
      </w:r>
      <w:proofErr w:type="spellStart"/>
      <w:r w:rsidRPr="00914BC8">
        <w:rPr>
          <w:color w:val="000000"/>
          <w:sz w:val="22"/>
          <w:szCs w:val="22"/>
        </w:rPr>
        <w:t>гешування</w:t>
      </w:r>
      <w:proofErr w:type="spellEnd"/>
      <w:r w:rsidRPr="00914BC8">
        <w:rPr>
          <w:color w:val="000000"/>
          <w:sz w:val="22"/>
          <w:szCs w:val="22"/>
        </w:rPr>
        <w:t xml:space="preserve">, що використовується сумісно з національним стандартом ЦП. Ідентифікатор </w:t>
      </w:r>
      <w:proofErr w:type="spellStart"/>
      <w:r w:rsidRPr="00914BC8">
        <w:rPr>
          <w:color w:val="000000"/>
          <w:sz w:val="22"/>
          <w:szCs w:val="22"/>
        </w:rPr>
        <w:t>iH</w:t>
      </w:r>
      <w:proofErr w:type="spellEnd"/>
      <w:r w:rsidRPr="00914BC8">
        <w:rPr>
          <w:color w:val="000000"/>
          <w:sz w:val="22"/>
          <w:szCs w:val="22"/>
        </w:rPr>
        <w:t xml:space="preserve"> належить до загальних параметрів ЦП. Значення </w:t>
      </w:r>
      <w:proofErr w:type="spellStart"/>
      <w:r w:rsidRPr="00914BC8">
        <w:rPr>
          <w:color w:val="000000"/>
          <w:sz w:val="22"/>
          <w:szCs w:val="22"/>
        </w:rPr>
        <w:t>iH</w:t>
      </w:r>
      <w:proofErr w:type="spellEnd"/>
      <w:r w:rsidRPr="00914BC8">
        <w:rPr>
          <w:color w:val="000000"/>
          <w:sz w:val="22"/>
          <w:szCs w:val="22"/>
        </w:rPr>
        <w:t xml:space="preserve"> = 1, L(</w:t>
      </w:r>
      <w:proofErr w:type="spellStart"/>
      <w:r w:rsidRPr="00914BC8">
        <w:rPr>
          <w:color w:val="000000"/>
          <w:sz w:val="22"/>
          <w:szCs w:val="22"/>
        </w:rPr>
        <w:t>iH</w:t>
      </w:r>
      <w:proofErr w:type="spellEnd"/>
      <w:r w:rsidRPr="00914BC8">
        <w:rPr>
          <w:color w:val="000000"/>
          <w:sz w:val="22"/>
          <w:szCs w:val="22"/>
        </w:rPr>
        <w:t xml:space="preserve">) = 8 відповідають функції </w:t>
      </w:r>
      <w:proofErr w:type="spellStart"/>
      <w:r w:rsidRPr="00914BC8">
        <w:rPr>
          <w:color w:val="000000"/>
          <w:sz w:val="22"/>
          <w:szCs w:val="22"/>
        </w:rPr>
        <w:t>гешування</w:t>
      </w:r>
      <w:proofErr w:type="spellEnd"/>
      <w:r w:rsidRPr="00914BC8">
        <w:rPr>
          <w:color w:val="000000"/>
          <w:sz w:val="22"/>
          <w:szCs w:val="22"/>
        </w:rPr>
        <w:t>, що визначена в ГОСТ34.311-96.</w:t>
      </w:r>
    </w:p>
    <w:p w:rsidR="00914BC8" w:rsidRDefault="00914BC8" w:rsidP="00914BC8">
      <w:pPr>
        <w:pStyle w:val="p958"/>
        <w:spacing w:before="0" w:beforeAutospacing="0" w:after="0" w:afterAutospacing="0"/>
        <w:jc w:val="both"/>
        <w:rPr>
          <w:color w:val="000000"/>
          <w:sz w:val="22"/>
          <w:szCs w:val="22"/>
        </w:rPr>
      </w:pPr>
    </w:p>
    <w:p w:rsidR="00914BC8" w:rsidRDefault="00914BC8" w:rsidP="00914BC8">
      <w:pPr>
        <w:pStyle w:val="p958"/>
        <w:spacing w:before="0" w:beforeAutospacing="0" w:after="0" w:afterAutospacing="0"/>
        <w:jc w:val="both"/>
        <w:rPr>
          <w:color w:val="000000"/>
          <w:sz w:val="22"/>
          <w:szCs w:val="22"/>
        </w:rPr>
      </w:pPr>
    </w:p>
    <w:p w:rsidR="00914BC8" w:rsidRPr="00914BC8" w:rsidRDefault="00914BC8" w:rsidP="00914BC8">
      <w:pPr>
        <w:pStyle w:val="p958"/>
        <w:spacing w:before="0" w:beforeAutospacing="0" w:after="0" w:afterAutospacing="0"/>
        <w:jc w:val="both"/>
        <w:rPr>
          <w:color w:val="000000"/>
          <w:sz w:val="22"/>
          <w:szCs w:val="22"/>
        </w:rPr>
      </w:pPr>
      <w:bookmarkStart w:id="0" w:name="_GoBack"/>
      <w:bookmarkEnd w:id="0"/>
    </w:p>
    <w:p w:rsidR="00914BC8" w:rsidRPr="00914BC8" w:rsidRDefault="00914BC8" w:rsidP="00914BC8">
      <w:pPr>
        <w:shd w:val="clear" w:color="auto" w:fill="FFFFFF"/>
        <w:jc w:val="both"/>
        <w:rPr>
          <w:rFonts w:ascii="Times New Roman" w:hAnsi="Times New Roman"/>
          <w:b/>
          <w:sz w:val="22"/>
          <w:szCs w:val="22"/>
          <w:lang w:val="uk-UA"/>
        </w:rPr>
      </w:pPr>
      <w:r w:rsidRPr="00914BC8">
        <w:rPr>
          <w:rFonts w:ascii="Times New Roman" w:hAnsi="Times New Roman"/>
          <w:b/>
          <w:sz w:val="22"/>
          <w:szCs w:val="22"/>
          <w:lang w:val="uk-UA"/>
        </w:rPr>
        <w:lastRenderedPageBreak/>
        <w:t>17. Обґрунтуйте та виберіть параметри  БСШ та оцініть його  криптографічну стійкість?</w:t>
      </w:r>
    </w:p>
    <w:p w:rsidR="00914BC8" w:rsidRPr="00914BC8" w:rsidRDefault="00914BC8" w:rsidP="00914BC8">
      <w:pPr>
        <w:shd w:val="clear" w:color="auto" w:fill="FFFFFF"/>
        <w:jc w:val="both"/>
        <w:rPr>
          <w:rFonts w:ascii="Times New Roman" w:hAnsi="Times New Roman"/>
          <w:b/>
          <w:sz w:val="22"/>
          <w:szCs w:val="22"/>
          <w:lang w:val="uk-UA"/>
        </w:rPr>
      </w:pPr>
    </w:p>
    <w:p w:rsidR="00914BC8" w:rsidRPr="00914BC8" w:rsidRDefault="00914BC8" w:rsidP="00914BC8">
      <w:pPr>
        <w:shd w:val="clear" w:color="auto" w:fill="FFFFFF"/>
        <w:jc w:val="both"/>
        <w:rPr>
          <w:rFonts w:ascii="Times New Roman" w:hAnsi="Times New Roman"/>
          <w:b/>
          <w:sz w:val="22"/>
          <w:szCs w:val="22"/>
          <w:lang w:val="uk-UA"/>
        </w:rPr>
      </w:pPr>
      <w:r w:rsidRPr="00914BC8">
        <w:rPr>
          <w:rFonts w:ascii="Times New Roman" w:hAnsi="Times New Roman"/>
          <w:b/>
          <w:noProof/>
          <w:sz w:val="22"/>
          <w:szCs w:val="22"/>
        </w:rPr>
        <w:drawing>
          <wp:inline distT="0" distB="0" distL="0" distR="0" wp14:anchorId="0366B3E3" wp14:editId="160FCB3B">
            <wp:extent cx="3683000" cy="1602105"/>
            <wp:effectExtent l="0" t="0" r="0"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683000" cy="1602105"/>
                    </a:xfrm>
                    <a:prstGeom prst="rect">
                      <a:avLst/>
                    </a:prstGeom>
                    <a:noFill/>
                    <a:ln>
                      <a:noFill/>
                    </a:ln>
                  </pic:spPr>
                </pic:pic>
              </a:graphicData>
            </a:graphic>
          </wp:inline>
        </w:drawing>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rPr>
        <w:t xml:space="preserve">Проведений </w:t>
      </w:r>
      <w:proofErr w:type="spellStart"/>
      <w:r w:rsidRPr="00914BC8">
        <w:rPr>
          <w:rFonts w:ascii="Times New Roman" w:hAnsi="Times New Roman"/>
          <w:sz w:val="22"/>
          <w:szCs w:val="22"/>
        </w:rPr>
        <w:t>аналіз</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спеціальних</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вимог</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які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визначають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певні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параметри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криптографічного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перетворення</w:t>
      </w:r>
      <w:proofErr w:type="spellEnd"/>
      <w:r w:rsidRPr="00914BC8">
        <w:rPr>
          <w:rFonts w:ascii="Times New Roman" w:hAnsi="Times New Roman"/>
          <w:sz w:val="22"/>
          <w:szCs w:val="22"/>
        </w:rPr>
        <w:t xml:space="preserve">, дав </w:t>
      </w:r>
      <w:proofErr w:type="spellStart"/>
      <w:r w:rsidRPr="00914BC8">
        <w:rPr>
          <w:rFonts w:ascii="Times New Roman" w:hAnsi="Times New Roman"/>
          <w:sz w:val="22"/>
          <w:szCs w:val="22"/>
        </w:rPr>
        <w:t>змогу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сформулювати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такі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обмеження</w:t>
      </w:r>
      <w:proofErr w:type="spellEnd"/>
      <w:r w:rsidRPr="00914BC8">
        <w:rPr>
          <w:rFonts w:ascii="Times New Roman" w:hAnsi="Times New Roman"/>
          <w:sz w:val="22"/>
          <w:szCs w:val="22"/>
        </w:rPr>
        <w:t xml:space="preserve"> та </w:t>
      </w:r>
      <w:proofErr w:type="spellStart"/>
      <w:r w:rsidRPr="00914BC8">
        <w:rPr>
          <w:rFonts w:ascii="Times New Roman" w:hAnsi="Times New Roman"/>
          <w:sz w:val="22"/>
          <w:szCs w:val="22"/>
        </w:rPr>
        <w:t>вимоги</w:t>
      </w:r>
      <w:proofErr w:type="spellEnd"/>
      <w:r w:rsidRPr="00914BC8">
        <w:rPr>
          <w:rFonts w:ascii="Times New Roman" w:hAnsi="Times New Roman"/>
          <w:sz w:val="22"/>
          <w:szCs w:val="22"/>
        </w:rPr>
        <w:t xml:space="preserve"> до </w:t>
      </w:r>
      <w:proofErr w:type="gramStart"/>
      <w:r w:rsidRPr="00914BC8">
        <w:rPr>
          <w:rFonts w:ascii="Times New Roman" w:hAnsi="Times New Roman"/>
          <w:sz w:val="22"/>
          <w:szCs w:val="22"/>
        </w:rPr>
        <w:t>перспективного</w:t>
      </w:r>
      <w:proofErr w:type="gramEnd"/>
      <w:r w:rsidRPr="00914BC8">
        <w:rPr>
          <w:rFonts w:ascii="Times New Roman" w:hAnsi="Times New Roman"/>
          <w:sz w:val="22"/>
          <w:szCs w:val="22"/>
        </w:rPr>
        <w:t xml:space="preserve"> БСШ.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1. Захищеність алгоритму від </w:t>
      </w:r>
      <w:proofErr w:type="spellStart"/>
      <w:r w:rsidRPr="00914BC8">
        <w:rPr>
          <w:rFonts w:ascii="Times New Roman" w:hAnsi="Times New Roman"/>
          <w:sz w:val="22"/>
          <w:szCs w:val="22"/>
          <w:lang w:val="uk-UA"/>
        </w:rPr>
        <w:t>криптоаналітичних</w:t>
      </w:r>
      <w:proofErr w:type="spellEnd"/>
      <w:r w:rsidRPr="00914BC8">
        <w:rPr>
          <w:rFonts w:ascii="Times New Roman" w:hAnsi="Times New Roman"/>
          <w:sz w:val="22"/>
          <w:szCs w:val="22"/>
          <w:lang w:val="uk-UA"/>
        </w:rPr>
        <w:t xml:space="preserve"> атак. Основними методами </w:t>
      </w:r>
      <w:proofErr w:type="spellStart"/>
      <w:r w:rsidRPr="00914BC8">
        <w:rPr>
          <w:rFonts w:ascii="Times New Roman" w:hAnsi="Times New Roman"/>
          <w:sz w:val="22"/>
          <w:szCs w:val="22"/>
          <w:lang w:val="uk-UA"/>
        </w:rPr>
        <w:t>криптографіч</w:t>
      </w:r>
      <w:proofErr w:type="spellEnd"/>
      <w:r w:rsidRPr="00914BC8">
        <w:rPr>
          <w:rFonts w:ascii="Times New Roman" w:hAnsi="Times New Roman"/>
          <w:sz w:val="22"/>
          <w:szCs w:val="22"/>
          <w:lang w:val="uk-UA"/>
        </w:rPr>
        <w:t xml:space="preserve">- ного аналізу є: диференціальний </w:t>
      </w:r>
      <w:proofErr w:type="spellStart"/>
      <w:r w:rsidRPr="00914BC8">
        <w:rPr>
          <w:rFonts w:ascii="Times New Roman" w:hAnsi="Times New Roman"/>
          <w:sz w:val="22"/>
          <w:szCs w:val="22"/>
          <w:lang w:val="uk-UA"/>
        </w:rPr>
        <w:t>криптоаналіз</w:t>
      </w:r>
      <w:proofErr w:type="spellEnd"/>
      <w:r w:rsidRPr="00914BC8">
        <w:rPr>
          <w:rFonts w:ascii="Times New Roman" w:hAnsi="Times New Roman"/>
          <w:sz w:val="22"/>
          <w:szCs w:val="22"/>
          <w:lang w:val="uk-UA"/>
        </w:rPr>
        <w:t xml:space="preserve">, розширення для диференціального </w:t>
      </w:r>
      <w:proofErr w:type="spellStart"/>
      <w:r w:rsidRPr="00914BC8">
        <w:rPr>
          <w:rFonts w:ascii="Times New Roman" w:hAnsi="Times New Roman"/>
          <w:sz w:val="22"/>
          <w:szCs w:val="22"/>
          <w:lang w:val="uk-UA"/>
        </w:rPr>
        <w:t>криптоаналізу</w:t>
      </w:r>
      <w:proofErr w:type="spellEnd"/>
      <w:r w:rsidRPr="00914BC8">
        <w:rPr>
          <w:rFonts w:ascii="Times New Roman" w:hAnsi="Times New Roman"/>
          <w:sz w:val="22"/>
          <w:szCs w:val="22"/>
          <w:lang w:val="uk-UA"/>
        </w:rPr>
        <w:t xml:space="preserve">, пошук найкращої диференціальної характеристики, лінійний </w:t>
      </w:r>
      <w:proofErr w:type="spellStart"/>
      <w:r w:rsidRPr="00914BC8">
        <w:rPr>
          <w:rFonts w:ascii="Times New Roman" w:hAnsi="Times New Roman"/>
          <w:sz w:val="22"/>
          <w:szCs w:val="22"/>
          <w:lang w:val="uk-UA"/>
        </w:rPr>
        <w:t>криптоаналіз</w:t>
      </w:r>
      <w:proofErr w:type="spellEnd"/>
      <w:r w:rsidRPr="00914BC8">
        <w:rPr>
          <w:rFonts w:ascii="Times New Roman" w:hAnsi="Times New Roman"/>
          <w:sz w:val="22"/>
          <w:szCs w:val="22"/>
          <w:lang w:val="uk-UA"/>
        </w:rPr>
        <w:t xml:space="preserve">; інтерполяційне вторгнення; вторгнення із частковим угадуванням ключа; вторгнення з використанням зв'язаного ключа; вторгнення на основі обробки збоїв; пошук лазівок та потенційні атаки тощо.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2. Статистична безпека криптографічного алгоритму в плані </w:t>
      </w:r>
      <w:proofErr w:type="spellStart"/>
      <w:r w:rsidRPr="00914BC8">
        <w:rPr>
          <w:rFonts w:ascii="Times New Roman" w:hAnsi="Times New Roman"/>
          <w:sz w:val="22"/>
          <w:szCs w:val="22"/>
          <w:lang w:val="uk-UA"/>
        </w:rPr>
        <w:t>нерозрізнюваності</w:t>
      </w:r>
      <w:proofErr w:type="spellEnd"/>
      <w:r w:rsidRPr="00914BC8">
        <w:rPr>
          <w:rFonts w:ascii="Times New Roman" w:hAnsi="Times New Roman"/>
          <w:sz w:val="22"/>
          <w:szCs w:val="22"/>
          <w:lang w:val="uk-UA"/>
        </w:rPr>
        <w:t xml:space="preserve"> гам шифрування та </w:t>
      </w:r>
      <w:proofErr w:type="spellStart"/>
      <w:r w:rsidRPr="00914BC8">
        <w:rPr>
          <w:rFonts w:ascii="Times New Roman" w:hAnsi="Times New Roman"/>
          <w:sz w:val="22"/>
          <w:szCs w:val="22"/>
          <w:lang w:val="uk-UA"/>
        </w:rPr>
        <w:t>шифротекстів</w:t>
      </w:r>
      <w:proofErr w:type="spellEnd"/>
      <w:r w:rsidRPr="00914BC8">
        <w:rPr>
          <w:rFonts w:ascii="Times New Roman" w:hAnsi="Times New Roman"/>
          <w:sz w:val="22"/>
          <w:szCs w:val="22"/>
          <w:lang w:val="uk-UA"/>
        </w:rPr>
        <w:t xml:space="preserve"> від істинно випадкових [9].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rPr>
        <w:t xml:space="preserve">3. </w:t>
      </w:r>
      <w:proofErr w:type="spellStart"/>
      <w:r w:rsidRPr="00914BC8">
        <w:rPr>
          <w:rFonts w:ascii="Times New Roman" w:hAnsi="Times New Roman"/>
          <w:sz w:val="22"/>
          <w:szCs w:val="22"/>
        </w:rPr>
        <w:t>Особливості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конструкції</w:t>
      </w:r>
      <w:proofErr w:type="spellEnd"/>
      <w:r w:rsidRPr="00914BC8">
        <w:rPr>
          <w:rFonts w:ascii="Times New Roman" w:hAnsi="Times New Roman"/>
          <w:sz w:val="22"/>
          <w:szCs w:val="22"/>
        </w:rPr>
        <w:t xml:space="preserve"> та </w:t>
      </w:r>
      <w:proofErr w:type="spellStart"/>
      <w:r w:rsidRPr="00914BC8">
        <w:rPr>
          <w:rFonts w:ascii="Times New Roman" w:hAnsi="Times New Roman"/>
          <w:sz w:val="22"/>
          <w:szCs w:val="22"/>
        </w:rPr>
        <w:t>відкритість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структури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Криптоалгоритм</w:t>
      </w:r>
      <w:proofErr w:type="spellEnd"/>
      <w:r w:rsidRPr="00914BC8">
        <w:rPr>
          <w:rFonts w:ascii="Times New Roman" w:hAnsi="Times New Roman"/>
          <w:sz w:val="22"/>
          <w:szCs w:val="22"/>
        </w:rPr>
        <w:t xml:space="preserve"> </w:t>
      </w:r>
      <w:proofErr w:type="gramStart"/>
      <w:r w:rsidRPr="00914BC8">
        <w:rPr>
          <w:rFonts w:ascii="Times New Roman" w:hAnsi="Times New Roman"/>
          <w:sz w:val="22"/>
          <w:szCs w:val="22"/>
        </w:rPr>
        <w:t>повинен</w:t>
      </w:r>
      <w:proofErr w:type="gramEnd"/>
      <w:r w:rsidRPr="00914BC8">
        <w:rPr>
          <w:rFonts w:ascii="Times New Roman" w:hAnsi="Times New Roman"/>
          <w:sz w:val="22"/>
          <w:szCs w:val="22"/>
        </w:rPr>
        <w:t xml:space="preserve"> </w:t>
      </w:r>
      <w:proofErr w:type="spellStart"/>
      <w:r w:rsidRPr="00914BC8">
        <w:rPr>
          <w:rFonts w:ascii="Times New Roman" w:hAnsi="Times New Roman"/>
          <w:sz w:val="22"/>
          <w:szCs w:val="22"/>
        </w:rPr>
        <w:t>мати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зрозумілу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легку</w:t>
      </w:r>
      <w:proofErr w:type="spellEnd"/>
      <w:r w:rsidRPr="00914BC8">
        <w:rPr>
          <w:rFonts w:ascii="Times New Roman" w:hAnsi="Times New Roman"/>
          <w:sz w:val="22"/>
          <w:szCs w:val="22"/>
        </w:rPr>
        <w:t xml:space="preserve"> для </w:t>
      </w:r>
      <w:proofErr w:type="spellStart"/>
      <w:r w:rsidRPr="00914BC8">
        <w:rPr>
          <w:rFonts w:ascii="Times New Roman" w:hAnsi="Times New Roman"/>
          <w:sz w:val="22"/>
          <w:szCs w:val="22"/>
        </w:rPr>
        <w:t>аналізу</w:t>
      </w:r>
      <w:proofErr w:type="spellEnd"/>
      <w:r w:rsidRPr="00914BC8">
        <w:rPr>
          <w:rFonts w:ascii="Times New Roman" w:hAnsi="Times New Roman"/>
          <w:sz w:val="22"/>
          <w:szCs w:val="22"/>
        </w:rPr>
        <w:t xml:space="preserve"> структуру й </w:t>
      </w:r>
      <w:proofErr w:type="spellStart"/>
      <w:r w:rsidRPr="00914BC8">
        <w:rPr>
          <w:rFonts w:ascii="Times New Roman" w:hAnsi="Times New Roman"/>
          <w:sz w:val="22"/>
          <w:szCs w:val="22"/>
        </w:rPr>
        <w:t>ґрунтуватися</w:t>
      </w:r>
      <w:proofErr w:type="spellEnd"/>
      <w:r w:rsidRPr="00914BC8">
        <w:rPr>
          <w:rFonts w:ascii="Times New Roman" w:hAnsi="Times New Roman"/>
          <w:sz w:val="22"/>
          <w:szCs w:val="22"/>
        </w:rPr>
        <w:t xml:space="preserve"> на </w:t>
      </w:r>
      <w:proofErr w:type="spellStart"/>
      <w:r w:rsidRPr="00914BC8">
        <w:rPr>
          <w:rFonts w:ascii="Times New Roman" w:hAnsi="Times New Roman"/>
          <w:sz w:val="22"/>
          <w:szCs w:val="22"/>
        </w:rPr>
        <w:t>надійному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математичному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апараті</w:t>
      </w:r>
      <w:proofErr w:type="spellEnd"/>
      <w:r w:rsidRPr="00914BC8">
        <w:rPr>
          <w:rFonts w:ascii="Times New Roman" w:hAnsi="Times New Roman"/>
          <w:sz w:val="22"/>
          <w:szCs w:val="22"/>
        </w:rPr>
        <w:t xml:space="preserve">.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4. Стійкість до модифікації, коли всіх кандидатів перевіряють на стійкість до різноманітних модифікацій: стійкість до </w:t>
      </w:r>
      <w:proofErr w:type="spellStart"/>
      <w:r w:rsidRPr="00914BC8">
        <w:rPr>
          <w:rFonts w:ascii="Times New Roman" w:hAnsi="Times New Roman"/>
          <w:sz w:val="22"/>
          <w:szCs w:val="22"/>
          <w:lang w:val="uk-UA"/>
        </w:rPr>
        <w:t>криптоаналітичних</w:t>
      </w:r>
      <w:proofErr w:type="spellEnd"/>
      <w:r w:rsidRPr="00914BC8">
        <w:rPr>
          <w:rFonts w:ascii="Times New Roman" w:hAnsi="Times New Roman"/>
          <w:sz w:val="22"/>
          <w:szCs w:val="22"/>
          <w:lang w:val="uk-UA"/>
        </w:rPr>
        <w:t xml:space="preserve"> атак у разі зменшення кількості циклів, скорочення компонентів, використовуваних алгоритмом тощо.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rPr>
        <w:t xml:space="preserve">5. </w:t>
      </w:r>
      <w:proofErr w:type="spellStart"/>
      <w:r w:rsidRPr="00914BC8">
        <w:rPr>
          <w:rFonts w:ascii="Times New Roman" w:hAnsi="Times New Roman"/>
          <w:sz w:val="22"/>
          <w:szCs w:val="22"/>
        </w:rPr>
        <w:t>Обчислювальна</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складність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швидкість</w:t>
      </w:r>
      <w:proofErr w:type="spellEnd"/>
      <w:r w:rsidRPr="00914BC8">
        <w:rPr>
          <w:rFonts w:ascii="Times New Roman" w:hAnsi="Times New Roman"/>
          <w:sz w:val="22"/>
          <w:szCs w:val="22"/>
        </w:rPr>
        <w:t xml:space="preserve">) за </w:t>
      </w:r>
      <w:proofErr w:type="spellStart"/>
      <w:r w:rsidRPr="00914BC8">
        <w:rPr>
          <w:rFonts w:ascii="Times New Roman" w:hAnsi="Times New Roman"/>
          <w:sz w:val="22"/>
          <w:szCs w:val="22"/>
        </w:rPr>
        <w:t>шифрування</w:t>
      </w:r>
      <w:proofErr w:type="spellEnd"/>
      <w:r w:rsidRPr="00914BC8">
        <w:rPr>
          <w:rFonts w:ascii="Times New Roman" w:hAnsi="Times New Roman"/>
          <w:sz w:val="22"/>
          <w:szCs w:val="22"/>
        </w:rPr>
        <w:t>/</w:t>
      </w:r>
      <w:proofErr w:type="spellStart"/>
      <w:r w:rsidRPr="00914BC8">
        <w:rPr>
          <w:rFonts w:ascii="Times New Roman" w:hAnsi="Times New Roman"/>
          <w:sz w:val="22"/>
          <w:szCs w:val="22"/>
        </w:rPr>
        <w:t>розшифрування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Складність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програмної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апаратної</w:t>
      </w:r>
      <w:proofErr w:type="spellEnd"/>
      <w:r w:rsidRPr="00914BC8">
        <w:rPr>
          <w:rFonts w:ascii="Times New Roman" w:hAnsi="Times New Roman"/>
          <w:sz w:val="22"/>
          <w:szCs w:val="22"/>
        </w:rPr>
        <w:t xml:space="preserve"> й </w:t>
      </w:r>
      <w:proofErr w:type="spellStart"/>
      <w:r w:rsidRPr="00914BC8">
        <w:rPr>
          <w:rFonts w:ascii="Times New Roman" w:hAnsi="Times New Roman"/>
          <w:sz w:val="22"/>
          <w:szCs w:val="22"/>
        </w:rPr>
        <w:t>програмно-апаратної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реалізації</w:t>
      </w:r>
      <w:proofErr w:type="spellEnd"/>
      <w:r w:rsidRPr="00914BC8">
        <w:rPr>
          <w:rFonts w:ascii="Times New Roman" w:hAnsi="Times New Roman"/>
          <w:sz w:val="22"/>
          <w:szCs w:val="22"/>
        </w:rPr>
        <w:t xml:space="preserve"> повинна </w:t>
      </w:r>
      <w:proofErr w:type="spellStart"/>
      <w:r w:rsidRPr="00914BC8">
        <w:rPr>
          <w:rFonts w:ascii="Times New Roman" w:hAnsi="Times New Roman"/>
          <w:sz w:val="22"/>
          <w:szCs w:val="22"/>
        </w:rPr>
        <w:t>оцінюватися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обсягом</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пам'яті</w:t>
      </w:r>
      <w:proofErr w:type="spellEnd"/>
      <w:r w:rsidRPr="00914BC8">
        <w:rPr>
          <w:rFonts w:ascii="Times New Roman" w:hAnsi="Times New Roman"/>
          <w:sz w:val="22"/>
          <w:szCs w:val="22"/>
        </w:rPr>
        <w:t xml:space="preserve"> як для </w:t>
      </w:r>
      <w:proofErr w:type="spellStart"/>
      <w:r w:rsidRPr="00914BC8">
        <w:rPr>
          <w:rFonts w:ascii="Times New Roman" w:hAnsi="Times New Roman"/>
          <w:sz w:val="22"/>
          <w:szCs w:val="22"/>
        </w:rPr>
        <w:t>програмної</w:t>
      </w:r>
      <w:proofErr w:type="spellEnd"/>
      <w:r w:rsidRPr="00914BC8">
        <w:rPr>
          <w:rFonts w:ascii="Times New Roman" w:hAnsi="Times New Roman"/>
          <w:sz w:val="22"/>
          <w:szCs w:val="22"/>
        </w:rPr>
        <w:t xml:space="preserve">, так і для </w:t>
      </w:r>
      <w:proofErr w:type="spellStart"/>
      <w:r w:rsidRPr="00914BC8">
        <w:rPr>
          <w:rFonts w:ascii="Times New Roman" w:hAnsi="Times New Roman"/>
          <w:sz w:val="22"/>
          <w:szCs w:val="22"/>
        </w:rPr>
        <w:t>апаратної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реалізації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зокрема</w:t>
      </w:r>
      <w:proofErr w:type="spellEnd"/>
      <w:r w:rsidRPr="00914BC8">
        <w:rPr>
          <w:rFonts w:ascii="Times New Roman" w:hAnsi="Times New Roman"/>
          <w:sz w:val="22"/>
          <w:szCs w:val="22"/>
        </w:rPr>
        <w:t xml:space="preserve"> за </w:t>
      </w:r>
      <w:proofErr w:type="spellStart"/>
      <w:r w:rsidRPr="00914BC8">
        <w:rPr>
          <w:rFonts w:ascii="Times New Roman" w:hAnsi="Times New Roman"/>
          <w:sz w:val="22"/>
          <w:szCs w:val="22"/>
        </w:rPr>
        <w:t>програмної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реалізації</w:t>
      </w:r>
      <w:proofErr w:type="spellEnd"/>
      <w:r w:rsidRPr="00914BC8">
        <w:rPr>
          <w:rFonts w:ascii="Times New Roman" w:hAnsi="Times New Roman"/>
          <w:sz w:val="22"/>
          <w:szCs w:val="22"/>
        </w:rPr>
        <w:t xml:space="preserve"> – </w:t>
      </w:r>
      <w:proofErr w:type="spellStart"/>
      <w:r w:rsidRPr="00914BC8">
        <w:rPr>
          <w:rFonts w:ascii="Times New Roman" w:hAnsi="Times New Roman"/>
          <w:sz w:val="22"/>
          <w:szCs w:val="22"/>
        </w:rPr>
        <w:t>кількістю</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необхідної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оперативної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пам'яті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розміром</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вихідного</w:t>
      </w:r>
      <w:proofErr w:type="spellEnd"/>
      <w:r w:rsidRPr="00914BC8">
        <w:rPr>
          <w:rFonts w:ascii="Times New Roman" w:hAnsi="Times New Roman"/>
          <w:sz w:val="22"/>
          <w:szCs w:val="22"/>
        </w:rPr>
        <w:t xml:space="preserve"> коду, </w:t>
      </w:r>
      <w:proofErr w:type="spellStart"/>
      <w:r w:rsidRPr="00914BC8">
        <w:rPr>
          <w:rFonts w:ascii="Times New Roman" w:hAnsi="Times New Roman"/>
          <w:sz w:val="22"/>
          <w:szCs w:val="22"/>
        </w:rPr>
        <w:t>швидкістю</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роботи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програми</w:t>
      </w:r>
      <w:proofErr w:type="spellEnd"/>
      <w:r w:rsidRPr="00914BC8">
        <w:rPr>
          <w:rFonts w:ascii="Times New Roman" w:hAnsi="Times New Roman"/>
          <w:sz w:val="22"/>
          <w:szCs w:val="22"/>
        </w:rPr>
        <w:t xml:space="preserve"> на </w:t>
      </w:r>
      <w:proofErr w:type="spellStart"/>
      <w:proofErr w:type="gramStart"/>
      <w:r w:rsidRPr="00914BC8">
        <w:rPr>
          <w:rFonts w:ascii="Times New Roman" w:hAnsi="Times New Roman"/>
          <w:sz w:val="22"/>
          <w:szCs w:val="22"/>
        </w:rPr>
        <w:t>р</w:t>
      </w:r>
      <w:proofErr w:type="gramEnd"/>
      <w:r w:rsidRPr="00914BC8">
        <w:rPr>
          <w:rFonts w:ascii="Times New Roman" w:hAnsi="Times New Roman"/>
          <w:sz w:val="22"/>
          <w:szCs w:val="22"/>
        </w:rPr>
        <w:t>ізних</w:t>
      </w:r>
      <w:proofErr w:type="spellEnd"/>
      <w:r w:rsidRPr="00914BC8">
        <w:rPr>
          <w:rFonts w:ascii="Times New Roman" w:hAnsi="Times New Roman"/>
          <w:sz w:val="22"/>
          <w:szCs w:val="22"/>
        </w:rPr>
        <w:t xml:space="preserve"> платформах за </w:t>
      </w:r>
      <w:proofErr w:type="spellStart"/>
      <w:r w:rsidRPr="00914BC8">
        <w:rPr>
          <w:rFonts w:ascii="Times New Roman" w:hAnsi="Times New Roman"/>
          <w:sz w:val="22"/>
          <w:szCs w:val="22"/>
        </w:rPr>
        <w:t>реалізації</w:t>
      </w:r>
      <w:proofErr w:type="spellEnd"/>
      <w:r w:rsidRPr="00914BC8">
        <w:rPr>
          <w:rFonts w:ascii="Times New Roman" w:hAnsi="Times New Roman"/>
          <w:sz w:val="22"/>
          <w:szCs w:val="22"/>
        </w:rPr>
        <w:t xml:space="preserve"> на </w:t>
      </w:r>
      <w:proofErr w:type="spellStart"/>
      <w:r w:rsidRPr="00914BC8">
        <w:rPr>
          <w:rFonts w:ascii="Times New Roman" w:hAnsi="Times New Roman"/>
          <w:sz w:val="22"/>
          <w:szCs w:val="22"/>
        </w:rPr>
        <w:t>відомих</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мовах</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програмування</w:t>
      </w:r>
      <w:proofErr w:type="spellEnd"/>
      <w:r w:rsidRPr="00914BC8">
        <w:rPr>
          <w:rFonts w:ascii="Times New Roman" w:hAnsi="Times New Roman"/>
          <w:sz w:val="22"/>
          <w:szCs w:val="22"/>
        </w:rPr>
        <w:t xml:space="preserve">. За </w:t>
      </w:r>
      <w:proofErr w:type="spellStart"/>
      <w:r w:rsidRPr="00914BC8">
        <w:rPr>
          <w:rFonts w:ascii="Times New Roman" w:hAnsi="Times New Roman"/>
          <w:sz w:val="22"/>
          <w:szCs w:val="22"/>
        </w:rPr>
        <w:t>апаратної</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оцінюється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кількістю</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вентилів</w:t>
      </w:r>
      <w:proofErr w:type="spellEnd"/>
      <w:r w:rsidRPr="00914BC8">
        <w:rPr>
          <w:rFonts w:ascii="Times New Roman" w:hAnsi="Times New Roman"/>
          <w:sz w:val="22"/>
          <w:szCs w:val="22"/>
        </w:rPr>
        <w:t xml:space="preserve"> і </w:t>
      </w:r>
      <w:proofErr w:type="spellStart"/>
      <w:r w:rsidRPr="00914BC8">
        <w:rPr>
          <w:rFonts w:ascii="Times New Roman" w:hAnsi="Times New Roman"/>
          <w:sz w:val="22"/>
          <w:szCs w:val="22"/>
        </w:rPr>
        <w:t>швидкістю</w:t>
      </w:r>
      <w:proofErr w:type="spellEnd"/>
      <w:r w:rsidRPr="00914BC8">
        <w:rPr>
          <w:rFonts w:ascii="Times New Roman" w:hAnsi="Times New Roman"/>
          <w:sz w:val="22"/>
          <w:szCs w:val="22"/>
        </w:rPr>
        <w:t xml:space="preserve"> в Мб/</w:t>
      </w:r>
      <w:proofErr w:type="gramStart"/>
      <w:r w:rsidRPr="00914BC8">
        <w:rPr>
          <w:rFonts w:ascii="Times New Roman" w:hAnsi="Times New Roman"/>
          <w:sz w:val="22"/>
          <w:szCs w:val="22"/>
        </w:rPr>
        <w:t>с</w:t>
      </w:r>
      <w:proofErr w:type="gramEnd"/>
      <w:r w:rsidRPr="00914BC8">
        <w:rPr>
          <w:rFonts w:ascii="Times New Roman" w:hAnsi="Times New Roman"/>
          <w:sz w:val="22"/>
          <w:szCs w:val="22"/>
        </w:rPr>
        <w:t xml:space="preserve">.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6. Універсальність криптографічного алгоритму: можливість роботи з різними довжинами початкових ключів та інформаційних блоків; безпека реалізації на різних платформах і додатках; можливість використання криптографічного алгоритму в необхідних обґрунтованих режимах роботи БСШ. </w:t>
      </w:r>
    </w:p>
    <w:p w:rsidR="00914BC8" w:rsidRPr="00914BC8" w:rsidRDefault="00914BC8" w:rsidP="00914BC8">
      <w:pPr>
        <w:shd w:val="clear" w:color="auto" w:fill="FFFFFF"/>
        <w:jc w:val="both"/>
        <w:rPr>
          <w:rFonts w:ascii="Times New Roman" w:hAnsi="Times New Roman"/>
          <w:sz w:val="22"/>
          <w:szCs w:val="22"/>
        </w:rPr>
      </w:pPr>
      <w:r w:rsidRPr="00914BC8">
        <w:rPr>
          <w:rFonts w:ascii="Times New Roman" w:hAnsi="Times New Roman"/>
          <w:sz w:val="22"/>
          <w:szCs w:val="22"/>
          <w:lang w:val="uk-UA"/>
        </w:rPr>
        <w:t xml:space="preserve">7. </w:t>
      </w:r>
      <w:proofErr w:type="spellStart"/>
      <w:r w:rsidRPr="00914BC8">
        <w:rPr>
          <w:rFonts w:ascii="Times New Roman" w:hAnsi="Times New Roman"/>
          <w:sz w:val="22"/>
          <w:szCs w:val="22"/>
        </w:rPr>
        <w:t>Загальні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вимоги</w:t>
      </w:r>
      <w:proofErr w:type="spellEnd"/>
      <w:r w:rsidRPr="00914BC8">
        <w:rPr>
          <w:rFonts w:ascii="Times New Roman" w:hAnsi="Times New Roman"/>
          <w:sz w:val="22"/>
          <w:szCs w:val="22"/>
        </w:rPr>
        <w:t xml:space="preserve"> до БСШ повинен </w:t>
      </w:r>
      <w:proofErr w:type="spellStart"/>
      <w:r w:rsidRPr="00914BC8">
        <w:rPr>
          <w:rFonts w:ascii="Times New Roman" w:hAnsi="Times New Roman"/>
          <w:sz w:val="22"/>
          <w:szCs w:val="22"/>
        </w:rPr>
        <w:t>визначати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замовник</w:t>
      </w:r>
      <w:proofErr w:type="spellEnd"/>
      <w:r w:rsidRPr="00914BC8">
        <w:rPr>
          <w:rFonts w:ascii="Times New Roman" w:hAnsi="Times New Roman"/>
          <w:sz w:val="22"/>
          <w:szCs w:val="22"/>
        </w:rPr>
        <w:t xml:space="preserve"> у </w:t>
      </w:r>
      <w:proofErr w:type="spellStart"/>
      <w:r w:rsidRPr="00914BC8">
        <w:rPr>
          <w:rFonts w:ascii="Times New Roman" w:hAnsi="Times New Roman"/>
          <w:sz w:val="22"/>
          <w:szCs w:val="22"/>
        </w:rPr>
        <w:t>вигляді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конкретних</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параметрів</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криптоалгоритму</w:t>
      </w:r>
      <w:proofErr w:type="spellEnd"/>
      <w:r w:rsidRPr="00914BC8">
        <w:rPr>
          <w:rFonts w:ascii="Times New Roman" w:hAnsi="Times New Roman"/>
          <w:sz w:val="22"/>
          <w:szCs w:val="22"/>
        </w:rPr>
        <w:t xml:space="preserve">. </w:t>
      </w:r>
    </w:p>
    <w:p w:rsidR="00914BC8" w:rsidRPr="00914BC8" w:rsidRDefault="00914BC8" w:rsidP="00914BC8">
      <w:pPr>
        <w:shd w:val="clear" w:color="auto" w:fill="FFFFFF"/>
        <w:jc w:val="both"/>
        <w:rPr>
          <w:rFonts w:ascii="Times New Roman" w:hAnsi="Times New Roman"/>
          <w:sz w:val="22"/>
          <w:szCs w:val="22"/>
          <w:lang w:val="uk-UA"/>
        </w:rPr>
      </w:pPr>
      <w:proofErr w:type="spellStart"/>
      <w:r w:rsidRPr="00914BC8">
        <w:rPr>
          <w:rFonts w:ascii="Times New Roman" w:hAnsi="Times New Roman"/>
          <w:sz w:val="22"/>
          <w:szCs w:val="22"/>
        </w:rPr>
        <w:t>Оцінюючи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криптографічну</w:t>
      </w:r>
      <w:proofErr w:type="spellEnd"/>
      <w:r w:rsidRPr="00914BC8">
        <w:rPr>
          <w:rFonts w:ascii="Times New Roman" w:hAnsi="Times New Roman"/>
          <w:sz w:val="22"/>
          <w:szCs w:val="22"/>
        </w:rPr>
        <w:t xml:space="preserve"> </w:t>
      </w:r>
      <w:proofErr w:type="spellStart"/>
      <w:proofErr w:type="gramStart"/>
      <w:r w:rsidRPr="00914BC8">
        <w:rPr>
          <w:rFonts w:ascii="Times New Roman" w:hAnsi="Times New Roman"/>
          <w:sz w:val="22"/>
          <w:szCs w:val="22"/>
        </w:rPr>
        <w:t>ст</w:t>
      </w:r>
      <w:proofErr w:type="gramEnd"/>
      <w:r w:rsidRPr="00914BC8">
        <w:rPr>
          <w:rFonts w:ascii="Times New Roman" w:hAnsi="Times New Roman"/>
          <w:sz w:val="22"/>
          <w:szCs w:val="22"/>
        </w:rPr>
        <w:t>ійкість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необхідно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враховувати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що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деяка</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модифікація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або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доповнення</w:t>
      </w:r>
      <w:proofErr w:type="spellEnd"/>
      <w:r w:rsidRPr="00914BC8">
        <w:rPr>
          <w:rFonts w:ascii="Times New Roman" w:hAnsi="Times New Roman"/>
          <w:sz w:val="22"/>
          <w:szCs w:val="22"/>
        </w:rPr>
        <w:t xml:space="preserve"> алгоритму </w:t>
      </w:r>
      <w:proofErr w:type="spellStart"/>
      <w:r w:rsidRPr="00914BC8">
        <w:rPr>
          <w:rFonts w:ascii="Times New Roman" w:hAnsi="Times New Roman"/>
          <w:sz w:val="22"/>
          <w:szCs w:val="22"/>
        </w:rPr>
        <w:t>виконання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криптоаналізу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можуть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істотно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змінити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складність</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проведення</w:t>
      </w:r>
      <w:proofErr w:type="spellEnd"/>
      <w:r w:rsidRPr="00914BC8">
        <w:rPr>
          <w:rFonts w:ascii="Times New Roman" w:hAnsi="Times New Roman"/>
          <w:sz w:val="22"/>
          <w:szCs w:val="22"/>
        </w:rPr>
        <w:t xml:space="preserve"> атаки. Так, </w:t>
      </w:r>
      <w:proofErr w:type="spellStart"/>
      <w:r w:rsidRPr="00914BC8">
        <w:rPr>
          <w:rFonts w:ascii="Times New Roman" w:hAnsi="Times New Roman"/>
          <w:sz w:val="22"/>
          <w:szCs w:val="22"/>
        </w:rPr>
        <w:t>використання</w:t>
      </w:r>
      <w:proofErr w:type="spellEnd"/>
      <w:r w:rsidRPr="00914BC8">
        <w:rPr>
          <w:rFonts w:ascii="Times New Roman" w:hAnsi="Times New Roman"/>
          <w:sz w:val="22"/>
          <w:szCs w:val="22"/>
        </w:rPr>
        <w:t xml:space="preserve"> 2R-атаки в </w:t>
      </w:r>
      <w:proofErr w:type="spellStart"/>
      <w:r w:rsidRPr="00914BC8">
        <w:rPr>
          <w:rFonts w:ascii="Times New Roman" w:hAnsi="Times New Roman"/>
          <w:sz w:val="22"/>
          <w:szCs w:val="22"/>
        </w:rPr>
        <w:t>диференційному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криптоаналізі</w:t>
      </w:r>
      <w:proofErr w:type="spellEnd"/>
      <w:r w:rsidRPr="00914BC8">
        <w:rPr>
          <w:rFonts w:ascii="Times New Roman" w:hAnsi="Times New Roman"/>
          <w:sz w:val="22"/>
          <w:szCs w:val="22"/>
        </w:rPr>
        <w:t xml:space="preserve"> DES дало </w:t>
      </w:r>
      <w:proofErr w:type="spellStart"/>
      <w:r w:rsidRPr="00914BC8">
        <w:rPr>
          <w:rFonts w:ascii="Times New Roman" w:hAnsi="Times New Roman"/>
          <w:sz w:val="22"/>
          <w:szCs w:val="22"/>
        </w:rPr>
        <w:t>змогу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зменшити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складність</w:t>
      </w:r>
      <w:proofErr w:type="spellEnd"/>
      <w:r w:rsidRPr="00914BC8">
        <w:rPr>
          <w:rFonts w:ascii="Times New Roman" w:hAnsi="Times New Roman"/>
          <w:sz w:val="22"/>
          <w:szCs w:val="22"/>
        </w:rPr>
        <w:t xml:space="preserve"> і </w:t>
      </w:r>
      <w:proofErr w:type="spellStart"/>
      <w:r w:rsidRPr="00914BC8">
        <w:rPr>
          <w:rFonts w:ascii="Times New Roman" w:hAnsi="Times New Roman"/>
          <w:sz w:val="22"/>
          <w:szCs w:val="22"/>
        </w:rPr>
        <w:t>зробити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цю</w:t>
      </w:r>
      <w:proofErr w:type="spellEnd"/>
      <w:r w:rsidRPr="00914BC8">
        <w:rPr>
          <w:rFonts w:ascii="Times New Roman" w:hAnsi="Times New Roman"/>
          <w:sz w:val="22"/>
          <w:szCs w:val="22"/>
        </w:rPr>
        <w:t xml:space="preserve"> атаку </w:t>
      </w:r>
      <w:proofErr w:type="spellStart"/>
      <w:r w:rsidRPr="00914BC8">
        <w:rPr>
          <w:rFonts w:ascii="Times New Roman" w:hAnsi="Times New Roman"/>
          <w:sz w:val="22"/>
          <w:szCs w:val="22"/>
        </w:rPr>
        <w:t>ефективнішою</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ніж</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пряме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перебирання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ключі</w:t>
      </w:r>
      <w:proofErr w:type="gramStart"/>
      <w:r w:rsidRPr="00914BC8">
        <w:rPr>
          <w:rFonts w:ascii="Times New Roman" w:hAnsi="Times New Roman"/>
          <w:sz w:val="22"/>
          <w:szCs w:val="22"/>
        </w:rPr>
        <w:t>в</w:t>
      </w:r>
      <w:proofErr w:type="spellEnd"/>
      <w:proofErr w:type="gramEnd"/>
      <w:r w:rsidRPr="00914BC8">
        <w:rPr>
          <w:rFonts w:ascii="Times New Roman" w:hAnsi="Times New Roman"/>
          <w:sz w:val="22"/>
          <w:szCs w:val="22"/>
        </w:rPr>
        <w:t xml:space="preserve">. </w:t>
      </w:r>
      <w:proofErr w:type="gramStart"/>
      <w:r w:rsidRPr="00914BC8">
        <w:rPr>
          <w:rFonts w:ascii="Times New Roman" w:hAnsi="Times New Roman"/>
          <w:sz w:val="22"/>
          <w:szCs w:val="22"/>
        </w:rPr>
        <w:t>Тому</w:t>
      </w:r>
      <w:proofErr w:type="gramEnd"/>
      <w:r w:rsidRPr="00914BC8">
        <w:rPr>
          <w:rFonts w:ascii="Times New Roman" w:hAnsi="Times New Roman"/>
          <w:sz w:val="22"/>
          <w:szCs w:val="22"/>
        </w:rPr>
        <w:t xml:space="preserve">, </w:t>
      </w:r>
      <w:proofErr w:type="spellStart"/>
      <w:r w:rsidRPr="00914BC8">
        <w:rPr>
          <w:rFonts w:ascii="Times New Roman" w:hAnsi="Times New Roman"/>
          <w:sz w:val="22"/>
          <w:szCs w:val="22"/>
        </w:rPr>
        <w:t>оцінюючи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ефективність</w:t>
      </w:r>
      <w:proofErr w:type="spellEnd"/>
      <w:r w:rsidRPr="00914BC8">
        <w:rPr>
          <w:rFonts w:ascii="Times New Roman" w:hAnsi="Times New Roman"/>
          <w:sz w:val="22"/>
          <w:szCs w:val="22"/>
        </w:rPr>
        <w:t xml:space="preserve"> методу </w:t>
      </w:r>
      <w:proofErr w:type="spellStart"/>
      <w:r w:rsidRPr="00914BC8">
        <w:rPr>
          <w:rFonts w:ascii="Times New Roman" w:hAnsi="Times New Roman"/>
          <w:sz w:val="22"/>
          <w:szCs w:val="22"/>
        </w:rPr>
        <w:t>криптоаналізу</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необхідно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враховувати</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такі</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фактори</w:t>
      </w:r>
      <w:proofErr w:type="spellEnd"/>
      <w:r w:rsidRPr="00914BC8">
        <w:rPr>
          <w:rFonts w:ascii="Times New Roman" w:hAnsi="Times New Roman"/>
          <w:sz w:val="22"/>
          <w:szCs w:val="22"/>
        </w:rPr>
        <w:t xml:space="preserve">: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−рівень доступності відкритих повідомлень для </w:t>
      </w:r>
      <w:proofErr w:type="spellStart"/>
      <w:r w:rsidRPr="00914BC8">
        <w:rPr>
          <w:rFonts w:ascii="Times New Roman" w:hAnsi="Times New Roman"/>
          <w:sz w:val="22"/>
          <w:szCs w:val="22"/>
          <w:lang w:val="uk-UA"/>
        </w:rPr>
        <w:t>криптоаналітика</w:t>
      </w:r>
      <w:proofErr w:type="spellEnd"/>
      <w:r w:rsidRPr="00914BC8">
        <w:rPr>
          <w:rFonts w:ascii="Times New Roman" w:hAnsi="Times New Roman"/>
          <w:sz w:val="22"/>
          <w:szCs w:val="22"/>
          <w:lang w:val="uk-UA"/>
        </w:rPr>
        <w:t xml:space="preserve">;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−умови проведення атаки – можливість вибору значень на входах шифратора і/або </w:t>
      </w:r>
      <w:proofErr w:type="spellStart"/>
      <w:r w:rsidRPr="00914BC8">
        <w:rPr>
          <w:rFonts w:ascii="Times New Roman" w:hAnsi="Times New Roman"/>
          <w:sz w:val="22"/>
          <w:szCs w:val="22"/>
          <w:lang w:val="uk-UA"/>
        </w:rPr>
        <w:t>залежностей</w:t>
      </w:r>
      <w:proofErr w:type="spellEnd"/>
      <w:r w:rsidRPr="00914BC8">
        <w:rPr>
          <w:rFonts w:ascii="Times New Roman" w:hAnsi="Times New Roman"/>
          <w:sz w:val="22"/>
          <w:szCs w:val="22"/>
          <w:lang w:val="uk-UA"/>
        </w:rPr>
        <w:t xml:space="preserve"> між ними; −перелік алгоритмів, відносно яких може бути застосований метод </w:t>
      </w:r>
      <w:proofErr w:type="spellStart"/>
      <w:r w:rsidRPr="00914BC8">
        <w:rPr>
          <w:rFonts w:ascii="Times New Roman" w:hAnsi="Times New Roman"/>
          <w:sz w:val="22"/>
          <w:szCs w:val="22"/>
          <w:lang w:val="uk-UA"/>
        </w:rPr>
        <w:t>криптоаналізу</w:t>
      </w:r>
      <w:proofErr w:type="spellEnd"/>
      <w:r w:rsidRPr="00914BC8">
        <w:rPr>
          <w:rFonts w:ascii="Times New Roman" w:hAnsi="Times New Roman"/>
          <w:sz w:val="22"/>
          <w:szCs w:val="22"/>
          <w:lang w:val="uk-UA"/>
        </w:rPr>
        <w:t xml:space="preserve">;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−можливості вибору </w:t>
      </w:r>
      <w:proofErr w:type="spellStart"/>
      <w:r w:rsidRPr="00914BC8">
        <w:rPr>
          <w:rFonts w:ascii="Times New Roman" w:hAnsi="Times New Roman"/>
          <w:sz w:val="22"/>
          <w:szCs w:val="22"/>
          <w:lang w:val="uk-UA"/>
        </w:rPr>
        <w:t>криптоаналітиком</w:t>
      </w:r>
      <w:proofErr w:type="spellEnd"/>
      <w:r w:rsidRPr="00914BC8">
        <w:rPr>
          <w:rFonts w:ascii="Times New Roman" w:hAnsi="Times New Roman"/>
          <w:sz w:val="22"/>
          <w:szCs w:val="22"/>
          <w:lang w:val="uk-UA"/>
        </w:rPr>
        <w:t xml:space="preserve"> значень відкритих повідомлень;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−можливість та необхідність наявності у </w:t>
      </w:r>
      <w:proofErr w:type="spellStart"/>
      <w:r w:rsidRPr="00914BC8">
        <w:rPr>
          <w:rFonts w:ascii="Times New Roman" w:hAnsi="Times New Roman"/>
          <w:sz w:val="22"/>
          <w:szCs w:val="22"/>
          <w:lang w:val="uk-UA"/>
        </w:rPr>
        <w:t>криптоаналітика</w:t>
      </w:r>
      <w:proofErr w:type="spellEnd"/>
      <w:r w:rsidRPr="00914BC8">
        <w:rPr>
          <w:rFonts w:ascii="Times New Roman" w:hAnsi="Times New Roman"/>
          <w:sz w:val="22"/>
          <w:szCs w:val="22"/>
          <w:lang w:val="uk-UA"/>
        </w:rPr>
        <w:t xml:space="preserve"> фізичного доступу до обладнання;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−мінімальна складність виконання проведення атаки на повний шифр;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−універсальність методу </w:t>
      </w:r>
      <w:proofErr w:type="spellStart"/>
      <w:r w:rsidRPr="00914BC8">
        <w:rPr>
          <w:rFonts w:ascii="Times New Roman" w:hAnsi="Times New Roman"/>
          <w:sz w:val="22"/>
          <w:szCs w:val="22"/>
          <w:lang w:val="uk-UA"/>
        </w:rPr>
        <w:t>криптоаналізу</w:t>
      </w:r>
      <w:proofErr w:type="spellEnd"/>
      <w:r w:rsidRPr="00914BC8">
        <w:rPr>
          <w:rFonts w:ascii="Times New Roman" w:hAnsi="Times New Roman"/>
          <w:sz w:val="22"/>
          <w:szCs w:val="22"/>
          <w:lang w:val="uk-UA"/>
        </w:rPr>
        <w:t xml:space="preserve">, тобто можливість його застосування до поширених шифрів. </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Також необхідно враховувати, що універсальність, мінімальні вимоги до умов проведення атаки й низька складність збільшують ефективність методу </w:t>
      </w:r>
      <w:proofErr w:type="spellStart"/>
      <w:r w:rsidRPr="00914BC8">
        <w:rPr>
          <w:rFonts w:ascii="Times New Roman" w:hAnsi="Times New Roman"/>
          <w:sz w:val="22"/>
          <w:szCs w:val="22"/>
          <w:lang w:val="uk-UA"/>
        </w:rPr>
        <w:t>криптоаналізу</w:t>
      </w:r>
      <w:proofErr w:type="spellEnd"/>
      <w:r w:rsidRPr="00914BC8">
        <w:rPr>
          <w:rFonts w:ascii="Times New Roman" w:hAnsi="Times New Roman"/>
          <w:sz w:val="22"/>
          <w:szCs w:val="22"/>
          <w:lang w:val="uk-UA"/>
        </w:rPr>
        <w:t xml:space="preserve">. Своєю чергою, необхідність наявності відкритих текстів, їх вибору або завдання залежності між секретними ключами знижує ефективність. Також вимога наявності фізичного доступу до обладнання істотно звужує спектр застосування методу </w:t>
      </w:r>
      <w:proofErr w:type="spellStart"/>
      <w:r w:rsidRPr="00914BC8">
        <w:rPr>
          <w:rFonts w:ascii="Times New Roman" w:hAnsi="Times New Roman"/>
          <w:sz w:val="22"/>
          <w:szCs w:val="22"/>
          <w:lang w:val="uk-UA"/>
        </w:rPr>
        <w:t>криптоаналізу</w:t>
      </w:r>
      <w:proofErr w:type="spellEnd"/>
      <w:r w:rsidRPr="00914BC8">
        <w:rPr>
          <w:rFonts w:ascii="Times New Roman" w:hAnsi="Times New Roman"/>
          <w:sz w:val="22"/>
          <w:szCs w:val="22"/>
          <w:lang w:val="uk-UA"/>
        </w:rPr>
        <w:t xml:space="preserve"> і, відповідно, також знижує його ефективність.</w:t>
      </w:r>
    </w:p>
    <w:p w:rsidR="00914BC8" w:rsidRPr="00914BC8" w:rsidRDefault="00914BC8" w:rsidP="00914BC8">
      <w:pPr>
        <w:shd w:val="clear" w:color="auto" w:fill="FFFFFF"/>
        <w:jc w:val="both"/>
        <w:rPr>
          <w:rFonts w:ascii="Times New Roman" w:hAnsi="Times New Roman"/>
          <w:b/>
          <w:sz w:val="22"/>
          <w:szCs w:val="22"/>
          <w:lang w:val="uk-UA"/>
        </w:rPr>
      </w:pPr>
      <w:r w:rsidRPr="00914BC8">
        <w:rPr>
          <w:rFonts w:ascii="Times New Roman" w:hAnsi="Times New Roman"/>
          <w:b/>
          <w:sz w:val="22"/>
          <w:szCs w:val="22"/>
          <w:lang w:val="uk-UA"/>
        </w:rPr>
        <w:lastRenderedPageBreak/>
        <w:t>18.   Дайте загальну оцінку ФГ ДСТУ 7564 - 2014,та  порівняйте її з ФГ  ДСТУ ГОСТ 34.311 – 2009?</w:t>
      </w:r>
    </w:p>
    <w:p w:rsidR="00914BC8" w:rsidRPr="00914BC8" w:rsidRDefault="00914BC8" w:rsidP="00914BC8">
      <w:pPr>
        <w:shd w:val="clear" w:color="auto" w:fill="FFFFFF"/>
        <w:jc w:val="both"/>
        <w:rPr>
          <w:rFonts w:ascii="Times New Roman" w:hAnsi="Times New Roman"/>
          <w:b/>
          <w:sz w:val="22"/>
          <w:szCs w:val="22"/>
          <w:lang w:val="uk-UA"/>
        </w:rPr>
      </w:pPr>
    </w:p>
    <w:p w:rsidR="00914BC8" w:rsidRPr="00914BC8" w:rsidRDefault="00914BC8" w:rsidP="00914BC8">
      <w:pPr>
        <w:shd w:val="clear" w:color="auto" w:fill="FFFFFF"/>
        <w:jc w:val="both"/>
        <w:rPr>
          <w:rFonts w:ascii="Times New Roman" w:hAnsi="Times New Roman"/>
          <w:sz w:val="22"/>
          <w:szCs w:val="22"/>
          <w:lang w:val="uk-UA"/>
        </w:rPr>
      </w:pPr>
      <w:proofErr w:type="spellStart"/>
      <w:r w:rsidRPr="00914BC8">
        <w:rPr>
          <w:rFonts w:ascii="Times New Roman" w:hAnsi="Times New Roman"/>
          <w:sz w:val="22"/>
          <w:szCs w:val="22"/>
          <w:lang w:val="uk-UA"/>
        </w:rPr>
        <w:t>Kupyna</w:t>
      </w:r>
      <w:proofErr w:type="spellEnd"/>
      <w:r w:rsidRPr="00914BC8">
        <w:rPr>
          <w:rFonts w:ascii="Times New Roman" w:hAnsi="Times New Roman"/>
          <w:sz w:val="22"/>
          <w:szCs w:val="22"/>
          <w:lang w:val="uk-UA"/>
        </w:rPr>
        <w:t xml:space="preserve"> - ітеративна криптографічний хеш-функція. Прийнята в якості національного стандарту України ДСТУ 7564: 2014 в якості заміни застарілої хеш-функції ГОСТ 34.311-95. Стискаюча функція </w:t>
      </w:r>
      <w:proofErr w:type="spellStart"/>
      <w:r w:rsidRPr="00914BC8">
        <w:rPr>
          <w:rFonts w:ascii="Times New Roman" w:hAnsi="Times New Roman"/>
          <w:sz w:val="22"/>
          <w:szCs w:val="22"/>
          <w:lang w:val="uk-UA"/>
        </w:rPr>
        <w:t>Kupyna</w:t>
      </w:r>
      <w:proofErr w:type="spellEnd"/>
      <w:r w:rsidRPr="00914BC8">
        <w:rPr>
          <w:rFonts w:ascii="Times New Roman" w:hAnsi="Times New Roman"/>
          <w:sz w:val="22"/>
          <w:szCs w:val="22"/>
          <w:lang w:val="uk-UA"/>
        </w:rPr>
        <w:t xml:space="preserve"> складається з двох фіксованих 2n-бітних перестановок T</w:t>
      </w:r>
      <w:r w:rsidRPr="00914BC8">
        <w:rPr>
          <w:rFonts w:ascii="Cambria Math" w:hAnsi="Cambria Math" w:cs="Cambria Math"/>
          <w:sz w:val="22"/>
          <w:szCs w:val="22"/>
          <w:lang w:val="uk-UA"/>
        </w:rPr>
        <w:t>⊕</w:t>
      </w:r>
      <w:r w:rsidRPr="00914BC8">
        <w:rPr>
          <w:rFonts w:ascii="Times New Roman" w:hAnsi="Times New Roman"/>
          <w:sz w:val="22"/>
          <w:szCs w:val="22"/>
          <w:lang w:val="uk-UA"/>
        </w:rPr>
        <w:t xml:space="preserve"> і T +, структура яких запозичена у шифру </w:t>
      </w:r>
      <w:proofErr w:type="spellStart"/>
      <w:r w:rsidRPr="00914BC8">
        <w:rPr>
          <w:rFonts w:ascii="Times New Roman" w:hAnsi="Times New Roman"/>
          <w:sz w:val="22"/>
          <w:szCs w:val="22"/>
          <w:lang w:val="uk-UA"/>
        </w:rPr>
        <w:t>Kalyna</w:t>
      </w:r>
      <w:proofErr w:type="spellEnd"/>
      <w:r w:rsidRPr="00914BC8">
        <w:rPr>
          <w:rFonts w:ascii="Times New Roman" w:hAnsi="Times New Roman"/>
          <w:sz w:val="22"/>
          <w:szCs w:val="22"/>
          <w:lang w:val="uk-UA"/>
        </w:rPr>
        <w:t xml:space="preserve">. Зокрема, використовується чотири таких же S-блоки. Результат роботи хеш-функції може мати довжину від 8 до 512 біт. Варіант, який повертає n біт, називається </w:t>
      </w:r>
      <w:proofErr w:type="spellStart"/>
      <w:r w:rsidRPr="00914BC8">
        <w:rPr>
          <w:rFonts w:ascii="Times New Roman" w:hAnsi="Times New Roman"/>
          <w:sz w:val="22"/>
          <w:szCs w:val="22"/>
          <w:lang w:val="uk-UA"/>
        </w:rPr>
        <w:t>Kupyna</w:t>
      </w:r>
      <w:proofErr w:type="spellEnd"/>
      <w:r w:rsidRPr="00914BC8">
        <w:rPr>
          <w:rFonts w:ascii="Times New Roman" w:hAnsi="Times New Roman"/>
          <w:sz w:val="22"/>
          <w:szCs w:val="22"/>
          <w:lang w:val="uk-UA"/>
        </w:rPr>
        <w:t>-n.</w:t>
      </w:r>
    </w:p>
    <w:p w:rsidR="00914BC8" w:rsidRPr="00914BC8" w:rsidRDefault="00914BC8" w:rsidP="00914BC8">
      <w:pPr>
        <w:shd w:val="clear" w:color="auto" w:fill="FFFFFF"/>
        <w:jc w:val="both"/>
        <w:rPr>
          <w:rFonts w:ascii="Times New Roman" w:hAnsi="Times New Roman"/>
          <w:sz w:val="22"/>
          <w:szCs w:val="22"/>
          <w:lang w:val="uk-UA"/>
        </w:rPr>
      </w:pPr>
      <w:r w:rsidRPr="00914BC8">
        <w:rPr>
          <w:rFonts w:ascii="Times New Roman" w:hAnsi="Times New Roman"/>
          <w:sz w:val="22"/>
          <w:szCs w:val="22"/>
          <w:lang w:val="uk-UA"/>
        </w:rPr>
        <w:t xml:space="preserve">Спочатку повідомлення М доповнюється до довжини, кратної розміром блоку. Для цього до повідомлення додається 1 біт, потім </w:t>
      </w:r>
      <w:r w:rsidRPr="00914BC8">
        <w:rPr>
          <w:rFonts w:ascii="Times New Roman" w:hAnsi="Times New Roman"/>
          <w:sz w:val="22"/>
          <w:szCs w:val="22"/>
          <w:lang w:val="en-US"/>
        </w:rPr>
        <w:t>d</w:t>
      </w:r>
      <w:r w:rsidRPr="00914BC8">
        <w:rPr>
          <w:rFonts w:ascii="Times New Roman" w:hAnsi="Times New Roman"/>
          <w:sz w:val="22"/>
          <w:szCs w:val="22"/>
          <w:lang w:val="uk-UA"/>
        </w:rPr>
        <w:t xml:space="preserve"> нульових бітів, де </w:t>
      </w:r>
      <w:r w:rsidRPr="00914BC8">
        <w:rPr>
          <w:rFonts w:ascii="Times New Roman" w:hAnsi="Times New Roman"/>
          <w:sz w:val="22"/>
          <w:szCs w:val="22"/>
          <w:lang w:val="en-US"/>
        </w:rPr>
        <w:t>d</w:t>
      </w:r>
      <w:r w:rsidRPr="00914BC8">
        <w:rPr>
          <w:rFonts w:ascii="Times New Roman" w:hAnsi="Times New Roman"/>
          <w:sz w:val="22"/>
          <w:szCs w:val="22"/>
          <w:lang w:val="uk-UA"/>
        </w:rPr>
        <w:t>=(-</w:t>
      </w:r>
      <w:r w:rsidRPr="00914BC8">
        <w:rPr>
          <w:rFonts w:ascii="Times New Roman" w:hAnsi="Times New Roman"/>
          <w:sz w:val="22"/>
          <w:szCs w:val="22"/>
          <w:lang w:val="en-US"/>
        </w:rPr>
        <w:t>N</w:t>
      </w:r>
      <w:r w:rsidRPr="00914BC8">
        <w:rPr>
          <w:rFonts w:ascii="Times New Roman" w:hAnsi="Times New Roman"/>
          <w:sz w:val="22"/>
          <w:szCs w:val="22"/>
          <w:lang w:val="uk-UA"/>
        </w:rPr>
        <w:t xml:space="preserve"> – 97) </w:t>
      </w:r>
      <w:r w:rsidRPr="00914BC8">
        <w:rPr>
          <w:rFonts w:ascii="Times New Roman" w:hAnsi="Times New Roman"/>
          <w:sz w:val="22"/>
          <w:szCs w:val="22"/>
          <w:lang w:val="en-US"/>
        </w:rPr>
        <w:t>mod</w:t>
      </w:r>
      <w:r w:rsidRPr="00914BC8">
        <w:rPr>
          <w:rFonts w:ascii="Times New Roman" w:hAnsi="Times New Roman"/>
          <w:sz w:val="22"/>
          <w:szCs w:val="22"/>
          <w:lang w:val="uk-UA"/>
        </w:rPr>
        <w:t xml:space="preserve"> 1 і 96 біт, що містять довжину повідомлення в бітах. Таким чином, максимальна довжина повідомлення</w:t>
      </w:r>
      <w:r w:rsidRPr="00914BC8">
        <w:rPr>
          <w:rFonts w:ascii="Times New Roman" w:hAnsi="Times New Roman"/>
          <w:sz w:val="22"/>
          <w:szCs w:val="22"/>
        </w:rPr>
        <w:t xml:space="preserve"> 2</w:t>
      </w:r>
      <w:r w:rsidRPr="00914BC8">
        <w:rPr>
          <w:rFonts w:ascii="Times New Roman" w:hAnsi="Times New Roman"/>
          <w:sz w:val="22"/>
          <w:szCs w:val="22"/>
          <w:vertAlign w:val="superscript"/>
        </w:rPr>
        <w:t>96</w:t>
      </w:r>
      <w:r w:rsidRPr="00914BC8">
        <w:rPr>
          <w:rFonts w:ascii="Times New Roman" w:hAnsi="Times New Roman"/>
          <w:sz w:val="22"/>
          <w:szCs w:val="22"/>
        </w:rPr>
        <w:t xml:space="preserve"> -1 </w:t>
      </w:r>
      <w:r w:rsidRPr="00914BC8">
        <w:rPr>
          <w:rFonts w:ascii="Times New Roman" w:hAnsi="Times New Roman"/>
          <w:sz w:val="22"/>
          <w:szCs w:val="22"/>
          <w:lang w:val="uk-UA"/>
        </w:rPr>
        <w:t>бітів.</w:t>
      </w:r>
    </w:p>
    <w:p w:rsidR="00914BC8" w:rsidRPr="00914BC8" w:rsidRDefault="00914BC8" w:rsidP="00914BC8">
      <w:pPr>
        <w:shd w:val="clear" w:color="auto" w:fill="FFFFFF"/>
        <w:jc w:val="both"/>
        <w:rPr>
          <w:rFonts w:ascii="Times New Roman" w:hAnsi="Times New Roman"/>
          <w:sz w:val="22"/>
          <w:szCs w:val="22"/>
        </w:rPr>
      </w:pPr>
      <w:r w:rsidRPr="00914BC8">
        <w:rPr>
          <w:rFonts w:ascii="Times New Roman" w:hAnsi="Times New Roman"/>
          <w:sz w:val="22"/>
          <w:szCs w:val="22"/>
          <w:lang w:val="uk-UA"/>
        </w:rPr>
        <w:t xml:space="preserve">Після цього повідомлення </w:t>
      </w:r>
      <w:proofErr w:type="spellStart"/>
      <w:r w:rsidRPr="00914BC8">
        <w:rPr>
          <w:rFonts w:ascii="Times New Roman" w:hAnsi="Times New Roman"/>
          <w:sz w:val="22"/>
          <w:szCs w:val="22"/>
          <w:lang w:val="uk-UA"/>
        </w:rPr>
        <w:t>разбивається</w:t>
      </w:r>
      <w:proofErr w:type="spellEnd"/>
      <w:r w:rsidRPr="00914BC8">
        <w:rPr>
          <w:rFonts w:ascii="Times New Roman" w:hAnsi="Times New Roman"/>
          <w:sz w:val="22"/>
          <w:szCs w:val="22"/>
          <w:lang w:val="uk-UA"/>
        </w:rPr>
        <w:t xml:space="preserve"> на </w:t>
      </w:r>
      <w:r w:rsidRPr="00914BC8">
        <w:rPr>
          <w:rFonts w:ascii="Times New Roman" w:hAnsi="Times New Roman"/>
          <w:sz w:val="22"/>
          <w:szCs w:val="22"/>
          <w:lang w:val="en-US"/>
        </w:rPr>
        <w:t>t</w:t>
      </w:r>
      <w:r w:rsidRPr="00914BC8">
        <w:rPr>
          <w:rFonts w:ascii="Times New Roman" w:hAnsi="Times New Roman"/>
          <w:sz w:val="22"/>
          <w:szCs w:val="22"/>
        </w:rPr>
        <w:t xml:space="preserve"> </w:t>
      </w:r>
      <w:r w:rsidRPr="00914BC8">
        <w:rPr>
          <w:rFonts w:ascii="Times New Roman" w:hAnsi="Times New Roman"/>
          <w:sz w:val="22"/>
          <w:szCs w:val="22"/>
          <w:lang w:val="uk-UA"/>
        </w:rPr>
        <w:t xml:space="preserve">блоків </w:t>
      </w:r>
      <w:r w:rsidRPr="00914BC8">
        <w:rPr>
          <w:rFonts w:ascii="Times New Roman" w:hAnsi="Times New Roman"/>
          <w:sz w:val="22"/>
          <w:szCs w:val="22"/>
          <w:lang w:val="en-US"/>
        </w:rPr>
        <w:t>m</w:t>
      </w:r>
      <w:r w:rsidRPr="00914BC8">
        <w:rPr>
          <w:rFonts w:ascii="Times New Roman" w:hAnsi="Times New Roman"/>
          <w:sz w:val="22"/>
          <w:szCs w:val="22"/>
          <w:vertAlign w:val="subscript"/>
        </w:rPr>
        <w:t>1</w:t>
      </w:r>
      <w:r w:rsidRPr="00914BC8">
        <w:rPr>
          <w:rFonts w:ascii="Times New Roman" w:hAnsi="Times New Roman"/>
          <w:sz w:val="22"/>
          <w:szCs w:val="22"/>
        </w:rPr>
        <w:t>,</w:t>
      </w:r>
      <w:r w:rsidRPr="00914BC8">
        <w:rPr>
          <w:rFonts w:ascii="Times New Roman" w:hAnsi="Times New Roman"/>
          <w:sz w:val="22"/>
          <w:szCs w:val="22"/>
          <w:lang w:val="en-US"/>
        </w:rPr>
        <w:t>m</w:t>
      </w:r>
      <w:r w:rsidRPr="00914BC8">
        <w:rPr>
          <w:rFonts w:ascii="Times New Roman" w:hAnsi="Times New Roman"/>
          <w:sz w:val="22"/>
          <w:szCs w:val="22"/>
          <w:vertAlign w:val="subscript"/>
        </w:rPr>
        <w:t>2</w:t>
      </w:r>
      <w:r w:rsidRPr="00914BC8">
        <w:rPr>
          <w:rFonts w:ascii="Times New Roman" w:hAnsi="Times New Roman"/>
          <w:sz w:val="22"/>
          <w:szCs w:val="22"/>
        </w:rPr>
        <w:t>,…,</w:t>
      </w:r>
      <w:proofErr w:type="spellStart"/>
      <w:r w:rsidRPr="00914BC8">
        <w:rPr>
          <w:rFonts w:ascii="Times New Roman" w:hAnsi="Times New Roman"/>
          <w:sz w:val="22"/>
          <w:szCs w:val="22"/>
          <w:lang w:val="en-US"/>
        </w:rPr>
        <w:t>m</w:t>
      </w:r>
      <w:r w:rsidRPr="00914BC8">
        <w:rPr>
          <w:rFonts w:ascii="Times New Roman" w:hAnsi="Times New Roman"/>
          <w:sz w:val="22"/>
          <w:szCs w:val="22"/>
          <w:vertAlign w:val="subscript"/>
          <w:lang w:val="en-US"/>
        </w:rPr>
        <w:t>t</w:t>
      </w:r>
      <w:proofErr w:type="spellEnd"/>
      <w:r w:rsidRPr="00914BC8">
        <w:rPr>
          <w:rFonts w:ascii="Times New Roman" w:hAnsi="Times New Roman"/>
          <w:sz w:val="22"/>
          <w:szCs w:val="22"/>
        </w:rPr>
        <w:t xml:space="preserve"> по </w:t>
      </w:r>
      <w:r w:rsidRPr="00914BC8">
        <w:rPr>
          <w:rFonts w:ascii="Times New Roman" w:hAnsi="Times New Roman"/>
          <w:sz w:val="22"/>
          <w:szCs w:val="22"/>
          <w:lang w:val="en-US"/>
        </w:rPr>
        <w:t>t</w:t>
      </w:r>
      <w:r w:rsidRPr="00914BC8">
        <w:rPr>
          <w:rFonts w:ascii="Times New Roman" w:hAnsi="Times New Roman"/>
          <w:sz w:val="22"/>
          <w:szCs w:val="22"/>
        </w:rPr>
        <w:t xml:space="preserve"> б</w:t>
      </w:r>
      <w:proofErr w:type="spellStart"/>
      <w:r w:rsidRPr="00914BC8">
        <w:rPr>
          <w:rFonts w:ascii="Times New Roman" w:hAnsi="Times New Roman"/>
          <w:sz w:val="22"/>
          <w:szCs w:val="22"/>
          <w:lang w:val="uk-UA"/>
        </w:rPr>
        <w:t>ітів</w:t>
      </w:r>
      <w:proofErr w:type="spellEnd"/>
      <w:r w:rsidRPr="00914BC8">
        <w:rPr>
          <w:rFonts w:ascii="Times New Roman" w:hAnsi="Times New Roman"/>
          <w:sz w:val="22"/>
          <w:szCs w:val="22"/>
          <w:lang w:val="uk-UA"/>
        </w:rPr>
        <w:t xml:space="preserve"> кожний. Для варіантів функції, </w:t>
      </w:r>
      <w:proofErr w:type="spellStart"/>
      <w:r w:rsidRPr="00914BC8">
        <w:rPr>
          <w:rFonts w:ascii="Times New Roman" w:hAnsi="Times New Roman"/>
          <w:sz w:val="22"/>
          <w:szCs w:val="22"/>
          <w:lang w:val="uk-UA"/>
        </w:rPr>
        <w:t>повертаючих</w:t>
      </w:r>
      <w:proofErr w:type="spellEnd"/>
      <w:r w:rsidRPr="00914BC8">
        <w:rPr>
          <w:rFonts w:ascii="Times New Roman" w:hAnsi="Times New Roman"/>
          <w:sz w:val="22"/>
          <w:szCs w:val="22"/>
          <w:lang w:val="uk-UA"/>
        </w:rPr>
        <w:t xml:space="preserve"> до 256 біт, </w:t>
      </w:r>
      <w:r w:rsidRPr="00914BC8">
        <w:rPr>
          <w:rFonts w:ascii="Times New Roman" w:hAnsi="Times New Roman"/>
          <w:sz w:val="22"/>
          <w:szCs w:val="22"/>
          <w:lang w:val="en-US"/>
        </w:rPr>
        <w:t>l</w:t>
      </w:r>
      <w:r w:rsidRPr="00914BC8">
        <w:rPr>
          <w:rFonts w:ascii="Times New Roman" w:hAnsi="Times New Roman"/>
          <w:sz w:val="22"/>
          <w:szCs w:val="22"/>
        </w:rPr>
        <w:t xml:space="preserve"> = 152. </w:t>
      </w:r>
      <w:r w:rsidRPr="00914BC8">
        <w:rPr>
          <w:rFonts w:ascii="Times New Roman" w:hAnsi="Times New Roman"/>
          <w:sz w:val="22"/>
          <w:szCs w:val="22"/>
          <w:lang w:val="uk-UA"/>
        </w:rPr>
        <w:t xml:space="preserve">Для варіантів, </w:t>
      </w:r>
      <w:proofErr w:type="spellStart"/>
      <w:r w:rsidRPr="00914BC8">
        <w:rPr>
          <w:rFonts w:ascii="Times New Roman" w:hAnsi="Times New Roman"/>
          <w:sz w:val="22"/>
          <w:szCs w:val="22"/>
          <w:lang w:val="uk-UA"/>
        </w:rPr>
        <w:t>повертаючих</w:t>
      </w:r>
      <w:proofErr w:type="spellEnd"/>
      <w:r w:rsidRPr="00914BC8">
        <w:rPr>
          <w:rFonts w:ascii="Times New Roman" w:hAnsi="Times New Roman"/>
          <w:sz w:val="22"/>
          <w:szCs w:val="22"/>
          <w:lang w:val="uk-UA"/>
        </w:rPr>
        <w:t xml:space="preserve"> більші значення,</w:t>
      </w:r>
      <w:r w:rsidRPr="00914BC8">
        <w:rPr>
          <w:rFonts w:ascii="Times New Roman" w:hAnsi="Times New Roman"/>
          <w:sz w:val="22"/>
          <w:szCs w:val="22"/>
        </w:rPr>
        <w:t xml:space="preserve"> </w:t>
      </w:r>
      <w:r w:rsidRPr="00914BC8">
        <w:rPr>
          <w:rFonts w:ascii="Times New Roman" w:hAnsi="Times New Roman"/>
          <w:sz w:val="22"/>
          <w:szCs w:val="22"/>
          <w:lang w:val="en-US"/>
        </w:rPr>
        <w:t>l</w:t>
      </w:r>
      <w:r w:rsidRPr="00914BC8">
        <w:rPr>
          <w:rFonts w:ascii="Times New Roman" w:hAnsi="Times New Roman"/>
          <w:sz w:val="22"/>
          <w:szCs w:val="22"/>
        </w:rPr>
        <w:t>=1024.</w:t>
      </w:r>
      <w:r w:rsidRPr="00914BC8">
        <w:rPr>
          <w:rFonts w:ascii="Times New Roman" w:hAnsi="Times New Roman"/>
          <w:sz w:val="22"/>
          <w:szCs w:val="22"/>
          <w:lang w:val="uk-UA"/>
        </w:rPr>
        <w:t xml:space="preserve"> Далі будується хеш-функція, використовуючи наступний ітеративний алгоритм</w:t>
      </w:r>
      <w:r w:rsidRPr="00914BC8">
        <w:rPr>
          <w:rFonts w:ascii="Times New Roman" w:hAnsi="Times New Roman"/>
          <w:sz w:val="22"/>
          <w:szCs w:val="22"/>
          <w:lang w:val="en-US"/>
        </w:rPr>
        <w:t>:</w:t>
      </w:r>
    </w:p>
    <w:p w:rsidR="00914BC8" w:rsidRPr="00914BC8" w:rsidRDefault="00914BC8" w:rsidP="00914BC8">
      <w:pPr>
        <w:shd w:val="clear" w:color="auto" w:fill="FFFFFF"/>
        <w:jc w:val="both"/>
        <w:rPr>
          <w:rFonts w:ascii="Times New Roman" w:hAnsi="Times New Roman"/>
          <w:sz w:val="22"/>
          <w:szCs w:val="22"/>
        </w:rPr>
      </w:pPr>
      <w:r w:rsidRPr="00914BC8">
        <w:rPr>
          <w:rFonts w:ascii="Times New Roman" w:hAnsi="Times New Roman"/>
          <w:noProof/>
          <w:sz w:val="22"/>
          <w:szCs w:val="22"/>
        </w:rPr>
        <w:drawing>
          <wp:inline distT="0" distB="0" distL="0" distR="0" wp14:anchorId="76F46003" wp14:editId="18143B2B">
            <wp:extent cx="4856963" cy="1747520"/>
            <wp:effectExtent l="0" t="0" r="1270" b="508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870374" cy="1752345"/>
                    </a:xfrm>
                    <a:prstGeom prst="rect">
                      <a:avLst/>
                    </a:prstGeom>
                    <a:noFill/>
                    <a:ln>
                      <a:noFill/>
                    </a:ln>
                  </pic:spPr>
                </pic:pic>
              </a:graphicData>
            </a:graphic>
          </wp:inline>
        </w:drawing>
      </w:r>
    </w:p>
    <w:p w:rsidR="00914BC8" w:rsidRPr="00914BC8" w:rsidRDefault="00914BC8" w:rsidP="00914BC8">
      <w:pPr>
        <w:shd w:val="clear" w:color="auto" w:fill="FFFFFF"/>
        <w:jc w:val="both"/>
        <w:rPr>
          <w:rFonts w:ascii="Times New Roman" w:hAnsi="Times New Roman"/>
          <w:sz w:val="22"/>
          <w:szCs w:val="22"/>
          <w:lang w:val="uk-UA"/>
        </w:rPr>
      </w:pPr>
    </w:p>
    <w:p w:rsidR="00914BC8" w:rsidRPr="00914BC8" w:rsidRDefault="00914BC8" w:rsidP="00914BC8">
      <w:pPr>
        <w:shd w:val="clear" w:color="auto" w:fill="FFFFFF"/>
        <w:jc w:val="both"/>
        <w:rPr>
          <w:rFonts w:ascii="Times New Roman" w:hAnsi="Times New Roman"/>
          <w:sz w:val="22"/>
          <w:szCs w:val="22"/>
          <w:lang w:val="uk-UA"/>
        </w:rPr>
      </w:pPr>
    </w:p>
    <w:p w:rsidR="00914BC8" w:rsidRPr="00914BC8" w:rsidRDefault="00914BC8" w:rsidP="00914BC8">
      <w:pPr>
        <w:pStyle w:val="TEXT"/>
        <w:spacing w:line="240" w:lineRule="auto"/>
        <w:ind w:firstLine="0"/>
        <w:rPr>
          <w:rFonts w:ascii="Times New Roman" w:hAnsi="Times New Roman"/>
          <w:b/>
          <w:sz w:val="22"/>
          <w:szCs w:val="22"/>
          <w:lang w:val="uk-UA"/>
        </w:rPr>
      </w:pPr>
      <w:r w:rsidRPr="00914BC8">
        <w:rPr>
          <w:rFonts w:ascii="Times New Roman" w:hAnsi="Times New Roman"/>
          <w:b/>
          <w:sz w:val="22"/>
          <w:szCs w:val="22"/>
          <w:lang w:val="uk-UA"/>
        </w:rPr>
        <w:t>19.</w:t>
      </w:r>
      <w:r w:rsidRPr="00914BC8">
        <w:rPr>
          <w:rFonts w:ascii="Times New Roman" w:hAnsi="Times New Roman"/>
          <w:b/>
          <w:sz w:val="22"/>
          <w:szCs w:val="22"/>
        </w:rPr>
        <w:t xml:space="preserve"> </w:t>
      </w:r>
      <w:r w:rsidRPr="00914BC8">
        <w:rPr>
          <w:rFonts w:ascii="Times New Roman" w:hAnsi="Times New Roman"/>
          <w:b/>
          <w:sz w:val="22"/>
          <w:szCs w:val="22"/>
          <w:lang w:val="uk-UA"/>
        </w:rPr>
        <w:t>В чому сутність атак груба сила відносно БСШ  та оцініть їх застосування</w:t>
      </w:r>
      <w:r w:rsidRPr="00914BC8">
        <w:rPr>
          <w:rFonts w:ascii="Times New Roman" w:hAnsi="Times New Roman"/>
          <w:b/>
          <w:sz w:val="22"/>
          <w:szCs w:val="22"/>
        </w:rPr>
        <w:t>?</w:t>
      </w:r>
    </w:p>
    <w:p w:rsidR="00914BC8" w:rsidRPr="00914BC8" w:rsidRDefault="00914BC8" w:rsidP="00914BC8">
      <w:pPr>
        <w:pStyle w:val="TEXT"/>
        <w:spacing w:line="240" w:lineRule="auto"/>
        <w:ind w:firstLine="0"/>
        <w:rPr>
          <w:rFonts w:ascii="Times New Roman" w:hAnsi="Times New Roman"/>
          <w:b/>
          <w:sz w:val="22"/>
          <w:szCs w:val="22"/>
          <w:lang w:val="uk-UA"/>
        </w:rPr>
      </w:pPr>
      <w:r w:rsidRPr="00914BC8">
        <w:rPr>
          <w:rFonts w:ascii="Times New Roman" w:hAnsi="Times New Roman"/>
          <w:color w:val="000000"/>
          <w:sz w:val="22"/>
          <w:szCs w:val="22"/>
          <w:shd w:val="clear" w:color="auto" w:fill="FFFFFF"/>
        </w:rPr>
        <w:t xml:space="preserve">При проведении </w:t>
      </w:r>
      <w:proofErr w:type="spellStart"/>
      <w:r w:rsidRPr="00914BC8">
        <w:rPr>
          <w:rFonts w:ascii="Times New Roman" w:hAnsi="Times New Roman"/>
          <w:color w:val="000000"/>
          <w:sz w:val="22"/>
          <w:szCs w:val="22"/>
          <w:shd w:val="clear" w:color="auto" w:fill="FFFFFF"/>
        </w:rPr>
        <w:t>криптоанализа</w:t>
      </w:r>
      <w:proofErr w:type="spellEnd"/>
      <w:r w:rsidRPr="00914BC8">
        <w:rPr>
          <w:rFonts w:ascii="Times New Roman" w:hAnsi="Times New Roman"/>
          <w:color w:val="000000"/>
          <w:sz w:val="22"/>
          <w:szCs w:val="22"/>
          <w:shd w:val="clear" w:color="auto" w:fill="FFFFFF"/>
        </w:rPr>
        <w:t xml:space="preserve"> схем поточного шифрования подразумевается, что атака может быть успешно</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реализована, если ее вычислительная сложность меньше, чем вычислительная сложность полного перебора всего</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пространства ключей шифра. Анализ показывает, что к рассматриваемым схемам поточного шифрования</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наибольшую вероятность применения имеют следующие атаки [12]:</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1. Атака грубой силы или исчерпывающий поиск ключа (</w:t>
      </w:r>
      <w:proofErr w:type="spellStart"/>
      <w:r w:rsidRPr="00914BC8">
        <w:rPr>
          <w:rFonts w:ascii="Times New Roman" w:hAnsi="Times New Roman"/>
          <w:color w:val="000000"/>
          <w:sz w:val="22"/>
          <w:szCs w:val="22"/>
          <w:shd w:val="clear" w:color="auto" w:fill="FFFFFF"/>
        </w:rPr>
        <w:t>Exhaustive</w:t>
      </w:r>
      <w:proofErr w:type="spellEnd"/>
      <w:r w:rsidRPr="00914BC8">
        <w:rPr>
          <w:rFonts w:ascii="Times New Roman" w:hAnsi="Times New Roman"/>
          <w:color w:val="000000"/>
          <w:sz w:val="22"/>
          <w:szCs w:val="22"/>
          <w:shd w:val="clear" w:color="auto" w:fill="FFFFFF"/>
        </w:rPr>
        <w:t xml:space="preserve"> </w:t>
      </w:r>
      <w:proofErr w:type="spellStart"/>
      <w:r w:rsidRPr="00914BC8">
        <w:rPr>
          <w:rFonts w:ascii="Times New Roman" w:hAnsi="Times New Roman"/>
          <w:color w:val="000000"/>
          <w:sz w:val="22"/>
          <w:szCs w:val="22"/>
          <w:shd w:val="clear" w:color="auto" w:fill="FFFFFF"/>
        </w:rPr>
        <w:t>key</w:t>
      </w:r>
      <w:proofErr w:type="spellEnd"/>
      <w:r w:rsidRPr="00914BC8">
        <w:rPr>
          <w:rFonts w:ascii="Times New Roman" w:hAnsi="Times New Roman"/>
          <w:color w:val="000000"/>
          <w:sz w:val="22"/>
          <w:szCs w:val="22"/>
          <w:shd w:val="clear" w:color="auto" w:fill="FFFFFF"/>
        </w:rPr>
        <w:t xml:space="preserve"> </w:t>
      </w:r>
      <w:proofErr w:type="spellStart"/>
      <w:r w:rsidRPr="00914BC8">
        <w:rPr>
          <w:rFonts w:ascii="Times New Roman" w:hAnsi="Times New Roman"/>
          <w:color w:val="000000"/>
          <w:sz w:val="22"/>
          <w:szCs w:val="22"/>
          <w:shd w:val="clear" w:color="auto" w:fill="FFFFFF"/>
        </w:rPr>
        <w:t>search</w:t>
      </w:r>
      <w:proofErr w:type="spellEnd"/>
      <w:r w:rsidRPr="00914BC8">
        <w:rPr>
          <w:rFonts w:ascii="Times New Roman" w:hAnsi="Times New Roman"/>
          <w:color w:val="000000"/>
          <w:sz w:val="22"/>
          <w:szCs w:val="22"/>
          <w:shd w:val="clear" w:color="auto" w:fill="FFFFFF"/>
        </w:rPr>
        <w:t>). Теоретически, данный вид атаки</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должен быть наиболее эффективным по сравнению с остальными атаками. При реализации этой атаки</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осуществляется полный перебор всех возможных ключей. Считается, что у стойких шифров сложность любой</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аналитической атаки должна быть не меньше сложности атаки “грубая сила”.</w:t>
      </w:r>
    </w:p>
    <w:p w:rsidR="00914BC8" w:rsidRPr="00914BC8" w:rsidRDefault="00914BC8" w:rsidP="00914BC8">
      <w:pPr>
        <w:pStyle w:val="TEXT"/>
        <w:spacing w:line="240" w:lineRule="auto"/>
        <w:ind w:firstLine="0"/>
        <w:jc w:val="left"/>
        <w:rPr>
          <w:rFonts w:ascii="Times New Roman" w:hAnsi="Times New Roman"/>
          <w:b/>
          <w:sz w:val="22"/>
          <w:szCs w:val="22"/>
          <w:lang w:val="uk-UA"/>
        </w:rPr>
      </w:pPr>
      <w:r w:rsidRPr="00914BC8">
        <w:rPr>
          <w:rFonts w:ascii="Times New Roman" w:hAnsi="Times New Roman"/>
          <w:color w:val="000000"/>
          <w:sz w:val="22"/>
          <w:szCs w:val="22"/>
          <w:shd w:val="clear" w:color="auto" w:fill="FFFFFF"/>
        </w:rPr>
        <w:t xml:space="preserve">DES, как первый блочный шифр, имеющий </w:t>
      </w:r>
      <w:proofErr w:type="gramStart"/>
      <w:r w:rsidRPr="00914BC8">
        <w:rPr>
          <w:rFonts w:ascii="Times New Roman" w:hAnsi="Times New Roman"/>
          <w:color w:val="000000"/>
          <w:sz w:val="22"/>
          <w:szCs w:val="22"/>
          <w:shd w:val="clear" w:color="auto" w:fill="FFFFFF"/>
        </w:rPr>
        <w:t>важное значение</w:t>
      </w:r>
      <w:proofErr w:type="gramEnd"/>
      <w:r w:rsidRPr="00914BC8">
        <w:rPr>
          <w:rFonts w:ascii="Times New Roman" w:hAnsi="Times New Roman"/>
          <w:color w:val="000000"/>
          <w:sz w:val="22"/>
          <w:szCs w:val="22"/>
          <w:shd w:val="clear" w:color="auto" w:fill="FFFFFF"/>
        </w:rPr>
        <w:t xml:space="preserve">, прошел через много испытаний на безопасность. Среди предпринятых атак лишь три представляют интерес: грубая сила, дифференциальный </w:t>
      </w:r>
      <w:proofErr w:type="spellStart"/>
      <w:r w:rsidRPr="00914BC8">
        <w:rPr>
          <w:rFonts w:ascii="Times New Roman" w:hAnsi="Times New Roman"/>
          <w:color w:val="000000"/>
          <w:sz w:val="22"/>
          <w:szCs w:val="22"/>
          <w:shd w:val="clear" w:color="auto" w:fill="FFFFFF"/>
        </w:rPr>
        <w:t>криптоанализ</w:t>
      </w:r>
      <w:proofErr w:type="spellEnd"/>
      <w:r w:rsidRPr="00914BC8">
        <w:rPr>
          <w:rFonts w:ascii="Times New Roman" w:hAnsi="Times New Roman"/>
          <w:color w:val="000000"/>
          <w:sz w:val="22"/>
          <w:szCs w:val="22"/>
          <w:shd w:val="clear" w:color="auto" w:fill="FFFFFF"/>
        </w:rPr>
        <w:t xml:space="preserve"> и линейный </w:t>
      </w:r>
      <w:proofErr w:type="spellStart"/>
      <w:r w:rsidRPr="00914BC8">
        <w:rPr>
          <w:rFonts w:ascii="Times New Roman" w:hAnsi="Times New Roman"/>
          <w:color w:val="000000"/>
          <w:sz w:val="22"/>
          <w:szCs w:val="22"/>
          <w:shd w:val="clear" w:color="auto" w:fill="FFFFFF"/>
        </w:rPr>
        <w:t>криптоанализ</w:t>
      </w:r>
      <w:proofErr w:type="spellEnd"/>
      <w:r w:rsidRPr="00914BC8">
        <w:rPr>
          <w:rFonts w:ascii="Times New Roman" w:hAnsi="Times New Roman"/>
          <w:color w:val="000000"/>
          <w:sz w:val="22"/>
          <w:szCs w:val="22"/>
          <w:shd w:val="clear" w:color="auto" w:fill="FFFFFF"/>
        </w:rPr>
        <w:t>.</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Атака грубой силы</w:t>
      </w:r>
      <w:r w:rsidRPr="00914BC8">
        <w:rPr>
          <w:rStyle w:val="apple-converted-space"/>
          <w:rFonts w:ascii="Times New Roman" w:hAnsi="Times New Roman"/>
          <w:color w:val="000000"/>
          <w:sz w:val="22"/>
          <w:szCs w:val="22"/>
          <w:shd w:val="clear" w:color="auto" w:fill="FFFFFF"/>
        </w:rPr>
        <w:t> </w:t>
      </w:r>
      <w:r w:rsidRPr="00914BC8">
        <w:rPr>
          <w:rFonts w:ascii="Times New Roman" w:hAnsi="Times New Roman"/>
          <w:color w:val="000000"/>
          <w:sz w:val="22"/>
          <w:szCs w:val="22"/>
        </w:rPr>
        <w:br/>
      </w:r>
      <w:r w:rsidRPr="00914BC8">
        <w:rPr>
          <w:rFonts w:ascii="Times New Roman" w:hAnsi="Times New Roman"/>
          <w:color w:val="000000"/>
          <w:sz w:val="22"/>
          <w:szCs w:val="22"/>
          <w:shd w:val="clear" w:color="auto" w:fill="FFFFFF"/>
        </w:rPr>
        <w:t xml:space="preserve">Мы уже обсуждали слабость шифра с коротким ключом. Слабость ключа совместно с другими рассмотренными недостатками, делает очевидным, что DES может быть </w:t>
      </w:r>
      <w:proofErr w:type="gramStart"/>
      <w:r w:rsidRPr="00914BC8">
        <w:rPr>
          <w:rFonts w:ascii="Times New Roman" w:hAnsi="Times New Roman"/>
          <w:color w:val="000000"/>
          <w:sz w:val="22"/>
          <w:szCs w:val="22"/>
          <w:shd w:val="clear" w:color="auto" w:fill="FFFFFF"/>
        </w:rPr>
        <w:t>взломан</w:t>
      </w:r>
      <w:proofErr w:type="gramEnd"/>
      <w:r w:rsidRPr="00914BC8">
        <w:rPr>
          <w:rFonts w:ascii="Times New Roman" w:hAnsi="Times New Roman"/>
          <w:color w:val="000000"/>
          <w:sz w:val="22"/>
          <w:szCs w:val="22"/>
          <w:shd w:val="clear" w:color="auto" w:fill="FFFFFF"/>
        </w:rPr>
        <w:t xml:space="preserve"> с числом испытаний 255. Однако сегодня большинство приложений использует либо 3DES с двумя ключами (размер ключа 2112</w:t>
      </w:r>
      <w:proofErr w:type="gramStart"/>
      <w:r w:rsidRPr="00914BC8">
        <w:rPr>
          <w:rFonts w:ascii="Times New Roman" w:hAnsi="Times New Roman"/>
          <w:color w:val="000000"/>
          <w:sz w:val="22"/>
          <w:szCs w:val="22"/>
          <w:shd w:val="clear" w:color="auto" w:fill="FFFFFF"/>
        </w:rPr>
        <w:t xml:space="preserve"> )</w:t>
      </w:r>
      <w:proofErr w:type="gramEnd"/>
      <w:r w:rsidRPr="00914BC8">
        <w:rPr>
          <w:rFonts w:ascii="Times New Roman" w:hAnsi="Times New Roman"/>
          <w:color w:val="000000"/>
          <w:sz w:val="22"/>
          <w:szCs w:val="22"/>
          <w:shd w:val="clear" w:color="auto" w:fill="FFFFFF"/>
        </w:rPr>
        <w:t>, либо 3DES с тремя ключами (размер ключа 2168 ). Эти две многократных версии DES позволяют ему показывать существенную стойкость к атакам грубой силы.</w:t>
      </w:r>
    </w:p>
    <w:p w:rsidR="00914BC8" w:rsidRPr="00914BC8" w:rsidRDefault="00914BC8" w:rsidP="00914BC8">
      <w:pPr>
        <w:pStyle w:val="TEXT"/>
        <w:spacing w:line="240" w:lineRule="auto"/>
        <w:ind w:firstLine="0"/>
        <w:rPr>
          <w:rFonts w:ascii="Times New Roman" w:hAnsi="Times New Roman"/>
          <w:b/>
          <w:sz w:val="22"/>
          <w:szCs w:val="22"/>
          <w:lang w:val="uk-UA"/>
        </w:rPr>
      </w:pPr>
      <w:r w:rsidRPr="00914BC8">
        <w:rPr>
          <w:rFonts w:ascii="Times New Roman" w:hAnsi="Times New Roman"/>
          <w:b/>
          <w:sz w:val="22"/>
          <w:szCs w:val="22"/>
          <w:lang w:val="uk-UA"/>
        </w:rPr>
        <w:t xml:space="preserve">20.   Дайте загальну оцінку ЕЦП ДСТУ 4145 2002, порівняйте її з </w:t>
      </w:r>
      <w:r w:rsidRPr="00914BC8">
        <w:rPr>
          <w:rFonts w:ascii="Times New Roman" w:hAnsi="Times New Roman"/>
          <w:b/>
          <w:sz w:val="22"/>
          <w:szCs w:val="22"/>
          <w:lang w:val="en-US"/>
        </w:rPr>
        <w:t>EC</w:t>
      </w:r>
      <w:r w:rsidRPr="00914BC8">
        <w:rPr>
          <w:rFonts w:ascii="Times New Roman" w:hAnsi="Times New Roman"/>
          <w:b/>
          <w:sz w:val="22"/>
          <w:szCs w:val="22"/>
          <w:lang w:val="uk-UA"/>
        </w:rPr>
        <w:t xml:space="preserve"> </w:t>
      </w:r>
      <w:r w:rsidRPr="00914BC8">
        <w:rPr>
          <w:rFonts w:ascii="Times New Roman" w:hAnsi="Times New Roman"/>
          <w:b/>
          <w:sz w:val="22"/>
          <w:szCs w:val="22"/>
          <w:lang w:val="en-US"/>
        </w:rPr>
        <w:t>DSA</w:t>
      </w:r>
      <w:r w:rsidRPr="00914BC8">
        <w:rPr>
          <w:rFonts w:ascii="Times New Roman" w:hAnsi="Times New Roman"/>
          <w:b/>
          <w:sz w:val="22"/>
          <w:szCs w:val="22"/>
          <w:lang w:val="uk-UA"/>
        </w:rPr>
        <w:t xml:space="preserve"> по стійкості та швидкодії?</w:t>
      </w:r>
    </w:p>
    <w:p w:rsidR="00914BC8" w:rsidRPr="00914BC8" w:rsidRDefault="00914BC8" w:rsidP="00914BC8">
      <w:pPr>
        <w:pStyle w:val="TEXT"/>
        <w:spacing w:line="240" w:lineRule="auto"/>
        <w:ind w:firstLine="0"/>
        <w:rPr>
          <w:rFonts w:ascii="Times New Roman" w:hAnsi="Times New Roman"/>
          <w:b/>
          <w:sz w:val="22"/>
          <w:szCs w:val="22"/>
          <w:lang w:val="uk-UA"/>
        </w:rPr>
      </w:pPr>
    </w:p>
    <w:p w:rsidR="00914BC8" w:rsidRPr="00914BC8" w:rsidRDefault="00914BC8" w:rsidP="00914BC8">
      <w:pPr>
        <w:ind w:firstLineChars="283" w:firstLine="625"/>
        <w:jc w:val="both"/>
        <w:rPr>
          <w:rFonts w:ascii="Times New Roman" w:hAnsi="Times New Roman"/>
          <w:bCs/>
          <w:spacing w:val="6"/>
          <w:sz w:val="22"/>
          <w:szCs w:val="22"/>
          <w:lang w:val="uk-UA"/>
        </w:rPr>
      </w:pPr>
      <w:r w:rsidRPr="00914BC8">
        <w:rPr>
          <w:rFonts w:ascii="Times New Roman" w:hAnsi="Times New Roman"/>
          <w:spacing w:val="1"/>
          <w:sz w:val="22"/>
          <w:szCs w:val="22"/>
          <w:lang w:val="uk-UA"/>
        </w:rPr>
        <w:lastRenderedPageBreak/>
        <w:t xml:space="preserve">Національний стандарт </w:t>
      </w:r>
      <w:r w:rsidRPr="00914BC8">
        <w:rPr>
          <w:rFonts w:ascii="Times New Roman" w:hAnsi="Times New Roman"/>
          <w:sz w:val="22"/>
          <w:szCs w:val="22"/>
          <w:lang w:val="uk-UA"/>
        </w:rPr>
        <w:t xml:space="preserve">ДСТУ 4145 – 2002 </w:t>
      </w:r>
      <w:r w:rsidRPr="00914BC8">
        <w:rPr>
          <w:rFonts w:ascii="Times New Roman" w:hAnsi="Times New Roman"/>
          <w:spacing w:val="1"/>
          <w:sz w:val="22"/>
          <w:szCs w:val="22"/>
          <w:lang w:val="uk-UA"/>
        </w:rPr>
        <w:t xml:space="preserve">визначає механізм електронного цифрового підпису, він ґрунтується, як і ЕЦП </w:t>
      </w:r>
      <w:r w:rsidRPr="00914BC8">
        <w:rPr>
          <w:rFonts w:ascii="Times New Roman" w:hAnsi="Times New Roman"/>
          <w:sz w:val="22"/>
          <w:szCs w:val="22"/>
          <w:lang w:val="uk-UA"/>
        </w:rPr>
        <w:t>згідно ISO/IEC 14888 – 3(15946 – 2)</w:t>
      </w:r>
      <w:r w:rsidRPr="00914BC8">
        <w:rPr>
          <w:rFonts w:ascii="Times New Roman" w:hAnsi="Times New Roman"/>
          <w:spacing w:val="1"/>
          <w:sz w:val="22"/>
          <w:szCs w:val="22"/>
          <w:lang w:val="uk-UA"/>
        </w:rPr>
        <w:t xml:space="preserve">, на властивостях груп точок еліптичних кривих над полями </w:t>
      </w:r>
      <w:r w:rsidRPr="00914BC8">
        <w:rPr>
          <w:rFonts w:ascii="Times New Roman" w:hAnsi="Times New Roman"/>
          <w:iCs/>
          <w:spacing w:val="1"/>
          <w:sz w:val="22"/>
          <w:szCs w:val="22"/>
          <w:lang w:val="uk-UA"/>
        </w:rPr>
        <w:t>GF(2</w:t>
      </w:r>
      <w:r w:rsidRPr="00914BC8">
        <w:rPr>
          <w:rFonts w:ascii="Times New Roman" w:hAnsi="Times New Roman"/>
          <w:iCs/>
          <w:spacing w:val="1"/>
          <w:sz w:val="22"/>
          <w:szCs w:val="22"/>
          <w:vertAlign w:val="superscript"/>
          <w:lang w:val="uk-UA"/>
        </w:rPr>
        <w:t>m</w:t>
      </w:r>
      <w:r w:rsidRPr="00914BC8">
        <w:rPr>
          <w:rFonts w:ascii="Times New Roman" w:hAnsi="Times New Roman"/>
          <w:iCs/>
          <w:spacing w:val="1"/>
          <w:sz w:val="22"/>
          <w:szCs w:val="22"/>
          <w:lang w:val="uk-UA"/>
        </w:rPr>
        <w:t>).</w:t>
      </w:r>
      <w:r w:rsidRPr="00914BC8">
        <w:rPr>
          <w:rFonts w:ascii="Times New Roman" w:hAnsi="Times New Roman"/>
          <w:spacing w:val="-2"/>
          <w:sz w:val="22"/>
          <w:szCs w:val="22"/>
          <w:lang w:val="uk-UA"/>
        </w:rPr>
        <w:t xml:space="preserve"> Цифровий підпис забезпечує автентичність повідомлення та неспростовність застосування особистого ключа, тобто </w:t>
      </w:r>
      <w:r w:rsidRPr="00914BC8">
        <w:rPr>
          <w:rFonts w:ascii="Times New Roman" w:hAnsi="Times New Roman"/>
          <w:spacing w:val="-1"/>
          <w:sz w:val="22"/>
          <w:szCs w:val="22"/>
          <w:lang w:val="uk-UA"/>
        </w:rPr>
        <w:t>автентифікацію власника цифрового підпису. При його за</w:t>
      </w:r>
      <w:r w:rsidRPr="00914BC8">
        <w:rPr>
          <w:rFonts w:ascii="Times New Roman" w:hAnsi="Times New Roman"/>
          <w:spacing w:val="3"/>
          <w:sz w:val="22"/>
          <w:szCs w:val="22"/>
          <w:lang w:val="uk-UA"/>
        </w:rPr>
        <w:t xml:space="preserve">стосуванні з необхідною ймовірністю гарантується цілісність підписаного повідомлення, автентичність його автора та </w:t>
      </w:r>
      <w:r w:rsidRPr="00914BC8">
        <w:rPr>
          <w:rFonts w:ascii="Times New Roman" w:hAnsi="Times New Roman"/>
          <w:spacing w:val="-2"/>
          <w:sz w:val="22"/>
          <w:szCs w:val="22"/>
          <w:lang w:val="uk-UA"/>
        </w:rPr>
        <w:t xml:space="preserve">неспростовність підписаного документу. У стандарті для генерування випадкових послідовностей використовуються міждержавний стандарт ГОСТ 28147 – 89 та ГОСТ 34.311 – 94 – для обчислення </w:t>
      </w:r>
      <w:proofErr w:type="spellStart"/>
      <w:r w:rsidRPr="00914BC8">
        <w:rPr>
          <w:rFonts w:ascii="Times New Roman" w:hAnsi="Times New Roman"/>
          <w:spacing w:val="-2"/>
          <w:sz w:val="22"/>
          <w:szCs w:val="22"/>
          <w:lang w:val="uk-UA"/>
        </w:rPr>
        <w:t>геш</w:t>
      </w:r>
      <w:proofErr w:type="spellEnd"/>
      <w:r w:rsidRPr="00914BC8">
        <w:rPr>
          <w:rFonts w:ascii="Times New Roman" w:hAnsi="Times New Roman"/>
          <w:spacing w:val="-2"/>
          <w:sz w:val="22"/>
          <w:szCs w:val="22"/>
          <w:lang w:val="uk-UA"/>
        </w:rPr>
        <w:t xml:space="preserve"> – функції повідомлення, що підписується. </w:t>
      </w:r>
    </w:p>
    <w:p w:rsidR="00914BC8" w:rsidRPr="00914BC8" w:rsidRDefault="00914BC8" w:rsidP="00914BC8">
      <w:pPr>
        <w:ind w:firstLineChars="283" w:firstLine="582"/>
        <w:jc w:val="both"/>
        <w:rPr>
          <w:rFonts w:ascii="Times New Roman" w:hAnsi="Times New Roman"/>
          <w:sz w:val="22"/>
          <w:szCs w:val="22"/>
          <w:lang w:val="uk-UA"/>
        </w:rPr>
      </w:pPr>
      <w:r w:rsidRPr="00914BC8">
        <w:rPr>
          <w:rFonts w:ascii="Times New Roman" w:hAnsi="Times New Roman"/>
          <w:spacing w:val="1"/>
          <w:w w:val="93"/>
          <w:sz w:val="22"/>
          <w:szCs w:val="22"/>
          <w:lang w:val="uk-UA"/>
        </w:rPr>
        <w:t xml:space="preserve">В стандарті для тримання випадкових даних, необхідних для </w:t>
      </w:r>
      <w:r w:rsidRPr="00914BC8">
        <w:rPr>
          <w:rFonts w:ascii="Times New Roman" w:hAnsi="Times New Roman"/>
          <w:spacing w:val="-1"/>
          <w:w w:val="93"/>
          <w:sz w:val="22"/>
          <w:szCs w:val="22"/>
          <w:lang w:val="uk-UA"/>
        </w:rPr>
        <w:t xml:space="preserve">побудови загальних параметрів цифрового підпису, обчислення цифрового підпису, а також для побудови відкритих і </w:t>
      </w:r>
      <w:r w:rsidRPr="00914BC8">
        <w:rPr>
          <w:rFonts w:ascii="Times New Roman" w:hAnsi="Times New Roman"/>
          <w:spacing w:val="2"/>
          <w:w w:val="93"/>
          <w:sz w:val="22"/>
          <w:szCs w:val="22"/>
          <w:lang w:val="uk-UA"/>
        </w:rPr>
        <w:t xml:space="preserve">особистих ключів цифровою підпису використовується генератор псевдовипадкових послідовностей. По суті він ґрунтується на стандарті ANSI США Х9. 17. допускається використання будь – якого іншого генератора, який рекомендований </w:t>
      </w:r>
      <w:r w:rsidRPr="00914BC8">
        <w:rPr>
          <w:rFonts w:ascii="Times New Roman" w:hAnsi="Times New Roman"/>
          <w:w w:val="93"/>
          <w:sz w:val="22"/>
          <w:szCs w:val="22"/>
          <w:lang w:val="uk-UA"/>
        </w:rPr>
        <w:t xml:space="preserve">уповноваженим </w:t>
      </w:r>
      <w:r w:rsidRPr="00914BC8">
        <w:rPr>
          <w:rFonts w:ascii="Times New Roman" w:hAnsi="Times New Roman"/>
          <w:spacing w:val="1"/>
          <w:w w:val="93"/>
          <w:sz w:val="22"/>
          <w:szCs w:val="22"/>
          <w:lang w:val="uk-UA"/>
        </w:rPr>
        <w:t>виконавчим органом державної влади.</w:t>
      </w:r>
    </w:p>
    <w:p w:rsidR="00914BC8" w:rsidRPr="00914BC8" w:rsidRDefault="00914BC8" w:rsidP="00914BC8">
      <w:pPr>
        <w:ind w:firstLineChars="283" w:firstLine="596"/>
        <w:jc w:val="both"/>
        <w:rPr>
          <w:rFonts w:ascii="Times New Roman" w:hAnsi="Times New Roman"/>
          <w:sz w:val="22"/>
          <w:szCs w:val="22"/>
          <w:lang w:val="uk-UA"/>
        </w:rPr>
      </w:pPr>
      <w:r w:rsidRPr="00914BC8">
        <w:rPr>
          <w:rFonts w:ascii="Times New Roman" w:hAnsi="Times New Roman"/>
          <w:spacing w:val="6"/>
          <w:w w:val="93"/>
          <w:sz w:val="22"/>
          <w:szCs w:val="22"/>
          <w:lang w:val="uk-UA"/>
        </w:rPr>
        <w:t xml:space="preserve">Обов’язковою складовою ЕЦП національного стандарту є функція </w:t>
      </w:r>
      <w:proofErr w:type="spellStart"/>
      <w:r w:rsidRPr="00914BC8">
        <w:rPr>
          <w:rFonts w:ascii="Times New Roman" w:hAnsi="Times New Roman"/>
          <w:spacing w:val="6"/>
          <w:w w:val="93"/>
          <w:sz w:val="22"/>
          <w:szCs w:val="22"/>
          <w:lang w:val="uk-UA"/>
        </w:rPr>
        <w:t>гешування</w:t>
      </w:r>
      <w:proofErr w:type="spellEnd"/>
      <w:r w:rsidRPr="00914BC8">
        <w:rPr>
          <w:rFonts w:ascii="Times New Roman" w:hAnsi="Times New Roman"/>
          <w:spacing w:val="6"/>
          <w:w w:val="93"/>
          <w:sz w:val="22"/>
          <w:szCs w:val="22"/>
          <w:lang w:val="uk-UA"/>
        </w:rPr>
        <w:t xml:space="preserve"> H. Вона, як і в інших стандартах, застосовується в процесі обчислення й перевірки цифрового підпису. </w:t>
      </w:r>
    </w:p>
    <w:p w:rsidR="00914BC8" w:rsidRPr="00914BC8" w:rsidRDefault="00914BC8" w:rsidP="00914BC8">
      <w:pPr>
        <w:jc w:val="both"/>
        <w:rPr>
          <w:rFonts w:ascii="Times New Roman" w:hAnsi="Times New Roman"/>
          <w:spacing w:val="24"/>
          <w:w w:val="93"/>
          <w:sz w:val="22"/>
          <w:szCs w:val="22"/>
          <w:lang w:val="uk-UA"/>
        </w:rPr>
      </w:pPr>
      <w:r w:rsidRPr="00914BC8">
        <w:rPr>
          <w:rFonts w:ascii="Times New Roman" w:hAnsi="Times New Roman"/>
          <w:spacing w:val="4"/>
          <w:w w:val="93"/>
          <w:sz w:val="22"/>
          <w:szCs w:val="22"/>
          <w:lang w:val="uk-UA"/>
        </w:rPr>
        <w:t xml:space="preserve">Функція </w:t>
      </w:r>
      <w:proofErr w:type="spellStart"/>
      <w:r w:rsidRPr="00914BC8">
        <w:rPr>
          <w:rFonts w:ascii="Times New Roman" w:hAnsi="Times New Roman"/>
          <w:spacing w:val="4"/>
          <w:w w:val="93"/>
          <w:sz w:val="22"/>
          <w:szCs w:val="22"/>
          <w:lang w:val="uk-UA"/>
        </w:rPr>
        <w:t>гешування</w:t>
      </w:r>
      <w:proofErr w:type="spellEnd"/>
      <w:r w:rsidRPr="00914BC8">
        <w:rPr>
          <w:rFonts w:ascii="Times New Roman" w:hAnsi="Times New Roman"/>
          <w:spacing w:val="4"/>
          <w:w w:val="93"/>
          <w:sz w:val="22"/>
          <w:szCs w:val="22"/>
          <w:lang w:val="uk-UA"/>
        </w:rPr>
        <w:t xml:space="preserve"> </w:t>
      </w:r>
      <w:r w:rsidRPr="00914BC8">
        <w:rPr>
          <w:rFonts w:ascii="Times New Roman" w:hAnsi="Times New Roman"/>
          <w:iCs/>
          <w:spacing w:val="4"/>
          <w:w w:val="93"/>
          <w:sz w:val="22"/>
          <w:szCs w:val="22"/>
          <w:lang w:val="uk-UA"/>
        </w:rPr>
        <w:t xml:space="preserve">Н </w:t>
      </w:r>
      <w:r w:rsidRPr="00914BC8">
        <w:rPr>
          <w:rFonts w:ascii="Times New Roman" w:hAnsi="Times New Roman"/>
          <w:sz w:val="22"/>
          <w:szCs w:val="22"/>
          <w:lang w:val="uk-UA"/>
        </w:rPr>
        <w:t>перетворює</w:t>
      </w:r>
      <w:r w:rsidRPr="00914BC8">
        <w:rPr>
          <w:rFonts w:ascii="Times New Roman" w:hAnsi="Times New Roman"/>
          <w:spacing w:val="4"/>
          <w:w w:val="93"/>
          <w:sz w:val="22"/>
          <w:szCs w:val="22"/>
          <w:lang w:val="uk-UA"/>
        </w:rPr>
        <w:t xml:space="preserve"> інформацію М довільної довжини </w:t>
      </w:r>
      <w:r w:rsidRPr="00914BC8">
        <w:rPr>
          <w:rFonts w:ascii="Times New Roman" w:hAnsi="Times New Roman"/>
          <w:noProof/>
          <w:spacing w:val="4"/>
          <w:w w:val="93"/>
          <w:position w:val="-10"/>
          <w:sz w:val="22"/>
          <w:szCs w:val="22"/>
        </w:rPr>
        <w:drawing>
          <wp:inline distT="0" distB="0" distL="0" distR="0" wp14:anchorId="5B2E9FA2" wp14:editId="26AF00D7">
            <wp:extent cx="186055" cy="21844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srcRect/>
                    <a:stretch>
                      <a:fillRect/>
                    </a:stretch>
                  </pic:blipFill>
                  <pic:spPr bwMode="auto">
                    <a:xfrm>
                      <a:off x="0" y="0"/>
                      <a:ext cx="186055" cy="218440"/>
                    </a:xfrm>
                    <a:prstGeom prst="rect">
                      <a:avLst/>
                    </a:prstGeom>
                    <a:noFill/>
                    <a:ln w="9525">
                      <a:noFill/>
                      <a:miter lim="800000"/>
                      <a:headEnd/>
                      <a:tailEnd/>
                    </a:ln>
                  </pic:spPr>
                </pic:pic>
              </a:graphicData>
            </a:graphic>
          </wp:inline>
        </w:drawing>
      </w:r>
      <w:r w:rsidRPr="00914BC8">
        <w:rPr>
          <w:rFonts w:ascii="Times New Roman" w:hAnsi="Times New Roman"/>
          <w:iCs/>
          <w:spacing w:val="4"/>
          <w:w w:val="93"/>
          <w:sz w:val="22"/>
          <w:szCs w:val="22"/>
          <w:lang w:val="uk-UA"/>
        </w:rPr>
        <w:t xml:space="preserve"> </w:t>
      </w:r>
      <w:r w:rsidRPr="00914BC8">
        <w:rPr>
          <w:rFonts w:ascii="Times New Roman" w:hAnsi="Times New Roman"/>
          <w:spacing w:val="4"/>
          <w:w w:val="93"/>
          <w:sz w:val="22"/>
          <w:szCs w:val="22"/>
          <w:lang w:val="uk-UA"/>
        </w:rPr>
        <w:t xml:space="preserve">на двійковий рядок </w:t>
      </w:r>
      <w:r w:rsidRPr="00914BC8">
        <w:rPr>
          <w:rFonts w:ascii="Times New Roman" w:hAnsi="Times New Roman"/>
          <w:iCs/>
          <w:spacing w:val="4"/>
          <w:w w:val="93"/>
          <w:sz w:val="22"/>
          <w:szCs w:val="22"/>
          <w:lang w:val="uk-UA"/>
        </w:rPr>
        <w:t xml:space="preserve">Н(М) </w:t>
      </w:r>
      <w:r w:rsidRPr="00914BC8">
        <w:rPr>
          <w:rFonts w:ascii="Times New Roman" w:hAnsi="Times New Roman"/>
          <w:spacing w:val="4"/>
          <w:w w:val="93"/>
          <w:sz w:val="22"/>
          <w:szCs w:val="22"/>
          <w:lang w:val="uk-UA"/>
        </w:rPr>
        <w:t xml:space="preserve">фіксованої довжини </w:t>
      </w:r>
      <w:r w:rsidRPr="00914BC8">
        <w:rPr>
          <w:rFonts w:ascii="Times New Roman" w:hAnsi="Times New Roman"/>
          <w:noProof/>
          <w:spacing w:val="4"/>
          <w:w w:val="93"/>
          <w:position w:val="-10"/>
          <w:sz w:val="22"/>
          <w:szCs w:val="22"/>
        </w:rPr>
        <w:drawing>
          <wp:inline distT="0" distB="0" distL="0" distR="0" wp14:anchorId="22BFFCAB" wp14:editId="3A4CE751">
            <wp:extent cx="218440" cy="21844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a:srcRect/>
                    <a:stretch>
                      <a:fillRect/>
                    </a:stretch>
                  </pic:blipFill>
                  <pic:spPr bwMode="auto">
                    <a:xfrm>
                      <a:off x="0" y="0"/>
                      <a:ext cx="218440" cy="218440"/>
                    </a:xfrm>
                    <a:prstGeom prst="rect">
                      <a:avLst/>
                    </a:prstGeom>
                    <a:noFill/>
                    <a:ln w="9525">
                      <a:noFill/>
                      <a:miter lim="800000"/>
                      <a:headEnd/>
                      <a:tailEnd/>
                    </a:ln>
                  </pic:spPr>
                </pic:pic>
              </a:graphicData>
            </a:graphic>
          </wp:inline>
        </w:drawing>
      </w:r>
      <w:r w:rsidRPr="00914BC8">
        <w:rPr>
          <w:rFonts w:ascii="Times New Roman" w:hAnsi="Times New Roman"/>
          <w:spacing w:val="4"/>
          <w:w w:val="93"/>
          <w:sz w:val="22"/>
          <w:szCs w:val="22"/>
          <w:lang w:val="uk-UA"/>
        </w:rPr>
        <w:t>. П</w:t>
      </w:r>
      <w:r w:rsidRPr="00914BC8">
        <w:rPr>
          <w:rFonts w:ascii="Times New Roman" w:hAnsi="Times New Roman"/>
          <w:spacing w:val="1"/>
          <w:w w:val="93"/>
          <w:sz w:val="22"/>
          <w:szCs w:val="22"/>
          <w:lang w:val="uk-UA"/>
        </w:rPr>
        <w:t xml:space="preserve">овинна використовуватися функція </w:t>
      </w:r>
      <w:proofErr w:type="spellStart"/>
      <w:r w:rsidRPr="00914BC8">
        <w:rPr>
          <w:rFonts w:ascii="Times New Roman" w:hAnsi="Times New Roman"/>
          <w:spacing w:val="1"/>
          <w:w w:val="93"/>
          <w:sz w:val="22"/>
          <w:szCs w:val="22"/>
          <w:lang w:val="uk-UA"/>
        </w:rPr>
        <w:t>гешування</w:t>
      </w:r>
      <w:proofErr w:type="spellEnd"/>
      <w:r w:rsidRPr="00914BC8">
        <w:rPr>
          <w:rFonts w:ascii="Times New Roman" w:hAnsi="Times New Roman"/>
          <w:spacing w:val="1"/>
          <w:w w:val="93"/>
          <w:sz w:val="22"/>
          <w:szCs w:val="22"/>
          <w:lang w:val="uk-UA"/>
        </w:rPr>
        <w:t xml:space="preserve">, що визначена в ГОСТ 34.311 – 95 або будь-яка </w:t>
      </w:r>
      <w:r w:rsidRPr="00914BC8">
        <w:rPr>
          <w:rFonts w:ascii="Times New Roman" w:hAnsi="Times New Roman"/>
          <w:spacing w:val="3"/>
          <w:w w:val="93"/>
          <w:sz w:val="22"/>
          <w:szCs w:val="22"/>
          <w:lang w:val="uk-UA"/>
        </w:rPr>
        <w:t xml:space="preserve">інша функція </w:t>
      </w:r>
      <w:proofErr w:type="spellStart"/>
      <w:r w:rsidRPr="00914BC8">
        <w:rPr>
          <w:rFonts w:ascii="Times New Roman" w:hAnsi="Times New Roman"/>
          <w:spacing w:val="3"/>
          <w:w w:val="93"/>
          <w:sz w:val="22"/>
          <w:szCs w:val="22"/>
          <w:lang w:val="uk-UA"/>
        </w:rPr>
        <w:t>гешування</w:t>
      </w:r>
      <w:proofErr w:type="spellEnd"/>
      <w:r w:rsidRPr="00914BC8">
        <w:rPr>
          <w:rFonts w:ascii="Times New Roman" w:hAnsi="Times New Roman"/>
          <w:spacing w:val="3"/>
          <w:w w:val="93"/>
          <w:sz w:val="22"/>
          <w:szCs w:val="22"/>
          <w:lang w:val="uk-UA"/>
        </w:rPr>
        <w:t xml:space="preserve">, яка рекомендована уповноваженим виконавчим органом державної влади. Значення параметра довжини </w:t>
      </w:r>
      <w:proofErr w:type="spellStart"/>
      <w:r w:rsidRPr="00914BC8">
        <w:rPr>
          <w:rFonts w:ascii="Times New Roman" w:hAnsi="Times New Roman"/>
          <w:spacing w:val="3"/>
          <w:w w:val="93"/>
          <w:sz w:val="22"/>
          <w:szCs w:val="22"/>
          <w:lang w:val="uk-UA"/>
        </w:rPr>
        <w:t>геш</w:t>
      </w:r>
      <w:proofErr w:type="spellEnd"/>
      <w:r w:rsidRPr="00914BC8">
        <w:rPr>
          <w:rFonts w:ascii="Times New Roman" w:hAnsi="Times New Roman"/>
          <w:spacing w:val="3"/>
          <w:w w:val="93"/>
          <w:sz w:val="22"/>
          <w:szCs w:val="22"/>
          <w:lang w:val="uk-UA"/>
        </w:rPr>
        <w:t xml:space="preserve"> – значення </w:t>
      </w:r>
      <w:r w:rsidRPr="00914BC8">
        <w:rPr>
          <w:rFonts w:ascii="Times New Roman" w:hAnsi="Times New Roman"/>
          <w:noProof/>
          <w:spacing w:val="3"/>
          <w:w w:val="93"/>
          <w:position w:val="-10"/>
          <w:sz w:val="22"/>
          <w:szCs w:val="22"/>
        </w:rPr>
        <w:drawing>
          <wp:inline distT="0" distB="0" distL="0" distR="0" wp14:anchorId="3352D4EF" wp14:editId="0BBFABBF">
            <wp:extent cx="218440" cy="218440"/>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srcRect/>
                    <a:stretch>
                      <a:fillRect/>
                    </a:stretch>
                  </pic:blipFill>
                  <pic:spPr bwMode="auto">
                    <a:xfrm>
                      <a:off x="0" y="0"/>
                      <a:ext cx="218440" cy="218440"/>
                    </a:xfrm>
                    <a:prstGeom prst="rect">
                      <a:avLst/>
                    </a:prstGeom>
                    <a:noFill/>
                    <a:ln w="9525">
                      <a:noFill/>
                      <a:miter lim="800000"/>
                      <a:headEnd/>
                      <a:tailEnd/>
                    </a:ln>
                  </pic:spPr>
                </pic:pic>
              </a:graphicData>
            </a:graphic>
          </wp:inline>
        </w:drawing>
      </w:r>
      <w:r w:rsidRPr="00914BC8">
        <w:rPr>
          <w:rFonts w:ascii="Times New Roman" w:hAnsi="Times New Roman"/>
          <w:iCs/>
          <w:spacing w:val="5"/>
          <w:w w:val="93"/>
          <w:sz w:val="22"/>
          <w:szCs w:val="22"/>
          <w:lang w:val="uk-UA"/>
        </w:rPr>
        <w:t xml:space="preserve"> </w:t>
      </w:r>
      <w:r w:rsidRPr="00914BC8">
        <w:rPr>
          <w:rFonts w:ascii="Times New Roman" w:hAnsi="Times New Roman"/>
          <w:spacing w:val="5"/>
          <w:w w:val="93"/>
          <w:sz w:val="22"/>
          <w:szCs w:val="22"/>
          <w:lang w:val="uk-UA"/>
        </w:rPr>
        <w:t xml:space="preserve">однозначно визначається ідентифікатором </w:t>
      </w:r>
      <w:proofErr w:type="spellStart"/>
      <w:r w:rsidRPr="00914BC8">
        <w:rPr>
          <w:rFonts w:ascii="Times New Roman" w:hAnsi="Times New Roman"/>
          <w:iCs/>
          <w:spacing w:val="5"/>
          <w:w w:val="93"/>
          <w:sz w:val="22"/>
          <w:szCs w:val="22"/>
          <w:lang w:val="uk-UA"/>
        </w:rPr>
        <w:t>iH</w:t>
      </w:r>
      <w:proofErr w:type="spellEnd"/>
      <w:r w:rsidRPr="00914BC8">
        <w:rPr>
          <w:rFonts w:ascii="Times New Roman" w:hAnsi="Times New Roman"/>
          <w:iCs/>
          <w:spacing w:val="5"/>
          <w:w w:val="93"/>
          <w:sz w:val="22"/>
          <w:szCs w:val="22"/>
          <w:lang w:val="uk-UA"/>
        </w:rPr>
        <w:t xml:space="preserve"> </w:t>
      </w:r>
      <w:r w:rsidRPr="00914BC8">
        <w:rPr>
          <w:rFonts w:ascii="Times New Roman" w:hAnsi="Times New Roman"/>
          <w:spacing w:val="5"/>
          <w:w w:val="93"/>
          <w:sz w:val="22"/>
          <w:szCs w:val="22"/>
          <w:lang w:val="uk-UA"/>
        </w:rPr>
        <w:t xml:space="preserve">конкретної функції </w:t>
      </w:r>
      <w:proofErr w:type="spellStart"/>
      <w:r w:rsidRPr="00914BC8">
        <w:rPr>
          <w:rFonts w:ascii="Times New Roman" w:hAnsi="Times New Roman"/>
          <w:spacing w:val="5"/>
          <w:w w:val="93"/>
          <w:sz w:val="22"/>
          <w:szCs w:val="22"/>
          <w:lang w:val="uk-UA"/>
        </w:rPr>
        <w:t>гешування</w:t>
      </w:r>
      <w:proofErr w:type="spellEnd"/>
      <w:r w:rsidRPr="00914BC8">
        <w:rPr>
          <w:rFonts w:ascii="Times New Roman" w:hAnsi="Times New Roman"/>
          <w:spacing w:val="5"/>
          <w:w w:val="93"/>
          <w:sz w:val="22"/>
          <w:szCs w:val="22"/>
          <w:lang w:val="uk-UA"/>
        </w:rPr>
        <w:t xml:space="preserve">, яка використовується сумісно з національним стандартом ЕЦП, він відноситься </w:t>
      </w:r>
      <w:r w:rsidRPr="00914BC8">
        <w:rPr>
          <w:rFonts w:ascii="Times New Roman" w:hAnsi="Times New Roman"/>
          <w:spacing w:val="4"/>
          <w:w w:val="93"/>
          <w:sz w:val="22"/>
          <w:szCs w:val="22"/>
          <w:lang w:val="uk-UA"/>
        </w:rPr>
        <w:t xml:space="preserve">до загальних параметрів ЕЦП. </w:t>
      </w:r>
      <w:r w:rsidRPr="00914BC8">
        <w:rPr>
          <w:rFonts w:ascii="Times New Roman" w:hAnsi="Times New Roman"/>
          <w:spacing w:val="9"/>
          <w:w w:val="93"/>
          <w:sz w:val="22"/>
          <w:szCs w:val="22"/>
          <w:lang w:val="uk-UA"/>
        </w:rPr>
        <w:t xml:space="preserve">Значення </w:t>
      </w:r>
      <w:proofErr w:type="spellStart"/>
      <w:r w:rsidRPr="00914BC8">
        <w:rPr>
          <w:rFonts w:ascii="Times New Roman" w:hAnsi="Times New Roman"/>
          <w:iCs/>
          <w:spacing w:val="9"/>
          <w:w w:val="93"/>
          <w:sz w:val="22"/>
          <w:szCs w:val="22"/>
          <w:lang w:val="uk-UA"/>
        </w:rPr>
        <w:t>iH</w:t>
      </w:r>
      <w:proofErr w:type="spellEnd"/>
      <w:r w:rsidRPr="00914BC8">
        <w:rPr>
          <w:rFonts w:ascii="Times New Roman" w:hAnsi="Times New Roman"/>
          <w:iCs/>
          <w:spacing w:val="9"/>
          <w:w w:val="93"/>
          <w:sz w:val="22"/>
          <w:szCs w:val="22"/>
          <w:lang w:val="uk-UA"/>
        </w:rPr>
        <w:t>=</w:t>
      </w:r>
      <w:r w:rsidRPr="00914BC8">
        <w:rPr>
          <w:rFonts w:ascii="Times New Roman" w:hAnsi="Times New Roman"/>
          <w:spacing w:val="9"/>
          <w:w w:val="93"/>
          <w:sz w:val="22"/>
          <w:szCs w:val="22"/>
          <w:lang w:val="uk-UA"/>
        </w:rPr>
        <w:t xml:space="preserve">1, </w:t>
      </w:r>
      <w:r w:rsidRPr="00914BC8">
        <w:rPr>
          <w:rFonts w:ascii="Times New Roman" w:hAnsi="Times New Roman"/>
          <w:iCs/>
          <w:spacing w:val="9"/>
          <w:w w:val="93"/>
          <w:sz w:val="22"/>
          <w:szCs w:val="22"/>
          <w:lang w:val="uk-UA"/>
        </w:rPr>
        <w:t>L(</w:t>
      </w:r>
      <w:proofErr w:type="spellStart"/>
      <w:r w:rsidRPr="00914BC8">
        <w:rPr>
          <w:rFonts w:ascii="Times New Roman" w:hAnsi="Times New Roman"/>
          <w:iCs/>
          <w:spacing w:val="9"/>
          <w:w w:val="93"/>
          <w:sz w:val="22"/>
          <w:szCs w:val="22"/>
          <w:lang w:val="uk-UA"/>
        </w:rPr>
        <w:t>iH</w:t>
      </w:r>
      <w:proofErr w:type="spellEnd"/>
      <w:r w:rsidRPr="00914BC8">
        <w:rPr>
          <w:rFonts w:ascii="Times New Roman" w:hAnsi="Times New Roman"/>
          <w:iCs/>
          <w:spacing w:val="9"/>
          <w:w w:val="93"/>
          <w:sz w:val="22"/>
          <w:szCs w:val="22"/>
          <w:lang w:val="uk-UA"/>
        </w:rPr>
        <w:t>)=</w:t>
      </w:r>
      <w:r w:rsidRPr="00914BC8">
        <w:rPr>
          <w:rFonts w:ascii="Times New Roman" w:hAnsi="Times New Roman"/>
          <w:spacing w:val="9"/>
          <w:w w:val="93"/>
          <w:sz w:val="22"/>
          <w:szCs w:val="22"/>
          <w:lang w:val="uk-UA"/>
        </w:rPr>
        <w:t xml:space="preserve">8 відповідають </w:t>
      </w:r>
      <w:r w:rsidRPr="00914BC8">
        <w:rPr>
          <w:rFonts w:ascii="Times New Roman" w:hAnsi="Times New Roman"/>
          <w:spacing w:val="3"/>
          <w:w w:val="93"/>
          <w:sz w:val="22"/>
          <w:szCs w:val="22"/>
          <w:lang w:val="uk-UA"/>
        </w:rPr>
        <w:t xml:space="preserve">функції </w:t>
      </w:r>
      <w:proofErr w:type="spellStart"/>
      <w:r w:rsidRPr="00914BC8">
        <w:rPr>
          <w:rFonts w:ascii="Times New Roman" w:hAnsi="Times New Roman"/>
          <w:spacing w:val="3"/>
          <w:w w:val="93"/>
          <w:sz w:val="22"/>
          <w:szCs w:val="22"/>
          <w:lang w:val="uk-UA"/>
        </w:rPr>
        <w:t>гешування</w:t>
      </w:r>
      <w:proofErr w:type="spellEnd"/>
      <w:r w:rsidRPr="00914BC8">
        <w:rPr>
          <w:rFonts w:ascii="Times New Roman" w:hAnsi="Times New Roman"/>
          <w:spacing w:val="3"/>
          <w:w w:val="93"/>
          <w:sz w:val="22"/>
          <w:szCs w:val="22"/>
          <w:lang w:val="uk-UA"/>
        </w:rPr>
        <w:t xml:space="preserve">, що визначена в ГОСТ </w:t>
      </w:r>
      <w:r w:rsidRPr="00914BC8">
        <w:rPr>
          <w:rFonts w:ascii="Times New Roman" w:hAnsi="Times New Roman"/>
          <w:spacing w:val="24"/>
          <w:w w:val="93"/>
          <w:sz w:val="22"/>
          <w:szCs w:val="22"/>
          <w:lang w:val="uk-UA"/>
        </w:rPr>
        <w:t>34.311 - 93.</w:t>
      </w: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jc w:val="both"/>
        <w:rPr>
          <w:rFonts w:ascii="Times New Roman" w:hAnsi="Times New Roman"/>
          <w:color w:val="0000FF"/>
          <w:sz w:val="22"/>
          <w:szCs w:val="22"/>
          <w:lang w:val="uk-UA"/>
        </w:rPr>
      </w:pPr>
      <w:r w:rsidRPr="00914BC8">
        <w:rPr>
          <w:rFonts w:ascii="Times New Roman" w:hAnsi="Times New Roman"/>
          <w:sz w:val="22"/>
          <w:szCs w:val="22"/>
          <w:lang w:val="uk-UA"/>
        </w:rPr>
        <w:t xml:space="preserve">Схема цифрового підпису EC-DSA є аналогом схеми цифрового підпису DSA на еліптичних кривих. Схема є прикладом механізму вироблення цифрового підпису з додатком. Для застосування ЕЦП повинні бути заданими параметри домену та параметри користувачів. Бітова довжина модуля </w:t>
      </w:r>
      <w:r w:rsidRPr="00914BC8">
        <w:rPr>
          <w:rFonts w:ascii="Times New Roman" w:hAnsi="Times New Roman"/>
          <w:position w:val="-6"/>
          <w:sz w:val="22"/>
          <w:szCs w:val="22"/>
          <w:lang w:val="uk-UA"/>
        </w:rPr>
        <w:object w:dxaOrig="220" w:dyaOrig="240">
          <v:shape id="_x0000_i1076" type="#_x0000_t75" style="width:9.9pt;height:12.55pt" o:ole="">
            <v:imagedata r:id="rId10" o:title=""/>
          </v:shape>
          <o:OLEObject Type="Embed" ProgID="Equation.3" ShapeID="_x0000_i1076" DrawAspect="Content" ObjectID="_1527014705" r:id="rId142"/>
        </w:object>
      </w:r>
      <w:r w:rsidRPr="00914BC8">
        <w:rPr>
          <w:rFonts w:ascii="Times New Roman" w:hAnsi="Times New Roman"/>
          <w:sz w:val="22"/>
          <w:szCs w:val="22"/>
          <w:lang w:val="uk-UA"/>
        </w:rPr>
        <w:t xml:space="preserve"> повинна бути більше ніж бітова довжина вихідного значення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функції </w:t>
      </w:r>
      <w:r w:rsidRPr="00914BC8">
        <w:rPr>
          <w:rFonts w:ascii="Times New Roman" w:hAnsi="Times New Roman"/>
          <w:position w:val="-10"/>
          <w:sz w:val="22"/>
          <w:szCs w:val="22"/>
          <w:lang w:val="uk-UA"/>
        </w:rPr>
        <w:object w:dxaOrig="400" w:dyaOrig="340">
          <v:shape id="_x0000_i1077" type="#_x0000_t75" style="width:19.8pt;height:17.15pt" o:ole="">
            <v:imagedata r:id="rId12" o:title=""/>
          </v:shape>
          <o:OLEObject Type="Embed" ProgID="Equation.3" ShapeID="_x0000_i1077" DrawAspect="Content" ObjectID="_1527014706" r:id="rId143"/>
        </w:object>
      </w:r>
      <w:r w:rsidRPr="00914BC8">
        <w:rPr>
          <w:rFonts w:ascii="Times New Roman" w:hAnsi="Times New Roman"/>
          <w:sz w:val="22"/>
          <w:szCs w:val="22"/>
          <w:lang w:val="uk-UA"/>
        </w:rPr>
        <w:t xml:space="preserve">. Особистий й відкритий ключі об’єкта </w:t>
      </w:r>
      <w:r w:rsidRPr="00914BC8">
        <w:rPr>
          <w:rFonts w:ascii="Times New Roman" w:hAnsi="Times New Roman"/>
          <w:iCs/>
          <w:sz w:val="22"/>
          <w:szCs w:val="22"/>
          <w:lang w:val="uk-UA"/>
        </w:rPr>
        <w:t>А</w:t>
      </w:r>
      <w:r w:rsidRPr="00914BC8">
        <w:rPr>
          <w:rFonts w:ascii="Times New Roman" w:hAnsi="Times New Roman"/>
          <w:sz w:val="22"/>
          <w:szCs w:val="22"/>
          <w:lang w:val="uk-UA"/>
        </w:rPr>
        <w:t xml:space="preserve">, </w:t>
      </w:r>
      <w:r w:rsidRPr="00914BC8">
        <w:rPr>
          <w:rFonts w:ascii="Times New Roman" w:hAnsi="Times New Roman"/>
          <w:position w:val="-12"/>
          <w:sz w:val="22"/>
          <w:szCs w:val="22"/>
          <w:lang w:val="uk-UA"/>
        </w:rPr>
        <w:object w:dxaOrig="360" w:dyaOrig="380">
          <v:shape id="_x0000_i1078" type="#_x0000_t75" style="width:17.15pt;height:19.8pt" o:ole="">
            <v:imagedata r:id="rId14" o:title=""/>
          </v:shape>
          <o:OLEObject Type="Embed" ProgID="Equation.3" ShapeID="_x0000_i1078" DrawAspect="Content" ObjectID="_1527014707" r:id="rId144"/>
        </w:object>
      </w:r>
      <w:r w:rsidRPr="00914BC8">
        <w:rPr>
          <w:rFonts w:ascii="Times New Roman" w:hAnsi="Times New Roman"/>
          <w:sz w:val="22"/>
          <w:szCs w:val="22"/>
          <w:lang w:val="uk-UA"/>
        </w:rPr>
        <w:t xml:space="preserve"> і </w:t>
      </w:r>
      <w:r w:rsidRPr="00914BC8">
        <w:rPr>
          <w:rFonts w:ascii="Times New Roman" w:hAnsi="Times New Roman"/>
          <w:position w:val="-12"/>
          <w:sz w:val="22"/>
          <w:szCs w:val="22"/>
          <w:lang w:val="uk-UA"/>
        </w:rPr>
        <w:object w:dxaOrig="340" w:dyaOrig="380">
          <v:shape id="_x0000_i1079" type="#_x0000_t75" style="width:17.15pt;height:19.8pt" o:ole="">
            <v:imagedata r:id="rId16" o:title=""/>
          </v:shape>
          <o:OLEObject Type="Embed" ProgID="Equation.3" ShapeID="_x0000_i1079" DrawAspect="Content" ObjectID="_1527014708" r:id="rId145"/>
        </w:object>
      </w:r>
      <w:r w:rsidRPr="00914BC8">
        <w:rPr>
          <w:rFonts w:ascii="Times New Roman" w:hAnsi="Times New Roman"/>
          <w:sz w:val="22"/>
          <w:szCs w:val="22"/>
          <w:lang w:val="uk-UA"/>
        </w:rPr>
        <w:t xml:space="preserve"> відповідно, необхідно виробляти у відповідності із процедурою, що визначена у стандарті ISO/IEC 15946-1 та описана в </w:t>
      </w:r>
      <w:r w:rsidRPr="00914BC8">
        <w:rPr>
          <w:rFonts w:ascii="Times New Roman" w:hAnsi="Times New Roman"/>
          <w:color w:val="0000FF"/>
          <w:sz w:val="22"/>
          <w:szCs w:val="22"/>
          <w:lang w:val="uk-UA"/>
        </w:rPr>
        <w:t>п .</w:t>
      </w:r>
    </w:p>
    <w:p w:rsidR="00914BC8" w:rsidRPr="00914BC8" w:rsidRDefault="00914BC8" w:rsidP="00914BC8">
      <w:pPr>
        <w:jc w:val="both"/>
        <w:rPr>
          <w:rFonts w:ascii="Times New Roman" w:hAnsi="Times New Roman"/>
          <w:color w:val="0000FF"/>
          <w:sz w:val="22"/>
          <w:szCs w:val="22"/>
          <w:lang w:val="uk-UA"/>
        </w:rPr>
      </w:pPr>
    </w:p>
    <w:p w:rsidR="00914BC8" w:rsidRPr="00914BC8" w:rsidRDefault="00914BC8" w:rsidP="00914BC8">
      <w:pPr>
        <w:jc w:val="both"/>
        <w:rPr>
          <w:rFonts w:ascii="Times New Roman" w:hAnsi="Times New Roman"/>
          <w:color w:val="0000FF"/>
          <w:sz w:val="22"/>
          <w:szCs w:val="22"/>
          <w:lang w:val="uk-UA"/>
        </w:rPr>
      </w:pPr>
    </w:p>
    <w:p w:rsidR="00914BC8" w:rsidRPr="00914BC8" w:rsidRDefault="00914BC8" w:rsidP="00914BC8">
      <w:pPr>
        <w:jc w:val="both"/>
        <w:rPr>
          <w:rFonts w:ascii="Times New Roman" w:hAnsi="Times New Roman"/>
          <w:color w:val="0000FF"/>
          <w:sz w:val="22"/>
          <w:szCs w:val="22"/>
          <w:lang w:val="uk-UA"/>
        </w:rPr>
      </w:pPr>
    </w:p>
    <w:p w:rsidR="00914BC8" w:rsidRPr="00914BC8" w:rsidRDefault="00914BC8" w:rsidP="00914BC8">
      <w:pPr>
        <w:jc w:val="both"/>
        <w:rPr>
          <w:rStyle w:val="af2"/>
          <w:rFonts w:ascii="Times New Roman" w:hAnsi="Times New Roman"/>
          <w:sz w:val="22"/>
          <w:szCs w:val="22"/>
          <w:lang w:val="uk-UA"/>
        </w:rPr>
      </w:pPr>
      <w:r w:rsidRPr="00914BC8">
        <w:rPr>
          <w:rStyle w:val="af2"/>
          <w:rFonts w:ascii="Times New Roman" w:hAnsi="Times New Roman"/>
          <w:sz w:val="22"/>
          <w:szCs w:val="22"/>
          <w:lang w:val="uk-UA"/>
        </w:rPr>
        <w:t>Вироблення цифрового підпису</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Вхідними даними для процесу цифрового підпису</w:t>
      </w:r>
      <w:r w:rsidRPr="00914BC8">
        <w:rPr>
          <w:rStyle w:val="af5"/>
          <w:rFonts w:ascii="Times New Roman" w:hAnsi="Times New Roman"/>
          <w:sz w:val="22"/>
          <w:szCs w:val="22"/>
          <w:lang w:val="uk-UA"/>
        </w:rPr>
        <w:footnoteReference w:id="2"/>
      </w:r>
      <w:r w:rsidRPr="00914BC8">
        <w:rPr>
          <w:rFonts w:ascii="Times New Roman" w:hAnsi="Times New Roman"/>
          <w:sz w:val="22"/>
          <w:szCs w:val="22"/>
          <w:vertAlign w:val="superscript"/>
          <w:lang w:val="uk-UA"/>
        </w:rPr>
        <w:t>)</w:t>
      </w:r>
      <w:r w:rsidRPr="00914BC8">
        <w:rPr>
          <w:rFonts w:ascii="Times New Roman" w:hAnsi="Times New Roman"/>
          <w:sz w:val="22"/>
          <w:szCs w:val="22"/>
          <w:lang w:val="uk-UA"/>
        </w:rPr>
        <w:t xml:space="preserve"> є наступні:</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параметри домену;</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особистий ключ </w:t>
      </w:r>
      <w:r w:rsidRPr="00914BC8">
        <w:rPr>
          <w:position w:val="-12"/>
          <w:sz w:val="22"/>
          <w:szCs w:val="22"/>
        </w:rPr>
        <w:object w:dxaOrig="360" w:dyaOrig="380">
          <v:shape id="_x0000_i1080" type="#_x0000_t75" style="width:17.15pt;height:19.8pt" o:ole="">
            <v:imagedata r:id="rId18" o:title=""/>
          </v:shape>
          <o:OLEObject Type="Embed" ProgID="Equation.3" ShapeID="_x0000_i1080" DrawAspect="Content" ObjectID="_1527014709" r:id="rId146"/>
        </w:object>
      </w:r>
      <w:r w:rsidRPr="00914BC8">
        <w:rPr>
          <w:sz w:val="22"/>
          <w:szCs w:val="22"/>
        </w:rPr>
        <w:t xml:space="preserve"> </w:t>
      </w:r>
      <w:proofErr w:type="spellStart"/>
      <w:r w:rsidRPr="00914BC8">
        <w:rPr>
          <w:sz w:val="22"/>
          <w:szCs w:val="22"/>
        </w:rPr>
        <w:t>підписувача</w:t>
      </w:r>
      <w:proofErr w:type="spellEnd"/>
      <w:r w:rsidRPr="00914BC8">
        <w:rPr>
          <w:sz w:val="22"/>
          <w:szCs w:val="22"/>
        </w:rPr>
        <w:t>;</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повідомлення </w:t>
      </w:r>
      <w:r w:rsidRPr="00914BC8">
        <w:rPr>
          <w:position w:val="-4"/>
          <w:sz w:val="22"/>
          <w:szCs w:val="22"/>
        </w:rPr>
        <w:object w:dxaOrig="360" w:dyaOrig="279">
          <v:shape id="_x0000_i1081" type="#_x0000_t75" style="width:17.15pt;height:12.55pt" o:ole="">
            <v:imagedata r:id="rId20" o:title=""/>
          </v:shape>
          <o:OLEObject Type="Embed" ProgID="Equation.3" ShapeID="_x0000_i1081" DrawAspect="Content" ObjectID="_1527014710" r:id="rId147"/>
        </w:object>
      </w:r>
      <w:r w:rsidRPr="00914BC8">
        <w:rPr>
          <w:sz w:val="22"/>
          <w:szCs w:val="22"/>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Вихідними даними процесу вироблення цифрового підпису є пара </w:t>
      </w:r>
      <w:r w:rsidRPr="00914BC8">
        <w:rPr>
          <w:rFonts w:ascii="Times New Roman" w:hAnsi="Times New Roman"/>
          <w:position w:val="-10"/>
          <w:sz w:val="22"/>
          <w:szCs w:val="22"/>
          <w:lang w:val="uk-UA"/>
        </w:rPr>
        <w:object w:dxaOrig="2520" w:dyaOrig="340">
          <v:shape id="_x0000_i1082" type="#_x0000_t75" style="width:126.85pt;height:17.15pt" o:ole="">
            <v:imagedata r:id="rId22" o:title=""/>
          </v:shape>
          <o:OLEObject Type="Embed" ProgID="Equation.3" ShapeID="_x0000_i1082" DrawAspect="Content" ObjectID="_1527014711" r:id="rId148"/>
        </w:object>
      </w:r>
      <w:r w:rsidRPr="00914BC8">
        <w:rPr>
          <w:rFonts w:ascii="Times New Roman" w:hAnsi="Times New Roman"/>
          <w:sz w:val="22"/>
          <w:szCs w:val="22"/>
          <w:lang w:val="uk-UA"/>
        </w:rPr>
        <w:t xml:space="preserve">, що є цифровим підписом повідомлення </w:t>
      </w:r>
      <w:r w:rsidRPr="00914BC8">
        <w:rPr>
          <w:rFonts w:ascii="Times New Roman" w:hAnsi="Times New Roman"/>
          <w:position w:val="-4"/>
          <w:sz w:val="22"/>
          <w:szCs w:val="22"/>
          <w:lang w:val="uk-UA"/>
        </w:rPr>
        <w:object w:dxaOrig="360" w:dyaOrig="279">
          <v:shape id="_x0000_i1083" type="#_x0000_t75" style="width:17.15pt;height:12.55pt" o:ole="">
            <v:imagedata r:id="rId24" o:title=""/>
          </v:shape>
          <o:OLEObject Type="Embed" ProgID="Equation.3" ShapeID="_x0000_i1083" DrawAspect="Content" ObjectID="_1527014712" r:id="rId149"/>
        </w:object>
      </w:r>
      <w:r w:rsidRPr="00914BC8">
        <w:rPr>
          <w:rFonts w:ascii="Times New Roman" w:hAnsi="Times New Roman"/>
          <w:sz w:val="22"/>
          <w:szCs w:val="22"/>
          <w:lang w:val="uk-UA"/>
        </w:rPr>
        <w:t xml:space="preserve"> об’єкта </w:t>
      </w:r>
      <w:r w:rsidRPr="00914BC8">
        <w:rPr>
          <w:rFonts w:ascii="Times New Roman" w:hAnsi="Times New Roman"/>
          <w:iCs/>
          <w:sz w:val="22"/>
          <w:szCs w:val="22"/>
          <w:lang w:val="uk-UA"/>
        </w:rPr>
        <w:t>A</w: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При підписуванні повідомлення </w:t>
      </w:r>
      <w:r w:rsidRPr="00914BC8">
        <w:rPr>
          <w:rFonts w:ascii="Times New Roman" w:hAnsi="Times New Roman"/>
          <w:position w:val="-4"/>
          <w:sz w:val="22"/>
          <w:szCs w:val="22"/>
          <w:lang w:val="uk-UA"/>
        </w:rPr>
        <w:object w:dxaOrig="360" w:dyaOrig="279">
          <v:shape id="_x0000_i1084" type="#_x0000_t75" style="width:17.15pt;height:12.55pt" o:ole="">
            <v:imagedata r:id="rId26" o:title=""/>
          </v:shape>
          <o:OLEObject Type="Embed" ProgID="Equation.3" ShapeID="_x0000_i1084" DrawAspect="Content" ObjectID="_1527014713" r:id="rId150"/>
        </w:object>
      </w:r>
      <w:r w:rsidRPr="00914BC8">
        <w:rPr>
          <w:rFonts w:ascii="Times New Roman" w:hAnsi="Times New Roman"/>
          <w:sz w:val="22"/>
          <w:szCs w:val="22"/>
          <w:lang w:val="uk-UA"/>
        </w:rPr>
        <w:t xml:space="preserve"> </w:t>
      </w:r>
      <w:r w:rsidRPr="00914BC8">
        <w:rPr>
          <w:rFonts w:ascii="Times New Roman" w:hAnsi="Times New Roman"/>
          <w:iCs/>
          <w:sz w:val="22"/>
          <w:szCs w:val="22"/>
          <w:lang w:val="uk-UA"/>
        </w:rPr>
        <w:t>об’єкт</w:t>
      </w:r>
      <w:r w:rsidRPr="00914BC8">
        <w:rPr>
          <w:rFonts w:ascii="Times New Roman" w:hAnsi="Times New Roman"/>
          <w:sz w:val="22"/>
          <w:szCs w:val="22"/>
          <w:lang w:val="uk-UA"/>
        </w:rPr>
        <w:t xml:space="preserve"> </w:t>
      </w:r>
      <w:r w:rsidRPr="00914BC8">
        <w:rPr>
          <w:rFonts w:ascii="Times New Roman" w:hAnsi="Times New Roman"/>
          <w:iCs/>
          <w:sz w:val="22"/>
          <w:szCs w:val="22"/>
          <w:lang w:val="uk-UA"/>
        </w:rPr>
        <w:t>A</w:t>
      </w:r>
      <w:r w:rsidRPr="00914BC8">
        <w:rPr>
          <w:rFonts w:ascii="Times New Roman" w:hAnsi="Times New Roman"/>
          <w:sz w:val="22"/>
          <w:szCs w:val="22"/>
          <w:lang w:val="uk-UA"/>
        </w:rPr>
        <w:t xml:space="preserve"> виконує такі кроки:</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значення </w:t>
      </w:r>
      <w:r w:rsidRPr="00914BC8">
        <w:rPr>
          <w:rFonts w:ascii="Times New Roman" w:hAnsi="Times New Roman"/>
          <w:position w:val="-12"/>
          <w:sz w:val="22"/>
          <w:szCs w:val="22"/>
          <w:lang w:val="uk-UA"/>
        </w:rPr>
        <w:object w:dxaOrig="1120" w:dyaOrig="360">
          <v:shape id="_x0000_i1085" type="#_x0000_t75" style="width:54.85pt;height:17.15pt" o:ole="">
            <v:imagedata r:id="rId28" o:title=""/>
          </v:shape>
          <o:OLEObject Type="Embed" ProgID="Equation.3" ShapeID="_x0000_i1085" DrawAspect="Content" ObjectID="_1527014714" r:id="rId151"/>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Вибір або генерування ключа сеансу - випадкового цілого числа </w:t>
      </w:r>
      <w:r w:rsidRPr="00914BC8">
        <w:rPr>
          <w:rFonts w:ascii="Times New Roman" w:hAnsi="Times New Roman"/>
          <w:position w:val="-6"/>
          <w:sz w:val="22"/>
          <w:szCs w:val="22"/>
          <w:lang w:val="uk-UA"/>
        </w:rPr>
        <w:object w:dxaOrig="220" w:dyaOrig="300">
          <v:shape id="_x0000_i1086" type="#_x0000_t75" style="width:9.9pt;height:15.2pt" o:ole="">
            <v:imagedata r:id="rId30" o:title=""/>
          </v:shape>
          <o:OLEObject Type="Embed" ProgID="Equation.3" ShapeID="_x0000_i1086" DrawAspect="Content" ObjectID="_1527014715" r:id="rId152"/>
        </w:object>
      </w:r>
      <w:r w:rsidRPr="00914BC8">
        <w:rPr>
          <w:rFonts w:ascii="Times New Roman" w:hAnsi="Times New Roman"/>
          <w:sz w:val="22"/>
          <w:szCs w:val="22"/>
          <w:lang w:val="uk-UA"/>
        </w:rPr>
        <w:t xml:space="preserve">, що належить діапазону </w:t>
      </w:r>
      <w:r w:rsidRPr="00914BC8">
        <w:rPr>
          <w:rFonts w:ascii="Times New Roman" w:hAnsi="Times New Roman"/>
          <w:position w:val="-10"/>
          <w:sz w:val="22"/>
          <w:szCs w:val="22"/>
          <w:lang w:val="uk-UA"/>
        </w:rPr>
        <w:object w:dxaOrig="1240" w:dyaOrig="340">
          <v:shape id="_x0000_i1087" type="#_x0000_t75" style="width:62.1pt;height:17.15pt" o:ole="">
            <v:imagedata r:id="rId32" o:title=""/>
          </v:shape>
          <o:OLEObject Type="Embed" ProgID="Equation.3" ShapeID="_x0000_i1087" DrawAspect="Content" ObjectID="_1527014716" r:id="rId153"/>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точки еліптичної кривої </w:t>
      </w:r>
      <w:r w:rsidRPr="00914BC8">
        <w:rPr>
          <w:rFonts w:ascii="Times New Roman" w:hAnsi="Times New Roman"/>
          <w:position w:val="-12"/>
          <w:sz w:val="22"/>
          <w:szCs w:val="22"/>
          <w:lang w:val="uk-UA"/>
        </w:rPr>
        <w:object w:dxaOrig="1520" w:dyaOrig="380">
          <v:shape id="_x0000_i1088" type="#_x0000_t75" style="width:74.65pt;height:19.8pt" o:ole="">
            <v:imagedata r:id="rId34" o:title=""/>
          </v:shape>
          <o:OLEObject Type="Embed" ProgID="Equation.3" ShapeID="_x0000_i1088" DrawAspect="Content" ObjectID="_1527014717" r:id="rId154"/>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відкритого к5люча сеансу </w:t>
      </w:r>
      <w:r w:rsidRPr="00914BC8">
        <w:rPr>
          <w:rFonts w:ascii="Times New Roman" w:hAnsi="Times New Roman"/>
          <w:position w:val="-12"/>
          <w:sz w:val="22"/>
          <w:szCs w:val="22"/>
          <w:lang w:val="uk-UA"/>
        </w:rPr>
        <w:object w:dxaOrig="1960" w:dyaOrig="360">
          <v:shape id="_x0000_i1089" type="#_x0000_t75" style="width:97.1pt;height:17.15pt" o:ole="">
            <v:imagedata r:id="rId36" o:title=""/>
          </v:shape>
          <o:OLEObject Type="Embed" ProgID="Equation.3" ShapeID="_x0000_i1089" DrawAspect="Content" ObjectID="_1527014718" r:id="rId155"/>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значення </w:t>
      </w:r>
      <w:r w:rsidRPr="00914BC8">
        <w:rPr>
          <w:rFonts w:ascii="Times New Roman" w:hAnsi="Times New Roman"/>
          <w:position w:val="-6"/>
          <w:sz w:val="22"/>
          <w:szCs w:val="22"/>
          <w:lang w:val="uk-UA"/>
        </w:rPr>
        <w:object w:dxaOrig="400" w:dyaOrig="380">
          <v:shape id="_x0000_i1090" type="#_x0000_t75" style="width:19.8pt;height:19.8pt" o:ole="">
            <v:imagedata r:id="rId38" o:title=""/>
          </v:shape>
          <o:OLEObject Type="Embed" ProgID="Equation.3" ShapeID="_x0000_i1090" DrawAspect="Content" ObjectID="_1527014719" r:id="rId156"/>
        </w:object>
      </w:r>
      <w:r w:rsidRPr="00914BC8">
        <w:rPr>
          <w:rFonts w:ascii="Times New Roman" w:hAnsi="Times New Roman"/>
          <w:sz w:val="22"/>
          <w:szCs w:val="22"/>
          <w:lang w:val="uk-UA"/>
        </w:rPr>
        <w:t xml:space="preserve"> в полі </w:t>
      </w:r>
      <w:r w:rsidRPr="00914BC8">
        <w:rPr>
          <w:rFonts w:ascii="Times New Roman" w:hAnsi="Times New Roman"/>
          <w:position w:val="-10"/>
          <w:sz w:val="22"/>
          <w:szCs w:val="22"/>
          <w:lang w:val="uk-UA"/>
        </w:rPr>
        <w:object w:dxaOrig="639" w:dyaOrig="340">
          <v:shape id="_x0000_i1091" type="#_x0000_t75" style="width:32.35pt;height:17.15pt" o:ole="">
            <v:imagedata r:id="rId40" o:title=""/>
          </v:shape>
          <o:OLEObject Type="Embed" ProgID="Equation.3" ShapeID="_x0000_i1091" DrawAspect="Content" ObjectID="_1527014720" r:id="rId157"/>
        </w:object>
      </w:r>
      <w:r w:rsidRPr="00914BC8">
        <w:rPr>
          <w:rFonts w:ascii="Times New Roman" w:hAnsi="Times New Roman"/>
          <w:sz w:val="22"/>
          <w:szCs w:val="22"/>
          <w:lang w:val="uk-UA"/>
        </w:rPr>
        <w:t>.</w:t>
      </w:r>
    </w:p>
    <w:p w:rsidR="00914BC8" w:rsidRPr="00914BC8" w:rsidRDefault="00914BC8" w:rsidP="00914BC8">
      <w:pPr>
        <w:numPr>
          <w:ilvl w:val="0"/>
          <w:numId w:val="8"/>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Обчислення значення цифрового то підпису</w:t>
      </w:r>
      <w:r w:rsidRPr="00914BC8">
        <w:rPr>
          <w:rFonts w:ascii="Times New Roman" w:hAnsi="Times New Roman"/>
          <w:position w:val="-10"/>
          <w:sz w:val="22"/>
          <w:szCs w:val="22"/>
          <w:lang w:val="uk-UA"/>
        </w:rPr>
        <w:object w:dxaOrig="2299" w:dyaOrig="360">
          <v:shape id="_x0000_i1092" type="#_x0000_t75" style="width:116.9pt;height:17.15pt" o:ole="">
            <v:imagedata r:id="rId42" o:title=""/>
          </v:shape>
          <o:OLEObject Type="Embed" ProgID="Equation.3" ShapeID="_x0000_i1092" DrawAspect="Content" ObjectID="_1527014721" r:id="rId158"/>
        </w:objec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lastRenderedPageBreak/>
        <w:t xml:space="preserve">Якщо у процесі обчислення цифрового підпису </w:t>
      </w:r>
      <w:r w:rsidRPr="00914BC8">
        <w:rPr>
          <w:rFonts w:ascii="Times New Roman" w:hAnsi="Times New Roman"/>
          <w:position w:val="-6"/>
          <w:sz w:val="22"/>
          <w:szCs w:val="22"/>
          <w:lang w:val="uk-UA"/>
        </w:rPr>
        <w:object w:dxaOrig="620" w:dyaOrig="300">
          <v:shape id="_x0000_i1093" type="#_x0000_t75" style="width:29.7pt;height:15.2pt" o:ole="">
            <v:imagedata r:id="rId44" o:title=""/>
          </v:shape>
          <o:OLEObject Type="Embed" ProgID="Equation.3" ShapeID="_x0000_i1093" DrawAspect="Content" ObjectID="_1527014722" r:id="rId159"/>
        </w:object>
      </w:r>
      <w:r w:rsidRPr="00914BC8">
        <w:rPr>
          <w:rFonts w:ascii="Times New Roman" w:hAnsi="Times New Roman"/>
          <w:sz w:val="22"/>
          <w:szCs w:val="22"/>
          <w:lang w:val="uk-UA"/>
        </w:rPr>
        <w:t xml:space="preserve"> або </w:t>
      </w:r>
      <w:r w:rsidRPr="00914BC8">
        <w:rPr>
          <w:rFonts w:ascii="Times New Roman" w:hAnsi="Times New Roman"/>
          <w:position w:val="-6"/>
          <w:sz w:val="22"/>
          <w:szCs w:val="22"/>
          <w:lang w:val="uk-UA"/>
        </w:rPr>
        <w:object w:dxaOrig="620" w:dyaOrig="300">
          <v:shape id="_x0000_i1094" type="#_x0000_t75" style="width:29.7pt;height:15.2pt" o:ole="">
            <v:imagedata r:id="rId46" o:title=""/>
          </v:shape>
          <o:OLEObject Type="Embed" ProgID="Equation.3" ShapeID="_x0000_i1094" DrawAspect="Content" ObjectID="_1527014723" r:id="rId160"/>
        </w:object>
      </w:r>
      <w:r w:rsidRPr="00914BC8">
        <w:rPr>
          <w:rFonts w:ascii="Times New Roman" w:hAnsi="Times New Roman"/>
          <w:sz w:val="22"/>
          <w:szCs w:val="22"/>
          <w:lang w:val="uk-UA"/>
        </w:rPr>
        <w:t xml:space="preserve">, тоді процес вироблення цифрового підпису необхідно повторити з новим випадковим значенням </w:t>
      </w:r>
      <w:r w:rsidRPr="00914BC8">
        <w:rPr>
          <w:rFonts w:ascii="Times New Roman" w:hAnsi="Times New Roman"/>
          <w:position w:val="-6"/>
          <w:sz w:val="22"/>
          <w:szCs w:val="22"/>
          <w:lang w:val="uk-UA"/>
        </w:rPr>
        <w:object w:dxaOrig="220" w:dyaOrig="300">
          <v:shape id="_x0000_i1095" type="#_x0000_t75" style="width:9.9pt;height:15.2pt" o:ole="">
            <v:imagedata r:id="rId48" o:title=""/>
          </v:shape>
          <o:OLEObject Type="Embed" ProgID="Equation.3" ShapeID="_x0000_i1095" DrawAspect="Content" ObjectID="_1527014724" r:id="rId161"/>
        </w:object>
      </w:r>
      <w:r w:rsidRPr="00914BC8">
        <w:rPr>
          <w:rFonts w:ascii="Times New Roman" w:hAnsi="Times New Roman"/>
          <w:sz w:val="22"/>
          <w:szCs w:val="22"/>
          <w:lang w:val="uk-UA"/>
        </w:rPr>
        <w:t xml:space="preserve">. (Але необхідно зазначити, що ймовірність того, що </w:t>
      </w:r>
      <w:r w:rsidRPr="00914BC8">
        <w:rPr>
          <w:rFonts w:ascii="Times New Roman" w:hAnsi="Times New Roman"/>
          <w:position w:val="-6"/>
          <w:sz w:val="22"/>
          <w:szCs w:val="22"/>
          <w:lang w:val="uk-UA"/>
        </w:rPr>
        <w:object w:dxaOrig="620" w:dyaOrig="300">
          <v:shape id="_x0000_i1096" type="#_x0000_t75" style="width:29.7pt;height:15.2pt" o:ole="">
            <v:imagedata r:id="rId50" o:title=""/>
          </v:shape>
          <o:OLEObject Type="Embed" ProgID="Equation.3" ShapeID="_x0000_i1096" DrawAspect="Content" ObjectID="_1527014725" r:id="rId162"/>
        </w:object>
      </w:r>
      <w:r w:rsidRPr="00914BC8">
        <w:rPr>
          <w:rFonts w:ascii="Times New Roman" w:hAnsi="Times New Roman"/>
          <w:sz w:val="22"/>
          <w:szCs w:val="22"/>
          <w:lang w:val="uk-UA"/>
        </w:rPr>
        <w:t xml:space="preserve"> або </w:t>
      </w:r>
      <w:r w:rsidRPr="00914BC8">
        <w:rPr>
          <w:rFonts w:ascii="Times New Roman" w:hAnsi="Times New Roman"/>
          <w:position w:val="-6"/>
          <w:sz w:val="22"/>
          <w:szCs w:val="22"/>
          <w:lang w:val="uk-UA"/>
        </w:rPr>
        <w:object w:dxaOrig="620" w:dyaOrig="300">
          <v:shape id="_x0000_i1097" type="#_x0000_t75" style="width:29.7pt;height:15.2pt" o:ole="">
            <v:imagedata r:id="rId52" o:title=""/>
          </v:shape>
          <o:OLEObject Type="Embed" ProgID="Equation.3" ShapeID="_x0000_i1097" DrawAspect="Content" ObjectID="_1527014726" r:id="rId163"/>
        </w:object>
      </w:r>
      <w:r w:rsidRPr="00914BC8">
        <w:rPr>
          <w:rFonts w:ascii="Times New Roman" w:hAnsi="Times New Roman"/>
          <w:sz w:val="22"/>
          <w:szCs w:val="22"/>
          <w:lang w:val="uk-UA"/>
        </w:rPr>
        <w:t xml:space="preserve"> є надзвичайно малою, якщо </w:t>
      </w:r>
      <w:r w:rsidRPr="00914BC8">
        <w:rPr>
          <w:rFonts w:ascii="Times New Roman" w:hAnsi="Times New Roman"/>
          <w:position w:val="-6"/>
          <w:sz w:val="22"/>
          <w:szCs w:val="22"/>
          <w:lang w:val="uk-UA"/>
        </w:rPr>
        <w:object w:dxaOrig="220" w:dyaOrig="300">
          <v:shape id="_x0000_i1098" type="#_x0000_t75" style="width:9.9pt;height:15.2pt" o:ole="">
            <v:imagedata r:id="rId54" o:title=""/>
          </v:shape>
          <o:OLEObject Type="Embed" ProgID="Equation.3" ShapeID="_x0000_i1098" DrawAspect="Content" ObjectID="_1527014727" r:id="rId164"/>
        </w:object>
      </w:r>
      <w:r w:rsidRPr="00914BC8">
        <w:rPr>
          <w:rFonts w:ascii="Times New Roman" w:hAnsi="Times New Roman"/>
          <w:sz w:val="22"/>
          <w:szCs w:val="22"/>
          <w:lang w:val="uk-UA"/>
        </w:rPr>
        <w:t xml:space="preserve"> обрано випадково та згідно вимог, що наведені </w:t>
      </w:r>
      <w:r w:rsidRPr="00914BC8">
        <w:rPr>
          <w:rFonts w:ascii="Times New Roman" w:hAnsi="Times New Roman"/>
          <w:color w:val="0000FF"/>
          <w:sz w:val="22"/>
          <w:szCs w:val="22"/>
          <w:lang w:val="uk-UA"/>
        </w:rPr>
        <w:t>в п</w:t>
      </w:r>
      <w:r w:rsidRPr="00914BC8">
        <w:rPr>
          <w:rFonts w:ascii="Times New Roman" w:hAnsi="Times New Roman"/>
          <w:sz w:val="22"/>
          <w:szCs w:val="22"/>
          <w:lang w:val="uk-UA"/>
        </w:rPr>
        <w:t xml:space="preserve"> .</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Крім того, у зв’язку з тим, що обчислене значення </w:t>
      </w:r>
      <w:r w:rsidRPr="00914BC8">
        <w:rPr>
          <w:rFonts w:ascii="Times New Roman" w:hAnsi="Times New Roman"/>
          <w:position w:val="-4"/>
          <w:sz w:val="22"/>
          <w:szCs w:val="22"/>
          <w:lang w:val="uk-UA"/>
        </w:rPr>
        <w:object w:dxaOrig="200" w:dyaOrig="220">
          <v:shape id="_x0000_i1099" type="#_x0000_t75" style="width:9.9pt;height:9.9pt" o:ole="">
            <v:imagedata r:id="rId56" o:title=""/>
          </v:shape>
          <o:OLEObject Type="Embed" ProgID="Equation.3" ShapeID="_x0000_i1099" DrawAspect="Content" ObjectID="_1527014728" r:id="rId165"/>
        </w:object>
      </w:r>
      <w:r w:rsidRPr="00914BC8">
        <w:rPr>
          <w:rFonts w:ascii="Times New Roman" w:hAnsi="Times New Roman"/>
          <w:sz w:val="22"/>
          <w:szCs w:val="22"/>
          <w:lang w:val="uk-UA"/>
        </w:rPr>
        <w:t xml:space="preserve"> не залежить від повідомлення, що підписується, конфіденційний ключ сеансу, тобто число </w:t>
      </w:r>
      <w:r w:rsidRPr="00914BC8">
        <w:rPr>
          <w:rFonts w:ascii="Times New Roman" w:hAnsi="Times New Roman"/>
          <w:position w:val="-6"/>
          <w:sz w:val="22"/>
          <w:szCs w:val="22"/>
          <w:lang w:val="uk-UA"/>
        </w:rPr>
        <w:object w:dxaOrig="220" w:dyaOrig="300">
          <v:shape id="_x0000_i1100" type="#_x0000_t75" style="width:9.9pt;height:15.2pt" o:ole="">
            <v:imagedata r:id="rId48" o:title=""/>
          </v:shape>
          <o:OLEObject Type="Embed" ProgID="Equation.3" ShapeID="_x0000_i1100" DrawAspect="Content" ObjectID="_1527014729" r:id="rId166"/>
        </w:object>
      </w:r>
      <w:r w:rsidRPr="00914BC8">
        <w:rPr>
          <w:rFonts w:ascii="Times New Roman" w:hAnsi="Times New Roman"/>
          <w:sz w:val="22"/>
          <w:szCs w:val="22"/>
          <w:lang w:val="uk-UA"/>
        </w:rPr>
        <w:t xml:space="preserve"> та відкритий ключ сеансу – число </w:t>
      </w:r>
      <w:r w:rsidRPr="00914BC8">
        <w:rPr>
          <w:rFonts w:ascii="Times New Roman" w:hAnsi="Times New Roman"/>
          <w:position w:val="-4"/>
          <w:sz w:val="22"/>
          <w:szCs w:val="22"/>
          <w:lang w:val="uk-UA"/>
        </w:rPr>
        <w:object w:dxaOrig="200" w:dyaOrig="220">
          <v:shape id="_x0000_i1101" type="#_x0000_t75" style="width:9.9pt;height:9.9pt" o:ole="">
            <v:imagedata r:id="rId59" o:title=""/>
          </v:shape>
          <o:OLEObject Type="Embed" ProgID="Equation.3" ShapeID="_x0000_i1101" DrawAspect="Content" ObjectID="_1527014730" r:id="rId167"/>
        </w:object>
      </w:r>
      <w:r w:rsidRPr="00914BC8">
        <w:rPr>
          <w:rFonts w:ascii="Times New Roman" w:hAnsi="Times New Roman"/>
          <w:sz w:val="22"/>
          <w:szCs w:val="22"/>
          <w:lang w:val="uk-UA"/>
        </w:rPr>
        <w:t xml:space="preserve">, можуть обчислюватися попередньо, і надалі зберігатися та використовуватися під час вироблення цифрового підпису. Але відносно число </w:t>
      </w:r>
      <w:r w:rsidRPr="00914BC8">
        <w:rPr>
          <w:rFonts w:ascii="Times New Roman" w:hAnsi="Times New Roman"/>
          <w:position w:val="-6"/>
          <w:sz w:val="22"/>
          <w:szCs w:val="22"/>
          <w:lang w:val="uk-UA"/>
        </w:rPr>
        <w:object w:dxaOrig="220" w:dyaOrig="300">
          <v:shape id="_x0000_i1102" type="#_x0000_t75" style="width:9.9pt;height:15.2pt" o:ole="">
            <v:imagedata r:id="rId48" o:title=""/>
          </v:shape>
          <o:OLEObject Type="Embed" ProgID="Equation.3" ShapeID="_x0000_i1102" DrawAspect="Content" ObjectID="_1527014731" r:id="rId168"/>
        </w:object>
      </w:r>
      <w:r w:rsidRPr="00914BC8">
        <w:rPr>
          <w:rFonts w:ascii="Times New Roman" w:hAnsi="Times New Roman"/>
          <w:sz w:val="22"/>
          <w:szCs w:val="22"/>
          <w:lang w:val="uk-UA"/>
        </w:rPr>
        <w:t xml:space="preserve"> повинно зберігатись в таємниці, так як його компрометація може призвести до компрометації особистого ключа </w:t>
      </w:r>
      <w:r w:rsidRPr="00914BC8">
        <w:rPr>
          <w:rFonts w:ascii="Times New Roman" w:hAnsi="Times New Roman"/>
          <w:position w:val="-10"/>
          <w:sz w:val="22"/>
          <w:szCs w:val="22"/>
          <w:lang w:val="uk-UA"/>
        </w:rPr>
        <w:object w:dxaOrig="300" w:dyaOrig="340">
          <v:shape id="_x0000_i1103" type="#_x0000_t75" style="width:15.2pt;height:17.15pt" o:ole="">
            <v:imagedata r:id="rId62" o:title=""/>
          </v:shape>
          <o:OLEObject Type="Embed" ProgID="Equation.3" ShapeID="_x0000_i1103" DrawAspect="Content" ObjectID="_1527014732" r:id="rId169"/>
        </w:object>
      </w:r>
      <w:r w:rsidRPr="00914BC8">
        <w:rPr>
          <w:rFonts w:ascii="Times New Roman" w:hAnsi="Times New Roman"/>
          <w:sz w:val="22"/>
          <w:szCs w:val="22"/>
          <w:lang w:val="uk-UA"/>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Таким чином, пара цілих чисел </w:t>
      </w:r>
      <w:r w:rsidRPr="00914BC8">
        <w:rPr>
          <w:rFonts w:ascii="Times New Roman" w:hAnsi="Times New Roman"/>
          <w:position w:val="-10"/>
          <w:sz w:val="22"/>
          <w:szCs w:val="22"/>
          <w:lang w:val="uk-UA"/>
        </w:rPr>
        <w:object w:dxaOrig="2420" w:dyaOrig="420">
          <v:shape id="_x0000_i1104" type="#_x0000_t75" style="width:121.55pt;height:19.8pt" o:ole="">
            <v:imagedata r:id="rId64" o:title=""/>
          </v:shape>
          <o:OLEObject Type="Embed" ProgID="Equation.3" ShapeID="_x0000_i1104" DrawAspect="Content" ObjectID="_1527014733" r:id="rId170"/>
        </w:object>
      </w:r>
      <w:r w:rsidRPr="00914BC8">
        <w:rPr>
          <w:rFonts w:ascii="Times New Roman" w:hAnsi="Times New Roman"/>
          <w:sz w:val="22"/>
          <w:szCs w:val="22"/>
          <w:lang w:val="uk-UA"/>
        </w:rPr>
        <w:t xml:space="preserve"> становить цифровий підпис повідомлення </w:t>
      </w:r>
      <w:r w:rsidRPr="00914BC8">
        <w:rPr>
          <w:rFonts w:ascii="Times New Roman" w:hAnsi="Times New Roman"/>
          <w:position w:val="-4"/>
          <w:sz w:val="22"/>
          <w:szCs w:val="22"/>
          <w:lang w:val="uk-UA"/>
        </w:rPr>
        <w:object w:dxaOrig="360" w:dyaOrig="279">
          <v:shape id="_x0000_i1105" type="#_x0000_t75" style="width:17.15pt;height:12.55pt" o:ole="">
            <v:imagedata r:id="rId66" o:title=""/>
          </v:shape>
          <o:OLEObject Type="Embed" ProgID="Equation.3" ShapeID="_x0000_i1105" DrawAspect="Content" ObjectID="_1527014734" r:id="rId171"/>
        </w:object>
      </w:r>
      <w:r w:rsidRPr="00914BC8">
        <w:rPr>
          <w:rFonts w:ascii="Times New Roman" w:hAnsi="Times New Roman"/>
          <w:sz w:val="22"/>
          <w:szCs w:val="22"/>
          <w:lang w:val="uk-UA"/>
        </w:rPr>
        <w:t xml:space="preserve"> об’єкта </w:t>
      </w:r>
      <w:r w:rsidRPr="00914BC8">
        <w:rPr>
          <w:rFonts w:ascii="Times New Roman" w:hAnsi="Times New Roman"/>
          <w:iCs/>
          <w:sz w:val="22"/>
          <w:szCs w:val="22"/>
          <w:lang w:val="uk-UA"/>
        </w:rPr>
        <w:t>А</w:t>
      </w:r>
      <w:r w:rsidRPr="00914BC8">
        <w:rPr>
          <w:rFonts w:ascii="Times New Roman" w:hAnsi="Times New Roman"/>
          <w:sz w:val="22"/>
          <w:szCs w:val="22"/>
          <w:lang w:val="uk-UA"/>
        </w:rPr>
        <w:t xml:space="preserve">. </w:t>
      </w:r>
    </w:p>
    <w:p w:rsidR="00914BC8" w:rsidRPr="00914BC8" w:rsidRDefault="00914BC8" w:rsidP="00914BC8">
      <w:pPr>
        <w:jc w:val="both"/>
        <w:rPr>
          <w:rFonts w:ascii="Times New Roman" w:hAnsi="Times New Roman"/>
          <w:sz w:val="22"/>
          <w:szCs w:val="22"/>
          <w:lang w:val="uk-UA"/>
        </w:rPr>
      </w:pPr>
    </w:p>
    <w:p w:rsidR="00914BC8" w:rsidRPr="00914BC8" w:rsidRDefault="00914BC8" w:rsidP="00914BC8">
      <w:pPr>
        <w:jc w:val="both"/>
        <w:rPr>
          <w:rStyle w:val="af2"/>
          <w:rFonts w:ascii="Times New Roman" w:hAnsi="Times New Roman"/>
          <w:sz w:val="22"/>
          <w:szCs w:val="22"/>
          <w:lang w:val="uk-UA"/>
        </w:rPr>
      </w:pPr>
      <w:r w:rsidRPr="00914BC8">
        <w:rPr>
          <w:rStyle w:val="af2"/>
          <w:rFonts w:ascii="Times New Roman" w:hAnsi="Times New Roman"/>
          <w:sz w:val="22"/>
          <w:szCs w:val="22"/>
          <w:lang w:val="uk-UA"/>
        </w:rPr>
        <w:t>Перевіряння цифрового підпису</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Перевіряння цифрового підпису здійснюється за 4 кроки:</w:t>
      </w:r>
    </w:p>
    <w:p w:rsidR="00914BC8" w:rsidRPr="00914BC8" w:rsidRDefault="00914BC8" w:rsidP="00914BC8">
      <w:pPr>
        <w:ind w:firstLine="900"/>
        <w:jc w:val="both"/>
        <w:rPr>
          <w:rFonts w:ascii="Times New Roman" w:hAnsi="Times New Roman"/>
          <w:sz w:val="22"/>
          <w:szCs w:val="22"/>
          <w:lang w:val="uk-UA"/>
        </w:rPr>
      </w:pPr>
      <w:r w:rsidRPr="00914BC8">
        <w:rPr>
          <w:rFonts w:ascii="Times New Roman" w:hAnsi="Times New Roman"/>
          <w:sz w:val="22"/>
          <w:szCs w:val="22"/>
          <w:lang w:val="uk-UA"/>
        </w:rPr>
        <w:t>- перевіряння розміру цифрового підпису;</w:t>
      </w:r>
    </w:p>
    <w:p w:rsidR="00914BC8" w:rsidRPr="00914BC8" w:rsidRDefault="00914BC8" w:rsidP="00914BC8">
      <w:pPr>
        <w:ind w:firstLine="900"/>
        <w:jc w:val="both"/>
        <w:rPr>
          <w:rFonts w:ascii="Times New Roman" w:hAnsi="Times New Roman"/>
          <w:sz w:val="22"/>
          <w:szCs w:val="22"/>
          <w:lang w:val="uk-UA"/>
        </w:rPr>
      </w:pPr>
      <w:r w:rsidRPr="00914BC8">
        <w:rPr>
          <w:rFonts w:ascii="Times New Roman" w:hAnsi="Times New Roman"/>
          <w:sz w:val="22"/>
          <w:szCs w:val="22"/>
          <w:lang w:val="uk-UA"/>
        </w:rPr>
        <w:t xml:space="preserve">- обчислення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значення повідомлення;</w:t>
      </w:r>
    </w:p>
    <w:p w:rsidR="00914BC8" w:rsidRPr="00914BC8" w:rsidRDefault="00914BC8" w:rsidP="00914BC8">
      <w:pPr>
        <w:ind w:firstLine="900"/>
        <w:jc w:val="both"/>
        <w:rPr>
          <w:rFonts w:ascii="Times New Roman" w:hAnsi="Times New Roman"/>
          <w:sz w:val="22"/>
          <w:szCs w:val="22"/>
          <w:lang w:val="uk-UA"/>
        </w:rPr>
      </w:pPr>
      <w:r w:rsidRPr="00914BC8">
        <w:rPr>
          <w:rFonts w:ascii="Times New Roman" w:hAnsi="Times New Roman"/>
          <w:sz w:val="22"/>
          <w:szCs w:val="22"/>
          <w:lang w:val="uk-UA"/>
        </w:rPr>
        <w:t>- обчислення на еліптичних кривих та перевіряння цифрового підпису.</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Вхідними даними для перевіряння цифрового підпису є наступні:</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параметри домену;</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відкритий ключ </w:t>
      </w:r>
      <w:r w:rsidRPr="00914BC8">
        <w:rPr>
          <w:position w:val="-12"/>
          <w:sz w:val="22"/>
          <w:szCs w:val="22"/>
        </w:rPr>
        <w:object w:dxaOrig="340" w:dyaOrig="380">
          <v:shape id="_x0000_i1106" type="#_x0000_t75" style="width:17.15pt;height:19.8pt" o:ole="">
            <v:imagedata r:id="rId68" o:title=""/>
          </v:shape>
          <o:OLEObject Type="Embed" ProgID="Equation.3" ShapeID="_x0000_i1106" DrawAspect="Content" ObjectID="_1527014735" r:id="rId172"/>
        </w:object>
      </w:r>
      <w:r w:rsidRPr="00914BC8">
        <w:rPr>
          <w:sz w:val="22"/>
          <w:szCs w:val="22"/>
        </w:rPr>
        <w:t xml:space="preserve"> об’єкта </w:t>
      </w:r>
      <w:r w:rsidRPr="00914BC8">
        <w:rPr>
          <w:iCs/>
          <w:sz w:val="22"/>
          <w:szCs w:val="22"/>
        </w:rPr>
        <w:t>А</w:t>
      </w:r>
      <w:r w:rsidRPr="00914BC8">
        <w:rPr>
          <w:sz w:val="22"/>
          <w:szCs w:val="22"/>
        </w:rPr>
        <w:t>;</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підписане повідомлення </w:t>
      </w:r>
      <w:r w:rsidRPr="00914BC8">
        <w:rPr>
          <w:position w:val="-4"/>
          <w:sz w:val="22"/>
          <w:szCs w:val="22"/>
        </w:rPr>
        <w:object w:dxaOrig="400" w:dyaOrig="279">
          <v:shape id="_x0000_i1107" type="#_x0000_t75" style="width:19.8pt;height:12.55pt" o:ole="">
            <v:imagedata r:id="rId70" o:title=""/>
          </v:shape>
          <o:OLEObject Type="Embed" ProgID="Equation.3" ShapeID="_x0000_i1107" DrawAspect="Content" ObjectID="_1527014736" r:id="rId173"/>
        </w:object>
      </w:r>
      <w:r w:rsidRPr="00914BC8">
        <w:rPr>
          <w:sz w:val="22"/>
          <w:szCs w:val="22"/>
        </w:rPr>
        <w:t>, ;</w:t>
      </w:r>
    </w:p>
    <w:p w:rsidR="00914BC8" w:rsidRPr="00914BC8" w:rsidRDefault="00914BC8" w:rsidP="00914BC8">
      <w:pPr>
        <w:pStyle w:val="-"/>
        <w:tabs>
          <w:tab w:val="clear" w:pos="2127"/>
        </w:tabs>
        <w:spacing w:line="240" w:lineRule="auto"/>
        <w:ind w:left="0" w:firstLine="900"/>
        <w:rPr>
          <w:sz w:val="22"/>
          <w:szCs w:val="22"/>
        </w:rPr>
      </w:pPr>
      <w:r w:rsidRPr="00914BC8">
        <w:rPr>
          <w:sz w:val="22"/>
          <w:szCs w:val="22"/>
        </w:rPr>
        <w:t xml:space="preserve">- цифровий підпис повідомлення </w:t>
      </w:r>
      <w:r w:rsidRPr="00914BC8">
        <w:rPr>
          <w:position w:val="-4"/>
          <w:sz w:val="22"/>
          <w:szCs w:val="22"/>
        </w:rPr>
        <w:object w:dxaOrig="360" w:dyaOrig="279">
          <v:shape id="_x0000_i1108" type="#_x0000_t75" style="width:17.15pt;height:12.55pt" o:ole="">
            <v:imagedata r:id="rId72" o:title=""/>
          </v:shape>
          <o:OLEObject Type="Embed" ProgID="Equation.3" ShapeID="_x0000_i1108" DrawAspect="Content" ObjectID="_1527014737" r:id="rId174"/>
        </w:object>
      </w:r>
      <w:r w:rsidRPr="00914BC8">
        <w:rPr>
          <w:sz w:val="22"/>
          <w:szCs w:val="22"/>
        </w:rPr>
        <w:t xml:space="preserve">, що представлений двома цілими числами </w:t>
      </w:r>
      <w:r w:rsidRPr="00914BC8">
        <w:rPr>
          <w:position w:val="-4"/>
          <w:sz w:val="22"/>
          <w:szCs w:val="22"/>
        </w:rPr>
        <w:object w:dxaOrig="240" w:dyaOrig="279">
          <v:shape id="_x0000_i1109" type="#_x0000_t75" style="width:12.55pt;height:12.55pt" o:ole="">
            <v:imagedata r:id="rId74" o:title=""/>
          </v:shape>
          <o:OLEObject Type="Embed" ProgID="Equation.3" ShapeID="_x0000_i1109" DrawAspect="Content" ObjectID="_1527014738" r:id="rId175"/>
        </w:object>
      </w:r>
      <w:r w:rsidRPr="00914BC8">
        <w:rPr>
          <w:sz w:val="22"/>
          <w:szCs w:val="22"/>
        </w:rPr>
        <w:t xml:space="preserve"> та </w:t>
      </w:r>
      <w:r w:rsidRPr="00914BC8">
        <w:rPr>
          <w:position w:val="-6"/>
          <w:sz w:val="22"/>
          <w:szCs w:val="22"/>
        </w:rPr>
        <w:object w:dxaOrig="240" w:dyaOrig="300">
          <v:shape id="_x0000_i1110" type="#_x0000_t75" style="width:12.55pt;height:15.2pt" o:ole="">
            <v:imagedata r:id="rId76" o:title=""/>
          </v:shape>
          <o:OLEObject Type="Embed" ProgID="Equation.3" ShapeID="_x0000_i1110" DrawAspect="Content" ObjectID="_1527014739" r:id="rId176"/>
        </w:object>
      </w:r>
      <w:r w:rsidRPr="00914BC8">
        <w:rPr>
          <w:sz w:val="22"/>
          <w:szCs w:val="22"/>
        </w:rPr>
        <w:t>.</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Для перевіряння цифрового підпису повідомлення </w:t>
      </w:r>
      <w:r w:rsidRPr="00914BC8">
        <w:rPr>
          <w:rFonts w:ascii="Times New Roman" w:hAnsi="Times New Roman"/>
          <w:position w:val="-4"/>
          <w:sz w:val="22"/>
          <w:szCs w:val="22"/>
          <w:lang w:val="uk-UA"/>
        </w:rPr>
        <w:object w:dxaOrig="400" w:dyaOrig="279">
          <v:shape id="_x0000_i1111" type="#_x0000_t75" style="width:19.8pt;height:12.55pt" o:ole="">
            <v:imagedata r:id="rId78" o:title=""/>
          </v:shape>
          <o:OLEObject Type="Embed" ProgID="Equation.3" ShapeID="_x0000_i1111" DrawAspect="Content" ObjectID="_1527014740" r:id="rId177"/>
        </w:object>
      </w:r>
      <w:r w:rsidRPr="00914BC8">
        <w:rPr>
          <w:rFonts w:ascii="Times New Roman" w:hAnsi="Times New Roman"/>
          <w:sz w:val="22"/>
          <w:szCs w:val="22"/>
          <w:lang w:val="uk-UA"/>
        </w:rPr>
        <w:t xml:space="preserve"> об’єкта </w:t>
      </w:r>
      <w:r w:rsidRPr="00914BC8">
        <w:rPr>
          <w:rFonts w:ascii="Times New Roman" w:hAnsi="Times New Roman"/>
          <w:position w:val="-4"/>
          <w:sz w:val="22"/>
          <w:szCs w:val="22"/>
          <w:lang w:val="uk-UA"/>
        </w:rPr>
        <w:object w:dxaOrig="260" w:dyaOrig="279">
          <v:shape id="_x0000_i1112" type="#_x0000_t75" style="width:12.55pt;height:12.55pt" o:ole="">
            <v:imagedata r:id="rId80" o:title=""/>
          </v:shape>
          <o:OLEObject Type="Embed" ProgID="Equation.3" ShapeID="_x0000_i1112" DrawAspect="Content" ObjectID="_1527014741" r:id="rId178"/>
        </w:object>
      </w:r>
      <w:r w:rsidRPr="00914BC8">
        <w:rPr>
          <w:rFonts w:ascii="Times New Roman" w:hAnsi="Times New Roman"/>
          <w:sz w:val="22"/>
          <w:szCs w:val="22"/>
          <w:lang w:val="uk-UA"/>
        </w:rPr>
        <w:t xml:space="preserve">, об’єктом </w:t>
      </w:r>
      <w:r w:rsidRPr="00914BC8">
        <w:rPr>
          <w:rFonts w:ascii="Times New Roman" w:hAnsi="Times New Roman"/>
          <w:iCs/>
          <w:sz w:val="22"/>
          <w:szCs w:val="22"/>
          <w:lang w:val="uk-UA"/>
        </w:rPr>
        <w:t>В</w:t>
      </w:r>
      <w:r w:rsidRPr="00914BC8">
        <w:rPr>
          <w:rFonts w:ascii="Times New Roman" w:hAnsi="Times New Roman"/>
          <w:sz w:val="22"/>
          <w:szCs w:val="22"/>
          <w:lang w:val="uk-UA"/>
        </w:rPr>
        <w:t xml:space="preserve"> виконуються такі кроки.</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Перевіряння того, що </w:t>
      </w:r>
      <w:r w:rsidRPr="00914BC8">
        <w:rPr>
          <w:rFonts w:ascii="Times New Roman" w:hAnsi="Times New Roman"/>
          <w:position w:val="-6"/>
          <w:sz w:val="22"/>
          <w:szCs w:val="22"/>
          <w:lang w:val="uk-UA"/>
        </w:rPr>
        <w:object w:dxaOrig="1060" w:dyaOrig="300">
          <v:shape id="_x0000_i1113" type="#_x0000_t75" style="width:52.2pt;height:15.2pt" o:ole="">
            <v:imagedata r:id="rId82" o:title=""/>
          </v:shape>
          <o:OLEObject Type="Embed" ProgID="Equation.3" ShapeID="_x0000_i1113" DrawAspect="Content" ObjectID="_1527014742" r:id="rId179"/>
        </w:object>
      </w:r>
      <w:r w:rsidRPr="00914BC8">
        <w:rPr>
          <w:rFonts w:ascii="Times New Roman" w:hAnsi="Times New Roman"/>
          <w:sz w:val="22"/>
          <w:szCs w:val="22"/>
          <w:lang w:val="uk-UA"/>
        </w:rPr>
        <w:t xml:space="preserve"> та </w:t>
      </w:r>
      <w:r w:rsidRPr="00914BC8">
        <w:rPr>
          <w:rFonts w:ascii="Times New Roman" w:hAnsi="Times New Roman"/>
          <w:position w:val="-6"/>
          <w:sz w:val="22"/>
          <w:szCs w:val="22"/>
          <w:lang w:val="uk-UA"/>
        </w:rPr>
        <w:object w:dxaOrig="940" w:dyaOrig="279">
          <v:shape id="_x0000_i1114" type="#_x0000_t75" style="width:46.9pt;height:12.55pt" o:ole="">
            <v:imagedata r:id="rId84" o:title=""/>
          </v:shape>
          <o:OLEObject Type="Embed" ProgID="Equation.3" ShapeID="_x0000_i1114" DrawAspect="Content" ObjectID="_1527014743" r:id="rId180"/>
        </w:object>
      </w:r>
      <w:r w:rsidRPr="00914BC8">
        <w:rPr>
          <w:rFonts w:ascii="Times New Roman" w:hAnsi="Times New Roman"/>
          <w:sz w:val="22"/>
          <w:szCs w:val="22"/>
          <w:lang w:val="uk-UA"/>
        </w:rPr>
        <w:t>. Якщо хоч одна умова не виконуються, то цифровий підпис відхиляється.</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значення </w:t>
      </w:r>
      <w:r w:rsidRPr="00914BC8">
        <w:rPr>
          <w:rFonts w:ascii="Times New Roman" w:hAnsi="Times New Roman"/>
          <w:position w:val="-10"/>
          <w:sz w:val="22"/>
          <w:szCs w:val="22"/>
          <w:lang w:val="uk-UA"/>
        </w:rPr>
        <w:object w:dxaOrig="1219" w:dyaOrig="340">
          <v:shape id="_x0000_i1115" type="#_x0000_t75" style="width:62.1pt;height:17.15pt" o:ole="">
            <v:imagedata r:id="rId86" o:title=""/>
          </v:shape>
          <o:OLEObject Type="Embed" ProgID="Equation.3" ShapeID="_x0000_i1115" DrawAspect="Content" ObjectID="_1527014744" r:id="rId181"/>
        </w:object>
      </w:r>
      <w:r w:rsidRPr="00914BC8">
        <w:rPr>
          <w:rFonts w:ascii="Times New Roman" w:hAnsi="Times New Roman"/>
          <w:sz w:val="22"/>
          <w:szCs w:val="22"/>
          <w:lang w:val="uk-UA"/>
        </w:rPr>
        <w:t xml:space="preserve"> за допомогою </w:t>
      </w:r>
      <w:proofErr w:type="spellStart"/>
      <w:r w:rsidRPr="00914BC8">
        <w:rPr>
          <w:rFonts w:ascii="Times New Roman" w:hAnsi="Times New Roman"/>
          <w:sz w:val="22"/>
          <w:szCs w:val="22"/>
          <w:lang w:val="uk-UA"/>
        </w:rPr>
        <w:t>геш</w:t>
      </w:r>
      <w:proofErr w:type="spellEnd"/>
      <w:r w:rsidRPr="00914BC8">
        <w:rPr>
          <w:rFonts w:ascii="Times New Roman" w:hAnsi="Times New Roman"/>
          <w:sz w:val="22"/>
          <w:szCs w:val="22"/>
          <w:lang w:val="uk-UA"/>
        </w:rPr>
        <w:t xml:space="preserve"> - функції </w:t>
      </w:r>
      <w:r w:rsidRPr="00914BC8">
        <w:rPr>
          <w:rFonts w:ascii="Times New Roman" w:hAnsi="Times New Roman"/>
          <w:position w:val="-10"/>
          <w:sz w:val="22"/>
          <w:szCs w:val="22"/>
          <w:lang w:val="uk-UA"/>
        </w:rPr>
        <w:object w:dxaOrig="400" w:dyaOrig="340">
          <v:shape id="_x0000_i1116" type="#_x0000_t75" style="width:19.8pt;height:17.15pt" o:ole="">
            <v:imagedata r:id="rId88" o:title=""/>
          </v:shape>
          <o:OLEObject Type="Embed" ProgID="Equation.3" ShapeID="_x0000_i1116" DrawAspect="Content" ObjectID="_1527014745" r:id="rId182"/>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оберненого в полі F(n) відносно </w:t>
      </w:r>
      <w:r w:rsidRPr="00914BC8">
        <w:rPr>
          <w:rFonts w:ascii="Times New Roman" w:hAnsi="Times New Roman"/>
          <w:position w:val="-6"/>
          <w:sz w:val="22"/>
          <w:szCs w:val="22"/>
          <w:lang w:val="uk-UA"/>
        </w:rPr>
        <w:object w:dxaOrig="220" w:dyaOrig="279">
          <v:shape id="_x0000_i1117" type="#_x0000_t75" style="width:9.9pt;height:12.55pt" o:ole="">
            <v:imagedata r:id="rId90" o:title=""/>
          </v:shape>
          <o:OLEObject Type="Embed" ProgID="Equation.3" ShapeID="_x0000_i1117" DrawAspect="Content" ObjectID="_1527014746" r:id="rId183"/>
        </w:object>
      </w:r>
      <w:r w:rsidRPr="00914BC8">
        <w:rPr>
          <w:rFonts w:ascii="Times New Roman" w:hAnsi="Times New Roman"/>
          <w:sz w:val="22"/>
          <w:szCs w:val="22"/>
          <w:lang w:val="uk-UA"/>
        </w:rPr>
        <w:t xml:space="preserve"> елемента </w:t>
      </w:r>
      <w:r w:rsidRPr="00914BC8">
        <w:rPr>
          <w:rFonts w:ascii="Times New Roman" w:hAnsi="Times New Roman"/>
          <w:position w:val="-12"/>
          <w:sz w:val="22"/>
          <w:szCs w:val="22"/>
          <w:lang w:val="uk-UA"/>
        </w:rPr>
        <w:object w:dxaOrig="1960" w:dyaOrig="440">
          <v:shape id="_x0000_i1118" type="#_x0000_t75" style="width:97.1pt;height:19.8pt" o:ole="">
            <v:imagedata r:id="rId92" o:title=""/>
          </v:shape>
          <o:OLEObject Type="Embed" ProgID="Equation.3" ShapeID="_x0000_i1118" DrawAspect="Content" ObjectID="_1527014747" r:id="rId184"/>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допоміжних даних </w:t>
      </w:r>
      <w:r w:rsidRPr="00914BC8">
        <w:rPr>
          <w:rFonts w:ascii="Times New Roman" w:hAnsi="Times New Roman"/>
          <w:position w:val="-12"/>
          <w:sz w:val="22"/>
          <w:szCs w:val="22"/>
          <w:lang w:val="uk-UA"/>
        </w:rPr>
        <w:object w:dxaOrig="1740" w:dyaOrig="380">
          <v:shape id="_x0000_i1119" type="#_x0000_t75" style="width:87.2pt;height:19.8pt" o:ole="">
            <v:imagedata r:id="rId94" o:title=""/>
          </v:shape>
          <o:OLEObject Type="Embed" ProgID="Equation.3" ShapeID="_x0000_i1119" DrawAspect="Content" ObjectID="_1527014748" r:id="rId185"/>
        </w:object>
      </w:r>
      <w:r w:rsidRPr="00914BC8">
        <w:rPr>
          <w:rFonts w:ascii="Times New Roman" w:hAnsi="Times New Roman"/>
          <w:sz w:val="22"/>
          <w:szCs w:val="22"/>
          <w:lang w:val="uk-UA"/>
        </w:rPr>
        <w:t xml:space="preserve"> та </w:t>
      </w:r>
      <w:r w:rsidRPr="00914BC8">
        <w:rPr>
          <w:rFonts w:ascii="Times New Roman" w:hAnsi="Times New Roman"/>
          <w:position w:val="-12"/>
          <w:sz w:val="22"/>
          <w:szCs w:val="22"/>
          <w:lang w:val="uk-UA"/>
        </w:rPr>
        <w:object w:dxaOrig="1820" w:dyaOrig="380">
          <v:shape id="_x0000_i1120" type="#_x0000_t75" style="width:91.8pt;height:19.8pt" o:ole="">
            <v:imagedata r:id="rId96" o:title=""/>
          </v:shape>
          <o:OLEObject Type="Embed" ProgID="Equation.3" ShapeID="_x0000_i1120" DrawAspect="Content" ObjectID="_1527014749" r:id="rId186"/>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точки еліптичної кривої </w:t>
      </w:r>
      <w:r w:rsidRPr="00914BC8">
        <w:rPr>
          <w:rFonts w:ascii="Times New Roman" w:hAnsi="Times New Roman"/>
          <w:position w:val="-12"/>
          <w:sz w:val="22"/>
          <w:szCs w:val="22"/>
          <w:lang w:val="uk-UA"/>
        </w:rPr>
        <w:object w:dxaOrig="2360" w:dyaOrig="380">
          <v:shape id="_x0000_i1121" type="#_x0000_t75" style="width:118.9pt;height:19.8pt" o:ole="">
            <v:imagedata r:id="rId98" o:title=""/>
          </v:shape>
          <o:OLEObject Type="Embed" ProgID="Equation.3" ShapeID="_x0000_i1121" DrawAspect="Content" ObjectID="_1527014750" r:id="rId187"/>
        </w:object>
      </w:r>
      <w:r w:rsidRPr="00914BC8">
        <w:rPr>
          <w:rFonts w:ascii="Times New Roman" w:hAnsi="Times New Roman"/>
          <w:sz w:val="22"/>
          <w:szCs w:val="22"/>
          <w:lang w:val="uk-UA"/>
        </w:rPr>
        <w:t>.</w:t>
      </w:r>
    </w:p>
    <w:p w:rsidR="00914BC8" w:rsidRPr="00914BC8" w:rsidRDefault="00914BC8" w:rsidP="00914BC8">
      <w:pPr>
        <w:numPr>
          <w:ilvl w:val="0"/>
          <w:numId w:val="7"/>
        </w:numPr>
        <w:tabs>
          <w:tab w:val="clear" w:pos="720"/>
          <w:tab w:val="num" w:pos="1080"/>
        </w:tabs>
        <w:ind w:firstLine="0"/>
        <w:jc w:val="both"/>
        <w:rPr>
          <w:rFonts w:ascii="Times New Roman" w:hAnsi="Times New Roman"/>
          <w:sz w:val="22"/>
          <w:szCs w:val="22"/>
          <w:lang w:val="uk-UA"/>
        </w:rPr>
      </w:pPr>
      <w:r w:rsidRPr="00914BC8">
        <w:rPr>
          <w:rFonts w:ascii="Times New Roman" w:hAnsi="Times New Roman"/>
          <w:sz w:val="22"/>
          <w:szCs w:val="22"/>
          <w:lang w:val="uk-UA"/>
        </w:rPr>
        <w:t xml:space="preserve">Обчислення </w:t>
      </w:r>
      <w:r w:rsidRPr="00914BC8">
        <w:rPr>
          <w:rFonts w:ascii="Times New Roman" w:hAnsi="Times New Roman"/>
          <w:position w:val="-12"/>
          <w:sz w:val="22"/>
          <w:szCs w:val="22"/>
          <w:lang w:val="uk-UA"/>
        </w:rPr>
        <w:object w:dxaOrig="2500" w:dyaOrig="380">
          <v:shape id="_x0000_i1122" type="#_x0000_t75" style="width:124.2pt;height:19.8pt" o:ole="">
            <v:imagedata r:id="rId100" o:title=""/>
          </v:shape>
          <o:OLEObject Type="Embed" ProgID="Equation.3" ShapeID="_x0000_i1122" DrawAspect="Content" ObjectID="_1527014751" r:id="rId188"/>
        </w:object>
      </w:r>
      <w:r w:rsidRPr="00914BC8">
        <w:rPr>
          <w:rFonts w:ascii="Times New Roman" w:hAnsi="Times New Roman"/>
          <w:sz w:val="22"/>
          <w:szCs w:val="22"/>
          <w:lang w:val="uk-UA"/>
        </w:rPr>
        <w:t>.F</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Якщо </w:t>
      </w:r>
      <w:r w:rsidRPr="00914BC8">
        <w:rPr>
          <w:rFonts w:ascii="Times New Roman" w:hAnsi="Times New Roman"/>
          <w:position w:val="-6"/>
          <w:sz w:val="22"/>
          <w:szCs w:val="22"/>
          <w:lang w:val="uk-UA"/>
        </w:rPr>
        <w:object w:dxaOrig="639" w:dyaOrig="300">
          <v:shape id="_x0000_i1123" type="#_x0000_t75" style="width:32.35pt;height:15.2pt" o:ole="">
            <v:imagedata r:id="rId102" o:title=""/>
          </v:shape>
          <o:OLEObject Type="Embed" ProgID="Equation.3" ShapeID="_x0000_i1123" DrawAspect="Content" ObjectID="_1527014752" r:id="rId189"/>
        </w:object>
      </w:r>
      <w:r w:rsidRPr="00914BC8">
        <w:rPr>
          <w:rFonts w:ascii="Times New Roman" w:hAnsi="Times New Roman"/>
          <w:sz w:val="22"/>
          <w:szCs w:val="22"/>
          <w:lang w:val="uk-UA"/>
        </w:rPr>
        <w:t xml:space="preserve">, тоді цифровий підпис повинен прийматися перевірником. Якщо </w:t>
      </w:r>
      <w:r w:rsidRPr="00914BC8">
        <w:rPr>
          <w:rFonts w:ascii="Times New Roman" w:hAnsi="Times New Roman"/>
          <w:position w:val="-6"/>
          <w:sz w:val="22"/>
          <w:szCs w:val="22"/>
          <w:lang w:val="uk-UA"/>
        </w:rPr>
        <w:object w:dxaOrig="639" w:dyaOrig="300">
          <v:shape id="_x0000_i1124" type="#_x0000_t75" style="width:32.35pt;height:15.2pt" o:ole="">
            <v:imagedata r:id="rId104" o:title=""/>
          </v:shape>
          <o:OLEObject Type="Embed" ProgID="Equation.3" ShapeID="_x0000_i1124" DrawAspect="Content" ObjectID="_1527014753" r:id="rId190"/>
        </w:object>
      </w:r>
      <w:r w:rsidRPr="00914BC8">
        <w:rPr>
          <w:rFonts w:ascii="Times New Roman" w:hAnsi="Times New Roman"/>
          <w:sz w:val="22"/>
          <w:szCs w:val="22"/>
          <w:lang w:val="uk-UA"/>
        </w:rPr>
        <w:t>, тоді цифровий підпис повинен відхилятися перевірником.</w:t>
      </w:r>
    </w:p>
    <w:p w:rsidR="00914BC8" w:rsidRPr="00914BC8" w:rsidRDefault="00914BC8" w:rsidP="00914BC8">
      <w:pPr>
        <w:jc w:val="both"/>
        <w:rPr>
          <w:rFonts w:ascii="Times New Roman" w:hAnsi="Times New Roman"/>
          <w:sz w:val="22"/>
          <w:szCs w:val="22"/>
          <w:lang w:val="uk-UA"/>
        </w:rPr>
      </w:pPr>
      <w:r w:rsidRPr="00914BC8">
        <w:rPr>
          <w:rFonts w:ascii="Times New Roman" w:hAnsi="Times New Roman"/>
          <w:sz w:val="22"/>
          <w:szCs w:val="22"/>
          <w:lang w:val="uk-UA"/>
        </w:rPr>
        <w:t xml:space="preserve">Особистий й відкритий ключі об’єкта </w:t>
      </w:r>
      <w:r w:rsidRPr="00914BC8">
        <w:rPr>
          <w:rFonts w:ascii="Times New Roman" w:hAnsi="Times New Roman"/>
          <w:iCs/>
          <w:sz w:val="22"/>
          <w:szCs w:val="22"/>
          <w:lang w:val="uk-UA"/>
        </w:rPr>
        <w:t>А</w:t>
      </w:r>
      <w:r w:rsidRPr="00914BC8">
        <w:rPr>
          <w:rFonts w:ascii="Times New Roman" w:hAnsi="Times New Roman"/>
          <w:sz w:val="22"/>
          <w:szCs w:val="22"/>
          <w:lang w:val="uk-UA"/>
        </w:rPr>
        <w:t xml:space="preserve">, </w:t>
      </w:r>
      <w:r w:rsidRPr="00914BC8">
        <w:rPr>
          <w:rFonts w:ascii="Times New Roman" w:hAnsi="Times New Roman"/>
          <w:position w:val="-12"/>
          <w:sz w:val="22"/>
          <w:szCs w:val="22"/>
          <w:lang w:val="uk-UA"/>
        </w:rPr>
        <w:object w:dxaOrig="360" w:dyaOrig="380">
          <v:shape id="_x0000_i1125" type="#_x0000_t75" style="width:17.15pt;height:19.8pt" o:ole="">
            <v:imagedata r:id="rId14" o:title=""/>
          </v:shape>
          <o:OLEObject Type="Embed" ProgID="Equation.3" ShapeID="_x0000_i1125" DrawAspect="Content" ObjectID="_1527014754" r:id="rId191"/>
        </w:object>
      </w:r>
      <w:r w:rsidRPr="00914BC8">
        <w:rPr>
          <w:rFonts w:ascii="Times New Roman" w:hAnsi="Times New Roman"/>
          <w:sz w:val="22"/>
          <w:szCs w:val="22"/>
          <w:lang w:val="uk-UA"/>
        </w:rPr>
        <w:t xml:space="preserve"> і </w:t>
      </w:r>
      <w:r w:rsidRPr="00914BC8">
        <w:rPr>
          <w:rFonts w:ascii="Times New Roman" w:hAnsi="Times New Roman"/>
          <w:position w:val="-12"/>
          <w:sz w:val="22"/>
          <w:szCs w:val="22"/>
          <w:lang w:val="uk-UA"/>
        </w:rPr>
        <w:object w:dxaOrig="340" w:dyaOrig="380">
          <v:shape id="_x0000_i1126" type="#_x0000_t75" style="width:17.15pt;height:19.8pt" o:ole="">
            <v:imagedata r:id="rId16" o:title=""/>
          </v:shape>
          <o:OLEObject Type="Embed" ProgID="Equation.3" ShapeID="_x0000_i1126" DrawAspect="Content" ObjectID="_1527014755" r:id="rId192"/>
        </w:object>
      </w:r>
      <w:r w:rsidRPr="00914BC8">
        <w:rPr>
          <w:rFonts w:ascii="Times New Roman" w:hAnsi="Times New Roman"/>
          <w:sz w:val="22"/>
          <w:szCs w:val="22"/>
          <w:lang w:val="uk-UA"/>
        </w:rPr>
        <w:t xml:space="preserve"> відповідно, необхідно виробляти у відповідності із вимогами, що визначені у стандарті ISO/IEC 15946-1 та наведені в </w:t>
      </w:r>
      <w:r w:rsidRPr="00914BC8">
        <w:rPr>
          <w:rFonts w:ascii="Times New Roman" w:hAnsi="Times New Roman"/>
          <w:color w:val="0000FF"/>
          <w:sz w:val="22"/>
          <w:szCs w:val="22"/>
          <w:lang w:val="uk-UA"/>
        </w:rPr>
        <w:t>п.</w:t>
      </w:r>
      <w:r w:rsidRPr="00914BC8">
        <w:rPr>
          <w:rFonts w:ascii="Times New Roman" w:hAnsi="Times New Roman"/>
          <w:sz w:val="22"/>
          <w:szCs w:val="22"/>
          <w:lang w:val="uk-UA"/>
        </w:rPr>
        <w:t xml:space="preserve"> </w:t>
      </w: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p w:rsidR="00914BC8" w:rsidRPr="00914BC8" w:rsidRDefault="00914BC8" w:rsidP="00914BC8">
      <w:pPr>
        <w:pStyle w:val="TEXT"/>
        <w:spacing w:line="240" w:lineRule="auto"/>
        <w:rPr>
          <w:rFonts w:ascii="Times New Roman" w:hAnsi="Times New Roman"/>
          <w:b/>
          <w:sz w:val="22"/>
          <w:szCs w:val="22"/>
          <w:lang w:val="uk-UA"/>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3248"/>
        <w:gridCol w:w="1798"/>
        <w:gridCol w:w="1990"/>
      </w:tblGrid>
      <w:tr w:rsidR="00914BC8" w:rsidRPr="00914BC8" w:rsidTr="00243D81">
        <w:trPr>
          <w:trHeight w:val="1451"/>
        </w:trPr>
        <w:tc>
          <w:tcPr>
            <w:tcW w:w="1287" w:type="pct"/>
            <w:shd w:val="clear" w:color="auto" w:fill="F2F2F2"/>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Процес</w:t>
            </w:r>
            <w:proofErr w:type="spellEnd"/>
          </w:p>
        </w:tc>
        <w:tc>
          <w:tcPr>
            <w:tcW w:w="1714" w:type="pct"/>
            <w:shd w:val="clear" w:color="auto" w:fill="F2F2F2"/>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Операція</w:t>
            </w:r>
            <w:proofErr w:type="spellEnd"/>
          </w:p>
        </w:tc>
        <w:tc>
          <w:tcPr>
            <w:tcW w:w="949" w:type="pct"/>
            <w:shd w:val="clear" w:color="auto" w:fill="F2F2F2"/>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ECDSA</w:t>
            </w:r>
          </w:p>
        </w:tc>
        <w:tc>
          <w:tcPr>
            <w:tcW w:w="1051" w:type="pct"/>
            <w:shd w:val="clear" w:color="auto" w:fill="F2F2F2"/>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ДСТУ 4145-2002</w:t>
            </w:r>
          </w:p>
        </w:tc>
      </w:tr>
      <w:tr w:rsidR="00914BC8" w:rsidRPr="00914BC8" w:rsidTr="00243D81">
        <w:trPr>
          <w:cantSplit/>
          <w:trHeight w:val="484"/>
        </w:trPr>
        <w:tc>
          <w:tcPr>
            <w:tcW w:w="1287" w:type="pct"/>
            <w:vMerge w:val="restart"/>
            <w:vAlign w:val="center"/>
          </w:tcPr>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Вироблення</w:t>
            </w:r>
            <w:proofErr w:type="spellEnd"/>
            <w:r w:rsidRPr="00914BC8">
              <w:rPr>
                <w:rFonts w:ascii="Times New Roman" w:hAnsi="Times New Roman"/>
                <w:sz w:val="22"/>
                <w:szCs w:val="22"/>
              </w:rPr>
              <w:t xml:space="preserve"> цифрового </w:t>
            </w:r>
            <w:proofErr w:type="spellStart"/>
            <w:proofErr w:type="gramStart"/>
            <w:r w:rsidRPr="00914BC8">
              <w:rPr>
                <w:rFonts w:ascii="Times New Roman" w:hAnsi="Times New Roman"/>
                <w:sz w:val="22"/>
                <w:szCs w:val="22"/>
              </w:rPr>
              <w:t>п</w:t>
            </w:r>
            <w:proofErr w:type="gramEnd"/>
            <w:r w:rsidRPr="00914BC8">
              <w:rPr>
                <w:rFonts w:ascii="Times New Roman" w:hAnsi="Times New Roman"/>
                <w:sz w:val="22"/>
                <w:szCs w:val="22"/>
              </w:rPr>
              <w:t>ідпису</w:t>
            </w:r>
            <w:proofErr w:type="spellEnd"/>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532C6679" wp14:editId="6964109D">
                  <wp:extent cx="243840" cy="190500"/>
                  <wp:effectExtent l="19050" t="0" r="0" b="0"/>
                  <wp:docPr id="260"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7"/>
                          <pic:cNvPicPr>
                            <a:picLocks noChangeAspect="1" noChangeArrowheads="1"/>
                          </pic:cNvPicPr>
                        </pic:nvPicPr>
                        <pic:blipFill>
                          <a:blip r:embed="rId108"/>
                          <a:srcRect/>
                          <a:stretch>
                            <a:fillRect/>
                          </a:stretch>
                        </pic:blipFill>
                        <pic:spPr bwMode="auto">
                          <a:xfrm>
                            <a:off x="0" y="0"/>
                            <a:ext cx="243840" cy="19050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3EDE3D03" wp14:editId="6ED77E18">
                  <wp:extent cx="243840" cy="190500"/>
                  <wp:effectExtent l="0" t="0" r="0" b="0"/>
                  <wp:docPr id="261"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8"/>
                          <pic:cNvPicPr>
                            <a:picLocks noChangeAspect="1" noChangeArrowheads="1"/>
                          </pic:cNvPicPr>
                        </pic:nvPicPr>
                        <pic:blipFill>
                          <a:blip r:embed="rId109"/>
                          <a:srcRect/>
                          <a:stretch>
                            <a:fillRect/>
                          </a:stretch>
                        </pic:blipFill>
                        <pic:spPr bwMode="auto">
                          <a:xfrm>
                            <a:off x="0" y="0"/>
                            <a:ext cx="243840" cy="19050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5C0D4F09" wp14:editId="059DF0E7">
                  <wp:extent cx="617220" cy="220980"/>
                  <wp:effectExtent l="19050" t="0" r="0" b="0"/>
                  <wp:docPr id="262"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9"/>
                          <pic:cNvPicPr>
                            <a:picLocks noChangeAspect="1" noChangeArrowheads="1"/>
                          </pic:cNvPicPr>
                        </pic:nvPicPr>
                        <pic:blipFill>
                          <a:blip r:embed="rId110"/>
                          <a:srcRect/>
                          <a:stretch>
                            <a:fillRect/>
                          </a:stretch>
                        </pic:blipFill>
                        <pic:spPr bwMode="auto">
                          <a:xfrm>
                            <a:off x="0" y="0"/>
                            <a:ext cx="617220" cy="22098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0</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в </w:t>
            </w:r>
            <w:r w:rsidRPr="00914BC8">
              <w:rPr>
                <w:rFonts w:ascii="Times New Roman" w:hAnsi="Times New Roman"/>
                <w:noProof/>
                <w:sz w:val="22"/>
                <w:szCs w:val="22"/>
              </w:rPr>
              <w:drawing>
                <wp:inline distT="0" distB="0" distL="0" distR="0" wp14:anchorId="172F7F39" wp14:editId="1430751E">
                  <wp:extent cx="220980" cy="220980"/>
                  <wp:effectExtent l="0" t="0" r="0" b="0"/>
                  <wp:docPr id="263"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0"/>
                          <pic:cNvPicPr>
                            <a:picLocks noChangeAspect="1" noChangeArrowheads="1"/>
                          </pic:cNvPicPr>
                        </pic:nvPicPr>
                        <pic:blipFill>
                          <a:blip r:embed="rId111"/>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Додавання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або</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віднімання</w:t>
            </w:r>
            <w:proofErr w:type="spellEnd"/>
            <w:r w:rsidRPr="00914BC8">
              <w:rPr>
                <w:rFonts w:ascii="Times New Roman" w:hAnsi="Times New Roman"/>
                <w:sz w:val="22"/>
                <w:szCs w:val="22"/>
              </w:rPr>
              <w:t xml:space="preserve">) в </w:t>
            </w:r>
            <w:r w:rsidRPr="00914BC8">
              <w:rPr>
                <w:rFonts w:ascii="Times New Roman" w:hAnsi="Times New Roman"/>
                <w:noProof/>
                <w:sz w:val="22"/>
                <w:szCs w:val="22"/>
              </w:rPr>
              <w:drawing>
                <wp:inline distT="0" distB="0" distL="0" distR="0" wp14:anchorId="2209B759" wp14:editId="69CB94B1">
                  <wp:extent cx="220980" cy="220980"/>
                  <wp:effectExtent l="0" t="0" r="0" b="0"/>
                  <wp:docPr id="264"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1"/>
                          <pic:cNvPicPr>
                            <a:picLocks noChangeAspect="1" noChangeArrowheads="1"/>
                          </pic:cNvPicPr>
                        </pic:nvPicPr>
                        <pic:blipFill>
                          <a:blip r:embed="rId112"/>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Скалярне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точки </w:t>
            </w:r>
            <w:proofErr w:type="spellStart"/>
            <w:r w:rsidRPr="00914BC8">
              <w:rPr>
                <w:rFonts w:ascii="Times New Roman" w:hAnsi="Times New Roman"/>
                <w:sz w:val="22"/>
                <w:szCs w:val="22"/>
              </w:rPr>
              <w:t>кривої</w:t>
            </w:r>
            <w:proofErr w:type="spellEnd"/>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484"/>
        </w:trPr>
        <w:tc>
          <w:tcPr>
            <w:tcW w:w="1287" w:type="pct"/>
            <w:vMerge w:val="restart"/>
            <w:vAlign w:val="center"/>
          </w:tcPr>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Перевіряння</w:t>
            </w:r>
            <w:proofErr w:type="spellEnd"/>
            <w:r w:rsidRPr="00914BC8">
              <w:rPr>
                <w:rFonts w:ascii="Times New Roman" w:hAnsi="Times New Roman"/>
                <w:sz w:val="22"/>
                <w:szCs w:val="22"/>
              </w:rPr>
              <w:t xml:space="preserve"> цифрового </w:t>
            </w:r>
            <w:proofErr w:type="spellStart"/>
            <w:proofErr w:type="gramStart"/>
            <w:r w:rsidRPr="00914BC8">
              <w:rPr>
                <w:rFonts w:ascii="Times New Roman" w:hAnsi="Times New Roman"/>
                <w:sz w:val="22"/>
                <w:szCs w:val="22"/>
              </w:rPr>
              <w:t>п</w:t>
            </w:r>
            <w:proofErr w:type="gramEnd"/>
            <w:r w:rsidRPr="00914BC8">
              <w:rPr>
                <w:rFonts w:ascii="Times New Roman" w:hAnsi="Times New Roman"/>
                <w:sz w:val="22"/>
                <w:szCs w:val="22"/>
              </w:rPr>
              <w:t>ідпису</w:t>
            </w:r>
            <w:proofErr w:type="spellEnd"/>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42142F74" wp14:editId="1B6D5739">
                  <wp:extent cx="354842" cy="277221"/>
                  <wp:effectExtent l="0" t="0" r="0" b="8890"/>
                  <wp:docPr id="265"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2"/>
                          <pic:cNvPicPr>
                            <a:picLocks noChangeAspect="1" noChangeArrowheads="1"/>
                          </pic:cNvPicPr>
                        </pic:nvPicPr>
                        <pic:blipFill>
                          <a:blip r:embed="rId113"/>
                          <a:srcRect/>
                          <a:stretch>
                            <a:fillRect/>
                          </a:stretch>
                        </pic:blipFill>
                        <pic:spPr bwMode="auto">
                          <a:xfrm>
                            <a:off x="0" y="0"/>
                            <a:ext cx="353785" cy="276395"/>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4CB7F6A1" wp14:editId="487D5EEC">
                  <wp:extent cx="368489" cy="287882"/>
                  <wp:effectExtent l="0" t="0" r="0" b="0"/>
                  <wp:docPr id="148"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3"/>
                          <pic:cNvPicPr>
                            <a:picLocks noChangeAspect="1" noChangeArrowheads="1"/>
                          </pic:cNvPicPr>
                        </pic:nvPicPr>
                        <pic:blipFill>
                          <a:blip r:embed="rId109"/>
                          <a:srcRect/>
                          <a:stretch>
                            <a:fillRect/>
                          </a:stretch>
                        </pic:blipFill>
                        <pic:spPr bwMode="auto">
                          <a:xfrm>
                            <a:off x="0" y="0"/>
                            <a:ext cx="367392" cy="287025"/>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0</w:t>
            </w:r>
          </w:p>
        </w:tc>
      </w:tr>
      <w:tr w:rsidR="00914BC8" w:rsidRPr="00914BC8" w:rsidTr="00243D81">
        <w:trPr>
          <w:cantSplit/>
          <w:trHeight w:val="145"/>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noProof/>
                <w:sz w:val="22"/>
                <w:szCs w:val="22"/>
              </w:rPr>
              <w:drawing>
                <wp:inline distT="0" distB="0" distL="0" distR="0" wp14:anchorId="0CAF54CF" wp14:editId="3D555135">
                  <wp:extent cx="1378424" cy="264730"/>
                  <wp:effectExtent l="0" t="0" r="0" b="2540"/>
                  <wp:docPr id="149"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4"/>
                          <pic:cNvPicPr>
                            <a:picLocks noChangeAspect="1" noChangeArrowheads="1"/>
                          </pic:cNvPicPr>
                        </pic:nvPicPr>
                        <pic:blipFill>
                          <a:blip r:embed="rId114"/>
                          <a:srcRect/>
                          <a:stretch>
                            <a:fillRect/>
                          </a:stretch>
                        </pic:blipFill>
                        <pic:spPr bwMode="auto">
                          <a:xfrm>
                            <a:off x="0" y="0"/>
                            <a:ext cx="1394938" cy="267901"/>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0</w:t>
            </w:r>
          </w:p>
        </w:tc>
      </w:tr>
      <w:tr w:rsidR="00914BC8" w:rsidRPr="00914BC8" w:rsidTr="00243D81">
        <w:trPr>
          <w:cantSplit/>
          <w:trHeight w:val="276"/>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в </w:t>
            </w:r>
            <w:r w:rsidRPr="00914BC8">
              <w:rPr>
                <w:rFonts w:ascii="Times New Roman" w:hAnsi="Times New Roman"/>
                <w:noProof/>
                <w:sz w:val="22"/>
                <w:szCs w:val="22"/>
              </w:rPr>
              <w:drawing>
                <wp:inline distT="0" distB="0" distL="0" distR="0" wp14:anchorId="0D192716" wp14:editId="18FD3FC0">
                  <wp:extent cx="313899" cy="313899"/>
                  <wp:effectExtent l="0" t="0" r="0" b="0"/>
                  <wp:docPr id="150"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5"/>
                          <pic:cNvPicPr>
                            <a:picLocks noChangeAspect="1" noChangeArrowheads="1"/>
                          </pic:cNvPicPr>
                        </pic:nvPicPr>
                        <pic:blipFill>
                          <a:blip r:embed="rId115"/>
                          <a:srcRect/>
                          <a:stretch>
                            <a:fillRect/>
                          </a:stretch>
                        </pic:blipFill>
                        <pic:spPr bwMode="auto">
                          <a:xfrm>
                            <a:off x="0" y="0"/>
                            <a:ext cx="317660" cy="317660"/>
                          </a:xfrm>
                          <a:prstGeom prst="rect">
                            <a:avLst/>
                          </a:prstGeom>
                          <a:noFill/>
                          <a:ln w="9525">
                            <a:noFill/>
                            <a:miter lim="800000"/>
                            <a:headEnd/>
                            <a:tailEnd/>
                          </a:ln>
                        </pic:spPr>
                      </pic:pic>
                    </a:graphicData>
                  </a:graphic>
                </wp:inline>
              </w:drawing>
            </w:r>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r w:rsidR="00914BC8" w:rsidRPr="00914BC8" w:rsidTr="00243D81">
        <w:trPr>
          <w:cantSplit/>
          <w:trHeight w:val="276"/>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Скалярне</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множення</w:t>
            </w:r>
            <w:proofErr w:type="spellEnd"/>
            <w:r w:rsidRPr="00914BC8">
              <w:rPr>
                <w:rFonts w:ascii="Times New Roman" w:hAnsi="Times New Roman"/>
                <w:sz w:val="22"/>
                <w:szCs w:val="22"/>
              </w:rPr>
              <w:t xml:space="preserve"> точки </w:t>
            </w:r>
            <w:proofErr w:type="spellStart"/>
            <w:r w:rsidRPr="00914BC8">
              <w:rPr>
                <w:rFonts w:ascii="Times New Roman" w:hAnsi="Times New Roman"/>
                <w:sz w:val="22"/>
                <w:szCs w:val="22"/>
              </w:rPr>
              <w:t>кривої</w:t>
            </w:r>
            <w:proofErr w:type="spellEnd"/>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2</w:t>
            </w:r>
          </w:p>
        </w:tc>
      </w:tr>
      <w:tr w:rsidR="00914BC8" w:rsidRPr="00914BC8" w:rsidTr="00243D81">
        <w:trPr>
          <w:cantSplit/>
          <w:trHeight w:val="276"/>
        </w:trPr>
        <w:tc>
          <w:tcPr>
            <w:tcW w:w="1287" w:type="pct"/>
            <w:vMerge/>
            <w:vAlign w:val="center"/>
          </w:tcPr>
          <w:p w:rsidR="00914BC8" w:rsidRPr="00914BC8" w:rsidRDefault="00914BC8" w:rsidP="00914BC8">
            <w:pPr>
              <w:jc w:val="center"/>
              <w:rPr>
                <w:rFonts w:ascii="Times New Roman" w:hAnsi="Times New Roman"/>
                <w:sz w:val="22"/>
                <w:szCs w:val="22"/>
              </w:rPr>
            </w:pPr>
          </w:p>
        </w:tc>
        <w:tc>
          <w:tcPr>
            <w:tcW w:w="1714" w:type="pct"/>
            <w:vAlign w:val="center"/>
          </w:tcPr>
          <w:p w:rsidR="00914BC8" w:rsidRPr="00914BC8" w:rsidRDefault="00914BC8" w:rsidP="00914BC8">
            <w:pPr>
              <w:jc w:val="center"/>
              <w:rPr>
                <w:rFonts w:ascii="Times New Roman" w:hAnsi="Times New Roman"/>
                <w:sz w:val="22"/>
                <w:szCs w:val="22"/>
              </w:rPr>
            </w:pPr>
            <w:proofErr w:type="spellStart"/>
            <w:r w:rsidRPr="00914BC8">
              <w:rPr>
                <w:rFonts w:ascii="Times New Roman" w:hAnsi="Times New Roman"/>
                <w:sz w:val="22"/>
                <w:szCs w:val="22"/>
              </w:rPr>
              <w:t>Додавання</w:t>
            </w:r>
            <w:proofErr w:type="spellEnd"/>
            <w:r w:rsidRPr="00914BC8">
              <w:rPr>
                <w:rFonts w:ascii="Times New Roman" w:hAnsi="Times New Roman"/>
                <w:sz w:val="22"/>
                <w:szCs w:val="22"/>
              </w:rPr>
              <w:t xml:space="preserve"> </w:t>
            </w:r>
            <w:proofErr w:type="spellStart"/>
            <w:r w:rsidRPr="00914BC8">
              <w:rPr>
                <w:rFonts w:ascii="Times New Roman" w:hAnsi="Times New Roman"/>
                <w:sz w:val="22"/>
                <w:szCs w:val="22"/>
              </w:rPr>
              <w:t>точок</w:t>
            </w:r>
            <w:proofErr w:type="spellEnd"/>
            <w:r w:rsidRPr="00914BC8">
              <w:rPr>
                <w:rFonts w:ascii="Times New Roman" w:hAnsi="Times New Roman"/>
                <w:sz w:val="22"/>
                <w:szCs w:val="22"/>
              </w:rPr>
              <w:t xml:space="preserve"> на </w:t>
            </w:r>
            <w:proofErr w:type="spellStart"/>
            <w:r w:rsidRPr="00914BC8">
              <w:rPr>
                <w:rFonts w:ascii="Times New Roman" w:hAnsi="Times New Roman"/>
                <w:sz w:val="22"/>
                <w:szCs w:val="22"/>
              </w:rPr>
              <w:t>кривій</w:t>
            </w:r>
            <w:proofErr w:type="spellEnd"/>
          </w:p>
        </w:tc>
        <w:tc>
          <w:tcPr>
            <w:tcW w:w="949"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c>
          <w:tcPr>
            <w:tcW w:w="1051" w:type="pct"/>
            <w:vAlign w:val="center"/>
          </w:tcPr>
          <w:p w:rsidR="00914BC8" w:rsidRPr="00914BC8" w:rsidRDefault="00914BC8" w:rsidP="00914BC8">
            <w:pPr>
              <w:jc w:val="center"/>
              <w:rPr>
                <w:rFonts w:ascii="Times New Roman" w:hAnsi="Times New Roman"/>
                <w:sz w:val="22"/>
                <w:szCs w:val="22"/>
              </w:rPr>
            </w:pPr>
            <w:r w:rsidRPr="00914BC8">
              <w:rPr>
                <w:rFonts w:ascii="Times New Roman" w:hAnsi="Times New Roman"/>
                <w:sz w:val="22"/>
                <w:szCs w:val="22"/>
              </w:rPr>
              <w:t>1</w:t>
            </w:r>
          </w:p>
        </w:tc>
      </w:tr>
    </w:tbl>
    <w:p w:rsidR="00CF1C08" w:rsidRPr="00914BC8" w:rsidRDefault="00CF1C08" w:rsidP="00914BC8">
      <w:pPr>
        <w:rPr>
          <w:rFonts w:ascii="Times New Roman" w:hAnsi="Times New Roman"/>
          <w:sz w:val="22"/>
          <w:szCs w:val="22"/>
        </w:rPr>
      </w:pPr>
    </w:p>
    <w:sectPr w:rsidR="00CF1C08" w:rsidRPr="00914B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89" w:rsidRDefault="00DC0889" w:rsidP="00914BC8">
      <w:r>
        <w:separator/>
      </w:r>
    </w:p>
  </w:endnote>
  <w:endnote w:type="continuationSeparator" w:id="0">
    <w:p w:rsidR="00DC0889" w:rsidRDefault="00DC0889" w:rsidP="0091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89" w:rsidRDefault="00DC0889" w:rsidP="00914BC8">
      <w:r>
        <w:separator/>
      </w:r>
    </w:p>
  </w:footnote>
  <w:footnote w:type="continuationSeparator" w:id="0">
    <w:p w:rsidR="00DC0889" w:rsidRDefault="00DC0889" w:rsidP="00914BC8">
      <w:r>
        <w:continuationSeparator/>
      </w:r>
    </w:p>
  </w:footnote>
  <w:footnote w:id="1">
    <w:p w:rsidR="00914BC8" w:rsidRDefault="00914BC8" w:rsidP="00914BC8">
      <w:pPr>
        <w:pStyle w:val="af3"/>
        <w:rPr>
          <w:lang w:val="uk-UA"/>
        </w:rPr>
      </w:pPr>
    </w:p>
  </w:footnote>
  <w:footnote w:id="2">
    <w:p w:rsidR="00914BC8" w:rsidRDefault="00914BC8" w:rsidP="00914BC8">
      <w:pPr>
        <w:pStyle w:val="af3"/>
        <w:rPr>
          <w:lang w:val="uk-U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8"/>
    <w:lvl w:ilvl="0">
      <w:start w:val="1"/>
      <w:numFmt w:val="decimal"/>
      <w:lvlText w:val="%1)"/>
      <w:lvlJc w:val="left"/>
      <w:pPr>
        <w:tabs>
          <w:tab w:val="num" w:pos="943"/>
        </w:tabs>
        <w:ind w:left="943" w:hanging="360"/>
      </w:pPr>
    </w:lvl>
  </w:abstractNum>
  <w:abstractNum w:abstractNumId="1">
    <w:nsid w:val="058D2D95"/>
    <w:multiLevelType w:val="hybridMultilevel"/>
    <w:tmpl w:val="C964839A"/>
    <w:lvl w:ilvl="0" w:tplc="967EC31E">
      <w:start w:val="1"/>
      <w:numFmt w:val="decimal"/>
      <w:lvlText w:val="%1."/>
      <w:lvlJc w:val="left"/>
      <w:pPr>
        <w:ind w:left="720" w:hanging="360"/>
      </w:pPr>
      <w:rPr>
        <w:rFonts w:eastAsiaTheme="minorEastAsia" w:cstheme="minorBidi"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C34AC5"/>
    <w:multiLevelType w:val="hybridMultilevel"/>
    <w:tmpl w:val="D6484840"/>
    <w:lvl w:ilvl="0" w:tplc="04B605C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735F4E"/>
    <w:multiLevelType w:val="hybridMultilevel"/>
    <w:tmpl w:val="26DAF3D0"/>
    <w:lvl w:ilvl="0" w:tplc="F350F356">
      <w:start w:val="1"/>
      <w:numFmt w:val="decimal"/>
      <w:pStyle w:val="a"/>
      <w:lvlText w:val="%1)"/>
      <w:lvlJc w:val="left"/>
      <w:pPr>
        <w:tabs>
          <w:tab w:val="num" w:pos="1080"/>
        </w:tabs>
        <w:ind w:left="1080" w:hanging="360"/>
      </w:pPr>
      <w:rPr>
        <w:rFonts w:ascii="Times New Roman" w:eastAsiaTheme="minorEastAsia" w:hAnsi="Times New Roman" w:cs="Times New Roman"/>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nsid w:val="0C5E18F2"/>
    <w:multiLevelType w:val="hybridMultilevel"/>
    <w:tmpl w:val="99C23C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B0D7E36"/>
    <w:multiLevelType w:val="hybridMultilevel"/>
    <w:tmpl w:val="53266D2A"/>
    <w:lvl w:ilvl="0" w:tplc="5972DEAA">
      <w:start w:val="1"/>
      <w:numFmt w:val="decimal"/>
      <w:lvlText w:val="%1)"/>
      <w:lvlJc w:val="left"/>
      <w:pPr>
        <w:ind w:left="502" w:hanging="360"/>
      </w:pPr>
      <w:rPr>
        <w:rFonts w:ascii="Times New Roman" w:eastAsia="Times New Roman" w:hAnsi="Times New Roman" w:cs="Times New Roman"/>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223597C"/>
    <w:multiLevelType w:val="hybridMultilevel"/>
    <w:tmpl w:val="F2DC6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7675051"/>
    <w:multiLevelType w:val="hybridMultilevel"/>
    <w:tmpl w:val="EF4AA6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46F38C2"/>
    <w:multiLevelType w:val="hybridMultilevel"/>
    <w:tmpl w:val="B922C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0A7349"/>
    <w:multiLevelType w:val="hybridMultilevel"/>
    <w:tmpl w:val="DB3C1146"/>
    <w:lvl w:ilvl="0" w:tplc="FFFFFFFF">
      <w:start w:val="1"/>
      <w:numFmt w:val="decimal"/>
      <w:lvlText w:val="%1."/>
      <w:lvlJc w:val="left"/>
      <w:pPr>
        <w:tabs>
          <w:tab w:val="num" w:pos="700"/>
        </w:tabs>
        <w:ind w:left="70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3C875124"/>
    <w:multiLevelType w:val="hybridMultilevel"/>
    <w:tmpl w:val="A3022772"/>
    <w:lvl w:ilvl="0" w:tplc="7E1A4916">
      <w:start w:val="1"/>
      <w:numFmt w:val="decimal"/>
      <w:lvlText w:val="%1."/>
      <w:lvlJc w:val="left"/>
      <w:pPr>
        <w:tabs>
          <w:tab w:val="num" w:pos="1192"/>
        </w:tabs>
        <w:ind w:left="1192" w:hanging="360"/>
      </w:pPr>
      <w:rPr>
        <w:rFonts w:hint="default"/>
      </w:rPr>
    </w:lvl>
    <w:lvl w:ilvl="1" w:tplc="4C0CC52A">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436D6784"/>
    <w:multiLevelType w:val="hybridMultilevel"/>
    <w:tmpl w:val="6EAC2798"/>
    <w:lvl w:ilvl="0" w:tplc="5CEC2582">
      <w:start w:val="9"/>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3B64D87"/>
    <w:multiLevelType w:val="hybridMultilevel"/>
    <w:tmpl w:val="5CA47672"/>
    <w:lvl w:ilvl="0" w:tplc="DB2CBEB2">
      <w:start w:val="1"/>
      <w:numFmt w:val="decimal"/>
      <w:lvlText w:val="%1)"/>
      <w:lvlJc w:val="left"/>
      <w:pPr>
        <w:ind w:left="786" w:hanging="360"/>
      </w:pPr>
      <w:rPr>
        <w:rFonts w:hint="default"/>
      </w:rPr>
    </w:lvl>
    <w:lvl w:ilvl="1" w:tplc="2342114C" w:tentative="1">
      <w:start w:val="1"/>
      <w:numFmt w:val="lowerLetter"/>
      <w:lvlText w:val="%2."/>
      <w:lvlJc w:val="left"/>
      <w:pPr>
        <w:ind w:left="1506" w:hanging="360"/>
      </w:pPr>
    </w:lvl>
    <w:lvl w:ilvl="2" w:tplc="F7E6D7E0" w:tentative="1">
      <w:start w:val="1"/>
      <w:numFmt w:val="lowerRoman"/>
      <w:lvlText w:val="%3."/>
      <w:lvlJc w:val="right"/>
      <w:pPr>
        <w:ind w:left="2226" w:hanging="180"/>
      </w:pPr>
    </w:lvl>
    <w:lvl w:ilvl="3" w:tplc="2EC24B7C" w:tentative="1">
      <w:start w:val="1"/>
      <w:numFmt w:val="decimal"/>
      <w:lvlText w:val="%4."/>
      <w:lvlJc w:val="left"/>
      <w:pPr>
        <w:ind w:left="2946" w:hanging="360"/>
      </w:pPr>
    </w:lvl>
    <w:lvl w:ilvl="4" w:tplc="44D2900A" w:tentative="1">
      <w:start w:val="1"/>
      <w:numFmt w:val="lowerLetter"/>
      <w:lvlText w:val="%5."/>
      <w:lvlJc w:val="left"/>
      <w:pPr>
        <w:ind w:left="3666" w:hanging="360"/>
      </w:pPr>
    </w:lvl>
    <w:lvl w:ilvl="5" w:tplc="51628622" w:tentative="1">
      <w:start w:val="1"/>
      <w:numFmt w:val="lowerRoman"/>
      <w:lvlText w:val="%6."/>
      <w:lvlJc w:val="right"/>
      <w:pPr>
        <w:ind w:left="4386" w:hanging="180"/>
      </w:pPr>
    </w:lvl>
    <w:lvl w:ilvl="6" w:tplc="4A9002FE" w:tentative="1">
      <w:start w:val="1"/>
      <w:numFmt w:val="decimal"/>
      <w:lvlText w:val="%7."/>
      <w:lvlJc w:val="left"/>
      <w:pPr>
        <w:ind w:left="5106" w:hanging="360"/>
      </w:pPr>
    </w:lvl>
    <w:lvl w:ilvl="7" w:tplc="168C72C6" w:tentative="1">
      <w:start w:val="1"/>
      <w:numFmt w:val="lowerLetter"/>
      <w:lvlText w:val="%8."/>
      <w:lvlJc w:val="left"/>
      <w:pPr>
        <w:ind w:left="5826" w:hanging="360"/>
      </w:pPr>
    </w:lvl>
    <w:lvl w:ilvl="8" w:tplc="791CAA52" w:tentative="1">
      <w:start w:val="1"/>
      <w:numFmt w:val="lowerRoman"/>
      <w:lvlText w:val="%9."/>
      <w:lvlJc w:val="right"/>
      <w:pPr>
        <w:ind w:left="6546" w:hanging="180"/>
      </w:pPr>
    </w:lvl>
  </w:abstractNum>
  <w:abstractNum w:abstractNumId="13">
    <w:nsid w:val="4D1D25B7"/>
    <w:multiLevelType w:val="hybridMultilevel"/>
    <w:tmpl w:val="AEDCA346"/>
    <w:lvl w:ilvl="0" w:tplc="9086D44A">
      <w:start w:val="3"/>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56165383"/>
    <w:multiLevelType w:val="hybridMultilevel"/>
    <w:tmpl w:val="3814CF34"/>
    <w:lvl w:ilvl="0" w:tplc="BE88FFFC">
      <w:start w:val="1"/>
      <w:numFmt w:val="decimal"/>
      <w:pStyle w:val="a0"/>
      <w:lvlText w:val="%1)"/>
      <w:lvlJc w:val="left"/>
      <w:pPr>
        <w:tabs>
          <w:tab w:val="num" w:pos="1418"/>
        </w:tabs>
        <w:ind w:left="1418" w:hanging="709"/>
      </w:pPr>
      <w:rPr>
        <w:rFonts w:ascii="Times New Roman" w:eastAsia="Times New Roman" w:hAnsi="Times New Roman" w:cs="Times New Roman"/>
        <w:b w:val="0"/>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6D1468CE"/>
    <w:multiLevelType w:val="singleLevel"/>
    <w:tmpl w:val="04190011"/>
    <w:lvl w:ilvl="0">
      <w:start w:val="1"/>
      <w:numFmt w:val="decimal"/>
      <w:lvlText w:val="%1)"/>
      <w:lvlJc w:val="left"/>
      <w:pPr>
        <w:tabs>
          <w:tab w:val="num" w:pos="700"/>
        </w:tabs>
        <w:ind w:left="700" w:hanging="360"/>
      </w:pPr>
      <w:rPr>
        <w:rFonts w:hint="default"/>
      </w:rPr>
    </w:lvl>
  </w:abstractNum>
  <w:abstractNum w:abstractNumId="16">
    <w:nsid w:val="70681EEC"/>
    <w:multiLevelType w:val="hybridMultilevel"/>
    <w:tmpl w:val="F83CCF0C"/>
    <w:lvl w:ilvl="0" w:tplc="591270AC">
      <w:start w:val="2"/>
      <w:numFmt w:val="bullet"/>
      <w:lvlText w:val="-"/>
      <w:lvlJc w:val="left"/>
      <w:pPr>
        <w:ind w:left="1129" w:hanging="360"/>
      </w:pPr>
      <w:rPr>
        <w:rFonts w:ascii="Times New Roman" w:eastAsia="Times New Roman" w:hAnsi="Times New Roman" w:cs="Times New Roman" w:hint="default"/>
      </w:rPr>
    </w:lvl>
    <w:lvl w:ilvl="1" w:tplc="04190003" w:tentative="1">
      <w:start w:val="1"/>
      <w:numFmt w:val="bullet"/>
      <w:lvlText w:val="o"/>
      <w:lvlJc w:val="left"/>
      <w:pPr>
        <w:ind w:left="1849" w:hanging="360"/>
      </w:pPr>
      <w:rPr>
        <w:rFonts w:ascii="Courier New" w:hAnsi="Courier New" w:cs="Courier New" w:hint="default"/>
      </w:rPr>
    </w:lvl>
    <w:lvl w:ilvl="2" w:tplc="04190005" w:tentative="1">
      <w:start w:val="1"/>
      <w:numFmt w:val="bullet"/>
      <w:lvlText w:val=""/>
      <w:lvlJc w:val="left"/>
      <w:pPr>
        <w:ind w:left="2569" w:hanging="360"/>
      </w:pPr>
      <w:rPr>
        <w:rFonts w:ascii="Wingdings" w:hAnsi="Wingdings" w:hint="default"/>
      </w:rPr>
    </w:lvl>
    <w:lvl w:ilvl="3" w:tplc="04190001" w:tentative="1">
      <w:start w:val="1"/>
      <w:numFmt w:val="bullet"/>
      <w:lvlText w:val=""/>
      <w:lvlJc w:val="left"/>
      <w:pPr>
        <w:ind w:left="3289" w:hanging="360"/>
      </w:pPr>
      <w:rPr>
        <w:rFonts w:ascii="Symbol" w:hAnsi="Symbol" w:hint="default"/>
      </w:rPr>
    </w:lvl>
    <w:lvl w:ilvl="4" w:tplc="04190003" w:tentative="1">
      <w:start w:val="1"/>
      <w:numFmt w:val="bullet"/>
      <w:lvlText w:val="o"/>
      <w:lvlJc w:val="left"/>
      <w:pPr>
        <w:ind w:left="4009" w:hanging="360"/>
      </w:pPr>
      <w:rPr>
        <w:rFonts w:ascii="Courier New" w:hAnsi="Courier New" w:cs="Courier New" w:hint="default"/>
      </w:rPr>
    </w:lvl>
    <w:lvl w:ilvl="5" w:tplc="04190005" w:tentative="1">
      <w:start w:val="1"/>
      <w:numFmt w:val="bullet"/>
      <w:lvlText w:val=""/>
      <w:lvlJc w:val="left"/>
      <w:pPr>
        <w:ind w:left="4729" w:hanging="360"/>
      </w:pPr>
      <w:rPr>
        <w:rFonts w:ascii="Wingdings" w:hAnsi="Wingdings" w:hint="default"/>
      </w:rPr>
    </w:lvl>
    <w:lvl w:ilvl="6" w:tplc="04190001" w:tentative="1">
      <w:start w:val="1"/>
      <w:numFmt w:val="bullet"/>
      <w:lvlText w:val=""/>
      <w:lvlJc w:val="left"/>
      <w:pPr>
        <w:ind w:left="5449" w:hanging="360"/>
      </w:pPr>
      <w:rPr>
        <w:rFonts w:ascii="Symbol" w:hAnsi="Symbol" w:hint="default"/>
      </w:rPr>
    </w:lvl>
    <w:lvl w:ilvl="7" w:tplc="04190003" w:tentative="1">
      <w:start w:val="1"/>
      <w:numFmt w:val="bullet"/>
      <w:lvlText w:val="o"/>
      <w:lvlJc w:val="left"/>
      <w:pPr>
        <w:ind w:left="6169" w:hanging="360"/>
      </w:pPr>
      <w:rPr>
        <w:rFonts w:ascii="Courier New" w:hAnsi="Courier New" w:cs="Courier New" w:hint="default"/>
      </w:rPr>
    </w:lvl>
    <w:lvl w:ilvl="8" w:tplc="04190005" w:tentative="1">
      <w:start w:val="1"/>
      <w:numFmt w:val="bullet"/>
      <w:lvlText w:val=""/>
      <w:lvlJc w:val="left"/>
      <w:pPr>
        <w:ind w:left="6889" w:hanging="360"/>
      </w:pPr>
      <w:rPr>
        <w:rFonts w:ascii="Wingdings" w:hAnsi="Wingdings" w:hint="default"/>
      </w:rPr>
    </w:lvl>
  </w:abstractNum>
  <w:abstractNum w:abstractNumId="17">
    <w:nsid w:val="7C260677"/>
    <w:multiLevelType w:val="hybridMultilevel"/>
    <w:tmpl w:val="4E58E5F2"/>
    <w:lvl w:ilvl="0" w:tplc="FFFFFFFF">
      <w:start w:val="1"/>
      <w:numFmt w:val="bullet"/>
      <w:lvlText w:val="-"/>
      <w:lvlJc w:val="left"/>
      <w:pPr>
        <w:tabs>
          <w:tab w:val="num" w:pos="700"/>
        </w:tabs>
        <w:ind w:left="700" w:hanging="360"/>
      </w:pPr>
      <w:rPr>
        <w:rFonts w:ascii="Times New Roman" w:eastAsia="Times New Roman" w:hAnsi="Times New Roman" w:cs="Times New Roman" w:hint="default"/>
      </w:rPr>
    </w:lvl>
    <w:lvl w:ilvl="1" w:tplc="FFFFFFFF" w:tentative="1">
      <w:start w:val="1"/>
      <w:numFmt w:val="bullet"/>
      <w:lvlText w:val="o"/>
      <w:lvlJc w:val="left"/>
      <w:pPr>
        <w:tabs>
          <w:tab w:val="num" w:pos="1420"/>
        </w:tabs>
        <w:ind w:left="1420" w:hanging="360"/>
      </w:pPr>
      <w:rPr>
        <w:rFonts w:ascii="Courier New" w:hAnsi="Courier New" w:hint="default"/>
      </w:rPr>
    </w:lvl>
    <w:lvl w:ilvl="2" w:tplc="FFFFFFFF" w:tentative="1">
      <w:start w:val="1"/>
      <w:numFmt w:val="bullet"/>
      <w:lvlText w:val=""/>
      <w:lvlJc w:val="left"/>
      <w:pPr>
        <w:tabs>
          <w:tab w:val="num" w:pos="2140"/>
        </w:tabs>
        <w:ind w:left="2140" w:hanging="360"/>
      </w:pPr>
      <w:rPr>
        <w:rFonts w:ascii="Wingdings" w:hAnsi="Wingdings" w:hint="default"/>
      </w:rPr>
    </w:lvl>
    <w:lvl w:ilvl="3" w:tplc="FFFFFFFF" w:tentative="1">
      <w:start w:val="1"/>
      <w:numFmt w:val="bullet"/>
      <w:lvlText w:val=""/>
      <w:lvlJc w:val="left"/>
      <w:pPr>
        <w:tabs>
          <w:tab w:val="num" w:pos="2860"/>
        </w:tabs>
        <w:ind w:left="2860" w:hanging="360"/>
      </w:pPr>
      <w:rPr>
        <w:rFonts w:ascii="Symbol" w:hAnsi="Symbol" w:hint="default"/>
      </w:rPr>
    </w:lvl>
    <w:lvl w:ilvl="4" w:tplc="FFFFFFFF" w:tentative="1">
      <w:start w:val="1"/>
      <w:numFmt w:val="bullet"/>
      <w:lvlText w:val="o"/>
      <w:lvlJc w:val="left"/>
      <w:pPr>
        <w:tabs>
          <w:tab w:val="num" w:pos="3580"/>
        </w:tabs>
        <w:ind w:left="3580" w:hanging="360"/>
      </w:pPr>
      <w:rPr>
        <w:rFonts w:ascii="Courier New" w:hAnsi="Courier New" w:hint="default"/>
      </w:rPr>
    </w:lvl>
    <w:lvl w:ilvl="5" w:tplc="FFFFFFFF" w:tentative="1">
      <w:start w:val="1"/>
      <w:numFmt w:val="bullet"/>
      <w:lvlText w:val=""/>
      <w:lvlJc w:val="left"/>
      <w:pPr>
        <w:tabs>
          <w:tab w:val="num" w:pos="4300"/>
        </w:tabs>
        <w:ind w:left="4300" w:hanging="360"/>
      </w:pPr>
      <w:rPr>
        <w:rFonts w:ascii="Wingdings" w:hAnsi="Wingdings" w:hint="default"/>
      </w:rPr>
    </w:lvl>
    <w:lvl w:ilvl="6" w:tplc="FFFFFFFF" w:tentative="1">
      <w:start w:val="1"/>
      <w:numFmt w:val="bullet"/>
      <w:lvlText w:val=""/>
      <w:lvlJc w:val="left"/>
      <w:pPr>
        <w:tabs>
          <w:tab w:val="num" w:pos="5020"/>
        </w:tabs>
        <w:ind w:left="5020" w:hanging="360"/>
      </w:pPr>
      <w:rPr>
        <w:rFonts w:ascii="Symbol" w:hAnsi="Symbol" w:hint="default"/>
      </w:rPr>
    </w:lvl>
    <w:lvl w:ilvl="7" w:tplc="FFFFFFFF" w:tentative="1">
      <w:start w:val="1"/>
      <w:numFmt w:val="bullet"/>
      <w:lvlText w:val="o"/>
      <w:lvlJc w:val="left"/>
      <w:pPr>
        <w:tabs>
          <w:tab w:val="num" w:pos="5740"/>
        </w:tabs>
        <w:ind w:left="5740" w:hanging="360"/>
      </w:pPr>
      <w:rPr>
        <w:rFonts w:ascii="Courier New" w:hAnsi="Courier New" w:hint="default"/>
      </w:rPr>
    </w:lvl>
    <w:lvl w:ilvl="8" w:tplc="FFFFFFFF" w:tentative="1">
      <w:start w:val="1"/>
      <w:numFmt w:val="bullet"/>
      <w:lvlText w:val=""/>
      <w:lvlJc w:val="left"/>
      <w:pPr>
        <w:tabs>
          <w:tab w:val="num" w:pos="6460"/>
        </w:tabs>
        <w:ind w:left="6460" w:hanging="360"/>
      </w:pPr>
      <w:rPr>
        <w:rFonts w:ascii="Wingdings" w:hAnsi="Wingdings" w:hint="default"/>
      </w:rPr>
    </w:lvl>
  </w:abstractNum>
  <w:num w:numId="1">
    <w:abstractNumId w:val="3"/>
  </w:num>
  <w:num w:numId="2">
    <w:abstractNumId w:val="16"/>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7"/>
  </w:num>
  <w:num w:numId="6">
    <w:abstractNumId w:val="10"/>
  </w:num>
  <w:num w:numId="7">
    <w:abstractNumId w:val="7"/>
  </w:num>
  <w:num w:numId="8">
    <w:abstractNumId w:val="8"/>
  </w:num>
  <w:num w:numId="9">
    <w:abstractNumId w:val="12"/>
  </w:num>
  <w:num w:numId="10">
    <w:abstractNumId w:val="13"/>
  </w:num>
  <w:num w:numId="11">
    <w:abstractNumId w:val="5"/>
  </w:num>
  <w:num w:numId="12">
    <w:abstractNumId w:val="2"/>
  </w:num>
  <w:num w:numId="13">
    <w:abstractNumId w:val="1"/>
  </w:num>
  <w:num w:numId="14">
    <w:abstractNumId w:val="0"/>
  </w:num>
  <w:num w:numId="15">
    <w:abstractNumId w:val="11"/>
  </w:num>
  <w:num w:numId="16">
    <w:abstractNumId w:val="9"/>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C8"/>
    <w:rsid w:val="00914BC8"/>
    <w:rsid w:val="00CF1C08"/>
    <w:rsid w:val="00DC0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14BC8"/>
    <w:pPr>
      <w:spacing w:after="0" w:line="240" w:lineRule="auto"/>
    </w:pPr>
    <w:rPr>
      <w:rFonts w:ascii="CG Times" w:eastAsia="Times New Roman" w:hAnsi="CG Times" w:cs="Times New Roman"/>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914BC8"/>
    <w:pPr>
      <w:widowControl w:val="0"/>
      <w:spacing w:after="0" w:line="240" w:lineRule="auto"/>
      <w:ind w:firstLine="567"/>
      <w:jc w:val="both"/>
    </w:pPr>
    <w:rPr>
      <w:rFonts w:ascii="Times New Roman" w:eastAsia="Times New Roman" w:hAnsi="Times New Roman" w:cs="Times New Roman"/>
      <w:sz w:val="26"/>
      <w:szCs w:val="24"/>
      <w:lang w:val="uk-UA" w:eastAsia="ru-RU"/>
    </w:rPr>
  </w:style>
  <w:style w:type="character" w:customStyle="1" w:styleId="a6">
    <w:name w:val="Без интервала Знак"/>
    <w:link w:val="a5"/>
    <w:uiPriority w:val="1"/>
    <w:rsid w:val="00914BC8"/>
    <w:rPr>
      <w:rFonts w:ascii="Times New Roman" w:eastAsia="Times New Roman" w:hAnsi="Times New Roman" w:cs="Times New Roman"/>
      <w:sz w:val="26"/>
      <w:szCs w:val="24"/>
      <w:lang w:val="uk-UA" w:eastAsia="ru-RU"/>
    </w:rPr>
  </w:style>
  <w:style w:type="paragraph" w:customStyle="1" w:styleId="TEXT">
    <w:name w:val="TEXT"/>
    <w:basedOn w:val="a1"/>
    <w:uiPriority w:val="99"/>
    <w:rsid w:val="00914BC8"/>
    <w:pPr>
      <w:spacing w:line="360" w:lineRule="auto"/>
      <w:ind w:firstLine="709"/>
      <w:jc w:val="both"/>
    </w:pPr>
    <w:rPr>
      <w:rFonts w:ascii="Calibri" w:hAnsi="Calibri"/>
      <w:sz w:val="28"/>
      <w:szCs w:val="28"/>
    </w:rPr>
  </w:style>
  <w:style w:type="paragraph" w:styleId="a7">
    <w:name w:val="Body Text Indent"/>
    <w:basedOn w:val="a1"/>
    <w:link w:val="a8"/>
    <w:uiPriority w:val="99"/>
    <w:unhideWhenUsed/>
    <w:rsid w:val="00914BC8"/>
    <w:pPr>
      <w:widowControl w:val="0"/>
      <w:ind w:firstLine="680"/>
      <w:jc w:val="both"/>
    </w:pPr>
    <w:rPr>
      <w:rFonts w:ascii="Times New Roman" w:hAnsi="Times New Roman"/>
      <w:sz w:val="28"/>
      <w:szCs w:val="28"/>
      <w:lang w:val="uk-UA"/>
    </w:rPr>
  </w:style>
  <w:style w:type="character" w:customStyle="1" w:styleId="a8">
    <w:name w:val="Основной текст с отступом Знак"/>
    <w:basedOn w:val="a2"/>
    <w:link w:val="a7"/>
    <w:uiPriority w:val="99"/>
    <w:rsid w:val="00914BC8"/>
    <w:rPr>
      <w:rFonts w:ascii="Times New Roman" w:eastAsia="Times New Roman" w:hAnsi="Times New Roman" w:cs="Times New Roman"/>
      <w:sz w:val="28"/>
      <w:szCs w:val="28"/>
      <w:lang w:val="uk-UA" w:eastAsia="ru-RU"/>
    </w:rPr>
  </w:style>
  <w:style w:type="paragraph" w:styleId="a9">
    <w:name w:val="List Paragraph"/>
    <w:basedOn w:val="a1"/>
    <w:uiPriority w:val="34"/>
    <w:qFormat/>
    <w:rsid w:val="00914BC8"/>
    <w:pPr>
      <w:ind w:left="720"/>
      <w:contextualSpacing/>
    </w:pPr>
  </w:style>
  <w:style w:type="paragraph" w:customStyle="1" w:styleId="a">
    <w:name w:val="Стандарт основной"/>
    <w:basedOn w:val="aa"/>
    <w:autoRedefine/>
    <w:uiPriority w:val="99"/>
    <w:rsid w:val="00914BC8"/>
    <w:pPr>
      <w:numPr>
        <w:numId w:val="1"/>
      </w:numPr>
      <w:tabs>
        <w:tab w:val="clear" w:pos="1080"/>
        <w:tab w:val="num" w:pos="360"/>
      </w:tabs>
      <w:spacing w:after="0"/>
      <w:ind w:left="0" w:firstLine="709"/>
      <w:jc w:val="both"/>
    </w:pPr>
    <w:rPr>
      <w:rFonts w:ascii="Times New Roman" w:hAnsi="Times New Roman"/>
      <w:sz w:val="28"/>
      <w:szCs w:val="24"/>
    </w:rPr>
  </w:style>
  <w:style w:type="paragraph" w:styleId="aa">
    <w:name w:val="Body Text"/>
    <w:basedOn w:val="a1"/>
    <w:link w:val="ab"/>
    <w:uiPriority w:val="99"/>
    <w:semiHidden/>
    <w:unhideWhenUsed/>
    <w:rsid w:val="00914BC8"/>
    <w:pPr>
      <w:spacing w:after="120"/>
    </w:pPr>
  </w:style>
  <w:style w:type="character" w:customStyle="1" w:styleId="ab">
    <w:name w:val="Основной текст Знак"/>
    <w:basedOn w:val="a2"/>
    <w:link w:val="aa"/>
    <w:uiPriority w:val="99"/>
    <w:semiHidden/>
    <w:rsid w:val="00914BC8"/>
    <w:rPr>
      <w:rFonts w:ascii="CG Times" w:eastAsia="Times New Roman" w:hAnsi="CG Times" w:cs="Times New Roman"/>
      <w:sz w:val="20"/>
      <w:szCs w:val="20"/>
      <w:lang w:eastAsia="ru-RU"/>
    </w:rPr>
  </w:style>
  <w:style w:type="paragraph" w:styleId="ac">
    <w:name w:val="Title"/>
    <w:basedOn w:val="a1"/>
    <w:next w:val="a1"/>
    <w:link w:val="ad"/>
    <w:uiPriority w:val="10"/>
    <w:qFormat/>
    <w:rsid w:val="00914B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2"/>
    <w:link w:val="ac"/>
    <w:uiPriority w:val="10"/>
    <w:rsid w:val="00914BC8"/>
    <w:rPr>
      <w:rFonts w:asciiTheme="majorHAnsi" w:eastAsiaTheme="majorEastAsia" w:hAnsiTheme="majorHAnsi" w:cstheme="majorBidi"/>
      <w:color w:val="17365D" w:themeColor="text2" w:themeShade="BF"/>
      <w:spacing w:val="5"/>
      <w:kern w:val="28"/>
      <w:sz w:val="52"/>
      <w:szCs w:val="52"/>
      <w:lang w:eastAsia="ru-RU"/>
    </w:rPr>
  </w:style>
  <w:style w:type="paragraph" w:customStyle="1" w:styleId="a0">
    <w:name w:val="Стандарт список обозначений"/>
    <w:basedOn w:val="ae"/>
    <w:rsid w:val="00914BC8"/>
    <w:pPr>
      <w:numPr>
        <w:numId w:val="3"/>
      </w:numPr>
      <w:tabs>
        <w:tab w:val="clear" w:pos="1418"/>
        <w:tab w:val="num" w:pos="360"/>
        <w:tab w:val="num" w:pos="1080"/>
      </w:tabs>
      <w:spacing w:line="360" w:lineRule="auto"/>
      <w:ind w:left="709" w:firstLine="0"/>
      <w:contextualSpacing w:val="0"/>
      <w:jc w:val="both"/>
    </w:pPr>
    <w:rPr>
      <w:rFonts w:ascii="Times New Roman" w:hAnsi="Times New Roman"/>
      <w:sz w:val="28"/>
      <w:szCs w:val="24"/>
    </w:rPr>
  </w:style>
  <w:style w:type="paragraph" w:styleId="ae">
    <w:name w:val="List"/>
    <w:basedOn w:val="a1"/>
    <w:uiPriority w:val="99"/>
    <w:semiHidden/>
    <w:unhideWhenUsed/>
    <w:rsid w:val="00914BC8"/>
    <w:pPr>
      <w:ind w:left="283" w:hanging="283"/>
      <w:contextualSpacing/>
    </w:pPr>
  </w:style>
  <w:style w:type="paragraph" w:styleId="af">
    <w:name w:val="Balloon Text"/>
    <w:basedOn w:val="a1"/>
    <w:link w:val="af0"/>
    <w:uiPriority w:val="99"/>
    <w:semiHidden/>
    <w:unhideWhenUsed/>
    <w:rsid w:val="00914BC8"/>
    <w:rPr>
      <w:rFonts w:ascii="Tahoma" w:hAnsi="Tahoma" w:cs="Tahoma"/>
      <w:sz w:val="16"/>
      <w:szCs w:val="16"/>
    </w:rPr>
  </w:style>
  <w:style w:type="character" w:customStyle="1" w:styleId="af0">
    <w:name w:val="Текст выноски Знак"/>
    <w:basedOn w:val="a2"/>
    <w:link w:val="af"/>
    <w:uiPriority w:val="99"/>
    <w:semiHidden/>
    <w:rsid w:val="00914BC8"/>
    <w:rPr>
      <w:rFonts w:ascii="Tahoma" w:eastAsia="Times New Roman" w:hAnsi="Tahoma" w:cs="Tahoma"/>
      <w:sz w:val="16"/>
      <w:szCs w:val="16"/>
      <w:lang w:eastAsia="ru-RU"/>
    </w:rPr>
  </w:style>
  <w:style w:type="paragraph" w:styleId="3">
    <w:name w:val="Body Text 3"/>
    <w:basedOn w:val="a1"/>
    <w:link w:val="30"/>
    <w:uiPriority w:val="99"/>
    <w:semiHidden/>
    <w:unhideWhenUsed/>
    <w:rsid w:val="00914BC8"/>
    <w:pPr>
      <w:spacing w:after="120"/>
    </w:pPr>
    <w:rPr>
      <w:sz w:val="16"/>
      <w:szCs w:val="16"/>
    </w:rPr>
  </w:style>
  <w:style w:type="character" w:customStyle="1" w:styleId="30">
    <w:name w:val="Основной текст 3 Знак"/>
    <w:basedOn w:val="a2"/>
    <w:link w:val="3"/>
    <w:uiPriority w:val="99"/>
    <w:semiHidden/>
    <w:rsid w:val="00914BC8"/>
    <w:rPr>
      <w:rFonts w:ascii="CG Times" w:eastAsia="Times New Roman" w:hAnsi="CG Times" w:cs="Times New Roman"/>
      <w:sz w:val="16"/>
      <w:szCs w:val="16"/>
      <w:lang w:eastAsia="ru-RU"/>
    </w:rPr>
  </w:style>
  <w:style w:type="paragraph" w:customStyle="1" w:styleId="af1">
    <w:name w:val="формула"/>
    <w:basedOn w:val="a1"/>
    <w:rsid w:val="00914BC8"/>
    <w:pPr>
      <w:widowControl w:val="0"/>
      <w:overflowPunct w:val="0"/>
      <w:autoSpaceDE w:val="0"/>
      <w:autoSpaceDN w:val="0"/>
      <w:adjustRightInd w:val="0"/>
      <w:spacing w:before="120" w:after="120"/>
      <w:jc w:val="right"/>
      <w:textAlignment w:val="baseline"/>
    </w:pPr>
    <w:rPr>
      <w:rFonts w:ascii="Times New Roman" w:hAnsi="Times New Roman"/>
      <w:sz w:val="22"/>
      <w:szCs w:val="22"/>
    </w:rPr>
  </w:style>
  <w:style w:type="character" w:styleId="af2">
    <w:name w:val="Emphasis"/>
    <w:basedOn w:val="a2"/>
    <w:qFormat/>
    <w:rsid w:val="00914BC8"/>
    <w:rPr>
      <w:i/>
      <w:iCs/>
    </w:rPr>
  </w:style>
  <w:style w:type="paragraph" w:styleId="af3">
    <w:name w:val="footnote text"/>
    <w:basedOn w:val="a1"/>
    <w:link w:val="af4"/>
    <w:semiHidden/>
    <w:rsid w:val="00914BC8"/>
    <w:pPr>
      <w:spacing w:after="60"/>
    </w:pPr>
    <w:rPr>
      <w:rFonts w:ascii="Times New Roman" w:hAnsi="Times New Roman"/>
    </w:rPr>
  </w:style>
  <w:style w:type="character" w:customStyle="1" w:styleId="af4">
    <w:name w:val="Текст сноски Знак"/>
    <w:basedOn w:val="a2"/>
    <w:link w:val="af3"/>
    <w:semiHidden/>
    <w:rsid w:val="00914BC8"/>
    <w:rPr>
      <w:rFonts w:ascii="Times New Roman" w:eastAsia="Times New Roman" w:hAnsi="Times New Roman" w:cs="Times New Roman"/>
      <w:sz w:val="20"/>
      <w:szCs w:val="20"/>
      <w:lang w:eastAsia="ru-RU"/>
    </w:rPr>
  </w:style>
  <w:style w:type="character" w:styleId="af5">
    <w:name w:val="footnote reference"/>
    <w:basedOn w:val="a2"/>
    <w:semiHidden/>
    <w:rsid w:val="00914BC8"/>
    <w:rPr>
      <w:vertAlign w:val="superscript"/>
    </w:rPr>
  </w:style>
  <w:style w:type="paragraph" w:customStyle="1" w:styleId="-">
    <w:name w:val="- Маркированний список"/>
    <w:basedOn w:val="a1"/>
    <w:rsid w:val="00914BC8"/>
    <w:pPr>
      <w:tabs>
        <w:tab w:val="left" w:pos="851"/>
        <w:tab w:val="left" w:pos="964"/>
        <w:tab w:val="num" w:pos="2127"/>
      </w:tabs>
      <w:spacing w:line="360" w:lineRule="auto"/>
      <w:ind w:left="2127" w:hanging="284"/>
      <w:jc w:val="both"/>
    </w:pPr>
    <w:rPr>
      <w:rFonts w:ascii="Times New Roman" w:hAnsi="Times New Roman"/>
      <w:sz w:val="28"/>
      <w:szCs w:val="24"/>
      <w:lang w:val="uk-UA"/>
    </w:rPr>
  </w:style>
  <w:style w:type="character" w:customStyle="1" w:styleId="apple-converted-space">
    <w:name w:val="apple-converted-space"/>
    <w:basedOn w:val="a2"/>
    <w:rsid w:val="00914BC8"/>
  </w:style>
  <w:style w:type="paragraph" w:styleId="af6">
    <w:name w:val="Normal (Web)"/>
    <w:basedOn w:val="a1"/>
    <w:uiPriority w:val="99"/>
    <w:unhideWhenUsed/>
    <w:rsid w:val="00914BC8"/>
    <w:pPr>
      <w:spacing w:before="100" w:beforeAutospacing="1" w:after="100" w:afterAutospacing="1"/>
    </w:pPr>
    <w:rPr>
      <w:rFonts w:ascii="Times New Roman" w:hAnsi="Times New Roman"/>
      <w:sz w:val="24"/>
      <w:szCs w:val="24"/>
    </w:rPr>
  </w:style>
  <w:style w:type="character" w:customStyle="1" w:styleId="hps">
    <w:name w:val="hps"/>
    <w:basedOn w:val="a2"/>
    <w:rsid w:val="00914BC8"/>
  </w:style>
  <w:style w:type="character" w:customStyle="1" w:styleId="shorttext">
    <w:name w:val="short_text"/>
    <w:basedOn w:val="a2"/>
    <w:rsid w:val="00914BC8"/>
  </w:style>
  <w:style w:type="table" w:styleId="af7">
    <w:name w:val="Table Grid"/>
    <w:basedOn w:val="a3"/>
    <w:uiPriority w:val="59"/>
    <w:rsid w:val="0091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1"/>
    <w:link w:val="20"/>
    <w:uiPriority w:val="99"/>
    <w:semiHidden/>
    <w:unhideWhenUsed/>
    <w:rsid w:val="00914BC8"/>
    <w:pPr>
      <w:spacing w:after="120" w:line="480" w:lineRule="auto"/>
      <w:ind w:left="283"/>
    </w:pPr>
  </w:style>
  <w:style w:type="character" w:customStyle="1" w:styleId="20">
    <w:name w:val="Основной текст с отступом 2 Знак"/>
    <w:basedOn w:val="a2"/>
    <w:link w:val="2"/>
    <w:uiPriority w:val="99"/>
    <w:semiHidden/>
    <w:rsid w:val="00914BC8"/>
    <w:rPr>
      <w:rFonts w:ascii="CG Times" w:eastAsia="Times New Roman" w:hAnsi="CG Times" w:cs="Times New Roman"/>
      <w:sz w:val="20"/>
      <w:szCs w:val="20"/>
      <w:lang w:eastAsia="ru-RU"/>
    </w:rPr>
  </w:style>
  <w:style w:type="paragraph" w:styleId="21">
    <w:name w:val="Body Text 2"/>
    <w:basedOn w:val="a1"/>
    <w:link w:val="22"/>
    <w:uiPriority w:val="99"/>
    <w:semiHidden/>
    <w:unhideWhenUsed/>
    <w:rsid w:val="00914BC8"/>
    <w:pPr>
      <w:spacing w:after="120" w:line="480" w:lineRule="auto"/>
    </w:pPr>
  </w:style>
  <w:style w:type="character" w:customStyle="1" w:styleId="22">
    <w:name w:val="Основной текст 2 Знак"/>
    <w:basedOn w:val="a2"/>
    <w:link w:val="21"/>
    <w:uiPriority w:val="99"/>
    <w:semiHidden/>
    <w:rsid w:val="00914BC8"/>
    <w:rPr>
      <w:rFonts w:ascii="CG Times" w:eastAsia="Times New Roman" w:hAnsi="CG Times" w:cs="Times New Roman"/>
      <w:sz w:val="20"/>
      <w:szCs w:val="20"/>
      <w:lang w:eastAsia="ru-RU"/>
    </w:rPr>
  </w:style>
  <w:style w:type="character" w:styleId="af8">
    <w:name w:val="Hyperlink"/>
    <w:basedOn w:val="a2"/>
    <w:uiPriority w:val="99"/>
    <w:semiHidden/>
    <w:unhideWhenUsed/>
    <w:rsid w:val="00914BC8"/>
    <w:rPr>
      <w:color w:val="0000FF"/>
      <w:u w:val="single"/>
    </w:rPr>
  </w:style>
  <w:style w:type="paragraph" w:customStyle="1" w:styleId="p146">
    <w:name w:val="p146"/>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111">
    <w:name w:val="ft111"/>
    <w:basedOn w:val="a2"/>
    <w:rsid w:val="00914BC8"/>
  </w:style>
  <w:style w:type="paragraph" w:customStyle="1" w:styleId="p175">
    <w:name w:val="p175"/>
    <w:basedOn w:val="a1"/>
    <w:rsid w:val="00914BC8"/>
    <w:pPr>
      <w:spacing w:before="100" w:beforeAutospacing="1" w:after="100" w:afterAutospacing="1"/>
    </w:pPr>
    <w:rPr>
      <w:rFonts w:ascii="Times New Roman" w:hAnsi="Times New Roman"/>
      <w:sz w:val="24"/>
      <w:szCs w:val="24"/>
      <w:lang w:val="uk-UA" w:eastAsia="uk-UA"/>
    </w:rPr>
  </w:style>
  <w:style w:type="paragraph" w:customStyle="1" w:styleId="p942">
    <w:name w:val="p942"/>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446">
    <w:name w:val="ft446"/>
    <w:basedOn w:val="a2"/>
    <w:rsid w:val="00914BC8"/>
  </w:style>
  <w:style w:type="paragraph" w:customStyle="1" w:styleId="p954">
    <w:name w:val="p954"/>
    <w:basedOn w:val="a1"/>
    <w:rsid w:val="00914BC8"/>
    <w:pPr>
      <w:spacing w:before="100" w:beforeAutospacing="1" w:after="100" w:afterAutospacing="1"/>
    </w:pPr>
    <w:rPr>
      <w:rFonts w:ascii="Times New Roman" w:hAnsi="Times New Roman"/>
      <w:sz w:val="24"/>
      <w:szCs w:val="24"/>
      <w:lang w:val="uk-UA" w:eastAsia="uk-UA"/>
    </w:rPr>
  </w:style>
  <w:style w:type="paragraph" w:customStyle="1" w:styleId="p955">
    <w:name w:val="p955"/>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157">
    <w:name w:val="ft157"/>
    <w:basedOn w:val="a2"/>
    <w:rsid w:val="00914BC8"/>
  </w:style>
  <w:style w:type="paragraph" w:customStyle="1" w:styleId="p956">
    <w:name w:val="p956"/>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88">
    <w:name w:val="ft88"/>
    <w:basedOn w:val="a2"/>
    <w:rsid w:val="00914BC8"/>
  </w:style>
  <w:style w:type="character" w:customStyle="1" w:styleId="ft447">
    <w:name w:val="ft447"/>
    <w:basedOn w:val="a2"/>
    <w:rsid w:val="00914BC8"/>
  </w:style>
  <w:style w:type="character" w:customStyle="1" w:styleId="ft329">
    <w:name w:val="ft329"/>
    <w:basedOn w:val="a2"/>
    <w:rsid w:val="00914BC8"/>
  </w:style>
  <w:style w:type="paragraph" w:customStyle="1" w:styleId="p957">
    <w:name w:val="p957"/>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362">
    <w:name w:val="ft362"/>
    <w:basedOn w:val="a2"/>
    <w:rsid w:val="00914BC8"/>
  </w:style>
  <w:style w:type="character" w:customStyle="1" w:styleId="ft363">
    <w:name w:val="ft363"/>
    <w:basedOn w:val="a2"/>
    <w:rsid w:val="00914BC8"/>
  </w:style>
  <w:style w:type="paragraph" w:customStyle="1" w:styleId="p958">
    <w:name w:val="p958"/>
    <w:basedOn w:val="a1"/>
    <w:rsid w:val="00914BC8"/>
    <w:pPr>
      <w:spacing w:before="100" w:beforeAutospacing="1" w:after="100" w:afterAutospacing="1"/>
    </w:pPr>
    <w:rPr>
      <w:rFonts w:ascii="Times New Roman" w:hAnsi="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14BC8"/>
    <w:pPr>
      <w:spacing w:after="0" w:line="240" w:lineRule="auto"/>
    </w:pPr>
    <w:rPr>
      <w:rFonts w:ascii="CG Times" w:eastAsia="Times New Roman" w:hAnsi="CG Times" w:cs="Times New Roman"/>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914BC8"/>
    <w:pPr>
      <w:widowControl w:val="0"/>
      <w:spacing w:after="0" w:line="240" w:lineRule="auto"/>
      <w:ind w:firstLine="567"/>
      <w:jc w:val="both"/>
    </w:pPr>
    <w:rPr>
      <w:rFonts w:ascii="Times New Roman" w:eastAsia="Times New Roman" w:hAnsi="Times New Roman" w:cs="Times New Roman"/>
      <w:sz w:val="26"/>
      <w:szCs w:val="24"/>
      <w:lang w:val="uk-UA" w:eastAsia="ru-RU"/>
    </w:rPr>
  </w:style>
  <w:style w:type="character" w:customStyle="1" w:styleId="a6">
    <w:name w:val="Без интервала Знак"/>
    <w:link w:val="a5"/>
    <w:uiPriority w:val="1"/>
    <w:rsid w:val="00914BC8"/>
    <w:rPr>
      <w:rFonts w:ascii="Times New Roman" w:eastAsia="Times New Roman" w:hAnsi="Times New Roman" w:cs="Times New Roman"/>
      <w:sz w:val="26"/>
      <w:szCs w:val="24"/>
      <w:lang w:val="uk-UA" w:eastAsia="ru-RU"/>
    </w:rPr>
  </w:style>
  <w:style w:type="paragraph" w:customStyle="1" w:styleId="TEXT">
    <w:name w:val="TEXT"/>
    <w:basedOn w:val="a1"/>
    <w:uiPriority w:val="99"/>
    <w:rsid w:val="00914BC8"/>
    <w:pPr>
      <w:spacing w:line="360" w:lineRule="auto"/>
      <w:ind w:firstLine="709"/>
      <w:jc w:val="both"/>
    </w:pPr>
    <w:rPr>
      <w:rFonts w:ascii="Calibri" w:hAnsi="Calibri"/>
      <w:sz w:val="28"/>
      <w:szCs w:val="28"/>
    </w:rPr>
  </w:style>
  <w:style w:type="paragraph" w:styleId="a7">
    <w:name w:val="Body Text Indent"/>
    <w:basedOn w:val="a1"/>
    <w:link w:val="a8"/>
    <w:uiPriority w:val="99"/>
    <w:unhideWhenUsed/>
    <w:rsid w:val="00914BC8"/>
    <w:pPr>
      <w:widowControl w:val="0"/>
      <w:ind w:firstLine="680"/>
      <w:jc w:val="both"/>
    </w:pPr>
    <w:rPr>
      <w:rFonts w:ascii="Times New Roman" w:hAnsi="Times New Roman"/>
      <w:sz w:val="28"/>
      <w:szCs w:val="28"/>
      <w:lang w:val="uk-UA"/>
    </w:rPr>
  </w:style>
  <w:style w:type="character" w:customStyle="1" w:styleId="a8">
    <w:name w:val="Основной текст с отступом Знак"/>
    <w:basedOn w:val="a2"/>
    <w:link w:val="a7"/>
    <w:uiPriority w:val="99"/>
    <w:rsid w:val="00914BC8"/>
    <w:rPr>
      <w:rFonts w:ascii="Times New Roman" w:eastAsia="Times New Roman" w:hAnsi="Times New Roman" w:cs="Times New Roman"/>
      <w:sz w:val="28"/>
      <w:szCs w:val="28"/>
      <w:lang w:val="uk-UA" w:eastAsia="ru-RU"/>
    </w:rPr>
  </w:style>
  <w:style w:type="paragraph" w:styleId="a9">
    <w:name w:val="List Paragraph"/>
    <w:basedOn w:val="a1"/>
    <w:uiPriority w:val="34"/>
    <w:qFormat/>
    <w:rsid w:val="00914BC8"/>
    <w:pPr>
      <w:ind w:left="720"/>
      <w:contextualSpacing/>
    </w:pPr>
  </w:style>
  <w:style w:type="paragraph" w:customStyle="1" w:styleId="a">
    <w:name w:val="Стандарт основной"/>
    <w:basedOn w:val="aa"/>
    <w:autoRedefine/>
    <w:uiPriority w:val="99"/>
    <w:rsid w:val="00914BC8"/>
    <w:pPr>
      <w:numPr>
        <w:numId w:val="1"/>
      </w:numPr>
      <w:tabs>
        <w:tab w:val="clear" w:pos="1080"/>
        <w:tab w:val="num" w:pos="360"/>
      </w:tabs>
      <w:spacing w:after="0"/>
      <w:ind w:left="0" w:firstLine="709"/>
      <w:jc w:val="both"/>
    </w:pPr>
    <w:rPr>
      <w:rFonts w:ascii="Times New Roman" w:hAnsi="Times New Roman"/>
      <w:sz w:val="28"/>
      <w:szCs w:val="24"/>
    </w:rPr>
  </w:style>
  <w:style w:type="paragraph" w:styleId="aa">
    <w:name w:val="Body Text"/>
    <w:basedOn w:val="a1"/>
    <w:link w:val="ab"/>
    <w:uiPriority w:val="99"/>
    <w:semiHidden/>
    <w:unhideWhenUsed/>
    <w:rsid w:val="00914BC8"/>
    <w:pPr>
      <w:spacing w:after="120"/>
    </w:pPr>
  </w:style>
  <w:style w:type="character" w:customStyle="1" w:styleId="ab">
    <w:name w:val="Основной текст Знак"/>
    <w:basedOn w:val="a2"/>
    <w:link w:val="aa"/>
    <w:uiPriority w:val="99"/>
    <w:semiHidden/>
    <w:rsid w:val="00914BC8"/>
    <w:rPr>
      <w:rFonts w:ascii="CG Times" w:eastAsia="Times New Roman" w:hAnsi="CG Times" w:cs="Times New Roman"/>
      <w:sz w:val="20"/>
      <w:szCs w:val="20"/>
      <w:lang w:eastAsia="ru-RU"/>
    </w:rPr>
  </w:style>
  <w:style w:type="paragraph" w:styleId="ac">
    <w:name w:val="Title"/>
    <w:basedOn w:val="a1"/>
    <w:next w:val="a1"/>
    <w:link w:val="ad"/>
    <w:uiPriority w:val="10"/>
    <w:qFormat/>
    <w:rsid w:val="00914B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2"/>
    <w:link w:val="ac"/>
    <w:uiPriority w:val="10"/>
    <w:rsid w:val="00914BC8"/>
    <w:rPr>
      <w:rFonts w:asciiTheme="majorHAnsi" w:eastAsiaTheme="majorEastAsia" w:hAnsiTheme="majorHAnsi" w:cstheme="majorBidi"/>
      <w:color w:val="17365D" w:themeColor="text2" w:themeShade="BF"/>
      <w:spacing w:val="5"/>
      <w:kern w:val="28"/>
      <w:sz w:val="52"/>
      <w:szCs w:val="52"/>
      <w:lang w:eastAsia="ru-RU"/>
    </w:rPr>
  </w:style>
  <w:style w:type="paragraph" w:customStyle="1" w:styleId="a0">
    <w:name w:val="Стандарт список обозначений"/>
    <w:basedOn w:val="ae"/>
    <w:rsid w:val="00914BC8"/>
    <w:pPr>
      <w:numPr>
        <w:numId w:val="3"/>
      </w:numPr>
      <w:tabs>
        <w:tab w:val="clear" w:pos="1418"/>
        <w:tab w:val="num" w:pos="360"/>
        <w:tab w:val="num" w:pos="1080"/>
      </w:tabs>
      <w:spacing w:line="360" w:lineRule="auto"/>
      <w:ind w:left="709" w:firstLine="0"/>
      <w:contextualSpacing w:val="0"/>
      <w:jc w:val="both"/>
    </w:pPr>
    <w:rPr>
      <w:rFonts w:ascii="Times New Roman" w:hAnsi="Times New Roman"/>
      <w:sz w:val="28"/>
      <w:szCs w:val="24"/>
    </w:rPr>
  </w:style>
  <w:style w:type="paragraph" w:styleId="ae">
    <w:name w:val="List"/>
    <w:basedOn w:val="a1"/>
    <w:uiPriority w:val="99"/>
    <w:semiHidden/>
    <w:unhideWhenUsed/>
    <w:rsid w:val="00914BC8"/>
    <w:pPr>
      <w:ind w:left="283" w:hanging="283"/>
      <w:contextualSpacing/>
    </w:pPr>
  </w:style>
  <w:style w:type="paragraph" w:styleId="af">
    <w:name w:val="Balloon Text"/>
    <w:basedOn w:val="a1"/>
    <w:link w:val="af0"/>
    <w:uiPriority w:val="99"/>
    <w:semiHidden/>
    <w:unhideWhenUsed/>
    <w:rsid w:val="00914BC8"/>
    <w:rPr>
      <w:rFonts w:ascii="Tahoma" w:hAnsi="Tahoma" w:cs="Tahoma"/>
      <w:sz w:val="16"/>
      <w:szCs w:val="16"/>
    </w:rPr>
  </w:style>
  <w:style w:type="character" w:customStyle="1" w:styleId="af0">
    <w:name w:val="Текст выноски Знак"/>
    <w:basedOn w:val="a2"/>
    <w:link w:val="af"/>
    <w:uiPriority w:val="99"/>
    <w:semiHidden/>
    <w:rsid w:val="00914BC8"/>
    <w:rPr>
      <w:rFonts w:ascii="Tahoma" w:eastAsia="Times New Roman" w:hAnsi="Tahoma" w:cs="Tahoma"/>
      <w:sz w:val="16"/>
      <w:szCs w:val="16"/>
      <w:lang w:eastAsia="ru-RU"/>
    </w:rPr>
  </w:style>
  <w:style w:type="paragraph" w:styleId="3">
    <w:name w:val="Body Text 3"/>
    <w:basedOn w:val="a1"/>
    <w:link w:val="30"/>
    <w:uiPriority w:val="99"/>
    <w:semiHidden/>
    <w:unhideWhenUsed/>
    <w:rsid w:val="00914BC8"/>
    <w:pPr>
      <w:spacing w:after="120"/>
    </w:pPr>
    <w:rPr>
      <w:sz w:val="16"/>
      <w:szCs w:val="16"/>
    </w:rPr>
  </w:style>
  <w:style w:type="character" w:customStyle="1" w:styleId="30">
    <w:name w:val="Основной текст 3 Знак"/>
    <w:basedOn w:val="a2"/>
    <w:link w:val="3"/>
    <w:uiPriority w:val="99"/>
    <w:semiHidden/>
    <w:rsid w:val="00914BC8"/>
    <w:rPr>
      <w:rFonts w:ascii="CG Times" w:eastAsia="Times New Roman" w:hAnsi="CG Times" w:cs="Times New Roman"/>
      <w:sz w:val="16"/>
      <w:szCs w:val="16"/>
      <w:lang w:eastAsia="ru-RU"/>
    </w:rPr>
  </w:style>
  <w:style w:type="paragraph" w:customStyle="1" w:styleId="af1">
    <w:name w:val="формула"/>
    <w:basedOn w:val="a1"/>
    <w:rsid w:val="00914BC8"/>
    <w:pPr>
      <w:widowControl w:val="0"/>
      <w:overflowPunct w:val="0"/>
      <w:autoSpaceDE w:val="0"/>
      <w:autoSpaceDN w:val="0"/>
      <w:adjustRightInd w:val="0"/>
      <w:spacing w:before="120" w:after="120"/>
      <w:jc w:val="right"/>
      <w:textAlignment w:val="baseline"/>
    </w:pPr>
    <w:rPr>
      <w:rFonts w:ascii="Times New Roman" w:hAnsi="Times New Roman"/>
      <w:sz w:val="22"/>
      <w:szCs w:val="22"/>
    </w:rPr>
  </w:style>
  <w:style w:type="character" w:styleId="af2">
    <w:name w:val="Emphasis"/>
    <w:basedOn w:val="a2"/>
    <w:qFormat/>
    <w:rsid w:val="00914BC8"/>
    <w:rPr>
      <w:i/>
      <w:iCs/>
    </w:rPr>
  </w:style>
  <w:style w:type="paragraph" w:styleId="af3">
    <w:name w:val="footnote text"/>
    <w:basedOn w:val="a1"/>
    <w:link w:val="af4"/>
    <w:semiHidden/>
    <w:rsid w:val="00914BC8"/>
    <w:pPr>
      <w:spacing w:after="60"/>
    </w:pPr>
    <w:rPr>
      <w:rFonts w:ascii="Times New Roman" w:hAnsi="Times New Roman"/>
    </w:rPr>
  </w:style>
  <w:style w:type="character" w:customStyle="1" w:styleId="af4">
    <w:name w:val="Текст сноски Знак"/>
    <w:basedOn w:val="a2"/>
    <w:link w:val="af3"/>
    <w:semiHidden/>
    <w:rsid w:val="00914BC8"/>
    <w:rPr>
      <w:rFonts w:ascii="Times New Roman" w:eastAsia="Times New Roman" w:hAnsi="Times New Roman" w:cs="Times New Roman"/>
      <w:sz w:val="20"/>
      <w:szCs w:val="20"/>
      <w:lang w:eastAsia="ru-RU"/>
    </w:rPr>
  </w:style>
  <w:style w:type="character" w:styleId="af5">
    <w:name w:val="footnote reference"/>
    <w:basedOn w:val="a2"/>
    <w:semiHidden/>
    <w:rsid w:val="00914BC8"/>
    <w:rPr>
      <w:vertAlign w:val="superscript"/>
    </w:rPr>
  </w:style>
  <w:style w:type="paragraph" w:customStyle="1" w:styleId="-">
    <w:name w:val="- Маркированний список"/>
    <w:basedOn w:val="a1"/>
    <w:rsid w:val="00914BC8"/>
    <w:pPr>
      <w:tabs>
        <w:tab w:val="left" w:pos="851"/>
        <w:tab w:val="left" w:pos="964"/>
        <w:tab w:val="num" w:pos="2127"/>
      </w:tabs>
      <w:spacing w:line="360" w:lineRule="auto"/>
      <w:ind w:left="2127" w:hanging="284"/>
      <w:jc w:val="both"/>
    </w:pPr>
    <w:rPr>
      <w:rFonts w:ascii="Times New Roman" w:hAnsi="Times New Roman"/>
      <w:sz w:val="28"/>
      <w:szCs w:val="24"/>
      <w:lang w:val="uk-UA"/>
    </w:rPr>
  </w:style>
  <w:style w:type="character" w:customStyle="1" w:styleId="apple-converted-space">
    <w:name w:val="apple-converted-space"/>
    <w:basedOn w:val="a2"/>
    <w:rsid w:val="00914BC8"/>
  </w:style>
  <w:style w:type="paragraph" w:styleId="af6">
    <w:name w:val="Normal (Web)"/>
    <w:basedOn w:val="a1"/>
    <w:uiPriority w:val="99"/>
    <w:unhideWhenUsed/>
    <w:rsid w:val="00914BC8"/>
    <w:pPr>
      <w:spacing w:before="100" w:beforeAutospacing="1" w:after="100" w:afterAutospacing="1"/>
    </w:pPr>
    <w:rPr>
      <w:rFonts w:ascii="Times New Roman" w:hAnsi="Times New Roman"/>
      <w:sz w:val="24"/>
      <w:szCs w:val="24"/>
    </w:rPr>
  </w:style>
  <w:style w:type="character" w:customStyle="1" w:styleId="hps">
    <w:name w:val="hps"/>
    <w:basedOn w:val="a2"/>
    <w:rsid w:val="00914BC8"/>
  </w:style>
  <w:style w:type="character" w:customStyle="1" w:styleId="shorttext">
    <w:name w:val="short_text"/>
    <w:basedOn w:val="a2"/>
    <w:rsid w:val="00914BC8"/>
  </w:style>
  <w:style w:type="table" w:styleId="af7">
    <w:name w:val="Table Grid"/>
    <w:basedOn w:val="a3"/>
    <w:uiPriority w:val="59"/>
    <w:rsid w:val="0091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1"/>
    <w:link w:val="20"/>
    <w:uiPriority w:val="99"/>
    <w:semiHidden/>
    <w:unhideWhenUsed/>
    <w:rsid w:val="00914BC8"/>
    <w:pPr>
      <w:spacing w:after="120" w:line="480" w:lineRule="auto"/>
      <w:ind w:left="283"/>
    </w:pPr>
  </w:style>
  <w:style w:type="character" w:customStyle="1" w:styleId="20">
    <w:name w:val="Основной текст с отступом 2 Знак"/>
    <w:basedOn w:val="a2"/>
    <w:link w:val="2"/>
    <w:uiPriority w:val="99"/>
    <w:semiHidden/>
    <w:rsid w:val="00914BC8"/>
    <w:rPr>
      <w:rFonts w:ascii="CG Times" w:eastAsia="Times New Roman" w:hAnsi="CG Times" w:cs="Times New Roman"/>
      <w:sz w:val="20"/>
      <w:szCs w:val="20"/>
      <w:lang w:eastAsia="ru-RU"/>
    </w:rPr>
  </w:style>
  <w:style w:type="paragraph" w:styleId="21">
    <w:name w:val="Body Text 2"/>
    <w:basedOn w:val="a1"/>
    <w:link w:val="22"/>
    <w:uiPriority w:val="99"/>
    <w:semiHidden/>
    <w:unhideWhenUsed/>
    <w:rsid w:val="00914BC8"/>
    <w:pPr>
      <w:spacing w:after="120" w:line="480" w:lineRule="auto"/>
    </w:pPr>
  </w:style>
  <w:style w:type="character" w:customStyle="1" w:styleId="22">
    <w:name w:val="Основной текст 2 Знак"/>
    <w:basedOn w:val="a2"/>
    <w:link w:val="21"/>
    <w:uiPriority w:val="99"/>
    <w:semiHidden/>
    <w:rsid w:val="00914BC8"/>
    <w:rPr>
      <w:rFonts w:ascii="CG Times" w:eastAsia="Times New Roman" w:hAnsi="CG Times" w:cs="Times New Roman"/>
      <w:sz w:val="20"/>
      <w:szCs w:val="20"/>
      <w:lang w:eastAsia="ru-RU"/>
    </w:rPr>
  </w:style>
  <w:style w:type="character" w:styleId="af8">
    <w:name w:val="Hyperlink"/>
    <w:basedOn w:val="a2"/>
    <w:uiPriority w:val="99"/>
    <w:semiHidden/>
    <w:unhideWhenUsed/>
    <w:rsid w:val="00914BC8"/>
    <w:rPr>
      <w:color w:val="0000FF"/>
      <w:u w:val="single"/>
    </w:rPr>
  </w:style>
  <w:style w:type="paragraph" w:customStyle="1" w:styleId="p146">
    <w:name w:val="p146"/>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111">
    <w:name w:val="ft111"/>
    <w:basedOn w:val="a2"/>
    <w:rsid w:val="00914BC8"/>
  </w:style>
  <w:style w:type="paragraph" w:customStyle="1" w:styleId="p175">
    <w:name w:val="p175"/>
    <w:basedOn w:val="a1"/>
    <w:rsid w:val="00914BC8"/>
    <w:pPr>
      <w:spacing w:before="100" w:beforeAutospacing="1" w:after="100" w:afterAutospacing="1"/>
    </w:pPr>
    <w:rPr>
      <w:rFonts w:ascii="Times New Roman" w:hAnsi="Times New Roman"/>
      <w:sz w:val="24"/>
      <w:szCs w:val="24"/>
      <w:lang w:val="uk-UA" w:eastAsia="uk-UA"/>
    </w:rPr>
  </w:style>
  <w:style w:type="paragraph" w:customStyle="1" w:styleId="p942">
    <w:name w:val="p942"/>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446">
    <w:name w:val="ft446"/>
    <w:basedOn w:val="a2"/>
    <w:rsid w:val="00914BC8"/>
  </w:style>
  <w:style w:type="paragraph" w:customStyle="1" w:styleId="p954">
    <w:name w:val="p954"/>
    <w:basedOn w:val="a1"/>
    <w:rsid w:val="00914BC8"/>
    <w:pPr>
      <w:spacing w:before="100" w:beforeAutospacing="1" w:after="100" w:afterAutospacing="1"/>
    </w:pPr>
    <w:rPr>
      <w:rFonts w:ascii="Times New Roman" w:hAnsi="Times New Roman"/>
      <w:sz w:val="24"/>
      <w:szCs w:val="24"/>
      <w:lang w:val="uk-UA" w:eastAsia="uk-UA"/>
    </w:rPr>
  </w:style>
  <w:style w:type="paragraph" w:customStyle="1" w:styleId="p955">
    <w:name w:val="p955"/>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157">
    <w:name w:val="ft157"/>
    <w:basedOn w:val="a2"/>
    <w:rsid w:val="00914BC8"/>
  </w:style>
  <w:style w:type="paragraph" w:customStyle="1" w:styleId="p956">
    <w:name w:val="p956"/>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88">
    <w:name w:val="ft88"/>
    <w:basedOn w:val="a2"/>
    <w:rsid w:val="00914BC8"/>
  </w:style>
  <w:style w:type="character" w:customStyle="1" w:styleId="ft447">
    <w:name w:val="ft447"/>
    <w:basedOn w:val="a2"/>
    <w:rsid w:val="00914BC8"/>
  </w:style>
  <w:style w:type="character" w:customStyle="1" w:styleId="ft329">
    <w:name w:val="ft329"/>
    <w:basedOn w:val="a2"/>
    <w:rsid w:val="00914BC8"/>
  </w:style>
  <w:style w:type="paragraph" w:customStyle="1" w:styleId="p957">
    <w:name w:val="p957"/>
    <w:basedOn w:val="a1"/>
    <w:rsid w:val="00914BC8"/>
    <w:pPr>
      <w:spacing w:before="100" w:beforeAutospacing="1" w:after="100" w:afterAutospacing="1"/>
    </w:pPr>
    <w:rPr>
      <w:rFonts w:ascii="Times New Roman" w:hAnsi="Times New Roman"/>
      <w:sz w:val="24"/>
      <w:szCs w:val="24"/>
      <w:lang w:val="uk-UA" w:eastAsia="uk-UA"/>
    </w:rPr>
  </w:style>
  <w:style w:type="character" w:customStyle="1" w:styleId="ft362">
    <w:name w:val="ft362"/>
    <w:basedOn w:val="a2"/>
    <w:rsid w:val="00914BC8"/>
  </w:style>
  <w:style w:type="character" w:customStyle="1" w:styleId="ft363">
    <w:name w:val="ft363"/>
    <w:basedOn w:val="a2"/>
    <w:rsid w:val="00914BC8"/>
  </w:style>
  <w:style w:type="paragraph" w:customStyle="1" w:styleId="p958">
    <w:name w:val="p958"/>
    <w:basedOn w:val="a1"/>
    <w:rsid w:val="00914BC8"/>
    <w:pPr>
      <w:spacing w:before="100" w:beforeAutospacing="1" w:after="100" w:afterAutospacing="1"/>
    </w:pPr>
    <w:rPr>
      <w:rFonts w:ascii="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image" Target="media/image75.wmf"/><Relationship Id="rId138" Type="http://schemas.openxmlformats.org/officeDocument/2006/relationships/image" Target="media/image80.png"/><Relationship Id="rId154" Type="http://schemas.openxmlformats.org/officeDocument/2006/relationships/oleObject" Target="embeddings/oleObject64.bin"/><Relationship Id="rId159" Type="http://schemas.openxmlformats.org/officeDocument/2006/relationships/oleObject" Target="embeddings/oleObject69.bin"/><Relationship Id="rId175" Type="http://schemas.openxmlformats.org/officeDocument/2006/relationships/oleObject" Target="embeddings/oleObject85.bin"/><Relationship Id="rId170" Type="http://schemas.openxmlformats.org/officeDocument/2006/relationships/oleObject" Target="embeddings/oleObject80.bin"/><Relationship Id="rId191" Type="http://schemas.openxmlformats.org/officeDocument/2006/relationships/oleObject" Target="embeddings/oleObject101.bin"/><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65.wmf"/><Relationship Id="rId128" Type="http://schemas.openxmlformats.org/officeDocument/2006/relationships/image" Target="media/image70.wmf"/><Relationship Id="rId144" Type="http://schemas.openxmlformats.org/officeDocument/2006/relationships/oleObject" Target="embeddings/oleObject54.bin"/><Relationship Id="rId149" Type="http://schemas.openxmlformats.org/officeDocument/2006/relationships/oleObject" Target="embeddings/oleObject5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oleObject" Target="embeddings/oleObject70.bin"/><Relationship Id="rId165" Type="http://schemas.openxmlformats.org/officeDocument/2006/relationships/oleObject" Target="embeddings/oleObject75.bin"/><Relationship Id="rId181" Type="http://schemas.openxmlformats.org/officeDocument/2006/relationships/oleObject" Target="embeddings/oleObject91.bin"/><Relationship Id="rId186" Type="http://schemas.openxmlformats.org/officeDocument/2006/relationships/oleObject" Target="embeddings/oleObject96.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5.wmf"/><Relationship Id="rId118" Type="http://schemas.openxmlformats.org/officeDocument/2006/relationships/image" Target="media/image60.wmf"/><Relationship Id="rId134" Type="http://schemas.openxmlformats.org/officeDocument/2006/relationships/image" Target="media/image76.wmf"/><Relationship Id="rId139" Type="http://schemas.openxmlformats.org/officeDocument/2006/relationships/image" Target="media/image81.png"/><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60.bin"/><Relationship Id="rId155" Type="http://schemas.openxmlformats.org/officeDocument/2006/relationships/oleObject" Target="embeddings/oleObject65.bin"/><Relationship Id="rId171" Type="http://schemas.openxmlformats.org/officeDocument/2006/relationships/oleObject" Target="embeddings/oleObject81.bin"/><Relationship Id="rId176" Type="http://schemas.openxmlformats.org/officeDocument/2006/relationships/oleObject" Target="embeddings/oleObject86.bin"/><Relationship Id="rId192" Type="http://schemas.openxmlformats.org/officeDocument/2006/relationships/oleObject" Target="embeddings/oleObject102.bin"/><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66.wmf"/><Relationship Id="rId129" Type="http://schemas.openxmlformats.org/officeDocument/2006/relationships/image" Target="media/image71.wmf"/><Relationship Id="rId54" Type="http://schemas.openxmlformats.org/officeDocument/2006/relationships/image" Target="media/image25.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82.png"/><Relationship Id="rId145" Type="http://schemas.openxmlformats.org/officeDocument/2006/relationships/oleObject" Target="embeddings/oleObject55.bin"/><Relationship Id="rId161" Type="http://schemas.openxmlformats.org/officeDocument/2006/relationships/oleObject" Target="embeddings/oleObject71.bin"/><Relationship Id="rId166" Type="http://schemas.openxmlformats.org/officeDocument/2006/relationships/oleObject" Target="embeddings/oleObject76.bin"/><Relationship Id="rId182" Type="http://schemas.openxmlformats.org/officeDocument/2006/relationships/oleObject" Target="embeddings/oleObject92.bin"/><Relationship Id="rId187" Type="http://schemas.openxmlformats.org/officeDocument/2006/relationships/oleObject" Target="embeddings/oleObject97.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6.wmf"/><Relationship Id="rId119" Type="http://schemas.openxmlformats.org/officeDocument/2006/relationships/image" Target="media/image61.wmf"/><Relationship Id="rId44" Type="http://schemas.openxmlformats.org/officeDocument/2006/relationships/image" Target="media/image20.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72.wmf"/><Relationship Id="rId135" Type="http://schemas.openxmlformats.org/officeDocument/2006/relationships/image" Target="media/image77.wmf"/><Relationship Id="rId151" Type="http://schemas.openxmlformats.org/officeDocument/2006/relationships/oleObject" Target="embeddings/oleObject61.bin"/><Relationship Id="rId156" Type="http://schemas.openxmlformats.org/officeDocument/2006/relationships/oleObject" Target="embeddings/oleObject66.bin"/><Relationship Id="rId177" Type="http://schemas.openxmlformats.org/officeDocument/2006/relationships/oleObject" Target="embeddings/oleObject87.bin"/><Relationship Id="rId172" Type="http://schemas.openxmlformats.org/officeDocument/2006/relationships/oleObject" Target="embeddings/oleObject82.bin"/><Relationship Id="rId193"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62.wmf"/><Relationship Id="rId125" Type="http://schemas.openxmlformats.org/officeDocument/2006/relationships/image" Target="media/image67.wmf"/><Relationship Id="rId141" Type="http://schemas.openxmlformats.org/officeDocument/2006/relationships/image" Target="media/image83.png"/><Relationship Id="rId146" Type="http://schemas.openxmlformats.org/officeDocument/2006/relationships/oleObject" Target="embeddings/oleObject56.bin"/><Relationship Id="rId167" Type="http://schemas.openxmlformats.org/officeDocument/2006/relationships/oleObject" Target="embeddings/oleObject77.bin"/><Relationship Id="rId188" Type="http://schemas.openxmlformats.org/officeDocument/2006/relationships/oleObject" Target="embeddings/oleObject98.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2.bin"/><Relationship Id="rId183" Type="http://schemas.openxmlformats.org/officeDocument/2006/relationships/oleObject" Target="embeddings/oleObject93.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image" Target="media/image57.wmf"/><Relationship Id="rId131" Type="http://schemas.openxmlformats.org/officeDocument/2006/relationships/image" Target="media/image73.wmf"/><Relationship Id="rId136" Type="http://schemas.openxmlformats.org/officeDocument/2006/relationships/image" Target="media/image78.wmf"/><Relationship Id="rId157" Type="http://schemas.openxmlformats.org/officeDocument/2006/relationships/oleObject" Target="embeddings/oleObject67.bin"/><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62.bin"/><Relationship Id="rId173" Type="http://schemas.openxmlformats.org/officeDocument/2006/relationships/oleObject" Target="embeddings/oleObject83.bin"/><Relationship Id="rId194"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8.wmf"/><Relationship Id="rId147" Type="http://schemas.openxmlformats.org/officeDocument/2006/relationships/oleObject" Target="embeddings/oleObject57.bin"/><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63.wmf"/><Relationship Id="rId142" Type="http://schemas.openxmlformats.org/officeDocument/2006/relationships/oleObject" Target="embeddings/oleObject52.bin"/><Relationship Id="rId163" Type="http://schemas.openxmlformats.org/officeDocument/2006/relationships/oleObject" Target="embeddings/oleObject73.bin"/><Relationship Id="rId184" Type="http://schemas.openxmlformats.org/officeDocument/2006/relationships/oleObject" Target="embeddings/oleObject94.bin"/><Relationship Id="rId189" Type="http://schemas.openxmlformats.org/officeDocument/2006/relationships/oleObject" Target="embeddings/oleObject99.bin"/><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image" Target="media/image79.wmf"/><Relationship Id="rId158" Type="http://schemas.openxmlformats.org/officeDocument/2006/relationships/oleObject" Target="embeddings/oleObject68.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image" Target="media/image74.wmf"/><Relationship Id="rId153" Type="http://schemas.openxmlformats.org/officeDocument/2006/relationships/oleObject" Target="embeddings/oleObject63.bin"/><Relationship Id="rId174" Type="http://schemas.openxmlformats.org/officeDocument/2006/relationships/oleObject" Target="embeddings/oleObject84.bin"/><Relationship Id="rId179" Type="http://schemas.openxmlformats.org/officeDocument/2006/relationships/oleObject" Target="embeddings/oleObject89.bin"/><Relationship Id="rId190" Type="http://schemas.openxmlformats.org/officeDocument/2006/relationships/oleObject" Target="embeddings/oleObject100.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50.bin"/><Relationship Id="rId127" Type="http://schemas.openxmlformats.org/officeDocument/2006/relationships/image" Target="media/image69.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4.wmf"/><Relationship Id="rId143" Type="http://schemas.openxmlformats.org/officeDocument/2006/relationships/oleObject" Target="embeddings/oleObject53.bin"/><Relationship Id="rId148" Type="http://schemas.openxmlformats.org/officeDocument/2006/relationships/oleObject" Target="embeddings/oleObject58.bin"/><Relationship Id="rId164" Type="http://schemas.openxmlformats.org/officeDocument/2006/relationships/oleObject" Target="embeddings/oleObject74.bin"/><Relationship Id="rId169" Type="http://schemas.openxmlformats.org/officeDocument/2006/relationships/oleObject" Target="embeddings/oleObject79.bin"/><Relationship Id="rId185" Type="http://schemas.openxmlformats.org/officeDocument/2006/relationships/oleObject" Target="embeddings/oleObject95.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0.bin"/><Relationship Id="rId26"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4263</Words>
  <Characters>24303</Characters>
  <Application>Microsoft Office Word</Application>
  <DocSecurity>0</DocSecurity>
  <Lines>202</Lines>
  <Paragraphs>57</Paragraphs>
  <ScaleCrop>false</ScaleCrop>
  <Company/>
  <LinksUpToDate>false</LinksUpToDate>
  <CharactersWithSpaces>28509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2016-06-09T18:00:00Z</dcterms:created>
  <dcterms:modified xsi:type="dcterms:W3CDTF">2016-06-09T18:01:00Z</dcterms:modified>
</cp:coreProperties>
</file>