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22E5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r w:rsidRPr="00014324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4F676D21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4DD25ED5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1269D4F4" w14:textId="4D9C1803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5FF40175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5C73930" w14:textId="02B75364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E06D11C" w14:textId="7690F856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293F1EE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1B3DEE" w14:textId="40547C88" w:rsidR="00935D68" w:rsidRPr="008062BF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4324">
        <w:rPr>
          <w:rFonts w:ascii="Times New Roman" w:hAnsi="Times New Roman" w:cs="Times New Roman"/>
          <w:bCs/>
          <w:sz w:val="32"/>
          <w:szCs w:val="32"/>
        </w:rPr>
        <w:t>Лабораторна робота №</w:t>
      </w:r>
      <w:r w:rsidR="00A70CDB" w:rsidRPr="008062BF">
        <w:rPr>
          <w:rFonts w:ascii="Times New Roman" w:hAnsi="Times New Roman" w:cs="Times New Roman"/>
          <w:bCs/>
          <w:sz w:val="32"/>
          <w:szCs w:val="32"/>
        </w:rPr>
        <w:t>2</w:t>
      </w:r>
    </w:p>
    <w:p w14:paraId="0D238A29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014324">
        <w:rPr>
          <w:rFonts w:ascii="Times New Roman" w:hAnsi="Times New Roman" w:cs="Times New Roman"/>
          <w:bCs/>
          <w:i/>
          <w:sz w:val="32"/>
          <w:szCs w:val="32"/>
        </w:rPr>
        <w:t>з навчальної дисципліни</w:t>
      </w:r>
    </w:p>
    <w:p w14:paraId="0C895E11" w14:textId="4EA6FDC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4324">
        <w:rPr>
          <w:rFonts w:ascii="Times New Roman" w:hAnsi="Times New Roman" w:cs="Times New Roman"/>
          <w:bCs/>
          <w:sz w:val="32"/>
          <w:szCs w:val="32"/>
        </w:rPr>
        <w:t>«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Захист інформації в інформаційно-комунікаційних системах</w:t>
      </w:r>
      <w:r w:rsidRPr="00014324">
        <w:rPr>
          <w:rFonts w:ascii="Times New Roman" w:hAnsi="Times New Roman" w:cs="Times New Roman"/>
          <w:bCs/>
          <w:sz w:val="32"/>
          <w:szCs w:val="32"/>
        </w:rPr>
        <w:t>»</w:t>
      </w:r>
    </w:p>
    <w:p w14:paraId="7762F6D6" w14:textId="70B50682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BC79B44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F5F2024" w14:textId="7F60FD6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6E69A8F" w14:textId="77777777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CEA6175" w14:textId="77777777" w:rsidR="00935D68" w:rsidRPr="00014324" w:rsidRDefault="00935D68" w:rsidP="00935D68">
      <w:pPr>
        <w:spacing w:after="0" w:line="276" w:lineRule="auto"/>
        <w:ind w:left="5387" w:firstLine="284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>Викона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014324">
        <w:rPr>
          <w:rFonts w:ascii="Times New Roman" w:hAnsi="Times New Roman" w:cs="Times New Roman"/>
          <w:sz w:val="32"/>
          <w:szCs w:val="32"/>
        </w:rPr>
        <w:t>:</w:t>
      </w:r>
    </w:p>
    <w:p w14:paraId="16A99096" w14:textId="77777777" w:rsidR="00935D68" w:rsidRPr="00014324" w:rsidRDefault="00935D68" w:rsidP="00935D68">
      <w:pPr>
        <w:spacing w:after="0" w:line="276" w:lineRule="auto"/>
        <w:ind w:left="6096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 xml:space="preserve">Студент групи КБ-31 </w:t>
      </w:r>
      <w:r>
        <w:rPr>
          <w:rFonts w:ascii="Times New Roman" w:hAnsi="Times New Roman" w:cs="Times New Roman"/>
          <w:sz w:val="32"/>
          <w:szCs w:val="32"/>
          <w:lang w:val="uk-UA"/>
        </w:rPr>
        <w:t>Кравченко</w:t>
      </w:r>
      <w:r w:rsidRPr="000143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Є</w:t>
      </w:r>
      <w:r w:rsidRPr="0001432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>М</w:t>
      </w:r>
      <w:r w:rsidRPr="00014324">
        <w:rPr>
          <w:rFonts w:ascii="Times New Roman" w:hAnsi="Times New Roman" w:cs="Times New Roman"/>
          <w:sz w:val="32"/>
          <w:szCs w:val="32"/>
        </w:rPr>
        <w:t>.</w:t>
      </w:r>
    </w:p>
    <w:p w14:paraId="021C7E1F" w14:textId="77777777" w:rsidR="00935D68" w:rsidRPr="00014324" w:rsidRDefault="00935D68" w:rsidP="00935D68">
      <w:pPr>
        <w:spacing w:after="0" w:line="276" w:lineRule="auto"/>
        <w:ind w:left="5670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>Перевірив:</w:t>
      </w:r>
    </w:p>
    <w:p w14:paraId="1A1F2482" w14:textId="77777777" w:rsidR="00935D68" w:rsidRPr="00014324" w:rsidRDefault="00935D68" w:rsidP="00935D68">
      <w:pPr>
        <w:spacing w:after="0" w:line="276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014324">
        <w:rPr>
          <w:rFonts w:ascii="Times New Roman" w:hAnsi="Times New Roman" w:cs="Times New Roman"/>
          <w:sz w:val="32"/>
          <w:szCs w:val="32"/>
          <w:lang w:val="uk-UA"/>
        </w:rPr>
        <w:t>Професор</w:t>
      </w:r>
    </w:p>
    <w:p w14:paraId="37C86061" w14:textId="1B3AB37E" w:rsidR="00935D68" w:rsidRPr="00014324" w:rsidRDefault="00C23C08" w:rsidP="00935D68">
      <w:pPr>
        <w:spacing w:after="0" w:line="276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Єсін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І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1883DCB" w14:textId="77777777" w:rsidR="00935D68" w:rsidRPr="00C23C0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79B466D" w14:textId="77777777" w:rsidR="00935D68" w:rsidRPr="00C23C0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A8AA9A" w14:textId="39539A9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75EC46F" w14:textId="77777777" w:rsidR="00C30890" w:rsidRDefault="00C30890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03DAC51" w14:textId="090883D5" w:rsidR="004E1EA4" w:rsidRDefault="004E1EA4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628E685" w14:textId="77777777" w:rsidR="004E1EA4" w:rsidRPr="00C23C08" w:rsidRDefault="004E1EA4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F6A1C86" w14:textId="5DDD3832" w:rsidR="002876DB" w:rsidRDefault="00935D68" w:rsidP="00A1526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23C08">
        <w:rPr>
          <w:rFonts w:ascii="Times New Roman" w:hAnsi="Times New Roman" w:cs="Times New Roman"/>
          <w:sz w:val="32"/>
          <w:szCs w:val="32"/>
          <w:lang w:val="uk-UA"/>
        </w:rPr>
        <w:t>Харків – 2020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  <w:r w:rsidR="002876DB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47157F68" w14:textId="64D516EC" w:rsidR="004B382A" w:rsidRPr="00BA69D8" w:rsidRDefault="00BA69D8" w:rsidP="00662C4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27A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BA69D8">
        <w:rPr>
          <w:rFonts w:ascii="Times New Roman" w:hAnsi="Times New Roman" w:cs="Times New Roman"/>
          <w:sz w:val="28"/>
          <w:szCs w:val="28"/>
          <w:lang w:val="uk-UA"/>
        </w:rPr>
        <w:t xml:space="preserve"> Основы работы в среде СУБД Microsoft Access</w:t>
      </w:r>
      <w:r w:rsidRPr="00BA69D8">
        <w:rPr>
          <w:rFonts w:ascii="Times New Roman" w:hAnsi="Times New Roman" w:cs="Times New Roman"/>
          <w:sz w:val="28"/>
          <w:szCs w:val="28"/>
        </w:rPr>
        <w:t>.</w:t>
      </w:r>
    </w:p>
    <w:p w14:paraId="7725C430" w14:textId="16EB97E4" w:rsidR="007727A9" w:rsidRDefault="00BA69D8" w:rsidP="00662C4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27A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A69D8">
        <w:rPr>
          <w:rFonts w:ascii="Times New Roman" w:hAnsi="Times New Roman" w:cs="Times New Roman"/>
          <w:sz w:val="28"/>
          <w:szCs w:val="28"/>
        </w:rPr>
        <w:t xml:space="preserve"> Ознакомление с назначением, структурой и основными</w:t>
      </w:r>
      <w:r w:rsidR="00C30261">
        <w:rPr>
          <w:rFonts w:ascii="Times New Roman" w:hAnsi="Times New Roman" w:cs="Times New Roman"/>
          <w:sz w:val="28"/>
          <w:szCs w:val="28"/>
        </w:rPr>
        <w:t xml:space="preserve"> </w:t>
      </w:r>
      <w:r w:rsidRPr="00BA69D8">
        <w:rPr>
          <w:rFonts w:ascii="Times New Roman" w:hAnsi="Times New Roman" w:cs="Times New Roman"/>
          <w:sz w:val="28"/>
          <w:szCs w:val="28"/>
        </w:rPr>
        <w:t xml:space="preserve">характеристиками СУБД Access, способами создания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69D8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69D8">
        <w:rPr>
          <w:rFonts w:ascii="Times New Roman" w:hAnsi="Times New Roman" w:cs="Times New Roman"/>
          <w:sz w:val="28"/>
          <w:szCs w:val="28"/>
        </w:rPr>
        <w:t xml:space="preserve"> таблицы, формированием и заполнением полей, сформированных таблиц, определения связей и ссылочной целостности.</w:t>
      </w:r>
    </w:p>
    <w:p w14:paraId="18FC1923" w14:textId="77777777" w:rsidR="00404559" w:rsidRPr="00404559" w:rsidRDefault="00404559" w:rsidP="00662C4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559">
        <w:rPr>
          <w:rFonts w:ascii="Times New Roman" w:hAnsi="Times New Roman" w:cs="Times New Roman"/>
          <w:b/>
          <w:bCs/>
          <w:sz w:val="28"/>
          <w:szCs w:val="28"/>
        </w:rPr>
        <w:t>Создание пустой таблицы</w:t>
      </w:r>
    </w:p>
    <w:p w14:paraId="1A5D247D" w14:textId="77777777" w:rsidR="00404559" w:rsidRPr="00404559" w:rsidRDefault="00404559" w:rsidP="00662C45">
      <w:pPr>
        <w:autoSpaceDE w:val="0"/>
        <w:autoSpaceDN w:val="0"/>
        <w:adjustRightInd w:val="0"/>
        <w:spacing w:after="0" w:line="276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4559">
        <w:rPr>
          <w:rFonts w:ascii="Times New Roman" w:hAnsi="Times New Roman" w:cs="Times New Roman"/>
          <w:sz w:val="28"/>
          <w:szCs w:val="28"/>
        </w:rPr>
        <w:t xml:space="preserve">Создать «пустую» таблицу </w:t>
      </w:r>
      <w:r w:rsidRPr="00404559">
        <w:rPr>
          <w:rFonts w:ascii="Times New Roman" w:hAnsi="Times New Roman" w:cs="Times New Roman"/>
          <w:i/>
          <w:sz w:val="28"/>
          <w:szCs w:val="28"/>
        </w:rPr>
        <w:t>следующими способами</w:t>
      </w:r>
      <w:r w:rsidRPr="00404559">
        <w:rPr>
          <w:rFonts w:ascii="Times New Roman" w:hAnsi="Times New Roman" w:cs="Times New Roman"/>
          <w:sz w:val="28"/>
          <w:szCs w:val="28"/>
        </w:rPr>
        <w:t>:</w:t>
      </w:r>
      <w:r w:rsidRPr="004045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24DA1E9" w14:textId="77777777" w:rsidR="00404559" w:rsidRPr="004D78F5" w:rsidRDefault="00404559" w:rsidP="00662C45">
      <w:pPr>
        <w:pStyle w:val="ListParagraph"/>
        <w:numPr>
          <w:ilvl w:val="0"/>
          <w:numId w:val="2"/>
        </w:numPr>
        <w:tabs>
          <w:tab w:val="num" w:pos="798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8F5">
        <w:rPr>
          <w:rFonts w:ascii="Times New Roman" w:hAnsi="Times New Roman" w:cs="Times New Roman"/>
          <w:sz w:val="28"/>
          <w:szCs w:val="28"/>
        </w:rPr>
        <w:t xml:space="preserve">с использованием мастера </w:t>
      </w:r>
      <w:r w:rsidRPr="00404559">
        <w:sym w:font="Symbol" w:char="F0B2"/>
      </w:r>
      <w:r w:rsidRPr="004D78F5">
        <w:rPr>
          <w:rFonts w:ascii="Times New Roman" w:hAnsi="Times New Roman" w:cs="Times New Roman"/>
          <w:i/>
          <w:sz w:val="28"/>
          <w:szCs w:val="28"/>
        </w:rPr>
        <w:t>Мастер таблицы</w:t>
      </w:r>
      <w:r w:rsidRPr="00404559">
        <w:sym w:font="Symbol" w:char="F0B2"/>
      </w:r>
      <w:r w:rsidRPr="004D78F5">
        <w:rPr>
          <w:rFonts w:ascii="Times New Roman" w:hAnsi="Times New Roman" w:cs="Times New Roman"/>
          <w:sz w:val="28"/>
          <w:szCs w:val="28"/>
        </w:rPr>
        <w:t xml:space="preserve"> (</w:t>
      </w:r>
      <w:r w:rsidRPr="004D78F5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4D78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78F5">
        <w:rPr>
          <w:rFonts w:ascii="Times New Roman" w:hAnsi="Times New Roman" w:cs="Times New Roman"/>
          <w:i/>
          <w:sz w:val="28"/>
          <w:szCs w:val="28"/>
          <w:lang w:val="en-US"/>
        </w:rPr>
        <w:t>Wizard</w:t>
      </w:r>
      <w:r w:rsidRPr="004D78F5">
        <w:rPr>
          <w:rFonts w:ascii="Times New Roman" w:hAnsi="Times New Roman" w:cs="Times New Roman"/>
          <w:sz w:val="28"/>
          <w:szCs w:val="28"/>
        </w:rPr>
        <w:t>) для выбора полей таблицы из ряда заранее определенных таблиц (рис. 1);</w:t>
      </w:r>
    </w:p>
    <w:p w14:paraId="77491A98" w14:textId="77777777" w:rsidR="00404559" w:rsidRPr="004D78F5" w:rsidRDefault="00404559" w:rsidP="00662C45">
      <w:pPr>
        <w:pStyle w:val="ListParagraph"/>
        <w:numPr>
          <w:ilvl w:val="0"/>
          <w:numId w:val="2"/>
        </w:numPr>
        <w:tabs>
          <w:tab w:val="num" w:pos="798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8F5">
        <w:rPr>
          <w:rFonts w:ascii="Times New Roman" w:hAnsi="Times New Roman" w:cs="Times New Roman"/>
          <w:sz w:val="28"/>
          <w:szCs w:val="28"/>
        </w:rPr>
        <w:t xml:space="preserve">путем ввода данных непосредственно в пустую таблицу, называемую </w:t>
      </w:r>
      <w:r w:rsidRPr="004D78F5">
        <w:rPr>
          <w:rFonts w:ascii="Times New Roman" w:hAnsi="Times New Roman" w:cs="Times New Roman"/>
          <w:i/>
          <w:iCs/>
          <w:sz w:val="28"/>
          <w:szCs w:val="28"/>
        </w:rPr>
        <w:t xml:space="preserve">таблицей данных </w:t>
      </w:r>
      <w:r w:rsidRPr="004D78F5">
        <w:rPr>
          <w:rFonts w:ascii="Times New Roman" w:hAnsi="Times New Roman" w:cs="Times New Roman"/>
          <w:sz w:val="28"/>
          <w:szCs w:val="28"/>
        </w:rPr>
        <w:t>(</w:t>
      </w:r>
      <w:r w:rsidRPr="004D78F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D78F5">
        <w:rPr>
          <w:rFonts w:ascii="Times New Roman" w:hAnsi="Times New Roman" w:cs="Times New Roman"/>
          <w:sz w:val="28"/>
          <w:szCs w:val="28"/>
        </w:rPr>
        <w:t xml:space="preserve"> </w:t>
      </w:r>
      <w:r w:rsidRPr="004D78F5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4D78F5">
        <w:rPr>
          <w:rFonts w:ascii="Times New Roman" w:hAnsi="Times New Roman" w:cs="Times New Roman"/>
          <w:sz w:val="28"/>
          <w:szCs w:val="28"/>
        </w:rPr>
        <w:t>) (рис. 2);</w:t>
      </w:r>
    </w:p>
    <w:p w14:paraId="4A8E26D7" w14:textId="77777777" w:rsidR="00404559" w:rsidRPr="004D78F5" w:rsidRDefault="00404559" w:rsidP="00662C45">
      <w:pPr>
        <w:pStyle w:val="ListParagraph"/>
        <w:numPr>
          <w:ilvl w:val="0"/>
          <w:numId w:val="2"/>
        </w:numPr>
        <w:tabs>
          <w:tab w:val="num" w:pos="798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8F5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404559">
        <w:sym w:font="Symbol" w:char="F0B2"/>
      </w:r>
      <w:r w:rsidRPr="004D78F5">
        <w:rPr>
          <w:rFonts w:ascii="Times New Roman" w:hAnsi="Times New Roman" w:cs="Times New Roman"/>
          <w:i/>
          <w:sz w:val="28"/>
          <w:szCs w:val="28"/>
        </w:rPr>
        <w:t>Конструктора</w:t>
      </w:r>
      <w:r w:rsidRPr="00404559">
        <w:sym w:font="Symbol" w:char="F0B2"/>
      </w:r>
      <w:r w:rsidRPr="004D78F5">
        <w:rPr>
          <w:rFonts w:ascii="Times New Roman" w:hAnsi="Times New Roman" w:cs="Times New Roman"/>
          <w:sz w:val="28"/>
          <w:szCs w:val="28"/>
        </w:rPr>
        <w:t xml:space="preserve"> (</w:t>
      </w:r>
      <w:r w:rsidRPr="004D78F5">
        <w:rPr>
          <w:rFonts w:ascii="Times New Roman" w:hAnsi="Times New Roman" w:cs="Times New Roman"/>
          <w:i/>
          <w:sz w:val="28"/>
          <w:szCs w:val="28"/>
          <w:lang w:val="en-US"/>
        </w:rPr>
        <w:t>Design</w:t>
      </w:r>
      <w:r w:rsidRPr="004D78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78F5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4D78F5">
        <w:rPr>
          <w:rFonts w:ascii="Times New Roman" w:hAnsi="Times New Roman" w:cs="Times New Roman"/>
          <w:sz w:val="28"/>
          <w:szCs w:val="28"/>
        </w:rPr>
        <w:t>) (рис. 3);</w:t>
      </w:r>
    </w:p>
    <w:p w14:paraId="4A74ECFB" w14:textId="77777777" w:rsidR="00404559" w:rsidRPr="004D78F5" w:rsidRDefault="00404559" w:rsidP="00662C45">
      <w:pPr>
        <w:pStyle w:val="ListParagraph"/>
        <w:numPr>
          <w:ilvl w:val="0"/>
          <w:numId w:val="2"/>
        </w:numPr>
        <w:tabs>
          <w:tab w:val="num" w:pos="798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8F5"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4D78F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D78F5">
        <w:rPr>
          <w:rFonts w:ascii="Times New Roman" w:hAnsi="Times New Roman" w:cs="Times New Roman"/>
          <w:sz w:val="28"/>
          <w:szCs w:val="28"/>
        </w:rPr>
        <w:t xml:space="preserve"> </w:t>
      </w:r>
      <w:r w:rsidRPr="004D78F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D78F5">
        <w:rPr>
          <w:rFonts w:ascii="Times New Roman" w:hAnsi="Times New Roman" w:cs="Times New Roman"/>
          <w:sz w:val="28"/>
          <w:szCs w:val="28"/>
        </w:rPr>
        <w:t xml:space="preserve"> в режиме </w:t>
      </w:r>
      <w:r w:rsidRPr="004D78F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D78F5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14:paraId="02B44216" w14:textId="092ACAD2" w:rsidR="00404559" w:rsidRPr="00404559" w:rsidRDefault="00404559" w:rsidP="00662C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5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B9997" wp14:editId="2756864B">
            <wp:extent cx="4894458" cy="1752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26" cy="17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A4F9" w14:textId="1500D29B" w:rsidR="00DA2DFF" w:rsidRPr="00DA2DFF" w:rsidRDefault="00404559" w:rsidP="00DA2D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04559">
        <w:rPr>
          <w:rFonts w:ascii="Times New Roman" w:hAnsi="Times New Roman" w:cs="Times New Roman"/>
          <w:i/>
          <w:sz w:val="28"/>
          <w:szCs w:val="28"/>
        </w:rPr>
        <w:t xml:space="preserve">Рис. 1 – </w:t>
      </w:r>
      <w:r w:rsidRPr="00404559">
        <w:rPr>
          <w:rFonts w:ascii="Times New Roman" w:hAnsi="Times New Roman" w:cs="Times New Roman"/>
          <w:bCs/>
          <w:i/>
          <w:sz w:val="28"/>
          <w:szCs w:val="28"/>
        </w:rPr>
        <w:t>Создание таблицы с помощью</w:t>
      </w:r>
      <w:r w:rsidRPr="004045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4559">
        <w:rPr>
          <w:rFonts w:ascii="Times New Roman" w:hAnsi="Times New Roman" w:cs="Times New Roman"/>
          <w:sz w:val="28"/>
          <w:szCs w:val="28"/>
        </w:rPr>
        <w:sym w:font="Symbol" w:char="F0B2"/>
      </w:r>
      <w:r w:rsidRPr="00404559">
        <w:rPr>
          <w:rFonts w:ascii="Times New Roman" w:hAnsi="Times New Roman" w:cs="Times New Roman"/>
          <w:bCs/>
          <w:i/>
          <w:sz w:val="28"/>
          <w:szCs w:val="28"/>
        </w:rPr>
        <w:t>Мастера таблицы</w:t>
      </w:r>
      <w:r w:rsidRPr="00404559">
        <w:rPr>
          <w:rFonts w:ascii="Times New Roman" w:hAnsi="Times New Roman" w:cs="Times New Roman"/>
          <w:sz w:val="28"/>
          <w:szCs w:val="28"/>
        </w:rPr>
        <w:sym w:font="Symbol" w:char="F0B2"/>
      </w:r>
    </w:p>
    <w:p w14:paraId="43BF2E9C" w14:textId="2DB46446" w:rsidR="00404559" w:rsidRPr="00404559" w:rsidRDefault="00404559" w:rsidP="004045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D146D" wp14:editId="7156E5A2">
            <wp:extent cx="5940425" cy="31775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03"/>
                    <a:stretch/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349FF" w14:textId="3D6AB6ED" w:rsidR="00DA2DFF" w:rsidRPr="00662C45" w:rsidRDefault="00404559" w:rsidP="00662C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04559">
        <w:rPr>
          <w:rFonts w:ascii="Times New Roman" w:hAnsi="Times New Roman" w:cs="Times New Roman"/>
          <w:i/>
          <w:sz w:val="28"/>
          <w:szCs w:val="28"/>
        </w:rPr>
        <w:t xml:space="preserve">Рис. 2 – </w:t>
      </w:r>
      <w:r w:rsidRPr="00404559">
        <w:rPr>
          <w:rFonts w:ascii="Times New Roman" w:hAnsi="Times New Roman" w:cs="Times New Roman"/>
          <w:bCs/>
          <w:i/>
          <w:sz w:val="28"/>
          <w:szCs w:val="28"/>
        </w:rPr>
        <w:t>Создание таблицы</w:t>
      </w:r>
      <w:r w:rsidRPr="00404559">
        <w:rPr>
          <w:rFonts w:ascii="Times New Roman" w:hAnsi="Times New Roman" w:cs="Times New Roman"/>
          <w:i/>
          <w:sz w:val="28"/>
          <w:szCs w:val="28"/>
        </w:rPr>
        <w:t xml:space="preserve"> путем ввода данных непосредственно в пустую таблицу</w:t>
      </w:r>
    </w:p>
    <w:p w14:paraId="0174F211" w14:textId="0C68D0EA" w:rsidR="00404559" w:rsidRPr="00404559" w:rsidRDefault="00404559" w:rsidP="004045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D2BCBA" wp14:editId="78E1E05A">
            <wp:extent cx="5940425" cy="31775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03"/>
                    <a:stretch/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1E2F" w14:textId="77777777" w:rsidR="00404559" w:rsidRPr="00404559" w:rsidRDefault="00404559" w:rsidP="004045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04559">
        <w:rPr>
          <w:rFonts w:ascii="Times New Roman" w:hAnsi="Times New Roman" w:cs="Times New Roman"/>
          <w:i/>
          <w:sz w:val="28"/>
          <w:szCs w:val="28"/>
        </w:rPr>
        <w:t xml:space="preserve">Рис. 3 – </w:t>
      </w:r>
      <w:r w:rsidRPr="00404559">
        <w:rPr>
          <w:rFonts w:ascii="Times New Roman" w:hAnsi="Times New Roman" w:cs="Times New Roman"/>
          <w:bCs/>
          <w:i/>
          <w:sz w:val="28"/>
          <w:szCs w:val="28"/>
        </w:rPr>
        <w:t xml:space="preserve">Создание таблицы средствами </w:t>
      </w:r>
      <w:r w:rsidRPr="00404559">
        <w:rPr>
          <w:rFonts w:ascii="Times New Roman" w:hAnsi="Times New Roman" w:cs="Times New Roman"/>
          <w:bCs/>
          <w:i/>
          <w:sz w:val="28"/>
          <w:szCs w:val="28"/>
        </w:rPr>
        <w:sym w:font="Symbol" w:char="F0B2"/>
      </w:r>
      <w:r w:rsidRPr="00404559">
        <w:rPr>
          <w:rFonts w:ascii="Times New Roman" w:hAnsi="Times New Roman" w:cs="Times New Roman"/>
          <w:bCs/>
          <w:i/>
          <w:sz w:val="28"/>
          <w:szCs w:val="28"/>
        </w:rPr>
        <w:t>Конструктора</w:t>
      </w:r>
      <w:r w:rsidRPr="00404559">
        <w:rPr>
          <w:rFonts w:ascii="Times New Roman" w:hAnsi="Times New Roman" w:cs="Times New Roman"/>
          <w:bCs/>
          <w:i/>
          <w:sz w:val="28"/>
          <w:szCs w:val="28"/>
        </w:rPr>
        <w:sym w:font="Symbol" w:char="F0B2"/>
      </w:r>
    </w:p>
    <w:p w14:paraId="007C7DE2" w14:textId="77777777" w:rsidR="00DA2DFF" w:rsidRDefault="00DA2DFF" w:rsidP="00404559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3ACDF121" w14:textId="7437170F" w:rsidR="00404559" w:rsidRPr="00404559" w:rsidRDefault="00BD49AC" w:rsidP="004045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B86FC" wp14:editId="5051FBD6">
            <wp:extent cx="5940425" cy="31775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03"/>
                    <a:stretch/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32B65" w14:textId="76C0273E" w:rsidR="00EA466A" w:rsidRDefault="00404559" w:rsidP="00EA466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04559">
        <w:rPr>
          <w:rFonts w:ascii="Times New Roman" w:hAnsi="Times New Roman" w:cs="Times New Roman"/>
          <w:i/>
          <w:sz w:val="28"/>
          <w:szCs w:val="28"/>
        </w:rPr>
        <w:t xml:space="preserve">Рис. 4 – </w:t>
      </w:r>
      <w:r w:rsidRPr="00404559">
        <w:rPr>
          <w:rFonts w:ascii="Times New Roman" w:hAnsi="Times New Roman" w:cs="Times New Roman"/>
          <w:bCs/>
          <w:i/>
          <w:sz w:val="28"/>
          <w:szCs w:val="28"/>
        </w:rPr>
        <w:t>Создание пустой таблицы с помощью оператора CREATE TABLE в режиме SQL</w:t>
      </w:r>
    </w:p>
    <w:p w14:paraId="44AE7E1E" w14:textId="77777777" w:rsidR="00EA466A" w:rsidRDefault="00EA46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0E7E085" w14:textId="03B4F4AB" w:rsidR="000A6D45" w:rsidRDefault="00C8621F" w:rsidP="00EA46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2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отношений между таблицами</w:t>
      </w:r>
    </w:p>
    <w:p w14:paraId="501AF666" w14:textId="77777777" w:rsidR="00BD386D" w:rsidRPr="00EA466A" w:rsidRDefault="00BD386D" w:rsidP="00EA46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5F3A7685" w14:textId="2427AB6B" w:rsidR="00C8621F" w:rsidRDefault="00C8621F" w:rsidP="00C86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E95C9" wp14:editId="7DE8EC74">
            <wp:extent cx="4423684" cy="2712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992" b="30216"/>
                    <a:stretch/>
                  </pic:blipFill>
                  <pic:spPr bwMode="auto">
                    <a:xfrm>
                      <a:off x="0" y="0"/>
                      <a:ext cx="4433753" cy="271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59C1" w14:textId="77777777" w:rsidR="00BD386D" w:rsidRDefault="00BD386D" w:rsidP="00C862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4D91B" w14:textId="5D5115AC" w:rsidR="002876DB" w:rsidRDefault="002876DB" w:rsidP="00C862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76DB">
        <w:rPr>
          <w:rFonts w:ascii="Times New Roman" w:hAnsi="Times New Roman" w:cs="Times New Roman"/>
          <w:b/>
          <w:bCs/>
          <w:sz w:val="28"/>
          <w:szCs w:val="28"/>
        </w:rPr>
        <w:t>Виводы</w:t>
      </w:r>
    </w:p>
    <w:p w14:paraId="1FA8DF39" w14:textId="6BC41DBE" w:rsidR="002876DB" w:rsidRPr="002876DB" w:rsidRDefault="002876DB" w:rsidP="002876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 рабоет мы провели о</w:t>
      </w:r>
      <w:r w:rsidRPr="00BA69D8">
        <w:rPr>
          <w:rFonts w:ascii="Times New Roman" w:hAnsi="Times New Roman" w:cs="Times New Roman"/>
          <w:sz w:val="28"/>
          <w:szCs w:val="28"/>
        </w:rPr>
        <w:t>знакомление с назначением, структурой и основными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D8">
        <w:rPr>
          <w:rFonts w:ascii="Times New Roman" w:hAnsi="Times New Roman" w:cs="Times New Roman"/>
          <w:sz w:val="28"/>
          <w:szCs w:val="28"/>
        </w:rPr>
        <w:t xml:space="preserve">характеристиками СУБД Access, способами создания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69D8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69D8">
        <w:rPr>
          <w:rFonts w:ascii="Times New Roman" w:hAnsi="Times New Roman" w:cs="Times New Roman"/>
          <w:sz w:val="28"/>
          <w:szCs w:val="28"/>
        </w:rPr>
        <w:t xml:space="preserve"> таблицы, формированием и заполнением полей, сформированных таблиц, определения связей и ссылочной целостности.</w:t>
      </w:r>
    </w:p>
    <w:sectPr w:rsidR="002876DB" w:rsidRPr="002876DB" w:rsidSect="00833B5C">
      <w:headerReference w:type="default" r:id="rId13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28EAB" w14:textId="77777777" w:rsidR="00C044D2" w:rsidRDefault="00C044D2" w:rsidP="008E4B6E">
      <w:pPr>
        <w:spacing w:after="0" w:line="240" w:lineRule="auto"/>
      </w:pPr>
      <w:r>
        <w:separator/>
      </w:r>
    </w:p>
  </w:endnote>
  <w:endnote w:type="continuationSeparator" w:id="0">
    <w:p w14:paraId="077F74DE" w14:textId="77777777" w:rsidR="00C044D2" w:rsidRDefault="00C044D2" w:rsidP="008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65D7B" w14:textId="77777777" w:rsidR="00C044D2" w:rsidRDefault="00C044D2" w:rsidP="008E4B6E">
      <w:pPr>
        <w:spacing w:after="0" w:line="240" w:lineRule="auto"/>
      </w:pPr>
      <w:r>
        <w:separator/>
      </w:r>
    </w:p>
  </w:footnote>
  <w:footnote w:type="continuationSeparator" w:id="0">
    <w:p w14:paraId="6C667906" w14:textId="77777777" w:rsidR="00C044D2" w:rsidRDefault="00C044D2" w:rsidP="008E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515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4C1093" w14:textId="495A8418" w:rsidR="00833B5C" w:rsidRDefault="00833B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37AE2" w14:textId="77777777" w:rsidR="00833B5C" w:rsidRDefault="00833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437"/>
    <w:multiLevelType w:val="hybridMultilevel"/>
    <w:tmpl w:val="9D4619F2"/>
    <w:lvl w:ilvl="0" w:tplc="04090001">
      <w:start w:val="1"/>
      <w:numFmt w:val="bullet"/>
      <w:lvlText w:val=""/>
      <w:lvlJc w:val="left"/>
      <w:pPr>
        <w:ind w:left="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</w:abstractNum>
  <w:abstractNum w:abstractNumId="1" w15:restartNumberingAfterBreak="0">
    <w:nsid w:val="5EE7103C"/>
    <w:multiLevelType w:val="hybridMultilevel"/>
    <w:tmpl w:val="188CFD5E"/>
    <w:lvl w:ilvl="0" w:tplc="0F48809A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26"/>
    <w:rsid w:val="00001A70"/>
    <w:rsid w:val="00015DE8"/>
    <w:rsid w:val="000A6D45"/>
    <w:rsid w:val="00181554"/>
    <w:rsid w:val="002250EF"/>
    <w:rsid w:val="0027459B"/>
    <w:rsid w:val="002876DB"/>
    <w:rsid w:val="00404559"/>
    <w:rsid w:val="004B382A"/>
    <w:rsid w:val="004D78F5"/>
    <w:rsid w:val="004E1EA4"/>
    <w:rsid w:val="00520576"/>
    <w:rsid w:val="00583CC0"/>
    <w:rsid w:val="00662C45"/>
    <w:rsid w:val="007727A9"/>
    <w:rsid w:val="008062BF"/>
    <w:rsid w:val="00833B5C"/>
    <w:rsid w:val="008E4B6E"/>
    <w:rsid w:val="00935D68"/>
    <w:rsid w:val="00A15264"/>
    <w:rsid w:val="00A70CDB"/>
    <w:rsid w:val="00BA69D8"/>
    <w:rsid w:val="00BD386D"/>
    <w:rsid w:val="00BD49AC"/>
    <w:rsid w:val="00C044D2"/>
    <w:rsid w:val="00C23C08"/>
    <w:rsid w:val="00C30261"/>
    <w:rsid w:val="00C30890"/>
    <w:rsid w:val="00C8621F"/>
    <w:rsid w:val="00CD1D5D"/>
    <w:rsid w:val="00DA0CB0"/>
    <w:rsid w:val="00DA2DFF"/>
    <w:rsid w:val="00EA466A"/>
    <w:rsid w:val="00F62126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1C51F"/>
  <w15:chartTrackingRefBased/>
  <w15:docId w15:val="{63B612F4-7E0F-47B7-B810-817837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6D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E4B6E"/>
  </w:style>
  <w:style w:type="paragraph" w:styleId="Footer">
    <w:name w:val="footer"/>
    <w:basedOn w:val="Normal"/>
    <w:link w:val="Foot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E4B6E"/>
  </w:style>
  <w:style w:type="paragraph" w:styleId="ListParagraph">
    <w:name w:val="List Paragraph"/>
    <w:basedOn w:val="Normal"/>
    <w:uiPriority w:val="34"/>
    <w:qFormat/>
    <w:rsid w:val="004D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BE2DD-7101-4854-9A7E-A57CBF8B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Yevhenii Kravchenko</cp:lastModifiedBy>
  <cp:revision>27</cp:revision>
  <dcterms:created xsi:type="dcterms:W3CDTF">2020-02-26T10:34:00Z</dcterms:created>
  <dcterms:modified xsi:type="dcterms:W3CDTF">2020-04-23T12:37:00Z</dcterms:modified>
</cp:coreProperties>
</file>