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8A" w:rsidRDefault="00F17B8A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BD3740" w:rsidRDefault="00BD3740" w:rsidP="0078155F">
      <w:pPr>
        <w:spacing w:before="240" w:after="120"/>
        <w:ind w:firstLine="0"/>
        <w:jc w:val="center"/>
        <w:rPr>
          <w:sz w:val="28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  <w:r w:rsidRPr="00716CC9">
        <w:rPr>
          <w:sz w:val="36"/>
        </w:rPr>
        <w:t xml:space="preserve">Практическое занятие № </w:t>
      </w:r>
      <w:r w:rsidR="00A70079">
        <w:rPr>
          <w:sz w:val="36"/>
        </w:rPr>
        <w:t>4</w:t>
      </w:r>
      <w:r w:rsidRPr="00716CC9">
        <w:rPr>
          <w:sz w:val="36"/>
        </w:rPr>
        <w:t xml:space="preserve"> </w:t>
      </w: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78155F" w:rsidRPr="00716CC9" w:rsidRDefault="0078155F" w:rsidP="0078155F">
      <w:pPr>
        <w:spacing w:before="240" w:after="120"/>
        <w:ind w:firstLine="0"/>
        <w:jc w:val="center"/>
        <w:rPr>
          <w:sz w:val="36"/>
        </w:rPr>
      </w:pPr>
    </w:p>
    <w:p w:rsidR="00AF0256" w:rsidRPr="006F335B" w:rsidRDefault="004C78CC" w:rsidP="006D5430">
      <w:pPr>
        <w:suppressAutoHyphens/>
        <w:ind w:firstLine="0"/>
        <w:jc w:val="center"/>
        <w:rPr>
          <w:b/>
          <w:sz w:val="44"/>
        </w:rPr>
      </w:pPr>
      <w:r>
        <w:rPr>
          <w:b/>
          <w:sz w:val="44"/>
        </w:rPr>
        <w:t>А</w:t>
      </w:r>
      <w:r w:rsidR="00DB479D">
        <w:rPr>
          <w:b/>
          <w:sz w:val="44"/>
        </w:rPr>
        <w:t>нализ линейных динамических систем</w:t>
      </w:r>
      <w:r>
        <w:rPr>
          <w:b/>
          <w:sz w:val="44"/>
        </w:rPr>
        <w:t xml:space="preserve"> на основе решения дифференциальных уравнений</w:t>
      </w:r>
      <w:r w:rsidR="00F876B5" w:rsidRPr="00F876B5">
        <w:rPr>
          <w:b/>
          <w:sz w:val="44"/>
        </w:rPr>
        <w:t>.</w:t>
      </w: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D33652" w:rsidRDefault="00D33652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  <w:r>
        <w:rPr>
          <w:b/>
          <w:noProof/>
          <w:color w:val="7F7F7F" w:themeColor="text1" w:themeTint="80"/>
          <w:sz w:val="4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2A3E2D" wp14:editId="7BA04C44">
                <wp:simplePos x="0" y="0"/>
                <wp:positionH relativeFrom="margin">
                  <wp:align>right</wp:align>
                </wp:positionH>
                <wp:positionV relativeFrom="paragraph">
                  <wp:posOffset>163470</wp:posOffset>
                </wp:positionV>
                <wp:extent cx="5986732" cy="1910687"/>
                <wp:effectExtent l="0" t="0" r="14605" b="1397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32" cy="1910687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7000">
                              <a:schemeClr val="accent6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6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8253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4"/>
                              <w:gridCol w:w="6979"/>
                            </w:tblGrid>
                            <w:tr w:rsidR="00CA1642" w:rsidTr="00AF0256">
                              <w:trPr>
                                <w:trHeight w:val="1342"/>
                                <w:jc w:val="center"/>
                              </w:trPr>
                              <w:tc>
                                <w:tcPr>
                                  <w:tcW w:w="1272" w:type="dxa"/>
                                </w:tcPr>
                                <w:p w:rsidR="00CA1642" w:rsidRDefault="00CA1642" w:rsidP="00AF0256">
                                  <w:pPr>
                                    <w:suppressAutoHyphens/>
                                    <w:ind w:firstLine="0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F01012">
                                    <w:rPr>
                                      <w:b/>
                                      <w:sz w:val="40"/>
                                    </w:rPr>
                                    <w:t>Цель:</w:t>
                                  </w:r>
                                </w:p>
                              </w:tc>
                              <w:tc>
                                <w:tcPr>
                                  <w:tcW w:w="6981" w:type="dxa"/>
                                </w:tcPr>
                                <w:p w:rsidR="00CA1642" w:rsidRPr="0078066A" w:rsidRDefault="00CA1642" w:rsidP="00DB479D">
                                  <w:pPr>
                                    <w:suppressAutoHyphens/>
                                    <w:ind w:firstLine="0"/>
                                    <w:jc w:val="both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научись решать дифференциальные уравнения </w:t>
                                  </w:r>
                                  <w:r w:rsidR="00DB479D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ЛДС</w:t>
                                  </w: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, используя методы операционного исчисления и разбиения отношения многочленов на простейшие рациональные дроби.</w:t>
                                  </w:r>
                                </w:p>
                              </w:tc>
                            </w:tr>
                          </w:tbl>
                          <w:p w:rsidR="00CA1642" w:rsidRPr="00AF0256" w:rsidRDefault="00CA1642" w:rsidP="00AF0256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A3E2D" id="Скругленный прямоугольник 1" o:spid="_x0000_s1026" style="position:absolute;left:0;text-align:left;margin-left:420.2pt;margin-top:12.85pt;width:471.4pt;height:150.45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" fillcolor="#e2efd9 [665]" strokecolor="#70ad47 [3209]" strokeweight=".5pt">
                <v:fill color2="#8ac066 [2617]" rotate="t" colors="0 #e2f0d9;50463f #aace99;1 #9cca86" focus="100%" type="gradient">
                  <o:fill v:ext="view" type="gradientUnscaled"/>
                </v:fill>
                <v:stroke joinstyle="miter"/>
                <v:textbox>
                  <w:txbxContent>
                    <w:tbl>
                      <w:tblPr>
                        <w:tblStyle w:val="a7"/>
                        <w:tblW w:w="8253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4"/>
                        <w:gridCol w:w="6979"/>
                      </w:tblGrid>
                      <w:tr w:rsidR="00CA1642" w:rsidTr="00AF0256">
                        <w:trPr>
                          <w:trHeight w:val="1342"/>
                          <w:jc w:val="center"/>
                        </w:trPr>
                        <w:tc>
                          <w:tcPr>
                            <w:tcW w:w="1272" w:type="dxa"/>
                          </w:tcPr>
                          <w:p w:rsidR="00CA1642" w:rsidRDefault="00CA1642" w:rsidP="00AF0256">
                            <w:pPr>
                              <w:suppressAutoHyphens/>
                              <w:ind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01012">
                              <w:rPr>
                                <w:b/>
                                <w:sz w:val="40"/>
                              </w:rPr>
                              <w:t>Цель:</w:t>
                            </w:r>
                          </w:p>
                        </w:tc>
                        <w:tc>
                          <w:tcPr>
                            <w:tcW w:w="6981" w:type="dxa"/>
                          </w:tcPr>
                          <w:p w:rsidR="00CA1642" w:rsidRPr="0078066A" w:rsidRDefault="00CA1642" w:rsidP="00DB479D">
                            <w:pPr>
                              <w:suppressAutoHyphens/>
                              <w:ind w:firstLine="0"/>
                              <w:jc w:val="bot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научись решать дифференциальные уравнения </w:t>
                            </w:r>
                            <w:r w:rsidR="00DB479D">
                              <w:rPr>
                                <w:b/>
                                <w:sz w:val="36"/>
                                <w:szCs w:val="36"/>
                              </w:rPr>
                              <w:t>ЛДС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, используя методы операционного исчисления и разбиения отношения многочленов на простейшие рациональные дроби.</w:t>
                            </w:r>
                          </w:p>
                        </w:tc>
                      </w:tr>
                    </w:tbl>
                    <w:p w:rsidR="00CA1642" w:rsidRPr="00AF0256" w:rsidRDefault="00CA1642" w:rsidP="00AF0256">
                      <w:pPr>
                        <w:suppressAutoHyphens/>
                        <w:ind w:firstLine="0"/>
                        <w:jc w:val="both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AF3389" w:rsidRDefault="00AF3389" w:rsidP="0078155F">
      <w:pPr>
        <w:jc w:val="center"/>
        <w:rPr>
          <w:b/>
          <w:color w:val="7F7F7F" w:themeColor="text1" w:themeTint="80"/>
          <w:sz w:val="44"/>
        </w:rPr>
      </w:pPr>
    </w:p>
    <w:p w:rsidR="00DA481D" w:rsidRPr="00E47811" w:rsidRDefault="0078155F" w:rsidP="00F336F6">
      <w:pPr>
        <w:pStyle w:val="ab"/>
        <w:numPr>
          <w:ilvl w:val="0"/>
          <w:numId w:val="27"/>
        </w:numPr>
        <w:spacing w:after="240"/>
        <w:jc w:val="center"/>
        <w:rPr>
          <w:bCs/>
          <w:sz w:val="28"/>
        </w:rPr>
      </w:pPr>
      <w:r w:rsidRPr="00DA481D">
        <w:rPr>
          <w:b/>
          <w:sz w:val="28"/>
        </w:rPr>
        <w:br w:type="page"/>
      </w:r>
      <w:r w:rsidR="001E146B" w:rsidRPr="00DA481D">
        <w:rPr>
          <w:b/>
          <w:bCs/>
          <w:sz w:val="28"/>
        </w:rPr>
        <w:lastRenderedPageBreak/>
        <w:t>Краткие теоретические сведения</w:t>
      </w:r>
      <w:r w:rsidR="007F44BE" w:rsidRPr="00DA481D">
        <w:rPr>
          <w:b/>
          <w:bCs/>
          <w:sz w:val="28"/>
        </w:rPr>
        <w:t>.</w:t>
      </w:r>
    </w:p>
    <w:p w:rsidR="00E47811" w:rsidRPr="00E47811" w:rsidRDefault="00E47811" w:rsidP="00E47811">
      <w:pPr>
        <w:ind w:firstLine="708"/>
        <w:jc w:val="both"/>
        <w:rPr>
          <w:sz w:val="28"/>
        </w:rPr>
      </w:pPr>
      <w:r w:rsidRPr="00E47811">
        <w:rPr>
          <w:sz w:val="28"/>
        </w:rPr>
        <w:t xml:space="preserve">Одним из важнейших применений операционного исчисления – преобразования Лапласа – является решение линейных дифференциальных уравнений с постоянными коэффициентами, которыми описываются САУ. Примером использования методов операционного исчисления является определение реакций САУ на воздействия и нахождения их динамических характеристик, что </w:t>
      </w:r>
      <w:r>
        <w:rPr>
          <w:sz w:val="28"/>
        </w:rPr>
        <w:t>исследовалось</w:t>
      </w:r>
      <w:r w:rsidRPr="00E47811">
        <w:rPr>
          <w:sz w:val="28"/>
        </w:rPr>
        <w:t xml:space="preserve"> на практических занятиях № 2 и 3. Рассмотрим аналитический метод, базирующийся на свойствах преобразов</w:t>
      </w:r>
      <w:r>
        <w:rPr>
          <w:sz w:val="28"/>
        </w:rPr>
        <w:t>ания Лапласа</w:t>
      </w:r>
      <w:r w:rsidRPr="00E47811">
        <w:rPr>
          <w:sz w:val="28"/>
        </w:rPr>
        <w:t>. Решение дифференциального уравнения САУ в этом случае складывается из следующих этапов:</w:t>
      </w:r>
    </w:p>
    <w:p w:rsidR="00E47811" w:rsidRPr="00E47811" w:rsidRDefault="00E47811" w:rsidP="00E47811">
      <w:pPr>
        <w:jc w:val="both"/>
        <w:rPr>
          <w:sz w:val="28"/>
        </w:rPr>
      </w:pPr>
      <w:r w:rsidRPr="00E47811">
        <w:rPr>
          <w:sz w:val="28"/>
        </w:rPr>
        <w:t>1) преобразование уравнения по Лапласу в операционный вид;</w:t>
      </w:r>
    </w:p>
    <w:p w:rsidR="00E47811" w:rsidRPr="00E47811" w:rsidRDefault="00E47811" w:rsidP="00E47811">
      <w:pPr>
        <w:jc w:val="both"/>
        <w:rPr>
          <w:sz w:val="28"/>
        </w:rPr>
      </w:pPr>
      <w:r w:rsidRPr="00E47811">
        <w:rPr>
          <w:sz w:val="28"/>
        </w:rPr>
        <w:t>2) отыскание решения в области изображений на основе известных правил разбиения на простейшие дроби;</w:t>
      </w:r>
    </w:p>
    <w:p w:rsidR="00E47811" w:rsidRPr="00E47811" w:rsidRDefault="00E47811" w:rsidP="00E47811">
      <w:pPr>
        <w:spacing w:after="120"/>
        <w:jc w:val="both"/>
        <w:rPr>
          <w:sz w:val="28"/>
        </w:rPr>
      </w:pPr>
      <w:r w:rsidRPr="00E47811">
        <w:rPr>
          <w:sz w:val="28"/>
        </w:rPr>
        <w:t>3) переход в область оригиналов путем обратного преобразования Лапласа, которое осуществляется по типовым правилам для простейших дробей стандартного вида.</w:t>
      </w:r>
    </w:p>
    <w:p w:rsidR="00E47811" w:rsidRPr="00E47811" w:rsidRDefault="00E47811" w:rsidP="00E47811">
      <w:pPr>
        <w:spacing w:after="60"/>
        <w:jc w:val="both"/>
        <w:rPr>
          <w:sz w:val="28"/>
        </w:rPr>
      </w:pPr>
      <w:r w:rsidRPr="00E47811">
        <w:rPr>
          <w:sz w:val="28"/>
        </w:rPr>
        <w:tab/>
        <w:t>Рассмотрим процесс определения переходной характеристики системы, который, в отличие от формулы Хэвисайда, приводит к правильному результату при любых значениях корней характеристического уравнения.</w:t>
      </w:r>
    </w:p>
    <w:p w:rsidR="00E47811" w:rsidRPr="00E47811" w:rsidRDefault="00E47811" w:rsidP="00E47811">
      <w:pPr>
        <w:ind w:firstLine="708"/>
        <w:jc w:val="both"/>
        <w:rPr>
          <w:sz w:val="28"/>
        </w:rPr>
      </w:pPr>
      <w:r w:rsidRPr="00E47811">
        <w:rPr>
          <w:sz w:val="28"/>
        </w:rPr>
        <w:t>Пусть задано Д.У. САУ</w:t>
      </w:r>
      <w:proofErr w:type="gramStart"/>
      <w:r w:rsidRPr="00E47811">
        <w:rPr>
          <w:sz w:val="28"/>
        </w:rPr>
        <w:t xml:space="preserve">: </w:t>
      </w:r>
      <w:r w:rsidRPr="00E47811">
        <w:rPr>
          <w:position w:val="-28"/>
          <w:sz w:val="28"/>
        </w:rPr>
        <w:object w:dxaOrig="43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40.1pt" o:ole="">
            <v:imagedata r:id="rId7" o:title=""/>
          </v:shape>
          <o:OLEObject Type="Embed" ProgID="Equation.DSMT4" ShapeID="_x0000_i1025" DrawAspect="Content" ObjectID="_1554875939" r:id="rId8"/>
        </w:object>
      </w:r>
      <w:r w:rsidRPr="00E47811">
        <w:rPr>
          <w:sz w:val="28"/>
        </w:rPr>
        <w:t>,</w:t>
      </w:r>
      <w:proofErr w:type="gramEnd"/>
      <w:r w:rsidRPr="00E47811">
        <w:rPr>
          <w:sz w:val="28"/>
        </w:rPr>
        <w:t xml:space="preserve"> причем по условию </w:t>
      </w:r>
      <w:r w:rsidRPr="00E47811">
        <w:rPr>
          <w:position w:val="-14"/>
          <w:sz w:val="28"/>
        </w:rPr>
        <w:object w:dxaOrig="1620" w:dyaOrig="420">
          <v:shape id="_x0000_i1026" type="#_x0000_t75" style="width:80.9pt;height:20.8pt" o:ole="">
            <v:imagedata r:id="rId9" o:title=""/>
          </v:shape>
          <o:OLEObject Type="Embed" ProgID="Equation.DSMT4" ShapeID="_x0000_i1026" DrawAspect="Content" ObjectID="_1554875940" r:id="rId10"/>
        </w:object>
      </w:r>
      <w:r w:rsidRPr="00E47811">
        <w:rPr>
          <w:sz w:val="28"/>
        </w:rPr>
        <w:t xml:space="preserve"> (определяем переходную характеристику), при нулевых Н.У. </w:t>
      </w:r>
      <w:r w:rsidRPr="00E47811">
        <w:rPr>
          <w:position w:val="-14"/>
          <w:sz w:val="28"/>
        </w:rPr>
        <w:object w:dxaOrig="1880" w:dyaOrig="420">
          <v:shape id="_x0000_i1027" type="#_x0000_t75" style="width:93.55pt;height:20.8pt" o:ole="">
            <v:imagedata r:id="rId11" o:title=""/>
          </v:shape>
          <o:OLEObject Type="Embed" ProgID="Equation.DSMT4" ShapeID="_x0000_i1027" DrawAspect="Content" ObjectID="_1554875941" r:id="rId12"/>
        </w:object>
      </w:r>
      <w:r w:rsidRPr="00E47811">
        <w:rPr>
          <w:sz w:val="28"/>
        </w:rPr>
        <w:t>. Преобразуем Д.У. к операционному виду (по теореме дифференцирования оригинала):</w:t>
      </w:r>
    </w:p>
    <w:p w:rsidR="00E47811" w:rsidRPr="00E47811" w:rsidRDefault="00E47811" w:rsidP="00E47811">
      <w:pPr>
        <w:ind w:firstLine="0"/>
        <w:jc w:val="right"/>
        <w:rPr>
          <w:sz w:val="28"/>
        </w:rPr>
      </w:pPr>
      <w:r w:rsidRPr="00E47811">
        <w:rPr>
          <w:position w:val="-28"/>
          <w:sz w:val="28"/>
        </w:rPr>
        <w:object w:dxaOrig="4000" w:dyaOrig="720">
          <v:shape id="_x0000_i1028" type="#_x0000_t75" style="width:199.65pt;height:36.35pt" o:ole="">
            <v:imagedata r:id="rId13" o:title=""/>
          </v:shape>
          <o:OLEObject Type="Embed" ProgID="Equation.DSMT4" ShapeID="_x0000_i1028" DrawAspect="Content" ObjectID="_1554875942" r:id="rId14"/>
        </w:object>
      </w:r>
      <w:r w:rsidRPr="00E47811">
        <w:rPr>
          <w:sz w:val="28"/>
        </w:rPr>
        <w:t xml:space="preserve">    </w:t>
      </w:r>
      <w:r w:rsidRPr="00E47811">
        <w:rPr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03BEB520" wp14:editId="46374831">
                <wp:extent cx="445273" cy="119269"/>
                <wp:effectExtent l="57150" t="38100" r="12065" b="71755"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119269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4E5B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width:35.05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" adj="18707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w10:anchorlock/>
              </v:shape>
            </w:pict>
          </mc:Fallback>
        </mc:AlternateContent>
      </w:r>
      <w:r w:rsidRPr="00E47811">
        <w:rPr>
          <w:sz w:val="28"/>
        </w:rPr>
        <w:t xml:space="preserve">   </w:t>
      </w:r>
      <w:r w:rsidRPr="00E47811">
        <w:rPr>
          <w:position w:val="-48"/>
          <w:sz w:val="28"/>
        </w:rPr>
        <w:object w:dxaOrig="2840" w:dyaOrig="920">
          <v:shape id="_x0000_i1029" type="#_x0000_t75" style="width:141.75pt;height:46pt" o:ole="" o:bordertopcolor="this" o:borderleftcolor="this" o:borderbottomcolor="this" o:borderrightcolor="this">
            <v:imagedata r:id="rId15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Equation.DSMT4" ShapeID="_x0000_i1029" DrawAspect="Content" ObjectID="_1554875943" r:id="rId16"/>
        </w:object>
      </w:r>
      <w:r w:rsidRPr="00E47811">
        <w:rPr>
          <w:sz w:val="28"/>
        </w:rPr>
        <w:t>.</w:t>
      </w:r>
      <w:r w:rsidRPr="00E47811">
        <w:rPr>
          <w:sz w:val="28"/>
        </w:rPr>
        <w:tab/>
      </w:r>
      <w:r w:rsidRPr="00E47811">
        <w:rPr>
          <w:sz w:val="28"/>
        </w:rPr>
        <w:tab/>
        <w:t>(1)</w:t>
      </w:r>
    </w:p>
    <w:p w:rsidR="00E47811" w:rsidRPr="00E47811" w:rsidRDefault="00E47811" w:rsidP="00E47811">
      <w:pPr>
        <w:ind w:firstLine="0"/>
        <w:jc w:val="both"/>
        <w:rPr>
          <w:sz w:val="28"/>
        </w:rPr>
      </w:pPr>
      <w:proofErr w:type="gramStart"/>
      <w:r w:rsidRPr="00E47811">
        <w:rPr>
          <w:sz w:val="28"/>
        </w:rPr>
        <w:t xml:space="preserve">Пусть </w:t>
      </w:r>
      <w:r w:rsidRPr="00E47811">
        <w:rPr>
          <w:position w:val="-12"/>
          <w:sz w:val="28"/>
        </w:rPr>
        <w:object w:dxaOrig="240" w:dyaOrig="380">
          <v:shape id="_x0000_i1030" type="#_x0000_t75" style="width:11.9pt;height:19.3pt" o:ole="">
            <v:imagedata r:id="rId17" o:title=""/>
          </v:shape>
          <o:OLEObject Type="Embed" ProgID="Equation.DSMT4" ShapeID="_x0000_i1030" DrawAspect="Content" ObjectID="_1554875944" r:id="rId18"/>
        </w:object>
      </w:r>
      <w:r w:rsidRPr="00E47811">
        <w:rPr>
          <w:sz w:val="28"/>
        </w:rPr>
        <w:t xml:space="preserve"> и</w:t>
      </w:r>
      <w:proofErr w:type="gramEnd"/>
      <w:r w:rsidRPr="00E47811">
        <w:rPr>
          <w:sz w:val="28"/>
        </w:rPr>
        <w:t xml:space="preserve"> </w:t>
      </w:r>
      <w:r w:rsidRPr="00E47811">
        <w:rPr>
          <w:position w:val="-12"/>
          <w:sz w:val="28"/>
        </w:rPr>
        <w:object w:dxaOrig="279" w:dyaOrig="380">
          <v:shape id="_x0000_i1031" type="#_x0000_t75" style="width:13.35pt;height:19.3pt" o:ole="">
            <v:imagedata r:id="rId19" o:title=""/>
          </v:shape>
          <o:OLEObject Type="Embed" ProgID="Equation.DSMT4" ShapeID="_x0000_i1031" DrawAspect="Content" ObjectID="_1554875945" r:id="rId20"/>
        </w:object>
      </w:r>
      <w:r w:rsidRPr="00E47811">
        <w:rPr>
          <w:sz w:val="28"/>
        </w:rPr>
        <w:t xml:space="preserve"> – корни многочлена 2-й степени в знаменателе. С учетом того, что характеристическое уравнение имеет еще один </w:t>
      </w:r>
      <w:proofErr w:type="gramStart"/>
      <w:r w:rsidRPr="00E47811">
        <w:rPr>
          <w:sz w:val="28"/>
        </w:rPr>
        <w:t xml:space="preserve">корень </w:t>
      </w:r>
      <w:r w:rsidR="00AA71F6" w:rsidRPr="00AA71F6">
        <w:rPr>
          <w:position w:val="-12"/>
          <w:sz w:val="28"/>
        </w:rPr>
        <w:object w:dxaOrig="720" w:dyaOrig="380">
          <v:shape id="_x0000_i1032" type="#_x0000_t75" style="width:35.65pt;height:19.3pt" o:ole="">
            <v:imagedata r:id="rId21" o:title=""/>
          </v:shape>
          <o:OLEObject Type="Embed" ProgID="Equation.DSMT4" ShapeID="_x0000_i1032" DrawAspect="Content" ObjectID="_1554875946" r:id="rId22"/>
        </w:object>
      </w:r>
      <w:r w:rsidRPr="00E47811">
        <w:rPr>
          <w:sz w:val="28"/>
        </w:rPr>
        <w:t>,</w:t>
      </w:r>
      <w:proofErr w:type="gramEnd"/>
      <w:r w:rsidRPr="00E47811">
        <w:rPr>
          <w:sz w:val="28"/>
        </w:rPr>
        <w:t xml:space="preserve"> можно записать:</w:t>
      </w:r>
    </w:p>
    <w:p w:rsidR="00E47811" w:rsidRPr="00E47811" w:rsidRDefault="00E47811" w:rsidP="00E47811">
      <w:pPr>
        <w:ind w:firstLine="0"/>
        <w:jc w:val="right"/>
        <w:rPr>
          <w:sz w:val="28"/>
        </w:rPr>
      </w:pPr>
      <w:r w:rsidRPr="00E47811">
        <w:rPr>
          <w:position w:val="-36"/>
          <w:sz w:val="28"/>
        </w:rPr>
        <w:object w:dxaOrig="3800" w:dyaOrig="800">
          <v:shape id="_x0000_i1033" type="#_x0000_t75" style="width:190pt;height:40.1pt" o:ole="" o:bordertopcolor="this" o:borderleftcolor="this" o:borderbottomcolor="this" o:borderrightcolor="this">
            <v:imagedata r:id="rId23" o:title=""/>
            <w10:bordertop type="single" width="8" shadow="t"/>
            <w10:borderleft type="single" width="8" shadow="t"/>
            <w10:borderbottom type="single" width="8" shadow="t"/>
            <w10:borderright type="single" width="8" shadow="t"/>
          </v:shape>
          <o:OLEObject Type="Embed" ProgID="Equation.DSMT4" ShapeID="_x0000_i1033" DrawAspect="Content" ObjectID="_1554875947" r:id="rId24"/>
        </w:object>
      </w:r>
      <w:r w:rsidRPr="00E47811">
        <w:rPr>
          <w:sz w:val="28"/>
        </w:rPr>
        <w:t xml:space="preserve">, </w:t>
      </w:r>
      <w:r w:rsidRPr="00E47811">
        <w:rPr>
          <w:sz w:val="28"/>
        </w:rPr>
        <w:tab/>
      </w:r>
      <w:r w:rsidRPr="00E47811">
        <w:rPr>
          <w:sz w:val="28"/>
        </w:rPr>
        <w:tab/>
      </w:r>
      <w:r w:rsidRPr="00E47811">
        <w:rPr>
          <w:sz w:val="28"/>
        </w:rPr>
        <w:tab/>
      </w:r>
      <w:r w:rsidRPr="00E47811">
        <w:rPr>
          <w:sz w:val="28"/>
        </w:rPr>
        <w:tab/>
        <w:t>(2)</w:t>
      </w:r>
    </w:p>
    <w:p w:rsidR="00E47811" w:rsidRPr="00E47811" w:rsidRDefault="00E47811" w:rsidP="00F336F6">
      <w:pPr>
        <w:spacing w:after="240"/>
        <w:ind w:firstLine="0"/>
        <w:jc w:val="both"/>
        <w:rPr>
          <w:sz w:val="28"/>
        </w:rPr>
      </w:pPr>
      <w:proofErr w:type="gramStart"/>
      <w:r w:rsidRPr="00E47811">
        <w:rPr>
          <w:sz w:val="28"/>
        </w:rPr>
        <w:t xml:space="preserve">где </w:t>
      </w:r>
      <w:r w:rsidRPr="00E47811">
        <w:rPr>
          <w:position w:val="-12"/>
          <w:sz w:val="28"/>
        </w:rPr>
        <w:object w:dxaOrig="1260" w:dyaOrig="380">
          <v:shape id="_x0000_i1034" type="#_x0000_t75" style="width:63.1pt;height:19.3pt" o:ole="">
            <v:imagedata r:id="rId25" o:title=""/>
          </v:shape>
          <o:OLEObject Type="Embed" ProgID="Equation.DSMT4" ShapeID="_x0000_i1034" DrawAspect="Content" ObjectID="_1554875948" r:id="rId26"/>
        </w:object>
      </w:r>
      <w:r w:rsidRPr="00E47811">
        <w:rPr>
          <w:sz w:val="28"/>
        </w:rPr>
        <w:t xml:space="preserve"> –</w:t>
      </w:r>
      <w:proofErr w:type="gramEnd"/>
      <w:r w:rsidRPr="00E47811">
        <w:rPr>
          <w:sz w:val="28"/>
        </w:rPr>
        <w:t xml:space="preserve"> некоторые коэффициенты, которые можно найти, используя метод неопределенных коэффициентов. Для этого приравняем между собой правые части (1) и (2), и приведем к общему знаменателю (2).  Из равенства знаменателей следует равенство числителей, которое можно трансформировать в систему линейных уравнений, определяющую равенство множителей при одинаковых степенях </w:t>
      </w:r>
      <w:proofErr w:type="gramStart"/>
      <w:r w:rsidRPr="00E47811">
        <w:rPr>
          <w:sz w:val="28"/>
        </w:rPr>
        <w:t xml:space="preserve">переменной </w:t>
      </w:r>
      <w:r w:rsidRPr="00E47811">
        <w:rPr>
          <w:position w:val="-6"/>
          <w:sz w:val="28"/>
        </w:rPr>
        <w:object w:dxaOrig="180" w:dyaOrig="240">
          <v:shape id="_x0000_i1035" type="#_x0000_t75" style="width:8.9pt;height:11.9pt" o:ole="">
            <v:imagedata r:id="rId27" o:title=""/>
          </v:shape>
          <o:OLEObject Type="Embed" ProgID="Equation.DSMT4" ShapeID="_x0000_i1035" DrawAspect="Content" ObjectID="_1554875949" r:id="rId28"/>
        </w:object>
      </w:r>
      <w:r w:rsidRPr="00E47811">
        <w:rPr>
          <w:sz w:val="28"/>
        </w:rPr>
        <w:t>:</w:t>
      </w:r>
      <w:proofErr w:type="gramEnd"/>
    </w:p>
    <w:p w:rsidR="00E47811" w:rsidRPr="00E47811" w:rsidRDefault="00E47811" w:rsidP="00E47811">
      <w:pPr>
        <w:ind w:firstLine="0"/>
        <w:jc w:val="center"/>
        <w:rPr>
          <w:sz w:val="28"/>
        </w:rPr>
      </w:pPr>
      <w:r w:rsidRPr="00E47811">
        <w:rPr>
          <w:position w:val="-14"/>
          <w:sz w:val="28"/>
        </w:rPr>
        <w:object w:dxaOrig="5539" w:dyaOrig="420">
          <v:shape id="_x0000_i1036" type="#_x0000_t75" style="width:276.1pt;height:20.8pt" o:ole="">
            <v:imagedata r:id="rId29" o:title=""/>
          </v:shape>
          <o:OLEObject Type="Embed" ProgID="Equation.DSMT4" ShapeID="_x0000_i1036" DrawAspect="Content" ObjectID="_1554875950" r:id="rId30"/>
        </w:object>
      </w:r>
      <w:r w:rsidRPr="00E47811">
        <w:rPr>
          <w:sz w:val="28"/>
        </w:rPr>
        <w:t>.</w:t>
      </w:r>
    </w:p>
    <w:p w:rsidR="00E47811" w:rsidRPr="00E47811" w:rsidRDefault="00E47811" w:rsidP="00F336F6">
      <w:pPr>
        <w:spacing w:after="240"/>
        <w:ind w:firstLine="0"/>
        <w:jc w:val="center"/>
        <w:rPr>
          <w:sz w:val="28"/>
        </w:rPr>
      </w:pPr>
      <w:r w:rsidRPr="00E47811">
        <w:rPr>
          <w:position w:val="-60"/>
          <w:sz w:val="28"/>
        </w:rPr>
        <w:object w:dxaOrig="4120" w:dyaOrig="1400">
          <v:shape id="_x0000_i1037" type="#_x0000_t75" style="width:206.35pt;height:69.75pt" o:ole="">
            <v:imagedata r:id="rId31" o:title=""/>
          </v:shape>
          <o:OLEObject Type="Embed" ProgID="Equation.DSMT4" ShapeID="_x0000_i1037" DrawAspect="Content" ObjectID="_1554875951" r:id="rId32"/>
        </w:object>
      </w:r>
      <w:r w:rsidRPr="00E47811">
        <w:rPr>
          <w:sz w:val="28"/>
        </w:rPr>
        <w:t xml:space="preserve">  </w:t>
      </w:r>
      <w:r w:rsidRPr="00E47811">
        <w:rPr>
          <w:noProof/>
          <w:sz w:val="28"/>
          <w:lang w:eastAsia="ru-RU"/>
        </w:rPr>
        <mc:AlternateContent>
          <mc:Choice Requires="wps">
            <w:drawing>
              <wp:inline distT="0" distB="0" distL="0" distR="0" wp14:anchorId="51D96926" wp14:editId="1CA3BF7B">
                <wp:extent cx="445273" cy="119269"/>
                <wp:effectExtent l="57150" t="38100" r="12065" b="71755"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119269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FFC000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FFC000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BCC5A5" id="Стрелка вправо 7" o:spid="_x0000_s1026" type="#_x0000_t13" style="width:35.05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" adj="18707" fillcolor="#ffc746" stroked="f">
                <v:fill color2="#e5b600" rotate="t" colors="0 #ffc746;.5 #ffc600;1 #e5b600" focus="100%" type="gradient">
                  <o:fill v:ext="view" type="gradientUnscaled"/>
                </v:fill>
                <v:shadow on="t" color="black" opacity="41287f" offset="0,1.5pt"/>
                <w10:anchorlock/>
              </v:shape>
            </w:pict>
          </mc:Fallback>
        </mc:AlternateContent>
      </w:r>
      <w:r w:rsidRPr="00E47811">
        <w:rPr>
          <w:sz w:val="28"/>
        </w:rPr>
        <w:t xml:space="preserve">  </w:t>
      </w:r>
      <w:r w:rsidRPr="00E47811">
        <w:rPr>
          <w:position w:val="-36"/>
          <w:sz w:val="28"/>
        </w:rPr>
        <w:object w:dxaOrig="5220" w:dyaOrig="800">
          <v:shape id="_x0000_i1038" type="#_x0000_t75" style="width:261.3pt;height:40.1pt" o:ole="">
            <v:imagedata r:id="rId33" o:title=""/>
          </v:shape>
          <o:OLEObject Type="Embed" ProgID="Equation.DSMT4" ShapeID="_x0000_i1038" DrawAspect="Content" ObjectID="_1554875952" r:id="rId34"/>
        </w:object>
      </w:r>
    </w:p>
    <w:p w:rsidR="00E47811" w:rsidRPr="00E47811" w:rsidRDefault="00E47811" w:rsidP="00E47811">
      <w:pPr>
        <w:spacing w:after="120"/>
        <w:ind w:firstLine="0"/>
        <w:jc w:val="both"/>
        <w:rPr>
          <w:sz w:val="28"/>
        </w:rPr>
      </w:pPr>
      <w:r w:rsidRPr="00E47811">
        <w:rPr>
          <w:sz w:val="28"/>
        </w:rPr>
        <w:t xml:space="preserve">Используя таблицу (см. </w:t>
      </w:r>
      <w:r w:rsidR="00F336F6">
        <w:rPr>
          <w:sz w:val="28"/>
        </w:rPr>
        <w:t>л</w:t>
      </w:r>
      <w:r w:rsidR="00DA6945">
        <w:rPr>
          <w:sz w:val="28"/>
        </w:rPr>
        <w:t>екцию</w:t>
      </w:r>
      <w:r w:rsidR="00F336F6">
        <w:rPr>
          <w:sz w:val="28"/>
        </w:rPr>
        <w:t xml:space="preserve"> № 4</w:t>
      </w:r>
      <w:r w:rsidRPr="00E47811">
        <w:rPr>
          <w:sz w:val="28"/>
        </w:rPr>
        <w:t xml:space="preserve">), </w:t>
      </w:r>
      <w:proofErr w:type="gramStart"/>
      <w:r w:rsidRPr="00E47811">
        <w:rPr>
          <w:sz w:val="28"/>
        </w:rPr>
        <w:t xml:space="preserve">находим:   </w:t>
      </w:r>
      <w:proofErr w:type="gramEnd"/>
      <w:r w:rsidRPr="00E47811">
        <w:rPr>
          <w:sz w:val="28"/>
        </w:rPr>
        <w:t xml:space="preserve">     </w:t>
      </w:r>
      <w:r w:rsidRPr="00E47811">
        <w:rPr>
          <w:position w:val="-12"/>
          <w:sz w:val="28"/>
        </w:rPr>
        <w:object w:dxaOrig="2960" w:dyaOrig="440">
          <v:shape id="_x0000_i1039" type="#_x0000_t75" style="width:147.7pt;height:21.55pt" o:ole="" o:bordertopcolor="this" o:borderleftcolor="this" o:borderbottomcolor="this" o:borderrightcolor="this">
            <v:imagedata r:id="rId3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DSMT4" ShapeID="_x0000_i1039" DrawAspect="Content" ObjectID="_1554875953" r:id="rId36"/>
        </w:object>
      </w:r>
      <w:r w:rsidRPr="00E47811">
        <w:rPr>
          <w:sz w:val="28"/>
        </w:rPr>
        <w:t>.</w:t>
      </w:r>
    </w:p>
    <w:p w:rsidR="00E47811" w:rsidRPr="00E47811" w:rsidRDefault="00E47811" w:rsidP="00E47811">
      <w:pPr>
        <w:spacing w:after="120"/>
        <w:ind w:firstLine="0"/>
        <w:jc w:val="both"/>
        <w:rPr>
          <w:sz w:val="28"/>
        </w:rPr>
      </w:pPr>
      <w:r w:rsidRPr="00E47811">
        <w:rPr>
          <w:sz w:val="28"/>
        </w:rPr>
        <w:lastRenderedPageBreak/>
        <w:tab/>
      </w:r>
      <w:r w:rsidRPr="00E47811">
        <w:rPr>
          <w:b/>
          <w:sz w:val="28"/>
          <w:u w:val="single"/>
        </w:rPr>
        <w:t>Правила разбиения на простейшие дроби</w:t>
      </w:r>
    </w:p>
    <w:p w:rsidR="00E47811" w:rsidRPr="00E47811" w:rsidRDefault="00E47811" w:rsidP="00DA6945">
      <w:pPr>
        <w:spacing w:after="240"/>
        <w:ind w:firstLine="0"/>
        <w:jc w:val="both"/>
        <w:rPr>
          <w:sz w:val="28"/>
        </w:rPr>
      </w:pPr>
      <w:r w:rsidRPr="00E4781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5A202" wp14:editId="7A54F5C6">
                <wp:simplePos x="0" y="0"/>
                <wp:positionH relativeFrom="margin">
                  <wp:posOffset>5697940</wp:posOffset>
                </wp:positionH>
                <wp:positionV relativeFrom="paragraph">
                  <wp:posOffset>1009043</wp:posOffset>
                </wp:positionV>
                <wp:extent cx="1091546" cy="607326"/>
                <wp:effectExtent l="0" t="0" r="13970" b="2159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46" cy="6073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A1642" w:rsidRPr="00DA6945" w:rsidRDefault="00CA1642" w:rsidP="00E47811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 w:rsidRPr="00DA6945">
                              <w:rPr>
                                <w:sz w:val="22"/>
                              </w:rPr>
                              <w:t>Правильная</w:t>
                            </w:r>
                          </w:p>
                          <w:p w:rsidR="00CA1642" w:rsidRPr="00DA6945" w:rsidRDefault="00CA1642" w:rsidP="00E47811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DA6945">
                              <w:rPr>
                                <w:sz w:val="22"/>
                              </w:rPr>
                              <w:t>рациональная дробь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5A20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left:0;text-align:left;margin-left:448.65pt;margin-top:79.45pt;width:85.95pt;height:4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" fillcolor="window" strokeweight=".5pt">
                <v:textbox>
                  <w:txbxContent>
                    <w:p w:rsidR="00CA1642" w:rsidRPr="00DA6945" w:rsidRDefault="00CA1642" w:rsidP="00E47811">
                      <w:pPr>
                        <w:ind w:firstLine="0"/>
                        <w:rPr>
                          <w:sz w:val="22"/>
                        </w:rPr>
                      </w:pPr>
                      <w:r w:rsidRPr="00DA6945">
                        <w:rPr>
                          <w:sz w:val="22"/>
                        </w:rPr>
                        <w:t>Правильная</w:t>
                      </w:r>
                    </w:p>
                    <w:p w:rsidR="00CA1642" w:rsidRPr="00DA6945" w:rsidRDefault="00CA1642" w:rsidP="00E47811">
                      <w:pPr>
                        <w:ind w:firstLine="0"/>
                        <w:rPr>
                          <w:sz w:val="12"/>
                        </w:rPr>
                      </w:pPr>
                      <w:r w:rsidRPr="00DA6945">
                        <w:rPr>
                          <w:sz w:val="22"/>
                        </w:rPr>
                        <w:t>рациональная дробь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7811">
        <w:rPr>
          <w:sz w:val="28"/>
        </w:rPr>
        <w:tab/>
        <w:t xml:space="preserve">Дробь </w:t>
      </w:r>
      <w:proofErr w:type="gramStart"/>
      <w:r w:rsidRPr="00E47811">
        <w:rPr>
          <w:sz w:val="28"/>
        </w:rPr>
        <w:t xml:space="preserve">вида </w:t>
      </w:r>
      <w:r w:rsidRPr="00E47811">
        <w:rPr>
          <w:position w:val="-36"/>
          <w:sz w:val="28"/>
        </w:rPr>
        <w:object w:dxaOrig="840" w:dyaOrig="840">
          <v:shape id="_x0000_i1040" type="#_x0000_t75" style="width:42.3pt;height:42.3pt" o:ole="">
            <v:imagedata r:id="rId37" o:title=""/>
          </v:shape>
          <o:OLEObject Type="Embed" ProgID="Equation.DSMT4" ShapeID="_x0000_i1040" DrawAspect="Content" ObjectID="_1554875954" r:id="rId38"/>
        </w:object>
      </w:r>
      <w:r w:rsidRPr="00E47811">
        <w:rPr>
          <w:sz w:val="28"/>
        </w:rPr>
        <w:t xml:space="preserve"> называется</w:t>
      </w:r>
      <w:proofErr w:type="gramEnd"/>
      <w:r w:rsidRPr="00E47811">
        <w:rPr>
          <w:sz w:val="28"/>
        </w:rPr>
        <w:t xml:space="preserve"> правильной рациональной дробью (ПРД), если порядок многочлена числителя </w:t>
      </w:r>
      <w:r w:rsidRPr="00E47811">
        <w:rPr>
          <w:position w:val="-4"/>
          <w:sz w:val="28"/>
        </w:rPr>
        <w:object w:dxaOrig="300" w:dyaOrig="220">
          <v:shape id="_x0000_i1041" type="#_x0000_t75" style="width:14.85pt;height:11.15pt" o:ole="">
            <v:imagedata r:id="rId39" o:title=""/>
          </v:shape>
          <o:OLEObject Type="Embed" ProgID="Equation.DSMT4" ShapeID="_x0000_i1041" DrawAspect="Content" ObjectID="_1554875955" r:id="rId40"/>
        </w:object>
      </w:r>
      <w:r w:rsidRPr="00E47811">
        <w:rPr>
          <w:sz w:val="28"/>
        </w:rPr>
        <w:t xml:space="preserve"> меньше, чем порядок многочлена знаменателя </w:t>
      </w:r>
      <w:r w:rsidRPr="00E47811">
        <w:rPr>
          <w:position w:val="-4"/>
          <w:sz w:val="28"/>
        </w:rPr>
        <w:object w:dxaOrig="220" w:dyaOrig="220">
          <v:shape id="_x0000_i1042" type="#_x0000_t75" style="width:11.15pt;height:11.15pt" o:ole="">
            <v:imagedata r:id="rId41" o:title=""/>
          </v:shape>
          <o:OLEObject Type="Embed" ProgID="Equation.DSMT4" ShapeID="_x0000_i1042" DrawAspect="Content" ObjectID="_1554875956" r:id="rId42"/>
        </w:object>
      </w:r>
      <w:r w:rsidRPr="00E47811">
        <w:rPr>
          <w:sz w:val="28"/>
        </w:rPr>
        <w:t xml:space="preserve">. Если соотношение порядков не выполняется, то вначале производится деление числителя на знаменатель с выделением целой части. </w:t>
      </w:r>
      <w:proofErr w:type="gramStart"/>
      <w:r w:rsidRPr="00E47811">
        <w:rPr>
          <w:sz w:val="28"/>
        </w:rPr>
        <w:t>Например</w:t>
      </w:r>
      <w:proofErr w:type="gramEnd"/>
      <w:r w:rsidRPr="00E47811">
        <w:rPr>
          <w:sz w:val="28"/>
        </w:rPr>
        <w:t>:</w:t>
      </w:r>
    </w:p>
    <w:p w:rsidR="00E47811" w:rsidRPr="00E47811" w:rsidRDefault="00E47811" w:rsidP="004524FE">
      <w:pPr>
        <w:spacing w:after="240"/>
        <w:ind w:firstLine="708"/>
        <w:jc w:val="both"/>
        <w:rPr>
          <w:sz w:val="28"/>
        </w:rPr>
      </w:pPr>
      <w:r w:rsidRPr="00E47811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659EF9" wp14:editId="5D907B9D">
                <wp:simplePos x="0" y="0"/>
                <wp:positionH relativeFrom="column">
                  <wp:posOffset>4701654</wp:posOffset>
                </wp:positionH>
                <wp:positionV relativeFrom="paragraph">
                  <wp:posOffset>119266</wp:posOffset>
                </wp:positionV>
                <wp:extent cx="770890" cy="572135"/>
                <wp:effectExtent l="19050" t="57150" r="257810" b="37465"/>
                <wp:wrapNone/>
                <wp:docPr id="9" name="Овальная вынос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572135"/>
                        </a:xfrm>
                        <a:prstGeom prst="wedgeEllipseCallout">
                          <a:avLst>
                            <a:gd name="adj1" fmla="val 76701"/>
                            <a:gd name="adj2" fmla="val -54624"/>
                          </a:avLst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642" w:rsidRDefault="00CA1642" w:rsidP="00E47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659EF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9" o:spid="_x0000_s1028" type="#_x0000_t63" style="position:absolute;left:0;text-align:left;margin-left:370.2pt;margin-top:9.4pt;width:60.7pt;height:45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" adj="27367,-999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textbox>
                  <w:txbxContent>
                    <w:p w:rsidR="00CA1642" w:rsidRDefault="00CA1642" w:rsidP="00E478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47811">
        <w:rPr>
          <w:position w:val="-28"/>
          <w:sz w:val="28"/>
        </w:rPr>
        <w:object w:dxaOrig="1600" w:dyaOrig="780">
          <v:shape id="_x0000_i1043" type="#_x0000_t75" style="width:80.15pt;height:39.35pt" o:ole="">
            <v:imagedata r:id="rId43" o:title=""/>
          </v:shape>
          <o:OLEObject Type="Embed" ProgID="Equation.DSMT4" ShapeID="_x0000_i1043" DrawAspect="Content" ObjectID="_1554875957" r:id="rId44"/>
        </w:object>
      </w:r>
      <w:r w:rsidRPr="00E47811">
        <w:rPr>
          <w:sz w:val="28"/>
        </w:rPr>
        <w:t xml:space="preserve">   </w:t>
      </w:r>
      <w:r w:rsidRPr="00E47811">
        <w:rPr>
          <w:position w:val="-44"/>
          <w:sz w:val="28"/>
        </w:rPr>
        <w:object w:dxaOrig="2659" w:dyaOrig="1100">
          <v:shape id="_x0000_i1044" type="#_x0000_t75" style="width:132.85pt;height:54.95pt" o:ole="">
            <v:imagedata r:id="rId45" o:title=""/>
          </v:shape>
          <o:OLEObject Type="Embed" ProgID="Equation.DSMT4" ShapeID="_x0000_i1044" DrawAspect="Content" ObjectID="_1554875958" r:id="rId46"/>
        </w:object>
      </w:r>
      <w:r w:rsidRPr="00E47811">
        <w:rPr>
          <w:sz w:val="28"/>
        </w:rPr>
        <w:t xml:space="preserve">  </w:t>
      </w:r>
      <w:r w:rsidRPr="00E47811">
        <w:rPr>
          <w:position w:val="-6"/>
          <w:sz w:val="28"/>
        </w:rPr>
        <w:object w:dxaOrig="340" w:dyaOrig="260">
          <v:shape id="_x0000_i1045" type="#_x0000_t75" style="width:17.05pt;height:13.35pt" o:ole="">
            <v:imagedata r:id="rId47" o:title=""/>
          </v:shape>
          <o:OLEObject Type="Embed" ProgID="Equation.DSMT4" ShapeID="_x0000_i1045" DrawAspect="Content" ObjectID="_1554875959" r:id="rId48"/>
        </w:object>
      </w:r>
      <w:r w:rsidRPr="00E47811">
        <w:rPr>
          <w:sz w:val="28"/>
        </w:rPr>
        <w:t xml:space="preserve">  </w:t>
      </w:r>
      <w:r w:rsidRPr="00E47811">
        <w:rPr>
          <w:position w:val="-28"/>
          <w:sz w:val="28"/>
        </w:rPr>
        <w:object w:dxaOrig="2740" w:dyaOrig="780">
          <v:shape id="_x0000_i1046" type="#_x0000_t75" style="width:137.3pt;height:39.35pt" o:ole="">
            <v:imagedata r:id="rId49" o:title=""/>
          </v:shape>
          <o:OLEObject Type="Embed" ProgID="Equation.DSMT4" ShapeID="_x0000_i1046" DrawAspect="Content" ObjectID="_1554875960" r:id="rId50"/>
        </w:object>
      </w:r>
    </w:p>
    <w:p w:rsidR="004524FE" w:rsidRDefault="004524FE" w:rsidP="00452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1</w:t>
      </w:r>
    </w:p>
    <w:p w:rsidR="004524FE" w:rsidRPr="00E47811" w:rsidRDefault="004524FE" w:rsidP="004524FE">
      <w:pPr>
        <w:spacing w:after="240"/>
        <w:ind w:firstLine="0"/>
        <w:jc w:val="center"/>
        <w:rPr>
          <w:b/>
          <w:sz w:val="28"/>
          <w:szCs w:val="28"/>
        </w:rPr>
      </w:pPr>
      <w:r w:rsidRPr="00E47811">
        <w:rPr>
          <w:noProof/>
          <w:sz w:val="28"/>
          <w:szCs w:val="28"/>
          <w:lang w:eastAsia="ru-RU"/>
        </w:rPr>
        <w:drawing>
          <wp:inline distT="0" distB="0" distL="0" distR="0" wp14:anchorId="62CC6A46" wp14:editId="5715DA2B">
            <wp:extent cx="6789761" cy="42374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8"/>
                    <a:stretch/>
                  </pic:blipFill>
                  <pic:spPr bwMode="auto">
                    <a:xfrm>
                      <a:off x="0" y="0"/>
                      <a:ext cx="6820768" cy="425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4FE" w:rsidRPr="00E47811" w:rsidRDefault="004524FE" w:rsidP="004524FE">
      <w:pPr>
        <w:ind w:firstLine="0"/>
        <w:jc w:val="both"/>
        <w:rPr>
          <w:sz w:val="28"/>
          <w:szCs w:val="28"/>
        </w:rPr>
      </w:pPr>
    </w:p>
    <w:p w:rsidR="00E47811" w:rsidRPr="00E47811" w:rsidRDefault="00E47811" w:rsidP="004524FE">
      <w:pPr>
        <w:spacing w:after="120"/>
        <w:ind w:firstLine="0"/>
        <w:jc w:val="both"/>
        <w:rPr>
          <w:sz w:val="28"/>
        </w:rPr>
      </w:pPr>
      <w:r w:rsidRPr="00E47811">
        <w:rPr>
          <w:sz w:val="28"/>
        </w:rPr>
        <w:t>Для разложения ПРД ищутся корни уравнения знаменателя</w:t>
      </w:r>
      <w:proofErr w:type="gramStart"/>
      <w:r w:rsidRPr="00E47811">
        <w:rPr>
          <w:sz w:val="28"/>
        </w:rPr>
        <w:t xml:space="preserve">: </w:t>
      </w:r>
      <w:r w:rsidRPr="00E47811">
        <w:rPr>
          <w:position w:val="-14"/>
          <w:sz w:val="28"/>
        </w:rPr>
        <w:object w:dxaOrig="1180" w:dyaOrig="420">
          <v:shape id="_x0000_i1047" type="#_x0000_t75" style="width:58.65pt;height:20.8pt" o:ole="">
            <v:imagedata r:id="rId52" o:title=""/>
          </v:shape>
          <o:OLEObject Type="Embed" ProgID="Equation.DSMT4" ShapeID="_x0000_i1047" DrawAspect="Content" ObjectID="_1554875961" r:id="rId53"/>
        </w:object>
      </w:r>
      <w:r w:rsidRPr="00E47811">
        <w:rPr>
          <w:sz w:val="28"/>
        </w:rPr>
        <w:t>.</w:t>
      </w:r>
      <w:proofErr w:type="gramEnd"/>
      <w:r w:rsidRPr="00E47811">
        <w:rPr>
          <w:sz w:val="28"/>
        </w:rPr>
        <w:t xml:space="preserve"> В зависимости от значения корней различают случаи:</w:t>
      </w:r>
    </w:p>
    <w:p w:rsidR="00E47811" w:rsidRPr="00E47811" w:rsidRDefault="00E47811" w:rsidP="00E47811">
      <w:pPr>
        <w:numPr>
          <w:ilvl w:val="0"/>
          <w:numId w:val="37"/>
        </w:numPr>
        <w:spacing w:after="120"/>
        <w:jc w:val="both"/>
        <w:rPr>
          <w:sz w:val="28"/>
        </w:rPr>
      </w:pPr>
      <w:proofErr w:type="gramStart"/>
      <w:r w:rsidRPr="00E47811">
        <w:rPr>
          <w:sz w:val="28"/>
        </w:rPr>
        <w:t xml:space="preserve">Корень </w:t>
      </w:r>
      <w:r w:rsidRPr="00E47811">
        <w:rPr>
          <w:position w:val="-12"/>
          <w:sz w:val="28"/>
        </w:rPr>
        <w:object w:dxaOrig="240" w:dyaOrig="380">
          <v:shape id="_x0000_i1048" type="#_x0000_t75" style="width:11.9pt;height:19.3pt" o:ole="">
            <v:imagedata r:id="rId54" o:title=""/>
          </v:shape>
          <o:OLEObject Type="Embed" ProgID="Equation.DSMT4" ShapeID="_x0000_i1048" DrawAspect="Content" ObjectID="_1554875962" r:id="rId55"/>
        </w:object>
      </w:r>
      <w:r w:rsidRPr="00E47811">
        <w:rPr>
          <w:sz w:val="28"/>
        </w:rPr>
        <w:t xml:space="preserve"> действительный</w:t>
      </w:r>
      <w:proofErr w:type="gramEnd"/>
      <w:r w:rsidRPr="00E47811">
        <w:rPr>
          <w:sz w:val="28"/>
        </w:rPr>
        <w:t>, ему соответствует дробь:</w:t>
      </w:r>
    </w:p>
    <w:p w:rsidR="00E47811" w:rsidRPr="00E47811" w:rsidRDefault="00E47811" w:rsidP="00E47811">
      <w:pPr>
        <w:jc w:val="center"/>
        <w:rPr>
          <w:sz w:val="28"/>
        </w:rPr>
      </w:pPr>
      <w:r w:rsidRPr="00E47811">
        <w:rPr>
          <w:position w:val="-34"/>
          <w:sz w:val="28"/>
        </w:rPr>
        <w:object w:dxaOrig="680" w:dyaOrig="780">
          <v:shape id="_x0000_i1049" type="#_x0000_t75" style="width:34.15pt;height:39.35pt" o:ole="">
            <v:imagedata r:id="rId56" o:title=""/>
          </v:shape>
          <o:OLEObject Type="Embed" ProgID="Equation.DSMT4" ShapeID="_x0000_i1049" DrawAspect="Content" ObjectID="_1554875963" r:id="rId57"/>
        </w:object>
      </w:r>
      <w:r w:rsidRPr="00E47811">
        <w:rPr>
          <w:sz w:val="28"/>
        </w:rPr>
        <w:t>.</w:t>
      </w:r>
    </w:p>
    <w:p w:rsidR="00E47811" w:rsidRPr="00E47811" w:rsidRDefault="00E47811" w:rsidP="00E47811">
      <w:pPr>
        <w:numPr>
          <w:ilvl w:val="0"/>
          <w:numId w:val="37"/>
        </w:numPr>
        <w:spacing w:after="120"/>
        <w:jc w:val="both"/>
        <w:rPr>
          <w:sz w:val="28"/>
        </w:rPr>
      </w:pPr>
      <w:proofErr w:type="gramStart"/>
      <w:r w:rsidRPr="00E47811">
        <w:rPr>
          <w:sz w:val="28"/>
        </w:rPr>
        <w:t xml:space="preserve">Корни </w:t>
      </w:r>
      <w:r w:rsidRPr="00E47811">
        <w:rPr>
          <w:position w:val="-12"/>
          <w:sz w:val="28"/>
        </w:rPr>
        <w:object w:dxaOrig="1400" w:dyaOrig="380">
          <v:shape id="_x0000_i1050" type="#_x0000_t75" style="width:69.75pt;height:19.3pt" o:ole="">
            <v:imagedata r:id="rId58" o:title=""/>
          </v:shape>
          <o:OLEObject Type="Embed" ProgID="Equation.DSMT4" ShapeID="_x0000_i1050" DrawAspect="Content" ObjectID="_1554875964" r:id="rId59"/>
        </w:object>
      </w:r>
      <w:r w:rsidRPr="00E47811">
        <w:rPr>
          <w:sz w:val="28"/>
        </w:rPr>
        <w:t xml:space="preserve"> –</w:t>
      </w:r>
      <w:proofErr w:type="gramEnd"/>
      <w:r w:rsidRPr="00E47811">
        <w:rPr>
          <w:sz w:val="28"/>
        </w:rPr>
        <w:t xml:space="preserve"> действительные, кратности </w:t>
      </w:r>
      <w:r w:rsidRPr="00E47811">
        <w:rPr>
          <w:position w:val="-4"/>
          <w:sz w:val="28"/>
        </w:rPr>
        <w:object w:dxaOrig="220" w:dyaOrig="279">
          <v:shape id="_x0000_i1051" type="#_x0000_t75" style="width:11.15pt;height:13.35pt" o:ole="">
            <v:imagedata r:id="rId60" o:title=""/>
          </v:shape>
          <o:OLEObject Type="Embed" ProgID="Equation.DSMT4" ShapeID="_x0000_i1051" DrawAspect="Content" ObjectID="_1554875965" r:id="rId61"/>
        </w:object>
      </w:r>
      <w:r w:rsidRPr="00E47811">
        <w:rPr>
          <w:sz w:val="28"/>
        </w:rPr>
        <w:t>:</w:t>
      </w:r>
    </w:p>
    <w:bookmarkStart w:id="0" w:name="_GoBack"/>
    <w:p w:rsidR="00E47811" w:rsidRPr="00E47811" w:rsidRDefault="00E4137A" w:rsidP="00E47811">
      <w:pPr>
        <w:jc w:val="center"/>
        <w:rPr>
          <w:sz w:val="28"/>
        </w:rPr>
      </w:pPr>
      <w:r w:rsidRPr="00E47811">
        <w:rPr>
          <w:position w:val="-42"/>
          <w:sz w:val="28"/>
        </w:rPr>
        <w:object w:dxaOrig="3600" w:dyaOrig="859">
          <v:shape id="_x0000_i1105" type="#_x0000_t75" style="width:180.35pt;height:42.3pt" o:ole="">
            <v:imagedata r:id="rId62" o:title=""/>
          </v:shape>
          <o:OLEObject Type="Embed" ProgID="Equation.DSMT4" ShapeID="_x0000_i1105" DrawAspect="Content" ObjectID="_1554875966" r:id="rId63"/>
        </w:object>
      </w:r>
      <w:bookmarkEnd w:id="0"/>
      <w:r w:rsidR="00E47811" w:rsidRPr="00E47811">
        <w:rPr>
          <w:sz w:val="28"/>
        </w:rPr>
        <w:t>.</w:t>
      </w:r>
    </w:p>
    <w:p w:rsidR="00E47811" w:rsidRPr="00E47811" w:rsidRDefault="00E47811" w:rsidP="00E47811">
      <w:pPr>
        <w:numPr>
          <w:ilvl w:val="0"/>
          <w:numId w:val="37"/>
        </w:numPr>
        <w:spacing w:after="120"/>
        <w:jc w:val="both"/>
        <w:rPr>
          <w:sz w:val="28"/>
        </w:rPr>
      </w:pPr>
      <w:proofErr w:type="gramStart"/>
      <w:r w:rsidRPr="00E47811">
        <w:rPr>
          <w:sz w:val="28"/>
        </w:rPr>
        <w:lastRenderedPageBreak/>
        <w:t xml:space="preserve">Корни </w:t>
      </w:r>
      <w:r w:rsidRPr="00E47811">
        <w:rPr>
          <w:position w:val="-12"/>
          <w:sz w:val="28"/>
        </w:rPr>
        <w:object w:dxaOrig="580" w:dyaOrig="380">
          <v:shape id="_x0000_i1053" type="#_x0000_t75" style="width:28.2pt;height:19.3pt" o:ole="">
            <v:imagedata r:id="rId64" o:title=""/>
          </v:shape>
          <o:OLEObject Type="Embed" ProgID="Equation.DSMT4" ShapeID="_x0000_i1053" DrawAspect="Content" ObjectID="_1554875967" r:id="rId65"/>
        </w:object>
      </w:r>
      <w:r w:rsidRPr="00E47811">
        <w:rPr>
          <w:sz w:val="28"/>
        </w:rPr>
        <w:t xml:space="preserve"> –</w:t>
      </w:r>
      <w:proofErr w:type="gramEnd"/>
      <w:r w:rsidRPr="00E47811">
        <w:rPr>
          <w:sz w:val="28"/>
        </w:rPr>
        <w:t xml:space="preserve"> комплексно сопряженные (детерминант соответствующего квадратного уравнения в знаменателе отрицателен):</w:t>
      </w:r>
    </w:p>
    <w:p w:rsidR="00E47811" w:rsidRPr="00E47811" w:rsidRDefault="00E47811" w:rsidP="00E47811">
      <w:pPr>
        <w:jc w:val="center"/>
        <w:rPr>
          <w:sz w:val="28"/>
        </w:rPr>
      </w:pPr>
      <w:r w:rsidRPr="00E47811">
        <w:rPr>
          <w:position w:val="-28"/>
          <w:sz w:val="28"/>
        </w:rPr>
        <w:object w:dxaOrig="1400" w:dyaOrig="720">
          <v:shape id="_x0000_i1054" type="#_x0000_t75" style="width:69.75pt;height:36.35pt" o:ole="">
            <v:imagedata r:id="rId66" o:title=""/>
          </v:shape>
          <o:OLEObject Type="Embed" ProgID="Equation.DSMT4" ShapeID="_x0000_i1054" DrawAspect="Content" ObjectID="_1554875968" r:id="rId67"/>
        </w:object>
      </w:r>
      <w:r w:rsidRPr="00E47811">
        <w:rPr>
          <w:sz w:val="28"/>
        </w:rPr>
        <w:t xml:space="preserve"> – значения корней в явном виде не присутствуют в дроби.</w:t>
      </w:r>
    </w:p>
    <w:p w:rsidR="00E47811" w:rsidRPr="00E47811" w:rsidRDefault="00E47811" w:rsidP="00E47811">
      <w:pPr>
        <w:numPr>
          <w:ilvl w:val="0"/>
          <w:numId w:val="37"/>
        </w:numPr>
        <w:spacing w:after="120"/>
        <w:jc w:val="both"/>
        <w:rPr>
          <w:sz w:val="28"/>
        </w:rPr>
      </w:pPr>
      <w:proofErr w:type="gramStart"/>
      <w:r w:rsidRPr="00E47811">
        <w:rPr>
          <w:sz w:val="28"/>
        </w:rPr>
        <w:t xml:space="preserve">Корни </w:t>
      </w:r>
      <w:r w:rsidRPr="00E47811">
        <w:rPr>
          <w:position w:val="-12"/>
          <w:sz w:val="28"/>
        </w:rPr>
        <w:object w:dxaOrig="940" w:dyaOrig="380">
          <v:shape id="_x0000_i1055" type="#_x0000_t75" style="width:47.5pt;height:19.3pt" o:ole="">
            <v:imagedata r:id="rId68" o:title=""/>
          </v:shape>
          <o:OLEObject Type="Embed" ProgID="Equation.DSMT4" ShapeID="_x0000_i1055" DrawAspect="Content" ObjectID="_1554875969" r:id="rId69"/>
        </w:object>
      </w:r>
      <w:r w:rsidRPr="00E47811">
        <w:rPr>
          <w:sz w:val="28"/>
        </w:rPr>
        <w:t xml:space="preserve"> –</w:t>
      </w:r>
      <w:proofErr w:type="gramEnd"/>
      <w:r w:rsidRPr="00E47811">
        <w:rPr>
          <w:sz w:val="28"/>
        </w:rPr>
        <w:t xml:space="preserve"> комплексно сопряженные кратности </w:t>
      </w:r>
      <w:r w:rsidRPr="00E47811">
        <w:rPr>
          <w:position w:val="-4"/>
          <w:sz w:val="28"/>
        </w:rPr>
        <w:object w:dxaOrig="220" w:dyaOrig="279">
          <v:shape id="_x0000_i1056" type="#_x0000_t75" style="width:11.15pt;height:13.35pt" o:ole="">
            <v:imagedata r:id="rId70" o:title=""/>
          </v:shape>
          <o:OLEObject Type="Embed" ProgID="Equation.DSMT4" ShapeID="_x0000_i1056" DrawAspect="Content" ObjectID="_1554875970" r:id="rId71"/>
        </w:object>
      </w:r>
      <w:r w:rsidRPr="00E47811">
        <w:rPr>
          <w:sz w:val="28"/>
        </w:rPr>
        <w:t>:</w:t>
      </w:r>
    </w:p>
    <w:p w:rsidR="00E47811" w:rsidRPr="00E47811" w:rsidRDefault="00E47811" w:rsidP="00E47811">
      <w:pPr>
        <w:jc w:val="center"/>
        <w:rPr>
          <w:sz w:val="28"/>
        </w:rPr>
      </w:pPr>
      <w:r w:rsidRPr="00E47811">
        <w:rPr>
          <w:position w:val="-54"/>
          <w:sz w:val="28"/>
        </w:rPr>
        <w:object w:dxaOrig="6000" w:dyaOrig="980">
          <v:shape id="_x0000_i1057" type="#_x0000_t75" style="width:299.15pt;height:49pt" o:ole="">
            <v:imagedata r:id="rId72" o:title=""/>
          </v:shape>
          <o:OLEObject Type="Embed" ProgID="Equation.DSMT4" ShapeID="_x0000_i1057" DrawAspect="Content" ObjectID="_1554875971" r:id="rId73"/>
        </w:object>
      </w:r>
      <w:r w:rsidRPr="00E47811">
        <w:rPr>
          <w:sz w:val="28"/>
        </w:rPr>
        <w:t>.</w:t>
      </w:r>
    </w:p>
    <w:p w:rsidR="00E47811" w:rsidRPr="00E47811" w:rsidRDefault="00E47811" w:rsidP="00E47811">
      <w:pPr>
        <w:ind w:firstLine="708"/>
        <w:jc w:val="both"/>
        <w:rPr>
          <w:sz w:val="28"/>
          <w:szCs w:val="28"/>
        </w:rPr>
      </w:pPr>
      <w:r w:rsidRPr="00E47811">
        <w:rPr>
          <w:sz w:val="28"/>
          <w:szCs w:val="28"/>
        </w:rPr>
        <w:t xml:space="preserve">Все </w:t>
      </w:r>
      <w:proofErr w:type="gramStart"/>
      <w:r w:rsidR="007E4142">
        <w:rPr>
          <w:sz w:val="28"/>
          <w:szCs w:val="28"/>
        </w:rPr>
        <w:t>значения</w:t>
      </w:r>
      <w:r w:rsidRPr="00E47811">
        <w:rPr>
          <w:sz w:val="28"/>
          <w:szCs w:val="28"/>
        </w:rPr>
        <w:t xml:space="preserve"> </w:t>
      </w:r>
      <w:r w:rsidRPr="00E47811">
        <w:rPr>
          <w:position w:val="-10"/>
          <w:sz w:val="28"/>
          <w:szCs w:val="28"/>
        </w:rPr>
        <w:object w:dxaOrig="560" w:dyaOrig="340">
          <v:shape id="_x0000_i1058" type="#_x0000_t75" style="width:28.2pt;height:17.05pt" o:ole="">
            <v:imagedata r:id="rId74" o:title=""/>
          </v:shape>
          <o:OLEObject Type="Embed" ProgID="Equation.DSMT4" ShapeID="_x0000_i1058" DrawAspect="Content" ObjectID="_1554875972" r:id="rId75"/>
        </w:object>
      </w:r>
      <w:r w:rsidRPr="00E47811">
        <w:rPr>
          <w:sz w:val="28"/>
          <w:szCs w:val="28"/>
        </w:rPr>
        <w:t xml:space="preserve"> в</w:t>
      </w:r>
      <w:proofErr w:type="gramEnd"/>
      <w:r w:rsidRPr="00E47811">
        <w:rPr>
          <w:sz w:val="28"/>
          <w:szCs w:val="28"/>
        </w:rPr>
        <w:t xml:space="preserve"> данных выражениях находятся по методу неопределенных </w:t>
      </w:r>
      <w:r w:rsidR="007E4142">
        <w:rPr>
          <w:sz w:val="28"/>
          <w:szCs w:val="28"/>
        </w:rPr>
        <w:t>коэффициентов</w:t>
      </w:r>
      <w:r w:rsidRPr="00E47811">
        <w:rPr>
          <w:sz w:val="28"/>
          <w:szCs w:val="28"/>
        </w:rPr>
        <w:t>, как в примере выше.</w:t>
      </w:r>
    </w:p>
    <w:p w:rsidR="00E47811" w:rsidRPr="00E47811" w:rsidRDefault="00E47811" w:rsidP="00E47811">
      <w:pPr>
        <w:ind w:firstLine="708"/>
        <w:jc w:val="both"/>
        <w:rPr>
          <w:sz w:val="28"/>
          <w:szCs w:val="28"/>
        </w:rPr>
      </w:pPr>
      <w:r w:rsidRPr="00E47811">
        <w:rPr>
          <w:sz w:val="28"/>
          <w:szCs w:val="28"/>
        </w:rPr>
        <w:t>Для упрощения поиска оригиналов по изображениям в простейших правильных рациональных дробях используются правила соответствия</w:t>
      </w:r>
      <w:r w:rsidR="00DA6945">
        <w:rPr>
          <w:sz w:val="28"/>
          <w:szCs w:val="28"/>
        </w:rPr>
        <w:t>, представленные в табл. 1.</w:t>
      </w:r>
    </w:p>
    <w:p w:rsidR="00DA6945" w:rsidRDefault="00DA6945" w:rsidP="00E47811">
      <w:pPr>
        <w:jc w:val="both"/>
        <w:rPr>
          <w:b/>
          <w:sz w:val="28"/>
          <w:szCs w:val="28"/>
        </w:rPr>
      </w:pPr>
    </w:p>
    <w:p w:rsidR="00DA6945" w:rsidRPr="00DA6945" w:rsidRDefault="00DA6945" w:rsidP="00DA6945">
      <w:pPr>
        <w:pStyle w:val="ab"/>
        <w:numPr>
          <w:ilvl w:val="0"/>
          <w:numId w:val="27"/>
        </w:numPr>
        <w:spacing w:after="240"/>
        <w:jc w:val="center"/>
        <w:rPr>
          <w:b/>
          <w:bCs/>
          <w:sz w:val="28"/>
        </w:rPr>
      </w:pPr>
      <w:r w:rsidRPr="00DA6945">
        <w:rPr>
          <w:b/>
          <w:bCs/>
          <w:sz w:val="28"/>
        </w:rPr>
        <w:t xml:space="preserve">Пример анализа </w:t>
      </w:r>
      <w:r>
        <w:rPr>
          <w:b/>
          <w:bCs/>
          <w:sz w:val="28"/>
        </w:rPr>
        <w:t>линейн</w:t>
      </w:r>
      <w:r w:rsidR="00DB479D">
        <w:rPr>
          <w:b/>
          <w:bCs/>
          <w:sz w:val="28"/>
        </w:rPr>
        <w:t>ой</w:t>
      </w:r>
      <w:r>
        <w:rPr>
          <w:b/>
          <w:bCs/>
          <w:sz w:val="28"/>
        </w:rPr>
        <w:t xml:space="preserve"> динамическ</w:t>
      </w:r>
      <w:r w:rsidR="00DB479D">
        <w:rPr>
          <w:b/>
          <w:bCs/>
          <w:sz w:val="28"/>
        </w:rPr>
        <w:t>ой</w:t>
      </w:r>
      <w:r>
        <w:rPr>
          <w:b/>
          <w:bCs/>
          <w:sz w:val="28"/>
        </w:rPr>
        <w:t xml:space="preserve"> систем</w:t>
      </w:r>
      <w:r w:rsidR="00DB479D">
        <w:rPr>
          <w:b/>
          <w:bCs/>
          <w:sz w:val="28"/>
        </w:rPr>
        <w:t>ы</w:t>
      </w:r>
    </w:p>
    <w:p w:rsidR="004524FE" w:rsidRDefault="00DA6945" w:rsidP="004524FE">
      <w:pPr>
        <w:spacing w:after="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="004524FE">
        <w:rPr>
          <w:sz w:val="28"/>
          <w:szCs w:val="28"/>
        </w:rPr>
        <w:t>требуется определить переходную функцию ЛДС,</w:t>
      </w:r>
      <w:r>
        <w:rPr>
          <w:sz w:val="28"/>
          <w:szCs w:val="28"/>
        </w:rPr>
        <w:t xml:space="preserve"> дифференциальное уравнение </w:t>
      </w:r>
      <w:r w:rsidR="004524FE">
        <w:rPr>
          <w:sz w:val="28"/>
          <w:szCs w:val="28"/>
        </w:rPr>
        <w:t>которой имеет</w:t>
      </w:r>
      <w:r>
        <w:rPr>
          <w:sz w:val="28"/>
          <w:szCs w:val="28"/>
        </w:rPr>
        <w:t xml:space="preserve"> </w:t>
      </w:r>
      <w:r w:rsidR="004524FE">
        <w:rPr>
          <w:sz w:val="28"/>
          <w:szCs w:val="28"/>
        </w:rPr>
        <w:t>вид</w:t>
      </w:r>
      <w:r>
        <w:rPr>
          <w:sz w:val="28"/>
          <w:szCs w:val="28"/>
        </w:rPr>
        <w:t>:</w:t>
      </w:r>
    </w:p>
    <w:p w:rsidR="004524FE" w:rsidRDefault="001F00E2" w:rsidP="001F00E2">
      <w:pPr>
        <w:spacing w:after="120"/>
        <w:jc w:val="right"/>
        <w:rPr>
          <w:sz w:val="28"/>
          <w:szCs w:val="28"/>
        </w:rPr>
      </w:pPr>
      <w:r w:rsidRPr="004524FE">
        <w:rPr>
          <w:position w:val="-28"/>
          <w:sz w:val="28"/>
          <w:szCs w:val="28"/>
        </w:rPr>
        <w:object w:dxaOrig="4360" w:dyaOrig="800">
          <v:shape id="_x0000_i1059" type="#_x0000_t75" style="width:218.25pt;height:40.1pt" o:ole="">
            <v:imagedata r:id="rId76" o:title=""/>
          </v:shape>
          <o:OLEObject Type="Embed" ProgID="Equation.DSMT4" ShapeID="_x0000_i1059" DrawAspect="Content" ObjectID="_1554875973" r:id="rId77"/>
        </w:object>
      </w:r>
      <w:r w:rsidR="004524FE">
        <w:rPr>
          <w:sz w:val="28"/>
          <w:szCs w:val="28"/>
        </w:rPr>
        <w:t>.</w:t>
      </w:r>
      <w:r w:rsidR="004524FE">
        <w:rPr>
          <w:sz w:val="28"/>
          <w:szCs w:val="28"/>
        </w:rPr>
        <w:tab/>
      </w:r>
      <w:r w:rsidR="004524FE">
        <w:rPr>
          <w:sz w:val="28"/>
          <w:szCs w:val="28"/>
        </w:rPr>
        <w:tab/>
      </w:r>
      <w:r w:rsidR="004524FE">
        <w:rPr>
          <w:sz w:val="28"/>
          <w:szCs w:val="28"/>
        </w:rPr>
        <w:tab/>
      </w:r>
      <w:r w:rsidR="004524FE">
        <w:rPr>
          <w:sz w:val="28"/>
          <w:szCs w:val="28"/>
        </w:rPr>
        <w:tab/>
        <w:t>(1)</w:t>
      </w:r>
    </w:p>
    <w:p w:rsidR="004524FE" w:rsidRDefault="004524FE" w:rsidP="00CA1642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к операционному виду при нулевых начальных условиях и входном воздействии в виде единичной функции </w:t>
      </w:r>
      <w:proofErr w:type="gramStart"/>
      <w:r>
        <w:rPr>
          <w:sz w:val="28"/>
          <w:szCs w:val="28"/>
        </w:rPr>
        <w:t xml:space="preserve">включения </w:t>
      </w:r>
      <w:r w:rsidRPr="004524FE">
        <w:rPr>
          <w:position w:val="-14"/>
          <w:sz w:val="28"/>
          <w:szCs w:val="28"/>
        </w:rPr>
        <w:object w:dxaOrig="1320" w:dyaOrig="420">
          <v:shape id="_x0000_i1060" type="#_x0000_t75" style="width:66.05pt;height:20.8pt" o:ole="">
            <v:imagedata r:id="rId78" o:title=""/>
          </v:shape>
          <o:OLEObject Type="Embed" ProgID="Equation.DSMT4" ShapeID="_x0000_i1060" DrawAspect="Content" ObjectID="_1554875974" r:id="rId79"/>
        </w:object>
      </w:r>
      <w:r>
        <w:rPr>
          <w:sz w:val="28"/>
          <w:szCs w:val="28"/>
        </w:rPr>
        <w:t xml:space="preserve"> (</w:t>
      </w:r>
      <w:proofErr w:type="gramEnd"/>
      <w:r>
        <w:rPr>
          <w:sz w:val="28"/>
          <w:szCs w:val="28"/>
        </w:rPr>
        <w:t>ищется переходная характеристика ЛДС) дает следующее выражение для изображения выходной реакции:</w:t>
      </w:r>
    </w:p>
    <w:p w:rsidR="00CA1642" w:rsidRDefault="001F00E2" w:rsidP="001F00E2">
      <w:pPr>
        <w:spacing w:after="120"/>
        <w:ind w:firstLine="0"/>
        <w:jc w:val="center"/>
        <w:rPr>
          <w:sz w:val="28"/>
          <w:szCs w:val="28"/>
        </w:rPr>
      </w:pPr>
      <w:r w:rsidRPr="001F00E2">
        <w:rPr>
          <w:position w:val="-20"/>
          <w:sz w:val="28"/>
          <w:szCs w:val="28"/>
        </w:rPr>
        <w:object w:dxaOrig="3660" w:dyaOrig="540">
          <v:shape id="_x0000_i1061" type="#_x0000_t75" style="width:183.35pt;height:26.7pt" o:ole="">
            <v:imagedata r:id="rId80" o:title=""/>
          </v:shape>
          <o:OLEObject Type="Embed" ProgID="Equation.DSMT4" ShapeID="_x0000_i1061" DrawAspect="Content" ObjectID="_1554875975" r:id="rId81"/>
        </w:object>
      </w:r>
      <w:r>
        <w:rPr>
          <w:sz w:val="28"/>
          <w:szCs w:val="28"/>
        </w:rPr>
        <w:t>.</w:t>
      </w:r>
    </w:p>
    <w:p w:rsidR="001F00E2" w:rsidRDefault="001F00E2" w:rsidP="00DB479D">
      <w:pPr>
        <w:spacing w:after="120"/>
        <w:ind w:firstLine="0"/>
        <w:jc w:val="right"/>
        <w:rPr>
          <w:sz w:val="28"/>
          <w:szCs w:val="28"/>
        </w:rPr>
      </w:pPr>
      <w:r w:rsidRPr="001F00E2">
        <w:rPr>
          <w:position w:val="-28"/>
          <w:sz w:val="28"/>
          <w:szCs w:val="28"/>
        </w:rPr>
        <w:object w:dxaOrig="3260" w:dyaOrig="720">
          <v:shape id="_x0000_i1062" type="#_x0000_t75" style="width:163.3pt;height:36.35pt" o:ole="">
            <v:imagedata r:id="rId82" o:title=""/>
          </v:shape>
          <o:OLEObject Type="Embed" ProgID="Equation.DSMT4" ShapeID="_x0000_i1062" DrawAspect="Content" ObjectID="_1554875976" r:id="rId83"/>
        </w:object>
      </w:r>
      <w:r>
        <w:rPr>
          <w:sz w:val="28"/>
          <w:szCs w:val="28"/>
        </w:rPr>
        <w:t xml:space="preserve">   </w:t>
      </w:r>
      <w:r w:rsidRPr="001F00E2">
        <w:rPr>
          <w:position w:val="-6"/>
          <w:sz w:val="28"/>
          <w:szCs w:val="28"/>
        </w:rPr>
        <w:object w:dxaOrig="340" w:dyaOrig="260">
          <v:shape id="_x0000_i1063" type="#_x0000_t75" style="width:17.05pt;height:13.35pt" o:ole="">
            <v:imagedata r:id="rId84" o:title=""/>
          </v:shape>
          <o:OLEObject Type="Embed" ProgID="Equation.DSMT4" ShapeID="_x0000_i1063" DrawAspect="Content" ObjectID="_1554875977" r:id="rId85"/>
        </w:object>
      </w:r>
      <w:r>
        <w:rPr>
          <w:sz w:val="28"/>
          <w:szCs w:val="28"/>
        </w:rPr>
        <w:t xml:space="preserve">   </w:t>
      </w:r>
      <w:r w:rsidRPr="001F00E2">
        <w:rPr>
          <w:position w:val="-28"/>
          <w:sz w:val="28"/>
          <w:szCs w:val="28"/>
        </w:rPr>
        <w:object w:dxaOrig="2040" w:dyaOrig="780">
          <v:shape id="_x0000_i1064" type="#_x0000_t75" style="width:101.7pt;height:39.35pt" o:ole="" o:bordertopcolor="this" o:borderleftcolor="this" o:borderbottomcolor="this" o:borderrightcolor="this">
            <v:imagedata r:id="rId86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DSMT4" ShapeID="_x0000_i1064" DrawAspect="Content" ObjectID="_1554875978" r:id="rId87"/>
        </w:object>
      </w:r>
      <w:r w:rsidR="007427EE">
        <w:rPr>
          <w:sz w:val="28"/>
          <w:szCs w:val="28"/>
        </w:rPr>
        <w:t>.</w:t>
      </w:r>
      <w:r w:rsidR="00DB479D">
        <w:rPr>
          <w:sz w:val="28"/>
          <w:szCs w:val="28"/>
        </w:rPr>
        <w:tab/>
      </w:r>
      <w:r w:rsidR="00DB479D">
        <w:rPr>
          <w:sz w:val="28"/>
          <w:szCs w:val="28"/>
        </w:rPr>
        <w:tab/>
      </w:r>
      <w:r w:rsidR="00DB479D">
        <w:rPr>
          <w:sz w:val="28"/>
          <w:szCs w:val="28"/>
        </w:rPr>
        <w:tab/>
        <w:t>(2)</w:t>
      </w:r>
    </w:p>
    <w:p w:rsidR="00DA6945" w:rsidRDefault="004524FE" w:rsidP="00A56A9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6A98">
        <w:rPr>
          <w:sz w:val="28"/>
          <w:szCs w:val="28"/>
        </w:rPr>
        <w:t xml:space="preserve">Для того, чтобы можно было воспользоваться данными таблицы 1 для нахождения оригинала, соответствующего </w:t>
      </w:r>
      <w:proofErr w:type="gramStart"/>
      <w:r w:rsidR="00A56A98">
        <w:rPr>
          <w:sz w:val="28"/>
          <w:szCs w:val="28"/>
        </w:rPr>
        <w:t xml:space="preserve">изображению </w:t>
      </w:r>
      <w:r w:rsidR="00A56A98" w:rsidRPr="00A56A98">
        <w:rPr>
          <w:position w:val="-14"/>
          <w:sz w:val="28"/>
          <w:szCs w:val="28"/>
        </w:rPr>
        <w:object w:dxaOrig="620" w:dyaOrig="420">
          <v:shape id="_x0000_i1065" type="#_x0000_t75" style="width:31.2pt;height:20.8pt" o:ole="">
            <v:imagedata r:id="rId88" o:title=""/>
          </v:shape>
          <o:OLEObject Type="Embed" ProgID="Equation.DSMT4" ShapeID="_x0000_i1065" DrawAspect="Content" ObjectID="_1554875979" r:id="rId89"/>
        </w:object>
      </w:r>
      <w:r w:rsidR="00A56A98">
        <w:rPr>
          <w:sz w:val="28"/>
          <w:szCs w:val="28"/>
        </w:rPr>
        <w:t>,</w:t>
      </w:r>
      <w:proofErr w:type="gramEnd"/>
      <w:r w:rsidR="00A56A98">
        <w:rPr>
          <w:sz w:val="28"/>
          <w:szCs w:val="28"/>
        </w:rPr>
        <w:t xml:space="preserve"> разобьем полученное выражение на простейшие рациональные дроби</w:t>
      </w:r>
      <w:r w:rsidR="00DB479D">
        <w:rPr>
          <w:sz w:val="28"/>
          <w:szCs w:val="28"/>
        </w:rPr>
        <w:t xml:space="preserve">. </w:t>
      </w:r>
    </w:p>
    <w:p w:rsidR="00E24F2D" w:rsidRPr="00DA6945" w:rsidRDefault="00E24F2D" w:rsidP="00A56A9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Вначале преобразуем выражение (2) таким образом, чтобы оно содержало только </w:t>
      </w:r>
      <w:r w:rsidRPr="00E24F2D">
        <w:rPr>
          <w:sz w:val="28"/>
          <w:szCs w:val="28"/>
          <w:u w:val="single"/>
        </w:rPr>
        <w:t>правильную рациональную</w:t>
      </w:r>
      <w:r>
        <w:rPr>
          <w:sz w:val="28"/>
          <w:szCs w:val="28"/>
        </w:rPr>
        <w:t xml:space="preserve"> дробь</w:t>
      </w:r>
      <w:r w:rsidR="00980E72">
        <w:rPr>
          <w:sz w:val="28"/>
          <w:szCs w:val="28"/>
        </w:rPr>
        <w:t>. После деления числителя на знаменатель и нахождения остатка можно записать:</w:t>
      </w:r>
    </w:p>
    <w:p w:rsidR="00DA6945" w:rsidRDefault="004D7752" w:rsidP="00980E72">
      <w:pPr>
        <w:spacing w:after="120"/>
        <w:ind w:firstLine="0"/>
        <w:jc w:val="right"/>
        <w:rPr>
          <w:sz w:val="28"/>
          <w:szCs w:val="28"/>
        </w:rPr>
      </w:pPr>
      <w:r w:rsidRPr="00980E72">
        <w:rPr>
          <w:position w:val="-28"/>
          <w:sz w:val="28"/>
          <w:szCs w:val="28"/>
        </w:rPr>
        <w:object w:dxaOrig="2380" w:dyaOrig="780">
          <v:shape id="_x0000_i1066" type="#_x0000_t75" style="width:118.75pt;height:39.35pt" o:ole="">
            <v:imagedata r:id="rId90" o:title=""/>
          </v:shape>
          <o:OLEObject Type="Embed" ProgID="Equation.DSMT4" ShapeID="_x0000_i1066" DrawAspect="Content" ObjectID="_1554875980" r:id="rId91"/>
        </w:object>
      </w:r>
      <w:r w:rsidR="00980E72" w:rsidRPr="00980E72">
        <w:rPr>
          <w:sz w:val="28"/>
          <w:szCs w:val="28"/>
        </w:rPr>
        <w:t>.</w:t>
      </w:r>
      <w:r w:rsidR="00980E72">
        <w:rPr>
          <w:sz w:val="28"/>
          <w:szCs w:val="28"/>
        </w:rPr>
        <w:tab/>
      </w:r>
      <w:r w:rsidR="00980E72">
        <w:rPr>
          <w:sz w:val="28"/>
          <w:szCs w:val="28"/>
        </w:rPr>
        <w:tab/>
      </w:r>
      <w:r w:rsidR="00980E72">
        <w:rPr>
          <w:sz w:val="28"/>
          <w:szCs w:val="28"/>
        </w:rPr>
        <w:tab/>
      </w:r>
      <w:r w:rsidR="00980E72">
        <w:rPr>
          <w:sz w:val="28"/>
          <w:szCs w:val="28"/>
        </w:rPr>
        <w:tab/>
      </w:r>
      <w:r w:rsidR="00980E72">
        <w:rPr>
          <w:sz w:val="28"/>
          <w:szCs w:val="28"/>
        </w:rPr>
        <w:tab/>
      </w:r>
      <w:r w:rsidR="00980E72">
        <w:rPr>
          <w:sz w:val="28"/>
          <w:szCs w:val="28"/>
        </w:rPr>
        <w:tab/>
      </w:r>
      <w:r w:rsidR="00980E72" w:rsidRPr="00980E72">
        <w:rPr>
          <w:sz w:val="28"/>
          <w:szCs w:val="28"/>
        </w:rPr>
        <w:t>(3)</w:t>
      </w:r>
    </w:p>
    <w:p w:rsidR="00980E72" w:rsidRDefault="004E3C8E" w:rsidP="004E3C8E">
      <w:pPr>
        <w:spacing w:after="120"/>
        <w:ind w:firstLine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D55FC8D" wp14:editId="56C684AA">
            <wp:simplePos x="0" y="0"/>
            <wp:positionH relativeFrom="margin">
              <wp:posOffset>3871595</wp:posOffset>
            </wp:positionH>
            <wp:positionV relativeFrom="paragraph">
              <wp:posOffset>3175</wp:posOffset>
            </wp:positionV>
            <wp:extent cx="2767330" cy="1417320"/>
            <wp:effectExtent l="19050" t="19050" r="13970" b="1143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417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  <w:t xml:space="preserve">Для нахождения корней уравнения, получающегося в результате приравнивания к нулю знаменателя правильной рациональной дроби, используем встроенную </w:t>
      </w:r>
      <w:r w:rsidR="002B10DA">
        <w:rPr>
          <w:sz w:val="28"/>
          <w:szCs w:val="28"/>
        </w:rPr>
        <w:t xml:space="preserve">функцию </w:t>
      </w:r>
      <w:r>
        <w:rPr>
          <w:sz w:val="28"/>
          <w:szCs w:val="28"/>
        </w:rPr>
        <w:t>символьн</w:t>
      </w:r>
      <w:r w:rsidR="002B10DA">
        <w:rPr>
          <w:sz w:val="28"/>
          <w:szCs w:val="28"/>
        </w:rPr>
        <w:t>ого решения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 </w:t>
      </w:r>
      <w:r w:rsidRPr="00D75961">
        <w:rPr>
          <w:b/>
          <w:sz w:val="28"/>
          <w:szCs w:val="28"/>
          <w:lang w:val="en-US"/>
        </w:rPr>
        <w:t>solve</w:t>
      </w:r>
      <w:r w:rsidR="00D75961" w:rsidRPr="00D75961">
        <w:rPr>
          <w:sz w:val="28"/>
          <w:szCs w:val="28"/>
        </w:rPr>
        <w:t xml:space="preserve"> </w:t>
      </w:r>
      <w:r w:rsidR="00D75961">
        <w:rPr>
          <w:sz w:val="28"/>
          <w:szCs w:val="28"/>
        </w:rPr>
        <w:t>(доступна на палитре символьных вычислений)</w:t>
      </w:r>
      <w:r>
        <w:rPr>
          <w:sz w:val="28"/>
          <w:szCs w:val="28"/>
        </w:rPr>
        <w:t xml:space="preserve">. </w:t>
      </w:r>
      <w:r w:rsidR="00D75961">
        <w:rPr>
          <w:sz w:val="28"/>
          <w:szCs w:val="28"/>
        </w:rPr>
        <w:t>Применение функции дает р</w:t>
      </w:r>
      <w:r>
        <w:rPr>
          <w:sz w:val="28"/>
          <w:szCs w:val="28"/>
        </w:rPr>
        <w:t>ешение:</w:t>
      </w:r>
    </w:p>
    <w:p w:rsidR="004E3C8E" w:rsidRDefault="004E3C8E" w:rsidP="004E3C8E">
      <w:pPr>
        <w:spacing w:after="120"/>
        <w:ind w:firstLine="0"/>
        <w:jc w:val="center"/>
        <w:rPr>
          <w:sz w:val="28"/>
          <w:szCs w:val="28"/>
        </w:rPr>
      </w:pPr>
      <w:r w:rsidRPr="004E3C8E">
        <w:rPr>
          <w:position w:val="-26"/>
          <w:sz w:val="28"/>
          <w:szCs w:val="28"/>
        </w:rPr>
        <w:object w:dxaOrig="2600" w:dyaOrig="760">
          <v:shape id="_x0000_i1067" type="#_x0000_t75" style="width:129.9pt;height:37.85pt" o:ole="">
            <v:imagedata r:id="rId93" o:title=""/>
          </v:shape>
          <o:OLEObject Type="Embed" ProgID="Equation.DSMT4" ShapeID="_x0000_i1067" DrawAspect="Content" ObjectID="_1554875981" r:id="rId94"/>
        </w:object>
      </w:r>
      <w:r>
        <w:rPr>
          <w:sz w:val="28"/>
          <w:szCs w:val="28"/>
        </w:rPr>
        <w:t>.</w:t>
      </w:r>
    </w:p>
    <w:p w:rsidR="004E3C8E" w:rsidRDefault="004E3C8E" w:rsidP="002B10DA">
      <w:pPr>
        <w:spacing w:after="12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Корень </w:t>
      </w:r>
      <w:r w:rsidRPr="004E3C8E">
        <w:rPr>
          <w:position w:val="-12"/>
          <w:sz w:val="28"/>
          <w:szCs w:val="28"/>
        </w:rPr>
        <w:object w:dxaOrig="240" w:dyaOrig="380">
          <v:shape id="_x0000_i1068" type="#_x0000_t75" style="width:11.9pt;height:19.3pt" o:ole="">
            <v:imagedata r:id="rId95" o:title=""/>
          </v:shape>
          <o:OLEObject Type="Embed" ProgID="Equation.DSMT4" ShapeID="_x0000_i1068" DrawAspect="Content" ObjectID="_1554875982" r:id="rId96"/>
        </w:objec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действительным, в то время как </w:t>
      </w:r>
      <w:r w:rsidRPr="004E3C8E">
        <w:rPr>
          <w:position w:val="-12"/>
          <w:sz w:val="28"/>
          <w:szCs w:val="28"/>
        </w:rPr>
        <w:object w:dxaOrig="279" w:dyaOrig="380">
          <v:shape id="_x0000_i1069" type="#_x0000_t75" style="width:14.1pt;height:19.3pt" o:ole="">
            <v:imagedata r:id="rId97" o:title=""/>
          </v:shape>
          <o:OLEObject Type="Embed" ProgID="Equation.DSMT4" ShapeID="_x0000_i1069" DrawAspect="Content" ObjectID="_1554875983" r:id="rId98"/>
        </w:object>
      </w:r>
      <w:r>
        <w:rPr>
          <w:sz w:val="28"/>
          <w:szCs w:val="28"/>
        </w:rPr>
        <w:t xml:space="preserve"> и </w:t>
      </w:r>
      <w:r w:rsidRPr="004E3C8E">
        <w:rPr>
          <w:position w:val="-12"/>
          <w:sz w:val="28"/>
          <w:szCs w:val="28"/>
        </w:rPr>
        <w:object w:dxaOrig="279" w:dyaOrig="380">
          <v:shape id="_x0000_i1070" type="#_x0000_t75" style="width:14.1pt;height:19.3pt" o:ole="">
            <v:imagedata r:id="rId99" o:title=""/>
          </v:shape>
          <o:OLEObject Type="Embed" ProgID="Equation.DSMT4" ShapeID="_x0000_i1070" DrawAspect="Content" ObjectID="_1554875984" r:id="rId100"/>
        </w:object>
      </w:r>
      <w:r>
        <w:rPr>
          <w:sz w:val="28"/>
          <w:szCs w:val="28"/>
        </w:rPr>
        <w:t xml:space="preserve"> – комплексно сопряженными. Поэтому для перехода к простейшим дробям необходимо воспользоваться правилами 1) и 3) из п. 1:</w:t>
      </w:r>
    </w:p>
    <w:p w:rsidR="00AA71F6" w:rsidRPr="004E3C8E" w:rsidRDefault="00AA71F6" w:rsidP="00AA71F6">
      <w:pPr>
        <w:spacing w:after="120"/>
        <w:ind w:firstLine="0"/>
        <w:jc w:val="right"/>
        <w:rPr>
          <w:sz w:val="28"/>
          <w:szCs w:val="28"/>
        </w:rPr>
      </w:pPr>
      <w:r w:rsidRPr="00AA71F6">
        <w:rPr>
          <w:position w:val="-28"/>
          <w:sz w:val="28"/>
          <w:szCs w:val="28"/>
        </w:rPr>
        <w:object w:dxaOrig="3040" w:dyaOrig="720">
          <v:shape id="_x0000_i1071" type="#_x0000_t75" style="width:152.15pt;height:36.35pt" o:ole="">
            <v:imagedata r:id="rId101" o:title=""/>
          </v:shape>
          <o:OLEObject Type="Embed" ProgID="Equation.DSMT4" ShapeID="_x0000_i1071" DrawAspect="Content" ObjectID="_1554875985" r:id="rId102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(4)</w:t>
      </w:r>
    </w:p>
    <w:p w:rsidR="00DA6945" w:rsidRPr="00980E72" w:rsidRDefault="00AA71F6" w:rsidP="002B10DA">
      <w:pPr>
        <w:spacing w:after="120"/>
        <w:ind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w:r w:rsidRPr="00AA71F6">
        <w:rPr>
          <w:position w:val="-12"/>
          <w:sz w:val="28"/>
          <w:szCs w:val="28"/>
        </w:rPr>
        <w:object w:dxaOrig="1040" w:dyaOrig="360">
          <v:shape id="_x0000_i1072" type="#_x0000_t75" style="width:51.95pt;height:18.55pt" o:ole="">
            <v:imagedata r:id="rId103" o:title=""/>
          </v:shape>
          <o:OLEObject Type="Embed" ProgID="Equation.DSMT4" ShapeID="_x0000_i1072" DrawAspect="Content" ObjectID="_1554875986" r:id="rId104"/>
        </w:objec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числовые коэффициенты, нуждающиеся в определении. Для нахождения их значений используем метод неопределенных коэффициентов.</w:t>
      </w:r>
    </w:p>
    <w:p w:rsidR="00DA6945" w:rsidRPr="00980E72" w:rsidRDefault="004D7752" w:rsidP="002B10DA">
      <w:pPr>
        <w:spacing w:after="120"/>
        <w:ind w:firstLine="0"/>
        <w:jc w:val="center"/>
        <w:rPr>
          <w:sz w:val="28"/>
          <w:szCs w:val="28"/>
        </w:rPr>
      </w:pPr>
      <w:r w:rsidRPr="00980E72">
        <w:rPr>
          <w:position w:val="-28"/>
          <w:sz w:val="28"/>
          <w:szCs w:val="28"/>
        </w:rPr>
        <w:object w:dxaOrig="9440" w:dyaOrig="900">
          <v:shape id="_x0000_i1073" type="#_x0000_t75" style="width:471.35pt;height:45.3pt" o:ole="">
            <v:imagedata r:id="rId105" o:title=""/>
          </v:shape>
          <o:OLEObject Type="Embed" ProgID="Equation.DSMT4" ShapeID="_x0000_i1073" DrawAspect="Content" ObjectID="_1554875987" r:id="rId106"/>
        </w:object>
      </w:r>
    </w:p>
    <w:p w:rsidR="00DA6945" w:rsidRDefault="002B10DA" w:rsidP="002B10DA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Приравнивание между собой множителей при одинаковых </w:t>
      </w:r>
      <w:proofErr w:type="gramStart"/>
      <w:r>
        <w:rPr>
          <w:sz w:val="28"/>
          <w:szCs w:val="28"/>
        </w:rPr>
        <w:t xml:space="preserve">степенях </w:t>
      </w:r>
      <w:r w:rsidRPr="002B10DA">
        <w:rPr>
          <w:position w:val="-6"/>
          <w:sz w:val="28"/>
          <w:szCs w:val="28"/>
        </w:rPr>
        <w:object w:dxaOrig="180" w:dyaOrig="240">
          <v:shape id="_x0000_i1074" type="#_x0000_t75" style="width:8.9pt;height:11.9pt" o:ole="">
            <v:imagedata r:id="rId107" o:title=""/>
          </v:shape>
          <o:OLEObject Type="Embed" ProgID="Equation.DSMT4" ShapeID="_x0000_i1074" DrawAspect="Content" ObjectID="_1554875988" r:id="rId108"/>
        </w:objec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числителях крайних (слева и справа) дробей, дает систему линейных уравнений:</w:t>
      </w:r>
    </w:p>
    <w:p w:rsidR="002B10DA" w:rsidRDefault="004D7752" w:rsidP="004D7752">
      <w:pPr>
        <w:spacing w:after="120"/>
        <w:ind w:firstLine="0"/>
        <w:jc w:val="right"/>
        <w:rPr>
          <w:sz w:val="28"/>
          <w:szCs w:val="28"/>
        </w:rPr>
      </w:pPr>
      <w:r w:rsidRPr="002B10DA">
        <w:rPr>
          <w:position w:val="-56"/>
          <w:sz w:val="28"/>
          <w:szCs w:val="28"/>
        </w:rPr>
        <w:object w:dxaOrig="1240" w:dyaOrig="1260">
          <v:shape id="_x0000_i1075" type="#_x0000_t75" style="width:62.35pt;height:63.1pt" o:ole="">
            <v:imagedata r:id="rId109" o:title=""/>
          </v:shape>
          <o:OLEObject Type="Embed" ProgID="Equation.DSMT4" ShapeID="_x0000_i1075" DrawAspect="Content" ObjectID="_1554875989" r:id="rId110"/>
        </w:object>
      </w:r>
      <w:r>
        <w:rPr>
          <w:sz w:val="28"/>
          <w:szCs w:val="28"/>
        </w:rPr>
        <w:t xml:space="preserve">   </w:t>
      </w:r>
      <w:r w:rsidRPr="004D7752">
        <w:rPr>
          <w:position w:val="-6"/>
          <w:sz w:val="28"/>
          <w:szCs w:val="28"/>
        </w:rPr>
        <w:object w:dxaOrig="340" w:dyaOrig="260">
          <v:shape id="_x0000_i1076" type="#_x0000_t75" style="width:17.05pt;height:13.35pt" o:ole="">
            <v:imagedata r:id="rId111" o:title=""/>
          </v:shape>
          <o:OLEObject Type="Embed" ProgID="Equation.DSMT4" ShapeID="_x0000_i1076" DrawAspect="Content" ObjectID="_1554875990" r:id="rId112"/>
        </w:object>
      </w:r>
      <w:r>
        <w:rPr>
          <w:sz w:val="28"/>
          <w:szCs w:val="28"/>
        </w:rPr>
        <w:t xml:space="preserve">   </w:t>
      </w:r>
      <w:r w:rsidRPr="004D7752">
        <w:rPr>
          <w:position w:val="-12"/>
          <w:sz w:val="28"/>
          <w:szCs w:val="28"/>
        </w:rPr>
        <w:object w:dxaOrig="2680" w:dyaOrig="360">
          <v:shape id="_x0000_i1077" type="#_x0000_t75" style="width:134.35pt;height:18.55pt" o:ole="">
            <v:imagedata r:id="rId113" o:title=""/>
          </v:shape>
          <o:OLEObject Type="Embed" ProgID="Equation.DSMT4" ShapeID="_x0000_i1077" DrawAspect="Content" ObjectID="_1554875991" r:id="rId114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(5)</w:t>
      </w:r>
    </w:p>
    <w:p w:rsidR="004D7752" w:rsidRDefault="004D7752" w:rsidP="00D75961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Хотя система (5) и ее решение тривиальны, покажем, как можно использовать встроенную функцию </w:t>
      </w:r>
      <w:r>
        <w:rPr>
          <w:sz w:val="28"/>
          <w:szCs w:val="28"/>
          <w:lang w:val="en-US"/>
        </w:rPr>
        <w:t>Mathcad</w:t>
      </w:r>
      <w:r w:rsidRPr="00D75961">
        <w:rPr>
          <w:sz w:val="28"/>
          <w:szCs w:val="28"/>
        </w:rPr>
        <w:t xml:space="preserve"> </w:t>
      </w:r>
      <w:proofErr w:type="spellStart"/>
      <w:r w:rsidRPr="00D75961">
        <w:rPr>
          <w:b/>
          <w:sz w:val="28"/>
          <w:szCs w:val="28"/>
          <w:lang w:val="en-US"/>
        </w:rPr>
        <w:t>lsolve</w:t>
      </w:r>
      <w:proofErr w:type="spellEnd"/>
      <w:r w:rsidRPr="00D75961">
        <w:rPr>
          <w:b/>
          <w:sz w:val="28"/>
          <w:szCs w:val="28"/>
        </w:rPr>
        <w:t>(</w:t>
      </w:r>
      <w:proofErr w:type="gramStart"/>
      <w:r w:rsidRPr="00D75961">
        <w:rPr>
          <w:b/>
          <w:sz w:val="28"/>
          <w:szCs w:val="28"/>
          <w:lang w:val="en-US"/>
        </w:rPr>
        <w:t>M</w:t>
      </w:r>
      <w:r w:rsidRPr="00D75961">
        <w:rPr>
          <w:b/>
          <w:sz w:val="28"/>
          <w:szCs w:val="28"/>
        </w:rPr>
        <w:t>,</w:t>
      </w:r>
      <w:r w:rsidRPr="00D75961">
        <w:rPr>
          <w:b/>
          <w:sz w:val="28"/>
          <w:szCs w:val="28"/>
          <w:lang w:val="en-US"/>
        </w:rPr>
        <w:t>N</w:t>
      </w:r>
      <w:proofErr w:type="gramEnd"/>
      <w:r w:rsidRPr="00D75961">
        <w:rPr>
          <w:b/>
          <w:sz w:val="28"/>
          <w:szCs w:val="28"/>
        </w:rPr>
        <w:t>)</w:t>
      </w:r>
      <w:r w:rsidR="00D35BC7">
        <w:rPr>
          <w:sz w:val="28"/>
          <w:szCs w:val="28"/>
        </w:rPr>
        <w:t xml:space="preserve"> в случае, если система линейных уравнений является более громоздкой</w:t>
      </w:r>
      <w:r>
        <w:rPr>
          <w:sz w:val="28"/>
          <w:szCs w:val="28"/>
        </w:rPr>
        <w:t>.</w:t>
      </w:r>
      <w:r w:rsidR="00D75961">
        <w:rPr>
          <w:sz w:val="28"/>
          <w:szCs w:val="28"/>
        </w:rPr>
        <w:t xml:space="preserve"> Сформируем матрицу коэффициентов при неизвестных переменных системы (5)</w:t>
      </w:r>
      <w:r w:rsidR="00D35BC7">
        <w:rPr>
          <w:sz w:val="28"/>
          <w:szCs w:val="28"/>
        </w:rPr>
        <w:t xml:space="preserve">, в которой столбцы соответствуют </w:t>
      </w:r>
      <w:proofErr w:type="gramStart"/>
      <w:r w:rsidR="00D35BC7">
        <w:rPr>
          <w:sz w:val="28"/>
          <w:szCs w:val="28"/>
        </w:rPr>
        <w:t xml:space="preserve">неизвестным </w:t>
      </w:r>
      <w:r w:rsidR="00D35BC7" w:rsidRPr="00D35BC7">
        <w:rPr>
          <w:position w:val="-12"/>
          <w:sz w:val="28"/>
          <w:szCs w:val="28"/>
        </w:rPr>
        <w:object w:dxaOrig="900" w:dyaOrig="360">
          <v:shape id="_x0000_i1078" type="#_x0000_t75" style="width:45.3pt;height:18.55pt" o:ole="">
            <v:imagedata r:id="rId115" o:title=""/>
          </v:shape>
          <o:OLEObject Type="Embed" ProgID="Equation.DSMT4" ShapeID="_x0000_i1078" DrawAspect="Content" ObjectID="_1554875992" r:id="rId116"/>
        </w:object>
      </w:r>
      <w:r w:rsidR="00D35BC7">
        <w:rPr>
          <w:sz w:val="28"/>
          <w:szCs w:val="28"/>
        </w:rPr>
        <w:t xml:space="preserve"> (</w:t>
      </w:r>
      <w:proofErr w:type="gramEnd"/>
      <w:r w:rsidR="00D35BC7">
        <w:rPr>
          <w:sz w:val="28"/>
          <w:szCs w:val="28"/>
        </w:rPr>
        <w:t>слева направо), а строки – уравнениям системы (5)</w:t>
      </w:r>
      <w:r w:rsidR="00D75961">
        <w:rPr>
          <w:sz w:val="28"/>
          <w:szCs w:val="28"/>
        </w:rPr>
        <w:t>:</w:t>
      </w:r>
    </w:p>
    <w:p w:rsidR="00D75961" w:rsidRDefault="00D75961" w:rsidP="00D75961">
      <w:pPr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80ACC" wp14:editId="5C787AD3">
            <wp:extent cx="1385248" cy="935042"/>
            <wp:effectExtent l="19050" t="19050" r="2476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393412" cy="9405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7752" w:rsidRDefault="004D7752" w:rsidP="004D7752">
      <w:pPr>
        <w:spacing w:after="12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75961">
        <w:rPr>
          <w:sz w:val="28"/>
          <w:szCs w:val="28"/>
        </w:rPr>
        <w:t>Матрица-столбец свободных членов системы (5):</w:t>
      </w:r>
    </w:p>
    <w:p w:rsidR="00D75961" w:rsidRDefault="00D35BC7" w:rsidP="00D35BC7">
      <w:pPr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53E6C4" wp14:editId="1698C544">
            <wp:extent cx="975795" cy="890943"/>
            <wp:effectExtent l="19050" t="19050" r="15240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81296" cy="895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BC7" w:rsidRDefault="00D35BC7" w:rsidP="00D35BC7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Тогда решение в символьном виде:</w:t>
      </w:r>
    </w:p>
    <w:p w:rsidR="00D35BC7" w:rsidRDefault="00D35BC7" w:rsidP="00D35BC7">
      <w:pPr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CF7428" wp14:editId="47874F77">
            <wp:extent cx="1644555" cy="846462"/>
            <wp:effectExtent l="19050" t="19050" r="1333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661887" cy="855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5BC7" w:rsidRDefault="00D35BC7" w:rsidP="005850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Найденное изображение переходной характеристики </w:t>
      </w:r>
      <w:proofErr w:type="gramStart"/>
      <w:r>
        <w:rPr>
          <w:sz w:val="28"/>
          <w:szCs w:val="28"/>
        </w:rPr>
        <w:t xml:space="preserve">ЛДС </w:t>
      </w:r>
      <w:r w:rsidRPr="00D35BC7">
        <w:rPr>
          <w:position w:val="-14"/>
          <w:sz w:val="28"/>
          <w:szCs w:val="28"/>
        </w:rPr>
        <w:object w:dxaOrig="1460" w:dyaOrig="420">
          <v:shape id="_x0000_i1079" type="#_x0000_t75" style="width:72.75pt;height:20.8pt" o:ole="">
            <v:imagedata r:id="rId120" o:title=""/>
          </v:shape>
          <o:OLEObject Type="Embed" ProgID="Equation.DSMT4" ShapeID="_x0000_i1079" DrawAspect="Content" ObjectID="_1554875993" r:id="rId121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определяемо</w:t>
      </w:r>
      <w:r w:rsidR="005850D2">
        <w:rPr>
          <w:sz w:val="28"/>
          <w:szCs w:val="28"/>
        </w:rPr>
        <w:t>е</w:t>
      </w:r>
      <w:r>
        <w:rPr>
          <w:sz w:val="28"/>
          <w:szCs w:val="28"/>
        </w:rPr>
        <w:t xml:space="preserve"> формулой (4), позволяет использовать данные таблицы 1 и таблицы типовых соответствий между изображениями и оригиналами, рассмотренной на лекции № 4, для определения оригинала </w:t>
      </w:r>
      <w:r w:rsidRPr="00D35BC7">
        <w:rPr>
          <w:position w:val="-14"/>
          <w:sz w:val="28"/>
          <w:szCs w:val="28"/>
        </w:rPr>
        <w:object w:dxaOrig="560" w:dyaOrig="420">
          <v:shape id="_x0000_i1080" type="#_x0000_t75" style="width:28.2pt;height:20.8pt" o:ole="">
            <v:imagedata r:id="rId122" o:title=""/>
          </v:shape>
          <o:OLEObject Type="Embed" ProgID="Equation.DSMT4" ShapeID="_x0000_i1080" DrawAspect="Content" ObjectID="_1554875994" r:id="rId123"/>
        </w:object>
      </w:r>
      <w:r>
        <w:rPr>
          <w:sz w:val="28"/>
          <w:szCs w:val="28"/>
        </w:rPr>
        <w:t>:</w:t>
      </w:r>
    </w:p>
    <w:p w:rsidR="00D35BC7" w:rsidRDefault="005850D2" w:rsidP="005850D2">
      <w:pPr>
        <w:ind w:firstLine="0"/>
        <w:jc w:val="center"/>
        <w:rPr>
          <w:sz w:val="28"/>
          <w:szCs w:val="28"/>
        </w:rPr>
      </w:pPr>
      <w:r w:rsidRPr="005850D2">
        <w:rPr>
          <w:position w:val="-40"/>
          <w:sz w:val="28"/>
          <w:szCs w:val="28"/>
        </w:rPr>
        <w:object w:dxaOrig="8320" w:dyaOrig="940">
          <v:shape id="_x0000_i1081" type="#_x0000_t75" style="width:415.65pt;height:46.75pt" o:ole="">
            <v:imagedata r:id="rId124" o:title=""/>
          </v:shape>
          <o:OLEObject Type="Embed" ProgID="Equation.DSMT4" ShapeID="_x0000_i1081" DrawAspect="Content" ObjectID="_1554875995" r:id="rId125"/>
        </w:object>
      </w:r>
    </w:p>
    <w:p w:rsidR="005850D2" w:rsidRPr="004D7752" w:rsidRDefault="005850D2" w:rsidP="005850D2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подстановки найденных </w:t>
      </w:r>
      <w:proofErr w:type="gramStart"/>
      <w:r>
        <w:rPr>
          <w:sz w:val="28"/>
          <w:szCs w:val="28"/>
        </w:rPr>
        <w:t xml:space="preserve">коэффициентов </w:t>
      </w:r>
      <w:r w:rsidRPr="00D35BC7">
        <w:rPr>
          <w:position w:val="-12"/>
          <w:sz w:val="28"/>
          <w:szCs w:val="28"/>
        </w:rPr>
        <w:object w:dxaOrig="900" w:dyaOrig="360">
          <v:shape id="_x0000_i1082" type="#_x0000_t75" style="width:45.3pt;height:18.55pt" o:ole="">
            <v:imagedata r:id="rId115" o:title=""/>
          </v:shape>
          <o:OLEObject Type="Embed" ProgID="Equation.DSMT4" ShapeID="_x0000_i1082" DrawAspect="Content" ObjectID="_1554875996" r:id="rId126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получаем:</w:t>
      </w:r>
    </w:p>
    <w:p w:rsidR="00DA6945" w:rsidRDefault="00D0111C" w:rsidP="00D0111C">
      <w:pPr>
        <w:ind w:firstLine="0"/>
        <w:jc w:val="center"/>
        <w:rPr>
          <w:sz w:val="28"/>
          <w:szCs w:val="28"/>
        </w:rPr>
      </w:pPr>
      <w:r w:rsidRPr="00D0111C">
        <w:rPr>
          <w:position w:val="-40"/>
          <w:sz w:val="28"/>
          <w:szCs w:val="28"/>
        </w:rPr>
        <w:object w:dxaOrig="6240" w:dyaOrig="940">
          <v:shape id="_x0000_i1083" type="#_x0000_t75" style="width:312.5pt;height:46.75pt" o:ole="">
            <v:imagedata r:id="rId127" o:title=""/>
          </v:shape>
          <o:OLEObject Type="Embed" ProgID="Equation.DSMT4" ShapeID="_x0000_i1083" DrawAspect="Content" ObjectID="_1554875997" r:id="rId128"/>
        </w:object>
      </w:r>
      <w:r>
        <w:rPr>
          <w:sz w:val="28"/>
          <w:szCs w:val="28"/>
        </w:rPr>
        <w:t>.</w:t>
      </w:r>
    </w:p>
    <w:p w:rsidR="00D0111C" w:rsidRDefault="00D0111C" w:rsidP="0044202D">
      <w:pPr>
        <w:spacing w:after="24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Строим график формы переходной функции:</w:t>
      </w:r>
    </w:p>
    <w:p w:rsidR="0044202D" w:rsidRDefault="0044202D" w:rsidP="0044202D">
      <w:pPr>
        <w:spacing w:after="120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EFD4B" wp14:editId="255AC179">
            <wp:extent cx="4537880" cy="672918"/>
            <wp:effectExtent l="19050" t="19050" r="15240" b="133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626827" cy="686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111C" w:rsidRDefault="00D0111C" w:rsidP="00D0111C">
      <w:pPr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D9DAB" wp14:editId="612BFC02">
            <wp:extent cx="3924300" cy="2702256"/>
            <wp:effectExtent l="19050" t="19050" r="19050" b="222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4300" cy="2702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11C" w:rsidRPr="00980E72" w:rsidRDefault="00D0111C" w:rsidP="00D0111C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 анализа выполнена.</w:t>
      </w:r>
    </w:p>
    <w:p w:rsidR="00D705E0" w:rsidRPr="00DF4FAB" w:rsidRDefault="00D705E0" w:rsidP="00D13779">
      <w:pPr>
        <w:pStyle w:val="ab"/>
        <w:numPr>
          <w:ilvl w:val="0"/>
          <w:numId w:val="27"/>
        </w:numPr>
        <w:spacing w:before="480" w:after="240"/>
        <w:ind w:left="714" w:hanging="357"/>
        <w:contextualSpacing w:val="0"/>
        <w:jc w:val="center"/>
        <w:rPr>
          <w:sz w:val="28"/>
        </w:rPr>
      </w:pPr>
      <w:r w:rsidRPr="00C567E3">
        <w:rPr>
          <w:b/>
          <w:sz w:val="28"/>
        </w:rPr>
        <w:t>Задание для практического выполнения</w:t>
      </w:r>
      <w:r w:rsidR="00BC5566">
        <w:rPr>
          <w:b/>
          <w:sz w:val="28"/>
        </w:rPr>
        <w:t>.</w:t>
      </w:r>
    </w:p>
    <w:p w:rsidR="00D13779" w:rsidRDefault="005D26A5" w:rsidP="00D13779">
      <w:pPr>
        <w:spacing w:after="60"/>
        <w:ind w:firstLine="709"/>
        <w:jc w:val="both"/>
        <w:rPr>
          <w:sz w:val="28"/>
        </w:rPr>
      </w:pPr>
      <w:r w:rsidRPr="004C78CC">
        <w:rPr>
          <w:sz w:val="28"/>
        </w:rPr>
        <w:t>Н</w:t>
      </w:r>
      <w:r w:rsidR="00DF4FAB" w:rsidRPr="004C78CC">
        <w:rPr>
          <w:sz w:val="28"/>
        </w:rPr>
        <w:t xml:space="preserve">а основе заданного дифференциального уравнения для своего варианта задания </w:t>
      </w:r>
      <w:r w:rsidR="004C78CC">
        <w:rPr>
          <w:sz w:val="28"/>
        </w:rPr>
        <w:t>(таблица 2</w:t>
      </w:r>
      <w:r w:rsidRPr="004C78CC">
        <w:rPr>
          <w:sz w:val="28"/>
        </w:rPr>
        <w:t xml:space="preserve">) </w:t>
      </w:r>
      <w:r w:rsidR="004C78CC">
        <w:rPr>
          <w:sz w:val="28"/>
        </w:rPr>
        <w:t>провести по образцу</w:t>
      </w:r>
      <w:r w:rsidR="00D13779">
        <w:rPr>
          <w:sz w:val="28"/>
        </w:rPr>
        <w:t>, рассмотренному выше в</w:t>
      </w:r>
      <w:r w:rsidR="004C78CC">
        <w:rPr>
          <w:sz w:val="28"/>
        </w:rPr>
        <w:t xml:space="preserve"> п.</w:t>
      </w:r>
      <w:proofErr w:type="gramStart"/>
      <w:r w:rsidR="004C78CC">
        <w:rPr>
          <w:sz w:val="28"/>
        </w:rPr>
        <w:t>2</w:t>
      </w:r>
      <w:r w:rsidR="00D13779">
        <w:rPr>
          <w:sz w:val="28"/>
        </w:rPr>
        <w:t>,</w:t>
      </w:r>
      <w:r w:rsidR="004C78CC">
        <w:rPr>
          <w:sz w:val="28"/>
        </w:rPr>
        <w:t xml:space="preserve"> </w:t>
      </w:r>
      <w:r w:rsidR="00DF4FAB" w:rsidRPr="004C78CC">
        <w:rPr>
          <w:sz w:val="28"/>
        </w:rPr>
        <w:t xml:space="preserve"> </w:t>
      </w:r>
      <w:r w:rsidR="00D13779">
        <w:rPr>
          <w:sz w:val="28"/>
        </w:rPr>
        <w:t>анализ</w:t>
      </w:r>
      <w:proofErr w:type="gramEnd"/>
      <w:r w:rsidR="00D13779">
        <w:rPr>
          <w:sz w:val="28"/>
        </w:rPr>
        <w:t xml:space="preserve"> линейной динамической системы с построением графика переходной характеристики.</w:t>
      </w:r>
    </w:p>
    <w:p w:rsidR="00E6010D" w:rsidRDefault="004A100C" w:rsidP="00197A01">
      <w:pPr>
        <w:spacing w:after="240"/>
        <w:ind w:firstLine="709"/>
        <w:jc w:val="both"/>
        <w:rPr>
          <w:sz w:val="28"/>
        </w:rPr>
      </w:pPr>
      <w:r w:rsidRPr="004A100C">
        <w:rPr>
          <w:sz w:val="28"/>
          <w:u w:val="single"/>
        </w:rPr>
        <w:t>Требования к отчету о проделанной работе</w:t>
      </w:r>
      <w:r>
        <w:rPr>
          <w:sz w:val="28"/>
        </w:rPr>
        <w:t>: результаты вычи</w:t>
      </w:r>
      <w:r w:rsidR="00197A01">
        <w:rPr>
          <w:sz w:val="28"/>
        </w:rPr>
        <w:t>слений в виде формул, полученный график</w:t>
      </w:r>
      <w:r>
        <w:rPr>
          <w:sz w:val="28"/>
        </w:rPr>
        <w:t xml:space="preserve"> и выводы предъявляются преподавателю в </w:t>
      </w:r>
      <w:r w:rsidR="00197A01">
        <w:rPr>
          <w:sz w:val="28"/>
        </w:rPr>
        <w:t xml:space="preserve">рукописном виде (в тетради для конспектирования занятий по дисциплине) и в </w:t>
      </w:r>
      <w:r>
        <w:rPr>
          <w:sz w:val="28"/>
        </w:rPr>
        <w:t xml:space="preserve">виде документа </w:t>
      </w:r>
      <w:r>
        <w:rPr>
          <w:sz w:val="28"/>
          <w:lang w:val="en-US"/>
        </w:rPr>
        <w:t>Mathcad</w:t>
      </w:r>
      <w:r w:rsidRPr="004A100C">
        <w:rPr>
          <w:sz w:val="28"/>
        </w:rPr>
        <w:t xml:space="preserve"> </w:t>
      </w:r>
      <w:r>
        <w:rPr>
          <w:sz w:val="28"/>
        </w:rPr>
        <w:t xml:space="preserve">на компьютере. </w:t>
      </w:r>
    </w:p>
    <w:p w:rsidR="00197A01" w:rsidRDefault="00197A01" w:rsidP="00197A01">
      <w:pPr>
        <w:spacing w:after="240"/>
        <w:ind w:firstLine="709"/>
        <w:jc w:val="both"/>
        <w:rPr>
          <w:sz w:val="28"/>
        </w:rPr>
      </w:pPr>
    </w:p>
    <w:p w:rsidR="00197A01" w:rsidRDefault="00197A01" w:rsidP="00197A01">
      <w:pPr>
        <w:spacing w:after="240"/>
        <w:ind w:firstLine="709"/>
        <w:jc w:val="both"/>
        <w:rPr>
          <w:sz w:val="28"/>
        </w:rPr>
      </w:pPr>
    </w:p>
    <w:p w:rsidR="00197A01" w:rsidRDefault="00197A01" w:rsidP="00197A01">
      <w:pPr>
        <w:spacing w:after="240"/>
        <w:ind w:firstLine="709"/>
        <w:jc w:val="both"/>
        <w:rPr>
          <w:sz w:val="28"/>
        </w:rPr>
      </w:pPr>
    </w:p>
    <w:p w:rsidR="00197A01" w:rsidRDefault="00197A01" w:rsidP="00197A01">
      <w:pPr>
        <w:spacing w:after="240"/>
        <w:ind w:firstLine="709"/>
        <w:jc w:val="both"/>
        <w:rPr>
          <w:sz w:val="28"/>
        </w:rPr>
      </w:pPr>
    </w:p>
    <w:p w:rsidR="00197A01" w:rsidRDefault="00197A01" w:rsidP="00197A01">
      <w:pPr>
        <w:spacing w:after="240"/>
        <w:ind w:firstLine="709"/>
        <w:jc w:val="both"/>
        <w:rPr>
          <w:sz w:val="28"/>
        </w:rPr>
      </w:pPr>
    </w:p>
    <w:p w:rsidR="00331C47" w:rsidRDefault="00197A01" w:rsidP="00197A01">
      <w:pPr>
        <w:spacing w:after="120"/>
        <w:ind w:firstLine="0"/>
        <w:jc w:val="center"/>
        <w:rPr>
          <w:sz w:val="28"/>
        </w:rPr>
      </w:pPr>
      <w:r>
        <w:rPr>
          <w:sz w:val="28"/>
        </w:rPr>
        <w:lastRenderedPageBreak/>
        <w:t>Таблица 2</w:t>
      </w:r>
      <w:r w:rsidR="00331C47">
        <w:rPr>
          <w:sz w:val="28"/>
        </w:rPr>
        <w:t xml:space="preserve"> – Варианты индивидуальных заданий</w:t>
      </w:r>
      <w:r w:rsidR="004A100C">
        <w:rPr>
          <w:sz w:val="28"/>
        </w:rPr>
        <w:t xml:space="preserve"> </w:t>
      </w:r>
    </w:p>
    <w:tbl>
      <w:tblPr>
        <w:tblStyle w:val="a7"/>
        <w:tblW w:w="1069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4930"/>
        <w:gridCol w:w="445"/>
        <w:gridCol w:w="4904"/>
      </w:tblGrid>
      <w:tr w:rsidR="00197A01" w:rsidTr="002064D4">
        <w:trPr>
          <w:trHeight w:val="533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Дифференциальное уравнение ЛДС</w: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4904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Дифференциальное уравнение ЛДС</w:t>
            </w:r>
          </w:p>
        </w:tc>
      </w:tr>
      <w:tr w:rsidR="00197A01" w:rsidTr="002064D4">
        <w:trPr>
          <w:trHeight w:val="1318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520" w:dyaOrig="800">
                <v:shape id="_x0000_i1084" type="#_x0000_t75" style="width:225.65pt;height:40.1pt" o:ole="">
                  <v:imagedata r:id="rId131" o:title=""/>
                </v:shape>
                <o:OLEObject Type="Embed" ProgID="Equation.DSMT4" ShapeID="_x0000_i1084" DrawAspect="Content" ObjectID="_1554875998" r:id="rId132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904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920" w:dyaOrig="800">
                <v:shape id="_x0000_i1085" type="#_x0000_t75" style="width:195.95pt;height:40.1pt" o:ole="">
                  <v:imagedata r:id="rId133" o:title=""/>
                </v:shape>
                <o:OLEObject Type="Embed" ProgID="Equation.DSMT4" ShapeID="_x0000_i1085" DrawAspect="Content" ObjectID="_1554875999" r:id="rId134"/>
              </w:object>
            </w:r>
          </w:p>
        </w:tc>
      </w:tr>
      <w:tr w:rsidR="00197A01" w:rsidTr="002064D4">
        <w:trPr>
          <w:trHeight w:val="1336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540" w:dyaOrig="800">
                <v:shape id="_x0000_i1086" type="#_x0000_t75" style="width:227.15pt;height:40.1pt" o:ole="">
                  <v:imagedata r:id="rId135" o:title=""/>
                </v:shape>
                <o:OLEObject Type="Embed" ProgID="Equation.DSMT4" ShapeID="_x0000_i1086" DrawAspect="Content" ObjectID="_1554876000" r:id="rId136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904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480" w:dyaOrig="800">
                <v:shape id="_x0000_i1087" type="#_x0000_t75" style="width:224.15pt;height:40.1pt" o:ole="">
                  <v:imagedata r:id="rId137" o:title=""/>
                </v:shape>
                <o:OLEObject Type="Embed" ProgID="Equation.DSMT4" ShapeID="_x0000_i1087" DrawAspect="Content" ObjectID="_1554876001" r:id="rId138"/>
              </w:object>
            </w:r>
          </w:p>
        </w:tc>
      </w:tr>
      <w:tr w:rsidR="00197A01" w:rsidTr="002064D4">
        <w:trPr>
          <w:trHeight w:val="1318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360" w:dyaOrig="800">
                <v:shape id="_x0000_i1088" type="#_x0000_t75" style="width:218.25pt;height:40.1pt" o:ole="">
                  <v:imagedata r:id="rId139" o:title=""/>
                </v:shape>
                <o:OLEObject Type="Embed" ProgID="Equation.DSMT4" ShapeID="_x0000_i1088" DrawAspect="Content" ObjectID="_1554876002" r:id="rId140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904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5420" w:dyaOrig="800">
                <v:shape id="_x0000_i1089" type="#_x0000_t75" style="width:221.2pt;height:38.6pt" o:ole="">
                  <v:imagedata r:id="rId141" o:title=""/>
                </v:shape>
                <o:OLEObject Type="Embed" ProgID="Equation.DSMT4" ShapeID="_x0000_i1089" DrawAspect="Content" ObjectID="_1554876003" r:id="rId142"/>
              </w:object>
            </w:r>
          </w:p>
        </w:tc>
      </w:tr>
      <w:tr w:rsidR="00197A01" w:rsidTr="002064D4">
        <w:trPr>
          <w:trHeight w:val="1318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520" w:dyaOrig="800">
                <v:shape id="_x0000_i1090" type="#_x0000_t75" style="width:225.65pt;height:40.1pt" o:ole="">
                  <v:imagedata r:id="rId143" o:title=""/>
                </v:shape>
                <o:OLEObject Type="Embed" ProgID="Equation.DSMT4" ShapeID="_x0000_i1090" DrawAspect="Content" ObjectID="_1554876004" r:id="rId144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904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920" w:dyaOrig="800">
                <v:shape id="_x0000_i1091" type="#_x0000_t75" style="width:195.95pt;height:40.1pt" o:ole="">
                  <v:imagedata r:id="rId145" o:title=""/>
                </v:shape>
                <o:OLEObject Type="Embed" ProgID="Equation.DSMT4" ShapeID="_x0000_i1091" DrawAspect="Content" ObjectID="_1554876005" r:id="rId146"/>
              </w:object>
            </w:r>
          </w:p>
        </w:tc>
      </w:tr>
      <w:tr w:rsidR="00197A01" w:rsidTr="002064D4">
        <w:trPr>
          <w:trHeight w:val="1336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620" w:dyaOrig="800">
                <v:shape id="_x0000_i1092" type="#_x0000_t75" style="width:181.1pt;height:40.1pt" o:ole="">
                  <v:imagedata r:id="rId147" o:title=""/>
                </v:shape>
                <o:OLEObject Type="Embed" ProgID="Equation.DSMT4" ShapeID="_x0000_i1092" DrawAspect="Content" ObjectID="_1554876006" r:id="rId148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904" w:type="dxa"/>
            <w:vAlign w:val="center"/>
          </w:tcPr>
          <w:p w:rsidR="00197A01" w:rsidRDefault="002064D4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840" w:dyaOrig="800">
                <v:shape id="_x0000_i1093" type="#_x0000_t75" style="width:221.2pt;height:36.35pt" o:ole="">
                  <v:imagedata r:id="rId149" o:title=""/>
                </v:shape>
                <o:OLEObject Type="Embed" ProgID="Equation.DSMT4" ShapeID="_x0000_i1093" DrawAspect="Content" ObjectID="_1554876007" r:id="rId150"/>
              </w:object>
            </w:r>
          </w:p>
        </w:tc>
      </w:tr>
      <w:tr w:rsidR="00197A01" w:rsidTr="002064D4">
        <w:trPr>
          <w:trHeight w:val="1336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600" w:dyaOrig="800">
                <v:shape id="_x0000_i1094" type="#_x0000_t75" style="width:180.35pt;height:40.1pt" o:ole="">
                  <v:imagedata r:id="rId151" o:title=""/>
                </v:shape>
                <o:OLEObject Type="Embed" ProgID="Equation.DSMT4" ShapeID="_x0000_i1094" DrawAspect="Content" ObjectID="_1554876008" r:id="rId152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904" w:type="dxa"/>
            <w:vAlign w:val="center"/>
          </w:tcPr>
          <w:p w:rsidR="00197A01" w:rsidRDefault="002064D4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900" w:dyaOrig="800">
                <v:shape id="_x0000_i1095" type="#_x0000_t75" style="width:195.95pt;height:40.8pt" o:ole="">
                  <v:imagedata r:id="rId153" o:title=""/>
                </v:shape>
                <o:OLEObject Type="Embed" ProgID="Equation.DSMT4" ShapeID="_x0000_i1095" DrawAspect="Content" ObjectID="_1554876009" r:id="rId154"/>
              </w:object>
            </w:r>
          </w:p>
        </w:tc>
      </w:tr>
      <w:tr w:rsidR="00197A01" w:rsidTr="002064D4">
        <w:trPr>
          <w:trHeight w:val="1318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600" w:dyaOrig="800">
                <v:shape id="_x0000_i1096" type="#_x0000_t75" style="width:180.35pt;height:40.1pt" o:ole="">
                  <v:imagedata r:id="rId155" o:title=""/>
                </v:shape>
                <o:OLEObject Type="Embed" ProgID="Equation.DSMT4" ShapeID="_x0000_i1096" DrawAspect="Content" ObjectID="_1554876010" r:id="rId156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904" w:type="dxa"/>
            <w:vAlign w:val="center"/>
          </w:tcPr>
          <w:p w:rsidR="00197A01" w:rsidRDefault="002064D4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920" w:dyaOrig="800">
                <v:shape id="_x0000_i1097" type="#_x0000_t75" style="width:195.95pt;height:40.1pt" o:ole="">
                  <v:imagedata r:id="rId157" o:title=""/>
                </v:shape>
                <o:OLEObject Type="Embed" ProgID="Equation.DSMT4" ShapeID="_x0000_i1097" DrawAspect="Content" ObjectID="_1554876011" r:id="rId158"/>
              </w:object>
            </w:r>
          </w:p>
        </w:tc>
      </w:tr>
      <w:tr w:rsidR="00197A01" w:rsidTr="002064D4">
        <w:trPr>
          <w:trHeight w:val="1318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340" w:dyaOrig="800">
                <v:shape id="_x0000_i1098" type="#_x0000_t75" style="width:216.75pt;height:40.1pt" o:ole="">
                  <v:imagedata r:id="rId159" o:title=""/>
                </v:shape>
                <o:OLEObject Type="Embed" ProgID="Equation.DSMT4" ShapeID="_x0000_i1098" DrawAspect="Content" ObjectID="_1554876012" r:id="rId160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904" w:type="dxa"/>
            <w:vAlign w:val="center"/>
          </w:tcPr>
          <w:p w:rsidR="00197A01" w:rsidRDefault="002064D4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780" w:dyaOrig="800">
                <v:shape id="_x0000_i1099" type="#_x0000_t75" style="width:189.3pt;height:40.1pt" o:ole="">
                  <v:imagedata r:id="rId161" o:title=""/>
                </v:shape>
                <o:OLEObject Type="Embed" ProgID="Equation.DSMT4" ShapeID="_x0000_i1099" DrawAspect="Content" ObjectID="_1554876013" r:id="rId162"/>
              </w:object>
            </w:r>
          </w:p>
        </w:tc>
      </w:tr>
      <w:tr w:rsidR="00197A01" w:rsidTr="002064D4">
        <w:trPr>
          <w:trHeight w:val="1336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4640" w:dyaOrig="800">
                <v:shape id="_x0000_i1100" type="#_x0000_t75" style="width:225.65pt;height:38.6pt" o:ole="">
                  <v:imagedata r:id="rId163" o:title=""/>
                </v:shape>
                <o:OLEObject Type="Embed" ProgID="Equation.DSMT4" ShapeID="_x0000_i1100" DrawAspect="Content" ObjectID="_1554876014" r:id="rId164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4904" w:type="dxa"/>
            <w:vAlign w:val="center"/>
          </w:tcPr>
          <w:p w:rsidR="00197A01" w:rsidRDefault="002064D4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580" w:dyaOrig="800">
                <v:shape id="_x0000_i1101" type="#_x0000_t75" style="width:178.9pt;height:40.1pt" o:ole="">
                  <v:imagedata r:id="rId165" o:title=""/>
                </v:shape>
                <o:OLEObject Type="Embed" ProgID="Equation.DSMT4" ShapeID="_x0000_i1101" DrawAspect="Content" ObjectID="_1554876015" r:id="rId166"/>
              </w:object>
            </w:r>
          </w:p>
        </w:tc>
      </w:tr>
      <w:tr w:rsidR="00197A01" w:rsidTr="002064D4">
        <w:trPr>
          <w:trHeight w:val="1318"/>
        </w:trPr>
        <w:tc>
          <w:tcPr>
            <w:tcW w:w="42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930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940" w:dyaOrig="800">
                <v:shape id="_x0000_i1102" type="#_x0000_t75" style="width:196.7pt;height:40.1pt" o:ole="">
                  <v:imagedata r:id="rId167" o:title=""/>
                </v:shape>
                <o:OLEObject Type="Embed" ProgID="Equation.DSMT4" ShapeID="_x0000_i1102" DrawAspect="Content" ObjectID="_1554876016" r:id="rId168"/>
              </w:object>
            </w:r>
          </w:p>
        </w:tc>
        <w:tc>
          <w:tcPr>
            <w:tcW w:w="445" w:type="dxa"/>
            <w:vAlign w:val="center"/>
          </w:tcPr>
          <w:p w:rsidR="00197A01" w:rsidRDefault="00197A01" w:rsidP="00197A01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904" w:type="dxa"/>
            <w:vAlign w:val="center"/>
          </w:tcPr>
          <w:p w:rsidR="00197A01" w:rsidRDefault="002064D4" w:rsidP="00197A01">
            <w:pPr>
              <w:ind w:firstLine="0"/>
              <w:jc w:val="center"/>
              <w:rPr>
                <w:sz w:val="28"/>
              </w:rPr>
            </w:pPr>
            <w:r w:rsidRPr="00197A01">
              <w:rPr>
                <w:position w:val="-28"/>
                <w:sz w:val="28"/>
              </w:rPr>
              <w:object w:dxaOrig="3640" w:dyaOrig="800">
                <v:shape id="_x0000_i1103" type="#_x0000_t75" style="width:181.85pt;height:40.1pt" o:ole="">
                  <v:imagedata r:id="rId169" o:title=""/>
                </v:shape>
                <o:OLEObject Type="Embed" ProgID="Equation.DSMT4" ShapeID="_x0000_i1103" DrawAspect="Content" ObjectID="_1554876017" r:id="rId170"/>
              </w:object>
            </w:r>
          </w:p>
        </w:tc>
      </w:tr>
    </w:tbl>
    <w:p w:rsidR="00C57BBF" w:rsidRDefault="00C57BBF" w:rsidP="00C567E3">
      <w:pPr>
        <w:spacing w:before="120" w:after="120"/>
        <w:rPr>
          <w:sz w:val="28"/>
        </w:rPr>
      </w:pPr>
    </w:p>
    <w:p w:rsidR="004F4D77" w:rsidRDefault="004F4D77" w:rsidP="00C567E3">
      <w:pPr>
        <w:spacing w:before="120" w:after="120"/>
        <w:rPr>
          <w:sz w:val="28"/>
        </w:rPr>
        <w:sectPr w:rsidR="004F4D77" w:rsidSect="001E146B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1906" w:h="16838" w:code="9"/>
          <w:pgMar w:top="720" w:right="720" w:bottom="720" w:left="720" w:header="283" w:footer="340" w:gutter="0"/>
          <w:cols w:space="708"/>
          <w:titlePg/>
          <w:docGrid w:linePitch="360"/>
        </w:sect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C57BBF" w:rsidRDefault="00C57BB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C17FF" w:rsidRDefault="00FC17FF" w:rsidP="00C567E3">
      <w:pPr>
        <w:spacing w:before="120" w:after="120"/>
        <w:rPr>
          <w:sz w:val="28"/>
        </w:rPr>
      </w:pPr>
    </w:p>
    <w:p w:rsidR="00FC17FF" w:rsidRPr="00C567E3" w:rsidRDefault="00FC17FF" w:rsidP="00C567E3">
      <w:pPr>
        <w:spacing w:before="120" w:after="120"/>
        <w:rPr>
          <w:sz w:val="28"/>
        </w:rPr>
      </w:pPr>
    </w:p>
    <w:p w:rsidR="00D51F54" w:rsidRPr="00D035BD" w:rsidRDefault="00D51F54" w:rsidP="00A57416">
      <w:pPr>
        <w:shd w:val="clear" w:color="auto" w:fill="FFFFFF"/>
        <w:ind w:firstLine="0"/>
        <w:jc w:val="center"/>
        <w:rPr>
          <w:rFonts w:eastAsia="Times New Roman"/>
        </w:rPr>
      </w:pPr>
    </w:p>
    <w:p w:rsidR="00D51F54" w:rsidRPr="00D035BD" w:rsidRDefault="00D51F54" w:rsidP="00D51F54">
      <w:pPr>
        <w:shd w:val="clear" w:color="auto" w:fill="FFFFFF"/>
        <w:jc w:val="both"/>
        <w:rPr>
          <w:rFonts w:eastAsia="Times New Roman"/>
          <w:sz w:val="22"/>
          <w:szCs w:val="22"/>
        </w:rPr>
      </w:pPr>
    </w:p>
    <w:p w:rsidR="00F30D7C" w:rsidRDefault="00D51F54" w:rsidP="00FC17FF">
      <w:pPr>
        <w:shd w:val="clear" w:color="auto" w:fill="FFFFFF"/>
        <w:jc w:val="both"/>
        <w:rPr>
          <w:sz w:val="28"/>
        </w:rPr>
      </w:pPr>
      <w:r w:rsidRPr="00D035BD">
        <w:rPr>
          <w:rFonts w:eastAsia="Times New Roman"/>
          <w:sz w:val="22"/>
          <w:szCs w:val="22"/>
        </w:rPr>
        <w:tab/>
      </w:r>
    </w:p>
    <w:p w:rsidR="00F30D7C" w:rsidRDefault="00F30D7C" w:rsidP="002245F2">
      <w:pPr>
        <w:spacing w:after="60"/>
        <w:ind w:firstLine="0"/>
        <w:jc w:val="both"/>
        <w:rPr>
          <w:sz w:val="28"/>
        </w:rPr>
      </w:pPr>
    </w:p>
    <w:sectPr w:rsidR="00F30D7C" w:rsidSect="001E146B">
      <w:headerReference w:type="first" r:id="rId177"/>
      <w:footerReference w:type="first" r:id="rId178"/>
      <w:pgSz w:w="11906" w:h="16838" w:code="9"/>
      <w:pgMar w:top="720" w:right="720" w:bottom="720" w:left="720" w:header="283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FEA" w:rsidRDefault="00B47FEA" w:rsidP="00EC5838">
      <w:r>
        <w:separator/>
      </w:r>
    </w:p>
  </w:endnote>
  <w:endnote w:type="continuationSeparator" w:id="0">
    <w:p w:rsidR="00B47FEA" w:rsidRDefault="00B47FEA" w:rsidP="00EC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CA1642" w:rsidRDefault="00CA164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  <w:p w:rsidR="00CA1642" w:rsidRPr="007F44BE" w:rsidRDefault="00CA1642" w:rsidP="007F44B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7F44BE">
    <w:pPr>
      <w:pStyle w:val="a5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>
      <w:ptab w:relativeTo="margin" w:alignment="center" w:leader="none"/>
    </w:r>
    <w:r>
      <w:t>Кафедра безопасности информационных систем и технологий</w:t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Pr="004F4D77" w:rsidRDefault="00CA1642" w:rsidP="004F4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FEA" w:rsidRDefault="00B47FEA" w:rsidP="00EC5838">
      <w:r>
        <w:separator/>
      </w:r>
    </w:p>
  </w:footnote>
  <w:footnote w:type="continuationSeparator" w:id="0">
    <w:p w:rsidR="00B47FEA" w:rsidRDefault="00B47FEA" w:rsidP="00EC5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CA1642" w:rsidP="00B54978">
    <w:pPr>
      <w:pStyle w:val="a3"/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ind w:firstLine="0"/>
      <w:jc w:val="both"/>
    </w:pPr>
    <w:r w:rsidRPr="00B54978">
      <w:rPr>
        <w:sz w:val="28"/>
      </w:rPr>
      <w:fldChar w:fldCharType="begin"/>
    </w:r>
    <w:r w:rsidRPr="00B54978">
      <w:rPr>
        <w:sz w:val="28"/>
      </w:rPr>
      <w:instrText>PAGE   \* MERGEFORMAT</w:instrText>
    </w:r>
    <w:r w:rsidRPr="00B54978">
      <w:rPr>
        <w:sz w:val="28"/>
      </w:rPr>
      <w:fldChar w:fldCharType="separate"/>
    </w:r>
    <w:r w:rsidR="00E4137A">
      <w:rPr>
        <w:noProof/>
        <w:sz w:val="28"/>
      </w:rPr>
      <w:t>6</w:t>
    </w:r>
    <w:r w:rsidRPr="00B54978">
      <w:rPr>
        <w:sz w:val="28"/>
      </w:rPr>
      <w:fldChar w:fldCharType="end"/>
    </w:r>
    <w:sdt>
      <w:sdtPr>
        <w:rPr>
          <w:vanish/>
          <w:sz w:val="32"/>
          <w:highlight w:val="yellow"/>
        </w:rPr>
        <w:id w:val="-1824111870"/>
        <w:docPartObj>
          <w:docPartGallery w:val="Page Numbers (Top of Page)"/>
          <w:docPartUnique/>
        </w:docPartObj>
      </w:sdtPr>
      <w:sdtEndPr>
        <w:rPr>
          <w:sz w:val="24"/>
        </w:rPr>
      </w:sdtEndPr>
      <w:sdtContent>
        <w:r>
          <w:rPr>
            <w:sz w:val="32"/>
          </w:rPr>
          <w:tab/>
          <w:t xml:space="preserve">              </w:t>
        </w:r>
        <w:r>
          <w:t>Теория автоматического управления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Default="00E4137A" w:rsidP="00D51F54">
    <w:pPr>
      <w:pStyle w:val="a3"/>
      <w:pBdr>
        <w:top w:val="single" w:sz="4" w:space="1" w:color="auto"/>
        <w:left w:val="single" w:sz="4" w:space="4" w:color="auto"/>
        <w:bottom w:val="single" w:sz="4" w:space="2" w:color="auto"/>
        <w:right w:val="single" w:sz="4" w:space="4" w:color="auto"/>
      </w:pBdr>
      <w:ind w:firstLine="0"/>
      <w:jc w:val="right"/>
    </w:pPr>
    <w:sdt>
      <w:sdtPr>
        <w:rPr>
          <w:vanish/>
          <w:highlight w:val="yellow"/>
        </w:rPr>
        <w:id w:val="-268543191"/>
        <w:docPartObj>
          <w:docPartGallery w:val="Page Numbers (Top of Page)"/>
          <w:docPartUnique/>
        </w:docPartObj>
      </w:sdtPr>
      <w:sdtEndPr/>
      <w:sdtContent>
        <w:r w:rsidR="00CA1642">
          <w:t>Теория автоматического управления</w:t>
        </w:r>
        <w:r w:rsidR="00CA1642">
          <w:tab/>
          <w:t xml:space="preserve">                                                  </w:t>
        </w:r>
      </w:sdtContent>
    </w:sdt>
    <w:r w:rsidR="00CA1642" w:rsidRPr="00F65EDE">
      <w:rPr>
        <w:sz w:val="28"/>
      </w:rPr>
      <w:fldChar w:fldCharType="begin"/>
    </w:r>
    <w:r w:rsidR="00CA1642" w:rsidRPr="00F65EDE">
      <w:rPr>
        <w:sz w:val="28"/>
      </w:rPr>
      <w:instrText>PAGE   \* MERGEFORMAT</w:instrText>
    </w:r>
    <w:r w:rsidR="00CA1642" w:rsidRPr="00F65EDE">
      <w:rPr>
        <w:sz w:val="28"/>
      </w:rPr>
      <w:fldChar w:fldCharType="separate"/>
    </w:r>
    <w:r>
      <w:rPr>
        <w:noProof/>
        <w:sz w:val="28"/>
      </w:rPr>
      <w:t>7</w:t>
    </w:r>
    <w:r w:rsidR="00CA1642" w:rsidRPr="00F65EDE">
      <w:rPr>
        <w:sz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Pr="00BF4733" w:rsidRDefault="00CA1642" w:rsidP="00EC5838">
    <w:pPr>
      <w:pStyle w:val="a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Теория автоматического управления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642" w:rsidRPr="004F4D77" w:rsidRDefault="00CA1642" w:rsidP="004F4D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3CC"/>
    <w:multiLevelType w:val="hybridMultilevel"/>
    <w:tmpl w:val="EC760ECC"/>
    <w:lvl w:ilvl="0" w:tplc="A0A8D8D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433D2C"/>
    <w:multiLevelType w:val="hybridMultilevel"/>
    <w:tmpl w:val="03BCC42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3A4C3F"/>
    <w:multiLevelType w:val="hybridMultilevel"/>
    <w:tmpl w:val="965A998C"/>
    <w:lvl w:ilvl="0" w:tplc="4DB6A410">
      <w:start w:val="1"/>
      <w:numFmt w:val="bullet"/>
      <w:suff w:val="space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4">
    <w:nsid w:val="1A154259"/>
    <w:multiLevelType w:val="hybridMultilevel"/>
    <w:tmpl w:val="47FAD5CE"/>
    <w:lvl w:ilvl="0" w:tplc="DF4872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09B198B"/>
    <w:multiLevelType w:val="hybridMultilevel"/>
    <w:tmpl w:val="1882A29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75070"/>
    <w:multiLevelType w:val="hybridMultilevel"/>
    <w:tmpl w:val="4E0CA972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A750FE"/>
    <w:multiLevelType w:val="hybridMultilevel"/>
    <w:tmpl w:val="E13C6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A19B0"/>
    <w:multiLevelType w:val="hybridMultilevel"/>
    <w:tmpl w:val="94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F7B58"/>
    <w:multiLevelType w:val="hybridMultilevel"/>
    <w:tmpl w:val="46327ED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F6B5865"/>
    <w:multiLevelType w:val="multilevel"/>
    <w:tmpl w:val="B62E7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30B6C19"/>
    <w:multiLevelType w:val="hybridMultilevel"/>
    <w:tmpl w:val="1758EEF6"/>
    <w:lvl w:ilvl="0" w:tplc="DF4872C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36EC4868"/>
    <w:multiLevelType w:val="hybridMultilevel"/>
    <w:tmpl w:val="28606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22838"/>
    <w:multiLevelType w:val="hybridMultilevel"/>
    <w:tmpl w:val="32E256A0"/>
    <w:lvl w:ilvl="0" w:tplc="8E26E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9780B"/>
    <w:multiLevelType w:val="hybridMultilevel"/>
    <w:tmpl w:val="238AEE2E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458422E0"/>
    <w:multiLevelType w:val="hybridMultilevel"/>
    <w:tmpl w:val="9D8207D8"/>
    <w:lvl w:ilvl="0" w:tplc="A61AB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07ABB"/>
    <w:multiLevelType w:val="hybridMultilevel"/>
    <w:tmpl w:val="400C5744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785A35"/>
    <w:multiLevelType w:val="hybridMultilevel"/>
    <w:tmpl w:val="FF946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E25E2"/>
    <w:multiLevelType w:val="hybridMultilevel"/>
    <w:tmpl w:val="237CA8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66780"/>
    <w:multiLevelType w:val="hybridMultilevel"/>
    <w:tmpl w:val="F15880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350B3"/>
    <w:multiLevelType w:val="hybridMultilevel"/>
    <w:tmpl w:val="5C64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54454"/>
    <w:multiLevelType w:val="hybridMultilevel"/>
    <w:tmpl w:val="1C600C3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976ADB"/>
    <w:multiLevelType w:val="hybridMultilevel"/>
    <w:tmpl w:val="434660B8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A820CD"/>
    <w:multiLevelType w:val="hybridMultilevel"/>
    <w:tmpl w:val="10F268D2"/>
    <w:lvl w:ilvl="0" w:tplc="8B70C19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32985"/>
    <w:multiLevelType w:val="hybridMultilevel"/>
    <w:tmpl w:val="F9360E56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A97165"/>
    <w:multiLevelType w:val="hybridMultilevel"/>
    <w:tmpl w:val="DCCAEDCC"/>
    <w:lvl w:ilvl="0" w:tplc="FA1CB63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5A7D2CC4"/>
    <w:multiLevelType w:val="hybridMultilevel"/>
    <w:tmpl w:val="0B46BDAC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B772817"/>
    <w:multiLevelType w:val="hybridMultilevel"/>
    <w:tmpl w:val="CED8CD08"/>
    <w:lvl w:ilvl="0" w:tplc="F05444CC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B730F9"/>
    <w:multiLevelType w:val="hybridMultilevel"/>
    <w:tmpl w:val="E9CCE35A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F3409"/>
    <w:multiLevelType w:val="hybridMultilevel"/>
    <w:tmpl w:val="EF2637A2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55529"/>
    <w:multiLevelType w:val="hybridMultilevel"/>
    <w:tmpl w:val="918E9D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DD26E0B"/>
    <w:multiLevelType w:val="hybridMultilevel"/>
    <w:tmpl w:val="BE6E267C"/>
    <w:lvl w:ilvl="0" w:tplc="D0528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B1215C"/>
    <w:multiLevelType w:val="hybridMultilevel"/>
    <w:tmpl w:val="E3749BBC"/>
    <w:lvl w:ilvl="0" w:tplc="FA1CB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978CC"/>
    <w:multiLevelType w:val="hybridMultilevel"/>
    <w:tmpl w:val="E8268EAE"/>
    <w:lvl w:ilvl="0" w:tplc="98B853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A108C2"/>
    <w:multiLevelType w:val="hybridMultilevel"/>
    <w:tmpl w:val="59021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71BF6"/>
    <w:multiLevelType w:val="hybridMultilevel"/>
    <w:tmpl w:val="AF04C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60412A"/>
    <w:multiLevelType w:val="hybridMultilevel"/>
    <w:tmpl w:val="47561C84"/>
    <w:lvl w:ilvl="0" w:tplc="DF48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35"/>
  </w:num>
  <w:num w:numId="5">
    <w:abstractNumId w:val="22"/>
  </w:num>
  <w:num w:numId="6">
    <w:abstractNumId w:val="32"/>
  </w:num>
  <w:num w:numId="7">
    <w:abstractNumId w:val="7"/>
  </w:num>
  <w:num w:numId="8">
    <w:abstractNumId w:val="24"/>
  </w:num>
  <w:num w:numId="9">
    <w:abstractNumId w:val="29"/>
  </w:num>
  <w:num w:numId="10">
    <w:abstractNumId w:val="3"/>
  </w:num>
  <w:num w:numId="11">
    <w:abstractNumId w:val="19"/>
  </w:num>
  <w:num w:numId="12">
    <w:abstractNumId w:val="11"/>
  </w:num>
  <w:num w:numId="13">
    <w:abstractNumId w:val="5"/>
  </w:num>
  <w:num w:numId="14">
    <w:abstractNumId w:val="36"/>
  </w:num>
  <w:num w:numId="15">
    <w:abstractNumId w:val="28"/>
  </w:num>
  <w:num w:numId="16">
    <w:abstractNumId w:val="23"/>
  </w:num>
  <w:num w:numId="17">
    <w:abstractNumId w:val="33"/>
  </w:num>
  <w:num w:numId="18">
    <w:abstractNumId w:val="21"/>
  </w:num>
  <w:num w:numId="19">
    <w:abstractNumId w:val="26"/>
  </w:num>
  <w:num w:numId="20">
    <w:abstractNumId w:val="6"/>
  </w:num>
  <w:num w:numId="21">
    <w:abstractNumId w:val="2"/>
  </w:num>
  <w:num w:numId="22">
    <w:abstractNumId w:val="30"/>
  </w:num>
  <w:num w:numId="23">
    <w:abstractNumId w:val="16"/>
  </w:num>
  <w:num w:numId="24">
    <w:abstractNumId w:val="27"/>
  </w:num>
  <w:num w:numId="25">
    <w:abstractNumId w:val="0"/>
  </w:num>
  <w:num w:numId="26">
    <w:abstractNumId w:val="9"/>
  </w:num>
  <w:num w:numId="27">
    <w:abstractNumId w:val="15"/>
  </w:num>
  <w:num w:numId="28">
    <w:abstractNumId w:val="12"/>
  </w:num>
  <w:num w:numId="29">
    <w:abstractNumId w:val="10"/>
  </w:num>
  <w:num w:numId="30">
    <w:abstractNumId w:val="31"/>
  </w:num>
  <w:num w:numId="31">
    <w:abstractNumId w:val="34"/>
  </w:num>
  <w:num w:numId="32">
    <w:abstractNumId w:val="8"/>
  </w:num>
  <w:num w:numId="33">
    <w:abstractNumId w:val="1"/>
  </w:num>
  <w:num w:numId="34">
    <w:abstractNumId w:val="25"/>
  </w:num>
  <w:num w:numId="35">
    <w:abstractNumId w:val="20"/>
  </w:num>
  <w:num w:numId="36">
    <w:abstractNumId w:val="1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9"/>
  <w:autoHyphenation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36"/>
    <w:rsid w:val="0002257F"/>
    <w:rsid w:val="000458C7"/>
    <w:rsid w:val="00045EBF"/>
    <w:rsid w:val="00046E1B"/>
    <w:rsid w:val="00053E1B"/>
    <w:rsid w:val="0006603E"/>
    <w:rsid w:val="00070E30"/>
    <w:rsid w:val="00073964"/>
    <w:rsid w:val="000949D5"/>
    <w:rsid w:val="00097588"/>
    <w:rsid w:val="000A031E"/>
    <w:rsid w:val="000A3B9F"/>
    <w:rsid w:val="000B0500"/>
    <w:rsid w:val="000B4CE0"/>
    <w:rsid w:val="000B7954"/>
    <w:rsid w:val="000B7A5F"/>
    <w:rsid w:val="000C0648"/>
    <w:rsid w:val="000C31F6"/>
    <w:rsid w:val="000C3EA8"/>
    <w:rsid w:val="000D2213"/>
    <w:rsid w:val="000D4522"/>
    <w:rsid w:val="000E2909"/>
    <w:rsid w:val="00113C7D"/>
    <w:rsid w:val="00113CDC"/>
    <w:rsid w:val="001158F8"/>
    <w:rsid w:val="00132FE1"/>
    <w:rsid w:val="00142050"/>
    <w:rsid w:val="0015327A"/>
    <w:rsid w:val="00161FCE"/>
    <w:rsid w:val="001657C9"/>
    <w:rsid w:val="00173C6C"/>
    <w:rsid w:val="00197A01"/>
    <w:rsid w:val="001A1025"/>
    <w:rsid w:val="001A2A19"/>
    <w:rsid w:val="001B0C6C"/>
    <w:rsid w:val="001B51CE"/>
    <w:rsid w:val="001C193E"/>
    <w:rsid w:val="001C768D"/>
    <w:rsid w:val="001D30EA"/>
    <w:rsid w:val="001E146B"/>
    <w:rsid w:val="001E2596"/>
    <w:rsid w:val="001E2F52"/>
    <w:rsid w:val="001E6E38"/>
    <w:rsid w:val="001F00E2"/>
    <w:rsid w:val="001F0B0C"/>
    <w:rsid w:val="001F56D2"/>
    <w:rsid w:val="0020468B"/>
    <w:rsid w:val="002064D4"/>
    <w:rsid w:val="00214169"/>
    <w:rsid w:val="00222203"/>
    <w:rsid w:val="002245F2"/>
    <w:rsid w:val="00225ECB"/>
    <w:rsid w:val="002306DF"/>
    <w:rsid w:val="00231402"/>
    <w:rsid w:val="00233E0B"/>
    <w:rsid w:val="0023501A"/>
    <w:rsid w:val="002415E7"/>
    <w:rsid w:val="002427CE"/>
    <w:rsid w:val="00245BEB"/>
    <w:rsid w:val="00256953"/>
    <w:rsid w:val="00262362"/>
    <w:rsid w:val="00263B77"/>
    <w:rsid w:val="00265C0D"/>
    <w:rsid w:val="00272271"/>
    <w:rsid w:val="00273CAA"/>
    <w:rsid w:val="002768C9"/>
    <w:rsid w:val="002871F1"/>
    <w:rsid w:val="0029186D"/>
    <w:rsid w:val="00297186"/>
    <w:rsid w:val="002A0712"/>
    <w:rsid w:val="002A40A2"/>
    <w:rsid w:val="002B10DA"/>
    <w:rsid w:val="002B7E7D"/>
    <w:rsid w:val="002C6268"/>
    <w:rsid w:val="002D13FB"/>
    <w:rsid w:val="002E3FE8"/>
    <w:rsid w:val="0030340F"/>
    <w:rsid w:val="00303A8A"/>
    <w:rsid w:val="00303EE1"/>
    <w:rsid w:val="00315FA9"/>
    <w:rsid w:val="003233D7"/>
    <w:rsid w:val="00327519"/>
    <w:rsid w:val="00331C47"/>
    <w:rsid w:val="003354E3"/>
    <w:rsid w:val="00340328"/>
    <w:rsid w:val="00342166"/>
    <w:rsid w:val="003503B9"/>
    <w:rsid w:val="00352B59"/>
    <w:rsid w:val="00353314"/>
    <w:rsid w:val="0036013C"/>
    <w:rsid w:val="0036440E"/>
    <w:rsid w:val="0038174D"/>
    <w:rsid w:val="00392D9A"/>
    <w:rsid w:val="003B020A"/>
    <w:rsid w:val="003B4495"/>
    <w:rsid w:val="003D1385"/>
    <w:rsid w:val="003D24B3"/>
    <w:rsid w:val="003D3707"/>
    <w:rsid w:val="003D4E93"/>
    <w:rsid w:val="003D5022"/>
    <w:rsid w:val="003D5225"/>
    <w:rsid w:val="003E4486"/>
    <w:rsid w:val="003E62BC"/>
    <w:rsid w:val="003E6728"/>
    <w:rsid w:val="003F0846"/>
    <w:rsid w:val="003F393F"/>
    <w:rsid w:val="003F6734"/>
    <w:rsid w:val="00401ED6"/>
    <w:rsid w:val="0040417F"/>
    <w:rsid w:val="004107A0"/>
    <w:rsid w:val="004125FD"/>
    <w:rsid w:val="00422051"/>
    <w:rsid w:val="00427713"/>
    <w:rsid w:val="00430A20"/>
    <w:rsid w:val="00435A1B"/>
    <w:rsid w:val="0044202D"/>
    <w:rsid w:val="004524FE"/>
    <w:rsid w:val="00457493"/>
    <w:rsid w:val="00464977"/>
    <w:rsid w:val="00466771"/>
    <w:rsid w:val="00474517"/>
    <w:rsid w:val="004745B3"/>
    <w:rsid w:val="00475002"/>
    <w:rsid w:val="00484E69"/>
    <w:rsid w:val="00485935"/>
    <w:rsid w:val="00487E83"/>
    <w:rsid w:val="004904FB"/>
    <w:rsid w:val="0049291D"/>
    <w:rsid w:val="00494C37"/>
    <w:rsid w:val="004960D3"/>
    <w:rsid w:val="00496196"/>
    <w:rsid w:val="0049678E"/>
    <w:rsid w:val="004A064B"/>
    <w:rsid w:val="004A100C"/>
    <w:rsid w:val="004A5875"/>
    <w:rsid w:val="004B78FB"/>
    <w:rsid w:val="004C17FE"/>
    <w:rsid w:val="004C309E"/>
    <w:rsid w:val="004C7030"/>
    <w:rsid w:val="004C78CC"/>
    <w:rsid w:val="004C7D80"/>
    <w:rsid w:val="004D14C7"/>
    <w:rsid w:val="004D7752"/>
    <w:rsid w:val="004E3C8E"/>
    <w:rsid w:val="004F0BFD"/>
    <w:rsid w:val="004F2EE4"/>
    <w:rsid w:val="004F4D77"/>
    <w:rsid w:val="00501BA2"/>
    <w:rsid w:val="005023A9"/>
    <w:rsid w:val="0050306D"/>
    <w:rsid w:val="00503EF1"/>
    <w:rsid w:val="00513791"/>
    <w:rsid w:val="00521D04"/>
    <w:rsid w:val="00524A60"/>
    <w:rsid w:val="00525FC0"/>
    <w:rsid w:val="00532F0D"/>
    <w:rsid w:val="00536145"/>
    <w:rsid w:val="00542347"/>
    <w:rsid w:val="00544E7B"/>
    <w:rsid w:val="00554EB1"/>
    <w:rsid w:val="005850D2"/>
    <w:rsid w:val="005909D8"/>
    <w:rsid w:val="00596B4F"/>
    <w:rsid w:val="005A4D10"/>
    <w:rsid w:val="005A78AF"/>
    <w:rsid w:val="005A7EAA"/>
    <w:rsid w:val="005B214C"/>
    <w:rsid w:val="005B55D3"/>
    <w:rsid w:val="005B635A"/>
    <w:rsid w:val="005C2967"/>
    <w:rsid w:val="005C59BE"/>
    <w:rsid w:val="005D26A5"/>
    <w:rsid w:val="005D5647"/>
    <w:rsid w:val="005F2C8A"/>
    <w:rsid w:val="005F38C3"/>
    <w:rsid w:val="005F3C7D"/>
    <w:rsid w:val="005F496D"/>
    <w:rsid w:val="0060024D"/>
    <w:rsid w:val="00601168"/>
    <w:rsid w:val="0061577C"/>
    <w:rsid w:val="00615B02"/>
    <w:rsid w:val="00621D11"/>
    <w:rsid w:val="0062257D"/>
    <w:rsid w:val="00631522"/>
    <w:rsid w:val="006334EE"/>
    <w:rsid w:val="00633C7A"/>
    <w:rsid w:val="00634212"/>
    <w:rsid w:val="00642BEA"/>
    <w:rsid w:val="006626C9"/>
    <w:rsid w:val="0067215C"/>
    <w:rsid w:val="0067277D"/>
    <w:rsid w:val="00680304"/>
    <w:rsid w:val="00693BE5"/>
    <w:rsid w:val="0069567E"/>
    <w:rsid w:val="0069720B"/>
    <w:rsid w:val="006A2B44"/>
    <w:rsid w:val="006A3994"/>
    <w:rsid w:val="006A45D1"/>
    <w:rsid w:val="006A6964"/>
    <w:rsid w:val="006A7D74"/>
    <w:rsid w:val="006B6C84"/>
    <w:rsid w:val="006B7E7F"/>
    <w:rsid w:val="006C6DC3"/>
    <w:rsid w:val="006D065E"/>
    <w:rsid w:val="006D5430"/>
    <w:rsid w:val="006E132C"/>
    <w:rsid w:val="006E1A33"/>
    <w:rsid w:val="006F335B"/>
    <w:rsid w:val="006F681F"/>
    <w:rsid w:val="006F6E79"/>
    <w:rsid w:val="00702276"/>
    <w:rsid w:val="007049C3"/>
    <w:rsid w:val="007107B5"/>
    <w:rsid w:val="0071391A"/>
    <w:rsid w:val="00717A17"/>
    <w:rsid w:val="00717D1B"/>
    <w:rsid w:val="00717D4A"/>
    <w:rsid w:val="00720FA0"/>
    <w:rsid w:val="00727877"/>
    <w:rsid w:val="00730024"/>
    <w:rsid w:val="0073376F"/>
    <w:rsid w:val="00733F1E"/>
    <w:rsid w:val="00735755"/>
    <w:rsid w:val="0073611D"/>
    <w:rsid w:val="007427EE"/>
    <w:rsid w:val="00747468"/>
    <w:rsid w:val="00760073"/>
    <w:rsid w:val="00761CB1"/>
    <w:rsid w:val="0077136A"/>
    <w:rsid w:val="0077217E"/>
    <w:rsid w:val="00774C12"/>
    <w:rsid w:val="00774F35"/>
    <w:rsid w:val="00777BD0"/>
    <w:rsid w:val="0078066A"/>
    <w:rsid w:val="0078155F"/>
    <w:rsid w:val="007818D9"/>
    <w:rsid w:val="007A1614"/>
    <w:rsid w:val="007A433B"/>
    <w:rsid w:val="007A5624"/>
    <w:rsid w:val="007B1FDF"/>
    <w:rsid w:val="007C195E"/>
    <w:rsid w:val="007C1EAE"/>
    <w:rsid w:val="007C25D4"/>
    <w:rsid w:val="007C2910"/>
    <w:rsid w:val="007C293D"/>
    <w:rsid w:val="007D22AA"/>
    <w:rsid w:val="007D2FE6"/>
    <w:rsid w:val="007D7249"/>
    <w:rsid w:val="007E2136"/>
    <w:rsid w:val="007E4142"/>
    <w:rsid w:val="007E4EB5"/>
    <w:rsid w:val="007E54C2"/>
    <w:rsid w:val="007F0BA1"/>
    <w:rsid w:val="007F44BE"/>
    <w:rsid w:val="007F6B2C"/>
    <w:rsid w:val="00803702"/>
    <w:rsid w:val="00807C7E"/>
    <w:rsid w:val="00810060"/>
    <w:rsid w:val="00812322"/>
    <w:rsid w:val="008225B4"/>
    <w:rsid w:val="00824C6A"/>
    <w:rsid w:val="00834D75"/>
    <w:rsid w:val="008425A6"/>
    <w:rsid w:val="00847721"/>
    <w:rsid w:val="00860AE6"/>
    <w:rsid w:val="0086522C"/>
    <w:rsid w:val="008739CB"/>
    <w:rsid w:val="008820E7"/>
    <w:rsid w:val="00885D5A"/>
    <w:rsid w:val="00887DBF"/>
    <w:rsid w:val="0089041B"/>
    <w:rsid w:val="00894B21"/>
    <w:rsid w:val="00896810"/>
    <w:rsid w:val="008A09E4"/>
    <w:rsid w:val="008A7065"/>
    <w:rsid w:val="008A7D8F"/>
    <w:rsid w:val="008B005C"/>
    <w:rsid w:val="008C06E5"/>
    <w:rsid w:val="008C784C"/>
    <w:rsid w:val="008D41F8"/>
    <w:rsid w:val="008D7ADA"/>
    <w:rsid w:val="008F0584"/>
    <w:rsid w:val="008F07C3"/>
    <w:rsid w:val="008F0895"/>
    <w:rsid w:val="008F4F1C"/>
    <w:rsid w:val="008F51DD"/>
    <w:rsid w:val="00901811"/>
    <w:rsid w:val="00902CA4"/>
    <w:rsid w:val="0092354A"/>
    <w:rsid w:val="0092567E"/>
    <w:rsid w:val="0092629E"/>
    <w:rsid w:val="009365B6"/>
    <w:rsid w:val="00936F2C"/>
    <w:rsid w:val="00940102"/>
    <w:rsid w:val="00944973"/>
    <w:rsid w:val="009533CB"/>
    <w:rsid w:val="009536CF"/>
    <w:rsid w:val="00954FF2"/>
    <w:rsid w:val="009558FD"/>
    <w:rsid w:val="00957BD5"/>
    <w:rsid w:val="009604FF"/>
    <w:rsid w:val="009611A7"/>
    <w:rsid w:val="00965804"/>
    <w:rsid w:val="00967045"/>
    <w:rsid w:val="00980E72"/>
    <w:rsid w:val="00983ACB"/>
    <w:rsid w:val="009916BA"/>
    <w:rsid w:val="00991A85"/>
    <w:rsid w:val="009A5076"/>
    <w:rsid w:val="009A56E1"/>
    <w:rsid w:val="009A5A79"/>
    <w:rsid w:val="009B1362"/>
    <w:rsid w:val="009B4F92"/>
    <w:rsid w:val="009B768C"/>
    <w:rsid w:val="009C1C57"/>
    <w:rsid w:val="009C62BA"/>
    <w:rsid w:val="009D0EDA"/>
    <w:rsid w:val="009D20B5"/>
    <w:rsid w:val="009D66B0"/>
    <w:rsid w:val="009E6DDE"/>
    <w:rsid w:val="009F11B7"/>
    <w:rsid w:val="009F4044"/>
    <w:rsid w:val="00A000B5"/>
    <w:rsid w:val="00A0163E"/>
    <w:rsid w:val="00A048AF"/>
    <w:rsid w:val="00A06E09"/>
    <w:rsid w:val="00A14A18"/>
    <w:rsid w:val="00A20366"/>
    <w:rsid w:val="00A2101E"/>
    <w:rsid w:val="00A23429"/>
    <w:rsid w:val="00A2359C"/>
    <w:rsid w:val="00A26864"/>
    <w:rsid w:val="00A27B82"/>
    <w:rsid w:val="00A32F22"/>
    <w:rsid w:val="00A41489"/>
    <w:rsid w:val="00A4181F"/>
    <w:rsid w:val="00A44454"/>
    <w:rsid w:val="00A56A98"/>
    <w:rsid w:val="00A57416"/>
    <w:rsid w:val="00A649D3"/>
    <w:rsid w:val="00A66E6E"/>
    <w:rsid w:val="00A66F41"/>
    <w:rsid w:val="00A70079"/>
    <w:rsid w:val="00A85008"/>
    <w:rsid w:val="00A92EF2"/>
    <w:rsid w:val="00AA3DD8"/>
    <w:rsid w:val="00AA4BD8"/>
    <w:rsid w:val="00AA6B1E"/>
    <w:rsid w:val="00AA71F6"/>
    <w:rsid w:val="00AB3685"/>
    <w:rsid w:val="00AB7021"/>
    <w:rsid w:val="00AC07AC"/>
    <w:rsid w:val="00AD3812"/>
    <w:rsid w:val="00AD6043"/>
    <w:rsid w:val="00AD7DAE"/>
    <w:rsid w:val="00AF0256"/>
    <w:rsid w:val="00AF3389"/>
    <w:rsid w:val="00AF4225"/>
    <w:rsid w:val="00B0456E"/>
    <w:rsid w:val="00B05987"/>
    <w:rsid w:val="00B1230E"/>
    <w:rsid w:val="00B12B55"/>
    <w:rsid w:val="00B13D09"/>
    <w:rsid w:val="00B1531A"/>
    <w:rsid w:val="00B33B70"/>
    <w:rsid w:val="00B35DEB"/>
    <w:rsid w:val="00B47FEA"/>
    <w:rsid w:val="00B54978"/>
    <w:rsid w:val="00B553E4"/>
    <w:rsid w:val="00B60932"/>
    <w:rsid w:val="00B6271C"/>
    <w:rsid w:val="00B63792"/>
    <w:rsid w:val="00B65338"/>
    <w:rsid w:val="00B723F2"/>
    <w:rsid w:val="00B86508"/>
    <w:rsid w:val="00B93C4D"/>
    <w:rsid w:val="00BB27C8"/>
    <w:rsid w:val="00BB43F1"/>
    <w:rsid w:val="00BC5566"/>
    <w:rsid w:val="00BC74D8"/>
    <w:rsid w:val="00BD08B4"/>
    <w:rsid w:val="00BD27EC"/>
    <w:rsid w:val="00BD3098"/>
    <w:rsid w:val="00BD3740"/>
    <w:rsid w:val="00BD78FC"/>
    <w:rsid w:val="00BE09B9"/>
    <w:rsid w:val="00BE1237"/>
    <w:rsid w:val="00BF074C"/>
    <w:rsid w:val="00BF1898"/>
    <w:rsid w:val="00BF4733"/>
    <w:rsid w:val="00BF7583"/>
    <w:rsid w:val="00C021E2"/>
    <w:rsid w:val="00C06452"/>
    <w:rsid w:val="00C2433E"/>
    <w:rsid w:val="00C34B0A"/>
    <w:rsid w:val="00C350C7"/>
    <w:rsid w:val="00C410F9"/>
    <w:rsid w:val="00C41634"/>
    <w:rsid w:val="00C43295"/>
    <w:rsid w:val="00C439D1"/>
    <w:rsid w:val="00C44740"/>
    <w:rsid w:val="00C53277"/>
    <w:rsid w:val="00C567E3"/>
    <w:rsid w:val="00C57BBF"/>
    <w:rsid w:val="00C644B2"/>
    <w:rsid w:val="00C67B04"/>
    <w:rsid w:val="00C72EDC"/>
    <w:rsid w:val="00C90577"/>
    <w:rsid w:val="00C93397"/>
    <w:rsid w:val="00C94751"/>
    <w:rsid w:val="00C97467"/>
    <w:rsid w:val="00C979E0"/>
    <w:rsid w:val="00CA1642"/>
    <w:rsid w:val="00CD122A"/>
    <w:rsid w:val="00CD4522"/>
    <w:rsid w:val="00CE34B9"/>
    <w:rsid w:val="00CE3E22"/>
    <w:rsid w:val="00CF495C"/>
    <w:rsid w:val="00CF57FA"/>
    <w:rsid w:val="00D0111C"/>
    <w:rsid w:val="00D01EC2"/>
    <w:rsid w:val="00D04A12"/>
    <w:rsid w:val="00D13779"/>
    <w:rsid w:val="00D17581"/>
    <w:rsid w:val="00D22B6A"/>
    <w:rsid w:val="00D33652"/>
    <w:rsid w:val="00D33C74"/>
    <w:rsid w:val="00D35BC7"/>
    <w:rsid w:val="00D40495"/>
    <w:rsid w:val="00D40EDC"/>
    <w:rsid w:val="00D41B4F"/>
    <w:rsid w:val="00D43E1B"/>
    <w:rsid w:val="00D51F54"/>
    <w:rsid w:val="00D63E3D"/>
    <w:rsid w:val="00D67F9B"/>
    <w:rsid w:val="00D705E0"/>
    <w:rsid w:val="00D744E3"/>
    <w:rsid w:val="00D75265"/>
    <w:rsid w:val="00D75961"/>
    <w:rsid w:val="00D8216C"/>
    <w:rsid w:val="00D83579"/>
    <w:rsid w:val="00D93AAE"/>
    <w:rsid w:val="00D94E78"/>
    <w:rsid w:val="00DA481D"/>
    <w:rsid w:val="00DA5722"/>
    <w:rsid w:val="00DA6945"/>
    <w:rsid w:val="00DB0581"/>
    <w:rsid w:val="00DB0824"/>
    <w:rsid w:val="00DB479D"/>
    <w:rsid w:val="00DB65ED"/>
    <w:rsid w:val="00DD021B"/>
    <w:rsid w:val="00DD1BEA"/>
    <w:rsid w:val="00DD3431"/>
    <w:rsid w:val="00DD46E9"/>
    <w:rsid w:val="00DE1D30"/>
    <w:rsid w:val="00DE20C1"/>
    <w:rsid w:val="00DF1290"/>
    <w:rsid w:val="00DF4FAB"/>
    <w:rsid w:val="00DF6541"/>
    <w:rsid w:val="00E06709"/>
    <w:rsid w:val="00E07AC3"/>
    <w:rsid w:val="00E13F83"/>
    <w:rsid w:val="00E1530A"/>
    <w:rsid w:val="00E235CB"/>
    <w:rsid w:val="00E24DA1"/>
    <w:rsid w:val="00E24F2D"/>
    <w:rsid w:val="00E2587E"/>
    <w:rsid w:val="00E319DE"/>
    <w:rsid w:val="00E320A4"/>
    <w:rsid w:val="00E32B08"/>
    <w:rsid w:val="00E35BA1"/>
    <w:rsid w:val="00E372CA"/>
    <w:rsid w:val="00E40B4D"/>
    <w:rsid w:val="00E4137A"/>
    <w:rsid w:val="00E47811"/>
    <w:rsid w:val="00E519F7"/>
    <w:rsid w:val="00E54B33"/>
    <w:rsid w:val="00E5527F"/>
    <w:rsid w:val="00E6010D"/>
    <w:rsid w:val="00E60F11"/>
    <w:rsid w:val="00E67B5E"/>
    <w:rsid w:val="00E729CF"/>
    <w:rsid w:val="00E7540B"/>
    <w:rsid w:val="00E879E9"/>
    <w:rsid w:val="00E95B21"/>
    <w:rsid w:val="00E97E73"/>
    <w:rsid w:val="00EA0A2C"/>
    <w:rsid w:val="00EA0C02"/>
    <w:rsid w:val="00EA4DBB"/>
    <w:rsid w:val="00EA7241"/>
    <w:rsid w:val="00EB262D"/>
    <w:rsid w:val="00EB2A80"/>
    <w:rsid w:val="00EB517C"/>
    <w:rsid w:val="00EB5B97"/>
    <w:rsid w:val="00EC1B68"/>
    <w:rsid w:val="00EC5838"/>
    <w:rsid w:val="00EC5EB4"/>
    <w:rsid w:val="00ED1330"/>
    <w:rsid w:val="00EE0E89"/>
    <w:rsid w:val="00EE751A"/>
    <w:rsid w:val="00EF1A13"/>
    <w:rsid w:val="00EF2211"/>
    <w:rsid w:val="00EF4785"/>
    <w:rsid w:val="00EF60B6"/>
    <w:rsid w:val="00EF632E"/>
    <w:rsid w:val="00F01012"/>
    <w:rsid w:val="00F02503"/>
    <w:rsid w:val="00F03BFA"/>
    <w:rsid w:val="00F10EE4"/>
    <w:rsid w:val="00F13797"/>
    <w:rsid w:val="00F168C7"/>
    <w:rsid w:val="00F17291"/>
    <w:rsid w:val="00F17B8A"/>
    <w:rsid w:val="00F30D7C"/>
    <w:rsid w:val="00F329F4"/>
    <w:rsid w:val="00F336F6"/>
    <w:rsid w:val="00F375D6"/>
    <w:rsid w:val="00F3787F"/>
    <w:rsid w:val="00F37DC0"/>
    <w:rsid w:val="00F438B7"/>
    <w:rsid w:val="00F54955"/>
    <w:rsid w:val="00F56F55"/>
    <w:rsid w:val="00F60131"/>
    <w:rsid w:val="00F65EDE"/>
    <w:rsid w:val="00F65FD8"/>
    <w:rsid w:val="00F805C6"/>
    <w:rsid w:val="00F876B5"/>
    <w:rsid w:val="00F913F6"/>
    <w:rsid w:val="00FA08A9"/>
    <w:rsid w:val="00FA1A9C"/>
    <w:rsid w:val="00FB11EF"/>
    <w:rsid w:val="00FB4A3C"/>
    <w:rsid w:val="00FB649C"/>
    <w:rsid w:val="00FC17FF"/>
    <w:rsid w:val="00FC3A68"/>
    <w:rsid w:val="00FD1A87"/>
    <w:rsid w:val="00FE7FCD"/>
    <w:rsid w:val="00FF11F2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38ED2DA-8DFA-4D39-8BDE-EAA276B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5838"/>
  </w:style>
  <w:style w:type="paragraph" w:styleId="a5">
    <w:name w:val="footer"/>
    <w:basedOn w:val="a"/>
    <w:link w:val="a6"/>
    <w:uiPriority w:val="99"/>
    <w:unhideWhenUsed/>
    <w:rsid w:val="00EC58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5838"/>
  </w:style>
  <w:style w:type="table" w:styleId="a7">
    <w:name w:val="Table Grid"/>
    <w:basedOn w:val="a1"/>
    <w:uiPriority w:val="59"/>
    <w:rsid w:val="0093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376F"/>
    <w:rPr>
      <w:rFonts w:ascii="Calibri" w:hAnsi="Calibr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376F"/>
    <w:rPr>
      <w:rFonts w:ascii="Calibri" w:hAnsi="Calibr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15B02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paragraph" w:styleId="ab">
    <w:name w:val="List Paragraph"/>
    <w:basedOn w:val="a"/>
    <w:uiPriority w:val="34"/>
    <w:qFormat/>
    <w:rsid w:val="00DB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79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5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8.png"/><Relationship Id="rId139" Type="http://schemas.openxmlformats.org/officeDocument/2006/relationships/image" Target="media/image7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9.bin"/><Relationship Id="rId171" Type="http://schemas.openxmlformats.org/officeDocument/2006/relationships/header" Target="header1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1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9.png"/><Relationship Id="rId44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5.png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2.bin"/><Relationship Id="rId177" Type="http://schemas.openxmlformats.org/officeDocument/2006/relationships/header" Target="header4.xml"/><Relationship Id="rId172" Type="http://schemas.openxmlformats.org/officeDocument/2006/relationships/header" Target="head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1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4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png"/><Relationship Id="rId162" Type="http://schemas.openxmlformats.org/officeDocument/2006/relationships/oleObject" Target="embeddings/oleObject7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9.wmf"/><Relationship Id="rId178" Type="http://schemas.openxmlformats.org/officeDocument/2006/relationships/footer" Target="footer4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73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7.wmf"/><Relationship Id="rId174" Type="http://schemas.openxmlformats.org/officeDocument/2006/relationships/footer" Target="footer2.xml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1.wmf"/><Relationship Id="rId143" Type="http://schemas.openxmlformats.org/officeDocument/2006/relationships/image" Target="media/image72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theme" Target="theme/theme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71.bin"/><Relationship Id="rId175" Type="http://schemas.openxmlformats.org/officeDocument/2006/relationships/header" Target="header3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165" Type="http://schemas.openxmlformats.org/officeDocument/2006/relationships/image" Target="media/image8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8.wmf"/><Relationship Id="rId155" Type="http://schemas.openxmlformats.org/officeDocument/2006/relationships/image" Target="media/image78.wmf"/><Relationship Id="rId176" Type="http://schemas.openxmlformats.org/officeDocument/2006/relationships/footer" Target="footer3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24" Type="http://schemas.openxmlformats.org/officeDocument/2006/relationships/image" Target="media/image6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73.wmf"/><Relationship Id="rId166" Type="http://schemas.openxmlformats.org/officeDocument/2006/relationships/oleObject" Target="embeddings/oleObject77.bin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8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69</cp:revision>
  <cp:lastPrinted>2015-03-03T19:03:00Z</cp:lastPrinted>
  <dcterms:created xsi:type="dcterms:W3CDTF">2015-02-15T14:41:00Z</dcterms:created>
  <dcterms:modified xsi:type="dcterms:W3CDTF">2017-04-28T06:11:00Z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