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5i654lmyf5e" w:id="0"/>
      <w:bookmarkEnd w:id="0"/>
      <w:r w:rsidDel="00000000" w:rsidR="00000000" w:rsidRPr="00000000">
        <w:rPr>
          <w:rtl w:val="0"/>
        </w:rPr>
        <w:t xml:space="preserve">Лабораторная работа №1 Введение в тестирование веб-ресурсов.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ebpm3vz4r2h3" w:id="1"/>
      <w:bookmarkEnd w:id="1"/>
      <w:r w:rsidDel="00000000" w:rsidR="00000000" w:rsidRPr="00000000">
        <w:rPr>
          <w:rtl w:val="0"/>
        </w:rPr>
        <w:t xml:space="preserve">Цель работы: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Познакомиться с видами тестирования веб-ресурсов и разработать тестовые проверки для веб-сайта.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obb7334q6mb5" w:id="2"/>
      <w:bookmarkEnd w:id="2"/>
      <w:r w:rsidDel="00000000" w:rsidR="00000000" w:rsidRPr="00000000">
        <w:rPr>
          <w:rtl w:val="0"/>
        </w:rPr>
        <w:t xml:space="preserve">Общие сведения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Тестирование можно классифицировать по очень большому количеству признаков. Рассмотрим разнообразие видов тестирования</w:t>
      </w:r>
      <w:r w:rsidDel="00000000" w:rsidR="00000000" w:rsidRPr="00000000">
        <w:rPr>
          <w:rtl w:val="0"/>
        </w:rPr>
        <w:t xml:space="preserve"> по целям и задачам. 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b w:val="1"/>
          <w:rtl w:val="0"/>
        </w:rPr>
        <w:t xml:space="preserve">Позитивное тестирование </w:t>
      </w:r>
      <w:r w:rsidDel="00000000" w:rsidR="00000000" w:rsidRPr="00000000">
        <w:rPr>
          <w:rtl w:val="0"/>
        </w:rPr>
        <w:t xml:space="preserve">(positive testing) направлено на исследование приложения в ситуации, когда все действия выполняются строго по инструкции без каких бы то ни было ошибок, отклонений, ввода неверных данных и т.д. 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b w:val="1"/>
          <w:rtl w:val="0"/>
        </w:rPr>
        <w:t xml:space="preserve">Негативное тестирование</w:t>
      </w:r>
      <w:r w:rsidDel="00000000" w:rsidR="00000000" w:rsidRPr="00000000">
        <w:rPr>
          <w:rtl w:val="0"/>
        </w:rPr>
        <w:t xml:space="preserve"> (negative testing, invalid testing)  направлено на исследование работы приложения в ситуациях, когда с ним выполняются (некорректные) операции и/или используются данные, потенциально приводящие к ошибкам. 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b w:val="1"/>
          <w:rtl w:val="0"/>
        </w:rPr>
        <w:t xml:space="preserve">Функциональное тестирование</w:t>
      </w:r>
      <w:r w:rsidDel="00000000" w:rsidR="00000000" w:rsidRPr="00000000">
        <w:rPr>
          <w:rtl w:val="0"/>
        </w:rPr>
        <w:t xml:space="preserve"> (functional testing) — вид тестирования, направленный на проверку корректности работы функциональности приложения (корректность реализации функциональных требований). 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b w:val="1"/>
          <w:rtl w:val="0"/>
        </w:rPr>
        <w:t xml:space="preserve">Нефункциональное тестирование</w:t>
      </w:r>
      <w:r w:rsidDel="00000000" w:rsidR="00000000" w:rsidRPr="00000000">
        <w:rPr>
          <w:rtl w:val="0"/>
        </w:rPr>
        <w:t xml:space="preserve"> (non-functional testing) — вид тестирования, направленный на проверку нефункциональных особенностей приложения (корректность реализации нефункциональных требований).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b w:val="1"/>
          <w:rtl w:val="0"/>
        </w:rPr>
        <w:t xml:space="preserve">Инсталляционное тестирование</w:t>
      </w:r>
      <w:r w:rsidDel="00000000" w:rsidR="00000000" w:rsidRPr="00000000">
        <w:rPr>
          <w:rtl w:val="0"/>
        </w:rPr>
        <w:t xml:space="preserve"> (installation testing, installability testing) — тестирование, направленное на выявление дефектов, влияющих на протекание стадии инсталляции (установки) приложения.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b w:val="1"/>
          <w:rtl w:val="0"/>
        </w:rPr>
        <w:t xml:space="preserve">Регрессионное тестирование</w:t>
      </w:r>
      <w:r w:rsidDel="00000000" w:rsidR="00000000" w:rsidRPr="00000000">
        <w:rPr>
          <w:rtl w:val="0"/>
        </w:rPr>
        <w:t xml:space="preserve"> (regression testing) — тестирование, направленное на проверку того факта, что в ранее работоспособной функциональности не появились ошибки, вызванные изменениями в приложении или среде его функционирования.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b w:val="1"/>
          <w:rtl w:val="0"/>
        </w:rPr>
        <w:t xml:space="preserve">Повторное тестирование</w:t>
      </w:r>
      <w:r w:rsidDel="00000000" w:rsidR="00000000" w:rsidRPr="00000000">
        <w:rPr>
          <w:rtl w:val="0"/>
        </w:rPr>
        <w:t xml:space="preserve"> (re-testing , confirmation testing) — выполнение тест-кейсов, которые ранее обнаружили дефекты, с целью подтверждения устранения дефектов. 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b w:val="1"/>
          <w:rtl w:val="0"/>
        </w:rPr>
        <w:t xml:space="preserve">Приемочное тестирование</w:t>
      </w:r>
      <w:r w:rsidDel="00000000" w:rsidR="00000000" w:rsidRPr="00000000">
        <w:rPr>
          <w:rtl w:val="0"/>
        </w:rPr>
        <w:t xml:space="preserve"> (acceptance testing) — формализованное тестирование, направленное на проверку приложения с точки зрения конечного пользователя/заказчика и вынесения решения о том, принимает ли заказчик работу у исполнителя (проектной команды)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b w:val="1"/>
          <w:rtl w:val="0"/>
        </w:rPr>
        <w:t xml:space="preserve">Операционное тестирование</w:t>
      </w:r>
      <w:r w:rsidDel="00000000" w:rsidR="00000000" w:rsidRPr="00000000">
        <w:rPr>
          <w:rtl w:val="0"/>
        </w:rPr>
        <w:t xml:space="preserve"> (operational testing) — тестирование, проводимое в реальной или приближенной к реальной операционной среде (operational environment), включающей операционную систему, системы управления базами данных, серверы приложений, веб-серверы, аппаратное обеспечение и т.д.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b w:val="1"/>
          <w:rtl w:val="0"/>
        </w:rPr>
        <w:t xml:space="preserve">Тестирование удобства использования</w:t>
      </w:r>
      <w:r w:rsidDel="00000000" w:rsidR="00000000" w:rsidRPr="00000000">
        <w:rPr>
          <w:rtl w:val="0"/>
        </w:rPr>
        <w:t xml:space="preserve"> (usability testing) — тестирование, направленное на исследование того, насколько конечному пользователю понятно, как работать с продуктом (understandability, learnability, operability), а также на то, насколько ему нравится использовать продукт (attractiveness).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b w:val="1"/>
          <w:rtl w:val="0"/>
        </w:rPr>
        <w:t xml:space="preserve">Тестирование доступности</w:t>
      </w:r>
      <w:r w:rsidDel="00000000" w:rsidR="00000000" w:rsidRPr="00000000">
        <w:rPr>
          <w:rtl w:val="0"/>
        </w:rPr>
        <w:t xml:space="preserve"> (accessibility testing) — тестирование, направленное на исследование пригодности продукта к использованию людьми с ограниченными возможностями (слабым зрением и т.д.).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b w:val="1"/>
          <w:rtl w:val="0"/>
        </w:rPr>
        <w:t xml:space="preserve">Тестирование интерфейса</w:t>
      </w:r>
      <w:r w:rsidDel="00000000" w:rsidR="00000000" w:rsidRPr="00000000">
        <w:rPr>
          <w:rtl w:val="0"/>
        </w:rPr>
        <w:t xml:space="preserve"> (interface testing) — тестирование, направленное на проверку интерфейсов приложения или его компонентов.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b w:val="1"/>
          <w:rtl w:val="0"/>
        </w:rPr>
        <w:t xml:space="preserve">Тестирование безопасности</w:t>
      </w:r>
      <w:r w:rsidDel="00000000" w:rsidR="00000000" w:rsidRPr="00000000">
        <w:rPr>
          <w:rtl w:val="0"/>
        </w:rPr>
        <w:t xml:space="preserve"> (security testing) — тестирование, направленное на проверку способности приложения противостоять злонамеренным попыткам получения доступа к данным или функциям, права на доступ к которым у злоумышленника нет.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b w:val="1"/>
          <w:rtl w:val="0"/>
        </w:rPr>
        <w:t xml:space="preserve">Тестирование интернационализации</w:t>
      </w:r>
      <w:r w:rsidDel="00000000" w:rsidR="00000000" w:rsidRPr="00000000">
        <w:rPr>
          <w:rtl w:val="0"/>
        </w:rPr>
        <w:t xml:space="preserve"> (internationalization testing, globalization testing, localizability testing) — тестирование, направленное на проверку готовности продукта к работе с использованием различных языков и с учетом различных национальных и культурных особенностей.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b w:val="1"/>
          <w:rtl w:val="0"/>
        </w:rPr>
        <w:t xml:space="preserve">Тестирование локализации</w:t>
      </w:r>
      <w:r w:rsidDel="00000000" w:rsidR="00000000" w:rsidRPr="00000000">
        <w:rPr>
          <w:rtl w:val="0"/>
        </w:rPr>
        <w:t xml:space="preserve"> (localization testing) — тестирование, направленное на проверку корректности и качества адаптации продукта к использованию на том или ином языке с учётом национальных и культурных особенностей.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b w:val="1"/>
          <w:rtl w:val="0"/>
        </w:rPr>
        <w:t xml:space="preserve">Тестирование совместимости </w:t>
      </w:r>
      <w:r w:rsidDel="00000000" w:rsidR="00000000" w:rsidRPr="00000000">
        <w:rPr>
          <w:rtl w:val="0"/>
        </w:rPr>
        <w:t xml:space="preserve">(compatibility testing, interoperability testing) — тестирование, направленное на проверку способности приложения работать в указанном окружении.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b w:val="1"/>
          <w:rtl w:val="0"/>
        </w:rPr>
        <w:t xml:space="preserve">Тестирование данных</w:t>
      </w:r>
      <w:r w:rsidDel="00000000" w:rsidR="00000000" w:rsidRPr="00000000">
        <w:rPr>
          <w:rtl w:val="0"/>
        </w:rPr>
        <w:t xml:space="preserve"> (data quality testing) </w:t>
      </w:r>
      <w:r w:rsidDel="00000000" w:rsidR="00000000" w:rsidRPr="00000000">
        <w:rPr>
          <w:b w:val="1"/>
          <w:rtl w:val="0"/>
        </w:rPr>
        <w:t xml:space="preserve">и баз данных</w:t>
      </w:r>
      <w:r w:rsidDel="00000000" w:rsidR="00000000" w:rsidRPr="00000000">
        <w:rPr>
          <w:rtl w:val="0"/>
        </w:rPr>
        <w:t xml:space="preserve"> (database integrity testing) — два близких по смыслу вида тестирования, направленных на исследование таких характеристик данных, как полнота, непротиворечивость, целостность, структурированность и т.д.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b w:val="1"/>
          <w:rtl w:val="0"/>
        </w:rPr>
        <w:t xml:space="preserve">Тестирование использования ресурсов</w:t>
      </w:r>
      <w:r w:rsidDel="00000000" w:rsidR="00000000" w:rsidRPr="00000000">
        <w:rPr>
          <w:rtl w:val="0"/>
        </w:rPr>
        <w:t xml:space="preserve"> (resource utilization testing, efficiency testing, storage testing) — совокупность видов тестирования, проверяющих эффективность использования приложением доступных ему ресурсов и зависимость результатов работы приложения от количества доступных ему ресурсов. 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b w:val="1"/>
          <w:rtl w:val="0"/>
        </w:rPr>
        <w:t xml:space="preserve">Сравнительное тестирование </w:t>
      </w:r>
      <w:r w:rsidDel="00000000" w:rsidR="00000000" w:rsidRPr="00000000">
        <w:rPr>
          <w:rtl w:val="0"/>
        </w:rPr>
        <w:t xml:space="preserve">(comparison testing) — тестирование, направленное на сравнительный анализ преимуществ и недостатков разрабатываемого продукта по отношению к его основным конкурентам.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b w:val="1"/>
          <w:rtl w:val="0"/>
        </w:rPr>
        <w:t xml:space="preserve">Демонстрационное тестирование </w:t>
      </w:r>
      <w:r w:rsidDel="00000000" w:rsidR="00000000" w:rsidRPr="00000000">
        <w:rPr>
          <w:rtl w:val="0"/>
        </w:rPr>
        <w:t xml:space="preserve">(qualification testing) — формальный процесс демонстрации заказчику продукта с целью подтверждения, что продукт соответствует всем заявленным требованиям. 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b w:val="1"/>
          <w:rtl w:val="0"/>
        </w:rPr>
        <w:t xml:space="preserve">Исчерпывающее тестирование </w:t>
      </w:r>
      <w:r w:rsidDel="00000000" w:rsidR="00000000" w:rsidRPr="00000000">
        <w:rPr>
          <w:rtl w:val="0"/>
        </w:rPr>
        <w:t xml:space="preserve">(exhaustive testing) — тестирование приложения со всеми возможными комбинациями всех возможных входных данных во всех возможных условиях выполнения.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b w:val="1"/>
          <w:rtl w:val="0"/>
        </w:rPr>
        <w:t xml:space="preserve">Тестирование надежности</w:t>
      </w:r>
      <w:r w:rsidDel="00000000" w:rsidR="00000000" w:rsidRPr="00000000">
        <w:rPr>
          <w:rtl w:val="0"/>
        </w:rPr>
        <w:t xml:space="preserve"> (reliability testing) — тестирование способности приложения выполнять свои функции в заданных условиях на протяжении заданного времени или заданного количества операций.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b w:val="1"/>
          <w:rtl w:val="0"/>
        </w:rPr>
        <w:t xml:space="preserve">Тестирование восстанавливаемости </w:t>
      </w:r>
      <w:r w:rsidDel="00000000" w:rsidR="00000000" w:rsidRPr="00000000">
        <w:rPr>
          <w:rtl w:val="0"/>
        </w:rPr>
        <w:t xml:space="preserve">(recoverability testing) — тестирование способности приложения восстанавливать свои функции и заданный уровень производительности, а также восстанавливать данные в случае возникновения критической ситуации, приводящей к временной (частичной) утрате работоспособности приложения.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b w:val="1"/>
          <w:rtl w:val="0"/>
        </w:rPr>
        <w:t xml:space="preserve">Тестирование отказоустойчивости</w:t>
      </w:r>
      <w:r w:rsidDel="00000000" w:rsidR="00000000" w:rsidRPr="00000000">
        <w:rPr>
          <w:rtl w:val="0"/>
        </w:rPr>
        <w:t xml:space="preserve"> (failover testing) — тестирование, заключающееся в эмуляции или реальном создании критических ситуаций с целью проверки способности приложения задействовать соответствующие механизмы, предотвращающие нарушение работоспособности, производительности и повреждения данных.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b w:val="1"/>
          <w:rtl w:val="0"/>
        </w:rPr>
        <w:t xml:space="preserve">Тестирование производительности</w:t>
      </w:r>
      <w:r w:rsidDel="00000000" w:rsidR="00000000" w:rsidRPr="00000000">
        <w:rPr>
          <w:rtl w:val="0"/>
        </w:rPr>
        <w:t xml:space="preserve"> (performance testing) — исследование показателей скорости реакции приложения на внешние воздействия при различной по характеру и интенсивности нагрузке.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632549" cy="3853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2549" cy="38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5rp9iqkffl7g" w:id="3"/>
      <w:bookmarkEnd w:id="3"/>
      <w:r w:rsidDel="00000000" w:rsidR="00000000" w:rsidRPr="00000000">
        <w:rPr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Выбор веб-ресурса: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Используйте веб-ресурс для тестирования согласно вашему номеру в журнале.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4590"/>
        <w:tblGridChange w:id="0">
          <w:tblGrid>
            <w:gridCol w:w="1050"/>
            <w:gridCol w:w="45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Сайт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bbc.com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cnn.com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nytimes.com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ebay.com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alibaba.com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kufar.by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onliner.by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facebook.com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instagram.com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x.com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linkedin.com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youtube.com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techcrunch.com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wired.com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theverge.com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reddit.com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medium.com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bloomberg.com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epicurious.com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allrecipes.com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tripadvisor.com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imdb.com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forbes.com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sciencemag.org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nature.com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nationalgeographic.com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store.steampowered.com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ign.com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stock.adobe.com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flickr.com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github.com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и разработка тестов: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Рассмотрите разновидные виды тестирования. </w:t>
      </w:r>
      <w:r w:rsidDel="00000000" w:rsidR="00000000" w:rsidRPr="00000000">
        <w:rPr>
          <w:rtl w:val="0"/>
        </w:rPr>
        <w:t xml:space="preserve">Определите, какие виды тестирования наиболее актуальны для вашего веб-сайта</w:t>
      </w:r>
      <w:r w:rsidDel="00000000" w:rsidR="00000000" w:rsidRPr="00000000">
        <w:rPr>
          <w:rtl w:val="0"/>
        </w:rPr>
        <w:t xml:space="preserve">. Необходимо выбрать как минимум 10 видов тестирования и обосновать свой выбор.</w:t>
      </w:r>
      <w:r w:rsidDel="00000000" w:rsidR="00000000" w:rsidRPr="00000000">
        <w:rPr>
          <w:rtl w:val="0"/>
        </w:rPr>
        <w:br w:type="textWrapping"/>
        <w:t xml:space="preserve">Для каждого выбранного типа тестирования разработайте конкретные тестовые сценарии. Опишите, какие аспекты веб-ресурса будут проверяться и каким образом будет проводиться тестирование. </w:t>
      </w:r>
      <w:r w:rsidDel="00000000" w:rsidR="00000000" w:rsidRPr="00000000">
        <w:rPr>
          <w:rtl w:val="0"/>
        </w:rPr>
        <w:t xml:space="preserve">Постарайтесь охватить как можно больше аспектов работы веб-ресурса.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Подготовка отчета: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Результаты вашей работы оформите в виде таблицы, указав вид тестирования, описание проверки и пример проверки. Пример таблицы: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2895"/>
        <w:gridCol w:w="3000"/>
        <w:tblGridChange w:id="0">
          <w:tblGrid>
            <w:gridCol w:w="3105"/>
            <w:gridCol w:w="289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Вид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проверки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 проверки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Юзабилити-тестирование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Оценка удобства использования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Оценка простоты навигации на сайте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yrud1dmuqywz" w:id="4"/>
      <w:bookmarkEnd w:id="4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Каковы основные цели функционального тестирования и какие аспекты оно охватывает?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Какие параметры проверяет нефункциональное тестирование? Зачем они важны?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чего предназначено тестирование совместимости? Приведите примеры окружения, в котором можно проводить тестирование совместимости.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чем различием между тестированием локализации и интернационализации?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