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D91" w:rsidRDefault="009B2A19" w:rsidP="009B2A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Задачи на тему</w:t>
      </w:r>
      <w:r w:rsidRPr="009B2A19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Основные принципы объектно-ориентированного программирования. Java</w:t>
      </w:r>
      <w:r w:rsidRPr="009B2A1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классы и объекты.</w:t>
      </w:r>
    </w:p>
    <w:p w:rsidR="009B2A19" w:rsidRDefault="009B2A19" w:rsidP="009B2A1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Реализовать  Java</w:t>
      </w:r>
      <w:r w:rsidRPr="009B2A1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классы в соответствии с UML</w:t>
      </w:r>
      <w:r w:rsidRPr="009B2A1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диаграммами приведёнными ниже.</w:t>
      </w:r>
    </w:p>
    <w:p w:rsidR="009B2A19" w:rsidRDefault="009B2A19" w:rsidP="009B2A1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B2A19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Circle class</w:t>
      </w:r>
    </w:p>
    <w:p w:rsidR="009B2A19" w:rsidRDefault="009B2A19" w:rsidP="009B2A1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598795" cy="3002280"/>
            <wp:effectExtent l="19050" t="0" r="1905" b="0"/>
            <wp:docPr id="4" name="Рисунок 4" descr="ExerciseOOP_Circle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erciseOOP_Circle_Fina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A19" w:rsidRPr="009B2A19" w:rsidRDefault="009B2A19" w:rsidP="009B2A1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Здесь нужно реализовать логику метода getArea</w:t>
      </w:r>
      <w:r w:rsidRPr="009B2A19">
        <w:rPr>
          <w:rFonts w:ascii="Times New Roman" w:hAnsi="Times New Roman" w:cs="Times New Roman"/>
          <w:b/>
          <w:sz w:val="24"/>
          <w:szCs w:val="24"/>
        </w:rPr>
        <w:t xml:space="preserve">() </w:t>
      </w:r>
      <w:r>
        <w:rPr>
          <w:rFonts w:ascii="Times New Roman" w:hAnsi="Times New Roman" w:cs="Times New Roman"/>
          <w:b/>
          <w:sz w:val="24"/>
          <w:szCs w:val="24"/>
        </w:rPr>
        <w:t>для вычисления площади круга. В качестве числа pi</w:t>
      </w:r>
      <w:r w:rsidRPr="009B2A1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использовать статическую переменную класса Math</w:t>
      </w:r>
      <w:r w:rsidRPr="009B2A19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PI</w:t>
      </w:r>
    </w:p>
    <w:p w:rsidR="009B2A19" w:rsidRPr="009B2A19" w:rsidRDefault="009B2A19" w:rsidP="009B2A1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B2A19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b/>
          <w:sz w:val="24"/>
          <w:szCs w:val="24"/>
        </w:rPr>
        <w:t xml:space="preserve"> Rectangle class</w:t>
      </w:r>
    </w:p>
    <w:p w:rsidR="009B2A19" w:rsidRPr="009B2A19" w:rsidRDefault="009B2A19" w:rsidP="009B2A1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6210300" cy="2696857"/>
            <wp:effectExtent l="19050" t="0" r="0" b="0"/>
            <wp:docPr id="7" name="Рисунок 7" descr="ExerciseOOP_Recta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erciseOOP_Rectangl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696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A19" w:rsidRDefault="009B2A19" w:rsidP="009B2A1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getArea</w:t>
      </w:r>
      <w:r w:rsidRPr="009B2A19">
        <w:rPr>
          <w:rFonts w:ascii="Times New Roman" w:hAnsi="Times New Roman" w:cs="Times New Roman"/>
          <w:b/>
          <w:sz w:val="24"/>
          <w:szCs w:val="24"/>
        </w:rPr>
        <w:t xml:space="preserve">() </w:t>
      </w:r>
      <w:r>
        <w:rPr>
          <w:rFonts w:ascii="Times New Roman" w:hAnsi="Times New Roman" w:cs="Times New Roman"/>
          <w:b/>
          <w:sz w:val="24"/>
          <w:szCs w:val="24"/>
        </w:rPr>
        <w:t>и getPerimetr</w:t>
      </w:r>
      <w:r w:rsidRPr="009B2A19">
        <w:rPr>
          <w:rFonts w:ascii="Times New Roman" w:hAnsi="Times New Roman" w:cs="Times New Roman"/>
          <w:b/>
          <w:sz w:val="24"/>
          <w:szCs w:val="24"/>
        </w:rPr>
        <w:t xml:space="preserve">() </w:t>
      </w:r>
      <w:r>
        <w:rPr>
          <w:rFonts w:ascii="Times New Roman" w:hAnsi="Times New Roman" w:cs="Times New Roman"/>
          <w:b/>
          <w:sz w:val="24"/>
          <w:szCs w:val="24"/>
        </w:rPr>
        <w:t>должны вычислять соответствующие величины, для прямоугольника.</w:t>
      </w:r>
    </w:p>
    <w:p w:rsidR="009B2A19" w:rsidRDefault="009B2A19" w:rsidP="009B2A1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A19" w:rsidRDefault="009B2A19" w:rsidP="009B2A1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A19" w:rsidRPr="002B3DAB" w:rsidRDefault="009B2A19" w:rsidP="009B2A1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B3DA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 </w:t>
      </w:r>
      <w:r>
        <w:rPr>
          <w:rFonts w:ascii="Times New Roman" w:hAnsi="Times New Roman" w:cs="Times New Roman"/>
          <w:b/>
          <w:sz w:val="24"/>
          <w:szCs w:val="24"/>
        </w:rPr>
        <w:t>Employee class</w:t>
      </w:r>
      <w:r w:rsidRPr="002B3DA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B2A19" w:rsidRPr="002B3DAB" w:rsidRDefault="009B2A19" w:rsidP="009B2A1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6210300" cy="3737758"/>
            <wp:effectExtent l="19050" t="0" r="0" b="0"/>
            <wp:docPr id="10" name="Рисунок 10" descr="ExerciseOOP_Employ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xerciseOOP_Employe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737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3D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B3DAB">
        <w:rPr>
          <w:rFonts w:ascii="Times New Roman" w:hAnsi="Times New Roman" w:cs="Times New Roman"/>
          <w:b/>
          <w:sz w:val="24"/>
          <w:szCs w:val="24"/>
        </w:rPr>
        <w:t>getName() выводит</w:t>
      </w:r>
      <w:r w:rsidR="002B3DAB" w:rsidRPr="002B3D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B3DAB">
        <w:rPr>
          <w:rFonts w:ascii="Times New Roman" w:hAnsi="Times New Roman" w:cs="Times New Roman"/>
          <w:b/>
          <w:sz w:val="24"/>
          <w:szCs w:val="24"/>
        </w:rPr>
        <w:t>имя</w:t>
      </w:r>
      <w:r w:rsidR="002B3DAB" w:rsidRPr="002B3D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B3DAB">
        <w:rPr>
          <w:rFonts w:ascii="Times New Roman" w:hAnsi="Times New Roman" w:cs="Times New Roman"/>
          <w:b/>
          <w:sz w:val="24"/>
          <w:szCs w:val="24"/>
        </w:rPr>
        <w:t>в</w:t>
      </w:r>
      <w:r w:rsidR="002B3DAB" w:rsidRPr="002B3D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B3DAB">
        <w:rPr>
          <w:rFonts w:ascii="Times New Roman" w:hAnsi="Times New Roman" w:cs="Times New Roman"/>
          <w:b/>
          <w:sz w:val="24"/>
          <w:szCs w:val="24"/>
        </w:rPr>
        <w:t>формате</w:t>
      </w:r>
      <w:r w:rsidR="002B3DAB" w:rsidRPr="002B3D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B3DAB">
        <w:rPr>
          <w:rFonts w:ascii="Times New Roman" w:hAnsi="Times New Roman" w:cs="Times New Roman"/>
          <w:b/>
          <w:sz w:val="24"/>
          <w:szCs w:val="24"/>
        </w:rPr>
        <w:t>firstName+lastName, annualSalary = salary * 12,  raiseSalary повышается</w:t>
      </w:r>
      <w:r w:rsidR="002B3DAB" w:rsidRPr="002B3D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B3DAB">
        <w:rPr>
          <w:rFonts w:ascii="Times New Roman" w:hAnsi="Times New Roman" w:cs="Times New Roman"/>
          <w:b/>
          <w:sz w:val="24"/>
          <w:szCs w:val="24"/>
        </w:rPr>
        <w:t>на</w:t>
      </w:r>
      <w:r w:rsidR="002B3DAB" w:rsidRPr="002B3D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B3DAB">
        <w:rPr>
          <w:rFonts w:ascii="Times New Roman" w:hAnsi="Times New Roman" w:cs="Times New Roman"/>
          <w:b/>
          <w:sz w:val="24"/>
          <w:szCs w:val="24"/>
        </w:rPr>
        <w:t>заданный</w:t>
      </w:r>
      <w:r w:rsidR="002B3DAB" w:rsidRPr="002B3D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B3DAB">
        <w:rPr>
          <w:rFonts w:ascii="Times New Roman" w:hAnsi="Times New Roman" w:cs="Times New Roman"/>
          <w:b/>
          <w:sz w:val="24"/>
          <w:szCs w:val="24"/>
        </w:rPr>
        <w:t>процент</w:t>
      </w:r>
      <w:r w:rsidR="002B3DAB" w:rsidRPr="002B3DAB">
        <w:rPr>
          <w:rFonts w:ascii="Times New Roman" w:hAnsi="Times New Roman" w:cs="Times New Roman"/>
          <w:b/>
          <w:sz w:val="24"/>
          <w:szCs w:val="24"/>
        </w:rPr>
        <w:t>.</w:t>
      </w:r>
    </w:p>
    <w:p w:rsidR="002B3DAB" w:rsidRPr="002B3DAB" w:rsidRDefault="002B3DAB" w:rsidP="009B2A1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Book class</w:t>
      </w:r>
    </w:p>
    <w:p w:rsidR="002B3DAB" w:rsidRDefault="002B3DAB" w:rsidP="009B2A1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6210300" cy="3331750"/>
            <wp:effectExtent l="19050" t="0" r="0" b="0"/>
            <wp:docPr id="13" name="Рисунок 13" descr="ExerciseOOP_BookAuthorAg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xerciseOOP_BookAuthorAgai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33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DAB" w:rsidRDefault="002B3DAB" w:rsidP="009B2A1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Здесь одна книга, может иметь m</w:t>
      </w:r>
      <w:r w:rsidRPr="002B3DA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авторов</w:t>
      </w:r>
    </w:p>
    <w:p w:rsidR="006867B0" w:rsidRDefault="006867B0" w:rsidP="009B2A1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867B0" w:rsidRDefault="006867B0" w:rsidP="009B2A1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3DAB" w:rsidRDefault="006867B0" w:rsidP="009B2A19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867B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t>5. MyPoint class</w:t>
      </w:r>
    </w:p>
    <w:p w:rsidR="006867B0" w:rsidRDefault="006867B0" w:rsidP="009B2A1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6210300" cy="3174834"/>
            <wp:effectExtent l="19050" t="0" r="0" b="0"/>
            <wp:docPr id="19" name="Рисунок 19" descr="ExerciseOOP_MyP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xerciseOOP_MyPoin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174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7B0" w:rsidRDefault="006867B0" w:rsidP="009B2A1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 данном задании  вспоминаем формулу вычисления расстояния между двумя точками</w:t>
      </w:r>
      <w:r w:rsidRPr="006867B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на плоскости. Для вычислений потребуется использовать метод Math</w:t>
      </w:r>
      <w:r w:rsidRPr="006867B0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sqrt</w:t>
      </w:r>
    </w:p>
    <w:p w:rsidR="006867B0" w:rsidRDefault="006867B0" w:rsidP="009B2A1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867B0" w:rsidRDefault="006867B0" w:rsidP="009B2A19">
      <w:pPr>
        <w:jc w:val="both"/>
        <w:rPr>
          <w:noProof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535305</wp:posOffset>
            </wp:positionV>
            <wp:extent cx="6207125" cy="2389505"/>
            <wp:effectExtent l="19050" t="0" r="3175" b="0"/>
            <wp:wrapSquare wrapText="bothSides"/>
            <wp:docPr id="2" name="Рисунок 22" descr="ExerciseOOP_MyTria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xerciseOOP_MyTriangl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125" cy="238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6. MyTriangle class</w:t>
      </w:r>
    </w:p>
    <w:p w:rsidR="006867B0" w:rsidRDefault="006867B0" w:rsidP="009B2A19">
      <w:pPr>
        <w:jc w:val="both"/>
        <w:rPr>
          <w:noProof/>
          <w:lang w:eastAsia="ru-RU"/>
        </w:rPr>
      </w:pPr>
    </w:p>
    <w:p w:rsidR="006867B0" w:rsidRPr="00F51BEE" w:rsidRDefault="006867B0" w:rsidP="009B2A19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51BE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getPerimetr() вычисляет </w:t>
      </w:r>
      <w:r w:rsidR="00F51BEE" w:rsidRPr="00F51BEE">
        <w:rPr>
          <w:rFonts w:ascii="Times New Roman" w:hAnsi="Times New Roman" w:cs="Times New Roman"/>
          <w:noProof/>
          <w:sz w:val="24"/>
          <w:szCs w:val="24"/>
          <w:lang w:eastAsia="ru-RU"/>
        </w:rPr>
        <w:t>периметр суммируя MyPoint distance() для трёх сторон треугольника.</w:t>
      </w:r>
    </w:p>
    <w:p w:rsidR="00F51BEE" w:rsidRPr="00F51BEE" w:rsidRDefault="00F51BEE" w:rsidP="009B2A19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51BE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getType() возвращает тип треугольника, в зависимости от соотношения длин сторон. Вспоминаем школьный курс геометрии </w:t>
      </w:r>
      <w:r w:rsidRPr="00F51BEE">
        <w:rPr>
          <w:rFonts w:ascii="Times New Roman" w:hAnsi="Times New Roman" w:cs="Times New Roman"/>
          <w:noProof/>
          <w:sz w:val="24"/>
          <w:szCs w:val="24"/>
          <w:lang w:eastAsia="ru-RU"/>
        </w:rPr>
        <w:sym w:font="Wingdings" w:char="F04A"/>
      </w:r>
    </w:p>
    <w:p w:rsidR="00F51BEE" w:rsidRPr="00F51BEE" w:rsidRDefault="00F51BEE" w:rsidP="009B2A19">
      <w:pPr>
        <w:jc w:val="both"/>
        <w:rPr>
          <w:noProof/>
          <w:lang w:eastAsia="ru-RU"/>
        </w:rPr>
      </w:pPr>
    </w:p>
    <w:sectPr w:rsidR="00F51BEE" w:rsidRPr="00F51BEE" w:rsidSect="009B2A19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E0F42"/>
    <w:multiLevelType w:val="hybridMultilevel"/>
    <w:tmpl w:val="797AC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19"/>
    <w:rsid w:val="002B3DAB"/>
    <w:rsid w:val="006867B0"/>
    <w:rsid w:val="007D7D91"/>
    <w:rsid w:val="009B2A19"/>
    <w:rsid w:val="00F51BEE"/>
    <w:rsid w:val="00F8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A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2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A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A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2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A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</dc:creator>
  <cp:lastModifiedBy>Gleb Akimov</cp:lastModifiedBy>
  <cp:revision>2</cp:revision>
  <dcterms:created xsi:type="dcterms:W3CDTF">2016-10-13T14:50:00Z</dcterms:created>
  <dcterms:modified xsi:type="dcterms:W3CDTF">2016-10-13T14:50:00Z</dcterms:modified>
</cp:coreProperties>
</file>