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6cf8b1532c4e0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23.12.2024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60200,00 грн. (Шістдесят тисяч двісті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